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8CB17D" w14:textId="37F21039" w:rsidR="000E16CA" w:rsidRDefault="001C0169" w:rsidP="0017792D">
      <w:pPr>
        <w:spacing w:after="0"/>
        <w:rPr>
          <w:rFonts w:ascii="Times New Roman" w:hAnsi="Times New Roman" w:cs="Times New Roman"/>
          <w:sz w:val="24"/>
          <w:szCs w:val="24"/>
        </w:rPr>
      </w:pPr>
      <w:r w:rsidRPr="001C0169">
        <w:rPr>
          <w:rFonts w:ascii="Times New Roman" w:hAnsi="Times New Roman" w:cs="Times New Roman"/>
          <w:sz w:val="24"/>
          <w:szCs w:val="24"/>
        </w:rPr>
        <w:t>Attending were Board Members Laura Cooper, Martin Munic, and Margaret Luger-Nikolai and alternate Board Members Marlin Osthus, Scott Lepak, and Richard Kaspari</w:t>
      </w:r>
    </w:p>
    <w:p w14:paraId="5C653D89" w14:textId="77777777" w:rsidR="00A06ACB" w:rsidRPr="001C0169" w:rsidRDefault="00A06ACB" w:rsidP="0017792D">
      <w:pPr>
        <w:spacing w:after="0"/>
        <w:rPr>
          <w:rFonts w:ascii="Times New Roman" w:hAnsi="Times New Roman" w:cs="Times New Roman"/>
          <w:sz w:val="24"/>
          <w:szCs w:val="24"/>
        </w:rPr>
      </w:pPr>
    </w:p>
    <w:p w14:paraId="4086A866" w14:textId="32F6A103" w:rsidR="001C0169" w:rsidRDefault="001C0169" w:rsidP="0017792D">
      <w:pPr>
        <w:spacing w:after="0"/>
        <w:rPr>
          <w:rFonts w:ascii="Times New Roman" w:hAnsi="Times New Roman" w:cs="Times New Roman"/>
          <w:sz w:val="24"/>
          <w:szCs w:val="24"/>
        </w:rPr>
      </w:pPr>
      <w:r w:rsidRPr="001C0169">
        <w:rPr>
          <w:rFonts w:ascii="Times New Roman" w:hAnsi="Times New Roman" w:cs="Times New Roman"/>
          <w:sz w:val="24"/>
          <w:szCs w:val="24"/>
        </w:rPr>
        <w:t>Also present was Jill Kielblock, PERB Executive Director</w:t>
      </w:r>
    </w:p>
    <w:p w14:paraId="3A8BCDAD" w14:textId="77777777" w:rsidR="00A06ACB" w:rsidRPr="001C0169" w:rsidRDefault="00A06ACB" w:rsidP="0017792D">
      <w:pPr>
        <w:spacing w:after="0"/>
        <w:rPr>
          <w:rFonts w:ascii="Times New Roman" w:hAnsi="Times New Roman" w:cs="Times New Roman"/>
          <w:sz w:val="24"/>
          <w:szCs w:val="24"/>
        </w:rPr>
      </w:pPr>
    </w:p>
    <w:p w14:paraId="4444523D" w14:textId="5136F353" w:rsidR="000E16CA" w:rsidRPr="001C0169" w:rsidRDefault="001C0169" w:rsidP="0017792D">
      <w:pPr>
        <w:spacing w:after="0"/>
        <w:rPr>
          <w:rFonts w:ascii="Times New Roman" w:hAnsi="Times New Roman" w:cs="Times New Roman"/>
          <w:sz w:val="24"/>
          <w:szCs w:val="24"/>
        </w:rPr>
      </w:pPr>
      <w:r w:rsidRPr="001C0169">
        <w:rPr>
          <w:rFonts w:ascii="Times New Roman" w:hAnsi="Times New Roman" w:cs="Times New Roman"/>
          <w:sz w:val="24"/>
          <w:szCs w:val="24"/>
        </w:rPr>
        <w:t>The meeting of the PERB Board was called to order by Chair Lug</w:t>
      </w:r>
      <w:r>
        <w:rPr>
          <w:rFonts w:ascii="Times New Roman" w:hAnsi="Times New Roman" w:cs="Times New Roman"/>
          <w:sz w:val="24"/>
          <w:szCs w:val="24"/>
        </w:rPr>
        <w:t>e</w:t>
      </w:r>
      <w:r w:rsidRPr="001C0169">
        <w:rPr>
          <w:rFonts w:ascii="Times New Roman" w:hAnsi="Times New Roman" w:cs="Times New Roman"/>
          <w:sz w:val="24"/>
          <w:szCs w:val="24"/>
        </w:rPr>
        <w:t>r-Nikolai at 9:35 am.</w:t>
      </w:r>
    </w:p>
    <w:p w14:paraId="133FEC92" w14:textId="77777777" w:rsidR="002C3424" w:rsidRPr="001C0169" w:rsidRDefault="002C3424" w:rsidP="0017792D">
      <w:pPr>
        <w:pStyle w:val="ListParagraph"/>
        <w:spacing w:after="0"/>
        <w:rPr>
          <w:rFonts w:ascii="Times New Roman" w:hAnsi="Times New Roman" w:cs="Times New Roman"/>
          <w:sz w:val="24"/>
          <w:szCs w:val="24"/>
        </w:rPr>
      </w:pPr>
    </w:p>
    <w:p w14:paraId="2BEA13FA" w14:textId="7D49E55D" w:rsidR="002C3424" w:rsidRDefault="00544C03"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MINUTES FOR AUGUST 17, 2021 MEETING</w:t>
      </w:r>
    </w:p>
    <w:p w14:paraId="16F11DD8" w14:textId="77777777" w:rsidR="001C0169" w:rsidRPr="001C0169" w:rsidRDefault="001C0169" w:rsidP="00491D08">
      <w:pPr>
        <w:pStyle w:val="ListParagraph"/>
        <w:spacing w:after="0"/>
        <w:ind w:left="360"/>
        <w:rPr>
          <w:rFonts w:ascii="Times New Roman" w:hAnsi="Times New Roman" w:cs="Times New Roman"/>
          <w:sz w:val="24"/>
          <w:szCs w:val="24"/>
        </w:rPr>
      </w:pPr>
    </w:p>
    <w:p w14:paraId="179BB380" w14:textId="44A9FFC9" w:rsidR="000E16CA" w:rsidRPr="001C0169" w:rsidRDefault="000E16CA" w:rsidP="00491D08">
      <w:pPr>
        <w:pStyle w:val="ListParagraph"/>
        <w:spacing w:after="0"/>
        <w:ind w:left="360"/>
        <w:rPr>
          <w:rFonts w:ascii="Times New Roman" w:hAnsi="Times New Roman" w:cs="Times New Roman"/>
          <w:sz w:val="24"/>
          <w:szCs w:val="24"/>
        </w:rPr>
      </w:pPr>
      <w:r w:rsidRPr="001C0169">
        <w:rPr>
          <w:rFonts w:ascii="Times New Roman" w:hAnsi="Times New Roman" w:cs="Times New Roman"/>
          <w:sz w:val="24"/>
          <w:szCs w:val="24"/>
        </w:rPr>
        <w:t xml:space="preserve">Motion by </w:t>
      </w:r>
      <w:r w:rsidR="001C0169">
        <w:rPr>
          <w:rFonts w:ascii="Times New Roman" w:hAnsi="Times New Roman" w:cs="Times New Roman"/>
          <w:sz w:val="24"/>
          <w:szCs w:val="24"/>
        </w:rPr>
        <w:t>Munic and s</w:t>
      </w:r>
      <w:r w:rsidRPr="001C0169">
        <w:rPr>
          <w:rFonts w:ascii="Times New Roman" w:hAnsi="Times New Roman" w:cs="Times New Roman"/>
          <w:sz w:val="24"/>
          <w:szCs w:val="24"/>
        </w:rPr>
        <w:t>econd</w:t>
      </w:r>
      <w:r w:rsidR="001C0169">
        <w:rPr>
          <w:rFonts w:ascii="Times New Roman" w:hAnsi="Times New Roman" w:cs="Times New Roman"/>
          <w:sz w:val="24"/>
          <w:szCs w:val="24"/>
        </w:rPr>
        <w:t xml:space="preserve">ed </w:t>
      </w:r>
      <w:r w:rsidRPr="001C0169">
        <w:rPr>
          <w:rFonts w:ascii="Times New Roman" w:hAnsi="Times New Roman" w:cs="Times New Roman"/>
          <w:sz w:val="24"/>
          <w:szCs w:val="24"/>
        </w:rPr>
        <w:t xml:space="preserve">by </w:t>
      </w:r>
      <w:r w:rsidR="001C0169">
        <w:rPr>
          <w:rFonts w:ascii="Times New Roman" w:hAnsi="Times New Roman" w:cs="Times New Roman"/>
          <w:sz w:val="24"/>
          <w:szCs w:val="24"/>
        </w:rPr>
        <w:t>Cooper to approve draft minutes as presented.  Approved.</w:t>
      </w:r>
    </w:p>
    <w:p w14:paraId="1F0144DF" w14:textId="77777777" w:rsidR="002C3424" w:rsidRPr="001C0169" w:rsidRDefault="002C3424" w:rsidP="00491D08">
      <w:pPr>
        <w:pStyle w:val="ListParagraph"/>
        <w:spacing w:after="0"/>
        <w:ind w:left="360"/>
        <w:rPr>
          <w:rFonts w:ascii="Times New Roman" w:hAnsi="Times New Roman" w:cs="Times New Roman"/>
          <w:sz w:val="24"/>
          <w:szCs w:val="24"/>
        </w:rPr>
      </w:pPr>
    </w:p>
    <w:p w14:paraId="1A111EC5" w14:textId="2EBCE09A" w:rsidR="00544C03" w:rsidRPr="001C0169" w:rsidRDefault="00544C03"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EXECUTIVE DIRECTOR REPORT</w:t>
      </w:r>
    </w:p>
    <w:p w14:paraId="0F256738" w14:textId="1392F4B4"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Financial Repo</w:t>
      </w:r>
      <w:r w:rsidR="000E16CA" w:rsidRPr="001C0169">
        <w:rPr>
          <w:rFonts w:ascii="Times New Roman" w:hAnsi="Times New Roman" w:cs="Times New Roman"/>
          <w:sz w:val="24"/>
          <w:szCs w:val="24"/>
        </w:rPr>
        <w:t>rt</w:t>
      </w:r>
      <w:r w:rsidR="0069475C" w:rsidRPr="001C0169">
        <w:rPr>
          <w:rFonts w:ascii="Times New Roman" w:hAnsi="Times New Roman" w:cs="Times New Roman"/>
          <w:sz w:val="24"/>
          <w:szCs w:val="24"/>
        </w:rPr>
        <w:t xml:space="preserve"> </w:t>
      </w:r>
      <w:r w:rsidR="001C0169">
        <w:rPr>
          <w:rFonts w:ascii="Times New Roman" w:hAnsi="Times New Roman" w:cs="Times New Roman"/>
          <w:sz w:val="24"/>
          <w:szCs w:val="24"/>
        </w:rPr>
        <w:t>–</w:t>
      </w:r>
      <w:r w:rsidR="0069475C" w:rsidRPr="001C0169">
        <w:rPr>
          <w:rFonts w:ascii="Times New Roman" w:hAnsi="Times New Roman" w:cs="Times New Roman"/>
          <w:sz w:val="24"/>
          <w:szCs w:val="24"/>
        </w:rPr>
        <w:t xml:space="preserve"> </w:t>
      </w:r>
      <w:r w:rsidR="001C0169">
        <w:rPr>
          <w:rFonts w:ascii="Times New Roman" w:hAnsi="Times New Roman" w:cs="Times New Roman"/>
          <w:sz w:val="24"/>
          <w:szCs w:val="24"/>
        </w:rPr>
        <w:t xml:space="preserve">Expenses for the past month were all related to payroll and/or board expenses with approximately $26,000 unencumbered at this point.  Per Chair Luger-Nikolai it is time to submit Supplemental Budget requests to the Governor’s Office.  Discussion and agreement to submit a request for $125,000 needed to continue to effectively process the ULP cases received </w:t>
      </w:r>
      <w:r w:rsidR="00FA06D5">
        <w:rPr>
          <w:rFonts w:ascii="Times New Roman" w:hAnsi="Times New Roman" w:cs="Times New Roman"/>
          <w:sz w:val="24"/>
          <w:szCs w:val="24"/>
        </w:rPr>
        <w:t>between July 1, 2020 and June 30, 2021.  Chair Luger-Nikolai will reach out to Jon Kelly of the Governor’s Office with request.</w:t>
      </w:r>
    </w:p>
    <w:p w14:paraId="6B87C504" w14:textId="77777777" w:rsidR="000E16CA" w:rsidRPr="001C0169" w:rsidRDefault="000E16CA" w:rsidP="00491D08">
      <w:pPr>
        <w:pStyle w:val="ListParagraph"/>
        <w:spacing w:after="0"/>
        <w:ind w:left="1080"/>
        <w:rPr>
          <w:rFonts w:ascii="Times New Roman" w:hAnsi="Times New Roman" w:cs="Times New Roman"/>
          <w:sz w:val="24"/>
          <w:szCs w:val="24"/>
        </w:rPr>
      </w:pPr>
    </w:p>
    <w:p w14:paraId="0B1DB661" w14:textId="0F0CE8F7"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Hearing Officer Contracts</w:t>
      </w:r>
      <w:r w:rsidR="000E16CA" w:rsidRPr="001C0169">
        <w:rPr>
          <w:rFonts w:ascii="Times New Roman" w:hAnsi="Times New Roman" w:cs="Times New Roman"/>
          <w:sz w:val="24"/>
          <w:szCs w:val="24"/>
        </w:rPr>
        <w:t xml:space="preserve"> – </w:t>
      </w:r>
      <w:r w:rsidR="00FA06D5">
        <w:rPr>
          <w:rFonts w:ascii="Times New Roman" w:hAnsi="Times New Roman" w:cs="Times New Roman"/>
          <w:sz w:val="24"/>
          <w:szCs w:val="24"/>
        </w:rPr>
        <w:t xml:space="preserve">Both contracts are in place </w:t>
      </w:r>
      <w:r w:rsidR="00A06ACB">
        <w:rPr>
          <w:rFonts w:ascii="Times New Roman" w:hAnsi="Times New Roman" w:cs="Times New Roman"/>
          <w:sz w:val="24"/>
          <w:szCs w:val="24"/>
        </w:rPr>
        <w:t xml:space="preserve">with </w:t>
      </w:r>
      <w:r w:rsidR="000E16CA" w:rsidRPr="00FA06D5">
        <w:rPr>
          <w:rFonts w:ascii="Times New Roman" w:hAnsi="Times New Roman" w:cs="Times New Roman"/>
          <w:sz w:val="24"/>
          <w:szCs w:val="24"/>
        </w:rPr>
        <w:t xml:space="preserve">Jacobs contract signed </w:t>
      </w:r>
      <w:r w:rsidR="00A06ACB">
        <w:rPr>
          <w:rFonts w:ascii="Times New Roman" w:hAnsi="Times New Roman" w:cs="Times New Roman"/>
          <w:sz w:val="24"/>
          <w:szCs w:val="24"/>
        </w:rPr>
        <w:t>on September 7, 2021</w:t>
      </w:r>
      <w:r w:rsidR="00FA06D5">
        <w:rPr>
          <w:rFonts w:ascii="Times New Roman" w:hAnsi="Times New Roman" w:cs="Times New Roman"/>
          <w:sz w:val="24"/>
          <w:szCs w:val="24"/>
        </w:rPr>
        <w:t>.  Kielblock will forward to Luger-Nikolai.</w:t>
      </w:r>
    </w:p>
    <w:p w14:paraId="694EE6F0" w14:textId="77777777" w:rsidR="000E16CA" w:rsidRPr="001C0169" w:rsidRDefault="000E16CA" w:rsidP="00491D08">
      <w:pPr>
        <w:pStyle w:val="ListParagraph"/>
        <w:spacing w:after="0"/>
        <w:ind w:left="360"/>
        <w:rPr>
          <w:rFonts w:ascii="Times New Roman" w:hAnsi="Times New Roman" w:cs="Times New Roman"/>
          <w:sz w:val="24"/>
          <w:szCs w:val="24"/>
        </w:rPr>
      </w:pPr>
    </w:p>
    <w:p w14:paraId="1677E11E" w14:textId="5F0BB627" w:rsidR="000E16CA" w:rsidRPr="00FA06D5" w:rsidRDefault="002C3424"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Per Diem and Mileage Forms</w:t>
      </w:r>
      <w:r w:rsidR="000E16CA" w:rsidRPr="001C0169">
        <w:rPr>
          <w:rFonts w:ascii="Times New Roman" w:hAnsi="Times New Roman" w:cs="Times New Roman"/>
          <w:sz w:val="24"/>
          <w:szCs w:val="24"/>
        </w:rPr>
        <w:t xml:space="preserve"> – </w:t>
      </w:r>
      <w:r w:rsidR="00FA06D5">
        <w:rPr>
          <w:rFonts w:ascii="Times New Roman" w:hAnsi="Times New Roman" w:cs="Times New Roman"/>
          <w:sz w:val="24"/>
          <w:szCs w:val="24"/>
        </w:rPr>
        <w:t>Reminder to submit forms.</w:t>
      </w:r>
    </w:p>
    <w:p w14:paraId="46286357" w14:textId="77777777" w:rsidR="000E16CA" w:rsidRPr="001C0169" w:rsidRDefault="000E16CA" w:rsidP="00491D08">
      <w:pPr>
        <w:pStyle w:val="ListParagraph"/>
        <w:spacing w:after="0"/>
        <w:ind w:left="360"/>
        <w:rPr>
          <w:rFonts w:ascii="Times New Roman" w:hAnsi="Times New Roman" w:cs="Times New Roman"/>
          <w:sz w:val="24"/>
          <w:szCs w:val="24"/>
        </w:rPr>
      </w:pPr>
    </w:p>
    <w:p w14:paraId="7CCE132C" w14:textId="7E602239" w:rsidR="00FA06D5" w:rsidRDefault="00137558"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Setup for Oral Arguments in 21-U-010 (Service Employees International Union Healthcare Minnesota &amp; Minnesota Management and Budget)</w:t>
      </w:r>
      <w:r w:rsidR="000E16CA" w:rsidRPr="001C0169">
        <w:rPr>
          <w:rFonts w:ascii="Times New Roman" w:hAnsi="Times New Roman" w:cs="Times New Roman"/>
          <w:sz w:val="24"/>
          <w:szCs w:val="24"/>
        </w:rPr>
        <w:t xml:space="preserve"> </w:t>
      </w:r>
      <w:r w:rsidR="00F43E0C" w:rsidRPr="001C0169">
        <w:rPr>
          <w:rFonts w:ascii="Times New Roman" w:hAnsi="Times New Roman" w:cs="Times New Roman"/>
          <w:sz w:val="24"/>
          <w:szCs w:val="24"/>
        </w:rPr>
        <w:t xml:space="preserve">– </w:t>
      </w:r>
      <w:r w:rsidR="00FA06D5">
        <w:rPr>
          <w:rFonts w:ascii="Times New Roman" w:hAnsi="Times New Roman" w:cs="Times New Roman"/>
          <w:sz w:val="24"/>
          <w:szCs w:val="24"/>
        </w:rPr>
        <w:t>Since the parties have requested a remote meeting, pursuant to MN Statute 13D.0</w:t>
      </w:r>
      <w:r w:rsidR="00881706">
        <w:rPr>
          <w:rFonts w:ascii="Times New Roman" w:hAnsi="Times New Roman" w:cs="Times New Roman"/>
          <w:sz w:val="24"/>
          <w:szCs w:val="24"/>
        </w:rPr>
        <w:t>21</w:t>
      </w:r>
      <w:r w:rsidR="00FA06D5">
        <w:rPr>
          <w:rFonts w:ascii="Times New Roman" w:hAnsi="Times New Roman" w:cs="Times New Roman"/>
          <w:sz w:val="24"/>
          <w:szCs w:val="24"/>
        </w:rPr>
        <w:t xml:space="preserve">, </w:t>
      </w:r>
      <w:proofErr w:type="spellStart"/>
      <w:r w:rsidR="00FA06D5">
        <w:rPr>
          <w:rFonts w:ascii="Times New Roman" w:hAnsi="Times New Roman" w:cs="Times New Roman"/>
          <w:sz w:val="24"/>
          <w:szCs w:val="24"/>
        </w:rPr>
        <w:t>Subd</w:t>
      </w:r>
      <w:proofErr w:type="spellEnd"/>
      <w:r w:rsidR="00FA06D5">
        <w:rPr>
          <w:rFonts w:ascii="Times New Roman" w:hAnsi="Times New Roman" w:cs="Times New Roman"/>
          <w:sz w:val="24"/>
          <w:szCs w:val="24"/>
        </w:rPr>
        <w:t>. 1(1), Chair Luger-Nikolai authorizes a remote meeting.  Kielblock will update the meeting notice with the notation that deliberations by the Board will occur at a future meeting of the Board.</w:t>
      </w:r>
      <w:r w:rsidR="00A06ACB">
        <w:rPr>
          <w:rFonts w:ascii="Times New Roman" w:hAnsi="Times New Roman" w:cs="Times New Roman"/>
          <w:sz w:val="24"/>
          <w:szCs w:val="24"/>
        </w:rPr>
        <w:t xml:space="preserve">  Meeting will be via Microsoft Teams.</w:t>
      </w:r>
    </w:p>
    <w:p w14:paraId="0761DD0B" w14:textId="77777777" w:rsidR="00FA06D5" w:rsidRPr="00FA06D5" w:rsidRDefault="00FA06D5" w:rsidP="00491D08">
      <w:pPr>
        <w:pStyle w:val="ListParagraph"/>
        <w:spacing w:after="0"/>
        <w:ind w:left="360"/>
        <w:rPr>
          <w:rFonts w:ascii="Times New Roman" w:hAnsi="Times New Roman" w:cs="Times New Roman"/>
          <w:sz w:val="24"/>
          <w:szCs w:val="24"/>
        </w:rPr>
      </w:pPr>
    </w:p>
    <w:p w14:paraId="567EAFE5" w14:textId="35BB40ED"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Other</w:t>
      </w:r>
      <w:r w:rsidR="00FA06D5">
        <w:rPr>
          <w:rFonts w:ascii="Times New Roman" w:hAnsi="Times New Roman" w:cs="Times New Roman"/>
          <w:sz w:val="24"/>
          <w:szCs w:val="24"/>
        </w:rPr>
        <w:t xml:space="preserve"> – Kielblock reported that MNIT will no longer post items to the PERB website without a service contract.  Kielblock will explore what that service contract might look like and discuss </w:t>
      </w:r>
      <w:r w:rsidR="00A06ACB">
        <w:rPr>
          <w:rFonts w:ascii="Times New Roman" w:hAnsi="Times New Roman" w:cs="Times New Roman"/>
          <w:sz w:val="24"/>
          <w:szCs w:val="24"/>
        </w:rPr>
        <w:t>with the Commissioner whether</w:t>
      </w:r>
      <w:r w:rsidR="00FA06D5">
        <w:rPr>
          <w:rFonts w:ascii="Times New Roman" w:hAnsi="Times New Roman" w:cs="Times New Roman"/>
          <w:sz w:val="24"/>
          <w:szCs w:val="24"/>
        </w:rPr>
        <w:t xml:space="preserve"> BMS can support us in this function.</w:t>
      </w:r>
    </w:p>
    <w:p w14:paraId="17694878" w14:textId="77777777" w:rsidR="002C3424" w:rsidRPr="001C0169" w:rsidRDefault="002C3424" w:rsidP="00491D08">
      <w:pPr>
        <w:pStyle w:val="ListParagraph"/>
        <w:spacing w:after="0"/>
        <w:ind w:left="1080"/>
        <w:rPr>
          <w:rFonts w:ascii="Times New Roman" w:hAnsi="Times New Roman" w:cs="Times New Roman"/>
          <w:sz w:val="24"/>
          <w:szCs w:val="24"/>
        </w:rPr>
      </w:pPr>
    </w:p>
    <w:p w14:paraId="7B360C78" w14:textId="6A58E530" w:rsidR="00544C03" w:rsidRPr="001C0169" w:rsidRDefault="00544C03"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CASE STATUS UPDATES</w:t>
      </w:r>
    </w:p>
    <w:p w14:paraId="6F5D5C0B" w14:textId="73E6F067"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21-U-008 St Paul Federation of Educators and St. Paul Public Schools</w:t>
      </w:r>
      <w:r w:rsidR="0069475C" w:rsidRPr="001C0169">
        <w:rPr>
          <w:rFonts w:ascii="Times New Roman" w:hAnsi="Times New Roman" w:cs="Times New Roman"/>
          <w:sz w:val="24"/>
          <w:szCs w:val="24"/>
        </w:rPr>
        <w:t xml:space="preserve"> (Hearing Scheduled </w:t>
      </w:r>
      <w:r w:rsidR="00FA06D5">
        <w:rPr>
          <w:rFonts w:ascii="Times New Roman" w:hAnsi="Times New Roman" w:cs="Times New Roman"/>
          <w:sz w:val="24"/>
          <w:szCs w:val="24"/>
        </w:rPr>
        <w:t xml:space="preserve">vis Zoom </w:t>
      </w:r>
      <w:r w:rsidR="0069475C" w:rsidRPr="001C0169">
        <w:rPr>
          <w:rFonts w:ascii="Times New Roman" w:hAnsi="Times New Roman" w:cs="Times New Roman"/>
          <w:sz w:val="24"/>
          <w:szCs w:val="24"/>
        </w:rPr>
        <w:t>for September 28, 2021 – Hearing Officer Jacobs)</w:t>
      </w:r>
    </w:p>
    <w:p w14:paraId="22D3EA9A" w14:textId="77777777" w:rsidR="000E16CA" w:rsidRPr="001C0169" w:rsidRDefault="000E16CA" w:rsidP="00491D08">
      <w:pPr>
        <w:pStyle w:val="ListParagraph"/>
        <w:spacing w:after="0"/>
        <w:ind w:left="1080"/>
        <w:rPr>
          <w:rFonts w:ascii="Times New Roman" w:hAnsi="Times New Roman" w:cs="Times New Roman"/>
          <w:sz w:val="24"/>
          <w:szCs w:val="24"/>
        </w:rPr>
      </w:pPr>
    </w:p>
    <w:p w14:paraId="01AF26BF" w14:textId="27CB145B"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21-U-009 Law Enforcement Labor Services and City of Rochester (</w:t>
      </w:r>
      <w:r w:rsidR="00A06ACB" w:rsidRPr="001C0169">
        <w:rPr>
          <w:rFonts w:ascii="Times New Roman" w:hAnsi="Times New Roman" w:cs="Times New Roman"/>
          <w:sz w:val="24"/>
          <w:szCs w:val="24"/>
        </w:rPr>
        <w:t>Deferred)</w:t>
      </w:r>
      <w:r w:rsidR="00A06ACB">
        <w:rPr>
          <w:rFonts w:ascii="Times New Roman" w:hAnsi="Times New Roman" w:cs="Times New Roman"/>
          <w:sz w:val="24"/>
          <w:szCs w:val="24"/>
        </w:rPr>
        <w:t xml:space="preserve"> On</w:t>
      </w:r>
      <w:r w:rsidR="00FA06D5">
        <w:rPr>
          <w:rFonts w:ascii="Times New Roman" w:hAnsi="Times New Roman" w:cs="Times New Roman"/>
          <w:sz w:val="24"/>
          <w:szCs w:val="24"/>
        </w:rPr>
        <w:t xml:space="preserve"> September 13</w:t>
      </w:r>
      <w:r w:rsidR="00A06ACB">
        <w:rPr>
          <w:rFonts w:ascii="Times New Roman" w:hAnsi="Times New Roman" w:cs="Times New Roman"/>
          <w:sz w:val="24"/>
          <w:szCs w:val="24"/>
          <w:vertAlign w:val="superscript"/>
        </w:rPr>
        <w:t xml:space="preserve">, </w:t>
      </w:r>
      <w:r w:rsidR="00A06ACB">
        <w:rPr>
          <w:rFonts w:ascii="Times New Roman" w:hAnsi="Times New Roman" w:cs="Times New Roman"/>
          <w:sz w:val="24"/>
          <w:szCs w:val="24"/>
        </w:rPr>
        <w:t>2021</w:t>
      </w:r>
      <w:r w:rsidR="00FA06D5">
        <w:rPr>
          <w:rFonts w:ascii="Times New Roman" w:hAnsi="Times New Roman" w:cs="Times New Roman"/>
          <w:sz w:val="24"/>
          <w:szCs w:val="24"/>
        </w:rPr>
        <w:t>, the parties report</w:t>
      </w:r>
      <w:r w:rsidR="00A06ACB">
        <w:rPr>
          <w:rFonts w:ascii="Times New Roman" w:hAnsi="Times New Roman" w:cs="Times New Roman"/>
          <w:sz w:val="24"/>
          <w:szCs w:val="24"/>
        </w:rPr>
        <w:t>ed</w:t>
      </w:r>
      <w:r w:rsidR="00FA06D5">
        <w:rPr>
          <w:rFonts w:ascii="Times New Roman" w:hAnsi="Times New Roman" w:cs="Times New Roman"/>
          <w:sz w:val="24"/>
          <w:szCs w:val="24"/>
        </w:rPr>
        <w:t xml:space="preserve"> that they are continuing to circulate settlement documents through the BMS Mediator.</w:t>
      </w:r>
    </w:p>
    <w:p w14:paraId="291002CE" w14:textId="77777777" w:rsidR="000E16CA" w:rsidRPr="001C0169" w:rsidRDefault="000E16CA" w:rsidP="00491D08">
      <w:pPr>
        <w:spacing w:after="0"/>
        <w:ind w:left="720"/>
        <w:rPr>
          <w:rFonts w:ascii="Times New Roman" w:hAnsi="Times New Roman" w:cs="Times New Roman"/>
          <w:sz w:val="24"/>
          <w:szCs w:val="24"/>
        </w:rPr>
      </w:pPr>
    </w:p>
    <w:p w14:paraId="7ED2325A" w14:textId="3A52E981"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21-U-010 Service Employees International Union Healthcare Minnesota and Minnesota Management and Budget (Oral Arguments to be heard on September 23</w:t>
      </w:r>
      <w:r w:rsidRPr="001C0169">
        <w:rPr>
          <w:rFonts w:ascii="Times New Roman" w:hAnsi="Times New Roman" w:cs="Times New Roman"/>
          <w:sz w:val="24"/>
          <w:szCs w:val="24"/>
          <w:vertAlign w:val="superscript"/>
        </w:rPr>
        <w:t>rd</w:t>
      </w:r>
      <w:r w:rsidRPr="001C0169">
        <w:rPr>
          <w:rFonts w:ascii="Times New Roman" w:hAnsi="Times New Roman" w:cs="Times New Roman"/>
          <w:sz w:val="24"/>
          <w:szCs w:val="24"/>
        </w:rPr>
        <w:t>)</w:t>
      </w:r>
    </w:p>
    <w:p w14:paraId="142F390D" w14:textId="77777777" w:rsidR="000E16CA" w:rsidRPr="001C0169" w:rsidRDefault="000E16CA" w:rsidP="00491D08">
      <w:pPr>
        <w:pStyle w:val="ListParagraph"/>
        <w:spacing w:after="0"/>
        <w:ind w:left="360"/>
        <w:rPr>
          <w:rFonts w:ascii="Times New Roman" w:hAnsi="Times New Roman" w:cs="Times New Roman"/>
          <w:sz w:val="24"/>
          <w:szCs w:val="24"/>
        </w:rPr>
      </w:pPr>
    </w:p>
    <w:p w14:paraId="1E458947" w14:textId="423E5AB0"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21-U-012 Minneapolis Federation of Teachers and Minneapolis Public Schools (Hearing pending – H.O. Jacobs)</w:t>
      </w:r>
    </w:p>
    <w:p w14:paraId="6D29E568" w14:textId="77777777" w:rsidR="000E16CA" w:rsidRPr="001C0169" w:rsidRDefault="000E16CA" w:rsidP="00491D08">
      <w:pPr>
        <w:pStyle w:val="ListParagraph"/>
        <w:spacing w:after="0"/>
        <w:ind w:left="1080"/>
        <w:rPr>
          <w:rFonts w:ascii="Times New Roman" w:hAnsi="Times New Roman" w:cs="Times New Roman"/>
          <w:sz w:val="24"/>
          <w:szCs w:val="24"/>
        </w:rPr>
      </w:pPr>
    </w:p>
    <w:p w14:paraId="3229AAD3" w14:textId="4745A8AA" w:rsidR="000E16CA" w:rsidRPr="00FA06D5" w:rsidRDefault="00544C03" w:rsidP="00491D08">
      <w:pPr>
        <w:pStyle w:val="ListParagraph"/>
        <w:numPr>
          <w:ilvl w:val="1"/>
          <w:numId w:val="1"/>
        </w:numPr>
        <w:spacing w:after="0"/>
        <w:ind w:left="1080"/>
        <w:rPr>
          <w:rFonts w:ascii="Times New Roman" w:hAnsi="Times New Roman" w:cs="Times New Roman"/>
          <w:sz w:val="24"/>
          <w:szCs w:val="24"/>
        </w:rPr>
      </w:pPr>
      <w:r w:rsidRPr="00FA06D5">
        <w:rPr>
          <w:rFonts w:ascii="Times New Roman" w:hAnsi="Times New Roman" w:cs="Times New Roman"/>
          <w:sz w:val="24"/>
          <w:szCs w:val="24"/>
        </w:rPr>
        <w:t xml:space="preserve">21-U-015 Teamsters Local 320 and Ramsey County Sheriff’s Department (Hearing pending – H.O. </w:t>
      </w:r>
      <w:r w:rsidR="00FA06D5" w:rsidRPr="00FA06D5">
        <w:rPr>
          <w:rFonts w:ascii="Times New Roman" w:hAnsi="Times New Roman" w:cs="Times New Roman"/>
          <w:sz w:val="24"/>
          <w:szCs w:val="24"/>
        </w:rPr>
        <w:t xml:space="preserve">Lundberg) -- </w:t>
      </w:r>
      <w:r w:rsidR="000E16CA" w:rsidRPr="00FA06D5">
        <w:rPr>
          <w:rFonts w:ascii="Times New Roman" w:hAnsi="Times New Roman" w:cs="Times New Roman"/>
          <w:sz w:val="24"/>
          <w:szCs w:val="24"/>
        </w:rPr>
        <w:t>Parties have requested mediation; BMS will mediate</w:t>
      </w:r>
    </w:p>
    <w:p w14:paraId="0C2AE9A9" w14:textId="77777777" w:rsidR="000E16CA" w:rsidRPr="001C0169" w:rsidRDefault="000E16CA" w:rsidP="00491D08">
      <w:pPr>
        <w:pStyle w:val="ListParagraph"/>
        <w:spacing w:after="0"/>
        <w:ind w:left="1080"/>
        <w:rPr>
          <w:rFonts w:ascii="Times New Roman" w:hAnsi="Times New Roman" w:cs="Times New Roman"/>
          <w:sz w:val="24"/>
          <w:szCs w:val="24"/>
        </w:rPr>
      </w:pPr>
    </w:p>
    <w:p w14:paraId="2EC93106" w14:textId="309A1CC9" w:rsidR="00A14087" w:rsidRPr="00FA06D5" w:rsidRDefault="00A14087"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21-U-016 Amalgamated Transit Union, Local 1005 and Metro Transit (Luger-Nikolai and Lepak)</w:t>
      </w:r>
      <w:r w:rsidR="0069475C" w:rsidRPr="001C0169">
        <w:rPr>
          <w:rFonts w:ascii="Times New Roman" w:hAnsi="Times New Roman" w:cs="Times New Roman"/>
          <w:sz w:val="24"/>
          <w:szCs w:val="24"/>
        </w:rPr>
        <w:t xml:space="preserve"> </w:t>
      </w:r>
      <w:r w:rsidR="00FA06D5">
        <w:rPr>
          <w:rFonts w:ascii="Times New Roman" w:hAnsi="Times New Roman" w:cs="Times New Roman"/>
          <w:sz w:val="24"/>
          <w:szCs w:val="24"/>
        </w:rPr>
        <w:t>Further i</w:t>
      </w:r>
      <w:r w:rsidR="0069475C" w:rsidRPr="00FA06D5">
        <w:rPr>
          <w:rFonts w:ascii="Times New Roman" w:hAnsi="Times New Roman" w:cs="Times New Roman"/>
          <w:sz w:val="24"/>
          <w:szCs w:val="24"/>
        </w:rPr>
        <w:t xml:space="preserve">nformation requested of parties on </w:t>
      </w:r>
      <w:r w:rsidR="00B75B20">
        <w:rPr>
          <w:rFonts w:ascii="Times New Roman" w:hAnsi="Times New Roman" w:cs="Times New Roman"/>
          <w:sz w:val="24"/>
          <w:szCs w:val="24"/>
        </w:rPr>
        <w:t>September 7, 2021</w:t>
      </w:r>
      <w:r w:rsidR="00FA06D5">
        <w:rPr>
          <w:rFonts w:ascii="Times New Roman" w:hAnsi="Times New Roman" w:cs="Times New Roman"/>
          <w:sz w:val="24"/>
          <w:szCs w:val="24"/>
        </w:rPr>
        <w:t xml:space="preserve"> with a response </w:t>
      </w:r>
      <w:r w:rsidR="00B75B20">
        <w:rPr>
          <w:rFonts w:ascii="Times New Roman" w:hAnsi="Times New Roman" w:cs="Times New Roman"/>
          <w:sz w:val="24"/>
          <w:szCs w:val="24"/>
        </w:rPr>
        <w:t xml:space="preserve">due </w:t>
      </w:r>
      <w:r w:rsidR="00FA06D5">
        <w:rPr>
          <w:rFonts w:ascii="Times New Roman" w:hAnsi="Times New Roman" w:cs="Times New Roman"/>
          <w:sz w:val="24"/>
          <w:szCs w:val="24"/>
        </w:rPr>
        <w:t xml:space="preserve">date identified </w:t>
      </w:r>
      <w:r w:rsidR="00B75B20">
        <w:rPr>
          <w:rFonts w:ascii="Times New Roman" w:hAnsi="Times New Roman" w:cs="Times New Roman"/>
          <w:sz w:val="24"/>
          <w:szCs w:val="24"/>
        </w:rPr>
        <w:t>as Tuesday, September 21</w:t>
      </w:r>
      <w:r w:rsidR="00B75B20" w:rsidRPr="00B75B20">
        <w:rPr>
          <w:rFonts w:ascii="Times New Roman" w:hAnsi="Times New Roman" w:cs="Times New Roman"/>
          <w:sz w:val="24"/>
          <w:szCs w:val="24"/>
          <w:vertAlign w:val="superscript"/>
        </w:rPr>
        <w:t>st</w:t>
      </w:r>
      <w:r w:rsidR="00B75B20">
        <w:rPr>
          <w:rFonts w:ascii="Times New Roman" w:hAnsi="Times New Roman" w:cs="Times New Roman"/>
          <w:sz w:val="24"/>
          <w:szCs w:val="24"/>
        </w:rPr>
        <w:t xml:space="preserve"> at 4:30 pm.</w:t>
      </w:r>
    </w:p>
    <w:p w14:paraId="239CE745" w14:textId="77777777" w:rsidR="0017792D" w:rsidRDefault="0017792D" w:rsidP="00491D08">
      <w:pPr>
        <w:pStyle w:val="ListParagraph"/>
        <w:spacing w:after="0"/>
        <w:ind w:left="1080"/>
        <w:rPr>
          <w:rFonts w:ascii="Times New Roman" w:hAnsi="Times New Roman" w:cs="Times New Roman"/>
          <w:sz w:val="24"/>
          <w:szCs w:val="24"/>
        </w:rPr>
      </w:pPr>
    </w:p>
    <w:p w14:paraId="1D6F8F87" w14:textId="3557B16C" w:rsidR="00544C03" w:rsidRPr="001C0169" w:rsidRDefault="00544C03"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21-U-017 Daniel Strickland and AFSCME Local 915 (Requested mediation; Bureau is declining to mediate a duty of fair representation case; Osthus to schedule mediation)</w:t>
      </w:r>
      <w:r w:rsidR="000E16CA" w:rsidRPr="001C0169">
        <w:rPr>
          <w:rFonts w:ascii="Times New Roman" w:hAnsi="Times New Roman" w:cs="Times New Roman"/>
          <w:sz w:val="24"/>
          <w:szCs w:val="24"/>
        </w:rPr>
        <w:t xml:space="preserve"> – Kielblock and Osthus will co-mediate; Dates sent to parties</w:t>
      </w:r>
      <w:r w:rsidR="00B75B20">
        <w:rPr>
          <w:rFonts w:ascii="Times New Roman" w:hAnsi="Times New Roman" w:cs="Times New Roman"/>
          <w:sz w:val="24"/>
          <w:szCs w:val="24"/>
        </w:rPr>
        <w:t>; Waiting for response from AFSCME as to their availability.</w:t>
      </w:r>
      <w:r w:rsidR="0031516F">
        <w:rPr>
          <w:rFonts w:ascii="Times New Roman" w:hAnsi="Times New Roman" w:cs="Times New Roman"/>
          <w:sz w:val="24"/>
          <w:szCs w:val="24"/>
        </w:rPr>
        <w:t xml:space="preserve">  PERB remains of the view that the statute required the Bureau of Mediation Services to mediate</w:t>
      </w:r>
      <w:r w:rsidR="003A4F98">
        <w:rPr>
          <w:rFonts w:ascii="Times New Roman" w:hAnsi="Times New Roman" w:cs="Times New Roman"/>
          <w:sz w:val="24"/>
          <w:szCs w:val="24"/>
        </w:rPr>
        <w:t>.</w:t>
      </w:r>
    </w:p>
    <w:p w14:paraId="7BF54DAA" w14:textId="77777777" w:rsidR="000E16CA" w:rsidRPr="001C0169" w:rsidRDefault="000E16CA" w:rsidP="00491D08">
      <w:pPr>
        <w:pStyle w:val="ListParagraph"/>
        <w:spacing w:after="0"/>
        <w:ind w:left="360"/>
        <w:rPr>
          <w:rFonts w:ascii="Times New Roman" w:hAnsi="Times New Roman" w:cs="Times New Roman"/>
          <w:sz w:val="24"/>
          <w:szCs w:val="24"/>
        </w:rPr>
      </w:pPr>
    </w:p>
    <w:p w14:paraId="0F2C1DC7" w14:textId="4C824D54" w:rsidR="00544C03" w:rsidRDefault="003767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 xml:space="preserve">21-U-019 American Federation of State, County and Employee Council 5 and Ramsey County </w:t>
      </w:r>
      <w:r w:rsidR="00A06ACB">
        <w:rPr>
          <w:rFonts w:ascii="Times New Roman" w:hAnsi="Times New Roman" w:cs="Times New Roman"/>
          <w:sz w:val="24"/>
          <w:szCs w:val="24"/>
        </w:rPr>
        <w:t xml:space="preserve">-- </w:t>
      </w:r>
      <w:r w:rsidR="0069475C" w:rsidRPr="00B75B20">
        <w:rPr>
          <w:rFonts w:ascii="Times New Roman" w:hAnsi="Times New Roman" w:cs="Times New Roman"/>
          <w:sz w:val="24"/>
          <w:szCs w:val="24"/>
        </w:rPr>
        <w:t xml:space="preserve">Index of Documents submitted </w:t>
      </w:r>
      <w:r w:rsidR="00B75B20">
        <w:rPr>
          <w:rFonts w:ascii="Times New Roman" w:hAnsi="Times New Roman" w:cs="Times New Roman"/>
          <w:sz w:val="24"/>
          <w:szCs w:val="24"/>
        </w:rPr>
        <w:t xml:space="preserve">to the Court on </w:t>
      </w:r>
      <w:r w:rsidR="0069475C" w:rsidRPr="00B75B20">
        <w:rPr>
          <w:rFonts w:ascii="Times New Roman" w:hAnsi="Times New Roman" w:cs="Times New Roman"/>
          <w:sz w:val="24"/>
          <w:szCs w:val="24"/>
        </w:rPr>
        <w:t>September 11, 2021</w:t>
      </w:r>
      <w:r w:rsidR="00B75B20">
        <w:rPr>
          <w:rFonts w:ascii="Times New Roman" w:hAnsi="Times New Roman" w:cs="Times New Roman"/>
          <w:sz w:val="24"/>
          <w:szCs w:val="24"/>
        </w:rPr>
        <w:t>.  Documents have been numbered but won’t be sent in until requested by the Court.</w:t>
      </w:r>
    </w:p>
    <w:p w14:paraId="431FEFF0" w14:textId="3B44A095" w:rsidR="0017792D" w:rsidRDefault="0017792D" w:rsidP="00491D08">
      <w:pPr>
        <w:pStyle w:val="ListParagraph"/>
        <w:spacing w:after="0"/>
        <w:ind w:left="1080"/>
        <w:rPr>
          <w:rFonts w:ascii="Times New Roman" w:hAnsi="Times New Roman" w:cs="Times New Roman"/>
          <w:sz w:val="24"/>
          <w:szCs w:val="24"/>
        </w:rPr>
      </w:pPr>
    </w:p>
    <w:p w14:paraId="52D14F2A" w14:textId="4F679D78" w:rsidR="0017792D" w:rsidRDefault="0017792D" w:rsidP="00491D08">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Kaspari reported on discussion with Assistant AG Kelly Kemp who has indicated that </w:t>
      </w:r>
      <w:r w:rsidR="00A06ACB">
        <w:rPr>
          <w:rFonts w:ascii="Times New Roman" w:hAnsi="Times New Roman" w:cs="Times New Roman"/>
          <w:sz w:val="24"/>
          <w:szCs w:val="24"/>
        </w:rPr>
        <w:t xml:space="preserve">she would represent PERB as needed and that </w:t>
      </w:r>
      <w:r>
        <w:rPr>
          <w:rFonts w:ascii="Times New Roman" w:hAnsi="Times New Roman" w:cs="Times New Roman"/>
          <w:sz w:val="24"/>
          <w:szCs w:val="24"/>
        </w:rPr>
        <w:t xml:space="preserve">since PERB is considered a General Fund Agency there would be no time invoiced as a charge to PERB.  AGA Kemp’s recommendation is that PERB only file a brief or request an appearance in cases in which there are unusual procedural concerns or issues.  In all other cases, the recommendation would be to let the Court’s decision rise and fall on the arguments of the other parties in the case.  AGA Kemp indicated she would be willing to consult with individual Board members as needed.  </w:t>
      </w:r>
    </w:p>
    <w:p w14:paraId="3786F740" w14:textId="4FC829FE" w:rsidR="0017792D" w:rsidRDefault="0017792D" w:rsidP="00491D08">
      <w:pPr>
        <w:pStyle w:val="ListParagraph"/>
        <w:spacing w:after="0"/>
        <w:ind w:left="1080"/>
        <w:rPr>
          <w:rFonts w:ascii="Times New Roman" w:hAnsi="Times New Roman" w:cs="Times New Roman"/>
          <w:sz w:val="24"/>
          <w:szCs w:val="24"/>
        </w:rPr>
      </w:pPr>
    </w:p>
    <w:p w14:paraId="4CFFC3A6" w14:textId="07198FCE" w:rsidR="0017792D" w:rsidRPr="00B75B20" w:rsidRDefault="0017792D" w:rsidP="00491D08">
      <w:pPr>
        <w:pStyle w:val="ListParagraph"/>
        <w:spacing w:after="0"/>
        <w:ind w:left="1080"/>
        <w:rPr>
          <w:rFonts w:ascii="Times New Roman" w:hAnsi="Times New Roman" w:cs="Times New Roman"/>
          <w:sz w:val="24"/>
          <w:szCs w:val="24"/>
        </w:rPr>
      </w:pPr>
      <w:r>
        <w:rPr>
          <w:rFonts w:ascii="Times New Roman" w:hAnsi="Times New Roman" w:cs="Times New Roman"/>
          <w:sz w:val="24"/>
          <w:szCs w:val="24"/>
        </w:rPr>
        <w:t xml:space="preserve">PERB decision in this case is to follow AGA Kemp’s </w:t>
      </w:r>
      <w:r w:rsidR="00D749A1">
        <w:rPr>
          <w:rFonts w:ascii="Times New Roman" w:hAnsi="Times New Roman" w:cs="Times New Roman"/>
          <w:sz w:val="24"/>
          <w:szCs w:val="24"/>
        </w:rPr>
        <w:t>advice</w:t>
      </w:r>
      <w:r>
        <w:rPr>
          <w:rFonts w:ascii="Times New Roman" w:hAnsi="Times New Roman" w:cs="Times New Roman"/>
          <w:sz w:val="24"/>
          <w:szCs w:val="24"/>
        </w:rPr>
        <w:t xml:space="preserve"> and not request an appearance or file a brief in this matter.</w:t>
      </w:r>
    </w:p>
    <w:p w14:paraId="1424B682" w14:textId="77777777" w:rsidR="000E16CA" w:rsidRPr="001C0169" w:rsidRDefault="000E16CA" w:rsidP="00491D08">
      <w:pPr>
        <w:pStyle w:val="ListParagraph"/>
        <w:spacing w:after="0"/>
        <w:ind w:left="1080"/>
        <w:rPr>
          <w:rFonts w:ascii="Times New Roman" w:hAnsi="Times New Roman" w:cs="Times New Roman"/>
          <w:sz w:val="24"/>
          <w:szCs w:val="24"/>
        </w:rPr>
      </w:pPr>
    </w:p>
    <w:p w14:paraId="1751FC9E" w14:textId="520313C6" w:rsidR="003D49D9" w:rsidRPr="001C0169" w:rsidRDefault="003D49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21-U-020 Teamsters Local 346 and Cloquet Police Department (Luger-Nikolai and Lepak)</w:t>
      </w:r>
      <w:r w:rsidR="0017792D">
        <w:rPr>
          <w:rFonts w:ascii="Times New Roman" w:hAnsi="Times New Roman" w:cs="Times New Roman"/>
          <w:sz w:val="24"/>
          <w:szCs w:val="24"/>
        </w:rPr>
        <w:t xml:space="preserve"> – still under review by PERB</w:t>
      </w:r>
    </w:p>
    <w:p w14:paraId="52D32227" w14:textId="7E8CC997" w:rsidR="00F43E0C" w:rsidRPr="001C0169" w:rsidRDefault="00F43E0C" w:rsidP="00491D08">
      <w:pPr>
        <w:pStyle w:val="ListParagraph"/>
        <w:spacing w:after="0"/>
        <w:ind w:left="1080"/>
        <w:rPr>
          <w:rFonts w:ascii="Times New Roman" w:hAnsi="Times New Roman" w:cs="Times New Roman"/>
          <w:sz w:val="24"/>
          <w:szCs w:val="24"/>
        </w:rPr>
      </w:pPr>
    </w:p>
    <w:p w14:paraId="4A02F65A" w14:textId="47E31CBA" w:rsidR="00A14087" w:rsidRPr="001C0169" w:rsidRDefault="00A14087"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 xml:space="preserve">21-U-022 Education Minnesota Edina and Edina Public Schools </w:t>
      </w:r>
      <w:r w:rsidR="0017792D">
        <w:rPr>
          <w:rFonts w:ascii="Times New Roman" w:hAnsi="Times New Roman" w:cs="Times New Roman"/>
          <w:sz w:val="24"/>
          <w:szCs w:val="24"/>
        </w:rPr>
        <w:t xml:space="preserve">-- </w:t>
      </w:r>
      <w:r w:rsidRPr="001C0169">
        <w:rPr>
          <w:rFonts w:ascii="Times New Roman" w:hAnsi="Times New Roman" w:cs="Times New Roman"/>
          <w:sz w:val="24"/>
          <w:szCs w:val="24"/>
        </w:rPr>
        <w:t>Withdrawn by Education Minnesota Edina on August 31, 2021</w:t>
      </w:r>
    </w:p>
    <w:p w14:paraId="130D3ABB" w14:textId="7D92D73F" w:rsidR="000E16CA" w:rsidRPr="001C0169" w:rsidRDefault="000E16CA" w:rsidP="00491D08">
      <w:pPr>
        <w:pStyle w:val="ListParagraph"/>
        <w:spacing w:after="0"/>
        <w:ind w:left="1080"/>
        <w:rPr>
          <w:rFonts w:ascii="Times New Roman" w:hAnsi="Times New Roman" w:cs="Times New Roman"/>
          <w:sz w:val="24"/>
          <w:szCs w:val="24"/>
        </w:rPr>
      </w:pPr>
    </w:p>
    <w:p w14:paraId="63E3B2CE" w14:textId="25572129" w:rsidR="003767D9" w:rsidRPr="001C0169" w:rsidRDefault="003767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lastRenderedPageBreak/>
        <w:t>21-U-024 Minnesota Association of Professional Employees and Minnesota Management and Budget (Munic and Lepak)</w:t>
      </w:r>
      <w:r w:rsidR="0017792D">
        <w:rPr>
          <w:rFonts w:ascii="Times New Roman" w:hAnsi="Times New Roman" w:cs="Times New Roman"/>
          <w:sz w:val="24"/>
          <w:szCs w:val="24"/>
        </w:rPr>
        <w:t xml:space="preserve"> – still under review by PERB</w:t>
      </w:r>
    </w:p>
    <w:p w14:paraId="1599BCB1" w14:textId="77777777" w:rsidR="000E16CA" w:rsidRPr="001C0169" w:rsidRDefault="000E16CA" w:rsidP="00491D08">
      <w:pPr>
        <w:spacing w:after="0"/>
        <w:rPr>
          <w:rFonts w:ascii="Times New Roman" w:hAnsi="Times New Roman" w:cs="Times New Roman"/>
          <w:sz w:val="24"/>
          <w:szCs w:val="24"/>
        </w:rPr>
      </w:pPr>
    </w:p>
    <w:p w14:paraId="73D624BA" w14:textId="203290A9" w:rsidR="000E16CA" w:rsidRPr="0017792D" w:rsidRDefault="002C3424" w:rsidP="00491D08">
      <w:pPr>
        <w:pStyle w:val="ListParagraph"/>
        <w:numPr>
          <w:ilvl w:val="1"/>
          <w:numId w:val="1"/>
        </w:numPr>
        <w:spacing w:after="0"/>
        <w:ind w:left="1080"/>
        <w:rPr>
          <w:rFonts w:ascii="Times New Roman" w:hAnsi="Times New Roman" w:cs="Times New Roman"/>
          <w:sz w:val="24"/>
          <w:szCs w:val="24"/>
        </w:rPr>
      </w:pPr>
      <w:r w:rsidRPr="0017792D">
        <w:rPr>
          <w:rFonts w:ascii="Times New Roman" w:hAnsi="Times New Roman" w:cs="Times New Roman"/>
          <w:sz w:val="24"/>
          <w:szCs w:val="24"/>
        </w:rPr>
        <w:t xml:space="preserve">21-U-027 Amalgamated Transit Union Local 1005 and Metro Council </w:t>
      </w:r>
      <w:r w:rsidR="0069475C" w:rsidRPr="0017792D">
        <w:rPr>
          <w:rFonts w:ascii="Times New Roman" w:hAnsi="Times New Roman" w:cs="Times New Roman"/>
          <w:sz w:val="24"/>
          <w:szCs w:val="24"/>
        </w:rPr>
        <w:t>(Luger-Nikolai and Osthus)</w:t>
      </w:r>
      <w:r w:rsidR="0017792D" w:rsidRPr="0017792D">
        <w:rPr>
          <w:rFonts w:ascii="Times New Roman" w:hAnsi="Times New Roman" w:cs="Times New Roman"/>
          <w:sz w:val="24"/>
          <w:szCs w:val="24"/>
        </w:rPr>
        <w:t xml:space="preserve"> – still under review by PERB</w:t>
      </w:r>
    </w:p>
    <w:p w14:paraId="3BF652E0" w14:textId="77777777" w:rsidR="000E16CA" w:rsidRPr="001C0169" w:rsidRDefault="000E16CA" w:rsidP="00491D08">
      <w:pPr>
        <w:pStyle w:val="ListParagraph"/>
        <w:spacing w:after="0"/>
        <w:ind w:left="1080"/>
        <w:rPr>
          <w:rFonts w:ascii="Times New Roman" w:hAnsi="Times New Roman" w:cs="Times New Roman"/>
          <w:sz w:val="24"/>
          <w:szCs w:val="24"/>
        </w:rPr>
      </w:pPr>
    </w:p>
    <w:p w14:paraId="523F7E6F" w14:textId="567733EC" w:rsidR="002C3424" w:rsidRPr="001C6AE1" w:rsidRDefault="002C3424"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21-U-029 St Paul Federation of Educators and St. Paul Public Schools (Kaspari and Osthus)</w:t>
      </w:r>
      <w:r w:rsidR="001C6AE1">
        <w:rPr>
          <w:rFonts w:ascii="Times New Roman" w:hAnsi="Times New Roman" w:cs="Times New Roman"/>
          <w:sz w:val="24"/>
          <w:szCs w:val="24"/>
        </w:rPr>
        <w:t xml:space="preserve"> Note that Chair Luger-Nikolai recused herself from the meeting room during this discussion and Kaspari upgraded to voting member.  Cooper served as Chair. </w:t>
      </w:r>
      <w:r w:rsidR="0069475C" w:rsidRPr="001C6AE1">
        <w:rPr>
          <w:rFonts w:ascii="Times New Roman" w:hAnsi="Times New Roman" w:cs="Times New Roman"/>
          <w:sz w:val="24"/>
          <w:szCs w:val="24"/>
        </w:rPr>
        <w:t xml:space="preserve"> Information requested of Federation on 8/31/2021</w:t>
      </w:r>
      <w:r w:rsidR="0017792D" w:rsidRPr="001C6AE1">
        <w:rPr>
          <w:rFonts w:ascii="Times New Roman" w:hAnsi="Times New Roman" w:cs="Times New Roman"/>
          <w:sz w:val="24"/>
          <w:szCs w:val="24"/>
        </w:rPr>
        <w:t xml:space="preserve"> but without due date.  </w:t>
      </w:r>
      <w:r w:rsidR="001C6AE1" w:rsidRPr="001C6AE1">
        <w:rPr>
          <w:rFonts w:ascii="Times New Roman" w:hAnsi="Times New Roman" w:cs="Times New Roman"/>
          <w:sz w:val="24"/>
          <w:szCs w:val="24"/>
        </w:rPr>
        <w:t>Kielblock will contact Federation setting a due date of October 1</w:t>
      </w:r>
      <w:r w:rsidR="001C6AE1" w:rsidRPr="001C6AE1">
        <w:rPr>
          <w:rFonts w:ascii="Times New Roman" w:hAnsi="Times New Roman" w:cs="Times New Roman"/>
          <w:sz w:val="24"/>
          <w:szCs w:val="24"/>
          <w:vertAlign w:val="superscript"/>
        </w:rPr>
        <w:t>st</w:t>
      </w:r>
      <w:r w:rsidR="001C6AE1" w:rsidRPr="001C6AE1">
        <w:rPr>
          <w:rFonts w:ascii="Times New Roman" w:hAnsi="Times New Roman" w:cs="Times New Roman"/>
          <w:sz w:val="24"/>
          <w:szCs w:val="24"/>
        </w:rPr>
        <w:t xml:space="preserve"> and indication that if not received there will likely be a dismissal.</w:t>
      </w:r>
    </w:p>
    <w:p w14:paraId="7DB333EE" w14:textId="77777777" w:rsidR="00F43E0C" w:rsidRPr="001C0169" w:rsidRDefault="00F43E0C" w:rsidP="00491D08">
      <w:pPr>
        <w:pStyle w:val="ListParagraph"/>
        <w:spacing w:after="0"/>
        <w:ind w:left="360"/>
        <w:rPr>
          <w:rFonts w:ascii="Times New Roman" w:hAnsi="Times New Roman" w:cs="Times New Roman"/>
          <w:sz w:val="24"/>
          <w:szCs w:val="24"/>
        </w:rPr>
      </w:pPr>
    </w:p>
    <w:p w14:paraId="328A870C" w14:textId="64AAB668" w:rsidR="003767D9" w:rsidRPr="001C0169" w:rsidRDefault="003767D9"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CASES FOR DISCUSSION</w:t>
      </w:r>
    </w:p>
    <w:p w14:paraId="3F2BCCFF" w14:textId="2ACB5822" w:rsidR="000E16CA" w:rsidRPr="001C6AE1" w:rsidRDefault="003767D9" w:rsidP="00491D08">
      <w:pPr>
        <w:pStyle w:val="ListParagraph"/>
        <w:numPr>
          <w:ilvl w:val="1"/>
          <w:numId w:val="1"/>
        </w:numPr>
        <w:spacing w:after="0"/>
        <w:ind w:left="1080"/>
        <w:rPr>
          <w:rFonts w:ascii="Times New Roman" w:hAnsi="Times New Roman" w:cs="Times New Roman"/>
          <w:sz w:val="24"/>
          <w:szCs w:val="24"/>
        </w:rPr>
      </w:pPr>
      <w:r w:rsidRPr="001C6AE1">
        <w:rPr>
          <w:rFonts w:ascii="Times New Roman" w:hAnsi="Times New Roman" w:cs="Times New Roman"/>
          <w:sz w:val="24"/>
          <w:szCs w:val="24"/>
        </w:rPr>
        <w:t>21-U-018 Minnesota Nurses Association and Hennepin Healthcare (Osthus and Lepak)</w:t>
      </w:r>
      <w:r w:rsidR="001C6AE1" w:rsidRPr="001C6AE1">
        <w:rPr>
          <w:rFonts w:ascii="Times New Roman" w:hAnsi="Times New Roman" w:cs="Times New Roman"/>
          <w:sz w:val="24"/>
          <w:szCs w:val="24"/>
        </w:rPr>
        <w:t xml:space="preserve"> Note that Munic recused himself from the meeting room during this discussion and Lepak upgraded to voting member.  Motion made by Lepak and seconded by Cooper to approve the draft dismissal</w:t>
      </w:r>
      <w:r w:rsidR="001C6AE1">
        <w:rPr>
          <w:rFonts w:ascii="Times New Roman" w:hAnsi="Times New Roman" w:cs="Times New Roman"/>
          <w:sz w:val="24"/>
          <w:szCs w:val="24"/>
        </w:rPr>
        <w:t xml:space="preserve"> as written.  Dismissal approved by PERB.</w:t>
      </w:r>
    </w:p>
    <w:p w14:paraId="3216EC7F" w14:textId="77777777" w:rsidR="000E16CA" w:rsidRPr="001C0169" w:rsidRDefault="000E16CA" w:rsidP="00491D08">
      <w:pPr>
        <w:pStyle w:val="ListParagraph"/>
        <w:spacing w:after="0"/>
        <w:ind w:left="1080"/>
        <w:rPr>
          <w:rFonts w:ascii="Times New Roman" w:hAnsi="Times New Roman" w:cs="Times New Roman"/>
          <w:sz w:val="24"/>
          <w:szCs w:val="24"/>
        </w:rPr>
      </w:pPr>
    </w:p>
    <w:p w14:paraId="7F97606C" w14:textId="79E977F0" w:rsidR="003D49D9" w:rsidRPr="001C0169" w:rsidRDefault="003D49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21-U-023 Minnesota Association of Professional Employees and Minnesota Management and Budget (Cooper and Lepak)</w:t>
      </w:r>
      <w:r w:rsidR="001C6AE1">
        <w:rPr>
          <w:rFonts w:ascii="Times New Roman" w:hAnsi="Times New Roman" w:cs="Times New Roman"/>
          <w:sz w:val="24"/>
          <w:szCs w:val="24"/>
        </w:rPr>
        <w:t xml:space="preserve"> </w:t>
      </w:r>
      <w:r w:rsidR="001C6AE1" w:rsidRPr="001C6AE1">
        <w:rPr>
          <w:rFonts w:ascii="Times New Roman" w:hAnsi="Times New Roman" w:cs="Times New Roman"/>
          <w:sz w:val="24"/>
          <w:szCs w:val="24"/>
        </w:rPr>
        <w:t xml:space="preserve">Motion made by </w:t>
      </w:r>
      <w:r w:rsidR="001C6AE1">
        <w:rPr>
          <w:rFonts w:ascii="Times New Roman" w:hAnsi="Times New Roman" w:cs="Times New Roman"/>
          <w:sz w:val="24"/>
          <w:szCs w:val="24"/>
        </w:rPr>
        <w:t xml:space="preserve">Cooper </w:t>
      </w:r>
      <w:r w:rsidR="001C6AE1" w:rsidRPr="001C6AE1">
        <w:rPr>
          <w:rFonts w:ascii="Times New Roman" w:hAnsi="Times New Roman" w:cs="Times New Roman"/>
          <w:sz w:val="24"/>
          <w:szCs w:val="24"/>
        </w:rPr>
        <w:t xml:space="preserve">and seconded by </w:t>
      </w:r>
      <w:r w:rsidR="001C6AE1">
        <w:rPr>
          <w:rFonts w:ascii="Times New Roman" w:hAnsi="Times New Roman" w:cs="Times New Roman"/>
          <w:sz w:val="24"/>
          <w:szCs w:val="24"/>
        </w:rPr>
        <w:t>Munic</w:t>
      </w:r>
      <w:r w:rsidR="001C6AE1" w:rsidRPr="001C6AE1">
        <w:rPr>
          <w:rFonts w:ascii="Times New Roman" w:hAnsi="Times New Roman" w:cs="Times New Roman"/>
          <w:sz w:val="24"/>
          <w:szCs w:val="24"/>
        </w:rPr>
        <w:t xml:space="preserve"> to approve the draft dismissal with modification to the footnote referencing Janus and the reference to the MN Supreme Court direction related to NLRB.  Luger-Nikolai agrees with dismissal but will write a separate concurrence.  Cooper will sign dismissal.</w:t>
      </w:r>
      <w:r w:rsidR="001C6AE1">
        <w:rPr>
          <w:rFonts w:ascii="Times New Roman" w:hAnsi="Times New Roman" w:cs="Times New Roman"/>
          <w:sz w:val="24"/>
          <w:szCs w:val="24"/>
        </w:rPr>
        <w:t xml:space="preserve">  Dismissal approved by PERB.</w:t>
      </w:r>
    </w:p>
    <w:p w14:paraId="3EC98186" w14:textId="77777777" w:rsidR="000E16CA" w:rsidRPr="001C0169" w:rsidRDefault="000E16CA" w:rsidP="00491D08">
      <w:pPr>
        <w:pStyle w:val="ListParagraph"/>
        <w:spacing w:after="0"/>
        <w:ind w:left="1080"/>
        <w:rPr>
          <w:rFonts w:ascii="Times New Roman" w:hAnsi="Times New Roman" w:cs="Times New Roman"/>
          <w:sz w:val="24"/>
          <w:szCs w:val="24"/>
        </w:rPr>
      </w:pPr>
    </w:p>
    <w:p w14:paraId="7E157E73" w14:textId="204F5242" w:rsidR="000E16CA" w:rsidRPr="008E53FA" w:rsidRDefault="003D49D9" w:rsidP="00491D08">
      <w:pPr>
        <w:pStyle w:val="ListParagraph"/>
        <w:numPr>
          <w:ilvl w:val="1"/>
          <w:numId w:val="1"/>
        </w:numPr>
        <w:spacing w:after="0"/>
        <w:ind w:left="1080"/>
        <w:rPr>
          <w:rFonts w:ascii="Times New Roman" w:hAnsi="Times New Roman" w:cs="Times New Roman"/>
          <w:sz w:val="24"/>
          <w:szCs w:val="24"/>
        </w:rPr>
      </w:pPr>
      <w:r w:rsidRPr="008E53FA">
        <w:rPr>
          <w:rFonts w:ascii="Times New Roman" w:hAnsi="Times New Roman" w:cs="Times New Roman"/>
          <w:sz w:val="24"/>
          <w:szCs w:val="24"/>
        </w:rPr>
        <w:t>21-U-030 United Teachers of South Washington County and South Washington County Schools (Kaspari and Osthus)</w:t>
      </w:r>
      <w:r w:rsidR="001C6AE1" w:rsidRPr="008E53FA">
        <w:rPr>
          <w:rFonts w:ascii="Times New Roman" w:hAnsi="Times New Roman" w:cs="Times New Roman"/>
          <w:sz w:val="24"/>
          <w:szCs w:val="24"/>
        </w:rPr>
        <w:t xml:space="preserve"> </w:t>
      </w:r>
      <w:r w:rsidR="00A06ACB">
        <w:rPr>
          <w:rFonts w:ascii="Times New Roman" w:hAnsi="Times New Roman" w:cs="Times New Roman"/>
          <w:sz w:val="24"/>
          <w:szCs w:val="24"/>
        </w:rPr>
        <w:t xml:space="preserve">Note that Chair Luger-Nikolai recused herself from the meeting room during this discussion and Kaspari upgraded to voting member.  Cooper served as Chair. </w:t>
      </w:r>
      <w:r w:rsidR="001C6AE1" w:rsidRPr="008E53FA">
        <w:rPr>
          <w:rFonts w:ascii="Times New Roman" w:hAnsi="Times New Roman" w:cs="Times New Roman"/>
          <w:sz w:val="24"/>
          <w:szCs w:val="24"/>
        </w:rPr>
        <w:t xml:space="preserve">Issue of potential impact of the revised Uniform Arbitration Act was raised in terms of Act’s reference to issues of arbitrability being determined by an arbitrator.  Draft will be revised to address the issue and considered at the next PERB meeting.  </w:t>
      </w:r>
    </w:p>
    <w:p w14:paraId="5783CBB3" w14:textId="77777777" w:rsidR="002C3424" w:rsidRPr="001C0169" w:rsidRDefault="002C3424" w:rsidP="00491D08">
      <w:pPr>
        <w:pStyle w:val="ListParagraph"/>
        <w:spacing w:after="0"/>
        <w:ind w:left="1080"/>
        <w:rPr>
          <w:rFonts w:ascii="Times New Roman" w:hAnsi="Times New Roman" w:cs="Times New Roman"/>
          <w:sz w:val="24"/>
          <w:szCs w:val="24"/>
        </w:rPr>
      </w:pPr>
    </w:p>
    <w:p w14:paraId="13CD062C" w14:textId="69DCF3DF" w:rsidR="003767D9" w:rsidRPr="001C0169" w:rsidRDefault="003767D9"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CASES TO BE ASSIGNED</w:t>
      </w:r>
    </w:p>
    <w:p w14:paraId="08937C35" w14:textId="2993F170" w:rsidR="003767D9" w:rsidRPr="001C0169" w:rsidRDefault="003767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21-U-025 Service Employees International Union Healthcare Minnesota and Minnesota Management and Budget (held pending outcome of oral arguments in 21-U-010)</w:t>
      </w:r>
    </w:p>
    <w:p w14:paraId="2BA21B99" w14:textId="77777777" w:rsidR="000E16CA" w:rsidRPr="001C0169" w:rsidRDefault="000E16CA" w:rsidP="00491D08">
      <w:pPr>
        <w:spacing w:after="0"/>
        <w:ind w:left="720"/>
        <w:rPr>
          <w:rFonts w:ascii="Times New Roman" w:hAnsi="Times New Roman" w:cs="Times New Roman"/>
          <w:sz w:val="24"/>
          <w:szCs w:val="24"/>
        </w:rPr>
      </w:pPr>
    </w:p>
    <w:p w14:paraId="76E82AED" w14:textId="16DD934B" w:rsidR="003767D9" w:rsidRPr="001C0169" w:rsidRDefault="003767D9"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21-U-026 Service Employees International Union Healthcare Minnesota and Minnesota Management and Budget (held pending outcome of oral arguments in 21-U-010)</w:t>
      </w:r>
    </w:p>
    <w:p w14:paraId="371F8433" w14:textId="77777777" w:rsidR="000E16CA" w:rsidRPr="001C0169" w:rsidRDefault="000E16CA" w:rsidP="00491D08">
      <w:pPr>
        <w:pStyle w:val="ListParagraph"/>
        <w:spacing w:after="0"/>
        <w:ind w:left="360"/>
        <w:rPr>
          <w:rFonts w:ascii="Times New Roman" w:hAnsi="Times New Roman" w:cs="Times New Roman"/>
          <w:sz w:val="24"/>
          <w:szCs w:val="24"/>
        </w:rPr>
      </w:pPr>
    </w:p>
    <w:p w14:paraId="1B07A991" w14:textId="2920B2AA" w:rsidR="003767D9" w:rsidRPr="001C0169" w:rsidRDefault="002C3424"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lastRenderedPageBreak/>
        <w:t>21-U-028 Education Minnesota St. Louis County and St. Louis County Public Schools</w:t>
      </w:r>
      <w:r w:rsidR="008E53FA">
        <w:rPr>
          <w:rFonts w:ascii="Times New Roman" w:hAnsi="Times New Roman" w:cs="Times New Roman"/>
          <w:sz w:val="24"/>
          <w:szCs w:val="24"/>
        </w:rPr>
        <w:t xml:space="preserve"> – District reported on September 1</w:t>
      </w:r>
      <w:r w:rsidR="00084DD4">
        <w:rPr>
          <w:rFonts w:ascii="Times New Roman" w:hAnsi="Times New Roman" w:cs="Times New Roman"/>
          <w:sz w:val="24"/>
          <w:szCs w:val="24"/>
        </w:rPr>
        <w:t>3, 2021</w:t>
      </w:r>
      <w:r w:rsidR="008E53FA">
        <w:rPr>
          <w:rFonts w:ascii="Times New Roman" w:hAnsi="Times New Roman" w:cs="Times New Roman"/>
          <w:sz w:val="24"/>
          <w:szCs w:val="24"/>
        </w:rPr>
        <w:t xml:space="preserve"> that they believe progress is being made toward an amicable resolution of the issue.  Hold for potential assignment at next meeting.</w:t>
      </w:r>
    </w:p>
    <w:p w14:paraId="74B9D10B" w14:textId="77777777" w:rsidR="000E16CA" w:rsidRPr="001C0169" w:rsidRDefault="000E16CA" w:rsidP="00491D08">
      <w:pPr>
        <w:spacing w:after="0"/>
        <w:rPr>
          <w:rFonts w:ascii="Times New Roman" w:hAnsi="Times New Roman" w:cs="Times New Roman"/>
          <w:sz w:val="24"/>
          <w:szCs w:val="24"/>
        </w:rPr>
      </w:pPr>
    </w:p>
    <w:p w14:paraId="2CF1F395" w14:textId="405AA61B" w:rsidR="002C3424" w:rsidRPr="008E53FA" w:rsidRDefault="002C3424" w:rsidP="00491D08">
      <w:pPr>
        <w:pStyle w:val="ListParagraph"/>
        <w:numPr>
          <w:ilvl w:val="1"/>
          <w:numId w:val="1"/>
        </w:numPr>
        <w:spacing w:after="0"/>
        <w:ind w:left="1080"/>
        <w:rPr>
          <w:rFonts w:ascii="Times New Roman" w:hAnsi="Times New Roman" w:cs="Times New Roman"/>
          <w:sz w:val="24"/>
          <w:szCs w:val="24"/>
        </w:rPr>
      </w:pPr>
      <w:r w:rsidRPr="001C0169">
        <w:rPr>
          <w:rFonts w:ascii="Times New Roman" w:hAnsi="Times New Roman" w:cs="Times New Roman"/>
          <w:sz w:val="24"/>
          <w:szCs w:val="24"/>
        </w:rPr>
        <w:t>21-U-031 Gibbon Fairfax Winthrop Education Association and Gibbon Fairfax Winthrop, ISD 2365</w:t>
      </w:r>
      <w:r w:rsidR="0069475C" w:rsidRPr="001C0169">
        <w:rPr>
          <w:rFonts w:ascii="Times New Roman" w:hAnsi="Times New Roman" w:cs="Times New Roman"/>
          <w:sz w:val="24"/>
          <w:szCs w:val="24"/>
        </w:rPr>
        <w:t xml:space="preserve"> </w:t>
      </w:r>
      <w:r w:rsidR="0069475C" w:rsidRPr="008E53FA">
        <w:rPr>
          <w:rFonts w:ascii="Times New Roman" w:hAnsi="Times New Roman" w:cs="Times New Roman"/>
          <w:sz w:val="24"/>
          <w:szCs w:val="24"/>
        </w:rPr>
        <w:t>Information has been received from both parties (District on August 20, 2021)</w:t>
      </w:r>
      <w:r w:rsidR="008E53FA">
        <w:rPr>
          <w:rFonts w:ascii="Times New Roman" w:hAnsi="Times New Roman" w:cs="Times New Roman"/>
          <w:sz w:val="24"/>
          <w:szCs w:val="24"/>
        </w:rPr>
        <w:t>.  Assigned to Kaspari and Osthus.</w:t>
      </w:r>
    </w:p>
    <w:p w14:paraId="5AE9D69C" w14:textId="22EE4CEE" w:rsidR="002C3424" w:rsidRPr="001C0169" w:rsidRDefault="002C3424" w:rsidP="00491D08">
      <w:pPr>
        <w:pStyle w:val="ListParagraph"/>
        <w:spacing w:after="0"/>
        <w:ind w:left="1080"/>
        <w:rPr>
          <w:rFonts w:ascii="Times New Roman" w:hAnsi="Times New Roman" w:cs="Times New Roman"/>
          <w:sz w:val="24"/>
          <w:szCs w:val="24"/>
        </w:rPr>
      </w:pPr>
    </w:p>
    <w:p w14:paraId="578C91E2" w14:textId="4CD480B9" w:rsidR="002C3424" w:rsidRPr="001C0169" w:rsidRDefault="002C3424" w:rsidP="00491D08">
      <w:pPr>
        <w:pStyle w:val="ListParagraph"/>
        <w:numPr>
          <w:ilvl w:val="0"/>
          <w:numId w:val="1"/>
        </w:numPr>
        <w:spacing w:after="0"/>
        <w:ind w:left="360"/>
        <w:rPr>
          <w:rFonts w:ascii="Times New Roman" w:hAnsi="Times New Roman" w:cs="Times New Roman"/>
          <w:sz w:val="24"/>
          <w:szCs w:val="24"/>
        </w:rPr>
      </w:pPr>
      <w:r w:rsidRPr="001C0169">
        <w:rPr>
          <w:rFonts w:ascii="Times New Roman" w:hAnsi="Times New Roman" w:cs="Times New Roman"/>
          <w:sz w:val="24"/>
          <w:szCs w:val="24"/>
        </w:rPr>
        <w:t>SCHEDULE FUTURE MEETINGS</w:t>
      </w:r>
    </w:p>
    <w:p w14:paraId="61DCC641" w14:textId="77777777" w:rsidR="00084DD4" w:rsidRDefault="00084DD4" w:rsidP="00491D08">
      <w:pPr>
        <w:pStyle w:val="ListParagraph"/>
        <w:spacing w:after="0"/>
        <w:ind w:left="360"/>
        <w:rPr>
          <w:rFonts w:ascii="Times New Roman" w:hAnsi="Times New Roman" w:cs="Times New Roman"/>
          <w:sz w:val="24"/>
          <w:szCs w:val="24"/>
        </w:rPr>
      </w:pPr>
    </w:p>
    <w:p w14:paraId="0F5B2A94" w14:textId="6672EC36" w:rsidR="002C3424" w:rsidRPr="001C0169" w:rsidRDefault="008E53FA" w:rsidP="00491D08">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Thursday, </w:t>
      </w:r>
      <w:r w:rsidR="000E16CA" w:rsidRPr="001C0169">
        <w:rPr>
          <w:rFonts w:ascii="Times New Roman" w:hAnsi="Times New Roman" w:cs="Times New Roman"/>
          <w:sz w:val="24"/>
          <w:szCs w:val="24"/>
        </w:rPr>
        <w:t>October</w:t>
      </w:r>
      <w:r>
        <w:rPr>
          <w:rFonts w:ascii="Times New Roman" w:hAnsi="Times New Roman" w:cs="Times New Roman"/>
          <w:sz w:val="24"/>
          <w:szCs w:val="24"/>
        </w:rPr>
        <w:t xml:space="preserve"> 7, 2021 at 9:30 am</w:t>
      </w:r>
    </w:p>
    <w:p w14:paraId="052EE8B8" w14:textId="2CD70F8F" w:rsidR="000E16CA" w:rsidRPr="001C0169" w:rsidRDefault="008E53FA" w:rsidP="00491D08">
      <w:pPr>
        <w:pStyle w:val="ListParagraph"/>
        <w:spacing w:after="0"/>
        <w:ind w:left="360"/>
        <w:rPr>
          <w:rFonts w:ascii="Times New Roman" w:hAnsi="Times New Roman" w:cs="Times New Roman"/>
          <w:sz w:val="24"/>
          <w:szCs w:val="24"/>
        </w:rPr>
      </w:pPr>
      <w:r>
        <w:rPr>
          <w:rFonts w:ascii="Times New Roman" w:hAnsi="Times New Roman" w:cs="Times New Roman"/>
          <w:sz w:val="24"/>
          <w:szCs w:val="24"/>
        </w:rPr>
        <w:t xml:space="preserve">Monday, </w:t>
      </w:r>
      <w:r w:rsidR="000E16CA" w:rsidRPr="001C0169">
        <w:rPr>
          <w:rFonts w:ascii="Times New Roman" w:hAnsi="Times New Roman" w:cs="Times New Roman"/>
          <w:sz w:val="24"/>
          <w:szCs w:val="24"/>
        </w:rPr>
        <w:t>November</w:t>
      </w:r>
      <w:r>
        <w:rPr>
          <w:rFonts w:ascii="Times New Roman" w:hAnsi="Times New Roman" w:cs="Times New Roman"/>
          <w:sz w:val="24"/>
          <w:szCs w:val="24"/>
        </w:rPr>
        <w:t xml:space="preserve"> 8, 2021 at 10:00 am</w:t>
      </w:r>
    </w:p>
    <w:p w14:paraId="743CAC33" w14:textId="77777777" w:rsidR="000E16CA" w:rsidRPr="001C0169" w:rsidRDefault="000E16CA" w:rsidP="00491D08">
      <w:pPr>
        <w:pStyle w:val="ListParagraph"/>
        <w:spacing w:after="0"/>
        <w:ind w:left="360"/>
        <w:rPr>
          <w:rFonts w:ascii="Times New Roman" w:hAnsi="Times New Roman" w:cs="Times New Roman"/>
          <w:sz w:val="24"/>
          <w:szCs w:val="24"/>
        </w:rPr>
      </w:pPr>
    </w:p>
    <w:p w14:paraId="305C15A3" w14:textId="1EF52E2B" w:rsidR="00544C03" w:rsidRPr="001C0169" w:rsidRDefault="008E53FA" w:rsidP="00491D08">
      <w:pPr>
        <w:pStyle w:val="ListParagraph"/>
        <w:numPr>
          <w:ilvl w:val="0"/>
          <w:numId w:val="1"/>
        </w:numPr>
        <w:spacing w:after="0"/>
        <w:ind w:left="360"/>
        <w:rPr>
          <w:rFonts w:ascii="Times New Roman" w:hAnsi="Times New Roman" w:cs="Times New Roman"/>
          <w:sz w:val="24"/>
          <w:szCs w:val="24"/>
        </w:rPr>
      </w:pPr>
      <w:r>
        <w:rPr>
          <w:rFonts w:ascii="Times New Roman" w:hAnsi="Times New Roman" w:cs="Times New Roman"/>
          <w:sz w:val="24"/>
          <w:szCs w:val="24"/>
        </w:rPr>
        <w:t>Motion by Cooper, seconded by Lepak to adjourn meeting at 11:23 am</w:t>
      </w:r>
    </w:p>
    <w:p w14:paraId="64EFF40F" w14:textId="6472C381" w:rsidR="000E16CA" w:rsidRPr="001C0169" w:rsidRDefault="000E16CA" w:rsidP="00491D08">
      <w:pPr>
        <w:pStyle w:val="ListParagraph"/>
        <w:spacing w:after="0"/>
        <w:ind w:left="360"/>
        <w:rPr>
          <w:rFonts w:ascii="Times New Roman" w:hAnsi="Times New Roman" w:cs="Times New Roman"/>
          <w:sz w:val="24"/>
          <w:szCs w:val="24"/>
        </w:rPr>
      </w:pPr>
    </w:p>
    <w:sectPr w:rsidR="000E16CA" w:rsidRPr="001C0169" w:rsidSect="00053D26">
      <w:headerReference w:type="even" r:id="rId8"/>
      <w:headerReference w:type="default" r:id="rId9"/>
      <w:footerReference w:type="default" r:id="rId10"/>
      <w:head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66BFA1" w14:textId="77777777" w:rsidR="00362CE3" w:rsidRDefault="00362CE3" w:rsidP="002C3424">
      <w:pPr>
        <w:spacing w:after="0" w:line="240" w:lineRule="auto"/>
      </w:pPr>
      <w:r>
        <w:separator/>
      </w:r>
    </w:p>
  </w:endnote>
  <w:endnote w:type="continuationSeparator" w:id="0">
    <w:p w14:paraId="0979690F" w14:textId="77777777" w:rsidR="00362CE3" w:rsidRDefault="00362CE3"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861775913"/>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48A78AD3" w14:textId="456DD1FD" w:rsidR="002C3424" w:rsidRPr="00491D08" w:rsidRDefault="002C3424">
            <w:pPr>
              <w:pStyle w:val="Footer"/>
              <w:jc w:val="center"/>
              <w:rPr>
                <w:rFonts w:ascii="Times New Roman" w:hAnsi="Times New Roman" w:cs="Times New Roman"/>
                <w:sz w:val="24"/>
                <w:szCs w:val="24"/>
              </w:rPr>
            </w:pPr>
            <w:r w:rsidRPr="00491D08">
              <w:rPr>
                <w:rFonts w:ascii="Times New Roman" w:hAnsi="Times New Roman" w:cs="Times New Roman"/>
                <w:sz w:val="24"/>
                <w:szCs w:val="24"/>
              </w:rPr>
              <w:t xml:space="preserve">Page </w:t>
            </w:r>
            <w:r w:rsidRPr="00491D08">
              <w:rPr>
                <w:rFonts w:ascii="Times New Roman" w:hAnsi="Times New Roman" w:cs="Times New Roman"/>
                <w:sz w:val="24"/>
                <w:szCs w:val="24"/>
              </w:rPr>
              <w:fldChar w:fldCharType="begin"/>
            </w:r>
            <w:r w:rsidRPr="00491D08">
              <w:rPr>
                <w:rFonts w:ascii="Times New Roman" w:hAnsi="Times New Roman" w:cs="Times New Roman"/>
                <w:sz w:val="24"/>
                <w:szCs w:val="24"/>
              </w:rPr>
              <w:instrText xml:space="preserve"> PAGE </w:instrText>
            </w:r>
            <w:r w:rsidRPr="00491D08">
              <w:rPr>
                <w:rFonts w:ascii="Times New Roman" w:hAnsi="Times New Roman" w:cs="Times New Roman"/>
                <w:sz w:val="24"/>
                <w:szCs w:val="24"/>
              </w:rPr>
              <w:fldChar w:fldCharType="separate"/>
            </w:r>
            <w:r w:rsidRPr="00491D08">
              <w:rPr>
                <w:rFonts w:ascii="Times New Roman" w:hAnsi="Times New Roman" w:cs="Times New Roman"/>
                <w:noProof/>
                <w:sz w:val="24"/>
                <w:szCs w:val="24"/>
              </w:rPr>
              <w:t>2</w:t>
            </w:r>
            <w:r w:rsidRPr="00491D08">
              <w:rPr>
                <w:rFonts w:ascii="Times New Roman" w:hAnsi="Times New Roman" w:cs="Times New Roman"/>
                <w:sz w:val="24"/>
                <w:szCs w:val="24"/>
              </w:rPr>
              <w:fldChar w:fldCharType="end"/>
            </w:r>
            <w:r w:rsidRPr="00491D08">
              <w:rPr>
                <w:rFonts w:ascii="Times New Roman" w:hAnsi="Times New Roman" w:cs="Times New Roman"/>
                <w:sz w:val="24"/>
                <w:szCs w:val="24"/>
              </w:rPr>
              <w:t xml:space="preserve"> of </w:t>
            </w:r>
            <w:r w:rsidRPr="00491D08">
              <w:rPr>
                <w:rFonts w:ascii="Times New Roman" w:hAnsi="Times New Roman" w:cs="Times New Roman"/>
                <w:sz w:val="24"/>
                <w:szCs w:val="24"/>
              </w:rPr>
              <w:fldChar w:fldCharType="begin"/>
            </w:r>
            <w:r w:rsidRPr="00491D08">
              <w:rPr>
                <w:rFonts w:ascii="Times New Roman" w:hAnsi="Times New Roman" w:cs="Times New Roman"/>
                <w:sz w:val="24"/>
                <w:szCs w:val="24"/>
              </w:rPr>
              <w:instrText xml:space="preserve"> NUMPAGES  </w:instrText>
            </w:r>
            <w:r w:rsidRPr="00491D08">
              <w:rPr>
                <w:rFonts w:ascii="Times New Roman" w:hAnsi="Times New Roman" w:cs="Times New Roman"/>
                <w:sz w:val="24"/>
                <w:szCs w:val="24"/>
              </w:rPr>
              <w:fldChar w:fldCharType="separate"/>
            </w:r>
            <w:r w:rsidRPr="00491D08">
              <w:rPr>
                <w:rFonts w:ascii="Times New Roman" w:hAnsi="Times New Roman" w:cs="Times New Roman"/>
                <w:noProof/>
                <w:sz w:val="24"/>
                <w:szCs w:val="24"/>
              </w:rPr>
              <w:t>2</w:t>
            </w:r>
            <w:r w:rsidRPr="00491D08">
              <w:rPr>
                <w:rFonts w:ascii="Times New Roman" w:hAnsi="Times New Roman" w:cs="Times New Roman"/>
                <w:sz w:val="24"/>
                <w:szCs w:val="24"/>
              </w:rPr>
              <w:fldChar w:fldCharType="end"/>
            </w:r>
          </w:p>
        </w:sdtContent>
      </w:sdt>
    </w:sdtContent>
  </w:sdt>
  <w:p w14:paraId="52414F04" w14:textId="77777777" w:rsidR="002C3424" w:rsidRDefault="002C34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FD1E3" w14:textId="77777777" w:rsidR="00362CE3" w:rsidRDefault="00362CE3" w:rsidP="002C3424">
      <w:pPr>
        <w:spacing w:after="0" w:line="240" w:lineRule="auto"/>
      </w:pPr>
      <w:r>
        <w:separator/>
      </w:r>
    </w:p>
  </w:footnote>
  <w:footnote w:type="continuationSeparator" w:id="0">
    <w:p w14:paraId="0DC5D84A" w14:textId="77777777" w:rsidR="00362CE3" w:rsidRDefault="00362CE3"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4C6BB" w14:textId="76A6D7BA"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9146F" w14:textId="63E4A267" w:rsidR="001C0169" w:rsidRPr="00491D08" w:rsidRDefault="001C0169" w:rsidP="001C0169">
    <w:pPr>
      <w:pStyle w:val="Header"/>
      <w:jc w:val="center"/>
      <w:rPr>
        <w:rFonts w:ascii="Times New Roman" w:hAnsi="Times New Roman" w:cs="Times New Roman"/>
        <w:b/>
        <w:bCs/>
        <w:sz w:val="24"/>
        <w:szCs w:val="24"/>
      </w:rPr>
    </w:pPr>
    <w:r w:rsidRPr="00491D08">
      <w:rPr>
        <w:rFonts w:ascii="Times New Roman" w:hAnsi="Times New Roman" w:cs="Times New Roman"/>
        <w:b/>
        <w:bCs/>
        <w:sz w:val="24"/>
        <w:szCs w:val="24"/>
      </w:rPr>
      <w:t>Public Employment Relations Board Meeting Minutes – September 17, 2021</w:t>
    </w:r>
  </w:p>
  <w:p w14:paraId="3C68F488" w14:textId="79AEDEE5"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80BCF" w14:textId="0BDB49B2"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87570"/>
    <w:multiLevelType w:val="hybridMultilevel"/>
    <w:tmpl w:val="55749C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53D26"/>
    <w:rsid w:val="00084DD4"/>
    <w:rsid w:val="000E16CA"/>
    <w:rsid w:val="00137558"/>
    <w:rsid w:val="0017792D"/>
    <w:rsid w:val="001C0169"/>
    <w:rsid w:val="001C6AE1"/>
    <w:rsid w:val="00240235"/>
    <w:rsid w:val="002C3424"/>
    <w:rsid w:val="0031516F"/>
    <w:rsid w:val="00362CE3"/>
    <w:rsid w:val="003767D9"/>
    <w:rsid w:val="003A4F98"/>
    <w:rsid w:val="003D49D9"/>
    <w:rsid w:val="004715A8"/>
    <w:rsid w:val="00491D08"/>
    <w:rsid w:val="00544C03"/>
    <w:rsid w:val="0069475C"/>
    <w:rsid w:val="00761D01"/>
    <w:rsid w:val="00881706"/>
    <w:rsid w:val="008E53FA"/>
    <w:rsid w:val="00A06ACB"/>
    <w:rsid w:val="00A13DF4"/>
    <w:rsid w:val="00A14087"/>
    <w:rsid w:val="00A40BD2"/>
    <w:rsid w:val="00A9437D"/>
    <w:rsid w:val="00B574E5"/>
    <w:rsid w:val="00B75B20"/>
    <w:rsid w:val="00CA72CC"/>
    <w:rsid w:val="00CF0C08"/>
    <w:rsid w:val="00D749A1"/>
    <w:rsid w:val="00F43E0C"/>
    <w:rsid w:val="00FA06D5"/>
    <w:rsid w:val="00FC2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table" w:styleId="TableGrid">
    <w:name w:val="Table Grid"/>
    <w:basedOn w:val="TableNormal"/>
    <w:uiPriority w:val="39"/>
    <w:rsid w:val="000E1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E5EE3-A58E-42F4-8541-361927417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1116</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8</cp:revision>
  <cp:lastPrinted>2021-09-13T17:55:00Z</cp:lastPrinted>
  <dcterms:created xsi:type="dcterms:W3CDTF">2021-09-17T17:24:00Z</dcterms:created>
  <dcterms:modified xsi:type="dcterms:W3CDTF">2021-10-07T17:08:00Z</dcterms:modified>
</cp:coreProperties>
</file>