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F7B4F" w14:textId="77777777" w:rsidR="0091517F" w:rsidRDefault="00831EE1">
      <w:pPr>
        <w:rPr>
          <w:rFonts w:ascii="Arial" w:hAnsi="Arial" w:cs="Arial"/>
        </w:rPr>
      </w:pPr>
      <w:r>
        <w:rPr>
          <w:rFonts w:ascii="Arial" w:hAnsi="Arial" w:cs="Arial"/>
        </w:rPr>
        <w:t xml:space="preserve">Attending were Board Members Laura Cooper, Martin Munic, and Margaret </w:t>
      </w:r>
      <w:r w:rsidR="000003C0">
        <w:rPr>
          <w:rFonts w:ascii="Arial" w:hAnsi="Arial" w:cs="Arial"/>
        </w:rPr>
        <w:t>Luger</w:t>
      </w:r>
      <w:r>
        <w:rPr>
          <w:rFonts w:ascii="Arial" w:hAnsi="Arial" w:cs="Arial"/>
        </w:rPr>
        <w:t xml:space="preserve">-Nikolai and alternate Board Members Marlin </w:t>
      </w:r>
      <w:r w:rsidR="000003C0">
        <w:rPr>
          <w:rFonts w:ascii="Arial" w:hAnsi="Arial" w:cs="Arial"/>
        </w:rPr>
        <w:t>Osthus</w:t>
      </w:r>
      <w:r>
        <w:rPr>
          <w:rFonts w:ascii="Arial" w:hAnsi="Arial" w:cs="Arial"/>
        </w:rPr>
        <w:t>, Scott Lepak, and Richard Kaspari</w:t>
      </w:r>
    </w:p>
    <w:p w14:paraId="0A1A7233" w14:textId="55CB72A3" w:rsidR="00831EE1" w:rsidRDefault="00831EE1">
      <w:pPr>
        <w:rPr>
          <w:rFonts w:ascii="Arial" w:hAnsi="Arial" w:cs="Arial"/>
        </w:rPr>
      </w:pPr>
      <w:r w:rsidRPr="00BE629B">
        <w:rPr>
          <w:rFonts w:ascii="Arial" w:hAnsi="Arial" w:cs="Arial"/>
        </w:rPr>
        <w:t xml:space="preserve">Also present were Jeff Dains, PERB Executive Director, </w:t>
      </w:r>
      <w:r w:rsidR="00CF2D3C" w:rsidRPr="00BE629B">
        <w:rPr>
          <w:rFonts w:ascii="Arial" w:hAnsi="Arial" w:cs="Arial"/>
        </w:rPr>
        <w:t xml:space="preserve">Adam Frudden </w:t>
      </w:r>
      <w:r w:rsidR="00611661">
        <w:rPr>
          <w:rFonts w:ascii="Arial" w:hAnsi="Arial" w:cs="Arial"/>
        </w:rPr>
        <w:t xml:space="preserve">representing </w:t>
      </w:r>
      <w:r w:rsidR="00CF2D3C" w:rsidRPr="00BE629B">
        <w:rPr>
          <w:rFonts w:ascii="Arial" w:hAnsi="Arial" w:cs="Arial"/>
        </w:rPr>
        <w:t xml:space="preserve">Minneapolis Public Schools and </w:t>
      </w:r>
      <w:r w:rsidRPr="00BE629B">
        <w:rPr>
          <w:rFonts w:ascii="Arial" w:hAnsi="Arial" w:cs="Arial"/>
        </w:rPr>
        <w:t>Jill Kielblock</w:t>
      </w:r>
    </w:p>
    <w:p w14:paraId="339BC29B" w14:textId="77777777" w:rsidR="00411FBE" w:rsidRDefault="00276DE6">
      <w:pPr>
        <w:rPr>
          <w:rFonts w:ascii="Arial" w:hAnsi="Arial" w:cs="Arial"/>
        </w:rPr>
      </w:pPr>
      <w:r>
        <w:rPr>
          <w:rFonts w:ascii="Arial" w:hAnsi="Arial" w:cs="Arial"/>
        </w:rPr>
        <w:t xml:space="preserve">The meeting of the PERB Board was called to order by Chair </w:t>
      </w:r>
      <w:r w:rsidR="000003C0">
        <w:rPr>
          <w:rFonts w:ascii="Arial" w:hAnsi="Arial" w:cs="Arial"/>
        </w:rPr>
        <w:t>Luger</w:t>
      </w:r>
      <w:r>
        <w:rPr>
          <w:rFonts w:ascii="Arial" w:hAnsi="Arial" w:cs="Arial"/>
        </w:rPr>
        <w:t>-Nikolai at 11:32 a.m.</w:t>
      </w:r>
    </w:p>
    <w:p w14:paraId="798570FF" w14:textId="77777777" w:rsidR="00276DE6" w:rsidRDefault="00276DE6" w:rsidP="00276DE6">
      <w:pPr>
        <w:pStyle w:val="ListParagraph"/>
        <w:numPr>
          <w:ilvl w:val="0"/>
          <w:numId w:val="3"/>
        </w:numPr>
        <w:rPr>
          <w:rFonts w:ascii="Arial" w:hAnsi="Arial" w:cs="Arial"/>
        </w:rPr>
      </w:pPr>
      <w:r>
        <w:rPr>
          <w:rFonts w:ascii="Arial" w:hAnsi="Arial" w:cs="Arial"/>
        </w:rPr>
        <w:t>M</w:t>
      </w:r>
      <w:r w:rsidRPr="00276DE6">
        <w:rPr>
          <w:rFonts w:ascii="Arial" w:hAnsi="Arial" w:cs="Arial"/>
        </w:rPr>
        <w:t>inutes of the July 16, 2021 PERB</w:t>
      </w:r>
      <w:r>
        <w:rPr>
          <w:rFonts w:ascii="Arial" w:hAnsi="Arial" w:cs="Arial"/>
        </w:rPr>
        <w:t xml:space="preserve"> </w:t>
      </w:r>
      <w:r w:rsidRPr="00276DE6">
        <w:rPr>
          <w:rFonts w:ascii="Arial" w:hAnsi="Arial" w:cs="Arial"/>
        </w:rPr>
        <w:t xml:space="preserve">Board meeting.  </w:t>
      </w:r>
    </w:p>
    <w:p w14:paraId="0F4CEBCA" w14:textId="77777777" w:rsidR="00276DE6" w:rsidRDefault="00276DE6" w:rsidP="00276DE6">
      <w:pPr>
        <w:pStyle w:val="ListParagraph"/>
        <w:ind w:left="360"/>
        <w:rPr>
          <w:rFonts w:ascii="Arial" w:hAnsi="Arial" w:cs="Arial"/>
        </w:rPr>
      </w:pPr>
    </w:p>
    <w:p w14:paraId="14FE4F52" w14:textId="77777777" w:rsidR="00276DE6" w:rsidRDefault="00276DE6" w:rsidP="00276DE6">
      <w:pPr>
        <w:pStyle w:val="ListParagraph"/>
        <w:ind w:left="360"/>
        <w:rPr>
          <w:rFonts w:ascii="Arial" w:hAnsi="Arial" w:cs="Arial"/>
        </w:rPr>
      </w:pPr>
      <w:r w:rsidRPr="00276DE6">
        <w:rPr>
          <w:rFonts w:ascii="Arial" w:hAnsi="Arial" w:cs="Arial"/>
        </w:rPr>
        <w:t xml:space="preserve">Motion by </w:t>
      </w:r>
      <w:r w:rsidR="000003C0">
        <w:rPr>
          <w:rFonts w:ascii="Arial" w:hAnsi="Arial" w:cs="Arial"/>
        </w:rPr>
        <w:t>Luger</w:t>
      </w:r>
      <w:r w:rsidR="002511A3">
        <w:rPr>
          <w:rFonts w:ascii="Arial" w:hAnsi="Arial" w:cs="Arial"/>
        </w:rPr>
        <w:t>-Nikolai and s</w:t>
      </w:r>
      <w:r w:rsidRPr="00276DE6">
        <w:rPr>
          <w:rFonts w:ascii="Arial" w:hAnsi="Arial" w:cs="Arial"/>
        </w:rPr>
        <w:t>econded by Munic</w:t>
      </w:r>
      <w:r>
        <w:rPr>
          <w:rFonts w:ascii="Arial" w:hAnsi="Arial" w:cs="Arial"/>
        </w:rPr>
        <w:t>.to approve minutes as amended.</w:t>
      </w:r>
    </w:p>
    <w:p w14:paraId="7B35B355" w14:textId="77777777" w:rsidR="00276DE6" w:rsidRPr="00276DE6" w:rsidRDefault="00276DE6" w:rsidP="00276DE6">
      <w:pPr>
        <w:ind w:left="360"/>
        <w:rPr>
          <w:rFonts w:ascii="Arial" w:hAnsi="Arial" w:cs="Arial"/>
        </w:rPr>
      </w:pPr>
      <w:r w:rsidRPr="00276DE6">
        <w:rPr>
          <w:rFonts w:ascii="Arial" w:hAnsi="Arial" w:cs="Arial"/>
        </w:rPr>
        <w:t xml:space="preserve">Roll Call:  </w:t>
      </w:r>
      <w:r w:rsidR="000003C0">
        <w:rPr>
          <w:rFonts w:ascii="Arial" w:hAnsi="Arial" w:cs="Arial"/>
        </w:rPr>
        <w:t>Luger</w:t>
      </w:r>
      <w:r w:rsidRPr="00276DE6">
        <w:rPr>
          <w:rFonts w:ascii="Arial" w:hAnsi="Arial" w:cs="Arial"/>
        </w:rPr>
        <w:t>-Nikolai Aye; Munic Aye; Cooper Aye</w:t>
      </w:r>
    </w:p>
    <w:p w14:paraId="562DCD12" w14:textId="77777777" w:rsidR="00276DE6" w:rsidRDefault="00276DE6" w:rsidP="00276DE6">
      <w:pPr>
        <w:pStyle w:val="ListParagraph"/>
        <w:numPr>
          <w:ilvl w:val="0"/>
          <w:numId w:val="3"/>
        </w:numPr>
        <w:rPr>
          <w:rFonts w:ascii="Arial" w:hAnsi="Arial" w:cs="Arial"/>
        </w:rPr>
      </w:pPr>
      <w:r>
        <w:rPr>
          <w:rFonts w:ascii="Arial" w:hAnsi="Arial" w:cs="Arial"/>
        </w:rPr>
        <w:t>Financial Report</w:t>
      </w:r>
    </w:p>
    <w:p w14:paraId="36211BDC" w14:textId="77777777" w:rsidR="00276DE6" w:rsidRPr="00A72D04" w:rsidRDefault="00276DE6" w:rsidP="00276DE6">
      <w:pPr>
        <w:pStyle w:val="ListParagraph"/>
        <w:ind w:left="360"/>
        <w:rPr>
          <w:rFonts w:ascii="Arial" w:hAnsi="Arial" w:cs="Arial"/>
        </w:rPr>
      </w:pPr>
    </w:p>
    <w:p w14:paraId="2F36851D" w14:textId="77777777" w:rsidR="00276DE6" w:rsidRDefault="00276DE6" w:rsidP="00276DE6">
      <w:pPr>
        <w:pStyle w:val="ListParagraph"/>
        <w:ind w:left="360"/>
        <w:rPr>
          <w:rFonts w:ascii="Arial" w:hAnsi="Arial" w:cs="Arial"/>
        </w:rPr>
      </w:pPr>
      <w:r w:rsidRPr="00A72D04">
        <w:rPr>
          <w:rFonts w:ascii="Arial" w:hAnsi="Arial" w:cs="Arial"/>
        </w:rPr>
        <w:t>Executive Director Dains reported that he continues to work on completing the hearing officer contracts and hopes to have them completed soon.  An issue raised by Minnesota Management and Budget regarding the PERB budget was part of the delay.  The issue has been resolved by transfer of $30,000 from the 41030 Part-Time-Seasonal-Labor Serv</w:t>
      </w:r>
      <w:r w:rsidR="00A72D04" w:rsidRPr="00A72D04">
        <w:rPr>
          <w:rFonts w:ascii="Arial" w:hAnsi="Arial" w:cs="Arial"/>
        </w:rPr>
        <w:t>ices</w:t>
      </w:r>
      <w:r w:rsidRPr="00A72D04">
        <w:rPr>
          <w:rFonts w:ascii="Arial" w:hAnsi="Arial" w:cs="Arial"/>
        </w:rPr>
        <w:t xml:space="preserve"> budget line to the 41130 Prof-Tech Serv</w:t>
      </w:r>
      <w:r w:rsidR="00A72D04" w:rsidRPr="00A72D04">
        <w:rPr>
          <w:rFonts w:ascii="Arial" w:hAnsi="Arial" w:cs="Arial"/>
        </w:rPr>
        <w:t>ices</w:t>
      </w:r>
      <w:r w:rsidRPr="00A72D04">
        <w:rPr>
          <w:rFonts w:ascii="Arial" w:hAnsi="Arial" w:cs="Arial"/>
        </w:rPr>
        <w:t>-Outside Vendor budget line.</w:t>
      </w:r>
    </w:p>
    <w:p w14:paraId="599D7A3B" w14:textId="77777777" w:rsidR="00A72D04" w:rsidRPr="00A72D04" w:rsidRDefault="00A72D04" w:rsidP="00276DE6">
      <w:pPr>
        <w:pStyle w:val="ListParagraph"/>
        <w:ind w:left="360"/>
        <w:rPr>
          <w:rFonts w:ascii="Arial" w:hAnsi="Arial" w:cs="Arial"/>
        </w:rPr>
      </w:pPr>
    </w:p>
    <w:p w14:paraId="09671B54" w14:textId="77777777" w:rsidR="00276DE6" w:rsidRDefault="00A72D04" w:rsidP="00276DE6">
      <w:pPr>
        <w:pStyle w:val="ListParagraph"/>
        <w:numPr>
          <w:ilvl w:val="0"/>
          <w:numId w:val="3"/>
        </w:numPr>
        <w:rPr>
          <w:rFonts w:ascii="Arial" w:hAnsi="Arial" w:cs="Arial"/>
        </w:rPr>
      </w:pPr>
      <w:r>
        <w:rPr>
          <w:rFonts w:ascii="Arial" w:hAnsi="Arial" w:cs="Arial"/>
        </w:rPr>
        <w:t>Staffing Update</w:t>
      </w:r>
    </w:p>
    <w:p w14:paraId="53901C96" w14:textId="77777777" w:rsidR="00A72D04" w:rsidRDefault="00A72D04" w:rsidP="00A72D04">
      <w:pPr>
        <w:pStyle w:val="ListParagraph"/>
        <w:ind w:left="360"/>
        <w:rPr>
          <w:rFonts w:ascii="Arial" w:hAnsi="Arial" w:cs="Arial"/>
        </w:rPr>
      </w:pPr>
    </w:p>
    <w:p w14:paraId="5AA593BD" w14:textId="373B7E5A" w:rsidR="00A72D04" w:rsidRDefault="00A72D04" w:rsidP="00A72D04">
      <w:pPr>
        <w:pStyle w:val="ListParagraph"/>
        <w:ind w:left="360"/>
        <w:rPr>
          <w:rFonts w:ascii="Arial" w:hAnsi="Arial" w:cs="Arial"/>
        </w:rPr>
      </w:pPr>
      <w:r>
        <w:rPr>
          <w:rFonts w:ascii="Arial" w:hAnsi="Arial" w:cs="Arial"/>
        </w:rPr>
        <w:t>Executive Director Dains reported that OAS Lynn St</w:t>
      </w:r>
      <w:r w:rsidR="00CF2D3C">
        <w:rPr>
          <w:rFonts w:ascii="Arial" w:hAnsi="Arial" w:cs="Arial"/>
        </w:rPr>
        <w:t>e</w:t>
      </w:r>
      <w:r>
        <w:rPr>
          <w:rFonts w:ascii="Arial" w:hAnsi="Arial" w:cs="Arial"/>
        </w:rPr>
        <w:t>tler resigned effective Thursday, August 12, 2021 and that there are no immediate plans to replace her at this time.</w:t>
      </w:r>
    </w:p>
    <w:p w14:paraId="1D218D0F" w14:textId="77777777" w:rsidR="00A72D04" w:rsidRDefault="00A72D04" w:rsidP="00A72D04">
      <w:pPr>
        <w:pStyle w:val="ListParagraph"/>
        <w:ind w:left="360"/>
        <w:rPr>
          <w:rFonts w:ascii="Arial" w:hAnsi="Arial" w:cs="Arial"/>
        </w:rPr>
      </w:pPr>
    </w:p>
    <w:p w14:paraId="2B2D324C" w14:textId="77777777" w:rsidR="00A72D04" w:rsidRDefault="00A72D04" w:rsidP="00A72D04">
      <w:pPr>
        <w:pStyle w:val="ListParagraph"/>
        <w:ind w:left="360"/>
        <w:rPr>
          <w:rFonts w:ascii="Arial" w:hAnsi="Arial" w:cs="Arial"/>
        </w:rPr>
      </w:pPr>
      <w:r>
        <w:rPr>
          <w:rFonts w:ascii="Arial" w:hAnsi="Arial" w:cs="Arial"/>
        </w:rPr>
        <w:t xml:space="preserve">Board discussed hiring of a new Executive Director.  </w:t>
      </w:r>
      <w:r w:rsidR="002511A3">
        <w:rPr>
          <w:rFonts w:ascii="Arial" w:hAnsi="Arial" w:cs="Arial"/>
        </w:rPr>
        <w:t xml:space="preserve">Kielblock recused herself from the meeting room during discussion.  </w:t>
      </w:r>
      <w:r>
        <w:rPr>
          <w:rFonts w:ascii="Arial" w:hAnsi="Arial" w:cs="Arial"/>
        </w:rPr>
        <w:t>Offer was made and accepted by Jill Kielblock.  Start date to be determined as soon as appropriate MMB paperwork is completed.  Current Executive Director Dains will remain on board during the transition period.</w:t>
      </w:r>
    </w:p>
    <w:p w14:paraId="7FEF49C6" w14:textId="77777777" w:rsidR="00A72D04" w:rsidRDefault="00A72D04" w:rsidP="00A72D04">
      <w:pPr>
        <w:pStyle w:val="ListParagraph"/>
        <w:ind w:left="360"/>
        <w:rPr>
          <w:rFonts w:ascii="Arial" w:hAnsi="Arial" w:cs="Arial"/>
        </w:rPr>
      </w:pPr>
      <w:r>
        <w:rPr>
          <w:rFonts w:ascii="Arial" w:hAnsi="Arial" w:cs="Arial"/>
        </w:rPr>
        <w:t xml:space="preserve"> </w:t>
      </w:r>
    </w:p>
    <w:p w14:paraId="19EE2BAA" w14:textId="77777777" w:rsidR="00A72D04" w:rsidRDefault="00270DB5" w:rsidP="00276DE6">
      <w:pPr>
        <w:pStyle w:val="ListParagraph"/>
        <w:numPr>
          <w:ilvl w:val="0"/>
          <w:numId w:val="3"/>
        </w:numPr>
        <w:rPr>
          <w:rFonts w:ascii="Arial" w:hAnsi="Arial" w:cs="Arial"/>
        </w:rPr>
      </w:pPr>
      <w:r>
        <w:rPr>
          <w:rFonts w:ascii="Arial" w:hAnsi="Arial" w:cs="Arial"/>
        </w:rPr>
        <w:t>Case Status Updates</w:t>
      </w:r>
    </w:p>
    <w:p w14:paraId="610DE09D" w14:textId="77777777" w:rsidR="00270DB5" w:rsidRDefault="00270DB5" w:rsidP="00270DB5">
      <w:pPr>
        <w:pStyle w:val="ListParagraph"/>
        <w:ind w:left="360"/>
        <w:rPr>
          <w:rFonts w:ascii="Arial" w:hAnsi="Arial" w:cs="Arial"/>
        </w:rPr>
      </w:pPr>
    </w:p>
    <w:p w14:paraId="6C6EC84A" w14:textId="77777777" w:rsidR="00270DB5" w:rsidRDefault="00270DB5" w:rsidP="00270DB5">
      <w:pPr>
        <w:pStyle w:val="ListParagraph"/>
        <w:numPr>
          <w:ilvl w:val="1"/>
          <w:numId w:val="3"/>
        </w:numPr>
        <w:rPr>
          <w:rFonts w:ascii="Arial" w:hAnsi="Arial" w:cs="Arial"/>
        </w:rPr>
      </w:pPr>
      <w:r>
        <w:rPr>
          <w:rFonts w:ascii="Arial" w:hAnsi="Arial" w:cs="Arial"/>
        </w:rPr>
        <w:t>21-U-008 S</w:t>
      </w:r>
      <w:r w:rsidR="002511A3">
        <w:rPr>
          <w:rFonts w:ascii="Arial" w:hAnsi="Arial" w:cs="Arial"/>
        </w:rPr>
        <w:t xml:space="preserve">t. </w:t>
      </w:r>
      <w:r>
        <w:rPr>
          <w:rFonts w:ascii="Arial" w:hAnsi="Arial" w:cs="Arial"/>
        </w:rPr>
        <w:t>P</w:t>
      </w:r>
      <w:r w:rsidR="002511A3">
        <w:rPr>
          <w:rFonts w:ascii="Arial" w:hAnsi="Arial" w:cs="Arial"/>
        </w:rPr>
        <w:t xml:space="preserve">aul </w:t>
      </w:r>
      <w:r>
        <w:rPr>
          <w:rFonts w:ascii="Arial" w:hAnsi="Arial" w:cs="Arial"/>
        </w:rPr>
        <w:t>F</w:t>
      </w:r>
      <w:r w:rsidR="002511A3">
        <w:rPr>
          <w:rFonts w:ascii="Arial" w:hAnsi="Arial" w:cs="Arial"/>
        </w:rPr>
        <w:t xml:space="preserve">ederation of </w:t>
      </w:r>
      <w:r>
        <w:rPr>
          <w:rFonts w:ascii="Arial" w:hAnsi="Arial" w:cs="Arial"/>
        </w:rPr>
        <w:t>E</w:t>
      </w:r>
      <w:r w:rsidR="002511A3">
        <w:rPr>
          <w:rFonts w:ascii="Arial" w:hAnsi="Arial" w:cs="Arial"/>
        </w:rPr>
        <w:t>ducators</w:t>
      </w:r>
      <w:r>
        <w:rPr>
          <w:rFonts w:ascii="Arial" w:hAnsi="Arial" w:cs="Arial"/>
        </w:rPr>
        <w:t xml:space="preserve"> v S</w:t>
      </w:r>
      <w:r w:rsidR="002511A3">
        <w:rPr>
          <w:rFonts w:ascii="Arial" w:hAnsi="Arial" w:cs="Arial"/>
        </w:rPr>
        <w:t xml:space="preserve">t. </w:t>
      </w:r>
      <w:r>
        <w:rPr>
          <w:rFonts w:ascii="Arial" w:hAnsi="Arial" w:cs="Arial"/>
        </w:rPr>
        <w:t>P</w:t>
      </w:r>
      <w:r w:rsidR="002511A3">
        <w:rPr>
          <w:rFonts w:ascii="Arial" w:hAnsi="Arial" w:cs="Arial"/>
        </w:rPr>
        <w:t xml:space="preserve">aul </w:t>
      </w:r>
      <w:r>
        <w:rPr>
          <w:rFonts w:ascii="Arial" w:hAnsi="Arial" w:cs="Arial"/>
        </w:rPr>
        <w:t>P</w:t>
      </w:r>
      <w:r w:rsidR="002511A3">
        <w:rPr>
          <w:rFonts w:ascii="Arial" w:hAnsi="Arial" w:cs="Arial"/>
        </w:rPr>
        <w:t xml:space="preserve">ublic </w:t>
      </w:r>
      <w:r>
        <w:rPr>
          <w:rFonts w:ascii="Arial" w:hAnsi="Arial" w:cs="Arial"/>
        </w:rPr>
        <w:t>S</w:t>
      </w:r>
      <w:r w:rsidR="002511A3">
        <w:rPr>
          <w:rFonts w:ascii="Arial" w:hAnsi="Arial" w:cs="Arial"/>
        </w:rPr>
        <w:t>chools</w:t>
      </w:r>
      <w:r>
        <w:rPr>
          <w:rFonts w:ascii="Arial" w:hAnsi="Arial" w:cs="Arial"/>
        </w:rPr>
        <w:t xml:space="preserve"> – Hearing scheduled for September 28, 2021 in front of hearing officer Jacobs</w:t>
      </w:r>
    </w:p>
    <w:p w14:paraId="7106B63E" w14:textId="77777777" w:rsidR="00270DB5" w:rsidRDefault="00270DB5" w:rsidP="00270DB5">
      <w:pPr>
        <w:pStyle w:val="ListParagraph"/>
        <w:ind w:left="1080"/>
        <w:rPr>
          <w:rFonts w:ascii="Arial" w:hAnsi="Arial" w:cs="Arial"/>
        </w:rPr>
      </w:pPr>
    </w:p>
    <w:p w14:paraId="298A5000" w14:textId="77777777" w:rsidR="00270DB5" w:rsidRDefault="00270DB5" w:rsidP="00270DB5">
      <w:pPr>
        <w:pStyle w:val="ListParagraph"/>
        <w:numPr>
          <w:ilvl w:val="1"/>
          <w:numId w:val="3"/>
        </w:numPr>
        <w:rPr>
          <w:rFonts w:ascii="Arial" w:hAnsi="Arial" w:cs="Arial"/>
        </w:rPr>
      </w:pPr>
      <w:r>
        <w:rPr>
          <w:rFonts w:ascii="Arial" w:hAnsi="Arial" w:cs="Arial"/>
        </w:rPr>
        <w:t>21-U-009 L</w:t>
      </w:r>
      <w:r w:rsidR="002511A3">
        <w:rPr>
          <w:rFonts w:ascii="Arial" w:hAnsi="Arial" w:cs="Arial"/>
        </w:rPr>
        <w:t xml:space="preserve">aw </w:t>
      </w:r>
      <w:r>
        <w:rPr>
          <w:rFonts w:ascii="Arial" w:hAnsi="Arial" w:cs="Arial"/>
        </w:rPr>
        <w:t>E</w:t>
      </w:r>
      <w:r w:rsidR="002511A3">
        <w:rPr>
          <w:rFonts w:ascii="Arial" w:hAnsi="Arial" w:cs="Arial"/>
        </w:rPr>
        <w:t xml:space="preserve">nforcement </w:t>
      </w:r>
      <w:r>
        <w:rPr>
          <w:rFonts w:ascii="Arial" w:hAnsi="Arial" w:cs="Arial"/>
        </w:rPr>
        <w:t>L</w:t>
      </w:r>
      <w:r w:rsidR="002511A3">
        <w:rPr>
          <w:rFonts w:ascii="Arial" w:hAnsi="Arial" w:cs="Arial"/>
        </w:rPr>
        <w:t xml:space="preserve">abor </w:t>
      </w:r>
      <w:r>
        <w:rPr>
          <w:rFonts w:ascii="Arial" w:hAnsi="Arial" w:cs="Arial"/>
        </w:rPr>
        <w:t>S</w:t>
      </w:r>
      <w:r w:rsidR="002511A3">
        <w:rPr>
          <w:rFonts w:ascii="Arial" w:hAnsi="Arial" w:cs="Arial"/>
        </w:rPr>
        <w:t>ervices, Inc.</w:t>
      </w:r>
      <w:r w:rsidR="00853DD9">
        <w:rPr>
          <w:rFonts w:ascii="Arial" w:hAnsi="Arial" w:cs="Arial"/>
        </w:rPr>
        <w:t xml:space="preserve"> v. City of Rochester (Deferral) </w:t>
      </w:r>
      <w:r>
        <w:rPr>
          <w:rFonts w:ascii="Arial" w:hAnsi="Arial" w:cs="Arial"/>
        </w:rPr>
        <w:t>– Waiting for resolution reached during mediation to be finalized</w:t>
      </w:r>
    </w:p>
    <w:p w14:paraId="3A2BE3FF" w14:textId="77777777" w:rsidR="00853DD9" w:rsidRPr="00853DD9" w:rsidRDefault="00853DD9" w:rsidP="00853DD9">
      <w:pPr>
        <w:pStyle w:val="ListParagraph"/>
        <w:rPr>
          <w:rFonts w:ascii="Arial" w:hAnsi="Arial" w:cs="Arial"/>
        </w:rPr>
      </w:pPr>
    </w:p>
    <w:p w14:paraId="40D678DD" w14:textId="77777777" w:rsidR="00853DD9" w:rsidRDefault="00853DD9" w:rsidP="00270DB5">
      <w:pPr>
        <w:pStyle w:val="ListParagraph"/>
        <w:numPr>
          <w:ilvl w:val="1"/>
          <w:numId w:val="3"/>
        </w:numPr>
        <w:rPr>
          <w:rFonts w:ascii="Arial" w:hAnsi="Arial" w:cs="Arial"/>
        </w:rPr>
      </w:pPr>
      <w:r>
        <w:rPr>
          <w:rFonts w:ascii="Arial" w:hAnsi="Arial" w:cs="Arial"/>
        </w:rPr>
        <w:t xml:space="preserve">21-U-010 SEIU </w:t>
      </w:r>
      <w:r w:rsidR="0051289B">
        <w:rPr>
          <w:rFonts w:ascii="Arial" w:hAnsi="Arial" w:cs="Arial"/>
        </w:rPr>
        <w:t xml:space="preserve">Healthcare </w:t>
      </w:r>
      <w:r>
        <w:rPr>
          <w:rFonts w:ascii="Arial" w:hAnsi="Arial" w:cs="Arial"/>
        </w:rPr>
        <w:t xml:space="preserve">v. </w:t>
      </w:r>
      <w:r w:rsidR="002511A3">
        <w:rPr>
          <w:rFonts w:ascii="Arial" w:hAnsi="Arial" w:cs="Arial"/>
        </w:rPr>
        <w:t>Minnesota Management and Budget</w:t>
      </w:r>
      <w:r>
        <w:rPr>
          <w:rFonts w:ascii="Arial" w:hAnsi="Arial" w:cs="Arial"/>
        </w:rPr>
        <w:t xml:space="preserve"> (Exceptions) – Parties have submitted exceptions, response to exceptions and request for oral argument; </w:t>
      </w:r>
      <w:r w:rsidR="000003C0">
        <w:rPr>
          <w:rFonts w:ascii="Arial" w:hAnsi="Arial" w:cs="Arial"/>
        </w:rPr>
        <w:t>Luger</w:t>
      </w:r>
      <w:r>
        <w:rPr>
          <w:rFonts w:ascii="Arial" w:hAnsi="Arial" w:cs="Arial"/>
        </w:rPr>
        <w:t>-Nikolai, Cooper and Munic agree that oral arguments are appropriate.  Executive Director Dains to contact parties and suggest a date of Thursday, September 23, 2021 at 10:00 am at the Bureau of Mediation Services Conference Room 6.  Oral arguments will be limited to thirty (30) minutes.</w:t>
      </w:r>
    </w:p>
    <w:p w14:paraId="7EE79E35" w14:textId="77777777" w:rsidR="00853DD9" w:rsidRPr="00853DD9" w:rsidRDefault="00853DD9" w:rsidP="00853DD9">
      <w:pPr>
        <w:pStyle w:val="ListParagraph"/>
        <w:rPr>
          <w:rFonts w:ascii="Arial" w:hAnsi="Arial" w:cs="Arial"/>
        </w:rPr>
      </w:pPr>
    </w:p>
    <w:p w14:paraId="16AD54FD" w14:textId="77777777" w:rsidR="00853DD9" w:rsidRDefault="00853DD9" w:rsidP="00270DB5">
      <w:pPr>
        <w:pStyle w:val="ListParagraph"/>
        <w:numPr>
          <w:ilvl w:val="1"/>
          <w:numId w:val="3"/>
        </w:numPr>
        <w:rPr>
          <w:rFonts w:ascii="Arial" w:hAnsi="Arial" w:cs="Arial"/>
        </w:rPr>
      </w:pPr>
      <w:r>
        <w:rPr>
          <w:rFonts w:ascii="Arial" w:hAnsi="Arial" w:cs="Arial"/>
        </w:rPr>
        <w:t>21-U-012 M</w:t>
      </w:r>
      <w:r w:rsidR="002511A3">
        <w:rPr>
          <w:rFonts w:ascii="Arial" w:hAnsi="Arial" w:cs="Arial"/>
        </w:rPr>
        <w:t xml:space="preserve">inneapolis </w:t>
      </w:r>
      <w:r>
        <w:rPr>
          <w:rFonts w:ascii="Arial" w:hAnsi="Arial" w:cs="Arial"/>
        </w:rPr>
        <w:t>F</w:t>
      </w:r>
      <w:r w:rsidR="002511A3">
        <w:rPr>
          <w:rFonts w:ascii="Arial" w:hAnsi="Arial" w:cs="Arial"/>
        </w:rPr>
        <w:t xml:space="preserve">ederation of </w:t>
      </w:r>
      <w:r>
        <w:rPr>
          <w:rFonts w:ascii="Arial" w:hAnsi="Arial" w:cs="Arial"/>
        </w:rPr>
        <w:t>T</w:t>
      </w:r>
      <w:r w:rsidR="002511A3">
        <w:rPr>
          <w:rFonts w:ascii="Arial" w:hAnsi="Arial" w:cs="Arial"/>
        </w:rPr>
        <w:t>eachers</w:t>
      </w:r>
      <w:r>
        <w:rPr>
          <w:rFonts w:ascii="Arial" w:hAnsi="Arial" w:cs="Arial"/>
        </w:rPr>
        <w:t xml:space="preserve"> v. Minneapolis Public Schools – Scheduling of hearing pending before Hearing Officer Jacobs</w:t>
      </w:r>
    </w:p>
    <w:p w14:paraId="12A21999" w14:textId="77777777" w:rsidR="00853DD9" w:rsidRPr="00853DD9" w:rsidRDefault="00853DD9" w:rsidP="00853DD9">
      <w:pPr>
        <w:pStyle w:val="ListParagraph"/>
        <w:rPr>
          <w:rFonts w:ascii="Arial" w:hAnsi="Arial" w:cs="Arial"/>
        </w:rPr>
      </w:pPr>
    </w:p>
    <w:p w14:paraId="6FBCB216" w14:textId="77777777" w:rsidR="00853DD9" w:rsidRDefault="00853DD9" w:rsidP="00270DB5">
      <w:pPr>
        <w:pStyle w:val="ListParagraph"/>
        <w:numPr>
          <w:ilvl w:val="1"/>
          <w:numId w:val="3"/>
        </w:numPr>
        <w:rPr>
          <w:rFonts w:ascii="Arial" w:hAnsi="Arial" w:cs="Arial"/>
        </w:rPr>
      </w:pPr>
      <w:r>
        <w:rPr>
          <w:rFonts w:ascii="Arial" w:hAnsi="Arial" w:cs="Arial"/>
        </w:rPr>
        <w:t xml:space="preserve">21-U-015 Teamsters </w:t>
      </w:r>
      <w:r w:rsidR="002511A3">
        <w:rPr>
          <w:rFonts w:ascii="Arial" w:hAnsi="Arial" w:cs="Arial"/>
        </w:rPr>
        <w:t xml:space="preserve">Local 320 </w:t>
      </w:r>
      <w:r>
        <w:rPr>
          <w:rFonts w:ascii="Arial" w:hAnsi="Arial" w:cs="Arial"/>
        </w:rPr>
        <w:t>v. Ramsey County – Scheduling of hearing pendi</w:t>
      </w:r>
      <w:r w:rsidR="00E333F4">
        <w:rPr>
          <w:rFonts w:ascii="Arial" w:hAnsi="Arial" w:cs="Arial"/>
        </w:rPr>
        <w:t>ng before Hearing Officer Lundbe</w:t>
      </w:r>
      <w:r>
        <w:rPr>
          <w:rFonts w:ascii="Arial" w:hAnsi="Arial" w:cs="Arial"/>
        </w:rPr>
        <w:t>rg</w:t>
      </w:r>
    </w:p>
    <w:p w14:paraId="3508D5FA" w14:textId="77777777" w:rsidR="00853DD9" w:rsidRPr="00853DD9" w:rsidRDefault="00853DD9" w:rsidP="00853DD9">
      <w:pPr>
        <w:pStyle w:val="ListParagraph"/>
        <w:rPr>
          <w:rFonts w:ascii="Arial" w:hAnsi="Arial" w:cs="Arial"/>
        </w:rPr>
      </w:pPr>
    </w:p>
    <w:p w14:paraId="2F05A586" w14:textId="77777777" w:rsidR="00853DD9" w:rsidRDefault="00853DD9" w:rsidP="00270DB5">
      <w:pPr>
        <w:pStyle w:val="ListParagraph"/>
        <w:numPr>
          <w:ilvl w:val="1"/>
          <w:numId w:val="3"/>
        </w:numPr>
        <w:rPr>
          <w:rFonts w:ascii="Arial" w:hAnsi="Arial" w:cs="Arial"/>
        </w:rPr>
      </w:pPr>
      <w:r>
        <w:rPr>
          <w:rFonts w:ascii="Arial" w:hAnsi="Arial" w:cs="Arial"/>
        </w:rPr>
        <w:t xml:space="preserve">21-U-017 Strickland v. Vars, President of AFSCME Local 915 – Parties are interested in mediation however BMS Commissioner Johnson has indicated that the Bureau does not mediate Duty of Fair Representation cases.  Chair </w:t>
      </w:r>
      <w:r w:rsidR="000003C0">
        <w:rPr>
          <w:rFonts w:ascii="Arial" w:hAnsi="Arial" w:cs="Arial"/>
        </w:rPr>
        <w:t>Luger</w:t>
      </w:r>
      <w:r>
        <w:rPr>
          <w:rFonts w:ascii="Arial" w:hAnsi="Arial" w:cs="Arial"/>
        </w:rPr>
        <w:t xml:space="preserve">-Nikolai will have discussion with the Commissioner.  In the alternative, </w:t>
      </w:r>
      <w:r w:rsidR="000003C0">
        <w:rPr>
          <w:rFonts w:ascii="Arial" w:hAnsi="Arial" w:cs="Arial"/>
        </w:rPr>
        <w:t>Osthus</w:t>
      </w:r>
      <w:r>
        <w:rPr>
          <w:rFonts w:ascii="Arial" w:hAnsi="Arial" w:cs="Arial"/>
        </w:rPr>
        <w:t xml:space="preserve"> volunteered to mediate.</w:t>
      </w:r>
    </w:p>
    <w:p w14:paraId="06ABC705" w14:textId="77777777" w:rsidR="00853DD9" w:rsidRPr="00853DD9" w:rsidRDefault="00853DD9" w:rsidP="00853DD9">
      <w:pPr>
        <w:pStyle w:val="ListParagraph"/>
        <w:rPr>
          <w:rFonts w:ascii="Arial" w:hAnsi="Arial" w:cs="Arial"/>
        </w:rPr>
      </w:pPr>
    </w:p>
    <w:p w14:paraId="06FECD48" w14:textId="77777777" w:rsidR="00853DD9" w:rsidRDefault="00853DD9" w:rsidP="00270DB5">
      <w:pPr>
        <w:pStyle w:val="ListParagraph"/>
        <w:numPr>
          <w:ilvl w:val="1"/>
          <w:numId w:val="3"/>
        </w:numPr>
        <w:rPr>
          <w:rFonts w:ascii="Arial" w:hAnsi="Arial" w:cs="Arial"/>
        </w:rPr>
      </w:pPr>
      <w:r>
        <w:rPr>
          <w:rFonts w:ascii="Arial" w:hAnsi="Arial" w:cs="Arial"/>
        </w:rPr>
        <w:t>21-U-021 AFSCME Council 65 v. Stearns County – complaint has been withdrawn</w:t>
      </w:r>
    </w:p>
    <w:p w14:paraId="7815FB0D" w14:textId="77777777" w:rsidR="00853DD9" w:rsidRPr="00853DD9" w:rsidRDefault="00853DD9" w:rsidP="00853DD9">
      <w:pPr>
        <w:pStyle w:val="ListParagraph"/>
        <w:rPr>
          <w:rFonts w:ascii="Arial" w:hAnsi="Arial" w:cs="Arial"/>
        </w:rPr>
      </w:pPr>
    </w:p>
    <w:p w14:paraId="7E4D0EE4" w14:textId="77777777" w:rsidR="00B037FE" w:rsidRDefault="00853DD9" w:rsidP="00270DB5">
      <w:pPr>
        <w:pStyle w:val="ListParagraph"/>
        <w:numPr>
          <w:ilvl w:val="1"/>
          <w:numId w:val="3"/>
        </w:numPr>
        <w:rPr>
          <w:rFonts w:ascii="Arial" w:hAnsi="Arial" w:cs="Arial"/>
        </w:rPr>
      </w:pPr>
      <w:r>
        <w:rPr>
          <w:rFonts w:ascii="Arial" w:hAnsi="Arial" w:cs="Arial"/>
        </w:rPr>
        <w:t>21-U-019 AFSCME Council 5 v. Ramsey County – AFSCME has appealed the Board’s decision not to issue a complain</w:t>
      </w:r>
      <w:r w:rsidR="00B037FE">
        <w:rPr>
          <w:rFonts w:ascii="Arial" w:hAnsi="Arial" w:cs="Arial"/>
        </w:rPr>
        <w:t>t</w:t>
      </w:r>
      <w:r>
        <w:rPr>
          <w:rFonts w:ascii="Arial" w:hAnsi="Arial" w:cs="Arial"/>
        </w:rPr>
        <w:t xml:space="preserve"> to the Court of Appeals</w:t>
      </w:r>
      <w:r w:rsidR="00B037FE">
        <w:rPr>
          <w:rFonts w:ascii="Arial" w:hAnsi="Arial" w:cs="Arial"/>
        </w:rPr>
        <w:t>.  Board believes it should participate in the case as the issue is a matter of the process the Board uses to make its decisions.  Kaspari volunteered to contact the Attorney General’s office to learn the protocols related to their possible representation of the Board</w:t>
      </w:r>
      <w:r w:rsidR="002511A3">
        <w:rPr>
          <w:rFonts w:ascii="Arial" w:hAnsi="Arial" w:cs="Arial"/>
        </w:rPr>
        <w:t xml:space="preserve"> and/or ability of certain Board alternates to act pro bono</w:t>
      </w:r>
      <w:r w:rsidR="00B037FE">
        <w:rPr>
          <w:rFonts w:ascii="Arial" w:hAnsi="Arial" w:cs="Arial"/>
        </w:rPr>
        <w:t>.  The Assistant Attorney General assigned to work with the Bureau is Kelly Kemp.  Executive Director will need to begin preparing documents for submission to the Court of Appeals.</w:t>
      </w:r>
    </w:p>
    <w:p w14:paraId="6D4133B1" w14:textId="77777777" w:rsidR="00B037FE" w:rsidRPr="00B037FE" w:rsidRDefault="00B037FE" w:rsidP="00B037FE">
      <w:pPr>
        <w:pStyle w:val="ListParagraph"/>
        <w:rPr>
          <w:rFonts w:ascii="Arial" w:hAnsi="Arial" w:cs="Arial"/>
        </w:rPr>
      </w:pPr>
    </w:p>
    <w:p w14:paraId="7968F8AB" w14:textId="77777777" w:rsidR="002A7866" w:rsidRDefault="00B037FE" w:rsidP="00B037FE">
      <w:pPr>
        <w:pStyle w:val="ListParagraph"/>
        <w:numPr>
          <w:ilvl w:val="0"/>
          <w:numId w:val="3"/>
        </w:numPr>
        <w:rPr>
          <w:rFonts w:ascii="Arial" w:hAnsi="Arial" w:cs="Arial"/>
        </w:rPr>
      </w:pPr>
      <w:r>
        <w:rPr>
          <w:rFonts w:ascii="Arial" w:hAnsi="Arial" w:cs="Arial"/>
        </w:rPr>
        <w:t>Cases for Discussion</w:t>
      </w:r>
    </w:p>
    <w:p w14:paraId="4B18C390" w14:textId="77777777" w:rsidR="002A7866" w:rsidRDefault="002A7866" w:rsidP="002A7866">
      <w:pPr>
        <w:pStyle w:val="ListParagraph"/>
        <w:ind w:left="360"/>
        <w:rPr>
          <w:rFonts w:ascii="Arial" w:hAnsi="Arial" w:cs="Arial"/>
        </w:rPr>
      </w:pPr>
    </w:p>
    <w:p w14:paraId="10134681" w14:textId="77777777" w:rsidR="002A7866" w:rsidRDefault="002A7866" w:rsidP="002A7866">
      <w:pPr>
        <w:pStyle w:val="ListParagraph"/>
        <w:numPr>
          <w:ilvl w:val="1"/>
          <w:numId w:val="3"/>
        </w:numPr>
        <w:rPr>
          <w:rFonts w:ascii="Arial" w:hAnsi="Arial" w:cs="Arial"/>
        </w:rPr>
      </w:pPr>
      <w:r>
        <w:rPr>
          <w:rFonts w:ascii="Arial" w:hAnsi="Arial" w:cs="Arial"/>
        </w:rPr>
        <w:t>21-U-016 A</w:t>
      </w:r>
      <w:r w:rsidR="002511A3">
        <w:rPr>
          <w:rFonts w:ascii="Arial" w:hAnsi="Arial" w:cs="Arial"/>
        </w:rPr>
        <w:t xml:space="preserve">malgamated </w:t>
      </w:r>
      <w:r>
        <w:rPr>
          <w:rFonts w:ascii="Arial" w:hAnsi="Arial" w:cs="Arial"/>
        </w:rPr>
        <w:t>T</w:t>
      </w:r>
      <w:r w:rsidR="002511A3">
        <w:rPr>
          <w:rFonts w:ascii="Arial" w:hAnsi="Arial" w:cs="Arial"/>
        </w:rPr>
        <w:t xml:space="preserve">ransit </w:t>
      </w:r>
      <w:r>
        <w:rPr>
          <w:rFonts w:ascii="Arial" w:hAnsi="Arial" w:cs="Arial"/>
        </w:rPr>
        <w:t>U</w:t>
      </w:r>
      <w:r w:rsidR="002511A3">
        <w:rPr>
          <w:rFonts w:ascii="Arial" w:hAnsi="Arial" w:cs="Arial"/>
        </w:rPr>
        <w:t>nion Local 1005</w:t>
      </w:r>
      <w:r>
        <w:rPr>
          <w:rFonts w:ascii="Arial" w:hAnsi="Arial" w:cs="Arial"/>
        </w:rPr>
        <w:t xml:space="preserve"> v. Met Council – Report by </w:t>
      </w:r>
      <w:r w:rsidR="000003C0">
        <w:rPr>
          <w:rFonts w:ascii="Arial" w:hAnsi="Arial" w:cs="Arial"/>
        </w:rPr>
        <w:t>Luger</w:t>
      </w:r>
      <w:r>
        <w:rPr>
          <w:rFonts w:ascii="Arial" w:hAnsi="Arial" w:cs="Arial"/>
        </w:rPr>
        <w:t xml:space="preserve">-Nikolai and Lepak that they believe they need more information.  </w:t>
      </w:r>
      <w:r w:rsidR="000003C0">
        <w:rPr>
          <w:rFonts w:ascii="Arial" w:hAnsi="Arial" w:cs="Arial"/>
        </w:rPr>
        <w:t>Luger</w:t>
      </w:r>
      <w:r>
        <w:rPr>
          <w:rFonts w:ascii="Arial" w:hAnsi="Arial" w:cs="Arial"/>
        </w:rPr>
        <w:t>-Nikolai will formulate questions for review by Lepak and forward to the Executive Director who will forward to the parties.</w:t>
      </w:r>
    </w:p>
    <w:p w14:paraId="4E847883" w14:textId="77777777" w:rsidR="002A7866" w:rsidRDefault="002A7866" w:rsidP="002A7866">
      <w:pPr>
        <w:pStyle w:val="ListParagraph"/>
        <w:ind w:left="1080"/>
        <w:rPr>
          <w:rFonts w:ascii="Arial" w:hAnsi="Arial" w:cs="Arial"/>
        </w:rPr>
      </w:pPr>
    </w:p>
    <w:p w14:paraId="4B101587" w14:textId="17C6B8EF" w:rsidR="00457F6D" w:rsidRPr="00611661" w:rsidRDefault="002A7866" w:rsidP="002A7866">
      <w:pPr>
        <w:pStyle w:val="ListParagraph"/>
        <w:numPr>
          <w:ilvl w:val="1"/>
          <w:numId w:val="3"/>
        </w:numPr>
        <w:rPr>
          <w:rFonts w:ascii="Arial" w:hAnsi="Arial" w:cs="Arial"/>
        </w:rPr>
      </w:pPr>
      <w:r w:rsidRPr="00611661">
        <w:rPr>
          <w:rFonts w:ascii="Arial" w:hAnsi="Arial" w:cs="Arial"/>
        </w:rPr>
        <w:t>21-U-018 M</w:t>
      </w:r>
      <w:r w:rsidR="002511A3" w:rsidRPr="00611661">
        <w:rPr>
          <w:rFonts w:ascii="Arial" w:hAnsi="Arial" w:cs="Arial"/>
        </w:rPr>
        <w:t xml:space="preserve">innesota </w:t>
      </w:r>
      <w:r w:rsidRPr="00611661">
        <w:rPr>
          <w:rFonts w:ascii="Arial" w:hAnsi="Arial" w:cs="Arial"/>
        </w:rPr>
        <w:t>N</w:t>
      </w:r>
      <w:r w:rsidR="002511A3" w:rsidRPr="00611661">
        <w:rPr>
          <w:rFonts w:ascii="Arial" w:hAnsi="Arial" w:cs="Arial"/>
        </w:rPr>
        <w:t xml:space="preserve">urses </w:t>
      </w:r>
      <w:r w:rsidRPr="00611661">
        <w:rPr>
          <w:rFonts w:ascii="Arial" w:hAnsi="Arial" w:cs="Arial"/>
        </w:rPr>
        <w:t>A</w:t>
      </w:r>
      <w:r w:rsidR="002511A3" w:rsidRPr="00611661">
        <w:rPr>
          <w:rFonts w:ascii="Arial" w:hAnsi="Arial" w:cs="Arial"/>
        </w:rPr>
        <w:t>ssociation</w:t>
      </w:r>
      <w:r w:rsidRPr="00611661">
        <w:rPr>
          <w:rFonts w:ascii="Arial" w:hAnsi="Arial" w:cs="Arial"/>
        </w:rPr>
        <w:t xml:space="preserve"> v. Hennepin Health Care System – Munic recused himself from the meeting room for discussion. Report by </w:t>
      </w:r>
      <w:r w:rsidR="000003C0" w:rsidRPr="00611661">
        <w:rPr>
          <w:rFonts w:ascii="Arial" w:hAnsi="Arial" w:cs="Arial"/>
        </w:rPr>
        <w:t>Osthus</w:t>
      </w:r>
      <w:r w:rsidRPr="00611661">
        <w:rPr>
          <w:rFonts w:ascii="Arial" w:hAnsi="Arial" w:cs="Arial"/>
        </w:rPr>
        <w:t xml:space="preserve"> and Lepak that no complaint should be issued. </w:t>
      </w:r>
      <w:r w:rsidR="00457F6D" w:rsidRPr="00611661">
        <w:rPr>
          <w:rFonts w:ascii="Arial" w:hAnsi="Arial" w:cs="Arial"/>
        </w:rPr>
        <w:t xml:space="preserve">Motion by </w:t>
      </w:r>
      <w:r w:rsidR="00611661" w:rsidRPr="00611661">
        <w:rPr>
          <w:rFonts w:ascii="Arial" w:hAnsi="Arial" w:cs="Arial"/>
        </w:rPr>
        <w:t xml:space="preserve">Cooper </w:t>
      </w:r>
      <w:r w:rsidR="00457F6D" w:rsidRPr="00611661">
        <w:rPr>
          <w:rFonts w:ascii="Arial" w:hAnsi="Arial" w:cs="Arial"/>
        </w:rPr>
        <w:t xml:space="preserve">and seconded by </w:t>
      </w:r>
      <w:r w:rsidR="00611661" w:rsidRPr="00611661">
        <w:rPr>
          <w:rFonts w:ascii="Arial" w:hAnsi="Arial" w:cs="Arial"/>
        </w:rPr>
        <w:t>Luger-Nikolai</w:t>
      </w:r>
      <w:r w:rsidR="00457F6D" w:rsidRPr="00611661">
        <w:rPr>
          <w:rFonts w:ascii="Arial" w:hAnsi="Arial" w:cs="Arial"/>
        </w:rPr>
        <w:t xml:space="preserve"> to support recommendation.  Roll call vote</w:t>
      </w:r>
      <w:r w:rsidRPr="00611661">
        <w:rPr>
          <w:rFonts w:ascii="Arial" w:hAnsi="Arial" w:cs="Arial"/>
        </w:rPr>
        <w:t xml:space="preserve"> </w:t>
      </w:r>
      <w:r w:rsidR="000003C0" w:rsidRPr="00611661">
        <w:rPr>
          <w:rFonts w:ascii="Arial" w:hAnsi="Arial" w:cs="Arial"/>
        </w:rPr>
        <w:t>Luger</w:t>
      </w:r>
      <w:r w:rsidRPr="00611661">
        <w:rPr>
          <w:rFonts w:ascii="Arial" w:hAnsi="Arial" w:cs="Arial"/>
        </w:rPr>
        <w:t>-Nikolai</w:t>
      </w:r>
      <w:r w:rsidR="00457F6D" w:rsidRPr="00611661">
        <w:rPr>
          <w:rFonts w:ascii="Arial" w:hAnsi="Arial" w:cs="Arial"/>
        </w:rPr>
        <w:t xml:space="preserve"> - Aye</w:t>
      </w:r>
      <w:r w:rsidRPr="00611661">
        <w:rPr>
          <w:rFonts w:ascii="Arial" w:hAnsi="Arial" w:cs="Arial"/>
        </w:rPr>
        <w:t>, Cooper</w:t>
      </w:r>
      <w:r w:rsidR="00457F6D" w:rsidRPr="00611661">
        <w:rPr>
          <w:rFonts w:ascii="Arial" w:hAnsi="Arial" w:cs="Arial"/>
        </w:rPr>
        <w:t xml:space="preserve"> - Aye</w:t>
      </w:r>
      <w:r w:rsidRPr="00611661">
        <w:rPr>
          <w:rFonts w:ascii="Arial" w:hAnsi="Arial" w:cs="Arial"/>
        </w:rPr>
        <w:t xml:space="preserve"> and Lepak</w:t>
      </w:r>
      <w:r w:rsidR="00457F6D" w:rsidRPr="00611661">
        <w:rPr>
          <w:rFonts w:ascii="Arial" w:hAnsi="Arial" w:cs="Arial"/>
        </w:rPr>
        <w:t xml:space="preserve"> – Aye. </w:t>
      </w:r>
      <w:r w:rsidRPr="00611661">
        <w:rPr>
          <w:rFonts w:ascii="Arial" w:hAnsi="Arial" w:cs="Arial"/>
        </w:rPr>
        <w:t xml:space="preserve"> </w:t>
      </w:r>
      <w:r w:rsidR="000003C0" w:rsidRPr="00611661">
        <w:rPr>
          <w:rFonts w:ascii="Arial" w:hAnsi="Arial" w:cs="Arial"/>
        </w:rPr>
        <w:t>Osthus</w:t>
      </w:r>
      <w:r w:rsidRPr="00611661">
        <w:rPr>
          <w:rFonts w:ascii="Arial" w:hAnsi="Arial" w:cs="Arial"/>
        </w:rPr>
        <w:t xml:space="preserve"> to draft decision for review at next meeting. </w:t>
      </w:r>
    </w:p>
    <w:p w14:paraId="4316B103" w14:textId="77777777" w:rsidR="00457F6D" w:rsidRPr="00457F6D" w:rsidRDefault="00457F6D" w:rsidP="00457F6D">
      <w:pPr>
        <w:pStyle w:val="ListParagraph"/>
        <w:rPr>
          <w:rFonts w:ascii="Arial" w:hAnsi="Arial" w:cs="Arial"/>
        </w:rPr>
      </w:pPr>
    </w:p>
    <w:p w14:paraId="5891992E" w14:textId="77777777" w:rsidR="002A7866" w:rsidRDefault="00457F6D" w:rsidP="000003C0">
      <w:pPr>
        <w:pStyle w:val="ListParagraph"/>
        <w:numPr>
          <w:ilvl w:val="1"/>
          <w:numId w:val="3"/>
        </w:numPr>
        <w:rPr>
          <w:rFonts w:ascii="Arial" w:hAnsi="Arial" w:cs="Arial"/>
        </w:rPr>
      </w:pPr>
      <w:r>
        <w:rPr>
          <w:rFonts w:ascii="Arial" w:hAnsi="Arial" w:cs="Arial"/>
        </w:rPr>
        <w:t xml:space="preserve">21-U-020 Teamsters Local 346 v. Cloquet Police Department – Report by </w:t>
      </w:r>
      <w:r w:rsidR="000003C0">
        <w:rPr>
          <w:rFonts w:ascii="Arial" w:hAnsi="Arial" w:cs="Arial"/>
        </w:rPr>
        <w:t>Luger</w:t>
      </w:r>
      <w:r>
        <w:rPr>
          <w:rFonts w:ascii="Arial" w:hAnsi="Arial" w:cs="Arial"/>
        </w:rPr>
        <w:t xml:space="preserve">-Nikolai and Lepak </w:t>
      </w:r>
      <w:r w:rsidR="000003C0">
        <w:rPr>
          <w:rFonts w:ascii="Arial" w:hAnsi="Arial" w:cs="Arial"/>
        </w:rPr>
        <w:t>that they have not reached agreement related to this case with resulting discussion among Board Members and alternates present.  Continued to next Board meeting.</w:t>
      </w:r>
      <w:r w:rsidR="002A7866" w:rsidRPr="000003C0">
        <w:rPr>
          <w:rFonts w:ascii="Arial" w:hAnsi="Arial" w:cs="Arial"/>
        </w:rPr>
        <w:t xml:space="preserve"> </w:t>
      </w:r>
    </w:p>
    <w:p w14:paraId="64AE526D" w14:textId="77777777" w:rsidR="000003C0" w:rsidRPr="000003C0" w:rsidRDefault="000003C0" w:rsidP="000003C0">
      <w:pPr>
        <w:pStyle w:val="ListParagraph"/>
        <w:rPr>
          <w:rFonts w:ascii="Arial" w:hAnsi="Arial" w:cs="Arial"/>
        </w:rPr>
      </w:pPr>
    </w:p>
    <w:p w14:paraId="0E9CFBD6" w14:textId="77777777" w:rsidR="000003C0" w:rsidRDefault="000003C0" w:rsidP="000003C0">
      <w:pPr>
        <w:pStyle w:val="ListParagraph"/>
        <w:numPr>
          <w:ilvl w:val="0"/>
          <w:numId w:val="3"/>
        </w:numPr>
        <w:rPr>
          <w:rFonts w:ascii="Arial" w:hAnsi="Arial" w:cs="Arial"/>
        </w:rPr>
      </w:pPr>
      <w:r>
        <w:rPr>
          <w:rFonts w:ascii="Arial" w:hAnsi="Arial" w:cs="Arial"/>
        </w:rPr>
        <w:t>Cases to be assigned</w:t>
      </w:r>
    </w:p>
    <w:p w14:paraId="37760B39" w14:textId="77777777" w:rsidR="000003C0" w:rsidRDefault="000003C0" w:rsidP="000003C0">
      <w:pPr>
        <w:pStyle w:val="ListParagraph"/>
        <w:ind w:left="360"/>
        <w:rPr>
          <w:rFonts w:ascii="Arial" w:hAnsi="Arial" w:cs="Arial"/>
        </w:rPr>
      </w:pPr>
    </w:p>
    <w:p w14:paraId="46995250" w14:textId="77777777" w:rsidR="000003C0" w:rsidRDefault="000003C0" w:rsidP="000003C0">
      <w:pPr>
        <w:pStyle w:val="ListParagraph"/>
        <w:numPr>
          <w:ilvl w:val="1"/>
          <w:numId w:val="3"/>
        </w:numPr>
        <w:rPr>
          <w:rFonts w:ascii="Arial" w:hAnsi="Arial" w:cs="Arial"/>
        </w:rPr>
      </w:pPr>
      <w:r>
        <w:rPr>
          <w:rFonts w:ascii="Arial" w:hAnsi="Arial" w:cs="Arial"/>
        </w:rPr>
        <w:lastRenderedPageBreak/>
        <w:t>21-U-022 Education Minnesota Edina v. Edina Public Schools – Executive Director Dains reported parties have asked that action by the Board be put on hold pending ongoing settlement discussions.  Board agrees to hold until next meeting.</w:t>
      </w:r>
    </w:p>
    <w:p w14:paraId="02F7A148" w14:textId="77777777" w:rsidR="000003C0" w:rsidRDefault="000003C0" w:rsidP="000003C0">
      <w:pPr>
        <w:pStyle w:val="ListParagraph"/>
        <w:ind w:left="1080"/>
        <w:rPr>
          <w:rFonts w:ascii="Arial" w:hAnsi="Arial" w:cs="Arial"/>
        </w:rPr>
      </w:pPr>
    </w:p>
    <w:p w14:paraId="70F2EEF1" w14:textId="77777777" w:rsidR="002511A3" w:rsidRDefault="000003C0" w:rsidP="002511A3">
      <w:pPr>
        <w:pStyle w:val="ListParagraph"/>
        <w:numPr>
          <w:ilvl w:val="1"/>
          <w:numId w:val="3"/>
        </w:numPr>
        <w:rPr>
          <w:rFonts w:ascii="Arial" w:hAnsi="Arial" w:cs="Arial"/>
        </w:rPr>
      </w:pPr>
      <w:r>
        <w:rPr>
          <w:rFonts w:ascii="Arial" w:hAnsi="Arial" w:cs="Arial"/>
        </w:rPr>
        <w:t>21-U-023 M</w:t>
      </w:r>
      <w:r w:rsidR="002511A3">
        <w:rPr>
          <w:rFonts w:ascii="Arial" w:hAnsi="Arial" w:cs="Arial"/>
        </w:rPr>
        <w:t xml:space="preserve">innesota </w:t>
      </w:r>
      <w:r>
        <w:rPr>
          <w:rFonts w:ascii="Arial" w:hAnsi="Arial" w:cs="Arial"/>
        </w:rPr>
        <w:t>A</w:t>
      </w:r>
      <w:r w:rsidR="002511A3">
        <w:rPr>
          <w:rFonts w:ascii="Arial" w:hAnsi="Arial" w:cs="Arial"/>
        </w:rPr>
        <w:t xml:space="preserve">ssociation of </w:t>
      </w:r>
      <w:r>
        <w:rPr>
          <w:rFonts w:ascii="Arial" w:hAnsi="Arial" w:cs="Arial"/>
        </w:rPr>
        <w:t>P</w:t>
      </w:r>
      <w:r w:rsidR="002511A3">
        <w:rPr>
          <w:rFonts w:ascii="Arial" w:hAnsi="Arial" w:cs="Arial"/>
        </w:rPr>
        <w:t xml:space="preserve">rofessional </w:t>
      </w:r>
      <w:r>
        <w:rPr>
          <w:rFonts w:ascii="Arial" w:hAnsi="Arial" w:cs="Arial"/>
        </w:rPr>
        <w:t>E</w:t>
      </w:r>
      <w:r w:rsidR="002511A3">
        <w:rPr>
          <w:rFonts w:ascii="Arial" w:hAnsi="Arial" w:cs="Arial"/>
        </w:rPr>
        <w:t>mployees</w:t>
      </w:r>
      <w:r>
        <w:rPr>
          <w:rFonts w:ascii="Arial" w:hAnsi="Arial" w:cs="Arial"/>
        </w:rPr>
        <w:t xml:space="preserve"> v. M</w:t>
      </w:r>
      <w:r w:rsidR="002511A3">
        <w:rPr>
          <w:rFonts w:ascii="Arial" w:hAnsi="Arial" w:cs="Arial"/>
        </w:rPr>
        <w:t xml:space="preserve">innesota </w:t>
      </w:r>
      <w:r>
        <w:rPr>
          <w:rFonts w:ascii="Arial" w:hAnsi="Arial" w:cs="Arial"/>
        </w:rPr>
        <w:t>M</w:t>
      </w:r>
      <w:r w:rsidR="002511A3">
        <w:rPr>
          <w:rFonts w:ascii="Arial" w:hAnsi="Arial" w:cs="Arial"/>
        </w:rPr>
        <w:t xml:space="preserve">anagement and </w:t>
      </w:r>
      <w:r>
        <w:rPr>
          <w:rFonts w:ascii="Arial" w:hAnsi="Arial" w:cs="Arial"/>
        </w:rPr>
        <w:t>B</w:t>
      </w:r>
      <w:r w:rsidR="002511A3">
        <w:rPr>
          <w:rFonts w:ascii="Arial" w:hAnsi="Arial" w:cs="Arial"/>
        </w:rPr>
        <w:t>udget</w:t>
      </w:r>
      <w:r>
        <w:rPr>
          <w:rFonts w:ascii="Arial" w:hAnsi="Arial" w:cs="Arial"/>
        </w:rPr>
        <w:t xml:space="preserve"> – assigned to Cooper and Lepak</w:t>
      </w:r>
      <w:r w:rsidR="002511A3">
        <w:rPr>
          <w:rFonts w:ascii="Arial" w:hAnsi="Arial" w:cs="Arial"/>
        </w:rPr>
        <w:t xml:space="preserve">                                            </w:t>
      </w:r>
    </w:p>
    <w:p w14:paraId="32C57EB4" w14:textId="77777777" w:rsidR="002511A3" w:rsidRPr="002511A3" w:rsidRDefault="002511A3" w:rsidP="002511A3">
      <w:pPr>
        <w:pStyle w:val="ListParagraph"/>
        <w:rPr>
          <w:rFonts w:ascii="Arial" w:hAnsi="Arial" w:cs="Arial"/>
        </w:rPr>
      </w:pPr>
    </w:p>
    <w:p w14:paraId="5D9A8034" w14:textId="77777777" w:rsidR="000003C0" w:rsidRDefault="005B683F" w:rsidP="000003C0">
      <w:pPr>
        <w:pStyle w:val="ListParagraph"/>
        <w:numPr>
          <w:ilvl w:val="1"/>
          <w:numId w:val="3"/>
        </w:numPr>
        <w:rPr>
          <w:rFonts w:ascii="Arial" w:hAnsi="Arial" w:cs="Arial"/>
        </w:rPr>
      </w:pPr>
      <w:r>
        <w:rPr>
          <w:rFonts w:ascii="Arial" w:hAnsi="Arial" w:cs="Arial"/>
        </w:rPr>
        <w:t xml:space="preserve">21-U-024 </w:t>
      </w:r>
      <w:r w:rsidR="002511A3">
        <w:rPr>
          <w:rFonts w:ascii="Arial" w:hAnsi="Arial" w:cs="Arial"/>
        </w:rPr>
        <w:t xml:space="preserve">Minnesota Association of Professional Employees </w:t>
      </w:r>
      <w:r w:rsidR="000003C0">
        <w:rPr>
          <w:rFonts w:ascii="Arial" w:hAnsi="Arial" w:cs="Arial"/>
        </w:rPr>
        <w:t xml:space="preserve">MAPE v. </w:t>
      </w:r>
      <w:r w:rsidR="002511A3">
        <w:rPr>
          <w:rFonts w:ascii="Arial" w:hAnsi="Arial" w:cs="Arial"/>
        </w:rPr>
        <w:t>Minnesota Management and Budget</w:t>
      </w:r>
      <w:r w:rsidR="000003C0">
        <w:rPr>
          <w:rFonts w:ascii="Arial" w:hAnsi="Arial" w:cs="Arial"/>
        </w:rPr>
        <w:t xml:space="preserve"> – assigned to Munic and Lepak</w:t>
      </w:r>
    </w:p>
    <w:p w14:paraId="0B35294E" w14:textId="77777777" w:rsidR="000003C0" w:rsidRPr="000003C0" w:rsidRDefault="000003C0" w:rsidP="000003C0">
      <w:pPr>
        <w:pStyle w:val="ListParagraph"/>
        <w:rPr>
          <w:rFonts w:ascii="Arial" w:hAnsi="Arial" w:cs="Arial"/>
        </w:rPr>
      </w:pPr>
    </w:p>
    <w:p w14:paraId="117E43B8" w14:textId="77777777" w:rsidR="000003C0" w:rsidRDefault="000003C0" w:rsidP="000003C0">
      <w:pPr>
        <w:pStyle w:val="ListParagraph"/>
        <w:numPr>
          <w:ilvl w:val="1"/>
          <w:numId w:val="3"/>
        </w:numPr>
        <w:rPr>
          <w:rFonts w:ascii="Arial" w:hAnsi="Arial" w:cs="Arial"/>
        </w:rPr>
      </w:pPr>
      <w:r>
        <w:rPr>
          <w:rFonts w:ascii="Arial" w:hAnsi="Arial" w:cs="Arial"/>
        </w:rPr>
        <w:t xml:space="preserve">21-U-025 SEIU Healthcare v. </w:t>
      </w:r>
      <w:r w:rsidR="002511A3">
        <w:rPr>
          <w:rFonts w:ascii="Arial" w:hAnsi="Arial" w:cs="Arial"/>
        </w:rPr>
        <w:t>Minnesota Management and Budget</w:t>
      </w:r>
      <w:r>
        <w:rPr>
          <w:rFonts w:ascii="Arial" w:hAnsi="Arial" w:cs="Arial"/>
        </w:rPr>
        <w:t xml:space="preserve"> – hold assignment pending outcome of </w:t>
      </w:r>
      <w:r w:rsidR="0051289B">
        <w:rPr>
          <w:rFonts w:ascii="Arial" w:hAnsi="Arial" w:cs="Arial"/>
        </w:rPr>
        <w:t xml:space="preserve">exceptions </w:t>
      </w:r>
      <w:r>
        <w:rPr>
          <w:rFonts w:ascii="Arial" w:hAnsi="Arial" w:cs="Arial"/>
        </w:rPr>
        <w:t xml:space="preserve">hearing in </w:t>
      </w:r>
      <w:r w:rsidR="000E4DBD">
        <w:rPr>
          <w:rFonts w:ascii="Arial" w:hAnsi="Arial" w:cs="Arial"/>
        </w:rPr>
        <w:t>21-U-</w:t>
      </w:r>
      <w:r w:rsidR="0051289B">
        <w:rPr>
          <w:rFonts w:ascii="Arial" w:hAnsi="Arial" w:cs="Arial"/>
        </w:rPr>
        <w:t>010 SEIU Healthcare v. MMB</w:t>
      </w:r>
    </w:p>
    <w:p w14:paraId="33F8AE08" w14:textId="77777777" w:rsidR="0051289B" w:rsidRPr="0051289B" w:rsidRDefault="0051289B" w:rsidP="0051289B">
      <w:pPr>
        <w:pStyle w:val="ListParagraph"/>
        <w:rPr>
          <w:rFonts w:ascii="Arial" w:hAnsi="Arial" w:cs="Arial"/>
        </w:rPr>
      </w:pPr>
    </w:p>
    <w:p w14:paraId="6639279F" w14:textId="77777777" w:rsidR="0051289B" w:rsidRDefault="0051289B" w:rsidP="000003C0">
      <w:pPr>
        <w:pStyle w:val="ListParagraph"/>
        <w:numPr>
          <w:ilvl w:val="1"/>
          <w:numId w:val="3"/>
        </w:numPr>
        <w:rPr>
          <w:rFonts w:ascii="Arial" w:hAnsi="Arial" w:cs="Arial"/>
        </w:rPr>
      </w:pPr>
      <w:r>
        <w:rPr>
          <w:rFonts w:ascii="Arial" w:hAnsi="Arial" w:cs="Arial"/>
        </w:rPr>
        <w:t xml:space="preserve">21-U-026 SEIU Healthcare v. </w:t>
      </w:r>
      <w:r w:rsidR="002511A3">
        <w:rPr>
          <w:rFonts w:ascii="Arial" w:hAnsi="Arial" w:cs="Arial"/>
        </w:rPr>
        <w:t>Minnesota Management and Budget</w:t>
      </w:r>
      <w:r>
        <w:rPr>
          <w:rFonts w:ascii="Arial" w:hAnsi="Arial" w:cs="Arial"/>
        </w:rPr>
        <w:t xml:space="preserve"> – hold assignment pending outcome of exceptions hearing in 21-U-010 SEIU Healthcare v. MMB</w:t>
      </w:r>
    </w:p>
    <w:p w14:paraId="39B1D9E0" w14:textId="77777777" w:rsidR="0051289B" w:rsidRPr="0051289B" w:rsidRDefault="0051289B" w:rsidP="0051289B">
      <w:pPr>
        <w:pStyle w:val="ListParagraph"/>
        <w:rPr>
          <w:rFonts w:ascii="Arial" w:hAnsi="Arial" w:cs="Arial"/>
        </w:rPr>
      </w:pPr>
    </w:p>
    <w:p w14:paraId="77003B6A" w14:textId="77777777" w:rsidR="0051289B" w:rsidRDefault="0051289B" w:rsidP="000003C0">
      <w:pPr>
        <w:pStyle w:val="ListParagraph"/>
        <w:numPr>
          <w:ilvl w:val="1"/>
          <w:numId w:val="3"/>
        </w:numPr>
        <w:rPr>
          <w:rFonts w:ascii="Arial" w:hAnsi="Arial" w:cs="Arial"/>
        </w:rPr>
      </w:pPr>
      <w:r>
        <w:rPr>
          <w:rFonts w:ascii="Arial" w:hAnsi="Arial" w:cs="Arial"/>
        </w:rPr>
        <w:t>21-U-027 A</w:t>
      </w:r>
      <w:r w:rsidR="002511A3">
        <w:rPr>
          <w:rFonts w:ascii="Arial" w:hAnsi="Arial" w:cs="Arial"/>
        </w:rPr>
        <w:t xml:space="preserve">malgamated </w:t>
      </w:r>
      <w:r>
        <w:rPr>
          <w:rFonts w:ascii="Arial" w:hAnsi="Arial" w:cs="Arial"/>
        </w:rPr>
        <w:t>T</w:t>
      </w:r>
      <w:r w:rsidR="002511A3">
        <w:rPr>
          <w:rFonts w:ascii="Arial" w:hAnsi="Arial" w:cs="Arial"/>
        </w:rPr>
        <w:t xml:space="preserve">ransit </w:t>
      </w:r>
      <w:r>
        <w:rPr>
          <w:rFonts w:ascii="Arial" w:hAnsi="Arial" w:cs="Arial"/>
        </w:rPr>
        <w:t>U</w:t>
      </w:r>
      <w:r w:rsidR="002511A3">
        <w:rPr>
          <w:rFonts w:ascii="Arial" w:hAnsi="Arial" w:cs="Arial"/>
        </w:rPr>
        <w:t>nion Local 1005</w:t>
      </w:r>
      <w:r>
        <w:rPr>
          <w:rFonts w:ascii="Arial" w:hAnsi="Arial" w:cs="Arial"/>
        </w:rPr>
        <w:t xml:space="preserve"> v. Met Council – assigned to Luger-Nikolai and Osthus</w:t>
      </w:r>
    </w:p>
    <w:p w14:paraId="5EF457ED" w14:textId="77777777" w:rsidR="0051289B" w:rsidRPr="0051289B" w:rsidRDefault="0051289B" w:rsidP="0051289B">
      <w:pPr>
        <w:pStyle w:val="ListParagraph"/>
        <w:rPr>
          <w:rFonts w:ascii="Arial" w:hAnsi="Arial" w:cs="Arial"/>
        </w:rPr>
      </w:pPr>
    </w:p>
    <w:p w14:paraId="5EDE1A34" w14:textId="77777777" w:rsidR="0051289B" w:rsidRDefault="0051289B" w:rsidP="000003C0">
      <w:pPr>
        <w:pStyle w:val="ListParagraph"/>
        <w:numPr>
          <w:ilvl w:val="1"/>
          <w:numId w:val="3"/>
        </w:numPr>
        <w:rPr>
          <w:rFonts w:ascii="Arial" w:hAnsi="Arial" w:cs="Arial"/>
        </w:rPr>
      </w:pPr>
      <w:r>
        <w:rPr>
          <w:rFonts w:ascii="Arial" w:hAnsi="Arial" w:cs="Arial"/>
        </w:rPr>
        <w:t>21-U-028 Education MN St. Louis County Local 1406 v. St. Louis County Schools I.S.D. 2142 – hold assignment for next meeting</w:t>
      </w:r>
    </w:p>
    <w:p w14:paraId="09A02771" w14:textId="77777777" w:rsidR="0051289B" w:rsidRPr="0051289B" w:rsidRDefault="0051289B" w:rsidP="0051289B">
      <w:pPr>
        <w:pStyle w:val="ListParagraph"/>
        <w:rPr>
          <w:rFonts w:ascii="Arial" w:hAnsi="Arial" w:cs="Arial"/>
        </w:rPr>
      </w:pPr>
    </w:p>
    <w:p w14:paraId="6015D8C4" w14:textId="77777777" w:rsidR="0051289B" w:rsidRDefault="0051289B" w:rsidP="000003C0">
      <w:pPr>
        <w:pStyle w:val="ListParagraph"/>
        <w:numPr>
          <w:ilvl w:val="1"/>
          <w:numId w:val="3"/>
        </w:numPr>
        <w:rPr>
          <w:rFonts w:ascii="Arial" w:hAnsi="Arial" w:cs="Arial"/>
        </w:rPr>
      </w:pPr>
      <w:r>
        <w:rPr>
          <w:rFonts w:ascii="Arial" w:hAnsi="Arial" w:cs="Arial"/>
        </w:rPr>
        <w:t>21-U-029 State Federation of Educators v. St. Paul Public Schools – Luger-Nikolai recused herself from meeting room for this discussion – assigned to Kaspari and Osthus</w:t>
      </w:r>
    </w:p>
    <w:p w14:paraId="4129B251" w14:textId="77777777" w:rsidR="0051289B" w:rsidRPr="0051289B" w:rsidRDefault="0051289B" w:rsidP="0051289B">
      <w:pPr>
        <w:pStyle w:val="ListParagraph"/>
        <w:rPr>
          <w:rFonts w:ascii="Arial" w:hAnsi="Arial" w:cs="Arial"/>
        </w:rPr>
      </w:pPr>
    </w:p>
    <w:p w14:paraId="77AAA277" w14:textId="77777777" w:rsidR="0051289B" w:rsidRDefault="0051289B" w:rsidP="0051289B">
      <w:pPr>
        <w:pStyle w:val="ListParagraph"/>
        <w:numPr>
          <w:ilvl w:val="1"/>
          <w:numId w:val="3"/>
        </w:numPr>
        <w:rPr>
          <w:rFonts w:ascii="Arial" w:hAnsi="Arial" w:cs="Arial"/>
        </w:rPr>
      </w:pPr>
      <w:r>
        <w:rPr>
          <w:rFonts w:ascii="Arial" w:hAnsi="Arial" w:cs="Arial"/>
        </w:rPr>
        <w:t xml:space="preserve">21-U-030 United Teachers of South Washington County v. </w:t>
      </w:r>
      <w:proofErr w:type="spellStart"/>
      <w:r>
        <w:rPr>
          <w:rFonts w:ascii="Arial" w:hAnsi="Arial" w:cs="Arial"/>
        </w:rPr>
        <w:t>Sounty</w:t>
      </w:r>
      <w:proofErr w:type="spellEnd"/>
      <w:r>
        <w:rPr>
          <w:rFonts w:ascii="Arial" w:hAnsi="Arial" w:cs="Arial"/>
        </w:rPr>
        <w:t xml:space="preserve"> Washington County Schools -- Luger-Nikolai recused herself from meeting room for this discussion – assigned to Kaspari and Osthus</w:t>
      </w:r>
    </w:p>
    <w:p w14:paraId="6827B5A6" w14:textId="77777777" w:rsidR="0051289B" w:rsidRPr="0051289B" w:rsidRDefault="0051289B" w:rsidP="0051289B">
      <w:pPr>
        <w:pStyle w:val="ListParagraph"/>
        <w:rPr>
          <w:rFonts w:ascii="Arial" w:hAnsi="Arial" w:cs="Arial"/>
        </w:rPr>
      </w:pPr>
    </w:p>
    <w:p w14:paraId="56709C69" w14:textId="77777777" w:rsidR="0051289B" w:rsidRDefault="0051289B" w:rsidP="0051289B">
      <w:pPr>
        <w:pStyle w:val="ListParagraph"/>
        <w:numPr>
          <w:ilvl w:val="1"/>
          <w:numId w:val="3"/>
        </w:numPr>
        <w:rPr>
          <w:rFonts w:ascii="Arial" w:hAnsi="Arial" w:cs="Arial"/>
        </w:rPr>
      </w:pPr>
      <w:r>
        <w:rPr>
          <w:rFonts w:ascii="Arial" w:hAnsi="Arial" w:cs="Arial"/>
        </w:rPr>
        <w:t>21-U-031 Gibbon Fairfax Winthrop Education Association v. Gibbon Fairfax Winthrop I.S.D. 2365 – hold assignment as parties have asked for extension in time to submit information</w:t>
      </w:r>
    </w:p>
    <w:p w14:paraId="392D52B1" w14:textId="77777777" w:rsidR="0051289B" w:rsidRPr="0051289B" w:rsidRDefault="0051289B" w:rsidP="0051289B">
      <w:pPr>
        <w:pStyle w:val="ListParagraph"/>
        <w:rPr>
          <w:rFonts w:ascii="Arial" w:hAnsi="Arial" w:cs="Arial"/>
        </w:rPr>
      </w:pPr>
    </w:p>
    <w:p w14:paraId="1ACA3562" w14:textId="77777777" w:rsidR="0051289B" w:rsidRDefault="0051289B" w:rsidP="0051289B">
      <w:pPr>
        <w:pStyle w:val="ListParagraph"/>
        <w:numPr>
          <w:ilvl w:val="0"/>
          <w:numId w:val="3"/>
        </w:numPr>
        <w:rPr>
          <w:rFonts w:ascii="Arial" w:hAnsi="Arial" w:cs="Arial"/>
        </w:rPr>
      </w:pPr>
      <w:r>
        <w:rPr>
          <w:rFonts w:ascii="Arial" w:hAnsi="Arial" w:cs="Arial"/>
        </w:rPr>
        <w:t>Per Diem and Mileage Forms – Executive Director Dains reminded Board Members and alternates to submit appropriate forms for processing</w:t>
      </w:r>
    </w:p>
    <w:p w14:paraId="5A6EA55A" w14:textId="77777777" w:rsidR="0051289B" w:rsidRDefault="0051289B" w:rsidP="0051289B">
      <w:pPr>
        <w:pStyle w:val="ListParagraph"/>
        <w:ind w:left="360"/>
        <w:rPr>
          <w:rFonts w:ascii="Arial" w:hAnsi="Arial" w:cs="Arial"/>
        </w:rPr>
      </w:pPr>
    </w:p>
    <w:p w14:paraId="61CA42BD" w14:textId="77777777" w:rsidR="00CC11C5" w:rsidRPr="00CC11C5" w:rsidRDefault="00CC11C5" w:rsidP="00CC11C5">
      <w:pPr>
        <w:pStyle w:val="ListParagraph"/>
        <w:numPr>
          <w:ilvl w:val="0"/>
          <w:numId w:val="3"/>
        </w:numPr>
        <w:rPr>
          <w:rFonts w:ascii="Arial" w:hAnsi="Arial" w:cs="Arial"/>
        </w:rPr>
      </w:pPr>
      <w:r w:rsidRPr="00CC11C5">
        <w:rPr>
          <w:rFonts w:ascii="Arial" w:hAnsi="Arial" w:cs="Arial"/>
        </w:rPr>
        <w:t>NEXT MEETING – Friday, September 17, 2021 at 10:30 am at the offices of the Bureau of Mediation Services in Conference Room 6</w:t>
      </w:r>
      <w:r>
        <w:rPr>
          <w:rFonts w:ascii="Arial" w:hAnsi="Arial" w:cs="Arial"/>
        </w:rPr>
        <w:t>.  Drafts to Cooper as soon as possible but no later than Friday, September 10, 2021 for review prior to consideration at the September Board meeting.</w:t>
      </w:r>
    </w:p>
    <w:p w14:paraId="276F2CB8" w14:textId="77777777" w:rsidR="00CC11C5" w:rsidRPr="00CC11C5" w:rsidRDefault="00CC11C5" w:rsidP="00CC11C5">
      <w:pPr>
        <w:pStyle w:val="ListParagraph"/>
        <w:rPr>
          <w:rFonts w:ascii="Arial" w:hAnsi="Arial" w:cs="Arial"/>
        </w:rPr>
      </w:pPr>
    </w:p>
    <w:p w14:paraId="6F13636F" w14:textId="77777777" w:rsidR="0051289B" w:rsidRPr="0051289B" w:rsidRDefault="0051289B" w:rsidP="0051289B">
      <w:pPr>
        <w:pStyle w:val="ListParagraph"/>
        <w:numPr>
          <w:ilvl w:val="0"/>
          <w:numId w:val="3"/>
        </w:numPr>
        <w:rPr>
          <w:rFonts w:ascii="Arial" w:hAnsi="Arial" w:cs="Arial"/>
        </w:rPr>
      </w:pPr>
      <w:r>
        <w:rPr>
          <w:rFonts w:ascii="Arial" w:hAnsi="Arial" w:cs="Arial"/>
        </w:rPr>
        <w:lastRenderedPageBreak/>
        <w:t>Motion to adjourn by Cooper, seconded by Luger-Nikolai.  Roll call vote Cooper – Aye, Luger-Nikolai – Aye, and Lepak -- Aye</w:t>
      </w:r>
    </w:p>
    <w:p w14:paraId="55DA9C4C" w14:textId="77777777" w:rsidR="00411FBE" w:rsidRDefault="00411FBE" w:rsidP="000003C0">
      <w:pPr>
        <w:rPr>
          <w:rFonts w:ascii="Arial" w:hAnsi="Arial" w:cs="Arial"/>
        </w:rPr>
      </w:pPr>
    </w:p>
    <w:p w14:paraId="3EAAFCEE" w14:textId="77777777" w:rsidR="00276DE6" w:rsidRPr="00276DE6" w:rsidRDefault="00276DE6" w:rsidP="00276DE6">
      <w:pPr>
        <w:rPr>
          <w:rFonts w:ascii="Arial" w:hAnsi="Arial" w:cs="Arial"/>
        </w:rPr>
      </w:pPr>
    </w:p>
    <w:sectPr w:rsidR="00276DE6" w:rsidRPr="00276DE6" w:rsidSect="009151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C7C25" w14:textId="77777777" w:rsidR="00411FBE" w:rsidRDefault="00411FBE" w:rsidP="00831EE1">
      <w:pPr>
        <w:spacing w:after="0" w:line="240" w:lineRule="auto"/>
      </w:pPr>
      <w:r>
        <w:separator/>
      </w:r>
    </w:p>
  </w:endnote>
  <w:endnote w:type="continuationSeparator" w:id="0">
    <w:p w14:paraId="1C713097" w14:textId="77777777" w:rsidR="00411FBE" w:rsidRDefault="00411FBE" w:rsidP="00831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EA115" w14:textId="77777777" w:rsidR="005B683F" w:rsidRDefault="005B68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573215"/>
      <w:docPartObj>
        <w:docPartGallery w:val="Page Numbers (Bottom of Page)"/>
        <w:docPartUnique/>
      </w:docPartObj>
    </w:sdtPr>
    <w:sdtEndPr/>
    <w:sdtContent>
      <w:sdt>
        <w:sdtPr>
          <w:rPr>
            <w:rFonts w:ascii="Arial" w:hAnsi="Arial" w:cs="Arial"/>
          </w:rPr>
          <w:id w:val="98381352"/>
          <w:docPartObj>
            <w:docPartGallery w:val="Page Numbers (Top of Page)"/>
            <w:docPartUnique/>
          </w:docPartObj>
        </w:sdtPr>
        <w:sdtEndPr/>
        <w:sdtContent>
          <w:p w14:paraId="5EDF2B0E" w14:textId="77777777" w:rsidR="00411FBE" w:rsidRPr="00831EE1" w:rsidRDefault="00411FBE" w:rsidP="00831EE1">
            <w:pPr>
              <w:pStyle w:val="Footer"/>
              <w:jc w:val="right"/>
              <w:rPr>
                <w:rFonts w:ascii="Arial" w:hAnsi="Arial" w:cs="Arial"/>
              </w:rPr>
            </w:pPr>
            <w:r w:rsidRPr="00831EE1">
              <w:rPr>
                <w:rFonts w:ascii="Arial" w:hAnsi="Arial" w:cs="Arial"/>
              </w:rPr>
              <w:t xml:space="preserve">Page </w:t>
            </w:r>
            <w:r w:rsidR="00A82B7A" w:rsidRPr="00831EE1">
              <w:rPr>
                <w:rFonts w:ascii="Arial" w:hAnsi="Arial" w:cs="Arial"/>
                <w:sz w:val="24"/>
                <w:szCs w:val="24"/>
              </w:rPr>
              <w:fldChar w:fldCharType="begin"/>
            </w:r>
            <w:r w:rsidRPr="00831EE1">
              <w:rPr>
                <w:rFonts w:ascii="Arial" w:hAnsi="Arial" w:cs="Arial"/>
              </w:rPr>
              <w:instrText xml:space="preserve"> PAGE </w:instrText>
            </w:r>
            <w:r w:rsidR="00A82B7A" w:rsidRPr="00831EE1">
              <w:rPr>
                <w:rFonts w:ascii="Arial" w:hAnsi="Arial" w:cs="Arial"/>
                <w:sz w:val="24"/>
                <w:szCs w:val="24"/>
              </w:rPr>
              <w:fldChar w:fldCharType="separate"/>
            </w:r>
            <w:r w:rsidR="00E333F4">
              <w:rPr>
                <w:rFonts w:ascii="Arial" w:hAnsi="Arial" w:cs="Arial"/>
                <w:noProof/>
              </w:rPr>
              <w:t>2</w:t>
            </w:r>
            <w:r w:rsidR="00A82B7A" w:rsidRPr="00831EE1">
              <w:rPr>
                <w:rFonts w:ascii="Arial" w:hAnsi="Arial" w:cs="Arial"/>
                <w:sz w:val="24"/>
                <w:szCs w:val="24"/>
              </w:rPr>
              <w:fldChar w:fldCharType="end"/>
            </w:r>
            <w:r w:rsidRPr="00831EE1">
              <w:rPr>
                <w:rFonts w:ascii="Arial" w:hAnsi="Arial" w:cs="Arial"/>
              </w:rPr>
              <w:t xml:space="preserve"> of </w:t>
            </w:r>
            <w:r w:rsidR="00A82B7A" w:rsidRPr="00831EE1">
              <w:rPr>
                <w:rFonts w:ascii="Arial" w:hAnsi="Arial" w:cs="Arial"/>
                <w:sz w:val="24"/>
                <w:szCs w:val="24"/>
              </w:rPr>
              <w:fldChar w:fldCharType="begin"/>
            </w:r>
            <w:r w:rsidRPr="00831EE1">
              <w:rPr>
                <w:rFonts w:ascii="Arial" w:hAnsi="Arial" w:cs="Arial"/>
              </w:rPr>
              <w:instrText xml:space="preserve"> NUMPAGES  </w:instrText>
            </w:r>
            <w:r w:rsidR="00A82B7A" w:rsidRPr="00831EE1">
              <w:rPr>
                <w:rFonts w:ascii="Arial" w:hAnsi="Arial" w:cs="Arial"/>
                <w:sz w:val="24"/>
                <w:szCs w:val="24"/>
              </w:rPr>
              <w:fldChar w:fldCharType="separate"/>
            </w:r>
            <w:r w:rsidR="00E333F4">
              <w:rPr>
                <w:rFonts w:ascii="Arial" w:hAnsi="Arial" w:cs="Arial"/>
                <w:noProof/>
              </w:rPr>
              <w:t>4</w:t>
            </w:r>
            <w:r w:rsidR="00A82B7A" w:rsidRPr="00831EE1">
              <w:rPr>
                <w:rFonts w:ascii="Arial" w:hAnsi="Arial" w:cs="Arial"/>
                <w:sz w:val="24"/>
                <w:szCs w:val="24"/>
              </w:rPr>
              <w:fldChar w:fldCharType="end"/>
            </w:r>
          </w:p>
        </w:sdtContent>
      </w:sdt>
    </w:sdtContent>
  </w:sdt>
  <w:p w14:paraId="32839F43" w14:textId="77777777" w:rsidR="00411FBE" w:rsidRDefault="00411F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D6BBD" w14:textId="77777777" w:rsidR="005B683F" w:rsidRDefault="005B6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610D3" w14:textId="77777777" w:rsidR="00411FBE" w:rsidRDefault="00411FBE" w:rsidP="00831EE1">
      <w:pPr>
        <w:spacing w:after="0" w:line="240" w:lineRule="auto"/>
      </w:pPr>
      <w:r>
        <w:separator/>
      </w:r>
    </w:p>
  </w:footnote>
  <w:footnote w:type="continuationSeparator" w:id="0">
    <w:p w14:paraId="3D301791" w14:textId="77777777" w:rsidR="00411FBE" w:rsidRDefault="00411FBE" w:rsidP="00831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3E5D7" w14:textId="77777777" w:rsidR="005B683F" w:rsidRDefault="005B68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5065A" w14:textId="1D05B461" w:rsidR="00411FBE" w:rsidRPr="00831EE1" w:rsidRDefault="00411FBE" w:rsidP="00831EE1">
    <w:pPr>
      <w:pStyle w:val="Header"/>
      <w:jc w:val="center"/>
      <w:rPr>
        <w:rFonts w:ascii="Arial" w:hAnsi="Arial" w:cs="Arial"/>
        <w:b/>
        <w:sz w:val="24"/>
        <w:szCs w:val="24"/>
      </w:rPr>
    </w:pPr>
    <w:r w:rsidRPr="00831EE1">
      <w:rPr>
        <w:rFonts w:ascii="Arial" w:hAnsi="Arial" w:cs="Arial"/>
        <w:b/>
        <w:sz w:val="24"/>
        <w:szCs w:val="24"/>
      </w:rPr>
      <w:t>Public Employment Relations Board Meeting Minutes – August 17, 2021</w:t>
    </w:r>
  </w:p>
  <w:p w14:paraId="7FC16EF4" w14:textId="77777777" w:rsidR="00411FBE" w:rsidRDefault="00411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6B97E" w14:textId="77777777" w:rsidR="005B683F" w:rsidRDefault="005B6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2D5B64"/>
    <w:multiLevelType w:val="hybridMultilevel"/>
    <w:tmpl w:val="C0CE1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591735C"/>
    <w:multiLevelType w:val="hybridMultilevel"/>
    <w:tmpl w:val="D59EA38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95066CC"/>
    <w:multiLevelType w:val="hybridMultilevel"/>
    <w:tmpl w:val="31FE4B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1EE1"/>
    <w:rsid w:val="000003C0"/>
    <w:rsid w:val="000E4DBD"/>
    <w:rsid w:val="002511A3"/>
    <w:rsid w:val="00270DB5"/>
    <w:rsid w:val="00276DE6"/>
    <w:rsid w:val="002A7866"/>
    <w:rsid w:val="00411FBE"/>
    <w:rsid w:val="00457F6D"/>
    <w:rsid w:val="0051289B"/>
    <w:rsid w:val="005B683F"/>
    <w:rsid w:val="00611661"/>
    <w:rsid w:val="007A5994"/>
    <w:rsid w:val="00831EE1"/>
    <w:rsid w:val="00853DD9"/>
    <w:rsid w:val="0091517F"/>
    <w:rsid w:val="00A72D04"/>
    <w:rsid w:val="00A82B7A"/>
    <w:rsid w:val="00B037FE"/>
    <w:rsid w:val="00BE2B0F"/>
    <w:rsid w:val="00BE629B"/>
    <w:rsid w:val="00CC11C5"/>
    <w:rsid w:val="00CF2D3C"/>
    <w:rsid w:val="00E3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D93A2D"/>
  <w15:docId w15:val="{424DF8BF-055F-409F-AA9A-464CAA29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1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EE1"/>
  </w:style>
  <w:style w:type="paragraph" w:styleId="Footer">
    <w:name w:val="footer"/>
    <w:basedOn w:val="Normal"/>
    <w:link w:val="FooterChar"/>
    <w:uiPriority w:val="99"/>
    <w:unhideWhenUsed/>
    <w:rsid w:val="00831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EE1"/>
  </w:style>
  <w:style w:type="paragraph" w:styleId="BalloonText">
    <w:name w:val="Balloon Text"/>
    <w:basedOn w:val="Normal"/>
    <w:link w:val="BalloonTextChar"/>
    <w:uiPriority w:val="99"/>
    <w:semiHidden/>
    <w:unhideWhenUsed/>
    <w:rsid w:val="00831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EE1"/>
    <w:rPr>
      <w:rFonts w:ascii="Tahoma" w:hAnsi="Tahoma" w:cs="Tahoma"/>
      <w:sz w:val="16"/>
      <w:szCs w:val="16"/>
    </w:rPr>
  </w:style>
  <w:style w:type="paragraph" w:styleId="ListParagraph">
    <w:name w:val="List Paragraph"/>
    <w:basedOn w:val="Normal"/>
    <w:uiPriority w:val="34"/>
    <w:qFormat/>
    <w:rsid w:val="00276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5673</Characters>
  <Application>Microsoft Office Word</Application>
  <DocSecurity>4</DocSecurity>
  <Lines>246</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dc:creator>
  <cp:lastModifiedBy>Stevenson, Shaina-Marie (BMS)</cp:lastModifiedBy>
  <cp:revision>2</cp:revision>
  <dcterms:created xsi:type="dcterms:W3CDTF">2021-09-29T17:04:00Z</dcterms:created>
  <dcterms:modified xsi:type="dcterms:W3CDTF">2021-09-29T17:04:00Z</dcterms:modified>
</cp:coreProperties>
</file>