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7A5D" w14:textId="77777777" w:rsidR="00D212A6" w:rsidRDefault="00D212A6" w:rsidP="00F419F6">
      <w:pPr>
        <w:spacing w:after="0" w:line="240" w:lineRule="auto"/>
        <w:jc w:val="center"/>
        <w:rPr>
          <w:rFonts w:ascii="Times New Roman" w:hAnsi="Times New Roman" w:cs="Times New Roman"/>
          <w:b/>
          <w:bCs/>
          <w:sz w:val="28"/>
          <w:szCs w:val="28"/>
        </w:rPr>
      </w:pPr>
      <w:bookmarkStart w:id="0" w:name="_Hlk85628460"/>
      <w:r w:rsidRPr="008C23A5">
        <w:rPr>
          <w:rFonts w:ascii="Times New Roman" w:hAnsi="Times New Roman" w:cs="Times New Roman"/>
          <w:b/>
          <w:bCs/>
          <w:sz w:val="28"/>
          <w:szCs w:val="28"/>
        </w:rPr>
        <w:t xml:space="preserve">PUBLIC EMPLOYMENT RELATIONS BOARD MEETING </w:t>
      </w:r>
      <w:r>
        <w:rPr>
          <w:rFonts w:ascii="Times New Roman" w:hAnsi="Times New Roman" w:cs="Times New Roman"/>
          <w:b/>
          <w:bCs/>
          <w:sz w:val="28"/>
          <w:szCs w:val="28"/>
        </w:rPr>
        <w:t xml:space="preserve">AGENDA </w:t>
      </w:r>
    </w:p>
    <w:p w14:paraId="0DE4323A" w14:textId="4F2B87C0" w:rsidR="00F13B31" w:rsidRDefault="00CF744C" w:rsidP="00F419F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FRIDAY, </w:t>
      </w:r>
      <w:r w:rsidR="002916BF">
        <w:rPr>
          <w:rFonts w:ascii="Times New Roman" w:hAnsi="Times New Roman" w:cs="Times New Roman"/>
          <w:b/>
          <w:bCs/>
          <w:sz w:val="28"/>
          <w:szCs w:val="28"/>
        </w:rPr>
        <w:t xml:space="preserve">MARCH </w:t>
      </w:r>
      <w:r w:rsidR="00E03700">
        <w:rPr>
          <w:rFonts w:ascii="Times New Roman" w:hAnsi="Times New Roman" w:cs="Times New Roman"/>
          <w:b/>
          <w:bCs/>
          <w:sz w:val="28"/>
          <w:szCs w:val="28"/>
        </w:rPr>
        <w:t>24</w:t>
      </w:r>
      <w:r>
        <w:rPr>
          <w:rFonts w:ascii="Times New Roman" w:hAnsi="Times New Roman" w:cs="Times New Roman"/>
          <w:b/>
          <w:bCs/>
          <w:sz w:val="28"/>
          <w:szCs w:val="28"/>
        </w:rPr>
        <w:t>, 2023 AT 1</w:t>
      </w:r>
      <w:r w:rsidR="002916BF">
        <w:rPr>
          <w:rFonts w:ascii="Times New Roman" w:hAnsi="Times New Roman" w:cs="Times New Roman"/>
          <w:b/>
          <w:bCs/>
          <w:sz w:val="28"/>
          <w:szCs w:val="28"/>
        </w:rPr>
        <w:t>0</w:t>
      </w:r>
      <w:r>
        <w:rPr>
          <w:rFonts w:ascii="Times New Roman" w:hAnsi="Times New Roman" w:cs="Times New Roman"/>
          <w:b/>
          <w:bCs/>
          <w:sz w:val="28"/>
          <w:szCs w:val="28"/>
        </w:rPr>
        <w:t>:00 A.M.</w:t>
      </w:r>
    </w:p>
    <w:p w14:paraId="1484AF56" w14:textId="523B76C3" w:rsidR="0082392A" w:rsidRPr="008C23A5" w:rsidRDefault="0082392A" w:rsidP="00F419F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BUREAU OF MEDIATION SERVICES MEETING ROOM </w:t>
      </w:r>
      <w:r w:rsidR="00AD6887">
        <w:rPr>
          <w:rFonts w:ascii="Times New Roman" w:hAnsi="Times New Roman" w:cs="Times New Roman"/>
          <w:b/>
          <w:bCs/>
          <w:sz w:val="28"/>
          <w:szCs w:val="28"/>
        </w:rPr>
        <w:t>6</w:t>
      </w:r>
    </w:p>
    <w:bookmarkEnd w:id="0"/>
    <w:p w14:paraId="133FEC92" w14:textId="77777777" w:rsidR="002C3424" w:rsidRPr="00CF744C" w:rsidRDefault="002C3424" w:rsidP="00F419F6">
      <w:pPr>
        <w:pStyle w:val="ListParagraph"/>
        <w:spacing w:after="0" w:line="240" w:lineRule="auto"/>
        <w:rPr>
          <w:rFonts w:ascii="Times New Roman" w:hAnsi="Times New Roman" w:cs="Times New Roman"/>
          <w:sz w:val="24"/>
          <w:szCs w:val="24"/>
        </w:rPr>
      </w:pPr>
    </w:p>
    <w:p w14:paraId="0FBFCDFE" w14:textId="10E4E347" w:rsidR="00D212A6" w:rsidRPr="00CF744C" w:rsidRDefault="00D212A6" w:rsidP="002C3424">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CALL TO ORDER</w:t>
      </w:r>
    </w:p>
    <w:p w14:paraId="37EFD6E3" w14:textId="77777777" w:rsidR="00D212A6" w:rsidRPr="00CF744C" w:rsidRDefault="00D212A6" w:rsidP="00D212A6">
      <w:pPr>
        <w:pStyle w:val="ListParagraph"/>
        <w:ind w:left="360"/>
        <w:rPr>
          <w:rFonts w:ascii="Times New Roman" w:hAnsi="Times New Roman" w:cs="Times New Roman"/>
          <w:sz w:val="24"/>
          <w:szCs w:val="24"/>
        </w:rPr>
      </w:pPr>
    </w:p>
    <w:p w14:paraId="2BEA13FA" w14:textId="21746A43" w:rsidR="002C3424" w:rsidRPr="00CF744C" w:rsidRDefault="00544C03" w:rsidP="002C3424">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APPROVAL OF MINUTES F</w:t>
      </w:r>
      <w:r w:rsidR="006D488D" w:rsidRPr="00CF744C">
        <w:rPr>
          <w:rFonts w:ascii="Times New Roman" w:hAnsi="Times New Roman" w:cs="Times New Roman"/>
          <w:sz w:val="24"/>
          <w:szCs w:val="24"/>
        </w:rPr>
        <w:t>ROM</w:t>
      </w:r>
      <w:r w:rsidRPr="00CF744C">
        <w:rPr>
          <w:rFonts w:ascii="Times New Roman" w:hAnsi="Times New Roman" w:cs="Times New Roman"/>
          <w:sz w:val="24"/>
          <w:szCs w:val="24"/>
        </w:rPr>
        <w:t xml:space="preserve"> </w:t>
      </w:r>
      <w:r w:rsidR="00B739EE">
        <w:rPr>
          <w:rFonts w:ascii="Times New Roman" w:hAnsi="Times New Roman" w:cs="Times New Roman"/>
          <w:sz w:val="24"/>
          <w:szCs w:val="24"/>
        </w:rPr>
        <w:t>FEBRUARY 3</w:t>
      </w:r>
      <w:r w:rsidR="00F7414D" w:rsidRPr="00CF744C">
        <w:rPr>
          <w:rFonts w:ascii="Times New Roman" w:hAnsi="Times New Roman" w:cs="Times New Roman"/>
          <w:sz w:val="24"/>
          <w:szCs w:val="24"/>
        </w:rPr>
        <w:t>, 202</w:t>
      </w:r>
      <w:r w:rsidR="00B739EE">
        <w:rPr>
          <w:rFonts w:ascii="Times New Roman" w:hAnsi="Times New Roman" w:cs="Times New Roman"/>
          <w:sz w:val="24"/>
          <w:szCs w:val="24"/>
        </w:rPr>
        <w:t>3</w:t>
      </w:r>
      <w:r w:rsidR="00F7414D" w:rsidRPr="00CF744C">
        <w:rPr>
          <w:rFonts w:ascii="Times New Roman" w:hAnsi="Times New Roman" w:cs="Times New Roman"/>
          <w:sz w:val="24"/>
          <w:szCs w:val="24"/>
        </w:rPr>
        <w:t xml:space="preserve"> </w:t>
      </w:r>
      <w:r w:rsidRPr="00CF744C">
        <w:rPr>
          <w:rFonts w:ascii="Times New Roman" w:hAnsi="Times New Roman" w:cs="Times New Roman"/>
          <w:sz w:val="24"/>
          <w:szCs w:val="24"/>
        </w:rPr>
        <w:t>MEETING</w:t>
      </w:r>
    </w:p>
    <w:p w14:paraId="56ACE2B0" w14:textId="77777777" w:rsidR="00F13B31" w:rsidRPr="00CF744C" w:rsidRDefault="00F13B31" w:rsidP="002C3424">
      <w:pPr>
        <w:pStyle w:val="ListParagraph"/>
        <w:rPr>
          <w:rFonts w:ascii="Times New Roman" w:hAnsi="Times New Roman" w:cs="Times New Roman"/>
          <w:sz w:val="24"/>
          <w:szCs w:val="24"/>
        </w:rPr>
      </w:pPr>
    </w:p>
    <w:p w14:paraId="0E46EF56" w14:textId="6D2EAAB9" w:rsidR="00450E10" w:rsidRPr="00CF744C" w:rsidRDefault="00E263F7" w:rsidP="00CF744C">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BOARD CHAIR REPORT</w:t>
      </w:r>
    </w:p>
    <w:p w14:paraId="63D43767" w14:textId="4BD13F28" w:rsidR="007B5785" w:rsidRPr="007B5785" w:rsidRDefault="00CF744C" w:rsidP="007B5785">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Legislative Update</w:t>
      </w:r>
    </w:p>
    <w:p w14:paraId="41403AAB" w14:textId="7E201BFF" w:rsidR="00CF744C" w:rsidRPr="00CF744C" w:rsidRDefault="00CF744C" w:rsidP="00450E1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Other</w:t>
      </w:r>
    </w:p>
    <w:p w14:paraId="01AC9B2C" w14:textId="77777777" w:rsidR="00806AD7" w:rsidRPr="00CF744C" w:rsidRDefault="00806AD7" w:rsidP="00806AD7">
      <w:pPr>
        <w:pStyle w:val="ListParagraph"/>
        <w:rPr>
          <w:rFonts w:ascii="Times New Roman" w:hAnsi="Times New Roman" w:cs="Times New Roman"/>
          <w:sz w:val="24"/>
          <w:szCs w:val="24"/>
        </w:rPr>
      </w:pPr>
    </w:p>
    <w:p w14:paraId="3AF1F2A5" w14:textId="1D4CBA9E" w:rsidR="005D0EA3" w:rsidRPr="00CF744C" w:rsidRDefault="005D0EA3" w:rsidP="005D0EA3">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EXECUTIVE DIRECTOR REPORT</w:t>
      </w:r>
    </w:p>
    <w:p w14:paraId="4D688830" w14:textId="32C4FB79" w:rsidR="005551A9" w:rsidRPr="00CF744C" w:rsidRDefault="00450E10" w:rsidP="00450E1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FY2023 Budget Status</w:t>
      </w:r>
    </w:p>
    <w:p w14:paraId="07FCCEF0" w14:textId="3C110DCC" w:rsidR="00BF58BD" w:rsidRPr="00CF744C" w:rsidRDefault="00BF58BD" w:rsidP="00BB790D">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Future Meeting Dates</w:t>
      </w:r>
    </w:p>
    <w:p w14:paraId="2C621F76" w14:textId="5E73580A" w:rsidR="00450E10" w:rsidRPr="00CF744C" w:rsidRDefault="00450E10" w:rsidP="00450E1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Other</w:t>
      </w:r>
    </w:p>
    <w:p w14:paraId="45CEABF7" w14:textId="77777777" w:rsidR="00450E10" w:rsidRPr="00CF744C" w:rsidRDefault="00450E10" w:rsidP="00450E10">
      <w:pPr>
        <w:pStyle w:val="ListParagraph"/>
        <w:ind w:left="1080"/>
        <w:rPr>
          <w:rFonts w:ascii="Times New Roman" w:hAnsi="Times New Roman" w:cs="Times New Roman"/>
          <w:sz w:val="24"/>
          <w:szCs w:val="24"/>
        </w:rPr>
      </w:pPr>
    </w:p>
    <w:p w14:paraId="7B360C78" w14:textId="17BE1CC0" w:rsidR="00544C03" w:rsidRPr="00CF744C" w:rsidRDefault="00544C03" w:rsidP="00544C03">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CASE STATUS UPDATES</w:t>
      </w:r>
    </w:p>
    <w:p w14:paraId="0AF89D52" w14:textId="77777777" w:rsidR="00977251" w:rsidRPr="00CF744C" w:rsidRDefault="00977251" w:rsidP="00977251">
      <w:pPr>
        <w:pStyle w:val="ListParagraph"/>
        <w:ind w:left="360"/>
        <w:rPr>
          <w:rFonts w:ascii="Times New Roman" w:hAnsi="Times New Roman" w:cs="Times New Roman"/>
          <w:sz w:val="24"/>
          <w:szCs w:val="24"/>
        </w:rPr>
      </w:pPr>
    </w:p>
    <w:p w14:paraId="328A870C" w14:textId="4253267F" w:rsidR="003767D9" w:rsidRPr="00CF744C" w:rsidRDefault="003767D9" w:rsidP="003767D9">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CASES FOR DISCUSSION</w:t>
      </w:r>
    </w:p>
    <w:p w14:paraId="6750E451" w14:textId="799719B5" w:rsidR="00BF58BD" w:rsidRPr="00CF744C" w:rsidRDefault="00BF58BD" w:rsidP="00BF58BD">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21-U-025 Service Employees International Union Healthcare Minnesota and Minnesota Management and Budget – Charge Summary: Failure of MMB to respond to grievances.  Notice to Deny Motion to Dismiss and Grant Motion to Stay issued on April 12, 2022.  Complaint issued on September 23, 2022 and assigned to Hearing Officer </w:t>
      </w:r>
      <w:proofErr w:type="spellStart"/>
      <w:r w:rsidRPr="00CF744C">
        <w:rPr>
          <w:rFonts w:ascii="Times New Roman" w:hAnsi="Times New Roman" w:cs="Times New Roman"/>
          <w:sz w:val="24"/>
          <w:szCs w:val="24"/>
        </w:rPr>
        <w:t>Befort</w:t>
      </w:r>
      <w:proofErr w:type="spellEnd"/>
      <w:r w:rsidRPr="00CF744C">
        <w:rPr>
          <w:rFonts w:ascii="Times New Roman" w:hAnsi="Times New Roman" w:cs="Times New Roman"/>
          <w:sz w:val="24"/>
          <w:szCs w:val="24"/>
        </w:rPr>
        <w:t xml:space="preserve">.  Hearing </w:t>
      </w:r>
      <w:r w:rsidR="00CF744C" w:rsidRPr="00CF744C">
        <w:rPr>
          <w:rFonts w:ascii="Times New Roman" w:hAnsi="Times New Roman" w:cs="Times New Roman"/>
          <w:sz w:val="24"/>
          <w:szCs w:val="24"/>
        </w:rPr>
        <w:t>held but parties have asked Hearing Officer to hold recommendations in abeyance as they try to negotiate a settlement</w:t>
      </w:r>
      <w:r w:rsidRPr="00CF744C">
        <w:rPr>
          <w:rFonts w:ascii="Times New Roman" w:hAnsi="Times New Roman" w:cs="Times New Roman"/>
          <w:sz w:val="24"/>
          <w:szCs w:val="24"/>
        </w:rPr>
        <w:t>.</w:t>
      </w:r>
    </w:p>
    <w:p w14:paraId="47564360" w14:textId="77777777" w:rsidR="00D212A6" w:rsidRPr="00CF744C" w:rsidRDefault="00D212A6" w:rsidP="00D212A6">
      <w:pPr>
        <w:pStyle w:val="ListParagraph"/>
        <w:ind w:left="360"/>
        <w:rPr>
          <w:rFonts w:ascii="Times New Roman" w:hAnsi="Times New Roman" w:cs="Times New Roman"/>
          <w:sz w:val="24"/>
          <w:szCs w:val="24"/>
        </w:rPr>
      </w:pPr>
    </w:p>
    <w:p w14:paraId="48EAC603" w14:textId="18AFC790" w:rsidR="00BB790D" w:rsidRPr="00CF744C" w:rsidRDefault="00BB790D" w:rsidP="00BB790D">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PERB PUBLIC MEMBER ALTERNATE POSITION DISCUSSION</w:t>
      </w:r>
      <w:r w:rsidR="00DA1B3C" w:rsidRPr="00CF744C">
        <w:rPr>
          <w:rFonts w:ascii="Times New Roman" w:hAnsi="Times New Roman" w:cs="Times New Roman"/>
          <w:sz w:val="24"/>
          <w:szCs w:val="24"/>
        </w:rPr>
        <w:t xml:space="preserve"> RELATED TO UPCOMING OPEN POSITION</w:t>
      </w:r>
    </w:p>
    <w:p w14:paraId="09DEC642" w14:textId="5403BC1F" w:rsidR="002569B0" w:rsidRDefault="002569B0" w:rsidP="00BB790D">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Alternate position term ends February 28, 2023</w:t>
      </w:r>
      <w:r w:rsidR="00CF744C" w:rsidRPr="00CF744C">
        <w:rPr>
          <w:rFonts w:ascii="Times New Roman" w:hAnsi="Times New Roman" w:cs="Times New Roman"/>
          <w:sz w:val="24"/>
          <w:szCs w:val="24"/>
        </w:rPr>
        <w:t xml:space="preserve"> and </w:t>
      </w:r>
      <w:r w:rsidR="00EE3860">
        <w:rPr>
          <w:rFonts w:ascii="Times New Roman" w:hAnsi="Times New Roman" w:cs="Times New Roman"/>
          <w:sz w:val="24"/>
          <w:szCs w:val="24"/>
        </w:rPr>
        <w:t>w</w:t>
      </w:r>
      <w:r w:rsidR="00CF744C" w:rsidRPr="00CF744C">
        <w:rPr>
          <w:rFonts w:ascii="Times New Roman" w:hAnsi="Times New Roman" w:cs="Times New Roman"/>
          <w:sz w:val="24"/>
          <w:szCs w:val="24"/>
        </w:rPr>
        <w:t>as posted</w:t>
      </w:r>
      <w:r w:rsidR="00EE3860">
        <w:rPr>
          <w:rFonts w:ascii="Times New Roman" w:hAnsi="Times New Roman" w:cs="Times New Roman"/>
          <w:sz w:val="24"/>
          <w:szCs w:val="24"/>
        </w:rPr>
        <w:t xml:space="preserve"> on January 11, 2023</w:t>
      </w:r>
      <w:r w:rsidRPr="00CF744C">
        <w:rPr>
          <w:rFonts w:ascii="Times New Roman" w:hAnsi="Times New Roman" w:cs="Times New Roman"/>
          <w:sz w:val="24"/>
          <w:szCs w:val="24"/>
        </w:rPr>
        <w:t>.  Incumbent is Marlin Osthus</w:t>
      </w:r>
    </w:p>
    <w:p w14:paraId="2E54D644" w14:textId="425377FE" w:rsidR="00E03700" w:rsidRPr="00CF744C" w:rsidRDefault="00E03700" w:rsidP="00BB79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Review applicant resumes and make appointment</w:t>
      </w:r>
    </w:p>
    <w:p w14:paraId="4106898F" w14:textId="515375E5" w:rsidR="00BB790D" w:rsidRPr="00CF744C" w:rsidRDefault="002569B0" w:rsidP="002569B0">
      <w:pPr>
        <w:pStyle w:val="ListParagraph"/>
        <w:ind w:left="1080"/>
        <w:rPr>
          <w:rFonts w:ascii="Times New Roman" w:hAnsi="Times New Roman" w:cs="Times New Roman"/>
          <w:sz w:val="24"/>
          <w:szCs w:val="24"/>
        </w:rPr>
      </w:pPr>
      <w:r w:rsidRPr="00CF744C">
        <w:rPr>
          <w:rFonts w:ascii="Times New Roman" w:hAnsi="Times New Roman" w:cs="Times New Roman"/>
          <w:sz w:val="24"/>
          <w:szCs w:val="24"/>
        </w:rPr>
        <w:t xml:space="preserve"> </w:t>
      </w:r>
    </w:p>
    <w:p w14:paraId="1089E206" w14:textId="490249EA" w:rsidR="00EE3860" w:rsidRDefault="00EE3860" w:rsidP="00D212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DISCUSSION ITEMS</w:t>
      </w:r>
    </w:p>
    <w:p w14:paraId="57C7093C" w14:textId="77777777" w:rsidR="007B5785" w:rsidRDefault="007B5785" w:rsidP="00B739E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Office Space</w:t>
      </w:r>
    </w:p>
    <w:p w14:paraId="781E3A86" w14:textId="5746F237" w:rsidR="00B739EE" w:rsidRDefault="00B739EE" w:rsidP="00B739EE">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Hearing </w:t>
      </w:r>
      <w:r>
        <w:rPr>
          <w:rFonts w:ascii="Times New Roman" w:hAnsi="Times New Roman" w:cs="Times New Roman"/>
          <w:sz w:val="24"/>
          <w:szCs w:val="24"/>
        </w:rPr>
        <w:t>O</w:t>
      </w:r>
      <w:r w:rsidRPr="00CF744C">
        <w:rPr>
          <w:rFonts w:ascii="Times New Roman" w:hAnsi="Times New Roman" w:cs="Times New Roman"/>
          <w:sz w:val="24"/>
          <w:szCs w:val="24"/>
        </w:rPr>
        <w:t>fficer manual and checklist</w:t>
      </w:r>
    </w:p>
    <w:p w14:paraId="1C3A9E3F" w14:textId="5D0BFBFE" w:rsidR="007B5785" w:rsidRPr="007B5785" w:rsidRDefault="00640967" w:rsidP="007B5785">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Staffing options for PERB if funded and authorized to accept ULP’s</w:t>
      </w:r>
      <w:r w:rsidR="00642D47" w:rsidRPr="00EE3860">
        <w:rPr>
          <w:rFonts w:ascii="Times New Roman" w:hAnsi="Times New Roman" w:cs="Times New Roman"/>
          <w:sz w:val="24"/>
          <w:szCs w:val="24"/>
        </w:rPr>
        <w:t xml:space="preserve"> </w:t>
      </w:r>
    </w:p>
    <w:p w14:paraId="6247007D" w14:textId="0763F335" w:rsidR="0097738C" w:rsidRPr="00096DEE" w:rsidRDefault="0097738C" w:rsidP="00642D4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Record Retention Schedule review and update as needed</w:t>
      </w:r>
    </w:p>
    <w:p w14:paraId="7C50BFE1" w14:textId="759C2F59" w:rsidR="00096DEE" w:rsidRDefault="00640967" w:rsidP="00EE386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Investigator handbook</w:t>
      </w:r>
    </w:p>
    <w:p w14:paraId="14B0AE90" w14:textId="77777777" w:rsidR="00EE3860" w:rsidRPr="00EE3860" w:rsidRDefault="00EE3860" w:rsidP="00EE3860">
      <w:pPr>
        <w:pStyle w:val="ListParagraph"/>
        <w:rPr>
          <w:rFonts w:ascii="Times New Roman" w:hAnsi="Times New Roman" w:cs="Times New Roman"/>
          <w:sz w:val="24"/>
          <w:szCs w:val="24"/>
        </w:rPr>
      </w:pPr>
    </w:p>
    <w:p w14:paraId="2490AC12" w14:textId="79B42F5C" w:rsidR="00D212A6" w:rsidRPr="00CF744C" w:rsidRDefault="00D212A6" w:rsidP="00D212A6">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OTHER</w:t>
      </w:r>
    </w:p>
    <w:p w14:paraId="2F3A98BD" w14:textId="77777777" w:rsidR="00D212A6" w:rsidRPr="00CF744C" w:rsidRDefault="00D212A6" w:rsidP="00D212A6">
      <w:pPr>
        <w:pStyle w:val="ListParagraph"/>
        <w:ind w:left="360"/>
        <w:rPr>
          <w:rFonts w:ascii="Times New Roman" w:hAnsi="Times New Roman" w:cs="Times New Roman"/>
          <w:sz w:val="24"/>
          <w:szCs w:val="24"/>
        </w:rPr>
      </w:pPr>
    </w:p>
    <w:p w14:paraId="5E45D3DD" w14:textId="7F2D7832" w:rsidR="00F7414D" w:rsidRPr="00CF744C" w:rsidRDefault="00D212A6" w:rsidP="00BF58BD">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ADJOUR</w:t>
      </w:r>
      <w:r w:rsidR="00BF58BD" w:rsidRPr="00CF744C">
        <w:rPr>
          <w:rFonts w:ascii="Times New Roman" w:hAnsi="Times New Roman" w:cs="Times New Roman"/>
          <w:sz w:val="24"/>
          <w:szCs w:val="24"/>
        </w:rPr>
        <w:t>N</w:t>
      </w:r>
    </w:p>
    <w:sectPr w:rsidR="00F7414D" w:rsidRPr="00CF744C" w:rsidSect="00BF58BD">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4063" w14:textId="77777777" w:rsidR="00CF0C08" w:rsidRDefault="00CF0C08" w:rsidP="002C3424">
      <w:pPr>
        <w:spacing w:after="0" w:line="240" w:lineRule="auto"/>
      </w:pPr>
      <w:r>
        <w:separator/>
      </w:r>
    </w:p>
  </w:endnote>
  <w:endnote w:type="continuationSeparator" w:id="0">
    <w:p w14:paraId="06BCCCF8" w14:textId="77777777" w:rsidR="00CF0C08" w:rsidRDefault="00CF0C08" w:rsidP="002C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F3B6" w14:textId="77777777" w:rsidR="00A40BD2" w:rsidRDefault="00A4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775913"/>
      <w:docPartObj>
        <w:docPartGallery w:val="Page Numbers (Bottom of Page)"/>
        <w:docPartUnique/>
      </w:docPartObj>
    </w:sdtPr>
    <w:sdtEndPr/>
    <w:sdtContent>
      <w:sdt>
        <w:sdtPr>
          <w:id w:val="1728636285"/>
          <w:docPartObj>
            <w:docPartGallery w:val="Page Numbers (Top of Page)"/>
            <w:docPartUnique/>
          </w:docPartObj>
        </w:sdtPr>
        <w:sdtEndPr/>
        <w:sdtContent>
          <w:p w14:paraId="48A78AD3" w14:textId="456DD1FD" w:rsidR="002C3424" w:rsidRDefault="002C3424">
            <w:pPr>
              <w:pStyle w:val="Footer"/>
              <w:jc w:val="center"/>
            </w:pPr>
            <w:r w:rsidRPr="002C3424">
              <w:rPr>
                <w:b/>
                <w:bCs/>
              </w:rPr>
              <w:t xml:space="preserve">Page </w:t>
            </w:r>
            <w:r w:rsidRPr="002C3424">
              <w:rPr>
                <w:b/>
                <w:bCs/>
                <w:sz w:val="24"/>
                <w:szCs w:val="24"/>
              </w:rPr>
              <w:fldChar w:fldCharType="begin"/>
            </w:r>
            <w:r w:rsidRPr="002C3424">
              <w:rPr>
                <w:b/>
                <w:bCs/>
              </w:rPr>
              <w:instrText xml:space="preserve"> PAGE </w:instrText>
            </w:r>
            <w:r w:rsidRPr="002C3424">
              <w:rPr>
                <w:b/>
                <w:bCs/>
                <w:sz w:val="24"/>
                <w:szCs w:val="24"/>
              </w:rPr>
              <w:fldChar w:fldCharType="separate"/>
            </w:r>
            <w:r w:rsidRPr="002C3424">
              <w:rPr>
                <w:b/>
                <w:bCs/>
                <w:noProof/>
              </w:rPr>
              <w:t>2</w:t>
            </w:r>
            <w:r w:rsidRPr="002C3424">
              <w:rPr>
                <w:b/>
                <w:bCs/>
                <w:sz w:val="24"/>
                <w:szCs w:val="24"/>
              </w:rPr>
              <w:fldChar w:fldCharType="end"/>
            </w:r>
            <w:r w:rsidRPr="002C3424">
              <w:rPr>
                <w:b/>
                <w:bCs/>
              </w:rPr>
              <w:t xml:space="preserve"> of </w:t>
            </w:r>
            <w:r w:rsidRPr="002C3424">
              <w:rPr>
                <w:b/>
                <w:bCs/>
                <w:sz w:val="24"/>
                <w:szCs w:val="24"/>
              </w:rPr>
              <w:fldChar w:fldCharType="begin"/>
            </w:r>
            <w:r w:rsidRPr="002C3424">
              <w:rPr>
                <w:b/>
                <w:bCs/>
              </w:rPr>
              <w:instrText xml:space="preserve"> NUMPAGES  </w:instrText>
            </w:r>
            <w:r w:rsidRPr="002C3424">
              <w:rPr>
                <w:b/>
                <w:bCs/>
                <w:sz w:val="24"/>
                <w:szCs w:val="24"/>
              </w:rPr>
              <w:fldChar w:fldCharType="separate"/>
            </w:r>
            <w:r w:rsidRPr="002C3424">
              <w:rPr>
                <w:b/>
                <w:bCs/>
                <w:noProof/>
              </w:rPr>
              <w:t>2</w:t>
            </w:r>
            <w:r w:rsidRPr="002C3424">
              <w:rPr>
                <w:b/>
                <w:bCs/>
                <w:sz w:val="24"/>
                <w:szCs w:val="24"/>
              </w:rPr>
              <w:fldChar w:fldCharType="end"/>
            </w:r>
          </w:p>
        </w:sdtContent>
      </w:sdt>
    </w:sdtContent>
  </w:sdt>
  <w:p w14:paraId="52414F04" w14:textId="77777777" w:rsidR="002C3424" w:rsidRDefault="002C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F77F" w14:textId="77777777" w:rsidR="00A40BD2" w:rsidRDefault="00A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75CB" w14:textId="77777777" w:rsidR="00CF0C08" w:rsidRDefault="00CF0C08" w:rsidP="002C3424">
      <w:pPr>
        <w:spacing w:after="0" w:line="240" w:lineRule="auto"/>
      </w:pPr>
      <w:r>
        <w:separator/>
      </w:r>
    </w:p>
  </w:footnote>
  <w:footnote w:type="continuationSeparator" w:id="0">
    <w:p w14:paraId="123AD7B6" w14:textId="77777777" w:rsidR="00CF0C08" w:rsidRDefault="00CF0C08" w:rsidP="002C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C6BB" w14:textId="6B2DDFE7" w:rsidR="00A40BD2" w:rsidRDefault="00A4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F488" w14:textId="59F39535" w:rsidR="00A40BD2" w:rsidRDefault="00A40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0BCF" w14:textId="2B976C98" w:rsidR="00A40BD2" w:rsidRDefault="00A40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87570"/>
    <w:multiLevelType w:val="hybridMultilevel"/>
    <w:tmpl w:val="337099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8438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03"/>
    <w:rsid w:val="000226DF"/>
    <w:rsid w:val="00053D26"/>
    <w:rsid w:val="00096DEE"/>
    <w:rsid w:val="000D2632"/>
    <w:rsid w:val="00106F8D"/>
    <w:rsid w:val="00120B8D"/>
    <w:rsid w:val="00137558"/>
    <w:rsid w:val="001419A8"/>
    <w:rsid w:val="00152D1B"/>
    <w:rsid w:val="001625BE"/>
    <w:rsid w:val="00195C92"/>
    <w:rsid w:val="00196443"/>
    <w:rsid w:val="001E180E"/>
    <w:rsid w:val="001E1B91"/>
    <w:rsid w:val="00247A40"/>
    <w:rsid w:val="002569B0"/>
    <w:rsid w:val="00277772"/>
    <w:rsid w:val="002916BF"/>
    <w:rsid w:val="00296007"/>
    <w:rsid w:val="002C3424"/>
    <w:rsid w:val="00351D1C"/>
    <w:rsid w:val="003767D9"/>
    <w:rsid w:val="003D49D9"/>
    <w:rsid w:val="00450155"/>
    <w:rsid w:val="00450E10"/>
    <w:rsid w:val="00451F47"/>
    <w:rsid w:val="004715A8"/>
    <w:rsid w:val="00483BC4"/>
    <w:rsid w:val="004845EB"/>
    <w:rsid w:val="004B22A8"/>
    <w:rsid w:val="004B46CA"/>
    <w:rsid w:val="004C177A"/>
    <w:rsid w:val="00534265"/>
    <w:rsid w:val="00544C03"/>
    <w:rsid w:val="005551A9"/>
    <w:rsid w:val="005801F1"/>
    <w:rsid w:val="005A7E41"/>
    <w:rsid w:val="005D0EA3"/>
    <w:rsid w:val="00634D7E"/>
    <w:rsid w:val="00635BB2"/>
    <w:rsid w:val="00640967"/>
    <w:rsid w:val="00642D47"/>
    <w:rsid w:val="00675602"/>
    <w:rsid w:val="00684459"/>
    <w:rsid w:val="006C39F7"/>
    <w:rsid w:val="006D488D"/>
    <w:rsid w:val="00740732"/>
    <w:rsid w:val="00761B9D"/>
    <w:rsid w:val="00781A0D"/>
    <w:rsid w:val="00793A68"/>
    <w:rsid w:val="007A2276"/>
    <w:rsid w:val="007B5785"/>
    <w:rsid w:val="007F72C4"/>
    <w:rsid w:val="00806AD7"/>
    <w:rsid w:val="0082285E"/>
    <w:rsid w:val="0082392A"/>
    <w:rsid w:val="00845229"/>
    <w:rsid w:val="008B4709"/>
    <w:rsid w:val="008C23A5"/>
    <w:rsid w:val="008F55F2"/>
    <w:rsid w:val="00901A64"/>
    <w:rsid w:val="0090691D"/>
    <w:rsid w:val="00952853"/>
    <w:rsid w:val="00977251"/>
    <w:rsid w:val="009772A1"/>
    <w:rsid w:val="0097738C"/>
    <w:rsid w:val="00977AB1"/>
    <w:rsid w:val="009A258B"/>
    <w:rsid w:val="00A13DF4"/>
    <w:rsid w:val="00A14087"/>
    <w:rsid w:val="00A2181D"/>
    <w:rsid w:val="00A30DF6"/>
    <w:rsid w:val="00A30E94"/>
    <w:rsid w:val="00A40BD2"/>
    <w:rsid w:val="00A9437D"/>
    <w:rsid w:val="00AD6887"/>
    <w:rsid w:val="00AF0D3D"/>
    <w:rsid w:val="00B0092E"/>
    <w:rsid w:val="00B574E5"/>
    <w:rsid w:val="00B601DE"/>
    <w:rsid w:val="00B61C46"/>
    <w:rsid w:val="00B621C7"/>
    <w:rsid w:val="00B739EE"/>
    <w:rsid w:val="00B84B7C"/>
    <w:rsid w:val="00BB0753"/>
    <w:rsid w:val="00BB790D"/>
    <w:rsid w:val="00BD2208"/>
    <w:rsid w:val="00BF58BD"/>
    <w:rsid w:val="00BF7BAC"/>
    <w:rsid w:val="00C3209F"/>
    <w:rsid w:val="00C455F6"/>
    <w:rsid w:val="00C651B0"/>
    <w:rsid w:val="00CA42B5"/>
    <w:rsid w:val="00CA72CC"/>
    <w:rsid w:val="00CE0160"/>
    <w:rsid w:val="00CF0C08"/>
    <w:rsid w:val="00CF744C"/>
    <w:rsid w:val="00D204B5"/>
    <w:rsid w:val="00D212A6"/>
    <w:rsid w:val="00D27783"/>
    <w:rsid w:val="00D32237"/>
    <w:rsid w:val="00D60345"/>
    <w:rsid w:val="00DA1B3C"/>
    <w:rsid w:val="00DF4642"/>
    <w:rsid w:val="00E03700"/>
    <w:rsid w:val="00E11416"/>
    <w:rsid w:val="00E263F7"/>
    <w:rsid w:val="00EE3860"/>
    <w:rsid w:val="00F13B31"/>
    <w:rsid w:val="00F3225F"/>
    <w:rsid w:val="00F419F6"/>
    <w:rsid w:val="00F64BE4"/>
    <w:rsid w:val="00F7414D"/>
    <w:rsid w:val="00FC2591"/>
    <w:rsid w:val="00FE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E4B9D69"/>
  <w15:chartTrackingRefBased/>
  <w15:docId w15:val="{9A6C5FE0-7631-4510-8A2E-10E6B8A9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C03"/>
    <w:pPr>
      <w:ind w:left="720"/>
      <w:contextualSpacing/>
    </w:pPr>
  </w:style>
  <w:style w:type="paragraph" w:styleId="Header">
    <w:name w:val="header"/>
    <w:basedOn w:val="Normal"/>
    <w:link w:val="HeaderChar"/>
    <w:uiPriority w:val="99"/>
    <w:unhideWhenUsed/>
    <w:rsid w:val="002C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24"/>
  </w:style>
  <w:style w:type="paragraph" w:styleId="Footer">
    <w:name w:val="footer"/>
    <w:basedOn w:val="Normal"/>
    <w:link w:val="FooterChar"/>
    <w:uiPriority w:val="99"/>
    <w:unhideWhenUsed/>
    <w:rsid w:val="002C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24"/>
  </w:style>
  <w:style w:type="character" w:styleId="Hyperlink">
    <w:name w:val="Hyperlink"/>
    <w:basedOn w:val="DefaultParagraphFont"/>
    <w:uiPriority w:val="99"/>
    <w:unhideWhenUsed/>
    <w:rsid w:val="008C23A5"/>
    <w:rPr>
      <w:color w:val="0563C1" w:themeColor="hyperlink"/>
      <w:u w:val="single"/>
    </w:rPr>
  </w:style>
  <w:style w:type="character" w:styleId="UnresolvedMention">
    <w:name w:val="Unresolved Mention"/>
    <w:basedOn w:val="DefaultParagraphFont"/>
    <w:uiPriority w:val="99"/>
    <w:semiHidden/>
    <w:unhideWhenUsed/>
    <w:rsid w:val="008C2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Kielblock, Jill (PERB)</cp:lastModifiedBy>
  <cp:revision>8</cp:revision>
  <cp:lastPrinted>2023-02-03T18:55:00Z</cp:lastPrinted>
  <dcterms:created xsi:type="dcterms:W3CDTF">2023-02-03T18:26:00Z</dcterms:created>
  <dcterms:modified xsi:type="dcterms:W3CDTF">2023-03-08T15:12:00Z</dcterms:modified>
</cp:coreProperties>
</file>