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767E3CE6" w:rsidR="00357280" w:rsidRPr="00357280" w:rsidRDefault="00F665B7" w:rsidP="00357280">
      <w:pPr>
        <w:pStyle w:val="Heading1"/>
      </w:pPr>
      <w:r>
        <w:t>PERB Meeting Agenda</w:t>
      </w:r>
    </w:p>
    <w:p w14:paraId="49AEEC89" w14:textId="50A72EEA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863B7D">
            <w:t>May 1</w:t>
          </w:r>
          <w:r w:rsidR="002921F2">
            <w:t>6</w:t>
          </w:r>
          <w:r w:rsidR="00B96E86">
            <w:t xml:space="preserve">, </w:t>
          </w:r>
          <w:proofErr w:type="gramStart"/>
          <w:r w:rsidR="00B96E86">
            <w:t>2024</w:t>
          </w:r>
          <w:proofErr w:type="gramEnd"/>
          <w:r w:rsidR="002A65EF">
            <w:t xml:space="preserve"> at 9:30 a.m.</w:t>
          </w:r>
        </w:sdtContent>
      </w:sdt>
    </w:p>
    <w:p w14:paraId="1E11B8E3" w14:textId="7260AA3F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863B7D">
            <w:t>5</w:t>
          </w:r>
        </w:sdtContent>
      </w:sdt>
    </w:p>
    <w:p w14:paraId="5B77F468" w14:textId="07822E34" w:rsidR="00B96E86" w:rsidRPr="00B96E86" w:rsidRDefault="00B96E86" w:rsidP="00B96E86">
      <w:pPr>
        <w:pStyle w:val="Heading2"/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ORDER</w:t>
      </w:r>
    </w:p>
    <w:p w14:paraId="00B5C3DF" w14:textId="64C355B7" w:rsidR="00357280" w:rsidRPr="00357280" w:rsidRDefault="00463640" w:rsidP="00357280">
      <w:pPr>
        <w:pStyle w:val="Heading3"/>
      </w:pPr>
      <w:r>
        <w:t xml:space="preserve">2. APPROVAL OF MINUTES FROM </w:t>
      </w:r>
      <w:r w:rsidR="00FC2FF5">
        <w:t xml:space="preserve">APRIL </w:t>
      </w:r>
      <w:r w:rsidR="00731BE3">
        <w:t>30</w:t>
      </w:r>
      <w:r>
        <w:t xml:space="preserve">, </w:t>
      </w:r>
      <w:proofErr w:type="gramStart"/>
      <w:r w:rsidR="00731BE3">
        <w:t>2024</w:t>
      </w:r>
      <w:proofErr w:type="gramEnd"/>
      <w:r w:rsidR="00731BE3">
        <w:t xml:space="preserve"> </w:t>
      </w:r>
      <w:r>
        <w:t>MEETING</w:t>
      </w:r>
    </w:p>
    <w:p w14:paraId="6EFAA6EE" w14:textId="55E27849" w:rsidR="00463640" w:rsidRPr="00634EE1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7B94ABEA" w14:textId="20B5F8CD" w:rsidR="00357280" w:rsidRPr="0025652F" w:rsidRDefault="00AE3C67" w:rsidP="00FC2FF5">
      <w:pPr>
        <w:pStyle w:val="Heading3"/>
      </w:pPr>
      <w:r>
        <w:t>4. EXECUTIVE DIRECTOR REPORT</w:t>
      </w:r>
    </w:p>
    <w:sdt>
      <w:sdtPr>
        <w:alias w:val="Text"/>
        <w:tag w:val="Text"/>
        <w:id w:val="1305729643"/>
        <w:placeholder>
          <w:docPart w:val="3C5701CFD6D146828FBB45C3EB61FFB2"/>
        </w:placeholder>
        <w:text/>
      </w:sdtPr>
      <w:sdtEndPr/>
      <w:sdtContent>
        <w:p w14:paraId="4CFBF61F" w14:textId="04F48FB5" w:rsidR="0025652F" w:rsidRDefault="0025652F" w:rsidP="0025652F">
          <w:pPr>
            <w:pStyle w:val="ListParagraph"/>
            <w:numPr>
              <w:ilvl w:val="0"/>
              <w:numId w:val="39"/>
            </w:numPr>
            <w:spacing w:before="0" w:after="0"/>
          </w:pPr>
          <w:r w:rsidRPr="0025652F">
            <w:t>FY2024 Budget/Finance Update</w:t>
          </w:r>
        </w:p>
      </w:sdtContent>
    </w:sdt>
    <w:sdt>
      <w:sdtPr>
        <w:alias w:val="Text"/>
        <w:tag w:val="Text"/>
        <w:id w:val="679021615"/>
        <w:placeholder>
          <w:docPart w:val="DefaultPlaceholder_-1854013440"/>
        </w:placeholder>
        <w:text/>
      </w:sdtPr>
      <w:sdtEndPr/>
      <w:sdtContent>
        <w:p w14:paraId="7A5A03E0" w14:textId="5385FC55" w:rsidR="00AE3C67" w:rsidRDefault="00634EE1" w:rsidP="00AE3C67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Staff</w:t>
          </w:r>
          <w:r w:rsidR="0025652F">
            <w:t>ing</w:t>
          </w:r>
          <w:r>
            <w:t xml:space="preserve"> Updates</w:t>
          </w:r>
          <w:r w:rsidR="004A7D20">
            <w:t xml:space="preserve"> – Investigator hiring</w:t>
          </w:r>
        </w:p>
      </w:sdtContent>
    </w:sdt>
    <w:sdt>
      <w:sdtPr>
        <w:alias w:val="Text"/>
        <w:tag w:val="Text"/>
        <w:id w:val="377514773"/>
        <w:placeholder>
          <w:docPart w:val="DefaultPlaceholder_-1854013440"/>
        </w:placeholder>
        <w:text/>
      </w:sdtPr>
      <w:sdtEndPr/>
      <w:sdtContent>
        <w:p w14:paraId="59D4F460" w14:textId="66237FE5" w:rsidR="00AE3C67" w:rsidRDefault="00634EE1" w:rsidP="00AE3C67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Orders Issued</w:t>
          </w:r>
        </w:p>
      </w:sdtContent>
    </w:sdt>
    <w:sdt>
      <w:sdtPr>
        <w:alias w:val="Text"/>
        <w:tag w:val="Text"/>
        <w:id w:val="-155928275"/>
        <w:placeholder>
          <w:docPart w:val="4F8B44B8D13244378A2CACA110E0C790"/>
        </w:placeholder>
        <w:text/>
      </w:sdtPr>
      <w:sdtEndPr/>
      <w:sdtContent>
        <w:p w14:paraId="1D613881" w14:textId="1E9592FF" w:rsidR="00E62CAD" w:rsidRDefault="0025652F" w:rsidP="00731BE3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Legislation</w:t>
          </w:r>
        </w:p>
      </w:sdtContent>
    </w:sdt>
    <w:p w14:paraId="4309D4C0" w14:textId="1B3FFFA5" w:rsidR="004A7D20" w:rsidRDefault="004A7D20" w:rsidP="00731BE3">
      <w:pPr>
        <w:pStyle w:val="ListParagraph"/>
        <w:numPr>
          <w:ilvl w:val="0"/>
          <w:numId w:val="39"/>
        </w:numPr>
        <w:spacing w:before="0" w:after="0"/>
      </w:pPr>
      <w:r>
        <w:t>Other</w:t>
      </w:r>
    </w:p>
    <w:p w14:paraId="1D58B9C3" w14:textId="0C1F2566" w:rsidR="00AE3C67" w:rsidRPr="00863B7D" w:rsidRDefault="00AE3C67" w:rsidP="00863B7D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</w:p>
    <w:sdt>
      <w:sdtPr>
        <w:id w:val="317382627"/>
        <w:placeholder>
          <w:docPart w:val="DefaultPlaceholder_-1854013440"/>
        </w:placeholder>
        <w:text/>
      </w:sdtPr>
      <w:sdtEndPr/>
      <w:sdtContent>
        <w:p w14:paraId="3E24BCDA" w14:textId="7B160EEE" w:rsidR="00883246" w:rsidRPr="00AE3C67" w:rsidRDefault="00EB794D" w:rsidP="00EB794D">
          <w:pPr>
            <w:pStyle w:val="ListParagraph"/>
            <w:numPr>
              <w:ilvl w:val="0"/>
              <w:numId w:val="40"/>
            </w:numPr>
            <w:spacing w:before="0" w:after="0"/>
          </w:pPr>
          <w:r>
            <w:t>Monday, June 3</w:t>
          </w:r>
          <w:r w:rsidR="00A611A1">
            <w:t xml:space="preserve">, </w:t>
          </w:r>
          <w:proofErr w:type="gramStart"/>
          <w:r w:rsidR="00A611A1">
            <w:t>2024</w:t>
          </w:r>
          <w:proofErr w:type="gramEnd"/>
          <w:r w:rsidR="00A611A1">
            <w:t xml:space="preserve"> at 9:30 a.m. (Bandana Square BMS/PERB Conf Rm)</w:t>
          </w:r>
        </w:p>
      </w:sdtContent>
    </w:sdt>
    <w:p w14:paraId="639C50D5" w14:textId="7ED5E16D" w:rsidR="00EB794D" w:rsidRDefault="00883246" w:rsidP="00EB794D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450E65E9" w14:textId="75391BFC" w:rsidR="00AE66AB" w:rsidRPr="00AE66AB" w:rsidRDefault="00AE66AB" w:rsidP="00AE66AB">
      <w:pPr>
        <w:pStyle w:val="ListParagraph"/>
        <w:numPr>
          <w:ilvl w:val="0"/>
          <w:numId w:val="44"/>
        </w:numPr>
      </w:pPr>
      <w:r>
        <w:t>Discussion – general deferral language</w:t>
      </w:r>
    </w:p>
    <w:p w14:paraId="1556CF18" w14:textId="1EC9C42B" w:rsidR="00883246" w:rsidRDefault="00883246" w:rsidP="00883246">
      <w:pPr>
        <w:pStyle w:val="Heading3"/>
      </w:pPr>
      <w:r>
        <w:t xml:space="preserve">7. </w:t>
      </w:r>
      <w:r w:rsidRPr="00883246">
        <w:t>ACTIVE CASES UPDATE/DISCUSSION</w:t>
      </w:r>
      <w:r>
        <w:t xml:space="preserve"> (NOTE – THIS PORTION OF THE MEETING MAY BE CLOSED PURSUANT TO M</w:t>
      </w:r>
      <w:r w:rsidR="0024114E">
        <w:t>inn. Stat. §</w:t>
      </w:r>
      <w:r>
        <w:t xml:space="preserve">179A.041, </w:t>
      </w:r>
      <w:r w:rsidR="00E62CAD">
        <w:t xml:space="preserve">subd. </w:t>
      </w:r>
      <w:r>
        <w:t xml:space="preserve"> 10)</w:t>
      </w:r>
    </w:p>
    <w:tbl>
      <w:tblPr>
        <w:tblStyle w:val="TableGrid"/>
        <w:tblW w:w="981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109"/>
        <w:gridCol w:w="1621"/>
      </w:tblGrid>
      <w:tr w:rsidR="00DB6E9E" w:rsidRPr="00DB6E9E" w14:paraId="03295FEA" w14:textId="77777777" w:rsidTr="00F1349E">
        <w:trPr>
          <w:trHeight w:val="737"/>
        </w:trPr>
        <w:tc>
          <w:tcPr>
            <w:tcW w:w="1080" w:type="dxa"/>
          </w:tcPr>
          <w:p w14:paraId="3E538830" w14:textId="53733DAF" w:rsidR="00883246" w:rsidRPr="00DB6E9E" w:rsidRDefault="00883246" w:rsidP="00F8003C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Case No.</w:t>
            </w:r>
          </w:p>
        </w:tc>
        <w:tc>
          <w:tcPr>
            <w:tcW w:w="7109" w:type="dxa"/>
          </w:tcPr>
          <w:p w14:paraId="259C6352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7B9AF802" w14:textId="63E9260E" w:rsidR="00883246" w:rsidRPr="00DB6E9E" w:rsidRDefault="00883246" w:rsidP="00F8003C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Member recusal</w:t>
            </w:r>
          </w:p>
        </w:tc>
      </w:tr>
      <w:tr w:rsidR="00176AE5" w:rsidRPr="00DB6E9E" w14:paraId="2FBF8AF0" w14:textId="77777777" w:rsidTr="00F1349E">
        <w:trPr>
          <w:trHeight w:val="737"/>
        </w:trPr>
        <w:tc>
          <w:tcPr>
            <w:tcW w:w="1080" w:type="dxa"/>
          </w:tcPr>
          <w:p w14:paraId="17FE95FB" w14:textId="1ADD2B84" w:rsidR="00176AE5" w:rsidRPr="00DB6E9E" w:rsidRDefault="00176AE5" w:rsidP="00F8003C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24-U-001</w:t>
            </w:r>
          </w:p>
        </w:tc>
        <w:tc>
          <w:tcPr>
            <w:tcW w:w="7109" w:type="dxa"/>
          </w:tcPr>
          <w:p w14:paraId="1CCC69DF" w14:textId="6829648B" w:rsidR="00176AE5" w:rsidRPr="00DB6E9E" w:rsidRDefault="00176AE5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Paul Federation of Educators and St. Paul Public Schools – amended Charge filed July 12, 2023. Charge alleges violation of 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>2(1)</w:t>
            </w:r>
            <w:r>
              <w:rPr>
                <w:rFonts w:asciiTheme="minorHAnsi" w:hAnsiTheme="minorHAnsi" w:cstheme="minorHAnsi"/>
              </w:rPr>
              <w:t>, (2) and (3).</w:t>
            </w:r>
          </w:p>
        </w:tc>
        <w:tc>
          <w:tcPr>
            <w:tcW w:w="1621" w:type="dxa"/>
          </w:tcPr>
          <w:p w14:paraId="69063F84" w14:textId="1120095D" w:rsidR="00176AE5" w:rsidRPr="00DB6E9E" w:rsidRDefault="00176AE5" w:rsidP="00F8003C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4417AE6F" w14:textId="77777777" w:rsidTr="00F1349E">
        <w:tc>
          <w:tcPr>
            <w:tcW w:w="1080" w:type="dxa"/>
          </w:tcPr>
          <w:p w14:paraId="729B2763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lastRenderedPageBreak/>
              <w:t>24-U-004</w:t>
            </w:r>
          </w:p>
        </w:tc>
        <w:tc>
          <w:tcPr>
            <w:tcW w:w="7109" w:type="dxa"/>
          </w:tcPr>
          <w:p w14:paraId="334C25EE" w14:textId="416D892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Saint Paul Federation of Educators and Saint Paul Public Schools – Charge filed August 8, 2023. 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>2(1) and (2).</w:t>
            </w:r>
          </w:p>
        </w:tc>
        <w:tc>
          <w:tcPr>
            <w:tcW w:w="1621" w:type="dxa"/>
          </w:tcPr>
          <w:p w14:paraId="0B57D875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7184914C" w14:textId="77777777" w:rsidTr="00F1349E">
        <w:tc>
          <w:tcPr>
            <w:tcW w:w="1080" w:type="dxa"/>
          </w:tcPr>
          <w:p w14:paraId="5B8BBF6D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24-U-005</w:t>
            </w:r>
          </w:p>
        </w:tc>
        <w:tc>
          <w:tcPr>
            <w:tcW w:w="7109" w:type="dxa"/>
          </w:tcPr>
          <w:p w14:paraId="5711A87F" w14:textId="38982FC6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AFSCME Council 5 and Hennepin County – Charge filed August 10, 2023</w:t>
            </w:r>
            <w:r w:rsidR="00E62CAD">
              <w:rPr>
                <w:rFonts w:asciiTheme="minorHAnsi" w:hAnsiTheme="minorHAnsi" w:cstheme="minorHAnsi"/>
              </w:rPr>
              <w:t>, amended charge filed August 21, 2013.</w:t>
            </w:r>
            <w:r w:rsidRPr="00DB6E9E">
              <w:rPr>
                <w:rFonts w:asciiTheme="minorHAnsi" w:hAnsiTheme="minorHAnsi" w:cstheme="minorHAnsi"/>
              </w:rPr>
              <w:t xml:space="preserve"> 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subd. </w:t>
            </w:r>
            <w:r w:rsidRPr="00DB6E9E">
              <w:rPr>
                <w:rFonts w:asciiTheme="minorHAnsi" w:hAnsiTheme="minorHAnsi" w:cstheme="minorHAnsi"/>
              </w:rPr>
              <w:t>2(5).</w:t>
            </w:r>
          </w:p>
        </w:tc>
        <w:tc>
          <w:tcPr>
            <w:tcW w:w="1621" w:type="dxa"/>
          </w:tcPr>
          <w:p w14:paraId="5B79FA4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7B45EB2B" w14:textId="77777777" w:rsidTr="00F1349E">
        <w:tc>
          <w:tcPr>
            <w:tcW w:w="1080" w:type="dxa"/>
          </w:tcPr>
          <w:p w14:paraId="731E9D84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24-U-010</w:t>
            </w:r>
          </w:p>
        </w:tc>
        <w:tc>
          <w:tcPr>
            <w:tcW w:w="7109" w:type="dxa"/>
          </w:tcPr>
          <w:p w14:paraId="7310E3B0" w14:textId="52C61E59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bookmarkStart w:id="0" w:name="_Hlk148699437"/>
            <w:r w:rsidRPr="00DB6E9E">
              <w:rPr>
                <w:rFonts w:asciiTheme="minorHAnsi" w:hAnsiTheme="minorHAnsi" w:cstheme="minorHAnsi"/>
              </w:rPr>
              <w:t>Saint Paul Federation of Educators and Saint Paul Public Schools – Charge filed September 20, 2023</w:t>
            </w:r>
            <w:r w:rsidR="00E62CAD">
              <w:rPr>
                <w:rFonts w:asciiTheme="minorHAnsi" w:hAnsiTheme="minorHAnsi" w:cstheme="minorHAnsi"/>
              </w:rPr>
              <w:t xml:space="preserve">, amended charges filed November 6, </w:t>
            </w:r>
            <w:proofErr w:type="gramStart"/>
            <w:r w:rsidR="00E62CAD">
              <w:rPr>
                <w:rFonts w:asciiTheme="minorHAnsi" w:hAnsiTheme="minorHAnsi" w:cstheme="minorHAnsi"/>
              </w:rPr>
              <w:t>2023</w:t>
            </w:r>
            <w:proofErr w:type="gramEnd"/>
            <w:r w:rsidR="00E62CAD">
              <w:rPr>
                <w:rFonts w:asciiTheme="minorHAnsi" w:hAnsiTheme="minorHAnsi" w:cstheme="minorHAnsi"/>
              </w:rPr>
              <w:t xml:space="preserve"> and December 18, 2023</w:t>
            </w:r>
            <w:r w:rsidRPr="00DB6E9E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 xml:space="preserve"> 2(1) and (3).</w:t>
            </w:r>
            <w:bookmarkEnd w:id="0"/>
          </w:p>
        </w:tc>
        <w:tc>
          <w:tcPr>
            <w:tcW w:w="1621" w:type="dxa"/>
          </w:tcPr>
          <w:p w14:paraId="69FBC874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71BB19D7" w14:textId="77777777" w:rsidTr="00F1349E">
        <w:tc>
          <w:tcPr>
            <w:tcW w:w="1080" w:type="dxa"/>
          </w:tcPr>
          <w:p w14:paraId="2952F953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24-U-013</w:t>
            </w:r>
          </w:p>
        </w:tc>
        <w:tc>
          <w:tcPr>
            <w:tcW w:w="7109" w:type="dxa"/>
          </w:tcPr>
          <w:p w14:paraId="2D9D9A2F" w14:textId="40FA656C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Hennepin County – Charge filed October 6,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>179A.07</w:t>
            </w:r>
            <w:r w:rsidR="00E44EBD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6 and </w:t>
            </w:r>
            <w:r w:rsidR="00E44EBD">
              <w:rPr>
                <w:rFonts w:asciiTheme="minorHAnsi" w:hAnsiTheme="minorHAnsi" w:cstheme="minorHAnsi"/>
              </w:rPr>
              <w:t>Minn. Stat. §</w:t>
            </w:r>
            <w:r w:rsidRPr="00DB6E9E">
              <w:rPr>
                <w:rFonts w:asciiTheme="minorHAnsi" w:hAnsiTheme="minorHAnsi" w:cstheme="minorHAnsi"/>
              </w:rPr>
              <w:t>179A.06</w:t>
            </w:r>
            <w:r w:rsidR="00E44EBD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621" w:type="dxa"/>
          </w:tcPr>
          <w:p w14:paraId="1230B5CC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0FA0BCF2" w14:textId="77777777" w:rsidTr="00F1349E">
        <w:tc>
          <w:tcPr>
            <w:tcW w:w="1080" w:type="dxa"/>
          </w:tcPr>
          <w:p w14:paraId="1AA83B1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24-U-016</w:t>
            </w:r>
          </w:p>
        </w:tc>
        <w:tc>
          <w:tcPr>
            <w:tcW w:w="7109" w:type="dxa"/>
          </w:tcPr>
          <w:p w14:paraId="17B5C3F2" w14:textId="0D152EB3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Saint Paul Federation of Educators and Saint Paul Public Schools – Charge filed September 20, 2023. 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Subd. </w:t>
            </w:r>
            <w:r w:rsidRPr="00DB6E9E">
              <w:rPr>
                <w:rFonts w:asciiTheme="minorHAnsi" w:hAnsiTheme="minorHAnsi" w:cstheme="minorHAnsi"/>
              </w:rPr>
              <w:t xml:space="preserve"> 2 (1), (2) and (3).</w:t>
            </w:r>
          </w:p>
        </w:tc>
        <w:tc>
          <w:tcPr>
            <w:tcW w:w="1621" w:type="dxa"/>
          </w:tcPr>
          <w:p w14:paraId="332AE505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3CF62AFF" w14:textId="77777777" w:rsidTr="00F1349E">
        <w:tc>
          <w:tcPr>
            <w:tcW w:w="1080" w:type="dxa"/>
          </w:tcPr>
          <w:p w14:paraId="6C2D81E6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24-U-022</w:t>
            </w:r>
          </w:p>
        </w:tc>
        <w:tc>
          <w:tcPr>
            <w:tcW w:w="7109" w:type="dxa"/>
          </w:tcPr>
          <w:p w14:paraId="4B40884C" w14:textId="2EA96E6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AFSCME Local 517 and Washington County – Charge filed on November 7, 2023</w:t>
            </w:r>
            <w:r w:rsidR="00E44EBD">
              <w:rPr>
                <w:rFonts w:asciiTheme="minorHAnsi" w:hAnsiTheme="minorHAnsi" w:cstheme="minorHAnsi"/>
              </w:rPr>
              <w:t xml:space="preserve">, amended charges filed November 9, </w:t>
            </w:r>
            <w:proofErr w:type="gramStart"/>
            <w:r w:rsidR="00E44EBD">
              <w:rPr>
                <w:rFonts w:asciiTheme="minorHAnsi" w:hAnsiTheme="minorHAnsi" w:cstheme="minorHAnsi"/>
              </w:rPr>
              <w:t>2023</w:t>
            </w:r>
            <w:proofErr w:type="gramEnd"/>
            <w:r w:rsidR="00E44EBD">
              <w:rPr>
                <w:rFonts w:asciiTheme="minorHAnsi" w:hAnsiTheme="minorHAnsi" w:cstheme="minorHAnsi"/>
              </w:rPr>
              <w:t xml:space="preserve"> and December 20, 2023.</w:t>
            </w:r>
            <w:r w:rsidRPr="00DB6E9E">
              <w:rPr>
                <w:rFonts w:asciiTheme="minorHAnsi" w:hAnsiTheme="minorHAnsi" w:cstheme="minorHAnsi"/>
              </w:rPr>
              <w:t xml:space="preserve">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 and (5).</w:t>
            </w:r>
          </w:p>
        </w:tc>
        <w:tc>
          <w:tcPr>
            <w:tcW w:w="1621" w:type="dxa"/>
          </w:tcPr>
          <w:p w14:paraId="05B99E2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0749913D" w14:textId="77777777" w:rsidTr="00F1349E">
        <w:tc>
          <w:tcPr>
            <w:tcW w:w="1080" w:type="dxa"/>
          </w:tcPr>
          <w:p w14:paraId="4ADC3BC6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24-U-023</w:t>
            </w:r>
          </w:p>
        </w:tc>
        <w:tc>
          <w:tcPr>
            <w:tcW w:w="7109" w:type="dxa"/>
          </w:tcPr>
          <w:p w14:paraId="2B640BCB" w14:textId="4D31C00D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Dakota County – Charge filed on November 7,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179A.06,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7; 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179A.07,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 xml:space="preserve">6 and 9; and Minn. Stat.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2(2). </w:t>
            </w:r>
          </w:p>
        </w:tc>
        <w:tc>
          <w:tcPr>
            <w:tcW w:w="1621" w:type="dxa"/>
          </w:tcPr>
          <w:p w14:paraId="38253AB2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459C9399" w14:textId="77777777" w:rsidTr="00F1349E">
        <w:tc>
          <w:tcPr>
            <w:tcW w:w="1080" w:type="dxa"/>
          </w:tcPr>
          <w:p w14:paraId="1FCED188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24-U-027</w:t>
            </w:r>
          </w:p>
        </w:tc>
        <w:tc>
          <w:tcPr>
            <w:tcW w:w="7109" w:type="dxa"/>
          </w:tcPr>
          <w:p w14:paraId="7A6C4F28" w14:textId="55493135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65 and Yellow Medicine County – Charge filed on December 13,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90D47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2(5) and 179A.01 </w:t>
            </w:r>
            <w:proofErr w:type="gramStart"/>
            <w:r w:rsidRPr="00DB6E9E">
              <w:rPr>
                <w:rFonts w:asciiTheme="minorHAnsi" w:hAnsiTheme="minorHAnsi" w:cstheme="minorHAnsi"/>
              </w:rPr>
              <w:t>C(</w:t>
            </w:r>
            <w:proofErr w:type="gramEnd"/>
            <w:r w:rsidRPr="00DB6E9E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1621" w:type="dxa"/>
          </w:tcPr>
          <w:p w14:paraId="28259A4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6FCD7752" w14:textId="77777777" w:rsidTr="00F1349E">
        <w:tc>
          <w:tcPr>
            <w:tcW w:w="1080" w:type="dxa"/>
          </w:tcPr>
          <w:p w14:paraId="70DFD934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24-U-030</w:t>
            </w:r>
          </w:p>
        </w:tc>
        <w:tc>
          <w:tcPr>
            <w:tcW w:w="7109" w:type="dxa"/>
          </w:tcPr>
          <w:p w14:paraId="4F216836" w14:textId="4C5FB802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Minnesota Nurses Association and Hennepin Healthcare – charge filed on December 21,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179A.07,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FA7B4BC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0C2F4B17" w14:textId="77777777" w:rsidTr="00F1349E">
        <w:tc>
          <w:tcPr>
            <w:tcW w:w="1080" w:type="dxa"/>
          </w:tcPr>
          <w:p w14:paraId="38677BA0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lastRenderedPageBreak/>
              <w:t>24-U-031</w:t>
            </w:r>
          </w:p>
        </w:tc>
        <w:tc>
          <w:tcPr>
            <w:tcW w:w="7109" w:type="dxa"/>
          </w:tcPr>
          <w:p w14:paraId="637189B6" w14:textId="0C27C90A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Ramsey County – Charge filed on December 27, 2023. Charge alleges violation of </w:t>
            </w:r>
            <w:r w:rsidR="00E62CAD">
              <w:rPr>
                <w:rFonts w:asciiTheme="minorHAnsi" w:hAnsiTheme="minorHAnsi" w:cstheme="minorHAnsi"/>
              </w:rPr>
              <w:t>Minn. Stat.</w:t>
            </w:r>
            <w:r w:rsidR="00E44EBD">
              <w:rPr>
                <w:rFonts w:asciiTheme="minorHAnsi" w:hAnsiTheme="minorHAnsi" w:cstheme="minorHAnsi"/>
              </w:rPr>
              <w:t xml:space="preserve"> §</w:t>
            </w:r>
            <w:r w:rsidRPr="00DB6E9E">
              <w:rPr>
                <w:rFonts w:asciiTheme="minorHAnsi" w:hAnsiTheme="minorHAnsi" w:cstheme="minorHAnsi"/>
              </w:rPr>
              <w:t>179.12</w:t>
            </w:r>
            <w:r w:rsidR="00E44EBD">
              <w:rPr>
                <w:rFonts w:asciiTheme="minorHAnsi" w:hAnsiTheme="minorHAnsi" w:cstheme="minorHAnsi"/>
              </w:rPr>
              <w:t xml:space="preserve">, subd. </w:t>
            </w:r>
            <w:r w:rsidRPr="00DB6E9E">
              <w:rPr>
                <w:rFonts w:asciiTheme="minorHAnsi" w:hAnsiTheme="minorHAnsi" w:cstheme="minorHAnsi"/>
              </w:rPr>
              <w:t>1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15BCEF26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579B8954" w14:textId="77777777" w:rsidTr="00943313">
        <w:trPr>
          <w:trHeight w:val="1133"/>
        </w:trPr>
        <w:tc>
          <w:tcPr>
            <w:tcW w:w="1080" w:type="dxa"/>
          </w:tcPr>
          <w:p w14:paraId="0D60735F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24-U-032</w:t>
            </w:r>
          </w:p>
        </w:tc>
        <w:tc>
          <w:tcPr>
            <w:tcW w:w="7109" w:type="dxa"/>
          </w:tcPr>
          <w:p w14:paraId="763C37E6" w14:textId="2206B36D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Amalgamated Transit Union, Local 1005 and Metropolitan Council – Charge filed on January 4,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8B7319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179A.03,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7F39631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17F35A18" w14:textId="77777777" w:rsidTr="00F1349E">
        <w:tc>
          <w:tcPr>
            <w:tcW w:w="1080" w:type="dxa"/>
          </w:tcPr>
          <w:p w14:paraId="04F02DDE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24-U-033</w:t>
            </w:r>
          </w:p>
        </w:tc>
        <w:tc>
          <w:tcPr>
            <w:tcW w:w="7109" w:type="dxa"/>
          </w:tcPr>
          <w:p w14:paraId="10364343" w14:textId="37A9544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International Union of Operating Engineers Local 49 and Fillmore County – Charge filed on January 19,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.</w:t>
            </w:r>
            <w:r w:rsidR="008B7319">
              <w:rPr>
                <w:rFonts w:asciiTheme="minorHAnsi" w:hAnsiTheme="minorHAnsi" w:cstheme="minorHAnsi"/>
              </w:rPr>
              <w:t xml:space="preserve"> </w:t>
            </w:r>
            <w:r w:rsidRPr="00DB6E9E">
              <w:rPr>
                <w:rFonts w:asciiTheme="minorHAnsi" w:hAnsiTheme="minorHAnsi" w:cstheme="minorHAnsi"/>
              </w:rPr>
              <w:t>2(1)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0CBF0A1B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35ACD455" w14:textId="77777777" w:rsidTr="00F1349E">
        <w:tc>
          <w:tcPr>
            <w:tcW w:w="1080" w:type="dxa"/>
          </w:tcPr>
          <w:p w14:paraId="6DD40B9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24-U-034</w:t>
            </w:r>
          </w:p>
        </w:tc>
        <w:tc>
          <w:tcPr>
            <w:tcW w:w="7109" w:type="dxa"/>
          </w:tcPr>
          <w:p w14:paraId="507C16A2" w14:textId="17531302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International Union of Operating Engineers Local 49 and City of Annandale – Charge filed on January 22,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2(1), (2),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37D36D1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943313" w:rsidRPr="00DB6E9E" w14:paraId="0F79FCDA" w14:textId="77777777" w:rsidTr="00F1349E">
        <w:tc>
          <w:tcPr>
            <w:tcW w:w="1080" w:type="dxa"/>
          </w:tcPr>
          <w:p w14:paraId="5DE98BD6" w14:textId="0472FFB6" w:rsidR="00943313" w:rsidRPr="00DB6E9E" w:rsidRDefault="00943313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24-U-035</w:t>
            </w:r>
          </w:p>
        </w:tc>
        <w:tc>
          <w:tcPr>
            <w:tcW w:w="7109" w:type="dxa"/>
          </w:tcPr>
          <w:p w14:paraId="63A66EB3" w14:textId="7B45A446" w:rsidR="00943313" w:rsidRPr="00DB6E9E" w:rsidRDefault="00943313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Bemidji Education Association and Bemidji Area Schools, ISD 31 – Charge filed on January 22,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2(1) and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8B7319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179A.06,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621" w:type="dxa"/>
          </w:tcPr>
          <w:p w14:paraId="02F1C0B1" w14:textId="1B2A8FBB" w:rsidR="00943313" w:rsidRPr="00DB6E9E" w:rsidRDefault="00943313" w:rsidP="00B170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5DC4D869" w14:textId="77777777" w:rsidTr="00F1349E">
        <w:tc>
          <w:tcPr>
            <w:tcW w:w="1080" w:type="dxa"/>
          </w:tcPr>
          <w:p w14:paraId="1AE3D22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24-U-036</w:t>
            </w:r>
          </w:p>
        </w:tc>
        <w:tc>
          <w:tcPr>
            <w:tcW w:w="7109" w:type="dxa"/>
          </w:tcPr>
          <w:p w14:paraId="310274A5" w14:textId="53152A76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Minnesota Nurses Association and Mc</w:t>
            </w:r>
            <w:r w:rsidR="00A460F1">
              <w:rPr>
                <w:rFonts w:asciiTheme="minorHAnsi" w:hAnsiTheme="minorHAnsi" w:cstheme="minorHAnsi"/>
              </w:rPr>
              <w:t>L</w:t>
            </w:r>
            <w:r w:rsidRPr="00DB6E9E">
              <w:rPr>
                <w:rFonts w:asciiTheme="minorHAnsi" w:hAnsiTheme="minorHAnsi" w:cstheme="minorHAnsi"/>
              </w:rPr>
              <w:t>e</w:t>
            </w:r>
            <w:r w:rsidR="00A460F1">
              <w:rPr>
                <w:rFonts w:asciiTheme="minorHAnsi" w:hAnsiTheme="minorHAnsi" w:cstheme="minorHAnsi"/>
              </w:rPr>
              <w:t>o</w:t>
            </w:r>
            <w:r w:rsidRPr="00DB6E9E">
              <w:rPr>
                <w:rFonts w:asciiTheme="minorHAnsi" w:hAnsiTheme="minorHAnsi" w:cstheme="minorHAnsi"/>
              </w:rPr>
              <w:t>d County – Charge filed on February 2, 2024</w:t>
            </w:r>
            <w:r w:rsidR="003F180B">
              <w:rPr>
                <w:rFonts w:asciiTheme="minorHAnsi" w:hAnsiTheme="minorHAnsi" w:cstheme="minorHAnsi"/>
              </w:rPr>
              <w:t>, amended charge filed on April 24, 2024</w:t>
            </w:r>
            <w:r w:rsidRPr="00DB6E9E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</w:t>
            </w:r>
            <w:r w:rsidR="003F180B">
              <w:rPr>
                <w:rFonts w:asciiTheme="minorHAnsi" w:hAnsiTheme="minorHAnsi" w:cstheme="minorHAnsi"/>
              </w:rPr>
              <w:t>(1) and (5)</w:t>
            </w:r>
            <w:r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6419A2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70CBABC4" w14:textId="77777777" w:rsidTr="00F1349E">
        <w:tc>
          <w:tcPr>
            <w:tcW w:w="1080" w:type="dxa"/>
          </w:tcPr>
          <w:p w14:paraId="29902E72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24-U-039</w:t>
            </w:r>
          </w:p>
        </w:tc>
        <w:tc>
          <w:tcPr>
            <w:tcW w:w="7109" w:type="dxa"/>
          </w:tcPr>
          <w:p w14:paraId="1B528317" w14:textId="76D54FB3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Local 65 and </w:t>
            </w:r>
            <w:proofErr w:type="spellStart"/>
            <w:r w:rsidRPr="00DB6E9E">
              <w:rPr>
                <w:rFonts w:asciiTheme="minorHAnsi" w:hAnsiTheme="minorHAnsi" w:cstheme="minorHAnsi"/>
              </w:rPr>
              <w:t>Alomere</w:t>
            </w:r>
            <w:proofErr w:type="spellEnd"/>
            <w:r w:rsidRPr="00DB6E9E">
              <w:rPr>
                <w:rFonts w:asciiTheme="minorHAnsi" w:hAnsiTheme="minorHAnsi" w:cstheme="minorHAnsi"/>
              </w:rPr>
              <w:t xml:space="preserve"> Health – Charge filed on February 29,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77BBB42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66F8B529" w14:textId="77777777" w:rsidTr="00F1349E">
        <w:trPr>
          <w:trHeight w:val="1052"/>
        </w:trPr>
        <w:tc>
          <w:tcPr>
            <w:tcW w:w="1080" w:type="dxa"/>
          </w:tcPr>
          <w:p w14:paraId="50896168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24-U-040</w:t>
            </w:r>
          </w:p>
        </w:tc>
        <w:tc>
          <w:tcPr>
            <w:tcW w:w="7109" w:type="dxa"/>
          </w:tcPr>
          <w:p w14:paraId="416ABF81" w14:textId="25E62DF2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65, Local 454 and City of Virginia – Charge filed on March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  <w:r w:rsidR="00040A71" w:rsidRPr="00DB6E9E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621" w:type="dxa"/>
          </w:tcPr>
          <w:p w14:paraId="374180D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468A1A91" w14:textId="77777777" w:rsidTr="00F1349E">
        <w:trPr>
          <w:trHeight w:val="890"/>
        </w:trPr>
        <w:tc>
          <w:tcPr>
            <w:tcW w:w="1080" w:type="dxa"/>
          </w:tcPr>
          <w:p w14:paraId="6E4AC5CD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24-U-041</w:t>
            </w:r>
          </w:p>
        </w:tc>
        <w:tc>
          <w:tcPr>
            <w:tcW w:w="7109" w:type="dxa"/>
          </w:tcPr>
          <w:p w14:paraId="4593367E" w14:textId="2D118B1C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City of Minneapolis – Charge filed on March 6,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2(9)</w:t>
            </w:r>
            <w:r w:rsidR="00AE23A9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3B9E64B4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7998E581" w14:textId="77777777" w:rsidTr="00F1349E">
        <w:trPr>
          <w:trHeight w:val="890"/>
        </w:trPr>
        <w:tc>
          <w:tcPr>
            <w:tcW w:w="1080" w:type="dxa"/>
          </w:tcPr>
          <w:p w14:paraId="3B2A09F6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24-E-042</w:t>
            </w:r>
          </w:p>
        </w:tc>
        <w:tc>
          <w:tcPr>
            <w:tcW w:w="7109" w:type="dxa"/>
          </w:tcPr>
          <w:p w14:paraId="56CD01AD" w14:textId="62F3D33E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City of Virginia and AFSCME Council 65, Local 454 – Charge filed on March 6,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.</w:t>
            </w:r>
            <w:r w:rsidR="00AE23A9" w:rsidRPr="00DB6E9E">
              <w:rPr>
                <w:rFonts w:asciiTheme="minorHAnsi" w:hAnsiTheme="minorHAnsi" w:cstheme="minorHAnsi"/>
              </w:rPr>
              <w:t xml:space="preserve"> </w:t>
            </w:r>
            <w:r w:rsidRPr="00DB6E9E">
              <w:rPr>
                <w:rFonts w:asciiTheme="minorHAnsi" w:hAnsiTheme="minorHAnsi" w:cstheme="minorHAnsi"/>
              </w:rPr>
              <w:t>3(1), (7)</w:t>
            </w:r>
            <w:r w:rsidR="00AE23A9" w:rsidRPr="00DB6E9E">
              <w:rPr>
                <w:rFonts w:asciiTheme="minorHAnsi" w:hAnsiTheme="minorHAnsi" w:cstheme="minorHAnsi"/>
              </w:rPr>
              <w:t>,</w:t>
            </w:r>
            <w:r w:rsidRPr="00DB6E9E">
              <w:rPr>
                <w:rFonts w:asciiTheme="minorHAnsi" w:hAnsiTheme="minorHAnsi" w:cstheme="minorHAnsi"/>
              </w:rPr>
              <w:t xml:space="preserve"> and (12)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11C6257D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5DB5D8B1" w14:textId="77777777" w:rsidTr="00F1349E">
        <w:trPr>
          <w:trHeight w:val="890"/>
        </w:trPr>
        <w:tc>
          <w:tcPr>
            <w:tcW w:w="1080" w:type="dxa"/>
            <w:tcBorders>
              <w:bottom w:val="single" w:sz="4" w:space="0" w:color="auto"/>
            </w:tcBorders>
          </w:tcPr>
          <w:p w14:paraId="37611FC4" w14:textId="30325F5B" w:rsidR="00B07935" w:rsidRPr="00DB6E9E" w:rsidRDefault="00B07935" w:rsidP="007164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lastRenderedPageBreak/>
              <w:t>24-U-043</w:t>
            </w:r>
          </w:p>
        </w:tc>
        <w:tc>
          <w:tcPr>
            <w:tcW w:w="7109" w:type="dxa"/>
            <w:tcBorders>
              <w:bottom w:val="single" w:sz="4" w:space="0" w:color="auto"/>
            </w:tcBorders>
          </w:tcPr>
          <w:p w14:paraId="240C70F4" w14:textId="602B4BBE" w:rsidR="00B07935" w:rsidRPr="00DB6E9E" w:rsidRDefault="00B07935" w:rsidP="007164A9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IBEW, Local 160 and Pine County – Charge filed on March </w:t>
            </w:r>
            <w:r w:rsidR="0030250F" w:rsidRPr="00DB6E9E">
              <w:rPr>
                <w:rFonts w:asciiTheme="minorHAnsi" w:hAnsiTheme="minorHAnsi" w:cstheme="minorHAnsi"/>
              </w:rPr>
              <w:t>11</w:t>
            </w:r>
            <w:r w:rsidRPr="00DB6E9E">
              <w:rPr>
                <w:rFonts w:asciiTheme="minorHAnsi" w:hAnsiTheme="minorHAnsi" w:cstheme="minorHAnsi"/>
              </w:rPr>
              <w:t xml:space="preserve">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="0030250F" w:rsidRPr="00DB6E9E">
              <w:rPr>
                <w:rFonts w:asciiTheme="minorHAnsi" w:hAnsiTheme="minorHAnsi" w:cstheme="minorHAnsi"/>
              </w:rPr>
              <w:t>2</w:t>
            </w:r>
            <w:r w:rsidRPr="00DB6E9E">
              <w:rPr>
                <w:rFonts w:asciiTheme="minorHAnsi" w:hAnsiTheme="minorHAnsi" w:cstheme="minorHAnsi"/>
              </w:rPr>
              <w:t>(1), (</w:t>
            </w:r>
            <w:r w:rsidR="0030250F" w:rsidRPr="00DB6E9E">
              <w:rPr>
                <w:rFonts w:asciiTheme="minorHAnsi" w:hAnsiTheme="minorHAnsi" w:cstheme="minorHAnsi"/>
              </w:rPr>
              <w:t>3</w:t>
            </w:r>
            <w:r w:rsidRPr="00DB6E9E">
              <w:rPr>
                <w:rFonts w:asciiTheme="minorHAnsi" w:hAnsiTheme="minorHAnsi" w:cstheme="minorHAnsi"/>
              </w:rPr>
              <w:t>), and (</w:t>
            </w:r>
            <w:r w:rsidR="0030250F" w:rsidRPr="00DB6E9E">
              <w:rPr>
                <w:rFonts w:asciiTheme="minorHAnsi" w:hAnsiTheme="minorHAnsi" w:cstheme="minorHAnsi"/>
              </w:rPr>
              <w:t>5</w:t>
            </w:r>
            <w:r w:rsidRPr="00DB6E9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C5616D0" w14:textId="77777777" w:rsidR="00B07935" w:rsidRPr="00DB6E9E" w:rsidRDefault="00B07935" w:rsidP="007164A9">
            <w:pPr>
              <w:rPr>
                <w:rFonts w:asciiTheme="minorHAnsi" w:hAnsiTheme="minorHAnsi" w:cstheme="minorHAnsi"/>
              </w:rPr>
            </w:pPr>
          </w:p>
        </w:tc>
      </w:tr>
      <w:tr w:rsidR="005A586F" w:rsidRPr="00DB6E9E" w14:paraId="331EC113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540" w14:textId="47D7F2FD" w:rsidR="005A586F" w:rsidRPr="005A586F" w:rsidRDefault="005A586F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24-U-044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3B3" w14:textId="4A880FBD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Teamsters Local 120 and City of Saint Paul</w:t>
            </w:r>
            <w:r w:rsidRPr="00F1349E">
              <w:rPr>
                <w:rFonts w:asciiTheme="minorHAnsi" w:hAnsiTheme="minorHAnsi" w:cstheme="minorHAnsi"/>
              </w:rPr>
              <w:t xml:space="preserve"> – </w:t>
            </w:r>
            <w:r w:rsidR="00A460F1">
              <w:rPr>
                <w:rFonts w:asciiTheme="minorHAnsi" w:hAnsiTheme="minorHAnsi" w:cstheme="minorHAnsi"/>
              </w:rPr>
              <w:t>Charge filed on April 3, 2024, a</w:t>
            </w:r>
            <w:r>
              <w:rPr>
                <w:rFonts w:asciiTheme="minorHAnsi" w:hAnsiTheme="minorHAnsi" w:cstheme="minorHAnsi"/>
              </w:rPr>
              <w:t xml:space="preserve">mended </w:t>
            </w:r>
            <w:r w:rsidRPr="00F1349E">
              <w:rPr>
                <w:rFonts w:asciiTheme="minorHAnsi" w:hAnsiTheme="minorHAnsi" w:cstheme="minorHAnsi"/>
              </w:rPr>
              <w:t xml:space="preserve">Charge filed on </w:t>
            </w:r>
            <w:r>
              <w:rPr>
                <w:rFonts w:asciiTheme="minorHAnsi" w:hAnsiTheme="minorHAnsi" w:cstheme="minorHAnsi"/>
              </w:rPr>
              <w:t>April 3,</w:t>
            </w:r>
            <w:r w:rsidRPr="00F1349E">
              <w:rPr>
                <w:rFonts w:asciiTheme="minorHAnsi" w:hAnsiTheme="minorHAnsi" w:cstheme="minorHAnsi"/>
              </w:rPr>
              <w:t xml:space="preserve">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F1349E">
              <w:rPr>
                <w:rFonts w:asciiTheme="minorHAnsi" w:hAnsiTheme="minorHAnsi" w:cstheme="minorHAnsi"/>
              </w:rPr>
              <w:t>2(5).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6DC" w14:textId="77777777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5A586F" w:rsidRPr="00DB6E9E" w14:paraId="5C5CB824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AE0" w14:textId="3A3D3ED6" w:rsidR="005A586F" w:rsidRDefault="005A586F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24-E-045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47E" w14:textId="05634BCD" w:rsidR="005A586F" w:rsidRDefault="005A586F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</w:t>
            </w:r>
            <w:proofErr w:type="spellStart"/>
            <w:r>
              <w:rPr>
                <w:rFonts w:asciiTheme="minorHAnsi" w:hAnsiTheme="minorHAnsi" w:cstheme="minorHAnsi"/>
              </w:rPr>
              <w:t>Meagen</w:t>
            </w:r>
            <w:proofErr w:type="spellEnd"/>
            <w:r>
              <w:rPr>
                <w:rFonts w:asciiTheme="minorHAnsi" w:hAnsiTheme="minorHAnsi" w:cstheme="minorHAnsi"/>
              </w:rPr>
              <w:t xml:space="preserve"> Bothwell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</w:t>
            </w:r>
            <w:r w:rsidR="006E02D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54" w14:textId="77777777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5A586F" w:rsidRPr="00DB6E9E" w14:paraId="5D7365D1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1F5" w14:textId="1CFF007F" w:rsidR="005A586F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E1A" w14:textId="2C8B10EF" w:rsidR="005A586F" w:rsidRDefault="006E02D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Scott </w:t>
            </w:r>
            <w:proofErr w:type="spellStart"/>
            <w:r>
              <w:rPr>
                <w:rFonts w:asciiTheme="minorHAnsi" w:hAnsiTheme="minorHAnsi" w:cstheme="minorHAnsi"/>
              </w:rPr>
              <w:t>DaRonco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3(7)(iii) and 3(8).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D13" w14:textId="77777777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6E02DD" w:rsidRPr="00DB6E9E" w14:paraId="5E09148A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28A" w14:textId="36132B0B" w:rsidR="006E02DD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24-E-047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16A" w14:textId="4CD0FFC9" w:rsidR="006E02DD" w:rsidRDefault="006E02D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Joseph </w:t>
            </w:r>
            <w:proofErr w:type="spellStart"/>
            <w:r>
              <w:rPr>
                <w:rFonts w:asciiTheme="minorHAnsi" w:hAnsiTheme="minorHAnsi" w:cstheme="minorHAnsi"/>
              </w:rPr>
              <w:t>Dincau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BB5" w14:textId="77777777" w:rsidR="006E02DD" w:rsidRPr="00F1349E" w:rsidRDefault="006E02D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6E02DD" w:rsidRPr="00DB6E9E" w14:paraId="7D2DACE5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6CA" w14:textId="45F0DE67" w:rsidR="006E02DD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24-E-048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8B0" w14:textId="7C70F1E5" w:rsidR="006E02DD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James </w:t>
            </w:r>
            <w:proofErr w:type="spellStart"/>
            <w:r>
              <w:rPr>
                <w:rFonts w:asciiTheme="minorHAnsi" w:hAnsiTheme="minorHAnsi" w:cstheme="minorHAnsi"/>
              </w:rPr>
              <w:t>Falkowski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198" w14:textId="77777777" w:rsidR="006E02DD" w:rsidRPr="00F1349E" w:rsidRDefault="006E02D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0D2725D9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F7D" w14:textId="15D601B6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24-E-049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B63" w14:textId="11CA9329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Mason Isaacson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3(7)(iii) and 3(8).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446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795486A7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AE7" w14:textId="2630DE2D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24-E-050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79F" w14:textId="1FD529EB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Nita Lind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</w:t>
            </w:r>
            <w:r w:rsidR="00A460F1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872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0170C9B9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A71" w14:textId="166D3188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24-E-051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D66" w14:textId="5EB2E86B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Stephanie </w:t>
            </w:r>
            <w:proofErr w:type="spellStart"/>
            <w:r>
              <w:rPr>
                <w:rFonts w:asciiTheme="minorHAnsi" w:hAnsiTheme="minorHAnsi" w:cstheme="minorHAnsi"/>
              </w:rPr>
              <w:t>Lyson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5C7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4660507A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0D1" w14:textId="135F5B73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24-E-052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5D8" w14:textId="32669B20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James </w:t>
            </w:r>
            <w:proofErr w:type="spellStart"/>
            <w:r>
              <w:rPr>
                <w:rFonts w:asciiTheme="minorHAnsi" w:hAnsiTheme="minorHAnsi" w:cstheme="minorHAnsi"/>
              </w:rPr>
              <w:t>Spolar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A18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3077DFD3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ACA" w14:textId="308D37DC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24-U-053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204" w14:textId="245EB0F6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Teamsters Local 320 and University of Minnesota – Charge filed on April 16, 2024</w:t>
            </w:r>
            <w:r w:rsidR="00943313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="00943313">
              <w:rPr>
                <w:rFonts w:asciiTheme="minorHAnsi" w:hAnsiTheme="minorHAnsi" w:cstheme="minorHAnsi"/>
              </w:rPr>
              <w:t>2(5) and (6).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3A2" w14:textId="1E8D9B4D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3F180B" w:rsidRPr="00DB6E9E" w14:paraId="02D51162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600" w14:textId="5116A0C8" w:rsidR="003F180B" w:rsidRDefault="003F180B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24-P-054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721" w14:textId="5B57091E" w:rsidR="003F180B" w:rsidRDefault="003F180B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Jennifer </w:t>
            </w:r>
            <w:proofErr w:type="spellStart"/>
            <w:r>
              <w:rPr>
                <w:rFonts w:asciiTheme="minorHAnsi" w:hAnsiTheme="minorHAnsi" w:cstheme="minorHAnsi"/>
              </w:rPr>
              <w:t>Gisslen</w:t>
            </w:r>
            <w:proofErr w:type="spellEnd"/>
            <w:r>
              <w:rPr>
                <w:rFonts w:asciiTheme="minorHAnsi" w:hAnsiTheme="minorHAnsi" w:cstheme="minorHAnsi"/>
              </w:rPr>
              <w:t xml:space="preserve"> Lee and City of Richfield – Charge filed on April 17, 2024. Charge alleges violation of Minn. Stat. §179.11, subd. (7)</w:t>
            </w:r>
            <w:r w:rsidR="00770BEC">
              <w:rPr>
                <w:rFonts w:asciiTheme="minorHAnsi" w:hAnsiTheme="minorHAnsi" w:cstheme="minorHAnsi"/>
              </w:rPr>
              <w:t xml:space="preserve">, Minn. Stat. §179.12, subd. (3) and Minn. Stat. </w:t>
            </w:r>
            <w:r w:rsidR="005E7816">
              <w:rPr>
                <w:rFonts w:asciiTheme="minorHAnsi" w:hAnsiTheme="minorHAnsi" w:cstheme="minorHAnsi"/>
              </w:rPr>
              <w:t>§</w:t>
            </w:r>
            <w:r w:rsidR="00770BEC">
              <w:rPr>
                <w:rFonts w:asciiTheme="minorHAnsi" w:hAnsiTheme="minorHAnsi" w:cstheme="minorHAnsi"/>
              </w:rPr>
              <w:t>179A.13 subd. (1)(2).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A65" w14:textId="77777777" w:rsidR="003F180B" w:rsidRPr="00F1349E" w:rsidRDefault="003F180B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63B7D" w:rsidRPr="00DB6E9E" w14:paraId="72276CC7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D36" w14:textId="2E8A9D4C" w:rsidR="00863B7D" w:rsidRDefault="00863B7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24-U-055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2E4" w14:textId="39A3CE5D" w:rsidR="00863B7D" w:rsidRDefault="00863B7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AFSCME Council 65 and City of Mora – Charge filed on May 1, 2024. Charge alleges violation of Minn. Stat. §179A.13, subd. 2(5)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93D" w14:textId="77777777" w:rsidR="00863B7D" w:rsidRPr="00F1349E" w:rsidRDefault="00863B7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5E7816" w:rsidRPr="00DB6E9E" w14:paraId="2D450450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0F3" w14:textId="1ADFA213" w:rsidR="005E7816" w:rsidRDefault="005E7816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24-U-056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102" w14:textId="790462AA" w:rsidR="005E7816" w:rsidRDefault="005E7816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HCAPE and Hennepin Healthcare Systems Inc. – Charge filed on May 10, 2024. Charge alleges violation of Minn. Stat. §179A.13, subd. 2(5).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58D" w14:textId="3B6013C9" w:rsidR="005E7816" w:rsidRPr="00F1349E" w:rsidRDefault="00DE153B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Munic</w:t>
            </w:r>
          </w:p>
        </w:tc>
      </w:tr>
    </w:tbl>
    <w:p w14:paraId="0422EF33" w14:textId="489934DB" w:rsidR="000D088C" w:rsidRDefault="0030250F" w:rsidP="00883246">
      <w:pPr>
        <w:pStyle w:val="Heading3"/>
      </w:pPr>
      <w:r>
        <w:t>8. ADJOURN</w:t>
      </w:r>
    </w:p>
    <w:sectPr w:rsidR="000D088C" w:rsidSect="00B0793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F952" w14:textId="77777777" w:rsidR="00B07935" w:rsidRDefault="00B07935" w:rsidP="00B07935">
    <w:pPr>
      <w:pStyle w:val="Header"/>
    </w:pPr>
  </w:p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D96A77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D96A77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</w:t>
                    </w:r>
                    <w:proofErr w:type="spellStart"/>
                    <w:r w:rsidR="00B07935" w:rsidRPr="00702FA0">
                      <w:rPr>
                        <w:color w:val="000A3E"/>
                      </w:rPr>
                      <w:t>perb</w:t>
                    </w:r>
                    <w:proofErr w:type="spellEnd"/>
                    <w:r w:rsidR="00B07935" w:rsidRPr="00702FA0">
                      <w:rPr>
                        <w:color w:val="000A3E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28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947F7"/>
    <w:multiLevelType w:val="hybridMultilevel"/>
    <w:tmpl w:val="1E88A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2561"/>
    <w:multiLevelType w:val="hybridMultilevel"/>
    <w:tmpl w:val="6E5E8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4"/>
  </w:num>
  <w:num w:numId="4" w16cid:durableId="561914820">
    <w:abstractNumId w:val="31"/>
  </w:num>
  <w:num w:numId="5" w16cid:durableId="150758745">
    <w:abstractNumId w:val="25"/>
  </w:num>
  <w:num w:numId="6" w16cid:durableId="208612344">
    <w:abstractNumId w:val="4"/>
  </w:num>
  <w:num w:numId="7" w16cid:durableId="335235062">
    <w:abstractNumId w:val="19"/>
  </w:num>
  <w:num w:numId="8" w16cid:durableId="501966845">
    <w:abstractNumId w:val="8"/>
  </w:num>
  <w:num w:numId="9" w16cid:durableId="640354999">
    <w:abstractNumId w:val="15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5"/>
  </w:num>
  <w:num w:numId="13" w16cid:durableId="1781340098">
    <w:abstractNumId w:val="36"/>
  </w:num>
  <w:num w:numId="14" w16cid:durableId="810564836">
    <w:abstractNumId w:val="24"/>
  </w:num>
  <w:num w:numId="15" w16cid:durableId="454105035">
    <w:abstractNumId w:val="2"/>
  </w:num>
  <w:num w:numId="16" w16cid:durableId="1035737972">
    <w:abstractNumId w:val="36"/>
  </w:num>
  <w:num w:numId="17" w16cid:durableId="1853718275">
    <w:abstractNumId w:val="24"/>
  </w:num>
  <w:num w:numId="18" w16cid:durableId="976297297">
    <w:abstractNumId w:val="11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9"/>
  </w:num>
  <w:num w:numId="23" w16cid:durableId="171603128">
    <w:abstractNumId w:val="29"/>
  </w:num>
  <w:num w:numId="24" w16cid:durableId="2101296875">
    <w:abstractNumId w:val="32"/>
  </w:num>
  <w:num w:numId="25" w16cid:durableId="923151262">
    <w:abstractNumId w:val="20"/>
  </w:num>
  <w:num w:numId="26" w16cid:durableId="575865949">
    <w:abstractNumId w:val="10"/>
  </w:num>
  <w:num w:numId="27" w16cid:durableId="985889726">
    <w:abstractNumId w:val="27"/>
  </w:num>
  <w:num w:numId="28" w16cid:durableId="232278296">
    <w:abstractNumId w:val="32"/>
  </w:num>
  <w:num w:numId="29" w16cid:durableId="1464083130">
    <w:abstractNumId w:val="32"/>
  </w:num>
  <w:num w:numId="30" w16cid:durableId="971137970">
    <w:abstractNumId w:val="28"/>
  </w:num>
  <w:num w:numId="31" w16cid:durableId="336613278">
    <w:abstractNumId w:val="17"/>
  </w:num>
  <w:num w:numId="32" w16cid:durableId="1411928451">
    <w:abstractNumId w:val="23"/>
  </w:num>
  <w:num w:numId="33" w16cid:durableId="985931606">
    <w:abstractNumId w:val="26"/>
  </w:num>
  <w:num w:numId="34" w16cid:durableId="898980655">
    <w:abstractNumId w:val="33"/>
  </w:num>
  <w:num w:numId="35" w16cid:durableId="1858275489">
    <w:abstractNumId w:val="16"/>
  </w:num>
  <w:num w:numId="36" w16cid:durableId="57939812">
    <w:abstractNumId w:val="12"/>
  </w:num>
  <w:num w:numId="37" w16cid:durableId="639110933">
    <w:abstractNumId w:val="14"/>
  </w:num>
  <w:num w:numId="38" w16cid:durableId="839199440">
    <w:abstractNumId w:val="13"/>
  </w:num>
  <w:num w:numId="39" w16cid:durableId="1488978072">
    <w:abstractNumId w:val="37"/>
  </w:num>
  <w:num w:numId="40" w16cid:durableId="604732976">
    <w:abstractNumId w:val="21"/>
  </w:num>
  <w:num w:numId="41" w16cid:durableId="1322346716">
    <w:abstractNumId w:val="30"/>
  </w:num>
  <w:num w:numId="42" w16cid:durableId="317611780">
    <w:abstractNumId w:val="7"/>
  </w:num>
  <w:num w:numId="43" w16cid:durableId="1230918421">
    <w:abstractNumId w:val="18"/>
  </w:num>
  <w:num w:numId="44" w16cid:durableId="16089679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6359"/>
    <w:rsid w:val="000065AC"/>
    <w:rsid w:val="00006A0A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3B41"/>
    <w:rsid w:val="0022552E"/>
    <w:rsid w:val="00226BD8"/>
    <w:rsid w:val="0024114E"/>
    <w:rsid w:val="00241FE9"/>
    <w:rsid w:val="00243CB2"/>
    <w:rsid w:val="0025652F"/>
    <w:rsid w:val="00261247"/>
    <w:rsid w:val="002624DC"/>
    <w:rsid w:val="00264652"/>
    <w:rsid w:val="00272E52"/>
    <w:rsid w:val="0027708D"/>
    <w:rsid w:val="00282084"/>
    <w:rsid w:val="00291052"/>
    <w:rsid w:val="002921F2"/>
    <w:rsid w:val="00297BBE"/>
    <w:rsid w:val="002A65EF"/>
    <w:rsid w:val="002B42F9"/>
    <w:rsid w:val="002B5E79"/>
    <w:rsid w:val="002C0859"/>
    <w:rsid w:val="002D7CF1"/>
    <w:rsid w:val="002E0735"/>
    <w:rsid w:val="002F1947"/>
    <w:rsid w:val="0030250F"/>
    <w:rsid w:val="00306D94"/>
    <w:rsid w:val="003125DF"/>
    <w:rsid w:val="00335736"/>
    <w:rsid w:val="003432CA"/>
    <w:rsid w:val="003563D2"/>
    <w:rsid w:val="00357280"/>
    <w:rsid w:val="00376FA5"/>
    <w:rsid w:val="00380795"/>
    <w:rsid w:val="00385911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13A7C"/>
    <w:rsid w:val="004141DD"/>
    <w:rsid w:val="00461804"/>
    <w:rsid w:val="00463640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10C5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A78"/>
    <w:rsid w:val="00634EE1"/>
    <w:rsid w:val="006526E4"/>
    <w:rsid w:val="00655345"/>
    <w:rsid w:val="00672536"/>
    <w:rsid w:val="00672A42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02DD"/>
    <w:rsid w:val="006E5A51"/>
    <w:rsid w:val="006F04AD"/>
    <w:rsid w:val="006F3B38"/>
    <w:rsid w:val="007137A4"/>
    <w:rsid w:val="00731BE3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B35B2"/>
    <w:rsid w:val="007B4354"/>
    <w:rsid w:val="007C1642"/>
    <w:rsid w:val="007C499A"/>
    <w:rsid w:val="007D1FFF"/>
    <w:rsid w:val="007D42A0"/>
    <w:rsid w:val="007E48AC"/>
    <w:rsid w:val="007E685C"/>
    <w:rsid w:val="007F461B"/>
    <w:rsid w:val="007F6108"/>
    <w:rsid w:val="007F7097"/>
    <w:rsid w:val="008010E5"/>
    <w:rsid w:val="00803F70"/>
    <w:rsid w:val="008067A6"/>
    <w:rsid w:val="00807B1A"/>
    <w:rsid w:val="008251B3"/>
    <w:rsid w:val="00844F1D"/>
    <w:rsid w:val="0084749F"/>
    <w:rsid w:val="00863B7D"/>
    <w:rsid w:val="00864202"/>
    <w:rsid w:val="00883246"/>
    <w:rsid w:val="00890D47"/>
    <w:rsid w:val="008B5443"/>
    <w:rsid w:val="008B7319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810EE"/>
    <w:rsid w:val="00984CC9"/>
    <w:rsid w:val="0099233F"/>
    <w:rsid w:val="009B3BAB"/>
    <w:rsid w:val="009B54A0"/>
    <w:rsid w:val="009C1AEC"/>
    <w:rsid w:val="009C6405"/>
    <w:rsid w:val="009F478E"/>
    <w:rsid w:val="009F66B6"/>
    <w:rsid w:val="00A16AA0"/>
    <w:rsid w:val="00A30799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6264"/>
    <w:rsid w:val="00B07935"/>
    <w:rsid w:val="00B07C8F"/>
    <w:rsid w:val="00B275D4"/>
    <w:rsid w:val="00B33562"/>
    <w:rsid w:val="00B55C6B"/>
    <w:rsid w:val="00B61E1A"/>
    <w:rsid w:val="00B75051"/>
    <w:rsid w:val="00B774C0"/>
    <w:rsid w:val="00B859DE"/>
    <w:rsid w:val="00B96E86"/>
    <w:rsid w:val="00B974D3"/>
    <w:rsid w:val="00BA4CD7"/>
    <w:rsid w:val="00BB53C9"/>
    <w:rsid w:val="00BD0E59"/>
    <w:rsid w:val="00BD1DC1"/>
    <w:rsid w:val="00BF794B"/>
    <w:rsid w:val="00C1205D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9052F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641C"/>
    <w:rsid w:val="00DB4967"/>
    <w:rsid w:val="00DB6E9E"/>
    <w:rsid w:val="00DC7896"/>
    <w:rsid w:val="00DD2D53"/>
    <w:rsid w:val="00DE153B"/>
    <w:rsid w:val="00DE50CB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57BBE"/>
    <w:rsid w:val="00F665B7"/>
    <w:rsid w:val="00F70C03"/>
    <w:rsid w:val="00F8003C"/>
    <w:rsid w:val="00F9084A"/>
    <w:rsid w:val="00F97F8B"/>
    <w:rsid w:val="00FB427D"/>
    <w:rsid w:val="00FB6E40"/>
    <w:rsid w:val="00FC2FF5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B44B8D13244378A2CACA110E0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814BD-AF84-4CF2-95FD-0F47167C1A06}"/>
      </w:docPartPr>
      <w:docPartBody>
        <w:p w:rsidR="00294C1C" w:rsidRDefault="00294C1C" w:rsidP="00294C1C">
          <w:pPr>
            <w:pStyle w:val="4F8B44B8D13244378A2CACA110E0C790"/>
          </w:pPr>
          <w:r w:rsidRPr="003A04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01CFD6D146828FBB45C3EB61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7FB6-A24D-43B6-9B0C-C03442F8B83D}"/>
      </w:docPartPr>
      <w:docPartBody>
        <w:p w:rsidR="003F1C67" w:rsidRDefault="003F1C67" w:rsidP="003F1C67">
          <w:pPr>
            <w:pStyle w:val="3C5701CFD6D146828FBB45C3EB61FFB2"/>
          </w:pPr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pStyle w:val="4F8B44B8D13244378A2CACA110E0C79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  <w:style w:type="paragraph" w:customStyle="1" w:styleId="4F8B44B8D13244378A2CACA110E0C790">
    <w:name w:val="4F8B44B8D13244378A2CACA110E0C790"/>
    <w:rsid w:val="00294C1C"/>
    <w:pPr>
      <w:numPr>
        <w:numId w:val="1"/>
      </w:numPr>
      <w:spacing w:before="200" w:after="200" w:line="271" w:lineRule="auto"/>
      <w:ind w:hanging="360"/>
      <w:contextualSpacing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customStyle="1" w:styleId="3C5701CFD6D146828FBB45C3EB61FFB2">
    <w:name w:val="3C5701CFD6D146828FBB45C3EB61FFB2"/>
    <w:rsid w:val="003F1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87</TotalTime>
  <Pages>5</Pages>
  <Words>1013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Murillo, Jose L (He/Him/His) (PERB)</cp:lastModifiedBy>
  <cp:revision>11</cp:revision>
  <cp:lastPrinted>2024-05-15T20:15:00Z</cp:lastPrinted>
  <dcterms:created xsi:type="dcterms:W3CDTF">2024-05-01T19:15:00Z</dcterms:created>
  <dcterms:modified xsi:type="dcterms:W3CDTF">2024-05-15T20:23:00Z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