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6FAF" w14:textId="533A2A0B" w:rsidR="00222B9E" w:rsidRDefault="00222B9E" w:rsidP="001B089A">
      <w:pPr>
        <w:pBdr>
          <w:bottom w:val="single" w:sz="6" w:space="11" w:color="auto"/>
        </w:pBdr>
        <w:jc w:val="right"/>
      </w:pPr>
      <w:r>
        <w:rPr>
          <w:noProof/>
        </w:rPr>
        <w:drawing>
          <wp:inline distT="0" distB="0" distL="0" distR="0" wp14:anchorId="74738FBF" wp14:editId="105E95AA">
            <wp:extent cx="2971800" cy="990600"/>
            <wp:effectExtent l="0" t="0" r="0" b="0"/>
            <wp:docPr id="2" name="Picture 2" descr="Minnes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Logo-Clear-Space.png"/>
                    <pic:cNvPicPr/>
                  </pic:nvPicPr>
                  <pic:blipFill>
                    <a:blip r:embed="rId11">
                      <a:extLst>
                        <a:ext uri="{28A0092B-C50C-407E-A947-70E740481C1C}">
                          <a14:useLocalDpi xmlns:a14="http://schemas.microsoft.com/office/drawing/2010/main" val="0"/>
                        </a:ext>
                      </a:extLst>
                    </a:blip>
                    <a:stretch>
                      <a:fillRect/>
                    </a:stretch>
                  </pic:blipFill>
                  <pic:spPr>
                    <a:xfrm>
                      <a:off x="0" y="0"/>
                      <a:ext cx="2971800" cy="990600"/>
                    </a:xfrm>
                    <a:prstGeom prst="rect">
                      <a:avLst/>
                    </a:prstGeom>
                  </pic:spPr>
                </pic:pic>
              </a:graphicData>
            </a:graphic>
          </wp:inline>
        </w:drawing>
      </w:r>
    </w:p>
    <w:p w14:paraId="02C17075" w14:textId="273975D3" w:rsidR="00222B9E" w:rsidRDefault="00D63817" w:rsidP="001B089A">
      <w:pPr>
        <w:pBdr>
          <w:bottom w:val="single" w:sz="6" w:space="11" w:color="auto"/>
        </w:pBdr>
        <w:jc w:val="right"/>
        <w:rPr>
          <w:b/>
          <w:noProof/>
          <w:color w:val="C00000"/>
          <w:sz w:val="28"/>
        </w:rPr>
      </w:pPr>
      <w:bookmarkStart w:id="0" w:name="_Hlk46295386"/>
      <w:r w:rsidRPr="002E2B3B">
        <w:rPr>
          <w:b/>
          <w:noProof/>
          <w:color w:val="C00000"/>
          <w:sz w:val="28"/>
        </w:rPr>
        <w:t>[</w:t>
      </w:r>
      <w:r w:rsidR="00222B9E" w:rsidRPr="002E2B3B">
        <w:rPr>
          <w:b/>
          <w:noProof/>
          <w:color w:val="C00000"/>
          <w:sz w:val="28"/>
        </w:rPr>
        <w:t>R</w:t>
      </w:r>
      <w:r w:rsidR="00350E71">
        <w:rPr>
          <w:b/>
          <w:noProof/>
          <w:color w:val="C00000"/>
          <w:sz w:val="28"/>
        </w:rPr>
        <w:t xml:space="preserve">eplace youragency’s state logo following tyle guide instructions. </w:t>
      </w:r>
      <w:r w:rsidR="00350E71" w:rsidRPr="00AF0ED6">
        <w:rPr>
          <w:b/>
          <w:noProof/>
          <w:color w:val="C00000"/>
          <w:sz w:val="28"/>
          <w:szCs w:val="21"/>
        </w:rPr>
        <w:t xml:space="preserve">DO NOT forget the </w:t>
      </w:r>
      <w:r w:rsidR="00350E71">
        <w:rPr>
          <w:b/>
          <w:noProof/>
          <w:color w:val="C00000"/>
          <w:sz w:val="28"/>
          <w:szCs w:val="21"/>
        </w:rPr>
        <w:t>a</w:t>
      </w:r>
      <w:r w:rsidR="00350E71" w:rsidRPr="00AF0ED6">
        <w:rPr>
          <w:b/>
          <w:noProof/>
          <w:color w:val="C00000"/>
          <w:sz w:val="28"/>
          <w:szCs w:val="21"/>
        </w:rPr>
        <w:t>lt</w:t>
      </w:r>
      <w:r w:rsidR="00350E71">
        <w:rPr>
          <w:b/>
          <w:noProof/>
          <w:color w:val="C00000"/>
          <w:sz w:val="28"/>
          <w:szCs w:val="21"/>
        </w:rPr>
        <w:t>er</w:t>
      </w:r>
      <w:r w:rsidR="00350E71" w:rsidRPr="00AF0ED6">
        <w:rPr>
          <w:b/>
          <w:noProof/>
          <w:color w:val="C00000"/>
          <w:sz w:val="28"/>
          <w:szCs w:val="21"/>
        </w:rPr>
        <w:t xml:space="preserve">nate text for </w:t>
      </w:r>
      <w:r w:rsidR="00350E71">
        <w:rPr>
          <w:b/>
          <w:noProof/>
          <w:color w:val="C00000"/>
          <w:sz w:val="28"/>
          <w:szCs w:val="21"/>
        </w:rPr>
        <w:t xml:space="preserve">the </w:t>
      </w:r>
      <w:r w:rsidR="00350E71" w:rsidRPr="00AF0ED6">
        <w:rPr>
          <w:b/>
          <w:noProof/>
          <w:color w:val="C00000"/>
          <w:sz w:val="28"/>
          <w:szCs w:val="21"/>
        </w:rPr>
        <w:t>logo.</w:t>
      </w:r>
      <w:r w:rsidRPr="002E2B3B">
        <w:rPr>
          <w:b/>
          <w:noProof/>
          <w:color w:val="C00000"/>
          <w:sz w:val="28"/>
        </w:rPr>
        <w:t>]</w:t>
      </w:r>
    </w:p>
    <w:p w14:paraId="7C3BA573" w14:textId="4D403DF7" w:rsidR="00222B9E" w:rsidRPr="00F06B7F" w:rsidRDefault="00222B9E" w:rsidP="00F06B7F">
      <w:pPr>
        <w:pStyle w:val="Title"/>
      </w:pPr>
      <w:bookmarkStart w:id="1" w:name="_Toc511048828"/>
      <w:bookmarkStart w:id="2" w:name="_Toc511048903"/>
      <w:bookmarkStart w:id="3" w:name="_Toc511049123"/>
      <w:bookmarkStart w:id="4" w:name="_Toc511050017"/>
      <w:bookmarkStart w:id="5" w:name="_Toc511050252"/>
      <w:bookmarkStart w:id="6" w:name="_Hlk46295409"/>
      <w:bookmarkEnd w:id="0"/>
      <w:r w:rsidRPr="00F06B7F">
        <w:t>State of Minnesota</w:t>
      </w:r>
      <w:bookmarkEnd w:id="1"/>
      <w:bookmarkEnd w:id="2"/>
      <w:bookmarkEnd w:id="3"/>
      <w:bookmarkEnd w:id="4"/>
      <w:bookmarkEnd w:id="5"/>
    </w:p>
    <w:p w14:paraId="17471DD9" w14:textId="77AAD23B" w:rsidR="00222B9E" w:rsidRPr="00F06B7F" w:rsidRDefault="000C5275" w:rsidP="00F06B7F">
      <w:pPr>
        <w:pStyle w:val="Title"/>
        <w:spacing w:before="360"/>
        <w:rPr>
          <w:color w:val="C00000"/>
        </w:rPr>
      </w:pPr>
      <w:bookmarkStart w:id="7" w:name="_Toc511048829"/>
      <w:bookmarkStart w:id="8" w:name="_Toc511048904"/>
      <w:bookmarkStart w:id="9" w:name="_Toc511049124"/>
      <w:bookmarkStart w:id="10" w:name="_Toc511050018"/>
      <w:bookmarkStart w:id="11" w:name="_Toc511050253"/>
      <w:r w:rsidRPr="00F06B7F">
        <w:rPr>
          <w:color w:val="C00000"/>
        </w:rPr>
        <w:t>[</w:t>
      </w:r>
      <w:r w:rsidR="005E56BA">
        <w:rPr>
          <w:color w:val="C00000"/>
        </w:rPr>
        <w:t>I</w:t>
      </w:r>
      <w:r w:rsidR="00760BCF" w:rsidRPr="00F06B7F">
        <w:rPr>
          <w:color w:val="C00000"/>
        </w:rPr>
        <w:t xml:space="preserve">nsert </w:t>
      </w:r>
      <w:r w:rsidR="00222B9E" w:rsidRPr="00F06B7F">
        <w:rPr>
          <w:color w:val="C00000"/>
        </w:rPr>
        <w:t>Agency Name</w:t>
      </w:r>
      <w:bookmarkEnd w:id="7"/>
      <w:bookmarkEnd w:id="8"/>
      <w:bookmarkEnd w:id="9"/>
      <w:bookmarkEnd w:id="10"/>
      <w:bookmarkEnd w:id="11"/>
      <w:r w:rsidRPr="00F06B7F">
        <w:rPr>
          <w:color w:val="C00000"/>
        </w:rPr>
        <w:t>]</w:t>
      </w:r>
    </w:p>
    <w:p w14:paraId="1E50C50E" w14:textId="1E9BB877" w:rsidR="00D15609" w:rsidRPr="00F06B7F" w:rsidRDefault="00222B9E" w:rsidP="00F06B7F">
      <w:pPr>
        <w:pStyle w:val="Title"/>
        <w:spacing w:before="360"/>
      </w:pPr>
      <w:bookmarkStart w:id="12" w:name="_Toc511048830"/>
      <w:bookmarkStart w:id="13" w:name="_Toc511048905"/>
      <w:bookmarkStart w:id="14" w:name="_Toc511049125"/>
      <w:bookmarkStart w:id="15" w:name="_Toc511050019"/>
      <w:bookmarkStart w:id="16" w:name="_Toc511050254"/>
      <w:r w:rsidRPr="00F06B7F">
        <w:t>Affirmative Action Plan</w:t>
      </w:r>
      <w:bookmarkEnd w:id="12"/>
      <w:bookmarkEnd w:id="13"/>
      <w:bookmarkEnd w:id="14"/>
      <w:bookmarkEnd w:id="15"/>
      <w:bookmarkEnd w:id="16"/>
      <w:r w:rsidR="00270E4C">
        <w:t xml:space="preserve"> for </w:t>
      </w:r>
      <w:r w:rsidR="00270E4C" w:rsidRPr="00F06B7F">
        <w:t>July 1, 202</w:t>
      </w:r>
      <w:r w:rsidR="00270E4C">
        <w:t>2</w:t>
      </w:r>
      <w:r w:rsidR="00270E4C" w:rsidRPr="00F06B7F">
        <w:t xml:space="preserve"> – June 30, 202</w:t>
      </w:r>
      <w:r w:rsidR="00270E4C">
        <w:t>4</w:t>
      </w:r>
    </w:p>
    <w:p w14:paraId="1BA47EE8" w14:textId="2C5206A7" w:rsidR="00041BBE" w:rsidRPr="00041BBE" w:rsidRDefault="002C32F0" w:rsidP="00906342">
      <w:pPr>
        <w:spacing w:before="480" w:after="60" w:line="264" w:lineRule="auto"/>
        <w:jc w:val="right"/>
        <w:rPr>
          <w:rStyle w:val="Emphasis"/>
          <w:color w:val="000000" w:themeColor="text1"/>
        </w:rPr>
      </w:pPr>
      <w:r>
        <w:rPr>
          <w:rStyle w:val="Emphasis"/>
        </w:rPr>
        <w:t>[</w:t>
      </w:r>
      <w:r w:rsidR="00410585">
        <w:rPr>
          <w:rStyle w:val="Emphasis"/>
        </w:rPr>
        <w:t>I</w:t>
      </w:r>
      <w:r w:rsidR="00C62EBD">
        <w:rPr>
          <w:rStyle w:val="Emphasis"/>
        </w:rPr>
        <w:t xml:space="preserve">nsert </w:t>
      </w:r>
      <w:r w:rsidR="00222B9E" w:rsidRPr="00566D63">
        <w:rPr>
          <w:rStyle w:val="Emphasis"/>
        </w:rPr>
        <w:t>Agency Name</w:t>
      </w:r>
      <w:r>
        <w:rPr>
          <w:rStyle w:val="Emphasis"/>
        </w:rPr>
        <w:t>]</w:t>
      </w:r>
    </w:p>
    <w:p w14:paraId="10A55570" w14:textId="3968ACDB" w:rsidR="00041BBE" w:rsidRDefault="002C32F0" w:rsidP="00041BBE">
      <w:pPr>
        <w:spacing w:after="60" w:line="264" w:lineRule="auto"/>
        <w:jc w:val="right"/>
      </w:pPr>
      <w:r>
        <w:rPr>
          <w:rStyle w:val="Emphasis"/>
        </w:rPr>
        <w:t>[</w:t>
      </w:r>
      <w:r w:rsidR="00410585">
        <w:rPr>
          <w:rStyle w:val="Emphasis"/>
        </w:rPr>
        <w:t>I</w:t>
      </w:r>
      <w:r w:rsidR="00C62EBD">
        <w:rPr>
          <w:rStyle w:val="Emphasis"/>
        </w:rPr>
        <w:t xml:space="preserve">nsert </w:t>
      </w:r>
      <w:r w:rsidR="00222B9E" w:rsidRPr="00566D63">
        <w:rPr>
          <w:rStyle w:val="Emphasis"/>
        </w:rPr>
        <w:t>Street Address</w:t>
      </w:r>
      <w:r>
        <w:rPr>
          <w:rStyle w:val="Emphasis"/>
        </w:rPr>
        <w:t>]</w:t>
      </w:r>
    </w:p>
    <w:p w14:paraId="31CB6448" w14:textId="446E7987" w:rsidR="00041BBE" w:rsidRPr="00800D8F" w:rsidRDefault="00222B9E" w:rsidP="00041BBE">
      <w:pPr>
        <w:spacing w:after="60" w:line="264" w:lineRule="auto"/>
        <w:jc w:val="right"/>
        <w:rPr>
          <w:rStyle w:val="Emphasis"/>
          <w:color w:val="auto"/>
        </w:rPr>
      </w:pPr>
      <w:r w:rsidRPr="00566D63">
        <w:t xml:space="preserve">St. Paul, MN </w:t>
      </w:r>
      <w:r w:rsidR="00566D63" w:rsidRPr="00566D63">
        <w:rPr>
          <w:rStyle w:val="Emphasis"/>
        </w:rPr>
        <w:t>[</w:t>
      </w:r>
      <w:r w:rsidR="00410585">
        <w:rPr>
          <w:rStyle w:val="Emphasis"/>
        </w:rPr>
        <w:t>I</w:t>
      </w:r>
      <w:r w:rsidR="00C62EBD">
        <w:rPr>
          <w:rStyle w:val="Emphasis"/>
        </w:rPr>
        <w:t>nsert</w:t>
      </w:r>
      <w:r w:rsidR="00410585">
        <w:rPr>
          <w:rStyle w:val="Emphasis"/>
        </w:rPr>
        <w:t xml:space="preserve"> </w:t>
      </w:r>
      <w:r w:rsidRPr="00566D63">
        <w:rPr>
          <w:rStyle w:val="Emphasis"/>
        </w:rPr>
        <w:t>zip</w:t>
      </w:r>
      <w:r w:rsidR="00566D63" w:rsidRPr="00566D63">
        <w:rPr>
          <w:rStyle w:val="Emphasis"/>
        </w:rPr>
        <w:t>]</w:t>
      </w:r>
    </w:p>
    <w:p w14:paraId="62D2F9A4" w14:textId="3A8678ED" w:rsidR="00222B9E" w:rsidRPr="00566D63" w:rsidRDefault="00566D63" w:rsidP="00041BBE">
      <w:pPr>
        <w:spacing w:after="60" w:line="264" w:lineRule="auto"/>
        <w:jc w:val="right"/>
      </w:pPr>
      <w:r w:rsidRPr="00566D63">
        <w:rPr>
          <w:rStyle w:val="Emphasis"/>
        </w:rPr>
        <w:t>[</w:t>
      </w:r>
      <w:r w:rsidR="00410585">
        <w:rPr>
          <w:rStyle w:val="Emphasis"/>
        </w:rPr>
        <w:t>I</w:t>
      </w:r>
      <w:r w:rsidR="00C62EBD">
        <w:rPr>
          <w:rStyle w:val="Emphasis"/>
        </w:rPr>
        <w:t xml:space="preserve">nsert </w:t>
      </w:r>
      <w:r w:rsidR="00222B9E" w:rsidRPr="00566D63">
        <w:rPr>
          <w:rStyle w:val="Emphasis"/>
        </w:rPr>
        <w:t>Phone</w:t>
      </w:r>
      <w:r w:rsidR="00C62EBD">
        <w:rPr>
          <w:rStyle w:val="Emphasis"/>
        </w:rPr>
        <w:t xml:space="preserve"> number including area code</w:t>
      </w:r>
      <w:r w:rsidRPr="00566D63">
        <w:rPr>
          <w:rStyle w:val="Emphasis"/>
        </w:rPr>
        <w:t>]</w:t>
      </w:r>
    </w:p>
    <w:p w14:paraId="52C00076" w14:textId="3A5FB646" w:rsidR="00041BBE" w:rsidRPr="00041BBE" w:rsidRDefault="00566D63" w:rsidP="00041BBE">
      <w:pPr>
        <w:tabs>
          <w:tab w:val="right" w:pos="10080"/>
        </w:tabs>
        <w:spacing w:after="60"/>
        <w:jc w:val="right"/>
        <w:rPr>
          <w:rStyle w:val="Emphasis"/>
          <w:color w:val="000000" w:themeColor="text1"/>
        </w:rPr>
      </w:pPr>
      <w:r>
        <w:t xml:space="preserve">MN Relay </w:t>
      </w:r>
      <w:r w:rsidRPr="00566D63">
        <w:rPr>
          <w:rStyle w:val="Emphasis"/>
        </w:rPr>
        <w:t>[</w:t>
      </w:r>
      <w:r w:rsidR="00410585">
        <w:rPr>
          <w:rStyle w:val="Emphasis"/>
        </w:rPr>
        <w:t>I</w:t>
      </w:r>
      <w:r w:rsidR="00C62EBD">
        <w:rPr>
          <w:rStyle w:val="Emphasis"/>
        </w:rPr>
        <w:t xml:space="preserve">nsert </w:t>
      </w:r>
      <w:r w:rsidR="00222B9E" w:rsidRPr="00566D63">
        <w:rPr>
          <w:rStyle w:val="Emphasis"/>
        </w:rPr>
        <w:t>Phone</w:t>
      </w:r>
      <w:r w:rsidRPr="00566D63">
        <w:rPr>
          <w:rStyle w:val="Emphasis"/>
        </w:rPr>
        <w:t>]</w:t>
      </w:r>
    </w:p>
    <w:p w14:paraId="2ADEA0AF" w14:textId="499D46E4" w:rsidR="00041BBE" w:rsidRPr="00041BBE" w:rsidRDefault="00566D63" w:rsidP="00041BBE">
      <w:pPr>
        <w:tabs>
          <w:tab w:val="right" w:pos="10080"/>
        </w:tabs>
        <w:spacing w:after="60"/>
        <w:jc w:val="right"/>
        <w:rPr>
          <w:rStyle w:val="Hyperlink"/>
          <w:color w:val="000000" w:themeColor="text1"/>
        </w:rPr>
      </w:pPr>
      <w:r w:rsidRPr="00566D63">
        <w:rPr>
          <w:rStyle w:val="Emphasis"/>
        </w:rPr>
        <w:t>[</w:t>
      </w:r>
      <w:r w:rsidR="00C62EBD">
        <w:rPr>
          <w:rStyle w:val="Emphasis"/>
        </w:rPr>
        <w:t xml:space="preserve">Insert </w:t>
      </w:r>
      <w:r w:rsidRPr="00566D63">
        <w:rPr>
          <w:rStyle w:val="Emphasis"/>
        </w:rPr>
        <w:t>email</w:t>
      </w:r>
      <w:r w:rsidRPr="009276A4">
        <w:rPr>
          <w:rStyle w:val="Emphasis"/>
        </w:rPr>
        <w:t>]</w:t>
      </w:r>
    </w:p>
    <w:p w14:paraId="39C7300B" w14:textId="40F4C62F" w:rsidR="00222B9E" w:rsidRPr="00BF499A" w:rsidRDefault="00566D63" w:rsidP="00041BBE">
      <w:pPr>
        <w:tabs>
          <w:tab w:val="right" w:pos="10080"/>
        </w:tabs>
        <w:spacing w:after="60"/>
        <w:jc w:val="right"/>
        <w:rPr>
          <w:rStyle w:val="Hyperlink"/>
          <w:color w:val="000000" w:themeColor="text1"/>
        </w:rPr>
      </w:pPr>
      <w:r w:rsidRPr="00BF499A">
        <w:rPr>
          <w:rStyle w:val="Emphasis"/>
        </w:rPr>
        <w:t>[</w:t>
      </w:r>
      <w:r w:rsidR="00C62EBD">
        <w:rPr>
          <w:rStyle w:val="Emphasis"/>
        </w:rPr>
        <w:t xml:space="preserve">Insert </w:t>
      </w:r>
      <w:r w:rsidRPr="00BF499A">
        <w:rPr>
          <w:rStyle w:val="Emphasis"/>
        </w:rPr>
        <w:t>website]</w:t>
      </w:r>
      <w:r w:rsidR="00222B9E" w:rsidRPr="00BF499A">
        <w:rPr>
          <w:color w:val="C00000"/>
        </w:rPr>
        <w:fldChar w:fldCharType="begin"/>
      </w:r>
      <w:r w:rsidR="00222B9E" w:rsidRPr="00BF499A">
        <w:rPr>
          <w:color w:val="C00000"/>
        </w:rPr>
        <w:instrText>HYPERLINK "http://" \o "MDH website"</w:instrText>
      </w:r>
      <w:r w:rsidR="00222B9E" w:rsidRPr="00BF499A">
        <w:rPr>
          <w:color w:val="C00000"/>
        </w:rPr>
        <w:fldChar w:fldCharType="separate"/>
      </w:r>
    </w:p>
    <w:p w14:paraId="5B2FF38B" w14:textId="4F7EB9F6" w:rsidR="00222B9E" w:rsidRPr="0042247B" w:rsidRDefault="00222B9E" w:rsidP="00906342">
      <w:pPr>
        <w:spacing w:before="1320" w:after="60"/>
        <w:jc w:val="right"/>
      </w:pPr>
      <w:r w:rsidRPr="00BF499A">
        <w:rPr>
          <w:color w:val="C00000"/>
        </w:rPr>
        <w:fldChar w:fldCharType="end"/>
      </w:r>
      <w:r w:rsidRPr="0042247B">
        <w:t>As requested by Minnesota Statute 3.197: This report cost approximately</w:t>
      </w:r>
      <w:r w:rsidRPr="000C5275">
        <w:rPr>
          <w:rStyle w:val="Emphasis"/>
        </w:rPr>
        <w:t xml:space="preserve"> </w:t>
      </w:r>
      <w:r w:rsidR="000C5275" w:rsidRPr="000C5275">
        <w:rPr>
          <w:rStyle w:val="Emphasis"/>
        </w:rPr>
        <w:t>[</w:t>
      </w:r>
      <w:r w:rsidR="00C62EBD">
        <w:rPr>
          <w:rStyle w:val="Emphasis"/>
        </w:rPr>
        <w:t xml:space="preserve">Insert </w:t>
      </w:r>
      <w:r w:rsidRPr="000C5275">
        <w:rPr>
          <w:rStyle w:val="Emphasis"/>
        </w:rPr>
        <w:t>$</w:t>
      </w:r>
      <w:r w:rsidR="00C62EBD">
        <w:rPr>
          <w:rStyle w:val="Emphasis"/>
        </w:rPr>
        <w:t xml:space="preserve"> amount</w:t>
      </w:r>
      <w:r w:rsidR="000C5275" w:rsidRPr="000C5275">
        <w:rPr>
          <w:rStyle w:val="Emphasis"/>
        </w:rPr>
        <w:t>]</w:t>
      </w:r>
      <w:r w:rsidRPr="0042247B">
        <w:t xml:space="preserve"> to prepare, including staff time, </w:t>
      </w:r>
      <w:proofErr w:type="gramStart"/>
      <w:r w:rsidRPr="0042247B">
        <w:t>printing</w:t>
      </w:r>
      <w:proofErr w:type="gramEnd"/>
      <w:r w:rsidRPr="0042247B">
        <w:t xml:space="preserve"> and mailing expenses.</w:t>
      </w:r>
    </w:p>
    <w:p w14:paraId="09B9B454" w14:textId="0C9F42DE" w:rsidR="00B51E35" w:rsidRDefault="006D225D" w:rsidP="00612EDF">
      <w:pPr>
        <w:jc w:val="right"/>
        <w:rPr>
          <w:b/>
          <w:bCs/>
          <w:color w:val="C00000"/>
        </w:rPr>
      </w:pPr>
      <w:r w:rsidRPr="00670770">
        <w:rPr>
          <w:rStyle w:val="Emphasis"/>
          <w:b w:val="0"/>
          <w:color w:val="000000" w:themeColor="text1"/>
          <w:szCs w:val="24"/>
        </w:rPr>
        <w:t xml:space="preserve">To request an alternative format of this </w:t>
      </w:r>
      <w:r w:rsidR="00670770" w:rsidRPr="00670770">
        <w:rPr>
          <w:rStyle w:val="Emphasis"/>
          <w:b w:val="0"/>
          <w:color w:val="000000" w:themeColor="text1"/>
          <w:szCs w:val="24"/>
        </w:rPr>
        <w:t xml:space="preserve">document, please </w:t>
      </w:r>
      <w:r w:rsidR="00916054" w:rsidRPr="00670770">
        <w:rPr>
          <w:szCs w:val="24"/>
        </w:rPr>
        <w:t>contact</w:t>
      </w:r>
      <w:r w:rsidR="00C1373E" w:rsidRPr="00C1373E">
        <w:rPr>
          <w:b/>
          <w:bCs/>
          <w:color w:val="C00000"/>
        </w:rPr>
        <w:t xml:space="preserve"> </w:t>
      </w:r>
      <w:r w:rsidR="00936602" w:rsidRPr="00C1373E">
        <w:rPr>
          <w:b/>
          <w:bCs/>
          <w:color w:val="C00000"/>
        </w:rPr>
        <w:t>[</w:t>
      </w:r>
      <w:r w:rsidR="00C62EBD">
        <w:rPr>
          <w:rStyle w:val="Emphasis"/>
        </w:rPr>
        <w:t xml:space="preserve">Insert </w:t>
      </w:r>
      <w:r w:rsidR="00936602" w:rsidRPr="00C1373E">
        <w:rPr>
          <w:b/>
          <w:bCs/>
          <w:color w:val="C00000"/>
        </w:rPr>
        <w:t>name and email]</w:t>
      </w:r>
      <w:bookmarkStart w:id="17" w:name="_Toc511048835"/>
      <w:bookmarkStart w:id="18" w:name="_Toc511048909"/>
      <w:bookmarkStart w:id="19" w:name="_Toc46270260"/>
      <w:bookmarkStart w:id="20" w:name="_Toc511048907"/>
      <w:bookmarkStart w:id="21" w:name="_Toc511048833"/>
      <w:bookmarkEnd w:id="6"/>
    </w:p>
    <w:sdt>
      <w:sdtPr>
        <w:id w:val="10729564"/>
        <w:docPartObj>
          <w:docPartGallery w:val="Cover Pages"/>
          <w:docPartUnique/>
        </w:docPartObj>
      </w:sdtPr>
      <w:sdtEndPr>
        <w:rPr>
          <w:rFonts w:eastAsiaTheme="majorEastAsia" w:cstheme="majorBidi"/>
          <w:sz w:val="32"/>
          <w:szCs w:val="28"/>
        </w:rPr>
      </w:sdtEndPr>
      <w:sdtContent>
        <w:p w14:paraId="2661B9D3" w14:textId="6FC226A6" w:rsidR="00192990" w:rsidRDefault="00192990" w:rsidP="00B51E35">
          <w:pPr>
            <w:pBdr>
              <w:bottom w:val="single" w:sz="6" w:space="1" w:color="auto"/>
            </w:pBdr>
            <w:spacing w:after="360"/>
            <w:jc w:val="right"/>
            <w:sectPr w:rsidR="00192990" w:rsidSect="00AA6893">
              <w:footerReference w:type="default" r:id="rId12"/>
              <w:type w:val="nextColumn"/>
              <w:pgSz w:w="12240" w:h="15840" w:code="1"/>
              <w:pgMar w:top="990" w:right="1080" w:bottom="1170" w:left="1080" w:header="0" w:footer="340" w:gutter="0"/>
              <w:cols w:space="720"/>
              <w:titlePg/>
              <w:docGrid w:linePitch="326"/>
            </w:sectPr>
          </w:pPr>
        </w:p>
        <w:bookmarkStart w:id="22" w:name="_Hlk46295478" w:displacedByCustomXml="next"/>
        <w:sdt>
          <w:sdtPr>
            <w:rPr>
              <w:rFonts w:eastAsiaTheme="minorEastAsia" w:cstheme="minorBidi"/>
              <w:b w:val="0"/>
              <w:color w:val="auto"/>
              <w:sz w:val="24"/>
              <w:szCs w:val="20"/>
            </w:rPr>
            <w:id w:val="958224172"/>
            <w:docPartObj>
              <w:docPartGallery w:val="Table of Contents"/>
              <w:docPartUnique/>
            </w:docPartObj>
          </w:sdtPr>
          <w:sdtEndPr>
            <w:rPr>
              <w:bCs/>
              <w:noProof/>
            </w:rPr>
          </w:sdtEndPr>
          <w:sdtContent>
            <w:p w14:paraId="677D6EC3" w14:textId="0512B9D2" w:rsidR="00B51E35" w:rsidRDefault="00B51E35">
              <w:pPr>
                <w:pStyle w:val="TOCHeading"/>
              </w:pPr>
              <w:r>
                <w:t>Table of Content</w:t>
              </w:r>
            </w:p>
            <w:p w14:paraId="7FB8DB17" w14:textId="7373AECE" w:rsidR="00337BC8" w:rsidRDefault="00B51E35">
              <w:pPr>
                <w:pStyle w:val="TOC1"/>
                <w:rPr>
                  <w:rFonts w:eastAsiaTheme="minorEastAsia"/>
                  <w:b w:val="0"/>
                  <w:noProof/>
                  <w:sz w:val="22"/>
                  <w:szCs w:val="22"/>
                  <w:lang w:eastAsia="ja-JP"/>
                </w:rPr>
              </w:pPr>
              <w:r>
                <w:fldChar w:fldCharType="begin"/>
              </w:r>
              <w:r>
                <w:instrText xml:space="preserve"> TOC \o "1-3" \h \z \u </w:instrText>
              </w:r>
              <w:r>
                <w:fldChar w:fldCharType="separate"/>
              </w:r>
              <w:hyperlink w:anchor="_Toc101284207" w:history="1">
                <w:r w:rsidR="00337BC8" w:rsidRPr="001C351F">
                  <w:rPr>
                    <w:rStyle w:val="Hyperlink"/>
                    <w:noProof/>
                  </w:rPr>
                  <w:t>Statement of Commitment</w:t>
                </w:r>
                <w:r w:rsidR="00337BC8">
                  <w:rPr>
                    <w:noProof/>
                    <w:webHidden/>
                  </w:rPr>
                  <w:tab/>
                </w:r>
                <w:r w:rsidR="00337BC8">
                  <w:rPr>
                    <w:noProof/>
                    <w:webHidden/>
                  </w:rPr>
                  <w:fldChar w:fldCharType="begin"/>
                </w:r>
                <w:r w:rsidR="00337BC8">
                  <w:rPr>
                    <w:noProof/>
                    <w:webHidden/>
                  </w:rPr>
                  <w:instrText xml:space="preserve"> PAGEREF _Toc101284207 \h </w:instrText>
                </w:r>
                <w:r w:rsidR="00337BC8">
                  <w:rPr>
                    <w:noProof/>
                    <w:webHidden/>
                  </w:rPr>
                </w:r>
                <w:r w:rsidR="00337BC8">
                  <w:rPr>
                    <w:noProof/>
                    <w:webHidden/>
                  </w:rPr>
                  <w:fldChar w:fldCharType="separate"/>
                </w:r>
                <w:r w:rsidR="00337BC8">
                  <w:rPr>
                    <w:noProof/>
                    <w:webHidden/>
                  </w:rPr>
                  <w:t>3</w:t>
                </w:r>
                <w:r w:rsidR="00337BC8">
                  <w:rPr>
                    <w:noProof/>
                    <w:webHidden/>
                  </w:rPr>
                  <w:fldChar w:fldCharType="end"/>
                </w:r>
              </w:hyperlink>
            </w:p>
            <w:p w14:paraId="71B9F21F" w14:textId="7DEEF9F4" w:rsidR="00337BC8" w:rsidRDefault="00E3181F">
              <w:pPr>
                <w:pStyle w:val="TOC1"/>
                <w:rPr>
                  <w:rFonts w:eastAsiaTheme="minorEastAsia"/>
                  <w:b w:val="0"/>
                  <w:noProof/>
                  <w:sz w:val="22"/>
                  <w:szCs w:val="22"/>
                  <w:lang w:eastAsia="ja-JP"/>
                </w:rPr>
              </w:pPr>
              <w:hyperlink w:anchor="_Toc101284208" w:history="1">
                <w:r w:rsidR="00337BC8" w:rsidRPr="001C351F">
                  <w:rPr>
                    <w:rStyle w:val="Hyperlink"/>
                    <w:noProof/>
                  </w:rPr>
                  <w:t>Executive Summary</w:t>
                </w:r>
                <w:r w:rsidR="00337BC8">
                  <w:rPr>
                    <w:noProof/>
                    <w:webHidden/>
                  </w:rPr>
                  <w:tab/>
                </w:r>
                <w:r w:rsidR="00337BC8">
                  <w:rPr>
                    <w:noProof/>
                    <w:webHidden/>
                  </w:rPr>
                  <w:fldChar w:fldCharType="begin"/>
                </w:r>
                <w:r w:rsidR="00337BC8">
                  <w:rPr>
                    <w:noProof/>
                    <w:webHidden/>
                  </w:rPr>
                  <w:instrText xml:space="preserve"> PAGEREF _Toc101284208 \h </w:instrText>
                </w:r>
                <w:r w:rsidR="00337BC8">
                  <w:rPr>
                    <w:noProof/>
                    <w:webHidden/>
                  </w:rPr>
                </w:r>
                <w:r w:rsidR="00337BC8">
                  <w:rPr>
                    <w:noProof/>
                    <w:webHidden/>
                  </w:rPr>
                  <w:fldChar w:fldCharType="separate"/>
                </w:r>
                <w:r w:rsidR="00337BC8">
                  <w:rPr>
                    <w:noProof/>
                    <w:webHidden/>
                  </w:rPr>
                  <w:t>4</w:t>
                </w:r>
                <w:r w:rsidR="00337BC8">
                  <w:rPr>
                    <w:noProof/>
                    <w:webHidden/>
                  </w:rPr>
                  <w:fldChar w:fldCharType="end"/>
                </w:r>
              </w:hyperlink>
            </w:p>
            <w:p w14:paraId="058A7757" w14:textId="1A4BACF9" w:rsidR="00337BC8" w:rsidRDefault="00E3181F">
              <w:pPr>
                <w:pStyle w:val="TOC1"/>
                <w:rPr>
                  <w:rFonts w:eastAsiaTheme="minorEastAsia"/>
                  <w:b w:val="0"/>
                  <w:noProof/>
                  <w:sz w:val="22"/>
                  <w:szCs w:val="22"/>
                  <w:lang w:eastAsia="ja-JP"/>
                </w:rPr>
              </w:pPr>
              <w:hyperlink w:anchor="_Toc101284209" w:history="1">
                <w:r w:rsidR="00337BC8" w:rsidRPr="001C351F">
                  <w:rPr>
                    <w:rStyle w:val="Hyperlink"/>
                    <w:noProof/>
                  </w:rPr>
                  <w:t>Organizational Profile</w:t>
                </w:r>
                <w:r w:rsidR="00337BC8">
                  <w:rPr>
                    <w:noProof/>
                    <w:webHidden/>
                  </w:rPr>
                  <w:tab/>
                </w:r>
                <w:r w:rsidR="00337BC8">
                  <w:rPr>
                    <w:noProof/>
                    <w:webHidden/>
                  </w:rPr>
                  <w:fldChar w:fldCharType="begin"/>
                </w:r>
                <w:r w:rsidR="00337BC8">
                  <w:rPr>
                    <w:noProof/>
                    <w:webHidden/>
                  </w:rPr>
                  <w:instrText xml:space="preserve"> PAGEREF _Toc101284209 \h </w:instrText>
                </w:r>
                <w:r w:rsidR="00337BC8">
                  <w:rPr>
                    <w:noProof/>
                    <w:webHidden/>
                  </w:rPr>
                </w:r>
                <w:r w:rsidR="00337BC8">
                  <w:rPr>
                    <w:noProof/>
                    <w:webHidden/>
                  </w:rPr>
                  <w:fldChar w:fldCharType="separate"/>
                </w:r>
                <w:r w:rsidR="00337BC8">
                  <w:rPr>
                    <w:noProof/>
                    <w:webHidden/>
                  </w:rPr>
                  <w:t>6</w:t>
                </w:r>
                <w:r w:rsidR="00337BC8">
                  <w:rPr>
                    <w:noProof/>
                    <w:webHidden/>
                  </w:rPr>
                  <w:fldChar w:fldCharType="end"/>
                </w:r>
              </w:hyperlink>
            </w:p>
            <w:p w14:paraId="2C11039F" w14:textId="312F63F6" w:rsidR="00337BC8" w:rsidRDefault="00E3181F">
              <w:pPr>
                <w:pStyle w:val="TOC1"/>
                <w:rPr>
                  <w:rFonts w:eastAsiaTheme="minorEastAsia"/>
                  <w:b w:val="0"/>
                  <w:noProof/>
                  <w:sz w:val="22"/>
                  <w:szCs w:val="22"/>
                  <w:lang w:eastAsia="ja-JP"/>
                </w:rPr>
              </w:pPr>
              <w:hyperlink w:anchor="_Toc101284210" w:history="1">
                <w:r w:rsidR="00337BC8" w:rsidRPr="001C351F">
                  <w:rPr>
                    <w:rStyle w:val="Hyperlink"/>
                    <w:noProof/>
                  </w:rPr>
                  <w:t>Individuals Responsible for Directing/Implementing the Affirmative Action Plan</w:t>
                </w:r>
                <w:r w:rsidR="00337BC8">
                  <w:rPr>
                    <w:noProof/>
                    <w:webHidden/>
                  </w:rPr>
                  <w:tab/>
                </w:r>
                <w:r w:rsidR="00337BC8">
                  <w:rPr>
                    <w:noProof/>
                    <w:webHidden/>
                  </w:rPr>
                  <w:fldChar w:fldCharType="begin"/>
                </w:r>
                <w:r w:rsidR="00337BC8">
                  <w:rPr>
                    <w:noProof/>
                    <w:webHidden/>
                  </w:rPr>
                  <w:instrText xml:space="preserve"> PAGEREF _Toc101284210 \h </w:instrText>
                </w:r>
                <w:r w:rsidR="00337BC8">
                  <w:rPr>
                    <w:noProof/>
                    <w:webHidden/>
                  </w:rPr>
                </w:r>
                <w:r w:rsidR="00337BC8">
                  <w:rPr>
                    <w:noProof/>
                    <w:webHidden/>
                  </w:rPr>
                  <w:fldChar w:fldCharType="separate"/>
                </w:r>
                <w:r w:rsidR="00337BC8">
                  <w:rPr>
                    <w:noProof/>
                    <w:webHidden/>
                  </w:rPr>
                  <w:t>7</w:t>
                </w:r>
                <w:r w:rsidR="00337BC8">
                  <w:rPr>
                    <w:noProof/>
                    <w:webHidden/>
                  </w:rPr>
                  <w:fldChar w:fldCharType="end"/>
                </w:r>
              </w:hyperlink>
            </w:p>
            <w:p w14:paraId="23C4BB63" w14:textId="25A91933" w:rsidR="00337BC8" w:rsidRDefault="00E3181F">
              <w:pPr>
                <w:pStyle w:val="TOC2"/>
                <w:rPr>
                  <w:rFonts w:eastAsiaTheme="minorEastAsia"/>
                  <w:noProof/>
                  <w:sz w:val="22"/>
                  <w:szCs w:val="22"/>
                  <w:lang w:eastAsia="ja-JP"/>
                </w:rPr>
              </w:pPr>
              <w:hyperlink w:anchor="_Toc101284211" w:history="1">
                <w:r w:rsidR="00337BC8" w:rsidRPr="001C351F">
                  <w:rPr>
                    <w:rStyle w:val="Hyperlink"/>
                    <w:noProof/>
                  </w:rPr>
                  <w:t>A. Commissioner</w:t>
                </w:r>
                <w:r w:rsidR="00337BC8">
                  <w:rPr>
                    <w:noProof/>
                    <w:webHidden/>
                  </w:rPr>
                  <w:tab/>
                </w:r>
                <w:r w:rsidR="00337BC8">
                  <w:rPr>
                    <w:noProof/>
                    <w:webHidden/>
                  </w:rPr>
                  <w:fldChar w:fldCharType="begin"/>
                </w:r>
                <w:r w:rsidR="00337BC8">
                  <w:rPr>
                    <w:noProof/>
                    <w:webHidden/>
                  </w:rPr>
                  <w:instrText xml:space="preserve"> PAGEREF _Toc101284211 \h </w:instrText>
                </w:r>
                <w:r w:rsidR="00337BC8">
                  <w:rPr>
                    <w:noProof/>
                    <w:webHidden/>
                  </w:rPr>
                </w:r>
                <w:r w:rsidR="00337BC8">
                  <w:rPr>
                    <w:noProof/>
                    <w:webHidden/>
                  </w:rPr>
                  <w:fldChar w:fldCharType="separate"/>
                </w:r>
                <w:r w:rsidR="00337BC8">
                  <w:rPr>
                    <w:noProof/>
                    <w:webHidden/>
                  </w:rPr>
                  <w:t>7</w:t>
                </w:r>
                <w:r w:rsidR="00337BC8">
                  <w:rPr>
                    <w:noProof/>
                    <w:webHidden/>
                  </w:rPr>
                  <w:fldChar w:fldCharType="end"/>
                </w:r>
              </w:hyperlink>
            </w:p>
            <w:p w14:paraId="4D558986" w14:textId="6E0EE0DF" w:rsidR="00337BC8" w:rsidRDefault="00E3181F">
              <w:pPr>
                <w:pStyle w:val="TOC2"/>
                <w:rPr>
                  <w:rFonts w:eastAsiaTheme="minorEastAsia"/>
                  <w:noProof/>
                  <w:sz w:val="22"/>
                  <w:szCs w:val="22"/>
                  <w:lang w:eastAsia="ja-JP"/>
                </w:rPr>
              </w:pPr>
              <w:hyperlink w:anchor="_Toc101284212" w:history="1">
                <w:r w:rsidR="00337BC8" w:rsidRPr="001C351F">
                  <w:rPr>
                    <w:rStyle w:val="Hyperlink"/>
                    <w:noProof/>
                  </w:rPr>
                  <w:t>B. Affirmative Action Officer</w:t>
                </w:r>
                <w:r w:rsidR="00337BC8">
                  <w:rPr>
                    <w:noProof/>
                    <w:webHidden/>
                  </w:rPr>
                  <w:tab/>
                </w:r>
                <w:r w:rsidR="00337BC8">
                  <w:rPr>
                    <w:noProof/>
                    <w:webHidden/>
                  </w:rPr>
                  <w:fldChar w:fldCharType="begin"/>
                </w:r>
                <w:r w:rsidR="00337BC8">
                  <w:rPr>
                    <w:noProof/>
                    <w:webHidden/>
                  </w:rPr>
                  <w:instrText xml:space="preserve"> PAGEREF _Toc101284212 \h </w:instrText>
                </w:r>
                <w:r w:rsidR="00337BC8">
                  <w:rPr>
                    <w:noProof/>
                    <w:webHidden/>
                  </w:rPr>
                </w:r>
                <w:r w:rsidR="00337BC8">
                  <w:rPr>
                    <w:noProof/>
                    <w:webHidden/>
                  </w:rPr>
                  <w:fldChar w:fldCharType="separate"/>
                </w:r>
                <w:r w:rsidR="00337BC8">
                  <w:rPr>
                    <w:noProof/>
                    <w:webHidden/>
                  </w:rPr>
                  <w:t>8</w:t>
                </w:r>
                <w:r w:rsidR="00337BC8">
                  <w:rPr>
                    <w:noProof/>
                    <w:webHidden/>
                  </w:rPr>
                  <w:fldChar w:fldCharType="end"/>
                </w:r>
              </w:hyperlink>
            </w:p>
            <w:p w14:paraId="6589BB3C" w14:textId="799572B5" w:rsidR="00337BC8" w:rsidRDefault="00E3181F">
              <w:pPr>
                <w:pStyle w:val="TOC2"/>
                <w:rPr>
                  <w:rFonts w:eastAsiaTheme="minorEastAsia"/>
                  <w:noProof/>
                  <w:sz w:val="22"/>
                  <w:szCs w:val="22"/>
                  <w:lang w:eastAsia="ja-JP"/>
                </w:rPr>
              </w:pPr>
              <w:hyperlink w:anchor="_Toc101284213" w:history="1">
                <w:r w:rsidR="00337BC8" w:rsidRPr="001C351F">
                  <w:rPr>
                    <w:rStyle w:val="Hyperlink"/>
                    <w:noProof/>
                  </w:rPr>
                  <w:t>C. Affirmative Action Officer Designee(s)</w:t>
                </w:r>
                <w:r w:rsidR="00337BC8">
                  <w:rPr>
                    <w:noProof/>
                    <w:webHidden/>
                  </w:rPr>
                  <w:tab/>
                </w:r>
                <w:r w:rsidR="00337BC8">
                  <w:rPr>
                    <w:noProof/>
                    <w:webHidden/>
                  </w:rPr>
                  <w:fldChar w:fldCharType="begin"/>
                </w:r>
                <w:r w:rsidR="00337BC8">
                  <w:rPr>
                    <w:noProof/>
                    <w:webHidden/>
                  </w:rPr>
                  <w:instrText xml:space="preserve"> PAGEREF _Toc101284213 \h </w:instrText>
                </w:r>
                <w:r w:rsidR="00337BC8">
                  <w:rPr>
                    <w:noProof/>
                    <w:webHidden/>
                  </w:rPr>
                </w:r>
                <w:r w:rsidR="00337BC8">
                  <w:rPr>
                    <w:noProof/>
                    <w:webHidden/>
                  </w:rPr>
                  <w:fldChar w:fldCharType="separate"/>
                </w:r>
                <w:r w:rsidR="00337BC8">
                  <w:rPr>
                    <w:noProof/>
                    <w:webHidden/>
                  </w:rPr>
                  <w:t>9</w:t>
                </w:r>
                <w:r w:rsidR="00337BC8">
                  <w:rPr>
                    <w:noProof/>
                    <w:webHidden/>
                  </w:rPr>
                  <w:fldChar w:fldCharType="end"/>
                </w:r>
              </w:hyperlink>
            </w:p>
            <w:p w14:paraId="6FE0D9AA" w14:textId="0D558619" w:rsidR="00337BC8" w:rsidRDefault="00E3181F">
              <w:pPr>
                <w:pStyle w:val="TOC2"/>
                <w:rPr>
                  <w:rFonts w:eastAsiaTheme="minorEastAsia"/>
                  <w:noProof/>
                  <w:sz w:val="22"/>
                  <w:szCs w:val="22"/>
                  <w:lang w:eastAsia="ja-JP"/>
                </w:rPr>
              </w:pPr>
              <w:hyperlink w:anchor="_Toc101284214" w:history="1">
                <w:r w:rsidR="00337BC8" w:rsidRPr="001C351F">
                  <w:rPr>
                    <w:rStyle w:val="Hyperlink"/>
                    <w:noProof/>
                  </w:rPr>
                  <w:t>D. Human Resources Director or Designee(s)</w:t>
                </w:r>
                <w:r w:rsidR="00337BC8">
                  <w:rPr>
                    <w:noProof/>
                    <w:webHidden/>
                  </w:rPr>
                  <w:tab/>
                </w:r>
                <w:r w:rsidR="00337BC8">
                  <w:rPr>
                    <w:noProof/>
                    <w:webHidden/>
                  </w:rPr>
                  <w:fldChar w:fldCharType="begin"/>
                </w:r>
                <w:r w:rsidR="00337BC8">
                  <w:rPr>
                    <w:noProof/>
                    <w:webHidden/>
                  </w:rPr>
                  <w:instrText xml:space="preserve"> PAGEREF _Toc101284214 \h </w:instrText>
                </w:r>
                <w:r w:rsidR="00337BC8">
                  <w:rPr>
                    <w:noProof/>
                    <w:webHidden/>
                  </w:rPr>
                </w:r>
                <w:r w:rsidR="00337BC8">
                  <w:rPr>
                    <w:noProof/>
                    <w:webHidden/>
                  </w:rPr>
                  <w:fldChar w:fldCharType="separate"/>
                </w:r>
                <w:r w:rsidR="00337BC8">
                  <w:rPr>
                    <w:noProof/>
                    <w:webHidden/>
                  </w:rPr>
                  <w:t>10</w:t>
                </w:r>
                <w:r w:rsidR="00337BC8">
                  <w:rPr>
                    <w:noProof/>
                    <w:webHidden/>
                  </w:rPr>
                  <w:fldChar w:fldCharType="end"/>
                </w:r>
              </w:hyperlink>
            </w:p>
            <w:p w14:paraId="200B4C0A" w14:textId="79401037" w:rsidR="00337BC8" w:rsidRDefault="00E3181F">
              <w:pPr>
                <w:pStyle w:val="TOC2"/>
                <w:rPr>
                  <w:rFonts w:eastAsiaTheme="minorEastAsia"/>
                  <w:noProof/>
                  <w:sz w:val="22"/>
                  <w:szCs w:val="22"/>
                  <w:lang w:eastAsia="ja-JP"/>
                </w:rPr>
              </w:pPr>
              <w:hyperlink w:anchor="_Toc101284215" w:history="1">
                <w:r w:rsidR="00337BC8" w:rsidRPr="001C351F">
                  <w:rPr>
                    <w:rStyle w:val="Hyperlink"/>
                    <w:noProof/>
                  </w:rPr>
                  <w:t>E. Americans with Disabilities Act Title I Coordinator</w:t>
                </w:r>
                <w:r w:rsidR="00337BC8">
                  <w:rPr>
                    <w:noProof/>
                    <w:webHidden/>
                  </w:rPr>
                  <w:tab/>
                </w:r>
                <w:r w:rsidR="00337BC8">
                  <w:rPr>
                    <w:noProof/>
                    <w:webHidden/>
                  </w:rPr>
                  <w:fldChar w:fldCharType="begin"/>
                </w:r>
                <w:r w:rsidR="00337BC8">
                  <w:rPr>
                    <w:noProof/>
                    <w:webHidden/>
                  </w:rPr>
                  <w:instrText xml:space="preserve"> PAGEREF _Toc101284215 \h </w:instrText>
                </w:r>
                <w:r w:rsidR="00337BC8">
                  <w:rPr>
                    <w:noProof/>
                    <w:webHidden/>
                  </w:rPr>
                </w:r>
                <w:r w:rsidR="00337BC8">
                  <w:rPr>
                    <w:noProof/>
                    <w:webHidden/>
                  </w:rPr>
                  <w:fldChar w:fldCharType="separate"/>
                </w:r>
                <w:r w:rsidR="00337BC8">
                  <w:rPr>
                    <w:noProof/>
                    <w:webHidden/>
                  </w:rPr>
                  <w:t>12</w:t>
                </w:r>
                <w:r w:rsidR="00337BC8">
                  <w:rPr>
                    <w:noProof/>
                    <w:webHidden/>
                  </w:rPr>
                  <w:fldChar w:fldCharType="end"/>
                </w:r>
              </w:hyperlink>
            </w:p>
            <w:p w14:paraId="6C70EA15" w14:textId="62FD2F7A" w:rsidR="00337BC8" w:rsidRDefault="00E3181F">
              <w:pPr>
                <w:pStyle w:val="TOC2"/>
                <w:rPr>
                  <w:rFonts w:eastAsiaTheme="minorEastAsia"/>
                  <w:noProof/>
                  <w:sz w:val="22"/>
                  <w:szCs w:val="22"/>
                  <w:lang w:eastAsia="ja-JP"/>
                </w:rPr>
              </w:pPr>
              <w:hyperlink w:anchor="_Toc101284216" w:history="1">
                <w:r w:rsidR="00337BC8" w:rsidRPr="001C351F">
                  <w:rPr>
                    <w:rStyle w:val="Hyperlink"/>
                    <w:noProof/>
                  </w:rPr>
                  <w:t>F. Americans with Disabilities Act Title II Coordinator</w:t>
                </w:r>
                <w:r w:rsidR="00337BC8">
                  <w:rPr>
                    <w:noProof/>
                    <w:webHidden/>
                  </w:rPr>
                  <w:tab/>
                </w:r>
                <w:r w:rsidR="00337BC8">
                  <w:rPr>
                    <w:noProof/>
                    <w:webHidden/>
                  </w:rPr>
                  <w:fldChar w:fldCharType="begin"/>
                </w:r>
                <w:r w:rsidR="00337BC8">
                  <w:rPr>
                    <w:noProof/>
                    <w:webHidden/>
                  </w:rPr>
                  <w:instrText xml:space="preserve"> PAGEREF _Toc101284216 \h </w:instrText>
                </w:r>
                <w:r w:rsidR="00337BC8">
                  <w:rPr>
                    <w:noProof/>
                    <w:webHidden/>
                  </w:rPr>
                </w:r>
                <w:r w:rsidR="00337BC8">
                  <w:rPr>
                    <w:noProof/>
                    <w:webHidden/>
                  </w:rPr>
                  <w:fldChar w:fldCharType="separate"/>
                </w:r>
                <w:r w:rsidR="00337BC8">
                  <w:rPr>
                    <w:noProof/>
                    <w:webHidden/>
                  </w:rPr>
                  <w:t>13</w:t>
                </w:r>
                <w:r w:rsidR="00337BC8">
                  <w:rPr>
                    <w:noProof/>
                    <w:webHidden/>
                  </w:rPr>
                  <w:fldChar w:fldCharType="end"/>
                </w:r>
              </w:hyperlink>
            </w:p>
            <w:p w14:paraId="42D10849" w14:textId="25AB3869" w:rsidR="00337BC8" w:rsidRDefault="00E3181F">
              <w:pPr>
                <w:pStyle w:val="TOC2"/>
                <w:rPr>
                  <w:rFonts w:eastAsiaTheme="minorEastAsia"/>
                  <w:noProof/>
                  <w:sz w:val="22"/>
                  <w:szCs w:val="22"/>
                  <w:lang w:eastAsia="ja-JP"/>
                </w:rPr>
              </w:pPr>
              <w:hyperlink w:anchor="_Toc101284217" w:history="1">
                <w:r w:rsidR="00337BC8" w:rsidRPr="001C351F">
                  <w:rPr>
                    <w:rStyle w:val="Hyperlink"/>
                    <w:noProof/>
                  </w:rPr>
                  <w:t xml:space="preserve">G. (Diversity) Recruitment Coordinator </w:t>
                </w:r>
                <w:r w:rsidR="00337BC8" w:rsidRPr="001C351F">
                  <w:rPr>
                    <w:rStyle w:val="Hyperlink"/>
                    <w:iCs/>
                    <w:noProof/>
                  </w:rPr>
                  <w:t>[Omit the entire G. if not applicable]</w:t>
                </w:r>
                <w:r w:rsidR="00337BC8">
                  <w:rPr>
                    <w:noProof/>
                    <w:webHidden/>
                  </w:rPr>
                  <w:tab/>
                </w:r>
                <w:r w:rsidR="00337BC8">
                  <w:rPr>
                    <w:noProof/>
                    <w:webHidden/>
                  </w:rPr>
                  <w:fldChar w:fldCharType="begin"/>
                </w:r>
                <w:r w:rsidR="00337BC8">
                  <w:rPr>
                    <w:noProof/>
                    <w:webHidden/>
                  </w:rPr>
                  <w:instrText xml:space="preserve"> PAGEREF _Toc101284217 \h </w:instrText>
                </w:r>
                <w:r w:rsidR="00337BC8">
                  <w:rPr>
                    <w:noProof/>
                    <w:webHidden/>
                  </w:rPr>
                </w:r>
                <w:r w:rsidR="00337BC8">
                  <w:rPr>
                    <w:noProof/>
                    <w:webHidden/>
                  </w:rPr>
                  <w:fldChar w:fldCharType="separate"/>
                </w:r>
                <w:r w:rsidR="00337BC8">
                  <w:rPr>
                    <w:noProof/>
                    <w:webHidden/>
                  </w:rPr>
                  <w:t>14</w:t>
                </w:r>
                <w:r w:rsidR="00337BC8">
                  <w:rPr>
                    <w:noProof/>
                    <w:webHidden/>
                  </w:rPr>
                  <w:fldChar w:fldCharType="end"/>
                </w:r>
              </w:hyperlink>
            </w:p>
            <w:p w14:paraId="6837BEA5" w14:textId="1F59C6B1" w:rsidR="00337BC8" w:rsidRDefault="00E3181F">
              <w:pPr>
                <w:pStyle w:val="TOC2"/>
                <w:rPr>
                  <w:rFonts w:eastAsiaTheme="minorEastAsia"/>
                  <w:noProof/>
                  <w:sz w:val="22"/>
                  <w:szCs w:val="22"/>
                  <w:lang w:eastAsia="ja-JP"/>
                </w:rPr>
              </w:pPr>
              <w:hyperlink w:anchor="_Toc101284218" w:history="1">
                <w:r w:rsidR="00337BC8" w:rsidRPr="001C351F">
                  <w:rPr>
                    <w:rStyle w:val="Hyperlink"/>
                    <w:noProof/>
                  </w:rPr>
                  <w:t>H. Senior Managers and Facility Executive Team Leaders</w:t>
                </w:r>
                <w:r w:rsidR="00337BC8">
                  <w:rPr>
                    <w:noProof/>
                    <w:webHidden/>
                  </w:rPr>
                  <w:tab/>
                </w:r>
                <w:r w:rsidR="00337BC8">
                  <w:rPr>
                    <w:noProof/>
                    <w:webHidden/>
                  </w:rPr>
                  <w:fldChar w:fldCharType="begin"/>
                </w:r>
                <w:r w:rsidR="00337BC8">
                  <w:rPr>
                    <w:noProof/>
                    <w:webHidden/>
                  </w:rPr>
                  <w:instrText xml:space="preserve"> PAGEREF _Toc101284218 \h </w:instrText>
                </w:r>
                <w:r w:rsidR="00337BC8">
                  <w:rPr>
                    <w:noProof/>
                    <w:webHidden/>
                  </w:rPr>
                </w:r>
                <w:r w:rsidR="00337BC8">
                  <w:rPr>
                    <w:noProof/>
                    <w:webHidden/>
                  </w:rPr>
                  <w:fldChar w:fldCharType="separate"/>
                </w:r>
                <w:r w:rsidR="00337BC8">
                  <w:rPr>
                    <w:noProof/>
                    <w:webHidden/>
                  </w:rPr>
                  <w:t>15</w:t>
                </w:r>
                <w:r w:rsidR="00337BC8">
                  <w:rPr>
                    <w:noProof/>
                    <w:webHidden/>
                  </w:rPr>
                  <w:fldChar w:fldCharType="end"/>
                </w:r>
              </w:hyperlink>
            </w:p>
            <w:p w14:paraId="3D99AFE2" w14:textId="24B7DDA6" w:rsidR="00337BC8" w:rsidRDefault="00E3181F">
              <w:pPr>
                <w:pStyle w:val="TOC2"/>
                <w:rPr>
                  <w:rFonts w:eastAsiaTheme="minorEastAsia"/>
                  <w:noProof/>
                  <w:sz w:val="22"/>
                  <w:szCs w:val="22"/>
                  <w:lang w:eastAsia="ja-JP"/>
                </w:rPr>
              </w:pPr>
              <w:hyperlink w:anchor="_Toc101284219" w:history="1">
                <w:r w:rsidR="00337BC8" w:rsidRPr="001C351F">
                  <w:rPr>
                    <w:rStyle w:val="Hyperlink"/>
                    <w:noProof/>
                  </w:rPr>
                  <w:t>I. All Employees</w:t>
                </w:r>
                <w:r w:rsidR="00337BC8">
                  <w:rPr>
                    <w:noProof/>
                    <w:webHidden/>
                  </w:rPr>
                  <w:tab/>
                </w:r>
                <w:r w:rsidR="00337BC8">
                  <w:rPr>
                    <w:noProof/>
                    <w:webHidden/>
                  </w:rPr>
                  <w:fldChar w:fldCharType="begin"/>
                </w:r>
                <w:r w:rsidR="00337BC8">
                  <w:rPr>
                    <w:noProof/>
                    <w:webHidden/>
                  </w:rPr>
                  <w:instrText xml:space="preserve"> PAGEREF _Toc101284219 \h </w:instrText>
                </w:r>
                <w:r w:rsidR="00337BC8">
                  <w:rPr>
                    <w:noProof/>
                    <w:webHidden/>
                  </w:rPr>
                </w:r>
                <w:r w:rsidR="00337BC8">
                  <w:rPr>
                    <w:noProof/>
                    <w:webHidden/>
                  </w:rPr>
                  <w:fldChar w:fldCharType="separate"/>
                </w:r>
                <w:r w:rsidR="00337BC8">
                  <w:rPr>
                    <w:noProof/>
                    <w:webHidden/>
                  </w:rPr>
                  <w:t>16</w:t>
                </w:r>
                <w:r w:rsidR="00337BC8">
                  <w:rPr>
                    <w:noProof/>
                    <w:webHidden/>
                  </w:rPr>
                  <w:fldChar w:fldCharType="end"/>
                </w:r>
              </w:hyperlink>
            </w:p>
            <w:p w14:paraId="4BFD592D" w14:textId="7A0376B6" w:rsidR="00337BC8" w:rsidRDefault="00E3181F">
              <w:pPr>
                <w:pStyle w:val="TOC1"/>
                <w:rPr>
                  <w:rFonts w:eastAsiaTheme="minorEastAsia"/>
                  <w:b w:val="0"/>
                  <w:noProof/>
                  <w:sz w:val="22"/>
                  <w:szCs w:val="22"/>
                  <w:lang w:eastAsia="ja-JP"/>
                </w:rPr>
              </w:pPr>
              <w:hyperlink w:anchor="_Toc101284220" w:history="1">
                <w:r w:rsidR="00337BC8" w:rsidRPr="001C351F">
                  <w:rPr>
                    <w:rStyle w:val="Hyperlink"/>
                    <w:noProof/>
                  </w:rPr>
                  <w:t>Communication of the Affirmative Action Plan</w:t>
                </w:r>
                <w:r w:rsidR="00337BC8">
                  <w:rPr>
                    <w:noProof/>
                    <w:webHidden/>
                  </w:rPr>
                  <w:tab/>
                </w:r>
                <w:r w:rsidR="00337BC8">
                  <w:rPr>
                    <w:noProof/>
                    <w:webHidden/>
                  </w:rPr>
                  <w:fldChar w:fldCharType="begin"/>
                </w:r>
                <w:r w:rsidR="00337BC8">
                  <w:rPr>
                    <w:noProof/>
                    <w:webHidden/>
                  </w:rPr>
                  <w:instrText xml:space="preserve"> PAGEREF _Toc101284220 \h </w:instrText>
                </w:r>
                <w:r w:rsidR="00337BC8">
                  <w:rPr>
                    <w:noProof/>
                    <w:webHidden/>
                  </w:rPr>
                </w:r>
                <w:r w:rsidR="00337BC8">
                  <w:rPr>
                    <w:noProof/>
                    <w:webHidden/>
                  </w:rPr>
                  <w:fldChar w:fldCharType="separate"/>
                </w:r>
                <w:r w:rsidR="00337BC8">
                  <w:rPr>
                    <w:noProof/>
                    <w:webHidden/>
                  </w:rPr>
                  <w:t>17</w:t>
                </w:r>
                <w:r w:rsidR="00337BC8">
                  <w:rPr>
                    <w:noProof/>
                    <w:webHidden/>
                  </w:rPr>
                  <w:fldChar w:fldCharType="end"/>
                </w:r>
              </w:hyperlink>
            </w:p>
            <w:p w14:paraId="5152F8A6" w14:textId="150A8997" w:rsidR="00337BC8" w:rsidRDefault="00E3181F">
              <w:pPr>
                <w:pStyle w:val="TOC2"/>
                <w:rPr>
                  <w:rFonts w:eastAsiaTheme="minorEastAsia"/>
                  <w:noProof/>
                  <w:sz w:val="22"/>
                  <w:szCs w:val="22"/>
                  <w:lang w:eastAsia="ja-JP"/>
                </w:rPr>
              </w:pPr>
              <w:hyperlink w:anchor="_Toc101284221" w:history="1">
                <w:r w:rsidR="00337BC8" w:rsidRPr="001C351F">
                  <w:rPr>
                    <w:rStyle w:val="Hyperlink"/>
                    <w:noProof/>
                  </w:rPr>
                  <w:t>Internal Methods of Communication</w:t>
                </w:r>
                <w:r w:rsidR="00337BC8">
                  <w:rPr>
                    <w:noProof/>
                    <w:webHidden/>
                  </w:rPr>
                  <w:tab/>
                </w:r>
                <w:r w:rsidR="00337BC8">
                  <w:rPr>
                    <w:noProof/>
                    <w:webHidden/>
                  </w:rPr>
                  <w:fldChar w:fldCharType="begin"/>
                </w:r>
                <w:r w:rsidR="00337BC8">
                  <w:rPr>
                    <w:noProof/>
                    <w:webHidden/>
                  </w:rPr>
                  <w:instrText xml:space="preserve"> PAGEREF _Toc101284221 \h </w:instrText>
                </w:r>
                <w:r w:rsidR="00337BC8">
                  <w:rPr>
                    <w:noProof/>
                    <w:webHidden/>
                  </w:rPr>
                </w:r>
                <w:r w:rsidR="00337BC8">
                  <w:rPr>
                    <w:noProof/>
                    <w:webHidden/>
                  </w:rPr>
                  <w:fldChar w:fldCharType="separate"/>
                </w:r>
                <w:r w:rsidR="00337BC8">
                  <w:rPr>
                    <w:noProof/>
                    <w:webHidden/>
                  </w:rPr>
                  <w:t>17</w:t>
                </w:r>
                <w:r w:rsidR="00337BC8">
                  <w:rPr>
                    <w:noProof/>
                    <w:webHidden/>
                  </w:rPr>
                  <w:fldChar w:fldCharType="end"/>
                </w:r>
              </w:hyperlink>
            </w:p>
            <w:p w14:paraId="7719E852" w14:textId="482396C8" w:rsidR="00337BC8" w:rsidRDefault="00E3181F">
              <w:pPr>
                <w:pStyle w:val="TOC2"/>
                <w:rPr>
                  <w:rFonts w:eastAsiaTheme="minorEastAsia"/>
                  <w:noProof/>
                  <w:sz w:val="22"/>
                  <w:szCs w:val="22"/>
                  <w:lang w:eastAsia="ja-JP"/>
                </w:rPr>
              </w:pPr>
              <w:hyperlink w:anchor="_Toc101284222" w:history="1">
                <w:r w:rsidR="00337BC8" w:rsidRPr="001C351F">
                  <w:rPr>
                    <w:rStyle w:val="Hyperlink"/>
                    <w:noProof/>
                  </w:rPr>
                  <w:t>External Methods of Communication</w:t>
                </w:r>
                <w:r w:rsidR="00337BC8">
                  <w:rPr>
                    <w:noProof/>
                    <w:webHidden/>
                  </w:rPr>
                  <w:tab/>
                </w:r>
                <w:r w:rsidR="00337BC8">
                  <w:rPr>
                    <w:noProof/>
                    <w:webHidden/>
                  </w:rPr>
                  <w:fldChar w:fldCharType="begin"/>
                </w:r>
                <w:r w:rsidR="00337BC8">
                  <w:rPr>
                    <w:noProof/>
                    <w:webHidden/>
                  </w:rPr>
                  <w:instrText xml:space="preserve"> PAGEREF _Toc101284222 \h </w:instrText>
                </w:r>
                <w:r w:rsidR="00337BC8">
                  <w:rPr>
                    <w:noProof/>
                    <w:webHidden/>
                  </w:rPr>
                </w:r>
                <w:r w:rsidR="00337BC8">
                  <w:rPr>
                    <w:noProof/>
                    <w:webHidden/>
                  </w:rPr>
                  <w:fldChar w:fldCharType="separate"/>
                </w:r>
                <w:r w:rsidR="00337BC8">
                  <w:rPr>
                    <w:noProof/>
                    <w:webHidden/>
                  </w:rPr>
                  <w:t>17</w:t>
                </w:r>
                <w:r w:rsidR="00337BC8">
                  <w:rPr>
                    <w:noProof/>
                    <w:webHidden/>
                  </w:rPr>
                  <w:fldChar w:fldCharType="end"/>
                </w:r>
              </w:hyperlink>
            </w:p>
            <w:p w14:paraId="37F280D5" w14:textId="0A789CC6" w:rsidR="00337BC8" w:rsidRDefault="00E3181F">
              <w:pPr>
                <w:pStyle w:val="TOC1"/>
                <w:rPr>
                  <w:rFonts w:eastAsiaTheme="minorEastAsia"/>
                  <w:b w:val="0"/>
                  <w:noProof/>
                  <w:sz w:val="22"/>
                  <w:szCs w:val="22"/>
                  <w:lang w:eastAsia="ja-JP"/>
                </w:rPr>
              </w:pPr>
              <w:hyperlink w:anchor="_Toc101284223" w:history="1">
                <w:r w:rsidR="00337BC8" w:rsidRPr="001C351F">
                  <w:rPr>
                    <w:rStyle w:val="Hyperlink"/>
                    <w:noProof/>
                  </w:rPr>
                  <w:t>Job Category Analysis</w:t>
                </w:r>
                <w:r w:rsidR="00337BC8">
                  <w:rPr>
                    <w:noProof/>
                    <w:webHidden/>
                  </w:rPr>
                  <w:tab/>
                </w:r>
                <w:r w:rsidR="00337BC8">
                  <w:rPr>
                    <w:noProof/>
                    <w:webHidden/>
                  </w:rPr>
                  <w:fldChar w:fldCharType="begin"/>
                </w:r>
                <w:r w:rsidR="00337BC8">
                  <w:rPr>
                    <w:noProof/>
                    <w:webHidden/>
                  </w:rPr>
                  <w:instrText xml:space="preserve"> PAGEREF _Toc101284223 \h </w:instrText>
                </w:r>
                <w:r w:rsidR="00337BC8">
                  <w:rPr>
                    <w:noProof/>
                    <w:webHidden/>
                  </w:rPr>
                </w:r>
                <w:r w:rsidR="00337BC8">
                  <w:rPr>
                    <w:noProof/>
                    <w:webHidden/>
                  </w:rPr>
                  <w:fldChar w:fldCharType="separate"/>
                </w:r>
                <w:r w:rsidR="00337BC8">
                  <w:rPr>
                    <w:noProof/>
                    <w:webHidden/>
                  </w:rPr>
                  <w:t>18</w:t>
                </w:r>
                <w:r w:rsidR="00337BC8">
                  <w:rPr>
                    <w:noProof/>
                    <w:webHidden/>
                  </w:rPr>
                  <w:fldChar w:fldCharType="end"/>
                </w:r>
              </w:hyperlink>
            </w:p>
            <w:p w14:paraId="6D454CB5" w14:textId="439FD454" w:rsidR="00337BC8" w:rsidRDefault="00E3181F">
              <w:pPr>
                <w:pStyle w:val="TOC1"/>
                <w:rPr>
                  <w:rFonts w:eastAsiaTheme="minorEastAsia"/>
                  <w:b w:val="0"/>
                  <w:noProof/>
                  <w:sz w:val="22"/>
                  <w:szCs w:val="22"/>
                  <w:lang w:eastAsia="ja-JP"/>
                </w:rPr>
              </w:pPr>
              <w:hyperlink w:anchor="_Toc101284224" w:history="1">
                <w:r w:rsidR="00337BC8" w:rsidRPr="001C351F">
                  <w:rPr>
                    <w:rStyle w:val="Hyperlink"/>
                    <w:noProof/>
                  </w:rPr>
                  <w:t>Determining Availability</w:t>
                </w:r>
                <w:r w:rsidR="00337BC8">
                  <w:rPr>
                    <w:noProof/>
                    <w:webHidden/>
                  </w:rPr>
                  <w:tab/>
                </w:r>
                <w:r w:rsidR="00337BC8">
                  <w:rPr>
                    <w:noProof/>
                    <w:webHidden/>
                  </w:rPr>
                  <w:fldChar w:fldCharType="begin"/>
                </w:r>
                <w:r w:rsidR="00337BC8">
                  <w:rPr>
                    <w:noProof/>
                    <w:webHidden/>
                  </w:rPr>
                  <w:instrText xml:space="preserve"> PAGEREF _Toc101284224 \h </w:instrText>
                </w:r>
                <w:r w:rsidR="00337BC8">
                  <w:rPr>
                    <w:noProof/>
                    <w:webHidden/>
                  </w:rPr>
                </w:r>
                <w:r w:rsidR="00337BC8">
                  <w:rPr>
                    <w:noProof/>
                    <w:webHidden/>
                  </w:rPr>
                  <w:fldChar w:fldCharType="separate"/>
                </w:r>
                <w:r w:rsidR="00337BC8">
                  <w:rPr>
                    <w:noProof/>
                    <w:webHidden/>
                  </w:rPr>
                  <w:t>18</w:t>
                </w:r>
                <w:r w:rsidR="00337BC8">
                  <w:rPr>
                    <w:noProof/>
                    <w:webHidden/>
                  </w:rPr>
                  <w:fldChar w:fldCharType="end"/>
                </w:r>
              </w:hyperlink>
            </w:p>
            <w:p w14:paraId="169CBA16" w14:textId="4143B8EB" w:rsidR="00337BC8" w:rsidRDefault="00E3181F">
              <w:pPr>
                <w:pStyle w:val="TOC1"/>
                <w:rPr>
                  <w:rFonts w:eastAsiaTheme="minorEastAsia"/>
                  <w:b w:val="0"/>
                  <w:noProof/>
                  <w:sz w:val="22"/>
                  <w:szCs w:val="22"/>
                  <w:lang w:eastAsia="ja-JP"/>
                </w:rPr>
              </w:pPr>
              <w:hyperlink w:anchor="_Toc101284225" w:history="1">
                <w:r w:rsidR="00337BC8" w:rsidRPr="001C351F">
                  <w:rPr>
                    <w:rStyle w:val="Hyperlink"/>
                    <w:noProof/>
                  </w:rPr>
                  <w:t>Utilization/Comparing Employees to Availability, Goal Establishment, and Timetables</w:t>
                </w:r>
                <w:r w:rsidR="00337BC8">
                  <w:rPr>
                    <w:noProof/>
                    <w:webHidden/>
                  </w:rPr>
                  <w:tab/>
                </w:r>
                <w:r w:rsidR="00337BC8">
                  <w:rPr>
                    <w:noProof/>
                    <w:webHidden/>
                  </w:rPr>
                  <w:fldChar w:fldCharType="begin"/>
                </w:r>
                <w:r w:rsidR="00337BC8">
                  <w:rPr>
                    <w:noProof/>
                    <w:webHidden/>
                  </w:rPr>
                  <w:instrText xml:space="preserve"> PAGEREF _Toc101284225 \h </w:instrText>
                </w:r>
                <w:r w:rsidR="00337BC8">
                  <w:rPr>
                    <w:noProof/>
                    <w:webHidden/>
                  </w:rPr>
                </w:r>
                <w:r w:rsidR="00337BC8">
                  <w:rPr>
                    <w:noProof/>
                    <w:webHidden/>
                  </w:rPr>
                  <w:fldChar w:fldCharType="separate"/>
                </w:r>
                <w:r w:rsidR="00337BC8">
                  <w:rPr>
                    <w:noProof/>
                    <w:webHidden/>
                  </w:rPr>
                  <w:t>19</w:t>
                </w:r>
                <w:r w:rsidR="00337BC8">
                  <w:rPr>
                    <w:noProof/>
                    <w:webHidden/>
                  </w:rPr>
                  <w:fldChar w:fldCharType="end"/>
                </w:r>
              </w:hyperlink>
            </w:p>
            <w:p w14:paraId="159B9B10" w14:textId="062B5998" w:rsidR="00337BC8" w:rsidRDefault="00E3181F">
              <w:pPr>
                <w:pStyle w:val="TOC1"/>
                <w:rPr>
                  <w:rFonts w:eastAsiaTheme="minorEastAsia"/>
                  <w:b w:val="0"/>
                  <w:noProof/>
                  <w:sz w:val="22"/>
                  <w:szCs w:val="22"/>
                  <w:lang w:eastAsia="ja-JP"/>
                </w:rPr>
              </w:pPr>
              <w:hyperlink w:anchor="_Toc101284226" w:history="1">
                <w:r w:rsidR="00337BC8" w:rsidRPr="001C351F">
                  <w:rPr>
                    <w:rStyle w:val="Hyperlink"/>
                    <w:noProof/>
                  </w:rPr>
                  <w:t>Identification of Areas for Further Monitoring</w:t>
                </w:r>
                <w:r w:rsidR="00337BC8">
                  <w:rPr>
                    <w:noProof/>
                    <w:webHidden/>
                  </w:rPr>
                  <w:tab/>
                </w:r>
                <w:r w:rsidR="00337BC8">
                  <w:rPr>
                    <w:noProof/>
                    <w:webHidden/>
                  </w:rPr>
                  <w:fldChar w:fldCharType="begin"/>
                </w:r>
                <w:r w:rsidR="00337BC8">
                  <w:rPr>
                    <w:noProof/>
                    <w:webHidden/>
                  </w:rPr>
                  <w:instrText xml:space="preserve"> PAGEREF _Toc101284226 \h </w:instrText>
                </w:r>
                <w:r w:rsidR="00337BC8">
                  <w:rPr>
                    <w:noProof/>
                    <w:webHidden/>
                  </w:rPr>
                </w:r>
                <w:r w:rsidR="00337BC8">
                  <w:rPr>
                    <w:noProof/>
                    <w:webHidden/>
                  </w:rPr>
                  <w:fldChar w:fldCharType="separate"/>
                </w:r>
                <w:r w:rsidR="00337BC8">
                  <w:rPr>
                    <w:noProof/>
                    <w:webHidden/>
                  </w:rPr>
                  <w:t>21</w:t>
                </w:r>
                <w:r w:rsidR="00337BC8">
                  <w:rPr>
                    <w:noProof/>
                    <w:webHidden/>
                  </w:rPr>
                  <w:fldChar w:fldCharType="end"/>
                </w:r>
              </w:hyperlink>
            </w:p>
            <w:p w14:paraId="0D9869B7" w14:textId="7288D341" w:rsidR="00337BC8" w:rsidRDefault="00E3181F">
              <w:pPr>
                <w:pStyle w:val="TOC2"/>
                <w:rPr>
                  <w:rFonts w:eastAsiaTheme="minorEastAsia"/>
                  <w:noProof/>
                  <w:sz w:val="22"/>
                  <w:szCs w:val="22"/>
                  <w:lang w:eastAsia="ja-JP"/>
                </w:rPr>
              </w:pPr>
              <w:hyperlink w:anchor="_Toc101284227" w:history="1">
                <w:r w:rsidR="00337BC8" w:rsidRPr="001C351F">
                  <w:rPr>
                    <w:rStyle w:val="Hyperlink"/>
                    <w:noProof/>
                  </w:rPr>
                  <w:t>Progress Reports</w:t>
                </w:r>
                <w:r w:rsidR="00337BC8">
                  <w:rPr>
                    <w:noProof/>
                    <w:webHidden/>
                  </w:rPr>
                  <w:tab/>
                </w:r>
                <w:r w:rsidR="00337BC8">
                  <w:rPr>
                    <w:noProof/>
                    <w:webHidden/>
                  </w:rPr>
                  <w:fldChar w:fldCharType="begin"/>
                </w:r>
                <w:r w:rsidR="00337BC8">
                  <w:rPr>
                    <w:noProof/>
                    <w:webHidden/>
                  </w:rPr>
                  <w:instrText xml:space="preserve"> PAGEREF _Toc101284227 \h </w:instrText>
                </w:r>
                <w:r w:rsidR="00337BC8">
                  <w:rPr>
                    <w:noProof/>
                    <w:webHidden/>
                  </w:rPr>
                </w:r>
                <w:r w:rsidR="00337BC8">
                  <w:rPr>
                    <w:noProof/>
                    <w:webHidden/>
                  </w:rPr>
                  <w:fldChar w:fldCharType="separate"/>
                </w:r>
                <w:r w:rsidR="00337BC8">
                  <w:rPr>
                    <w:noProof/>
                    <w:webHidden/>
                  </w:rPr>
                  <w:t>21</w:t>
                </w:r>
                <w:r w:rsidR="00337BC8">
                  <w:rPr>
                    <w:noProof/>
                    <w:webHidden/>
                  </w:rPr>
                  <w:fldChar w:fldCharType="end"/>
                </w:r>
              </w:hyperlink>
            </w:p>
            <w:p w14:paraId="2B1C4E19" w14:textId="5055409D" w:rsidR="00337BC8" w:rsidRDefault="00E3181F">
              <w:pPr>
                <w:pStyle w:val="TOC2"/>
                <w:rPr>
                  <w:rFonts w:eastAsiaTheme="minorEastAsia"/>
                  <w:noProof/>
                  <w:sz w:val="22"/>
                  <w:szCs w:val="22"/>
                  <w:lang w:eastAsia="ja-JP"/>
                </w:rPr>
              </w:pPr>
              <w:hyperlink w:anchor="_Toc101284228" w:history="1">
                <w:r w:rsidR="00337BC8" w:rsidRPr="001C351F">
                  <w:rPr>
                    <w:rStyle w:val="Hyperlink"/>
                    <w:noProof/>
                  </w:rPr>
                  <w:t>Separations</w:t>
                </w:r>
                <w:r w:rsidR="00337BC8">
                  <w:rPr>
                    <w:noProof/>
                    <w:webHidden/>
                  </w:rPr>
                  <w:tab/>
                </w:r>
                <w:r w:rsidR="00337BC8">
                  <w:rPr>
                    <w:noProof/>
                    <w:webHidden/>
                  </w:rPr>
                  <w:fldChar w:fldCharType="begin"/>
                </w:r>
                <w:r w:rsidR="00337BC8">
                  <w:rPr>
                    <w:noProof/>
                    <w:webHidden/>
                  </w:rPr>
                  <w:instrText xml:space="preserve"> PAGEREF _Toc101284228 \h </w:instrText>
                </w:r>
                <w:r w:rsidR="00337BC8">
                  <w:rPr>
                    <w:noProof/>
                    <w:webHidden/>
                  </w:rPr>
                </w:r>
                <w:r w:rsidR="00337BC8">
                  <w:rPr>
                    <w:noProof/>
                    <w:webHidden/>
                  </w:rPr>
                  <w:fldChar w:fldCharType="separate"/>
                </w:r>
                <w:r w:rsidR="00337BC8">
                  <w:rPr>
                    <w:noProof/>
                    <w:webHidden/>
                  </w:rPr>
                  <w:t>22</w:t>
                </w:r>
                <w:r w:rsidR="00337BC8">
                  <w:rPr>
                    <w:noProof/>
                    <w:webHidden/>
                  </w:rPr>
                  <w:fldChar w:fldCharType="end"/>
                </w:r>
              </w:hyperlink>
            </w:p>
            <w:p w14:paraId="77ECECE5" w14:textId="79F9EB4D" w:rsidR="00337BC8" w:rsidRDefault="00E3181F">
              <w:pPr>
                <w:pStyle w:val="TOC1"/>
                <w:rPr>
                  <w:rFonts w:eastAsiaTheme="minorEastAsia"/>
                  <w:b w:val="0"/>
                  <w:noProof/>
                  <w:sz w:val="22"/>
                  <w:szCs w:val="22"/>
                  <w:lang w:eastAsia="ja-JP"/>
                </w:rPr>
              </w:pPr>
              <w:hyperlink w:anchor="_Toc101284229" w:history="1">
                <w:r w:rsidR="00337BC8" w:rsidRPr="001C351F">
                  <w:rPr>
                    <w:rStyle w:val="Hyperlink"/>
                    <w:noProof/>
                  </w:rPr>
                  <w:t>Corrective Actions, Action-Oriented Programs, and Timetable</w:t>
                </w:r>
                <w:r w:rsidR="00337BC8">
                  <w:rPr>
                    <w:noProof/>
                    <w:webHidden/>
                  </w:rPr>
                  <w:tab/>
                </w:r>
                <w:r w:rsidR="00337BC8">
                  <w:rPr>
                    <w:noProof/>
                    <w:webHidden/>
                  </w:rPr>
                  <w:fldChar w:fldCharType="begin"/>
                </w:r>
                <w:r w:rsidR="00337BC8">
                  <w:rPr>
                    <w:noProof/>
                    <w:webHidden/>
                  </w:rPr>
                  <w:instrText xml:space="preserve"> PAGEREF _Toc101284229 \h </w:instrText>
                </w:r>
                <w:r w:rsidR="00337BC8">
                  <w:rPr>
                    <w:noProof/>
                    <w:webHidden/>
                  </w:rPr>
                </w:r>
                <w:r w:rsidR="00337BC8">
                  <w:rPr>
                    <w:noProof/>
                    <w:webHidden/>
                  </w:rPr>
                  <w:fldChar w:fldCharType="separate"/>
                </w:r>
                <w:r w:rsidR="00337BC8">
                  <w:rPr>
                    <w:noProof/>
                    <w:webHidden/>
                  </w:rPr>
                  <w:t>23</w:t>
                </w:r>
                <w:r w:rsidR="00337BC8">
                  <w:rPr>
                    <w:noProof/>
                    <w:webHidden/>
                  </w:rPr>
                  <w:fldChar w:fldCharType="end"/>
                </w:r>
              </w:hyperlink>
            </w:p>
            <w:p w14:paraId="574908E6" w14:textId="13570EDA" w:rsidR="00337BC8" w:rsidRDefault="00E3181F">
              <w:pPr>
                <w:pStyle w:val="TOC2"/>
                <w:rPr>
                  <w:rFonts w:eastAsiaTheme="minorEastAsia"/>
                  <w:noProof/>
                  <w:sz w:val="22"/>
                  <w:szCs w:val="22"/>
                  <w:lang w:eastAsia="ja-JP"/>
                </w:rPr>
              </w:pPr>
              <w:hyperlink w:anchor="_Toc101284230" w:history="1">
                <w:r w:rsidR="00337BC8" w:rsidRPr="001C351F">
                  <w:rPr>
                    <w:rStyle w:val="Hyperlink"/>
                    <w:noProof/>
                  </w:rPr>
                  <w:t>Corrective Actions</w:t>
                </w:r>
                <w:r w:rsidR="00337BC8">
                  <w:rPr>
                    <w:noProof/>
                    <w:webHidden/>
                  </w:rPr>
                  <w:tab/>
                </w:r>
                <w:r w:rsidR="00337BC8">
                  <w:rPr>
                    <w:noProof/>
                    <w:webHidden/>
                  </w:rPr>
                  <w:fldChar w:fldCharType="begin"/>
                </w:r>
                <w:r w:rsidR="00337BC8">
                  <w:rPr>
                    <w:noProof/>
                    <w:webHidden/>
                  </w:rPr>
                  <w:instrText xml:space="preserve"> PAGEREF _Toc101284230 \h </w:instrText>
                </w:r>
                <w:r w:rsidR="00337BC8">
                  <w:rPr>
                    <w:noProof/>
                    <w:webHidden/>
                  </w:rPr>
                </w:r>
                <w:r w:rsidR="00337BC8">
                  <w:rPr>
                    <w:noProof/>
                    <w:webHidden/>
                  </w:rPr>
                  <w:fldChar w:fldCharType="separate"/>
                </w:r>
                <w:r w:rsidR="00337BC8">
                  <w:rPr>
                    <w:noProof/>
                    <w:webHidden/>
                  </w:rPr>
                  <w:t>23</w:t>
                </w:r>
                <w:r w:rsidR="00337BC8">
                  <w:rPr>
                    <w:noProof/>
                    <w:webHidden/>
                  </w:rPr>
                  <w:fldChar w:fldCharType="end"/>
                </w:r>
              </w:hyperlink>
            </w:p>
            <w:p w14:paraId="27E73533" w14:textId="798EF835" w:rsidR="00337BC8" w:rsidRDefault="00E3181F">
              <w:pPr>
                <w:pStyle w:val="TOC2"/>
                <w:rPr>
                  <w:rFonts w:eastAsiaTheme="minorEastAsia"/>
                  <w:noProof/>
                  <w:sz w:val="22"/>
                  <w:szCs w:val="22"/>
                  <w:lang w:eastAsia="ja-JP"/>
                </w:rPr>
              </w:pPr>
              <w:hyperlink w:anchor="_Toc101284231" w:history="1">
                <w:r w:rsidR="00337BC8" w:rsidRPr="001C351F">
                  <w:rPr>
                    <w:rStyle w:val="Hyperlink"/>
                    <w:noProof/>
                  </w:rPr>
                  <w:t>Action-Oriented Programs</w:t>
                </w:r>
                <w:r w:rsidR="00337BC8">
                  <w:rPr>
                    <w:noProof/>
                    <w:webHidden/>
                  </w:rPr>
                  <w:tab/>
                </w:r>
                <w:r w:rsidR="00337BC8">
                  <w:rPr>
                    <w:noProof/>
                    <w:webHidden/>
                  </w:rPr>
                  <w:fldChar w:fldCharType="begin"/>
                </w:r>
                <w:r w:rsidR="00337BC8">
                  <w:rPr>
                    <w:noProof/>
                    <w:webHidden/>
                  </w:rPr>
                  <w:instrText xml:space="preserve"> PAGEREF _Toc101284231 \h </w:instrText>
                </w:r>
                <w:r w:rsidR="00337BC8">
                  <w:rPr>
                    <w:noProof/>
                    <w:webHidden/>
                  </w:rPr>
                </w:r>
                <w:r w:rsidR="00337BC8">
                  <w:rPr>
                    <w:noProof/>
                    <w:webHidden/>
                  </w:rPr>
                  <w:fldChar w:fldCharType="separate"/>
                </w:r>
                <w:r w:rsidR="00337BC8">
                  <w:rPr>
                    <w:noProof/>
                    <w:webHidden/>
                  </w:rPr>
                  <w:t>25</w:t>
                </w:r>
                <w:r w:rsidR="00337BC8">
                  <w:rPr>
                    <w:noProof/>
                    <w:webHidden/>
                  </w:rPr>
                  <w:fldChar w:fldCharType="end"/>
                </w:r>
              </w:hyperlink>
            </w:p>
            <w:p w14:paraId="6BF0B09A" w14:textId="1E1FC749" w:rsidR="00337BC8" w:rsidRDefault="00E3181F">
              <w:pPr>
                <w:pStyle w:val="TOC3"/>
                <w:rPr>
                  <w:rFonts w:eastAsiaTheme="minorEastAsia"/>
                  <w:noProof/>
                  <w:sz w:val="22"/>
                  <w:szCs w:val="22"/>
                  <w:lang w:eastAsia="ja-JP"/>
                </w:rPr>
              </w:pPr>
              <w:hyperlink w:anchor="_Toc101284232" w:history="1">
                <w:r w:rsidR="00337BC8" w:rsidRPr="001C351F">
                  <w:rPr>
                    <w:rStyle w:val="Hyperlink"/>
                    <w:noProof/>
                  </w:rPr>
                  <w:t>Barriers</w:t>
                </w:r>
                <w:r w:rsidR="00337BC8">
                  <w:rPr>
                    <w:noProof/>
                    <w:webHidden/>
                  </w:rPr>
                  <w:tab/>
                </w:r>
                <w:r w:rsidR="00337BC8">
                  <w:rPr>
                    <w:noProof/>
                    <w:webHidden/>
                  </w:rPr>
                  <w:fldChar w:fldCharType="begin"/>
                </w:r>
                <w:r w:rsidR="00337BC8">
                  <w:rPr>
                    <w:noProof/>
                    <w:webHidden/>
                  </w:rPr>
                  <w:instrText xml:space="preserve"> PAGEREF _Toc101284232 \h </w:instrText>
                </w:r>
                <w:r w:rsidR="00337BC8">
                  <w:rPr>
                    <w:noProof/>
                    <w:webHidden/>
                  </w:rPr>
                </w:r>
                <w:r w:rsidR="00337BC8">
                  <w:rPr>
                    <w:noProof/>
                    <w:webHidden/>
                  </w:rPr>
                  <w:fldChar w:fldCharType="separate"/>
                </w:r>
                <w:r w:rsidR="00337BC8">
                  <w:rPr>
                    <w:noProof/>
                    <w:webHidden/>
                  </w:rPr>
                  <w:t>25</w:t>
                </w:r>
                <w:r w:rsidR="00337BC8">
                  <w:rPr>
                    <w:noProof/>
                    <w:webHidden/>
                  </w:rPr>
                  <w:fldChar w:fldCharType="end"/>
                </w:r>
              </w:hyperlink>
            </w:p>
            <w:p w14:paraId="0BB4044D" w14:textId="6BFA035F" w:rsidR="00337BC8" w:rsidRDefault="00E3181F">
              <w:pPr>
                <w:pStyle w:val="TOC3"/>
                <w:rPr>
                  <w:rFonts w:eastAsiaTheme="minorEastAsia"/>
                  <w:noProof/>
                  <w:sz w:val="22"/>
                  <w:szCs w:val="22"/>
                  <w:lang w:eastAsia="ja-JP"/>
                </w:rPr>
              </w:pPr>
              <w:hyperlink w:anchor="_Toc101284233" w:history="1">
                <w:r w:rsidR="00337BC8" w:rsidRPr="001C351F">
                  <w:rPr>
                    <w:rStyle w:val="Hyperlink"/>
                    <w:noProof/>
                  </w:rPr>
                  <w:t>Recruitment and Processes</w:t>
                </w:r>
                <w:r w:rsidR="00337BC8">
                  <w:rPr>
                    <w:noProof/>
                    <w:webHidden/>
                  </w:rPr>
                  <w:tab/>
                </w:r>
                <w:r w:rsidR="00337BC8">
                  <w:rPr>
                    <w:noProof/>
                    <w:webHidden/>
                  </w:rPr>
                  <w:fldChar w:fldCharType="begin"/>
                </w:r>
                <w:r w:rsidR="00337BC8">
                  <w:rPr>
                    <w:noProof/>
                    <w:webHidden/>
                  </w:rPr>
                  <w:instrText xml:space="preserve"> PAGEREF _Toc101284233 \h </w:instrText>
                </w:r>
                <w:r w:rsidR="00337BC8">
                  <w:rPr>
                    <w:noProof/>
                    <w:webHidden/>
                  </w:rPr>
                </w:r>
                <w:r w:rsidR="00337BC8">
                  <w:rPr>
                    <w:noProof/>
                    <w:webHidden/>
                  </w:rPr>
                  <w:fldChar w:fldCharType="separate"/>
                </w:r>
                <w:r w:rsidR="00337BC8">
                  <w:rPr>
                    <w:noProof/>
                    <w:webHidden/>
                  </w:rPr>
                  <w:t>25</w:t>
                </w:r>
                <w:r w:rsidR="00337BC8">
                  <w:rPr>
                    <w:noProof/>
                    <w:webHidden/>
                  </w:rPr>
                  <w:fldChar w:fldCharType="end"/>
                </w:r>
              </w:hyperlink>
            </w:p>
            <w:p w14:paraId="1415B74C" w14:textId="7E9A4204" w:rsidR="00337BC8" w:rsidRDefault="00E3181F">
              <w:pPr>
                <w:pStyle w:val="TOC3"/>
                <w:rPr>
                  <w:rFonts w:eastAsiaTheme="minorEastAsia"/>
                  <w:noProof/>
                  <w:sz w:val="22"/>
                  <w:szCs w:val="22"/>
                  <w:lang w:eastAsia="ja-JP"/>
                </w:rPr>
              </w:pPr>
              <w:hyperlink w:anchor="_Toc101284234" w:history="1">
                <w:r w:rsidR="00337BC8" w:rsidRPr="001C351F">
                  <w:rPr>
                    <w:rStyle w:val="Hyperlink"/>
                    <w:noProof/>
                  </w:rPr>
                  <w:t>Retention</w:t>
                </w:r>
                <w:r w:rsidR="00337BC8">
                  <w:rPr>
                    <w:noProof/>
                    <w:webHidden/>
                  </w:rPr>
                  <w:tab/>
                </w:r>
                <w:r w:rsidR="00337BC8">
                  <w:rPr>
                    <w:noProof/>
                    <w:webHidden/>
                  </w:rPr>
                  <w:fldChar w:fldCharType="begin"/>
                </w:r>
                <w:r w:rsidR="00337BC8">
                  <w:rPr>
                    <w:noProof/>
                    <w:webHidden/>
                  </w:rPr>
                  <w:instrText xml:space="preserve"> PAGEREF _Toc101284234 \h </w:instrText>
                </w:r>
                <w:r w:rsidR="00337BC8">
                  <w:rPr>
                    <w:noProof/>
                    <w:webHidden/>
                  </w:rPr>
                </w:r>
                <w:r w:rsidR="00337BC8">
                  <w:rPr>
                    <w:noProof/>
                    <w:webHidden/>
                  </w:rPr>
                  <w:fldChar w:fldCharType="separate"/>
                </w:r>
                <w:r w:rsidR="00337BC8">
                  <w:rPr>
                    <w:noProof/>
                    <w:webHidden/>
                  </w:rPr>
                  <w:t>26</w:t>
                </w:r>
                <w:r w:rsidR="00337BC8">
                  <w:rPr>
                    <w:noProof/>
                    <w:webHidden/>
                  </w:rPr>
                  <w:fldChar w:fldCharType="end"/>
                </w:r>
              </w:hyperlink>
            </w:p>
            <w:p w14:paraId="2025905D" w14:textId="19ABE8FE" w:rsidR="00337BC8" w:rsidRDefault="00E3181F">
              <w:pPr>
                <w:pStyle w:val="TOC3"/>
                <w:rPr>
                  <w:rFonts w:eastAsiaTheme="minorEastAsia"/>
                  <w:noProof/>
                  <w:sz w:val="22"/>
                  <w:szCs w:val="22"/>
                  <w:lang w:eastAsia="ja-JP"/>
                </w:rPr>
              </w:pPr>
              <w:hyperlink w:anchor="_Toc101284235" w:history="1">
                <w:r w:rsidR="00337BC8" w:rsidRPr="001C351F">
                  <w:rPr>
                    <w:rStyle w:val="Hyperlink"/>
                    <w:noProof/>
                  </w:rPr>
                  <w:t>Training</w:t>
                </w:r>
                <w:r w:rsidR="00337BC8">
                  <w:rPr>
                    <w:noProof/>
                    <w:webHidden/>
                  </w:rPr>
                  <w:tab/>
                </w:r>
                <w:r w:rsidR="00337BC8">
                  <w:rPr>
                    <w:noProof/>
                    <w:webHidden/>
                  </w:rPr>
                  <w:fldChar w:fldCharType="begin"/>
                </w:r>
                <w:r w:rsidR="00337BC8">
                  <w:rPr>
                    <w:noProof/>
                    <w:webHidden/>
                  </w:rPr>
                  <w:instrText xml:space="preserve"> PAGEREF _Toc101284235 \h </w:instrText>
                </w:r>
                <w:r w:rsidR="00337BC8">
                  <w:rPr>
                    <w:noProof/>
                    <w:webHidden/>
                  </w:rPr>
                </w:r>
                <w:r w:rsidR="00337BC8">
                  <w:rPr>
                    <w:noProof/>
                    <w:webHidden/>
                  </w:rPr>
                  <w:fldChar w:fldCharType="separate"/>
                </w:r>
                <w:r w:rsidR="00337BC8">
                  <w:rPr>
                    <w:noProof/>
                    <w:webHidden/>
                  </w:rPr>
                  <w:t>27</w:t>
                </w:r>
                <w:r w:rsidR="00337BC8">
                  <w:rPr>
                    <w:noProof/>
                    <w:webHidden/>
                  </w:rPr>
                  <w:fldChar w:fldCharType="end"/>
                </w:r>
              </w:hyperlink>
            </w:p>
            <w:p w14:paraId="5C200AA3" w14:textId="67024F53" w:rsidR="00337BC8" w:rsidRDefault="00E3181F">
              <w:pPr>
                <w:pStyle w:val="TOC1"/>
                <w:rPr>
                  <w:rFonts w:eastAsiaTheme="minorEastAsia"/>
                  <w:b w:val="0"/>
                  <w:noProof/>
                  <w:sz w:val="22"/>
                  <w:szCs w:val="22"/>
                  <w:lang w:eastAsia="ja-JP"/>
                </w:rPr>
              </w:pPr>
              <w:hyperlink w:anchor="_Toc101284236" w:history="1">
                <w:r w:rsidR="00337BC8" w:rsidRPr="001C351F">
                  <w:rPr>
                    <w:rStyle w:val="Hyperlink"/>
                    <w:noProof/>
                  </w:rPr>
                  <w:t>Methods of Auditing, Evaluating, and Reporting Program Success</w:t>
                </w:r>
                <w:r w:rsidR="00337BC8">
                  <w:rPr>
                    <w:noProof/>
                    <w:webHidden/>
                  </w:rPr>
                  <w:tab/>
                </w:r>
                <w:r w:rsidR="00337BC8">
                  <w:rPr>
                    <w:noProof/>
                    <w:webHidden/>
                  </w:rPr>
                  <w:fldChar w:fldCharType="begin"/>
                </w:r>
                <w:r w:rsidR="00337BC8">
                  <w:rPr>
                    <w:noProof/>
                    <w:webHidden/>
                  </w:rPr>
                  <w:instrText xml:space="preserve"> PAGEREF _Toc101284236 \h </w:instrText>
                </w:r>
                <w:r w:rsidR="00337BC8">
                  <w:rPr>
                    <w:noProof/>
                    <w:webHidden/>
                  </w:rPr>
                </w:r>
                <w:r w:rsidR="00337BC8">
                  <w:rPr>
                    <w:noProof/>
                    <w:webHidden/>
                  </w:rPr>
                  <w:fldChar w:fldCharType="separate"/>
                </w:r>
                <w:r w:rsidR="00337BC8">
                  <w:rPr>
                    <w:noProof/>
                    <w:webHidden/>
                  </w:rPr>
                  <w:t>28</w:t>
                </w:r>
                <w:r w:rsidR="00337BC8">
                  <w:rPr>
                    <w:noProof/>
                    <w:webHidden/>
                  </w:rPr>
                  <w:fldChar w:fldCharType="end"/>
                </w:r>
              </w:hyperlink>
            </w:p>
            <w:p w14:paraId="5444FAA9" w14:textId="375796E7" w:rsidR="00337BC8" w:rsidRDefault="00E3181F">
              <w:pPr>
                <w:pStyle w:val="TOC2"/>
                <w:rPr>
                  <w:rFonts w:eastAsiaTheme="minorEastAsia"/>
                  <w:noProof/>
                  <w:sz w:val="22"/>
                  <w:szCs w:val="22"/>
                  <w:lang w:eastAsia="ja-JP"/>
                </w:rPr>
              </w:pPr>
              <w:hyperlink w:anchor="_Toc101284237" w:history="1">
                <w:r w:rsidR="00337BC8" w:rsidRPr="001C351F">
                  <w:rPr>
                    <w:rStyle w:val="Hyperlink"/>
                    <w:noProof/>
                  </w:rPr>
                  <w:t>Pre-Employment Review Procedure/Monitoring the Hiring Process</w:t>
                </w:r>
                <w:r w:rsidR="00337BC8">
                  <w:rPr>
                    <w:noProof/>
                    <w:webHidden/>
                  </w:rPr>
                  <w:tab/>
                </w:r>
                <w:r w:rsidR="00337BC8">
                  <w:rPr>
                    <w:noProof/>
                    <w:webHidden/>
                  </w:rPr>
                  <w:fldChar w:fldCharType="begin"/>
                </w:r>
                <w:r w:rsidR="00337BC8">
                  <w:rPr>
                    <w:noProof/>
                    <w:webHidden/>
                  </w:rPr>
                  <w:instrText xml:space="preserve"> PAGEREF _Toc101284237 \h </w:instrText>
                </w:r>
                <w:r w:rsidR="00337BC8">
                  <w:rPr>
                    <w:noProof/>
                    <w:webHidden/>
                  </w:rPr>
                </w:r>
                <w:r w:rsidR="00337BC8">
                  <w:rPr>
                    <w:noProof/>
                    <w:webHidden/>
                  </w:rPr>
                  <w:fldChar w:fldCharType="separate"/>
                </w:r>
                <w:r w:rsidR="00337BC8">
                  <w:rPr>
                    <w:noProof/>
                    <w:webHidden/>
                  </w:rPr>
                  <w:t>28</w:t>
                </w:r>
                <w:r w:rsidR="00337BC8">
                  <w:rPr>
                    <w:noProof/>
                    <w:webHidden/>
                  </w:rPr>
                  <w:fldChar w:fldCharType="end"/>
                </w:r>
              </w:hyperlink>
            </w:p>
            <w:p w14:paraId="7551115D" w14:textId="3C48DAF2" w:rsidR="00337BC8" w:rsidRDefault="00E3181F">
              <w:pPr>
                <w:pStyle w:val="TOC2"/>
                <w:rPr>
                  <w:rFonts w:eastAsiaTheme="minorEastAsia"/>
                  <w:noProof/>
                  <w:sz w:val="22"/>
                  <w:szCs w:val="22"/>
                  <w:lang w:eastAsia="ja-JP"/>
                </w:rPr>
              </w:pPr>
              <w:hyperlink w:anchor="_Toc101284238" w:history="1">
                <w:r w:rsidR="00337BC8" w:rsidRPr="001C351F">
                  <w:rPr>
                    <w:rStyle w:val="Hyperlink"/>
                    <w:noProof/>
                  </w:rPr>
                  <w:t>Pre-Review Procedure for Layoff Decisions</w:t>
                </w:r>
                <w:r w:rsidR="00337BC8">
                  <w:rPr>
                    <w:noProof/>
                    <w:webHidden/>
                  </w:rPr>
                  <w:tab/>
                </w:r>
                <w:r w:rsidR="00337BC8">
                  <w:rPr>
                    <w:noProof/>
                    <w:webHidden/>
                  </w:rPr>
                  <w:fldChar w:fldCharType="begin"/>
                </w:r>
                <w:r w:rsidR="00337BC8">
                  <w:rPr>
                    <w:noProof/>
                    <w:webHidden/>
                  </w:rPr>
                  <w:instrText xml:space="preserve"> PAGEREF _Toc101284238 \h </w:instrText>
                </w:r>
                <w:r w:rsidR="00337BC8">
                  <w:rPr>
                    <w:noProof/>
                    <w:webHidden/>
                  </w:rPr>
                </w:r>
                <w:r w:rsidR="00337BC8">
                  <w:rPr>
                    <w:noProof/>
                    <w:webHidden/>
                  </w:rPr>
                  <w:fldChar w:fldCharType="separate"/>
                </w:r>
                <w:r w:rsidR="00337BC8">
                  <w:rPr>
                    <w:noProof/>
                    <w:webHidden/>
                  </w:rPr>
                  <w:t>29</w:t>
                </w:r>
                <w:r w:rsidR="00337BC8">
                  <w:rPr>
                    <w:noProof/>
                    <w:webHidden/>
                  </w:rPr>
                  <w:fldChar w:fldCharType="end"/>
                </w:r>
              </w:hyperlink>
            </w:p>
            <w:p w14:paraId="4214132C" w14:textId="06E87FF2" w:rsidR="00337BC8" w:rsidRDefault="00E3181F">
              <w:pPr>
                <w:pStyle w:val="TOC2"/>
                <w:rPr>
                  <w:rFonts w:eastAsiaTheme="minorEastAsia"/>
                  <w:noProof/>
                  <w:sz w:val="22"/>
                  <w:szCs w:val="22"/>
                  <w:lang w:eastAsia="ja-JP"/>
                </w:rPr>
              </w:pPr>
              <w:hyperlink w:anchor="_Toc101284239" w:history="1">
                <w:r w:rsidR="00337BC8" w:rsidRPr="001C351F">
                  <w:rPr>
                    <w:rStyle w:val="Hyperlink"/>
                    <w:noProof/>
                  </w:rPr>
                  <w:t>Other Methods of Program Evaluation</w:t>
                </w:r>
                <w:r w:rsidR="00337BC8">
                  <w:rPr>
                    <w:noProof/>
                    <w:webHidden/>
                  </w:rPr>
                  <w:tab/>
                </w:r>
                <w:r w:rsidR="00337BC8">
                  <w:rPr>
                    <w:noProof/>
                    <w:webHidden/>
                  </w:rPr>
                  <w:fldChar w:fldCharType="begin"/>
                </w:r>
                <w:r w:rsidR="00337BC8">
                  <w:rPr>
                    <w:noProof/>
                    <w:webHidden/>
                  </w:rPr>
                  <w:instrText xml:space="preserve"> PAGEREF _Toc101284239 \h </w:instrText>
                </w:r>
                <w:r w:rsidR="00337BC8">
                  <w:rPr>
                    <w:noProof/>
                    <w:webHidden/>
                  </w:rPr>
                </w:r>
                <w:r w:rsidR="00337BC8">
                  <w:rPr>
                    <w:noProof/>
                    <w:webHidden/>
                  </w:rPr>
                  <w:fldChar w:fldCharType="separate"/>
                </w:r>
                <w:r w:rsidR="00337BC8">
                  <w:rPr>
                    <w:noProof/>
                    <w:webHidden/>
                  </w:rPr>
                  <w:t>29</w:t>
                </w:r>
                <w:r w:rsidR="00337BC8">
                  <w:rPr>
                    <w:noProof/>
                    <w:webHidden/>
                  </w:rPr>
                  <w:fldChar w:fldCharType="end"/>
                </w:r>
              </w:hyperlink>
            </w:p>
            <w:p w14:paraId="17305887" w14:textId="4B265C5F" w:rsidR="00337BC8" w:rsidRDefault="00E3181F">
              <w:pPr>
                <w:pStyle w:val="TOC1"/>
                <w:rPr>
                  <w:rFonts w:eastAsiaTheme="minorEastAsia"/>
                  <w:b w:val="0"/>
                  <w:noProof/>
                  <w:sz w:val="22"/>
                  <w:szCs w:val="22"/>
                  <w:lang w:eastAsia="ja-JP"/>
                </w:rPr>
              </w:pPr>
              <w:hyperlink w:anchor="_Toc101284240" w:history="1">
                <w:r w:rsidR="00337BC8" w:rsidRPr="001C351F">
                  <w:rPr>
                    <w:rStyle w:val="Hyperlink"/>
                    <w:noProof/>
                  </w:rPr>
                  <w:t>Policies, Procedures, and Notice</w:t>
                </w:r>
                <w:r w:rsidR="00337BC8">
                  <w:rPr>
                    <w:noProof/>
                    <w:webHidden/>
                  </w:rPr>
                  <w:tab/>
                </w:r>
                <w:r w:rsidR="00337BC8">
                  <w:rPr>
                    <w:noProof/>
                    <w:webHidden/>
                  </w:rPr>
                  <w:fldChar w:fldCharType="begin"/>
                </w:r>
                <w:r w:rsidR="00337BC8">
                  <w:rPr>
                    <w:noProof/>
                    <w:webHidden/>
                  </w:rPr>
                  <w:instrText xml:space="preserve"> PAGEREF _Toc101284240 \h </w:instrText>
                </w:r>
                <w:r w:rsidR="00337BC8">
                  <w:rPr>
                    <w:noProof/>
                    <w:webHidden/>
                  </w:rPr>
                </w:r>
                <w:r w:rsidR="00337BC8">
                  <w:rPr>
                    <w:noProof/>
                    <w:webHidden/>
                  </w:rPr>
                  <w:fldChar w:fldCharType="separate"/>
                </w:r>
                <w:r w:rsidR="00337BC8">
                  <w:rPr>
                    <w:noProof/>
                    <w:webHidden/>
                  </w:rPr>
                  <w:t>30</w:t>
                </w:r>
                <w:r w:rsidR="00337BC8">
                  <w:rPr>
                    <w:noProof/>
                    <w:webHidden/>
                  </w:rPr>
                  <w:fldChar w:fldCharType="end"/>
                </w:r>
              </w:hyperlink>
            </w:p>
            <w:p w14:paraId="34C0E8D8" w14:textId="139E7B82" w:rsidR="00337BC8" w:rsidRDefault="00E3181F">
              <w:pPr>
                <w:pStyle w:val="TOC2"/>
                <w:rPr>
                  <w:rFonts w:eastAsiaTheme="minorEastAsia"/>
                  <w:noProof/>
                  <w:sz w:val="22"/>
                  <w:szCs w:val="22"/>
                  <w:lang w:eastAsia="ja-JP"/>
                </w:rPr>
              </w:pPr>
              <w:hyperlink w:anchor="_Toc101284241" w:history="1">
                <w:r w:rsidR="00337BC8" w:rsidRPr="001C351F">
                  <w:rPr>
                    <w:rStyle w:val="Hyperlink"/>
                    <w:noProof/>
                  </w:rPr>
                  <w:t>A.</w:t>
                </w:r>
                <w:r w:rsidR="00337BC8">
                  <w:rPr>
                    <w:rFonts w:eastAsiaTheme="minorEastAsia"/>
                    <w:noProof/>
                    <w:sz w:val="22"/>
                    <w:szCs w:val="22"/>
                    <w:lang w:eastAsia="ja-JP"/>
                  </w:rPr>
                  <w:tab/>
                </w:r>
                <w:r w:rsidR="00337BC8" w:rsidRPr="001C351F">
                  <w:rPr>
                    <w:rStyle w:val="Hyperlink"/>
                    <w:noProof/>
                  </w:rPr>
                  <w:t>Statewide Harassment and Discrimination Prohibited Policy, HR/LR Policy # 1436 (issued 6/12/2019)</w:t>
                </w:r>
                <w:r w:rsidR="00337BC8">
                  <w:rPr>
                    <w:noProof/>
                    <w:webHidden/>
                  </w:rPr>
                  <w:tab/>
                </w:r>
                <w:r w:rsidR="00337BC8">
                  <w:rPr>
                    <w:noProof/>
                    <w:webHidden/>
                  </w:rPr>
                  <w:fldChar w:fldCharType="begin"/>
                </w:r>
                <w:r w:rsidR="00337BC8">
                  <w:rPr>
                    <w:noProof/>
                    <w:webHidden/>
                  </w:rPr>
                  <w:instrText xml:space="preserve"> PAGEREF _Toc101284241 \h </w:instrText>
                </w:r>
                <w:r w:rsidR="00337BC8">
                  <w:rPr>
                    <w:noProof/>
                    <w:webHidden/>
                  </w:rPr>
                </w:r>
                <w:r w:rsidR="00337BC8">
                  <w:rPr>
                    <w:noProof/>
                    <w:webHidden/>
                  </w:rPr>
                  <w:fldChar w:fldCharType="separate"/>
                </w:r>
                <w:r w:rsidR="00337BC8">
                  <w:rPr>
                    <w:noProof/>
                    <w:webHidden/>
                  </w:rPr>
                  <w:t>30</w:t>
                </w:r>
                <w:r w:rsidR="00337BC8">
                  <w:rPr>
                    <w:noProof/>
                    <w:webHidden/>
                  </w:rPr>
                  <w:fldChar w:fldCharType="end"/>
                </w:r>
              </w:hyperlink>
            </w:p>
            <w:p w14:paraId="67B169FA" w14:textId="00C33CC6" w:rsidR="00337BC8" w:rsidRDefault="00E3181F">
              <w:pPr>
                <w:pStyle w:val="TOC2"/>
                <w:rPr>
                  <w:rFonts w:eastAsiaTheme="minorEastAsia"/>
                  <w:noProof/>
                  <w:sz w:val="22"/>
                  <w:szCs w:val="22"/>
                  <w:lang w:eastAsia="ja-JP"/>
                </w:rPr>
              </w:pPr>
              <w:hyperlink w:anchor="_Toc101284242" w:history="1">
                <w:r w:rsidR="00337BC8" w:rsidRPr="001C351F">
                  <w:rPr>
                    <w:rStyle w:val="Hyperlink"/>
                    <w:noProof/>
                  </w:rPr>
                  <w:t>B.</w:t>
                </w:r>
                <w:r w:rsidR="00337BC8">
                  <w:rPr>
                    <w:rFonts w:eastAsiaTheme="minorEastAsia"/>
                    <w:noProof/>
                    <w:sz w:val="22"/>
                    <w:szCs w:val="22"/>
                    <w:lang w:eastAsia="ja-JP"/>
                  </w:rPr>
                  <w:tab/>
                </w:r>
                <w:r w:rsidR="00337BC8" w:rsidRPr="001C351F">
                  <w:rPr>
                    <w:rStyle w:val="Hyperlink"/>
                    <w:noProof/>
                  </w:rPr>
                  <w:t>Statewide Sexual Harassment Prohibited Policy Statewide HR/LR Policy #1329: Sexual Harassment Prohibited (revised 6/12/2019)</w:t>
                </w:r>
                <w:r w:rsidR="00337BC8">
                  <w:rPr>
                    <w:noProof/>
                    <w:webHidden/>
                  </w:rPr>
                  <w:tab/>
                </w:r>
                <w:r w:rsidR="00337BC8">
                  <w:rPr>
                    <w:noProof/>
                    <w:webHidden/>
                  </w:rPr>
                  <w:fldChar w:fldCharType="begin"/>
                </w:r>
                <w:r w:rsidR="00337BC8">
                  <w:rPr>
                    <w:noProof/>
                    <w:webHidden/>
                  </w:rPr>
                  <w:instrText xml:space="preserve"> PAGEREF _Toc101284242 \h </w:instrText>
                </w:r>
                <w:r w:rsidR="00337BC8">
                  <w:rPr>
                    <w:noProof/>
                    <w:webHidden/>
                  </w:rPr>
                </w:r>
                <w:r w:rsidR="00337BC8">
                  <w:rPr>
                    <w:noProof/>
                    <w:webHidden/>
                  </w:rPr>
                  <w:fldChar w:fldCharType="separate"/>
                </w:r>
                <w:r w:rsidR="00337BC8">
                  <w:rPr>
                    <w:noProof/>
                    <w:webHidden/>
                  </w:rPr>
                  <w:t>37</w:t>
                </w:r>
                <w:r w:rsidR="00337BC8">
                  <w:rPr>
                    <w:noProof/>
                    <w:webHidden/>
                  </w:rPr>
                  <w:fldChar w:fldCharType="end"/>
                </w:r>
              </w:hyperlink>
            </w:p>
            <w:p w14:paraId="1C3B8EEA" w14:textId="25065173" w:rsidR="00337BC8" w:rsidRDefault="00E3181F">
              <w:pPr>
                <w:pStyle w:val="TOC2"/>
                <w:rPr>
                  <w:rFonts w:eastAsiaTheme="minorEastAsia"/>
                  <w:noProof/>
                  <w:sz w:val="22"/>
                  <w:szCs w:val="22"/>
                  <w:lang w:eastAsia="ja-JP"/>
                </w:rPr>
              </w:pPr>
              <w:hyperlink w:anchor="_Toc101284243" w:history="1">
                <w:r w:rsidR="00337BC8" w:rsidRPr="001C351F">
                  <w:rPr>
                    <w:rStyle w:val="Hyperlink"/>
                    <w:noProof/>
                  </w:rPr>
                  <w:t>C.</w:t>
                </w:r>
                <w:r w:rsidR="00337BC8">
                  <w:rPr>
                    <w:rFonts w:eastAsiaTheme="minorEastAsia"/>
                    <w:noProof/>
                    <w:sz w:val="22"/>
                    <w:szCs w:val="22"/>
                    <w:lang w:eastAsia="ja-JP"/>
                  </w:rPr>
                  <w:tab/>
                </w:r>
                <w:r w:rsidR="00337BC8" w:rsidRPr="001C351F">
                  <w:rPr>
                    <w:rStyle w:val="Hyperlink"/>
                    <w:noProof/>
                  </w:rPr>
                  <w:t>Complaint Procedure for Processing Complaints Under the Harassment and Discrimination Prohibited Policy or the Sexual Harassment Prohibited Policy:</w:t>
                </w:r>
                <w:r w:rsidR="00337BC8">
                  <w:rPr>
                    <w:noProof/>
                    <w:webHidden/>
                  </w:rPr>
                  <w:tab/>
                </w:r>
                <w:r w:rsidR="00337BC8">
                  <w:rPr>
                    <w:noProof/>
                    <w:webHidden/>
                  </w:rPr>
                  <w:fldChar w:fldCharType="begin"/>
                </w:r>
                <w:r w:rsidR="00337BC8">
                  <w:rPr>
                    <w:noProof/>
                    <w:webHidden/>
                  </w:rPr>
                  <w:instrText xml:space="preserve"> PAGEREF _Toc101284243 \h </w:instrText>
                </w:r>
                <w:r w:rsidR="00337BC8">
                  <w:rPr>
                    <w:noProof/>
                    <w:webHidden/>
                  </w:rPr>
                </w:r>
                <w:r w:rsidR="00337BC8">
                  <w:rPr>
                    <w:noProof/>
                    <w:webHidden/>
                  </w:rPr>
                  <w:fldChar w:fldCharType="separate"/>
                </w:r>
                <w:r w:rsidR="00337BC8">
                  <w:rPr>
                    <w:noProof/>
                    <w:webHidden/>
                  </w:rPr>
                  <w:t>42</w:t>
                </w:r>
                <w:r w:rsidR="00337BC8">
                  <w:rPr>
                    <w:noProof/>
                    <w:webHidden/>
                  </w:rPr>
                  <w:fldChar w:fldCharType="end"/>
                </w:r>
              </w:hyperlink>
            </w:p>
            <w:p w14:paraId="33E65A7C" w14:textId="3D2B2165" w:rsidR="00337BC8" w:rsidRDefault="00E3181F">
              <w:pPr>
                <w:pStyle w:val="TOC2"/>
                <w:rPr>
                  <w:rFonts w:eastAsiaTheme="minorEastAsia"/>
                  <w:noProof/>
                  <w:sz w:val="22"/>
                  <w:szCs w:val="22"/>
                  <w:lang w:eastAsia="ja-JP"/>
                </w:rPr>
              </w:pPr>
              <w:hyperlink w:anchor="_Toc101284244" w:history="1">
                <w:r w:rsidR="00337BC8" w:rsidRPr="001C351F">
                  <w:rPr>
                    <w:rStyle w:val="Hyperlink"/>
                    <w:noProof/>
                  </w:rPr>
                  <w:t>D.</w:t>
                </w:r>
                <w:r w:rsidR="00337BC8">
                  <w:rPr>
                    <w:rFonts w:eastAsiaTheme="minorEastAsia"/>
                    <w:noProof/>
                    <w:sz w:val="22"/>
                    <w:szCs w:val="22"/>
                    <w:lang w:eastAsia="ja-JP"/>
                  </w:rPr>
                  <w:tab/>
                </w:r>
                <w:r w:rsidR="00337BC8" w:rsidRPr="001C351F">
                  <w:rPr>
                    <w:rStyle w:val="Hyperlink"/>
                    <w:noProof/>
                  </w:rPr>
                  <w:t>[Instructions: insert agency name] Harassment and Discrimination Prohibited/Sexual Harassment Prohibited Policies Complaint Form Template</w:t>
                </w:r>
                <w:r w:rsidR="00337BC8">
                  <w:rPr>
                    <w:noProof/>
                    <w:webHidden/>
                  </w:rPr>
                  <w:tab/>
                </w:r>
                <w:r w:rsidR="00337BC8">
                  <w:rPr>
                    <w:noProof/>
                    <w:webHidden/>
                  </w:rPr>
                  <w:fldChar w:fldCharType="begin"/>
                </w:r>
                <w:r w:rsidR="00337BC8">
                  <w:rPr>
                    <w:noProof/>
                    <w:webHidden/>
                  </w:rPr>
                  <w:instrText xml:space="preserve"> PAGEREF _Toc101284244 \h </w:instrText>
                </w:r>
                <w:r w:rsidR="00337BC8">
                  <w:rPr>
                    <w:noProof/>
                    <w:webHidden/>
                  </w:rPr>
                </w:r>
                <w:r w:rsidR="00337BC8">
                  <w:rPr>
                    <w:noProof/>
                    <w:webHidden/>
                  </w:rPr>
                  <w:fldChar w:fldCharType="separate"/>
                </w:r>
                <w:r w:rsidR="00337BC8">
                  <w:rPr>
                    <w:noProof/>
                    <w:webHidden/>
                  </w:rPr>
                  <w:t>45</w:t>
                </w:r>
                <w:r w:rsidR="00337BC8">
                  <w:rPr>
                    <w:noProof/>
                    <w:webHidden/>
                  </w:rPr>
                  <w:fldChar w:fldCharType="end"/>
                </w:r>
              </w:hyperlink>
            </w:p>
            <w:p w14:paraId="272A18B8" w14:textId="24C8AD9E" w:rsidR="00337BC8" w:rsidRDefault="00E3181F">
              <w:pPr>
                <w:pStyle w:val="TOC2"/>
                <w:rPr>
                  <w:rFonts w:eastAsiaTheme="minorEastAsia"/>
                  <w:noProof/>
                  <w:sz w:val="22"/>
                  <w:szCs w:val="22"/>
                  <w:lang w:eastAsia="ja-JP"/>
                </w:rPr>
              </w:pPr>
              <w:hyperlink w:anchor="_Toc101284245" w:history="1">
                <w:r w:rsidR="00337BC8" w:rsidRPr="001C351F">
                  <w:rPr>
                    <w:rStyle w:val="Hyperlink"/>
                    <w:noProof/>
                  </w:rPr>
                  <w:t>E.</w:t>
                </w:r>
                <w:r w:rsidR="00337BC8">
                  <w:rPr>
                    <w:rFonts w:eastAsiaTheme="minorEastAsia"/>
                    <w:noProof/>
                    <w:sz w:val="22"/>
                    <w:szCs w:val="22"/>
                    <w:lang w:eastAsia="ja-JP"/>
                  </w:rPr>
                  <w:tab/>
                </w:r>
                <w:r w:rsidR="00337BC8" w:rsidRPr="001C351F">
                  <w:rPr>
                    <w:rStyle w:val="Hyperlink"/>
                    <w:noProof/>
                  </w:rPr>
                  <w:t>Statewide ADA Reasonable Accommodation Policy Statewide HR/LR Policy #1433: ADA Reasonable Accommodation Policy</w:t>
                </w:r>
                <w:r w:rsidR="00337BC8">
                  <w:rPr>
                    <w:noProof/>
                    <w:webHidden/>
                  </w:rPr>
                  <w:tab/>
                </w:r>
                <w:r w:rsidR="00337BC8">
                  <w:rPr>
                    <w:noProof/>
                    <w:webHidden/>
                  </w:rPr>
                  <w:fldChar w:fldCharType="begin"/>
                </w:r>
                <w:r w:rsidR="00337BC8">
                  <w:rPr>
                    <w:noProof/>
                    <w:webHidden/>
                  </w:rPr>
                  <w:instrText xml:space="preserve"> PAGEREF _Toc101284245 \h </w:instrText>
                </w:r>
                <w:r w:rsidR="00337BC8">
                  <w:rPr>
                    <w:noProof/>
                    <w:webHidden/>
                  </w:rPr>
                </w:r>
                <w:r w:rsidR="00337BC8">
                  <w:rPr>
                    <w:noProof/>
                    <w:webHidden/>
                  </w:rPr>
                  <w:fldChar w:fldCharType="separate"/>
                </w:r>
                <w:r w:rsidR="00337BC8">
                  <w:rPr>
                    <w:noProof/>
                    <w:webHidden/>
                  </w:rPr>
                  <w:t>47</w:t>
                </w:r>
                <w:r w:rsidR="00337BC8">
                  <w:rPr>
                    <w:noProof/>
                    <w:webHidden/>
                  </w:rPr>
                  <w:fldChar w:fldCharType="end"/>
                </w:r>
              </w:hyperlink>
            </w:p>
            <w:p w14:paraId="1503243C" w14:textId="7DCD091A" w:rsidR="00337BC8" w:rsidRDefault="00E3181F">
              <w:pPr>
                <w:pStyle w:val="TOC2"/>
                <w:rPr>
                  <w:rFonts w:eastAsiaTheme="minorEastAsia"/>
                  <w:noProof/>
                  <w:sz w:val="22"/>
                  <w:szCs w:val="22"/>
                  <w:lang w:eastAsia="ja-JP"/>
                </w:rPr>
              </w:pPr>
              <w:hyperlink w:anchor="_Toc101284246" w:history="1">
                <w:r w:rsidR="00337BC8" w:rsidRPr="001C351F">
                  <w:rPr>
                    <w:rStyle w:val="Hyperlink"/>
                    <w:noProof/>
                  </w:rPr>
                  <w:t>F.</w:t>
                </w:r>
                <w:r w:rsidR="00337BC8">
                  <w:rPr>
                    <w:rFonts w:eastAsiaTheme="minorEastAsia"/>
                    <w:noProof/>
                    <w:sz w:val="22"/>
                    <w:szCs w:val="22"/>
                    <w:lang w:eastAsia="ja-JP"/>
                  </w:rPr>
                  <w:tab/>
                </w:r>
                <w:r w:rsidR="00337BC8" w:rsidRPr="001C351F">
                  <w:rPr>
                    <w:rStyle w:val="Hyperlink"/>
                    <w:noProof/>
                  </w:rPr>
                  <w:t>[Instructions: insert agency name] Employee/Applicant Request for Americans with Disabilities Act (“ADA”) Reasonable Accommodation Form</w:t>
                </w:r>
                <w:r w:rsidR="00337BC8">
                  <w:rPr>
                    <w:noProof/>
                    <w:webHidden/>
                  </w:rPr>
                  <w:tab/>
                </w:r>
                <w:r w:rsidR="00337BC8">
                  <w:rPr>
                    <w:noProof/>
                    <w:webHidden/>
                  </w:rPr>
                  <w:fldChar w:fldCharType="begin"/>
                </w:r>
                <w:r w:rsidR="00337BC8">
                  <w:rPr>
                    <w:noProof/>
                    <w:webHidden/>
                  </w:rPr>
                  <w:instrText xml:space="preserve"> PAGEREF _Toc101284246 \h </w:instrText>
                </w:r>
                <w:r w:rsidR="00337BC8">
                  <w:rPr>
                    <w:noProof/>
                    <w:webHidden/>
                  </w:rPr>
                </w:r>
                <w:r w:rsidR="00337BC8">
                  <w:rPr>
                    <w:noProof/>
                    <w:webHidden/>
                  </w:rPr>
                  <w:fldChar w:fldCharType="separate"/>
                </w:r>
                <w:r w:rsidR="00337BC8">
                  <w:rPr>
                    <w:noProof/>
                    <w:webHidden/>
                  </w:rPr>
                  <w:t>59</w:t>
                </w:r>
                <w:r w:rsidR="00337BC8">
                  <w:rPr>
                    <w:noProof/>
                    <w:webHidden/>
                  </w:rPr>
                  <w:fldChar w:fldCharType="end"/>
                </w:r>
              </w:hyperlink>
            </w:p>
            <w:p w14:paraId="3491E006" w14:textId="144AE1AE" w:rsidR="00337BC8" w:rsidRDefault="00E3181F">
              <w:pPr>
                <w:pStyle w:val="TOC2"/>
                <w:rPr>
                  <w:rFonts w:eastAsiaTheme="minorEastAsia"/>
                  <w:noProof/>
                  <w:sz w:val="22"/>
                  <w:szCs w:val="22"/>
                  <w:lang w:eastAsia="ja-JP"/>
                </w:rPr>
              </w:pPr>
              <w:hyperlink w:anchor="_Toc101284247" w:history="1">
                <w:r w:rsidR="00337BC8" w:rsidRPr="001C351F">
                  <w:rPr>
                    <w:rStyle w:val="Hyperlink"/>
                    <w:noProof/>
                  </w:rPr>
                  <w:t>G.</w:t>
                </w:r>
                <w:r w:rsidR="00337BC8">
                  <w:rPr>
                    <w:rFonts w:eastAsiaTheme="minorEastAsia"/>
                    <w:noProof/>
                    <w:sz w:val="22"/>
                    <w:szCs w:val="22"/>
                    <w:lang w:eastAsia="ja-JP"/>
                  </w:rPr>
                  <w:tab/>
                </w:r>
                <w:r w:rsidR="00337BC8" w:rsidRPr="001C351F">
                  <w:rPr>
                    <w:rStyle w:val="Hyperlink"/>
                    <w:noProof/>
                  </w:rPr>
                  <w:t>Notice Under the Americans with Disabilities Act</w:t>
                </w:r>
                <w:r w:rsidR="00337BC8">
                  <w:rPr>
                    <w:noProof/>
                    <w:webHidden/>
                  </w:rPr>
                  <w:tab/>
                </w:r>
                <w:r w:rsidR="00337BC8">
                  <w:rPr>
                    <w:noProof/>
                    <w:webHidden/>
                  </w:rPr>
                  <w:fldChar w:fldCharType="begin"/>
                </w:r>
                <w:r w:rsidR="00337BC8">
                  <w:rPr>
                    <w:noProof/>
                    <w:webHidden/>
                  </w:rPr>
                  <w:instrText xml:space="preserve"> PAGEREF _Toc101284247 \h </w:instrText>
                </w:r>
                <w:r w:rsidR="00337BC8">
                  <w:rPr>
                    <w:noProof/>
                    <w:webHidden/>
                  </w:rPr>
                </w:r>
                <w:r w:rsidR="00337BC8">
                  <w:rPr>
                    <w:noProof/>
                    <w:webHidden/>
                  </w:rPr>
                  <w:fldChar w:fldCharType="separate"/>
                </w:r>
                <w:r w:rsidR="00337BC8">
                  <w:rPr>
                    <w:noProof/>
                    <w:webHidden/>
                  </w:rPr>
                  <w:t>60</w:t>
                </w:r>
                <w:r w:rsidR="00337BC8">
                  <w:rPr>
                    <w:noProof/>
                    <w:webHidden/>
                  </w:rPr>
                  <w:fldChar w:fldCharType="end"/>
                </w:r>
              </w:hyperlink>
            </w:p>
            <w:p w14:paraId="5B4C11EE" w14:textId="67E23472" w:rsidR="00337BC8" w:rsidRDefault="00E3181F">
              <w:pPr>
                <w:pStyle w:val="TOC2"/>
                <w:rPr>
                  <w:rFonts w:eastAsiaTheme="minorEastAsia"/>
                  <w:noProof/>
                  <w:sz w:val="22"/>
                  <w:szCs w:val="22"/>
                  <w:lang w:eastAsia="ja-JP"/>
                </w:rPr>
              </w:pPr>
              <w:hyperlink w:anchor="_Toc101284248" w:history="1">
                <w:r w:rsidR="00337BC8" w:rsidRPr="001C351F">
                  <w:rPr>
                    <w:rStyle w:val="Hyperlink"/>
                    <w:noProof/>
                  </w:rPr>
                  <w:t>H.</w:t>
                </w:r>
                <w:r w:rsidR="00337BC8">
                  <w:rPr>
                    <w:rFonts w:eastAsiaTheme="minorEastAsia"/>
                    <w:noProof/>
                    <w:sz w:val="22"/>
                    <w:szCs w:val="22"/>
                    <w:lang w:eastAsia="ja-JP"/>
                  </w:rPr>
                  <w:tab/>
                </w:r>
                <w:r w:rsidR="00337BC8" w:rsidRPr="001C351F">
                  <w:rPr>
                    <w:rStyle w:val="Hyperlink"/>
                    <w:noProof/>
                  </w:rPr>
                  <w:t>[Instructions: Insert Agency Name] Grievance Procedure Under Title II of the Americans with Disabilities Act</w:t>
                </w:r>
                <w:r w:rsidR="00337BC8">
                  <w:rPr>
                    <w:noProof/>
                    <w:webHidden/>
                  </w:rPr>
                  <w:tab/>
                </w:r>
                <w:r w:rsidR="00337BC8">
                  <w:rPr>
                    <w:noProof/>
                    <w:webHidden/>
                  </w:rPr>
                  <w:fldChar w:fldCharType="begin"/>
                </w:r>
                <w:r w:rsidR="00337BC8">
                  <w:rPr>
                    <w:noProof/>
                    <w:webHidden/>
                  </w:rPr>
                  <w:instrText xml:space="preserve"> PAGEREF _Toc101284248 \h </w:instrText>
                </w:r>
                <w:r w:rsidR="00337BC8">
                  <w:rPr>
                    <w:noProof/>
                    <w:webHidden/>
                  </w:rPr>
                </w:r>
                <w:r w:rsidR="00337BC8">
                  <w:rPr>
                    <w:noProof/>
                    <w:webHidden/>
                  </w:rPr>
                  <w:fldChar w:fldCharType="separate"/>
                </w:r>
                <w:r w:rsidR="00337BC8">
                  <w:rPr>
                    <w:noProof/>
                    <w:webHidden/>
                  </w:rPr>
                  <w:t>61</w:t>
                </w:r>
                <w:r w:rsidR="00337BC8">
                  <w:rPr>
                    <w:noProof/>
                    <w:webHidden/>
                  </w:rPr>
                  <w:fldChar w:fldCharType="end"/>
                </w:r>
              </w:hyperlink>
            </w:p>
            <w:p w14:paraId="1058C9CE" w14:textId="5C25B1A2" w:rsidR="00337BC8" w:rsidRDefault="00E3181F">
              <w:pPr>
                <w:pStyle w:val="TOC2"/>
                <w:rPr>
                  <w:rFonts w:eastAsiaTheme="minorEastAsia"/>
                  <w:noProof/>
                  <w:sz w:val="22"/>
                  <w:szCs w:val="22"/>
                  <w:lang w:eastAsia="ja-JP"/>
                </w:rPr>
              </w:pPr>
              <w:hyperlink w:anchor="_Toc101284249" w:history="1">
                <w:r w:rsidR="00337BC8" w:rsidRPr="001C351F">
                  <w:rPr>
                    <w:rStyle w:val="Hyperlink"/>
                    <w:noProof/>
                  </w:rPr>
                  <w:t>I.</w:t>
                </w:r>
                <w:r w:rsidR="00337BC8">
                  <w:rPr>
                    <w:rFonts w:eastAsiaTheme="minorEastAsia"/>
                    <w:noProof/>
                    <w:sz w:val="22"/>
                    <w:szCs w:val="22"/>
                    <w:lang w:eastAsia="ja-JP"/>
                  </w:rPr>
                  <w:tab/>
                </w:r>
                <w:r w:rsidR="00337BC8" w:rsidRPr="001C351F">
                  <w:rPr>
                    <w:rStyle w:val="Hyperlink"/>
                    <w:noProof/>
                  </w:rPr>
                  <w:t>Americans with Disabilities Act (“ADA”) Title II (non-employee) Reasonable Accommodation/Modification in Public Services, Programs or Activities Request Form</w:t>
                </w:r>
                <w:r w:rsidR="00337BC8">
                  <w:rPr>
                    <w:noProof/>
                    <w:webHidden/>
                  </w:rPr>
                  <w:tab/>
                </w:r>
                <w:r w:rsidR="00337BC8">
                  <w:rPr>
                    <w:noProof/>
                    <w:webHidden/>
                  </w:rPr>
                  <w:fldChar w:fldCharType="begin"/>
                </w:r>
                <w:r w:rsidR="00337BC8">
                  <w:rPr>
                    <w:noProof/>
                    <w:webHidden/>
                  </w:rPr>
                  <w:instrText xml:space="preserve"> PAGEREF _Toc101284249 \h </w:instrText>
                </w:r>
                <w:r w:rsidR="00337BC8">
                  <w:rPr>
                    <w:noProof/>
                    <w:webHidden/>
                  </w:rPr>
                </w:r>
                <w:r w:rsidR="00337BC8">
                  <w:rPr>
                    <w:noProof/>
                    <w:webHidden/>
                  </w:rPr>
                  <w:fldChar w:fldCharType="separate"/>
                </w:r>
                <w:r w:rsidR="00337BC8">
                  <w:rPr>
                    <w:noProof/>
                    <w:webHidden/>
                  </w:rPr>
                  <w:t>62</w:t>
                </w:r>
                <w:r w:rsidR="00337BC8">
                  <w:rPr>
                    <w:noProof/>
                    <w:webHidden/>
                  </w:rPr>
                  <w:fldChar w:fldCharType="end"/>
                </w:r>
              </w:hyperlink>
            </w:p>
            <w:p w14:paraId="39429E5B" w14:textId="4076C32C" w:rsidR="00337BC8" w:rsidRDefault="00E3181F">
              <w:pPr>
                <w:pStyle w:val="TOC2"/>
                <w:rPr>
                  <w:rFonts w:eastAsiaTheme="minorEastAsia"/>
                  <w:noProof/>
                  <w:sz w:val="22"/>
                  <w:szCs w:val="22"/>
                  <w:lang w:eastAsia="ja-JP"/>
                </w:rPr>
              </w:pPr>
              <w:hyperlink w:anchor="_Toc101284250" w:history="1">
                <w:r w:rsidR="00337BC8" w:rsidRPr="001C351F">
                  <w:rPr>
                    <w:rStyle w:val="Hyperlink"/>
                    <w:noProof/>
                  </w:rPr>
                  <w:t>J.</w:t>
                </w:r>
                <w:r w:rsidR="00337BC8">
                  <w:rPr>
                    <w:rFonts w:eastAsiaTheme="minorEastAsia"/>
                    <w:noProof/>
                    <w:sz w:val="22"/>
                    <w:szCs w:val="22"/>
                    <w:lang w:eastAsia="ja-JP"/>
                  </w:rPr>
                  <w:tab/>
                </w:r>
                <w:r w:rsidR="00337BC8" w:rsidRPr="001C351F">
                  <w:rPr>
                    <w:rStyle w:val="Hyperlink"/>
                    <w:noProof/>
                  </w:rPr>
                  <w:t>Evacuation Procedure for Individuals with Disabilities or Otherwise in Need of Assistance</w:t>
                </w:r>
                <w:r w:rsidR="00337BC8">
                  <w:rPr>
                    <w:noProof/>
                    <w:webHidden/>
                  </w:rPr>
                  <w:tab/>
                </w:r>
                <w:r w:rsidR="00337BC8">
                  <w:rPr>
                    <w:noProof/>
                    <w:webHidden/>
                  </w:rPr>
                  <w:fldChar w:fldCharType="begin"/>
                </w:r>
                <w:r w:rsidR="00337BC8">
                  <w:rPr>
                    <w:noProof/>
                    <w:webHidden/>
                  </w:rPr>
                  <w:instrText xml:space="preserve"> PAGEREF _Toc101284250 \h </w:instrText>
                </w:r>
                <w:r w:rsidR="00337BC8">
                  <w:rPr>
                    <w:noProof/>
                    <w:webHidden/>
                  </w:rPr>
                </w:r>
                <w:r w:rsidR="00337BC8">
                  <w:rPr>
                    <w:noProof/>
                    <w:webHidden/>
                  </w:rPr>
                  <w:fldChar w:fldCharType="separate"/>
                </w:r>
                <w:r w:rsidR="00337BC8">
                  <w:rPr>
                    <w:noProof/>
                    <w:webHidden/>
                  </w:rPr>
                  <w:t>63</w:t>
                </w:r>
                <w:r w:rsidR="00337BC8">
                  <w:rPr>
                    <w:noProof/>
                    <w:webHidden/>
                  </w:rPr>
                  <w:fldChar w:fldCharType="end"/>
                </w:r>
              </w:hyperlink>
            </w:p>
            <w:p w14:paraId="4BC1DD94" w14:textId="61A82ECE" w:rsidR="00337BC8" w:rsidRDefault="00E3181F">
              <w:pPr>
                <w:pStyle w:val="TOC1"/>
                <w:rPr>
                  <w:rFonts w:eastAsiaTheme="minorEastAsia"/>
                  <w:b w:val="0"/>
                  <w:noProof/>
                  <w:sz w:val="22"/>
                  <w:szCs w:val="22"/>
                  <w:lang w:eastAsia="ja-JP"/>
                </w:rPr>
              </w:pPr>
              <w:hyperlink w:anchor="_Toc101284251" w:history="1">
                <w:r w:rsidR="00337BC8" w:rsidRPr="001C351F">
                  <w:rPr>
                    <w:rStyle w:val="Hyperlink"/>
                    <w:noProof/>
                  </w:rPr>
                  <w:t>Other Relevant Information</w:t>
                </w:r>
                <w:r w:rsidR="00337BC8">
                  <w:rPr>
                    <w:noProof/>
                    <w:webHidden/>
                  </w:rPr>
                  <w:tab/>
                </w:r>
                <w:r w:rsidR="00337BC8">
                  <w:rPr>
                    <w:noProof/>
                    <w:webHidden/>
                  </w:rPr>
                  <w:fldChar w:fldCharType="begin"/>
                </w:r>
                <w:r w:rsidR="00337BC8">
                  <w:rPr>
                    <w:noProof/>
                    <w:webHidden/>
                  </w:rPr>
                  <w:instrText xml:space="preserve"> PAGEREF _Toc101284251 \h </w:instrText>
                </w:r>
                <w:r w:rsidR="00337BC8">
                  <w:rPr>
                    <w:noProof/>
                    <w:webHidden/>
                  </w:rPr>
                </w:r>
                <w:r w:rsidR="00337BC8">
                  <w:rPr>
                    <w:noProof/>
                    <w:webHidden/>
                  </w:rPr>
                  <w:fldChar w:fldCharType="separate"/>
                </w:r>
                <w:r w:rsidR="00337BC8">
                  <w:rPr>
                    <w:noProof/>
                    <w:webHidden/>
                  </w:rPr>
                  <w:t>66</w:t>
                </w:r>
                <w:r w:rsidR="00337BC8">
                  <w:rPr>
                    <w:noProof/>
                    <w:webHidden/>
                  </w:rPr>
                  <w:fldChar w:fldCharType="end"/>
                </w:r>
              </w:hyperlink>
            </w:p>
            <w:p w14:paraId="675E4C68" w14:textId="082B86FC" w:rsidR="00337BC8" w:rsidRDefault="00E3181F">
              <w:pPr>
                <w:pStyle w:val="TOC1"/>
                <w:rPr>
                  <w:rFonts w:eastAsiaTheme="minorEastAsia"/>
                  <w:b w:val="0"/>
                  <w:noProof/>
                  <w:sz w:val="22"/>
                  <w:szCs w:val="22"/>
                  <w:lang w:eastAsia="ja-JP"/>
                </w:rPr>
              </w:pPr>
              <w:hyperlink w:anchor="_Toc101284252" w:history="1">
                <w:r w:rsidR="00337BC8" w:rsidRPr="001C351F">
                  <w:rPr>
                    <w:rStyle w:val="Hyperlink"/>
                    <w:noProof/>
                  </w:rPr>
                  <w:t>Appendices</w:t>
                </w:r>
                <w:r w:rsidR="00337BC8">
                  <w:rPr>
                    <w:noProof/>
                    <w:webHidden/>
                  </w:rPr>
                  <w:tab/>
                </w:r>
                <w:r w:rsidR="00337BC8">
                  <w:rPr>
                    <w:noProof/>
                    <w:webHidden/>
                  </w:rPr>
                  <w:fldChar w:fldCharType="begin"/>
                </w:r>
                <w:r w:rsidR="00337BC8">
                  <w:rPr>
                    <w:noProof/>
                    <w:webHidden/>
                  </w:rPr>
                  <w:instrText xml:space="preserve"> PAGEREF _Toc101284252 \h </w:instrText>
                </w:r>
                <w:r w:rsidR="00337BC8">
                  <w:rPr>
                    <w:noProof/>
                    <w:webHidden/>
                  </w:rPr>
                </w:r>
                <w:r w:rsidR="00337BC8">
                  <w:rPr>
                    <w:noProof/>
                    <w:webHidden/>
                  </w:rPr>
                  <w:fldChar w:fldCharType="separate"/>
                </w:r>
                <w:r w:rsidR="00337BC8">
                  <w:rPr>
                    <w:noProof/>
                    <w:webHidden/>
                  </w:rPr>
                  <w:t>i</w:t>
                </w:r>
                <w:r w:rsidR="00337BC8">
                  <w:rPr>
                    <w:noProof/>
                    <w:webHidden/>
                  </w:rPr>
                  <w:fldChar w:fldCharType="end"/>
                </w:r>
              </w:hyperlink>
            </w:p>
            <w:p w14:paraId="27A62339" w14:textId="36C13F2D" w:rsidR="00337BC8" w:rsidRDefault="00E3181F">
              <w:pPr>
                <w:pStyle w:val="TOC2"/>
                <w:rPr>
                  <w:rFonts w:eastAsiaTheme="minorEastAsia"/>
                  <w:noProof/>
                  <w:sz w:val="22"/>
                  <w:szCs w:val="22"/>
                  <w:lang w:eastAsia="ja-JP"/>
                </w:rPr>
              </w:pPr>
              <w:hyperlink w:anchor="_Toc101284253" w:history="1">
                <w:r w:rsidR="00337BC8" w:rsidRPr="001C351F">
                  <w:rPr>
                    <w:rStyle w:val="Hyperlink"/>
                    <w:noProof/>
                  </w:rPr>
                  <w:t>Appendix A: Progress Report</w:t>
                </w:r>
                <w:r w:rsidR="00337BC8">
                  <w:rPr>
                    <w:noProof/>
                    <w:webHidden/>
                  </w:rPr>
                  <w:tab/>
                </w:r>
                <w:r w:rsidR="00337BC8">
                  <w:rPr>
                    <w:noProof/>
                    <w:webHidden/>
                  </w:rPr>
                  <w:fldChar w:fldCharType="begin"/>
                </w:r>
                <w:r w:rsidR="00337BC8">
                  <w:rPr>
                    <w:noProof/>
                    <w:webHidden/>
                  </w:rPr>
                  <w:instrText xml:space="preserve"> PAGEREF _Toc101284253 \h </w:instrText>
                </w:r>
                <w:r w:rsidR="00337BC8">
                  <w:rPr>
                    <w:noProof/>
                    <w:webHidden/>
                  </w:rPr>
                </w:r>
                <w:r w:rsidR="00337BC8">
                  <w:rPr>
                    <w:noProof/>
                    <w:webHidden/>
                  </w:rPr>
                  <w:fldChar w:fldCharType="separate"/>
                </w:r>
                <w:r w:rsidR="00337BC8">
                  <w:rPr>
                    <w:noProof/>
                    <w:webHidden/>
                  </w:rPr>
                  <w:t>i</w:t>
                </w:r>
                <w:r w:rsidR="00337BC8">
                  <w:rPr>
                    <w:noProof/>
                    <w:webHidden/>
                  </w:rPr>
                  <w:fldChar w:fldCharType="end"/>
                </w:r>
              </w:hyperlink>
            </w:p>
            <w:p w14:paraId="2BA21BB3" w14:textId="53906A92" w:rsidR="00337BC8" w:rsidRDefault="00E3181F">
              <w:pPr>
                <w:pStyle w:val="TOC2"/>
                <w:rPr>
                  <w:rFonts w:eastAsiaTheme="minorEastAsia"/>
                  <w:noProof/>
                  <w:sz w:val="22"/>
                  <w:szCs w:val="22"/>
                  <w:lang w:eastAsia="ja-JP"/>
                </w:rPr>
              </w:pPr>
              <w:hyperlink w:anchor="_Toc101284254" w:history="1">
                <w:r w:rsidR="00337BC8" w:rsidRPr="001C351F">
                  <w:rPr>
                    <w:rStyle w:val="Hyperlink"/>
                    <w:noProof/>
                  </w:rPr>
                  <w:t>Appendix B: Separation Analysis</w:t>
                </w:r>
                <w:r w:rsidR="00337BC8">
                  <w:rPr>
                    <w:noProof/>
                    <w:webHidden/>
                  </w:rPr>
                  <w:tab/>
                </w:r>
                <w:r w:rsidR="00337BC8">
                  <w:rPr>
                    <w:noProof/>
                    <w:webHidden/>
                  </w:rPr>
                  <w:fldChar w:fldCharType="begin"/>
                </w:r>
                <w:r w:rsidR="00337BC8">
                  <w:rPr>
                    <w:noProof/>
                    <w:webHidden/>
                  </w:rPr>
                  <w:instrText xml:space="preserve"> PAGEREF _Toc101284254 \h </w:instrText>
                </w:r>
                <w:r w:rsidR="00337BC8">
                  <w:rPr>
                    <w:noProof/>
                    <w:webHidden/>
                  </w:rPr>
                </w:r>
                <w:r w:rsidR="00337BC8">
                  <w:rPr>
                    <w:noProof/>
                    <w:webHidden/>
                  </w:rPr>
                  <w:fldChar w:fldCharType="separate"/>
                </w:r>
                <w:r w:rsidR="00337BC8">
                  <w:rPr>
                    <w:noProof/>
                    <w:webHidden/>
                  </w:rPr>
                  <w:t>iv</w:t>
                </w:r>
                <w:r w:rsidR="00337BC8">
                  <w:rPr>
                    <w:noProof/>
                    <w:webHidden/>
                  </w:rPr>
                  <w:fldChar w:fldCharType="end"/>
                </w:r>
              </w:hyperlink>
            </w:p>
            <w:p w14:paraId="050D5B47" w14:textId="49B4AB0F" w:rsidR="00337BC8" w:rsidRDefault="00E3181F">
              <w:pPr>
                <w:pStyle w:val="TOC2"/>
                <w:rPr>
                  <w:rFonts w:eastAsiaTheme="minorEastAsia"/>
                  <w:noProof/>
                  <w:sz w:val="22"/>
                  <w:szCs w:val="22"/>
                  <w:lang w:eastAsia="ja-JP"/>
                </w:rPr>
              </w:pPr>
              <w:hyperlink w:anchor="_Toc101284255" w:history="1">
                <w:r w:rsidR="00337BC8" w:rsidRPr="001C351F">
                  <w:rPr>
                    <w:rStyle w:val="Hyperlink"/>
                    <w:noProof/>
                  </w:rPr>
                  <w:t>Appendix C: Job Category Analysis</w:t>
                </w:r>
                <w:r w:rsidR="00337BC8">
                  <w:rPr>
                    <w:noProof/>
                    <w:webHidden/>
                  </w:rPr>
                  <w:tab/>
                </w:r>
                <w:r w:rsidR="00337BC8">
                  <w:rPr>
                    <w:noProof/>
                    <w:webHidden/>
                  </w:rPr>
                  <w:fldChar w:fldCharType="begin"/>
                </w:r>
                <w:r w:rsidR="00337BC8">
                  <w:rPr>
                    <w:noProof/>
                    <w:webHidden/>
                  </w:rPr>
                  <w:instrText xml:space="preserve"> PAGEREF _Toc101284255 \h </w:instrText>
                </w:r>
                <w:r w:rsidR="00337BC8">
                  <w:rPr>
                    <w:noProof/>
                    <w:webHidden/>
                  </w:rPr>
                </w:r>
                <w:r w:rsidR="00337BC8">
                  <w:rPr>
                    <w:noProof/>
                    <w:webHidden/>
                  </w:rPr>
                  <w:fldChar w:fldCharType="separate"/>
                </w:r>
                <w:r w:rsidR="00337BC8">
                  <w:rPr>
                    <w:noProof/>
                    <w:webHidden/>
                  </w:rPr>
                  <w:t>ix</w:t>
                </w:r>
                <w:r w:rsidR="00337BC8">
                  <w:rPr>
                    <w:noProof/>
                    <w:webHidden/>
                  </w:rPr>
                  <w:fldChar w:fldCharType="end"/>
                </w:r>
              </w:hyperlink>
            </w:p>
            <w:p w14:paraId="6C735D93" w14:textId="201A25C7" w:rsidR="00337BC8" w:rsidRDefault="00E3181F">
              <w:pPr>
                <w:pStyle w:val="TOC2"/>
                <w:rPr>
                  <w:rFonts w:eastAsiaTheme="minorEastAsia"/>
                  <w:noProof/>
                  <w:sz w:val="22"/>
                  <w:szCs w:val="22"/>
                  <w:lang w:eastAsia="ja-JP"/>
                </w:rPr>
              </w:pPr>
              <w:hyperlink w:anchor="_Toc101284256" w:history="1">
                <w:r w:rsidR="00337BC8" w:rsidRPr="001C351F">
                  <w:rPr>
                    <w:rStyle w:val="Hyperlink"/>
                    <w:noProof/>
                  </w:rPr>
                  <w:t>Appendix D: Feeder Jobs</w:t>
                </w:r>
                <w:r w:rsidR="00337BC8">
                  <w:rPr>
                    <w:noProof/>
                    <w:webHidden/>
                  </w:rPr>
                  <w:tab/>
                </w:r>
                <w:r w:rsidR="00337BC8">
                  <w:rPr>
                    <w:noProof/>
                    <w:webHidden/>
                  </w:rPr>
                  <w:fldChar w:fldCharType="begin"/>
                </w:r>
                <w:r w:rsidR="00337BC8">
                  <w:rPr>
                    <w:noProof/>
                    <w:webHidden/>
                  </w:rPr>
                  <w:instrText xml:space="preserve"> PAGEREF _Toc101284256 \h </w:instrText>
                </w:r>
                <w:r w:rsidR="00337BC8">
                  <w:rPr>
                    <w:noProof/>
                    <w:webHidden/>
                  </w:rPr>
                </w:r>
                <w:r w:rsidR="00337BC8">
                  <w:rPr>
                    <w:noProof/>
                    <w:webHidden/>
                  </w:rPr>
                  <w:fldChar w:fldCharType="separate"/>
                </w:r>
                <w:r w:rsidR="00337BC8">
                  <w:rPr>
                    <w:noProof/>
                    <w:webHidden/>
                  </w:rPr>
                  <w:t>xviii</w:t>
                </w:r>
                <w:r w:rsidR="00337BC8">
                  <w:rPr>
                    <w:noProof/>
                    <w:webHidden/>
                  </w:rPr>
                  <w:fldChar w:fldCharType="end"/>
                </w:r>
              </w:hyperlink>
            </w:p>
            <w:p w14:paraId="20D9C5BE" w14:textId="035052CE" w:rsidR="00337BC8" w:rsidRDefault="00E3181F">
              <w:pPr>
                <w:pStyle w:val="TOC2"/>
                <w:rPr>
                  <w:rFonts w:eastAsiaTheme="minorEastAsia"/>
                  <w:noProof/>
                  <w:sz w:val="22"/>
                  <w:szCs w:val="22"/>
                  <w:lang w:eastAsia="ja-JP"/>
                </w:rPr>
              </w:pPr>
              <w:hyperlink w:anchor="_Toc101284257" w:history="1">
                <w:r w:rsidR="00337BC8" w:rsidRPr="001C351F">
                  <w:rPr>
                    <w:rStyle w:val="Hyperlink"/>
                    <w:noProof/>
                  </w:rPr>
                  <w:t>Appendix E: Determining Availability</w:t>
                </w:r>
                <w:r w:rsidR="00337BC8">
                  <w:rPr>
                    <w:noProof/>
                    <w:webHidden/>
                  </w:rPr>
                  <w:tab/>
                </w:r>
                <w:r w:rsidR="00337BC8">
                  <w:rPr>
                    <w:noProof/>
                    <w:webHidden/>
                  </w:rPr>
                  <w:fldChar w:fldCharType="begin"/>
                </w:r>
                <w:r w:rsidR="00337BC8">
                  <w:rPr>
                    <w:noProof/>
                    <w:webHidden/>
                  </w:rPr>
                  <w:instrText xml:space="preserve"> PAGEREF _Toc101284257 \h </w:instrText>
                </w:r>
                <w:r w:rsidR="00337BC8">
                  <w:rPr>
                    <w:noProof/>
                    <w:webHidden/>
                  </w:rPr>
                </w:r>
                <w:r w:rsidR="00337BC8">
                  <w:rPr>
                    <w:noProof/>
                    <w:webHidden/>
                  </w:rPr>
                  <w:fldChar w:fldCharType="separate"/>
                </w:r>
                <w:r w:rsidR="00337BC8">
                  <w:rPr>
                    <w:noProof/>
                    <w:webHidden/>
                  </w:rPr>
                  <w:t>xxxii</w:t>
                </w:r>
                <w:r w:rsidR="00337BC8">
                  <w:rPr>
                    <w:noProof/>
                    <w:webHidden/>
                  </w:rPr>
                  <w:fldChar w:fldCharType="end"/>
                </w:r>
              </w:hyperlink>
            </w:p>
            <w:p w14:paraId="5D83CEE2" w14:textId="2B14D038" w:rsidR="00337BC8" w:rsidRDefault="00E3181F">
              <w:pPr>
                <w:pStyle w:val="TOC2"/>
                <w:rPr>
                  <w:rFonts w:eastAsiaTheme="minorEastAsia"/>
                  <w:noProof/>
                  <w:sz w:val="22"/>
                  <w:szCs w:val="22"/>
                  <w:lang w:eastAsia="ja-JP"/>
                </w:rPr>
              </w:pPr>
              <w:hyperlink w:anchor="_Toc101284258" w:history="1">
                <w:r w:rsidR="00337BC8" w:rsidRPr="001C351F">
                  <w:rPr>
                    <w:rStyle w:val="Hyperlink"/>
                    <w:noProof/>
                  </w:rPr>
                  <w:t>Appendix F: Utilization-Goal Analysis</w:t>
                </w:r>
                <w:r w:rsidR="00337BC8">
                  <w:rPr>
                    <w:noProof/>
                    <w:webHidden/>
                  </w:rPr>
                  <w:tab/>
                </w:r>
                <w:r w:rsidR="00337BC8">
                  <w:rPr>
                    <w:noProof/>
                    <w:webHidden/>
                  </w:rPr>
                  <w:fldChar w:fldCharType="begin"/>
                </w:r>
                <w:r w:rsidR="00337BC8">
                  <w:rPr>
                    <w:noProof/>
                    <w:webHidden/>
                  </w:rPr>
                  <w:instrText xml:space="preserve"> PAGEREF _Toc101284258 \h </w:instrText>
                </w:r>
                <w:r w:rsidR="00337BC8">
                  <w:rPr>
                    <w:noProof/>
                    <w:webHidden/>
                  </w:rPr>
                </w:r>
                <w:r w:rsidR="00337BC8">
                  <w:rPr>
                    <w:noProof/>
                    <w:webHidden/>
                  </w:rPr>
                  <w:fldChar w:fldCharType="separate"/>
                </w:r>
                <w:r w:rsidR="00337BC8">
                  <w:rPr>
                    <w:noProof/>
                    <w:webHidden/>
                  </w:rPr>
                  <w:t>xxxvii</w:t>
                </w:r>
                <w:r w:rsidR="00337BC8">
                  <w:rPr>
                    <w:noProof/>
                    <w:webHidden/>
                  </w:rPr>
                  <w:fldChar w:fldCharType="end"/>
                </w:r>
              </w:hyperlink>
            </w:p>
            <w:p w14:paraId="24A48B2C" w14:textId="73D70EFC" w:rsidR="00337BC8" w:rsidRDefault="00E3181F">
              <w:pPr>
                <w:pStyle w:val="TOC1"/>
                <w:rPr>
                  <w:rFonts w:eastAsiaTheme="minorEastAsia"/>
                  <w:b w:val="0"/>
                  <w:noProof/>
                  <w:sz w:val="22"/>
                  <w:szCs w:val="22"/>
                  <w:lang w:eastAsia="ja-JP"/>
                </w:rPr>
              </w:pPr>
              <w:hyperlink w:anchor="_Toc101284259" w:history="1">
                <w:r w:rsidR="00337BC8" w:rsidRPr="001C351F">
                  <w:rPr>
                    <w:rStyle w:val="Hyperlink"/>
                    <w:noProof/>
                  </w:rPr>
                  <w:t>Definitions of Terms Used in This Affirmative Action Plan</w:t>
                </w:r>
                <w:r w:rsidR="00337BC8">
                  <w:rPr>
                    <w:noProof/>
                    <w:webHidden/>
                  </w:rPr>
                  <w:tab/>
                </w:r>
                <w:r w:rsidR="00337BC8">
                  <w:rPr>
                    <w:noProof/>
                    <w:webHidden/>
                  </w:rPr>
                  <w:fldChar w:fldCharType="begin"/>
                </w:r>
                <w:r w:rsidR="00337BC8">
                  <w:rPr>
                    <w:noProof/>
                    <w:webHidden/>
                  </w:rPr>
                  <w:instrText xml:space="preserve"> PAGEREF _Toc101284259 \h </w:instrText>
                </w:r>
                <w:r w:rsidR="00337BC8">
                  <w:rPr>
                    <w:noProof/>
                    <w:webHidden/>
                  </w:rPr>
                </w:r>
                <w:r w:rsidR="00337BC8">
                  <w:rPr>
                    <w:noProof/>
                    <w:webHidden/>
                  </w:rPr>
                  <w:fldChar w:fldCharType="separate"/>
                </w:r>
                <w:r w:rsidR="00337BC8">
                  <w:rPr>
                    <w:noProof/>
                    <w:webHidden/>
                  </w:rPr>
                  <w:t>xxxix</w:t>
                </w:r>
                <w:r w:rsidR="00337BC8">
                  <w:rPr>
                    <w:noProof/>
                    <w:webHidden/>
                  </w:rPr>
                  <w:fldChar w:fldCharType="end"/>
                </w:r>
              </w:hyperlink>
            </w:p>
            <w:p w14:paraId="520F1DF5" w14:textId="577BCD02" w:rsidR="00B51E35" w:rsidRDefault="00B51E35">
              <w:r>
                <w:rPr>
                  <w:b/>
                  <w:bCs/>
                  <w:noProof/>
                </w:rPr>
                <w:fldChar w:fldCharType="end"/>
              </w:r>
            </w:p>
          </w:sdtContent>
        </w:sdt>
        <w:p w14:paraId="23212645" w14:textId="77777777" w:rsidR="00B51E35" w:rsidRDefault="00B51E35" w:rsidP="00B51E35"/>
        <w:p w14:paraId="21866528" w14:textId="77777777" w:rsidR="00B51E35" w:rsidRDefault="00B51E35" w:rsidP="00B51E35">
          <w:pPr>
            <w:sectPr w:rsidR="00B51E35" w:rsidSect="00AA6893">
              <w:footerReference w:type="first" r:id="rId13"/>
              <w:type w:val="nextColumn"/>
              <w:pgSz w:w="12240" w:h="15840" w:code="1"/>
              <w:pgMar w:top="1152" w:right="1080" w:bottom="1170" w:left="1080" w:header="0" w:footer="432" w:gutter="0"/>
              <w:pgNumType w:start="1"/>
              <w:cols w:space="720"/>
              <w:docGrid w:linePitch="326"/>
            </w:sectPr>
          </w:pPr>
        </w:p>
        <w:p w14:paraId="61133CEB" w14:textId="49C5DE50" w:rsidR="000F1CAE" w:rsidRPr="00D51DB3" w:rsidRDefault="000F1CAE" w:rsidP="00ED1F16">
          <w:pPr>
            <w:pStyle w:val="Heading1"/>
            <w:spacing w:before="0"/>
          </w:pPr>
          <w:bookmarkStart w:id="23" w:name="_Toc101284207"/>
          <w:r w:rsidRPr="00D51DB3">
            <w:lastRenderedPageBreak/>
            <w:t>S</w:t>
          </w:r>
          <w:r w:rsidR="009C1F0C" w:rsidRPr="00D51DB3">
            <w:t xml:space="preserve">tatement of </w:t>
          </w:r>
          <w:r w:rsidR="00A509D3" w:rsidRPr="00D51DB3">
            <w:t>C</w:t>
          </w:r>
          <w:r w:rsidR="009C1F0C" w:rsidRPr="00D51DB3">
            <w:t>ommitment</w:t>
          </w:r>
          <w:bookmarkEnd w:id="17"/>
          <w:bookmarkEnd w:id="18"/>
          <w:bookmarkEnd w:id="19"/>
          <w:bookmarkEnd w:id="23"/>
        </w:p>
        <w:p w14:paraId="3A14DEA2" w14:textId="77777777" w:rsidR="000F1CAE" w:rsidRPr="00035EE6" w:rsidRDefault="000F1CAE" w:rsidP="000F1CAE">
          <w:pPr>
            <w:jc w:val="center"/>
            <w:rPr>
              <w:rFonts w:eastAsia="Calibri" w:cs="Calibri"/>
              <w:sz w:val="22"/>
              <w:szCs w:val="24"/>
            </w:rPr>
          </w:pPr>
          <w:bookmarkStart w:id="24" w:name="_Hlk31707506"/>
          <w:r w:rsidRPr="00035EE6">
            <w:rPr>
              <w:rFonts w:eastAsia="Calibri" w:cs="Calibri"/>
              <w:sz w:val="22"/>
              <w:szCs w:val="24"/>
            </w:rPr>
            <w:t>Minnesota Administrative Rules, part 3905.0400, subpart 1, item C</w:t>
          </w:r>
        </w:p>
        <w:bookmarkEnd w:id="24"/>
        <w:p w14:paraId="4DADCFD5" w14:textId="44BE8F19" w:rsidR="000F1CAE" w:rsidRPr="00035EE6" w:rsidRDefault="000F1CAE" w:rsidP="000F1CAE">
          <w:pPr>
            <w:spacing w:before="240"/>
          </w:pPr>
          <w:r w:rsidRPr="00035EE6">
            <w:t xml:space="preserve">This statement reaffirms </w:t>
          </w:r>
          <w:r w:rsidRPr="00736499">
            <w:rPr>
              <w:rStyle w:val="Emphasis"/>
            </w:rPr>
            <w:t>[</w:t>
          </w:r>
          <w:r w:rsidR="00270E4C">
            <w:rPr>
              <w:rStyle w:val="Emphasis"/>
            </w:rPr>
            <w:t>I</w:t>
          </w:r>
          <w:r w:rsidRPr="00736499">
            <w:rPr>
              <w:rStyle w:val="Emphasis"/>
            </w:rPr>
            <w:t xml:space="preserve">nsert agency name] </w:t>
          </w:r>
          <w:bookmarkStart w:id="25" w:name="_Hlk31104108"/>
          <w:r w:rsidRPr="00667704">
            <w:rPr>
              <w:rStyle w:val="Emphasis"/>
              <w:b w:val="0"/>
              <w:color w:val="auto"/>
            </w:rPr>
            <w:t>(thereafter “the agency”)</w:t>
          </w:r>
          <w:r w:rsidRPr="00667704">
            <w:t xml:space="preserve"> </w:t>
          </w:r>
          <w:bookmarkEnd w:id="25"/>
          <w:r w:rsidRPr="00667704">
            <w:t xml:space="preserve">is </w:t>
          </w:r>
          <w:r w:rsidRPr="00035EE6">
            <w:t xml:space="preserve">committed to Minnesota’s statewide affirmative action efforts and </w:t>
          </w:r>
          <w:r w:rsidR="000002E8">
            <w:t>providing</w:t>
          </w:r>
          <w:r w:rsidR="00DB7A18" w:rsidRPr="00DB7A18">
            <w:rPr>
              <w:b/>
              <w:bCs/>
            </w:rPr>
            <w:t xml:space="preserve"> </w:t>
          </w:r>
          <w:r w:rsidRPr="00DB7A18">
            <w:t>equal</w:t>
          </w:r>
          <w:r w:rsidRPr="00035EE6">
            <w:t xml:space="preserve"> employment opportunity to all employees and applicants in accordance with equal opportunity and affirmative action laws.</w:t>
          </w:r>
        </w:p>
        <w:p w14:paraId="200AF632" w14:textId="77777777" w:rsidR="000F1CAE" w:rsidRPr="00035EE6" w:rsidRDefault="000F1CAE" w:rsidP="000F1CAE">
          <w:r w:rsidRPr="00035EE6">
            <w:t>I affirm my personal and official support of these policies which provide that:</w:t>
          </w:r>
        </w:p>
        <w:p w14:paraId="5F93B181" w14:textId="77777777" w:rsidR="000F1CAE" w:rsidRPr="00035EE6" w:rsidRDefault="000F1CAE" w:rsidP="000F1CAE">
          <w:pPr>
            <w:numPr>
              <w:ilvl w:val="0"/>
              <w:numId w:val="5"/>
            </w:numPr>
            <w:overflowPunct w:val="0"/>
            <w:autoSpaceDE w:val="0"/>
            <w:autoSpaceDN w:val="0"/>
            <w:adjustRightInd w:val="0"/>
            <w:textAlignment w:val="baseline"/>
            <w:rPr>
              <w:rFonts w:cs="Calibri"/>
              <w:szCs w:val="24"/>
            </w:rPr>
          </w:pPr>
          <w:r w:rsidRPr="00035EE6">
            <w:rPr>
              <w:szCs w:val="24"/>
            </w:rPr>
            <w:t>No individual shall be discriminated against in the terms and conditions of employment, personnel practices, or access to and participation in programs, services, and activities, or subject to harassment, on the basis of race, sex (including pregnancy), color, creed, religion, age, national origin, sexual orientation, gender expression, gender identity, disability, marital status, familial status, status with regard to public assistance, or membership or activity in a local human rights commission.</w:t>
          </w:r>
        </w:p>
        <w:p w14:paraId="400D9DCC" w14:textId="77777777" w:rsidR="000F1CAE" w:rsidRPr="00035EE6" w:rsidRDefault="000F1CAE" w:rsidP="000F1CAE">
          <w:pPr>
            <w:numPr>
              <w:ilvl w:val="0"/>
              <w:numId w:val="5"/>
            </w:numPr>
            <w:overflowPunct w:val="0"/>
            <w:autoSpaceDE w:val="0"/>
            <w:autoSpaceDN w:val="0"/>
            <w:adjustRightInd w:val="0"/>
            <w:textAlignment w:val="baseline"/>
            <w:rPr>
              <w:rFonts w:cs="Calibri"/>
              <w:szCs w:val="24"/>
            </w:rPr>
          </w:pPr>
          <w:r w:rsidRPr="00035EE6">
            <w:rPr>
              <w:szCs w:val="24"/>
            </w:rPr>
            <w:t xml:space="preserve">The prohibition of discrimination </w:t>
          </w:r>
          <w:proofErr w:type="gramStart"/>
          <w:r w:rsidRPr="00035EE6">
            <w:rPr>
              <w:szCs w:val="24"/>
            </w:rPr>
            <w:t>on the basis of</w:t>
          </w:r>
          <w:proofErr w:type="gramEnd"/>
          <w:r w:rsidRPr="00035EE6">
            <w:rPr>
              <w:szCs w:val="24"/>
            </w:rPr>
            <w:t xml:space="preserve"> sex precludes sexual harassment, gender- based harassment, and harassment based on pregnancy.</w:t>
          </w:r>
        </w:p>
        <w:p w14:paraId="656B5F38" w14:textId="489D0750" w:rsidR="000F1CAE" w:rsidRPr="00035EE6" w:rsidRDefault="000F1CAE" w:rsidP="000F1CAE">
          <w:pPr>
            <w:pStyle w:val="ListParagraph"/>
            <w:numPr>
              <w:ilvl w:val="0"/>
              <w:numId w:val="5"/>
            </w:numPr>
          </w:pPr>
          <w:r w:rsidRPr="00035EE6">
            <w:t>This agency is committed to the implementation of the affirmative action policies, programs, and procedures included in this plan to ensure that employment practices are free from discrimination. Employment practices include, but are not limited to the following: hiring, promotion, demotion, transfer, recruitment or recruitment advertising, layoff, disciplinary action, termination, rates of pay or other forms of compensation, and selection for training, including apprenticeship</w:t>
          </w:r>
          <w:r w:rsidRPr="00DB7A18">
            <w:rPr>
              <w:b/>
              <w:bCs/>
            </w:rPr>
            <w:t>.</w:t>
          </w:r>
          <w:r w:rsidRPr="00035EE6">
            <w:t xml:space="preserve"> We will provide reasonable accommodation to employees and applicants with disabilities. </w:t>
          </w:r>
        </w:p>
        <w:p w14:paraId="6330C574" w14:textId="4D2012CF" w:rsidR="000F1CAE" w:rsidRPr="00035EE6" w:rsidRDefault="000F1CAE" w:rsidP="000F1CAE">
          <w:pPr>
            <w:pStyle w:val="ListParagraph"/>
            <w:numPr>
              <w:ilvl w:val="0"/>
              <w:numId w:val="5"/>
            </w:numPr>
          </w:pPr>
          <w:r w:rsidRPr="00035EE6">
            <w:t xml:space="preserve">This agency will continue to actively promote a program of affirmative action, wherever </w:t>
          </w:r>
          <w:r w:rsidR="00B3204D">
            <w:t xml:space="preserve">females, </w:t>
          </w:r>
          <w:r w:rsidR="00365CCF">
            <w:t xml:space="preserve">racial/ethnic </w:t>
          </w:r>
          <w:r w:rsidRPr="00035EE6">
            <w:t>minorities, and individuals with disabilities are underrepresented in the workforce, and work to retain all qualified, talented employees, including protected group employees.</w:t>
          </w:r>
        </w:p>
        <w:p w14:paraId="6113D25F" w14:textId="77777777" w:rsidR="000F1CAE" w:rsidRPr="00035EE6" w:rsidRDefault="000F1CAE" w:rsidP="000F1CAE">
          <w:pPr>
            <w:pStyle w:val="ListParagraph"/>
            <w:numPr>
              <w:ilvl w:val="0"/>
              <w:numId w:val="5"/>
            </w:numPr>
          </w:pPr>
          <w:r w:rsidRPr="00035EE6">
            <w:t>This agency will evaluate its efforts, including those of its directors, managers, and supervisors, in promoting equal opportunity and achieving affirmative action objectives contained herein. In addition, this agency will expect all employees to perform their job duties in a manner that promotes equal opportunity for all.</w:t>
          </w:r>
        </w:p>
        <w:p w14:paraId="507A818B" w14:textId="77777777" w:rsidR="000F1CAE" w:rsidRPr="00035EE6" w:rsidRDefault="000F1CAE" w:rsidP="000F1CAE">
          <w:r w:rsidRPr="00035EE6">
            <w:t xml:space="preserve">It is the </w:t>
          </w:r>
          <w:r w:rsidRPr="00035EE6">
            <w:rPr>
              <w:rFonts w:eastAsia="Calibri"/>
            </w:rPr>
            <w:t xml:space="preserve">agency’s </w:t>
          </w:r>
          <w:r w:rsidRPr="00035EE6">
            <w:t>policy to provide an employment environment free of any form of discriminatory harassment as prohibited by federal, state, and local human rights laws. I strongly encourage suggestions as to how we may improve. We strive to provide equal employment opportunities and the best possible service to all Minnesotans.</w:t>
          </w:r>
        </w:p>
        <w:p w14:paraId="06C89514" w14:textId="00576E75" w:rsidR="000F1CAE" w:rsidRDefault="000F1CAE" w:rsidP="00A82CBA">
          <w:pPr>
            <w:tabs>
              <w:tab w:val="left" w:pos="6660"/>
              <w:tab w:val="left" w:pos="10080"/>
            </w:tabs>
            <w:spacing w:before="1440"/>
            <w:rPr>
              <w:rStyle w:val="Strong"/>
              <w:u w:val="single"/>
            </w:rPr>
          </w:pPr>
          <w:r w:rsidRPr="00035EE6">
            <w:rPr>
              <w:rStyle w:val="Strong"/>
            </w:rPr>
            <w:t>Commissioner or Agency Head:</w:t>
          </w:r>
          <w:r w:rsidRPr="00035EE6">
            <w:rPr>
              <w:rStyle w:val="Strong"/>
              <w:u w:val="single"/>
            </w:rPr>
            <w:tab/>
          </w:r>
          <w:r w:rsidRPr="00035EE6">
            <w:rPr>
              <w:rStyle w:val="Strong"/>
            </w:rPr>
            <w:t xml:space="preserve"> Date Signed:</w:t>
          </w:r>
          <w:bookmarkStart w:id="26" w:name="_Hlk31104025"/>
          <w:r w:rsidRPr="00035EE6">
            <w:rPr>
              <w:rStyle w:val="Strong"/>
              <w:u w:val="single"/>
            </w:rPr>
            <w:tab/>
          </w:r>
          <w:bookmarkEnd w:id="26"/>
        </w:p>
        <w:p w14:paraId="5B14372F" w14:textId="3F775132" w:rsidR="00DC36DF" w:rsidRPr="00D51DB3" w:rsidRDefault="00DC36DF" w:rsidP="00D51DB3">
          <w:pPr>
            <w:pStyle w:val="Heading1"/>
          </w:pPr>
          <w:bookmarkStart w:id="27" w:name="_Toc46270261"/>
          <w:bookmarkStart w:id="28" w:name="_Toc101284208"/>
          <w:bookmarkStart w:id="29" w:name="_Hlk46295596"/>
          <w:bookmarkEnd w:id="22"/>
          <w:r w:rsidRPr="00D51DB3">
            <w:lastRenderedPageBreak/>
            <w:t>E</w:t>
          </w:r>
          <w:r w:rsidR="009C1F0C" w:rsidRPr="00D51DB3">
            <w:t>xecutive Summary</w:t>
          </w:r>
          <w:bookmarkEnd w:id="20"/>
          <w:bookmarkEnd w:id="21"/>
          <w:bookmarkEnd w:id="27"/>
          <w:bookmarkEnd w:id="28"/>
        </w:p>
        <w:p w14:paraId="3195DEA4" w14:textId="62D13A07" w:rsidR="00D85567" w:rsidRPr="00035EE6" w:rsidRDefault="005655CB" w:rsidP="00770F7B">
          <w:pPr>
            <w:jc w:val="center"/>
            <w:rPr>
              <w:rFonts w:eastAsia="Calibri" w:cs="Calibri"/>
              <w:sz w:val="22"/>
              <w:szCs w:val="24"/>
            </w:rPr>
          </w:pPr>
          <w:r w:rsidRPr="00035EE6">
            <w:rPr>
              <w:rFonts w:eastAsia="Calibri" w:cs="Calibri"/>
              <w:sz w:val="22"/>
              <w:szCs w:val="24"/>
            </w:rPr>
            <w:t xml:space="preserve">Minnesota </w:t>
          </w:r>
          <w:r w:rsidR="00D85567" w:rsidRPr="00035EE6">
            <w:rPr>
              <w:rFonts w:eastAsia="Calibri" w:cs="Calibri"/>
              <w:sz w:val="22"/>
              <w:szCs w:val="24"/>
            </w:rPr>
            <w:t>Administrative Rules</w:t>
          </w:r>
          <w:r w:rsidR="00955149" w:rsidRPr="00035EE6">
            <w:rPr>
              <w:rFonts w:eastAsia="Calibri" w:cs="Calibri"/>
              <w:sz w:val="22"/>
              <w:szCs w:val="24"/>
            </w:rPr>
            <w:t xml:space="preserve">, part </w:t>
          </w:r>
          <w:r w:rsidR="00D85567" w:rsidRPr="00035EE6">
            <w:rPr>
              <w:rFonts w:eastAsia="Calibri" w:cs="Calibri"/>
              <w:sz w:val="22"/>
              <w:szCs w:val="24"/>
            </w:rPr>
            <w:t>3905.040</w:t>
          </w:r>
          <w:r w:rsidRPr="00035EE6">
            <w:rPr>
              <w:rFonts w:eastAsia="Calibri" w:cs="Calibri"/>
              <w:sz w:val="22"/>
              <w:szCs w:val="24"/>
            </w:rPr>
            <w:t>0,</w:t>
          </w:r>
          <w:r w:rsidR="00F30168" w:rsidRPr="00035EE6">
            <w:rPr>
              <w:rFonts w:eastAsia="Calibri" w:cs="Calibri"/>
              <w:sz w:val="22"/>
              <w:szCs w:val="24"/>
            </w:rPr>
            <w:t xml:space="preserve"> </w:t>
          </w:r>
          <w:r w:rsidRPr="00035EE6">
            <w:rPr>
              <w:rFonts w:eastAsia="Calibri" w:cs="Calibri"/>
              <w:sz w:val="22"/>
              <w:szCs w:val="24"/>
            </w:rPr>
            <w:t>s</w:t>
          </w:r>
          <w:r w:rsidR="00D85567" w:rsidRPr="00035EE6">
            <w:rPr>
              <w:rFonts w:eastAsia="Calibri" w:cs="Calibri"/>
              <w:sz w:val="22"/>
              <w:szCs w:val="24"/>
            </w:rPr>
            <w:t>ubpart 1</w:t>
          </w:r>
          <w:r w:rsidRPr="00035EE6">
            <w:rPr>
              <w:rFonts w:eastAsia="Calibri" w:cs="Calibri"/>
              <w:sz w:val="22"/>
              <w:szCs w:val="24"/>
            </w:rPr>
            <w:t xml:space="preserve">, item </w:t>
          </w:r>
          <w:r w:rsidR="0018027E">
            <w:rPr>
              <w:rFonts w:eastAsia="Calibri" w:cs="Calibri"/>
              <w:sz w:val="22"/>
              <w:szCs w:val="24"/>
            </w:rPr>
            <w:t>A</w:t>
          </w:r>
        </w:p>
        <w:p w14:paraId="777393BF" w14:textId="7BF358EE" w:rsidR="005B2EFB" w:rsidRDefault="002C16C7" w:rsidP="00C11924">
          <w:pPr>
            <w:rPr>
              <w:rFonts w:eastAsia="Calibri" w:cs="Calibri"/>
              <w:szCs w:val="24"/>
            </w:rPr>
          </w:pPr>
          <w:r w:rsidRPr="00035EE6">
            <w:rPr>
              <w:rFonts w:eastAsia="Calibri" w:cs="Calibri"/>
              <w:szCs w:val="24"/>
            </w:rPr>
            <w:t>This Affirmative Action Plan</w:t>
          </w:r>
          <w:r w:rsidR="00DB7357">
            <w:rPr>
              <w:rFonts w:eastAsia="Calibri" w:cs="Calibri"/>
              <w:szCs w:val="24"/>
            </w:rPr>
            <w:t xml:space="preserve"> </w:t>
          </w:r>
          <w:r w:rsidRPr="00035EE6">
            <w:rPr>
              <w:rFonts w:eastAsia="Calibri" w:cs="Calibri"/>
              <w:szCs w:val="24"/>
            </w:rPr>
            <w:t>meets the requirements as set forth in statute, in Administrative Rule, and by Minnesota Management and Budget</w:t>
          </w:r>
          <w:r w:rsidR="00FF5A63">
            <w:rPr>
              <w:rFonts w:eastAsia="Calibri" w:cs="Calibri"/>
              <w:szCs w:val="24"/>
            </w:rPr>
            <w:t xml:space="preserve"> (MMB)</w:t>
          </w:r>
          <w:r w:rsidR="005B2EFB">
            <w:rPr>
              <w:rFonts w:eastAsia="Calibri" w:cs="Calibri"/>
              <w:szCs w:val="24"/>
            </w:rPr>
            <w:t xml:space="preserve">. The </w:t>
          </w:r>
          <w:r w:rsidR="00DE3F67">
            <w:rPr>
              <w:rFonts w:eastAsia="Calibri" w:cs="Calibri"/>
              <w:szCs w:val="24"/>
            </w:rPr>
            <w:t>P</w:t>
          </w:r>
          <w:r w:rsidR="005B2EFB">
            <w:rPr>
              <w:rFonts w:eastAsia="Calibri" w:cs="Calibri"/>
              <w:szCs w:val="24"/>
            </w:rPr>
            <w:t>lan</w:t>
          </w:r>
          <w:r w:rsidRPr="00035EE6">
            <w:rPr>
              <w:rFonts w:eastAsia="Calibri" w:cs="Calibri"/>
              <w:szCs w:val="24"/>
            </w:rPr>
            <w:t xml:space="preserve"> </w:t>
          </w:r>
          <w:r w:rsidR="005B2EFB">
            <w:rPr>
              <w:rFonts w:eastAsia="Calibri" w:cs="Calibri"/>
              <w:szCs w:val="24"/>
            </w:rPr>
            <w:t>outlines:</w:t>
          </w:r>
        </w:p>
        <w:p w14:paraId="7511255A" w14:textId="2D8BE1C9" w:rsidR="005B2EFB" w:rsidRDefault="005B2EFB" w:rsidP="006D2C4B">
          <w:pPr>
            <w:pStyle w:val="ListParagraph"/>
            <w:numPr>
              <w:ilvl w:val="0"/>
              <w:numId w:val="64"/>
            </w:numPr>
            <w:spacing w:after="0"/>
            <w:rPr>
              <w:rFonts w:eastAsia="Calibri" w:cs="Calibri"/>
              <w:szCs w:val="24"/>
            </w:rPr>
          </w:pPr>
          <w:r>
            <w:rPr>
              <w:rFonts w:eastAsia="Calibri" w:cs="Calibri"/>
              <w:szCs w:val="24"/>
            </w:rPr>
            <w:t>A</w:t>
          </w:r>
          <w:r w:rsidR="002C16C7" w:rsidRPr="00A35923">
            <w:rPr>
              <w:rFonts w:eastAsia="Calibri" w:cs="Calibri"/>
              <w:szCs w:val="24"/>
            </w:rPr>
            <w:t xml:space="preserve">ffirmative action goals </w:t>
          </w:r>
        </w:p>
        <w:p w14:paraId="48244651" w14:textId="6A61A23A" w:rsidR="005B2EFB" w:rsidRDefault="005B2EFB" w:rsidP="006D2C4B">
          <w:pPr>
            <w:pStyle w:val="ListParagraph"/>
            <w:numPr>
              <w:ilvl w:val="0"/>
              <w:numId w:val="64"/>
            </w:numPr>
            <w:spacing w:after="0"/>
            <w:rPr>
              <w:rFonts w:eastAsia="Calibri" w:cs="Calibri"/>
              <w:szCs w:val="24"/>
            </w:rPr>
          </w:pPr>
          <w:r>
            <w:rPr>
              <w:rFonts w:eastAsia="Calibri" w:cs="Calibri"/>
              <w:szCs w:val="24"/>
            </w:rPr>
            <w:t>T</w:t>
          </w:r>
          <w:r w:rsidR="002C16C7" w:rsidRPr="00A35923">
            <w:rPr>
              <w:rFonts w:eastAsia="Calibri" w:cs="Calibri"/>
              <w:szCs w:val="24"/>
            </w:rPr>
            <w:t>imetables</w:t>
          </w:r>
        </w:p>
        <w:p w14:paraId="5D8B07E0" w14:textId="355B74A0" w:rsidR="002C16C7" w:rsidRPr="00634B28" w:rsidRDefault="005B2EFB" w:rsidP="006D2C4B">
          <w:pPr>
            <w:pStyle w:val="ListParagraph"/>
            <w:numPr>
              <w:ilvl w:val="0"/>
              <w:numId w:val="64"/>
            </w:numPr>
            <w:spacing w:after="0"/>
            <w:rPr>
              <w:rFonts w:eastAsia="Calibri" w:cs="Calibri"/>
              <w:szCs w:val="24"/>
            </w:rPr>
          </w:pPr>
          <w:r>
            <w:rPr>
              <w:rFonts w:eastAsia="Calibri" w:cs="Calibri"/>
              <w:szCs w:val="24"/>
            </w:rPr>
            <w:t>R</w:t>
          </w:r>
          <w:r w:rsidR="002C16C7" w:rsidRPr="00634B28">
            <w:rPr>
              <w:rFonts w:eastAsia="Calibri" w:cs="Calibri"/>
              <w:szCs w:val="24"/>
            </w:rPr>
            <w:t>easonable and assertive hiring and retention methods for achieving these goals</w:t>
          </w:r>
        </w:p>
        <w:p w14:paraId="55A07309" w14:textId="3B1E0AFE" w:rsidR="00022632" w:rsidRPr="00035EE6" w:rsidRDefault="00FB78CB" w:rsidP="00022632">
          <w:pPr>
            <w:spacing w:before="240"/>
            <w:ind w:right="-360"/>
            <w:rPr>
              <w:rStyle w:val="Emphasis"/>
              <w:color w:val="auto"/>
            </w:rPr>
          </w:pPr>
          <w:r w:rsidRPr="00035EE6">
            <w:rPr>
              <w:rFonts w:eastAsia="Calibri"/>
            </w:rPr>
            <w:t xml:space="preserve">This Affirmative Action </w:t>
          </w:r>
          <w:r w:rsidR="002454F1">
            <w:rPr>
              <w:rFonts w:eastAsia="Calibri"/>
            </w:rPr>
            <w:t>r</w:t>
          </w:r>
          <w:r w:rsidR="00EC72D4" w:rsidRPr="00035EE6">
            <w:rPr>
              <w:rFonts w:eastAsia="Calibri"/>
            </w:rPr>
            <w:t>eview revealed underutilization of the following protected group(s) in the following job categories:</w:t>
          </w:r>
          <w:r w:rsidR="000E3434" w:rsidRPr="00035EE6">
            <w:rPr>
              <w:rFonts w:eastAsia="Calibri"/>
            </w:rPr>
            <w:t xml:space="preserve"> </w:t>
          </w:r>
          <w:r w:rsidR="00022632" w:rsidRPr="00DD4283">
            <w:rPr>
              <w:rStyle w:val="Emphasis"/>
            </w:rPr>
            <w:t>[</w:t>
          </w:r>
          <w:r w:rsidR="00A45512">
            <w:rPr>
              <w:rStyle w:val="Emphasis"/>
            </w:rPr>
            <w:t>D</w:t>
          </w:r>
          <w:r w:rsidR="00022632" w:rsidRPr="00DD4283">
            <w:rPr>
              <w:rStyle w:val="Emphasis"/>
            </w:rPr>
            <w:t xml:space="preserve">elete the Workforce Underutilization Analysis of Protected Groups table </w:t>
          </w:r>
          <w:r w:rsidR="00022632">
            <w:rPr>
              <w:rStyle w:val="Emphasis"/>
            </w:rPr>
            <w:t>shown below</w:t>
          </w:r>
          <w:r w:rsidR="00A45512">
            <w:rPr>
              <w:rStyle w:val="Emphasis"/>
            </w:rPr>
            <w:t xml:space="preserve"> </w:t>
          </w:r>
          <w:r w:rsidR="00A45512">
            <w:rPr>
              <w:rStyle w:val="Emphasis"/>
              <w:u w:val="single"/>
            </w:rPr>
            <w:t>w</w:t>
          </w:r>
          <w:r w:rsidR="00A45512" w:rsidRPr="004A447A">
            <w:rPr>
              <w:rStyle w:val="Emphasis"/>
              <w:u w:val="single"/>
            </w:rPr>
            <w:t xml:space="preserve">hen there is no </w:t>
          </w:r>
          <w:proofErr w:type="gramStart"/>
          <w:r w:rsidR="00A45512" w:rsidRPr="004A447A">
            <w:rPr>
              <w:rStyle w:val="Emphasis"/>
              <w:u w:val="single"/>
            </w:rPr>
            <w:t>underutilization</w:t>
          </w:r>
          <w:r w:rsidR="00A45512" w:rsidRPr="00DD4283">
            <w:rPr>
              <w:rStyle w:val="Emphasis"/>
            </w:rPr>
            <w:t xml:space="preserve">, </w:t>
          </w:r>
          <w:r w:rsidR="00022632" w:rsidRPr="00DD4283">
            <w:rPr>
              <w:rStyle w:val="Emphasis"/>
            </w:rPr>
            <w:t>and</w:t>
          </w:r>
          <w:proofErr w:type="gramEnd"/>
          <w:r w:rsidR="00022632" w:rsidRPr="00DD4283">
            <w:rPr>
              <w:rStyle w:val="Emphasis"/>
            </w:rPr>
            <w:t xml:space="preserve"> insert the following: The agency does not have </w:t>
          </w:r>
          <w:r w:rsidR="00022632">
            <w:rPr>
              <w:rStyle w:val="Emphasis"/>
            </w:rPr>
            <w:t xml:space="preserve">underutilization of </w:t>
          </w:r>
          <w:r w:rsidR="00022632" w:rsidRPr="00DD4283">
            <w:rPr>
              <w:rStyle w:val="Emphasis"/>
            </w:rPr>
            <w:t>protected groups in any job categories.]</w:t>
          </w:r>
        </w:p>
        <w:p w14:paraId="076A0ABF" w14:textId="3F1E4DA9" w:rsidR="00022632" w:rsidRPr="0084653B" w:rsidRDefault="00022632" w:rsidP="00022632">
          <w:pPr>
            <w:spacing w:before="120"/>
            <w:ind w:right="-360"/>
            <w:rPr>
              <w:rStyle w:val="Emphasis"/>
            </w:rPr>
          </w:pPr>
          <w:r w:rsidRPr="00ED0487">
            <w:rPr>
              <w:rStyle w:val="SubtleEmphasis"/>
              <w:b/>
              <w:i w:val="0"/>
              <w:color w:val="C00000"/>
            </w:rPr>
            <w:t>[</w:t>
          </w:r>
          <w:r>
            <w:rPr>
              <w:rStyle w:val="SubtleEmphasis"/>
              <w:b/>
              <w:i w:val="0"/>
              <w:color w:val="C00000"/>
            </w:rPr>
            <w:t xml:space="preserve">Delete examples below that are listed </w:t>
          </w:r>
          <w:r w:rsidR="00AB542C">
            <w:rPr>
              <w:rStyle w:val="SubtleEmphasis"/>
              <w:b/>
              <w:i w:val="0"/>
              <w:color w:val="C00000"/>
            </w:rPr>
            <w:t>in Table 1</w:t>
          </w:r>
          <w:r>
            <w:rPr>
              <w:rStyle w:val="SubtleEmphasis"/>
              <w:b/>
              <w:i w:val="0"/>
              <w:color w:val="C00000"/>
            </w:rPr>
            <w:t xml:space="preserve">. </w:t>
          </w:r>
          <w:r>
            <w:rPr>
              <w:rStyle w:val="SubtleEmphasis"/>
              <w:b/>
              <w:i w:val="0"/>
              <w:color w:val="C00000"/>
              <w:u w:val="single"/>
            </w:rPr>
            <w:t>E</w:t>
          </w:r>
          <w:r w:rsidRPr="00ED0487">
            <w:rPr>
              <w:rStyle w:val="SubtleEmphasis"/>
              <w:b/>
              <w:i w:val="0"/>
              <w:color w:val="C00000"/>
              <w:u w:val="single"/>
            </w:rPr>
            <w:t>nter “x” for the underutilization area(s)</w:t>
          </w:r>
          <w:r>
            <w:rPr>
              <w:rStyle w:val="SubtleEmphasis"/>
              <w:b/>
              <w:i w:val="0"/>
              <w:color w:val="C00000"/>
              <w:u w:val="single"/>
            </w:rPr>
            <w:t>. Where there is no underutilization, t</w:t>
          </w:r>
          <w:r w:rsidRPr="00ED0487">
            <w:rPr>
              <w:rStyle w:val="SubtleEmphasis"/>
              <w:b/>
              <w:i w:val="0"/>
              <w:color w:val="C00000"/>
              <w:u w:val="single"/>
            </w:rPr>
            <w:t xml:space="preserve">ype </w:t>
          </w:r>
          <w:r w:rsidR="009E2C09">
            <w:rPr>
              <w:rStyle w:val="SubtleEmphasis"/>
              <w:b/>
              <w:i w:val="0"/>
              <w:color w:val="C00000"/>
              <w:u w:val="single"/>
            </w:rPr>
            <w:t>a dash (-)</w:t>
          </w:r>
          <w:r w:rsidRPr="00ED0487">
            <w:rPr>
              <w:rStyle w:val="SubtleEmphasis"/>
              <w:b/>
              <w:i w:val="0"/>
              <w:color w:val="C00000"/>
              <w:u w:val="single"/>
            </w:rPr>
            <w:t>.</w:t>
          </w:r>
          <w:r w:rsidR="00657856">
            <w:rPr>
              <w:rStyle w:val="SubtleEmphasis"/>
              <w:b/>
              <w:i w:val="0"/>
              <w:color w:val="C00000"/>
              <w:u w:val="single"/>
            </w:rPr>
            <w:t xml:space="preserve"> </w:t>
          </w:r>
          <w:r w:rsidR="00657856" w:rsidRPr="003867F5">
            <w:rPr>
              <w:rStyle w:val="SubtleEmphasis"/>
              <w:b/>
              <w:i w:val="0"/>
              <w:color w:val="C00000"/>
            </w:rPr>
            <w:t>This is VERY important to make the table accessible.</w:t>
          </w:r>
          <w:r>
            <w:rPr>
              <w:rStyle w:val="SubtleEmphasis"/>
              <w:b/>
              <w:i w:val="0"/>
              <w:color w:val="C00000"/>
              <w:u w:val="single"/>
            </w:rPr>
            <w:t>]</w:t>
          </w:r>
          <w:r w:rsidRPr="00ED0487">
            <w:rPr>
              <w:rStyle w:val="SubtleEmphasis"/>
              <w:b/>
              <w:i w:val="0"/>
              <w:color w:val="C00000"/>
              <w:u w:val="single"/>
            </w:rPr>
            <w:t xml:space="preserve"> </w:t>
          </w:r>
        </w:p>
        <w:p w14:paraId="511A96BF" w14:textId="34A26CB3" w:rsidR="006B50B2" w:rsidRDefault="006B50B2" w:rsidP="006B50B2">
          <w:pPr>
            <w:pStyle w:val="Caption"/>
            <w:keepNext/>
            <w:spacing w:before="240" w:after="0"/>
            <w:ind w:left="900" w:hanging="180"/>
            <w:rPr>
              <w:b/>
              <w:color w:val="auto"/>
            </w:rPr>
          </w:pPr>
          <w:bookmarkStart w:id="30" w:name="_Hlk30415831"/>
          <w:r w:rsidRPr="006B50B2">
            <w:rPr>
              <w:b/>
              <w:bCs w:val="0"/>
              <w:color w:val="auto"/>
            </w:rPr>
            <w:t xml:space="preserve">Table </w:t>
          </w:r>
          <w:r w:rsidRPr="006B50B2">
            <w:rPr>
              <w:b/>
              <w:bCs w:val="0"/>
              <w:color w:val="auto"/>
            </w:rPr>
            <w:fldChar w:fldCharType="begin"/>
          </w:r>
          <w:r w:rsidRPr="006B50B2">
            <w:rPr>
              <w:b/>
              <w:bCs w:val="0"/>
              <w:color w:val="auto"/>
            </w:rPr>
            <w:instrText xml:space="preserve"> SEQ Table \* ARABIC </w:instrText>
          </w:r>
          <w:r w:rsidRPr="006B50B2">
            <w:rPr>
              <w:b/>
              <w:bCs w:val="0"/>
              <w:color w:val="auto"/>
            </w:rPr>
            <w:fldChar w:fldCharType="separate"/>
          </w:r>
          <w:r w:rsidR="00D37025">
            <w:rPr>
              <w:b/>
              <w:bCs w:val="0"/>
              <w:noProof/>
              <w:color w:val="auto"/>
            </w:rPr>
            <w:t>1</w:t>
          </w:r>
          <w:r w:rsidRPr="006B50B2">
            <w:rPr>
              <w:b/>
              <w:bCs w:val="0"/>
              <w:color w:val="auto"/>
            </w:rPr>
            <w:fldChar w:fldCharType="end"/>
          </w:r>
          <w:r w:rsidRPr="006B50B2">
            <w:rPr>
              <w:b/>
              <w:color w:val="auto"/>
            </w:rPr>
            <w:t xml:space="preserve"> </w:t>
          </w:r>
          <w:r w:rsidRPr="00035EE6">
            <w:rPr>
              <w:b/>
              <w:color w:val="auto"/>
            </w:rPr>
            <w:t>Workforce Underutilization Analysis of Protected Groups</w:t>
          </w:r>
        </w:p>
        <w:p w14:paraId="67EC1068" w14:textId="792F933A" w:rsidR="006B50B2" w:rsidRDefault="006B50B2" w:rsidP="006B50B2">
          <w:pPr>
            <w:pStyle w:val="Caption"/>
            <w:keepNext/>
            <w:ind w:left="900"/>
            <w:rPr>
              <w:color w:val="auto"/>
              <w:sz w:val="22"/>
            </w:rPr>
          </w:pPr>
          <w:r w:rsidRPr="00035EE6">
            <w:rPr>
              <w:color w:val="auto"/>
              <w:sz w:val="22"/>
            </w:rPr>
            <w:t>(x indicates the job categories and protected groups that have underutilization.)</w:t>
          </w:r>
        </w:p>
        <w:tbl>
          <w:tblPr>
            <w:tblStyle w:val="TableGrid"/>
            <w:tblW w:w="0" w:type="auto"/>
            <w:tblInd w:w="355" w:type="dxa"/>
            <w:tblLook w:val="04A0" w:firstRow="1" w:lastRow="0" w:firstColumn="1" w:lastColumn="0" w:noHBand="0" w:noVBand="1"/>
          </w:tblPr>
          <w:tblGrid>
            <w:gridCol w:w="3510"/>
            <w:gridCol w:w="1860"/>
            <w:gridCol w:w="1860"/>
            <w:gridCol w:w="1860"/>
          </w:tblGrid>
          <w:tr w:rsidR="00621854" w14:paraId="1681B5FA" w14:textId="77777777" w:rsidTr="00621854">
            <w:trPr>
              <w:cantSplit/>
              <w:tblHeader/>
            </w:trPr>
            <w:tc>
              <w:tcPr>
                <w:tcW w:w="3510" w:type="dxa"/>
                <w:vAlign w:val="center"/>
              </w:tcPr>
              <w:p w14:paraId="0A932F7B" w14:textId="59AFD609" w:rsidR="00621854" w:rsidRDefault="00621854" w:rsidP="00C74B8E">
                <w:pPr>
                  <w:spacing w:before="60" w:after="60"/>
                  <w:jc w:val="center"/>
                </w:pPr>
                <w:r>
                  <w:t>Job Categories</w:t>
                </w:r>
              </w:p>
            </w:tc>
            <w:tc>
              <w:tcPr>
                <w:tcW w:w="1860" w:type="dxa"/>
                <w:vAlign w:val="center"/>
              </w:tcPr>
              <w:p w14:paraId="4B914A10" w14:textId="0BF462E5" w:rsidR="00621854" w:rsidRDefault="00621854" w:rsidP="00C74B8E">
                <w:pPr>
                  <w:spacing w:before="60" w:after="60"/>
                  <w:jc w:val="center"/>
                </w:pPr>
                <w:r>
                  <w:t>Females</w:t>
                </w:r>
              </w:p>
            </w:tc>
            <w:tc>
              <w:tcPr>
                <w:tcW w:w="1860" w:type="dxa"/>
                <w:vAlign w:val="center"/>
              </w:tcPr>
              <w:p w14:paraId="1FD3337D" w14:textId="539F5A1F" w:rsidR="00621854" w:rsidRDefault="00621854" w:rsidP="00C74B8E">
                <w:pPr>
                  <w:spacing w:before="60" w:after="60"/>
                  <w:jc w:val="center"/>
                </w:pPr>
                <w:r>
                  <w:t>Racial/Ethnic Minorities</w:t>
                </w:r>
              </w:p>
            </w:tc>
            <w:tc>
              <w:tcPr>
                <w:tcW w:w="1860" w:type="dxa"/>
                <w:vAlign w:val="center"/>
              </w:tcPr>
              <w:p w14:paraId="046AF690" w14:textId="76C37652" w:rsidR="00621854" w:rsidRDefault="00621854" w:rsidP="00C74B8E">
                <w:pPr>
                  <w:spacing w:before="60" w:after="60"/>
                  <w:jc w:val="center"/>
                </w:pPr>
                <w:r>
                  <w:t>Individuals with Disabilities</w:t>
                </w:r>
              </w:p>
            </w:tc>
          </w:tr>
          <w:tr w:rsidR="00621854" w14:paraId="78B73CE0" w14:textId="77777777" w:rsidTr="00621854">
            <w:trPr>
              <w:cantSplit/>
            </w:trPr>
            <w:tc>
              <w:tcPr>
                <w:tcW w:w="3510" w:type="dxa"/>
                <w:vAlign w:val="center"/>
              </w:tcPr>
              <w:p w14:paraId="092EEC20" w14:textId="6947AEF0" w:rsidR="00621854" w:rsidRDefault="00621854" w:rsidP="00C74B8E">
                <w:pPr>
                  <w:spacing w:before="60" w:after="60"/>
                </w:pPr>
                <w:r>
                  <w:t>Officials &amp; Administrators</w:t>
                </w:r>
              </w:p>
            </w:tc>
            <w:tc>
              <w:tcPr>
                <w:tcW w:w="1860" w:type="dxa"/>
                <w:vAlign w:val="center"/>
              </w:tcPr>
              <w:p w14:paraId="682532DB" w14:textId="72BD8707" w:rsidR="00621854" w:rsidRPr="00AB542C" w:rsidRDefault="00621854" w:rsidP="00C74B8E">
                <w:pPr>
                  <w:spacing w:before="60" w:after="60"/>
                  <w:jc w:val="center"/>
                </w:pPr>
                <w:r w:rsidRPr="00AB542C">
                  <w:t>x</w:t>
                </w:r>
              </w:p>
            </w:tc>
            <w:tc>
              <w:tcPr>
                <w:tcW w:w="1860" w:type="dxa"/>
                <w:vAlign w:val="center"/>
              </w:tcPr>
              <w:p w14:paraId="761CF457" w14:textId="09453026" w:rsidR="00621854" w:rsidRPr="00AB542C" w:rsidRDefault="00621854" w:rsidP="00C74B8E">
                <w:pPr>
                  <w:spacing w:before="60" w:after="60"/>
                  <w:jc w:val="center"/>
                </w:pPr>
                <w:r w:rsidRPr="00AB542C">
                  <w:t>x</w:t>
                </w:r>
              </w:p>
            </w:tc>
            <w:tc>
              <w:tcPr>
                <w:tcW w:w="1860" w:type="dxa"/>
                <w:vAlign w:val="center"/>
              </w:tcPr>
              <w:p w14:paraId="4FD6A650" w14:textId="30BB4FB2" w:rsidR="00621854" w:rsidRPr="00AB542C" w:rsidRDefault="00621854" w:rsidP="00C74B8E">
                <w:pPr>
                  <w:spacing w:before="60" w:after="60"/>
                  <w:jc w:val="center"/>
                </w:pPr>
                <w:r w:rsidRPr="00AB542C">
                  <w:t>x</w:t>
                </w:r>
              </w:p>
            </w:tc>
          </w:tr>
          <w:tr w:rsidR="00621854" w14:paraId="60710553" w14:textId="77777777" w:rsidTr="00621854">
            <w:trPr>
              <w:cantSplit/>
            </w:trPr>
            <w:tc>
              <w:tcPr>
                <w:tcW w:w="3510" w:type="dxa"/>
                <w:vAlign w:val="center"/>
              </w:tcPr>
              <w:p w14:paraId="28A75A35" w14:textId="767A14FF" w:rsidR="00621854" w:rsidRDefault="00621854" w:rsidP="00C74B8E">
                <w:pPr>
                  <w:spacing w:before="60" w:after="60"/>
                </w:pPr>
                <w:r>
                  <w:t>Professionals</w:t>
                </w:r>
              </w:p>
            </w:tc>
            <w:tc>
              <w:tcPr>
                <w:tcW w:w="1860" w:type="dxa"/>
                <w:vAlign w:val="center"/>
              </w:tcPr>
              <w:p w14:paraId="373C6E68" w14:textId="7F233068" w:rsidR="00621854" w:rsidRPr="00AB542C" w:rsidRDefault="00621854" w:rsidP="00C74B8E">
                <w:pPr>
                  <w:spacing w:before="60" w:after="60"/>
                  <w:jc w:val="center"/>
                </w:pPr>
                <w:r w:rsidRPr="00AB542C">
                  <w:t>-</w:t>
                </w:r>
              </w:p>
            </w:tc>
            <w:tc>
              <w:tcPr>
                <w:tcW w:w="1860" w:type="dxa"/>
                <w:vAlign w:val="center"/>
              </w:tcPr>
              <w:p w14:paraId="24646CBE" w14:textId="5AA33901" w:rsidR="00621854" w:rsidRPr="00AB542C" w:rsidRDefault="00621854" w:rsidP="00C74B8E">
                <w:pPr>
                  <w:spacing w:before="60" w:after="60"/>
                  <w:jc w:val="center"/>
                </w:pPr>
                <w:r w:rsidRPr="00AB542C">
                  <w:t>x</w:t>
                </w:r>
              </w:p>
            </w:tc>
            <w:tc>
              <w:tcPr>
                <w:tcW w:w="1860" w:type="dxa"/>
                <w:vAlign w:val="center"/>
              </w:tcPr>
              <w:p w14:paraId="3BAC6A26" w14:textId="1CED371C" w:rsidR="00621854" w:rsidRPr="00AB542C" w:rsidRDefault="00621854" w:rsidP="00C74B8E">
                <w:pPr>
                  <w:spacing w:before="60" w:after="60"/>
                  <w:jc w:val="center"/>
                </w:pPr>
                <w:r w:rsidRPr="00AB542C">
                  <w:t>-</w:t>
                </w:r>
              </w:p>
            </w:tc>
          </w:tr>
          <w:tr w:rsidR="00621854" w14:paraId="4F6693ED" w14:textId="77777777" w:rsidTr="00621854">
            <w:trPr>
              <w:cantSplit/>
            </w:trPr>
            <w:tc>
              <w:tcPr>
                <w:tcW w:w="3510" w:type="dxa"/>
                <w:vAlign w:val="center"/>
              </w:tcPr>
              <w:p w14:paraId="6AE632F7" w14:textId="5DA217DE" w:rsidR="00621854" w:rsidRDefault="00621854" w:rsidP="00C74B8E">
                <w:pPr>
                  <w:spacing w:before="60" w:after="60"/>
                </w:pPr>
                <w:r>
                  <w:t>Technicians</w:t>
                </w:r>
              </w:p>
            </w:tc>
            <w:tc>
              <w:tcPr>
                <w:tcW w:w="1860" w:type="dxa"/>
                <w:vAlign w:val="center"/>
              </w:tcPr>
              <w:p w14:paraId="1C3E2A90" w14:textId="0405004B" w:rsidR="00621854" w:rsidRPr="00AB542C" w:rsidRDefault="00621854" w:rsidP="00C74B8E">
                <w:pPr>
                  <w:spacing w:before="60" w:after="60"/>
                  <w:jc w:val="center"/>
                </w:pPr>
                <w:r w:rsidRPr="00AB542C">
                  <w:t>-</w:t>
                </w:r>
              </w:p>
            </w:tc>
            <w:tc>
              <w:tcPr>
                <w:tcW w:w="1860" w:type="dxa"/>
                <w:vAlign w:val="center"/>
              </w:tcPr>
              <w:p w14:paraId="17F3A178" w14:textId="42CEBE1E" w:rsidR="00621854" w:rsidRPr="00AB542C" w:rsidRDefault="00621854" w:rsidP="00C74B8E">
                <w:pPr>
                  <w:spacing w:before="60" w:after="60"/>
                  <w:jc w:val="center"/>
                </w:pPr>
                <w:r w:rsidRPr="00AB542C">
                  <w:t>-</w:t>
                </w:r>
              </w:p>
            </w:tc>
            <w:tc>
              <w:tcPr>
                <w:tcW w:w="1860" w:type="dxa"/>
                <w:vAlign w:val="center"/>
              </w:tcPr>
              <w:p w14:paraId="7886332F" w14:textId="43851CA2" w:rsidR="00621854" w:rsidRPr="00AB542C" w:rsidRDefault="00621854" w:rsidP="00C74B8E">
                <w:pPr>
                  <w:spacing w:before="60" w:after="60"/>
                  <w:jc w:val="center"/>
                </w:pPr>
                <w:r w:rsidRPr="00AB542C">
                  <w:t>x</w:t>
                </w:r>
              </w:p>
            </w:tc>
          </w:tr>
          <w:tr w:rsidR="00621854" w14:paraId="656A1C0B" w14:textId="77777777" w:rsidTr="00621854">
            <w:trPr>
              <w:cantSplit/>
            </w:trPr>
            <w:tc>
              <w:tcPr>
                <w:tcW w:w="3510" w:type="dxa"/>
                <w:vAlign w:val="center"/>
              </w:tcPr>
              <w:p w14:paraId="2D45BCB2" w14:textId="796C0E80" w:rsidR="00621854" w:rsidRDefault="00621854" w:rsidP="00C74B8E">
                <w:pPr>
                  <w:spacing w:before="60" w:after="60"/>
                </w:pPr>
                <w:r>
                  <w:t>Protected Services: Sworn</w:t>
                </w:r>
              </w:p>
            </w:tc>
            <w:tc>
              <w:tcPr>
                <w:tcW w:w="1860" w:type="dxa"/>
                <w:vAlign w:val="center"/>
              </w:tcPr>
              <w:p w14:paraId="6764CB15" w14:textId="4EE8F01F" w:rsidR="00621854" w:rsidRPr="00AB542C" w:rsidRDefault="00621854" w:rsidP="00C74B8E">
                <w:pPr>
                  <w:spacing w:before="60" w:after="60"/>
                  <w:jc w:val="center"/>
                </w:pPr>
                <w:r w:rsidRPr="00AB542C">
                  <w:t>-</w:t>
                </w:r>
              </w:p>
            </w:tc>
            <w:tc>
              <w:tcPr>
                <w:tcW w:w="1860" w:type="dxa"/>
                <w:vAlign w:val="center"/>
              </w:tcPr>
              <w:p w14:paraId="20CFDD57" w14:textId="10606E2D" w:rsidR="00621854" w:rsidRPr="00AB542C" w:rsidRDefault="00621854" w:rsidP="00C74B8E">
                <w:pPr>
                  <w:spacing w:before="60" w:after="60"/>
                  <w:jc w:val="center"/>
                </w:pPr>
                <w:r w:rsidRPr="00AB542C">
                  <w:t>-</w:t>
                </w:r>
              </w:p>
            </w:tc>
            <w:tc>
              <w:tcPr>
                <w:tcW w:w="1860" w:type="dxa"/>
                <w:vAlign w:val="center"/>
              </w:tcPr>
              <w:p w14:paraId="616B1DFB" w14:textId="64A83C34" w:rsidR="00621854" w:rsidRPr="00AB542C" w:rsidRDefault="00621854" w:rsidP="00C74B8E">
                <w:pPr>
                  <w:spacing w:before="60" w:after="60"/>
                  <w:jc w:val="center"/>
                </w:pPr>
                <w:r w:rsidRPr="00AB542C">
                  <w:t>x</w:t>
                </w:r>
              </w:p>
            </w:tc>
          </w:tr>
          <w:tr w:rsidR="00621854" w14:paraId="6801E14F" w14:textId="77777777" w:rsidTr="00621854">
            <w:trPr>
              <w:cantSplit/>
            </w:trPr>
            <w:tc>
              <w:tcPr>
                <w:tcW w:w="3510" w:type="dxa"/>
                <w:vAlign w:val="center"/>
              </w:tcPr>
              <w:p w14:paraId="32C2C77C" w14:textId="0C184200" w:rsidR="00621854" w:rsidRDefault="00621854" w:rsidP="00C74B8E">
                <w:pPr>
                  <w:spacing w:before="60" w:after="60"/>
                </w:pPr>
                <w:r>
                  <w:t>Protected Services: Non-sworn</w:t>
                </w:r>
              </w:p>
            </w:tc>
            <w:tc>
              <w:tcPr>
                <w:tcW w:w="1860" w:type="dxa"/>
                <w:vAlign w:val="center"/>
              </w:tcPr>
              <w:p w14:paraId="756BB2B1" w14:textId="300820E6" w:rsidR="00621854" w:rsidRPr="00AB542C" w:rsidRDefault="00621854" w:rsidP="00C74B8E">
                <w:pPr>
                  <w:spacing w:before="60" w:after="60"/>
                  <w:jc w:val="center"/>
                </w:pPr>
                <w:r w:rsidRPr="00AB542C">
                  <w:t>x</w:t>
                </w:r>
              </w:p>
            </w:tc>
            <w:tc>
              <w:tcPr>
                <w:tcW w:w="1860" w:type="dxa"/>
                <w:vAlign w:val="center"/>
              </w:tcPr>
              <w:p w14:paraId="3FB3178D" w14:textId="5E6F6FB0" w:rsidR="00621854" w:rsidRPr="00AB542C" w:rsidRDefault="00621854" w:rsidP="00C74B8E">
                <w:pPr>
                  <w:spacing w:before="60" w:after="60"/>
                  <w:jc w:val="center"/>
                </w:pPr>
                <w:r w:rsidRPr="00AB542C">
                  <w:t>-</w:t>
                </w:r>
              </w:p>
            </w:tc>
            <w:tc>
              <w:tcPr>
                <w:tcW w:w="1860" w:type="dxa"/>
                <w:vAlign w:val="center"/>
              </w:tcPr>
              <w:p w14:paraId="549B61C0" w14:textId="251A906D" w:rsidR="00621854" w:rsidRPr="00AB542C" w:rsidRDefault="00621854" w:rsidP="00C74B8E">
                <w:pPr>
                  <w:spacing w:before="60" w:after="60"/>
                  <w:jc w:val="center"/>
                </w:pPr>
                <w:r w:rsidRPr="00AB542C">
                  <w:t>-</w:t>
                </w:r>
              </w:p>
            </w:tc>
          </w:tr>
          <w:tr w:rsidR="00621854" w14:paraId="1BE087E8" w14:textId="77777777" w:rsidTr="00621854">
            <w:trPr>
              <w:cantSplit/>
            </w:trPr>
            <w:tc>
              <w:tcPr>
                <w:tcW w:w="3510" w:type="dxa"/>
                <w:vAlign w:val="center"/>
              </w:tcPr>
              <w:p w14:paraId="2B2D7662" w14:textId="3022E656" w:rsidR="00621854" w:rsidRDefault="00621854" w:rsidP="00C74B8E">
                <w:pPr>
                  <w:spacing w:before="60" w:after="60"/>
                </w:pPr>
                <w:r>
                  <w:t>Paraprofessionals</w:t>
                </w:r>
              </w:p>
            </w:tc>
            <w:tc>
              <w:tcPr>
                <w:tcW w:w="1860" w:type="dxa"/>
                <w:vAlign w:val="center"/>
              </w:tcPr>
              <w:p w14:paraId="0A23498C" w14:textId="5BF489C8" w:rsidR="00621854" w:rsidRPr="00AB542C" w:rsidRDefault="00621854" w:rsidP="00C74B8E">
                <w:pPr>
                  <w:spacing w:before="60" w:after="60"/>
                  <w:jc w:val="center"/>
                </w:pPr>
                <w:r w:rsidRPr="00AB542C">
                  <w:t>-</w:t>
                </w:r>
              </w:p>
            </w:tc>
            <w:tc>
              <w:tcPr>
                <w:tcW w:w="1860" w:type="dxa"/>
                <w:vAlign w:val="center"/>
              </w:tcPr>
              <w:p w14:paraId="06C93F54" w14:textId="743D4899" w:rsidR="00621854" w:rsidRPr="00AB542C" w:rsidRDefault="00621854" w:rsidP="00C74B8E">
                <w:pPr>
                  <w:spacing w:before="60" w:after="60"/>
                  <w:jc w:val="center"/>
                </w:pPr>
                <w:r w:rsidRPr="00AB542C">
                  <w:t>x</w:t>
                </w:r>
              </w:p>
            </w:tc>
            <w:tc>
              <w:tcPr>
                <w:tcW w:w="1860" w:type="dxa"/>
                <w:vAlign w:val="center"/>
              </w:tcPr>
              <w:p w14:paraId="718F2738" w14:textId="072370E8" w:rsidR="00621854" w:rsidRPr="00AB542C" w:rsidRDefault="00621854" w:rsidP="00C74B8E">
                <w:pPr>
                  <w:spacing w:before="60" w:after="60"/>
                  <w:jc w:val="center"/>
                </w:pPr>
                <w:r w:rsidRPr="00AB542C">
                  <w:t>-</w:t>
                </w:r>
              </w:p>
            </w:tc>
          </w:tr>
          <w:tr w:rsidR="00621854" w14:paraId="60B5D886" w14:textId="77777777" w:rsidTr="00621854">
            <w:trPr>
              <w:cantSplit/>
            </w:trPr>
            <w:tc>
              <w:tcPr>
                <w:tcW w:w="3510" w:type="dxa"/>
                <w:vAlign w:val="center"/>
              </w:tcPr>
              <w:p w14:paraId="0FCA8CCD" w14:textId="0A58B600" w:rsidR="00621854" w:rsidRDefault="00621854" w:rsidP="00C74B8E">
                <w:pPr>
                  <w:spacing w:before="60" w:after="60"/>
                </w:pPr>
                <w:r>
                  <w:t>Office/Clericals</w:t>
                </w:r>
              </w:p>
            </w:tc>
            <w:tc>
              <w:tcPr>
                <w:tcW w:w="1860" w:type="dxa"/>
                <w:vAlign w:val="center"/>
              </w:tcPr>
              <w:p w14:paraId="68884CD1" w14:textId="4F569506" w:rsidR="00621854" w:rsidRPr="00AB542C" w:rsidRDefault="00621854" w:rsidP="00C74B8E">
                <w:pPr>
                  <w:spacing w:before="60" w:after="60"/>
                  <w:jc w:val="center"/>
                </w:pPr>
                <w:r w:rsidRPr="00AB542C">
                  <w:t>-</w:t>
                </w:r>
              </w:p>
            </w:tc>
            <w:tc>
              <w:tcPr>
                <w:tcW w:w="1860" w:type="dxa"/>
                <w:vAlign w:val="center"/>
              </w:tcPr>
              <w:p w14:paraId="4FF7DE8B" w14:textId="6FEC0C71" w:rsidR="00621854" w:rsidRPr="00AB542C" w:rsidRDefault="00621854" w:rsidP="00C74B8E">
                <w:pPr>
                  <w:spacing w:before="60" w:after="60"/>
                  <w:jc w:val="center"/>
                </w:pPr>
                <w:r w:rsidRPr="00AB542C">
                  <w:t>-</w:t>
                </w:r>
              </w:p>
            </w:tc>
            <w:tc>
              <w:tcPr>
                <w:tcW w:w="1860" w:type="dxa"/>
                <w:vAlign w:val="center"/>
              </w:tcPr>
              <w:p w14:paraId="7321548F" w14:textId="75AF1672" w:rsidR="00621854" w:rsidRPr="00AB542C" w:rsidRDefault="00621854" w:rsidP="00C74B8E">
                <w:pPr>
                  <w:spacing w:before="60" w:after="60"/>
                  <w:jc w:val="center"/>
                </w:pPr>
                <w:r w:rsidRPr="00AB542C">
                  <w:t>-</w:t>
                </w:r>
              </w:p>
            </w:tc>
          </w:tr>
          <w:tr w:rsidR="00621854" w14:paraId="4F273C7A" w14:textId="77777777" w:rsidTr="00621854">
            <w:trPr>
              <w:cantSplit/>
            </w:trPr>
            <w:tc>
              <w:tcPr>
                <w:tcW w:w="3510" w:type="dxa"/>
                <w:vAlign w:val="center"/>
              </w:tcPr>
              <w:p w14:paraId="3B408025" w14:textId="63C363BA" w:rsidR="00621854" w:rsidRDefault="00621854" w:rsidP="00C74B8E">
                <w:pPr>
                  <w:spacing w:before="60" w:after="60"/>
                </w:pPr>
                <w:r>
                  <w:t>Skilled Craft</w:t>
                </w:r>
              </w:p>
            </w:tc>
            <w:tc>
              <w:tcPr>
                <w:tcW w:w="1860" w:type="dxa"/>
                <w:vAlign w:val="center"/>
              </w:tcPr>
              <w:p w14:paraId="3480E1C3" w14:textId="12E41473" w:rsidR="00621854" w:rsidRPr="00AB542C" w:rsidRDefault="00621854" w:rsidP="00C74B8E">
                <w:pPr>
                  <w:spacing w:before="60" w:after="60"/>
                  <w:jc w:val="center"/>
                </w:pPr>
                <w:r w:rsidRPr="00AB542C">
                  <w:t>x</w:t>
                </w:r>
              </w:p>
            </w:tc>
            <w:tc>
              <w:tcPr>
                <w:tcW w:w="1860" w:type="dxa"/>
                <w:vAlign w:val="center"/>
              </w:tcPr>
              <w:p w14:paraId="4F61B2E8" w14:textId="4DA64C4D" w:rsidR="00621854" w:rsidRPr="00AB542C" w:rsidRDefault="00621854" w:rsidP="00C74B8E">
                <w:pPr>
                  <w:spacing w:before="60" w:after="60"/>
                  <w:jc w:val="center"/>
                </w:pPr>
                <w:r w:rsidRPr="00AB542C">
                  <w:t>-</w:t>
                </w:r>
              </w:p>
            </w:tc>
            <w:tc>
              <w:tcPr>
                <w:tcW w:w="1860" w:type="dxa"/>
                <w:vAlign w:val="center"/>
              </w:tcPr>
              <w:p w14:paraId="7219498B" w14:textId="58FD0D06" w:rsidR="00621854" w:rsidRPr="00AB542C" w:rsidRDefault="00621854" w:rsidP="00C74B8E">
                <w:pPr>
                  <w:spacing w:before="60" w:after="60"/>
                  <w:jc w:val="center"/>
                </w:pPr>
                <w:r w:rsidRPr="00AB542C">
                  <w:t>x</w:t>
                </w:r>
              </w:p>
            </w:tc>
          </w:tr>
          <w:tr w:rsidR="00621854" w14:paraId="302D3D73" w14:textId="77777777" w:rsidTr="00621854">
            <w:trPr>
              <w:cantSplit/>
            </w:trPr>
            <w:tc>
              <w:tcPr>
                <w:tcW w:w="3510" w:type="dxa"/>
                <w:vAlign w:val="center"/>
              </w:tcPr>
              <w:p w14:paraId="2F47EC36" w14:textId="28DCFE9F" w:rsidR="00621854" w:rsidRDefault="00621854" w:rsidP="00C74B8E">
                <w:pPr>
                  <w:spacing w:before="60" w:after="60"/>
                </w:pPr>
                <w:r>
                  <w:t>Service Maintenance</w:t>
                </w:r>
              </w:p>
            </w:tc>
            <w:tc>
              <w:tcPr>
                <w:tcW w:w="1860" w:type="dxa"/>
                <w:vAlign w:val="center"/>
              </w:tcPr>
              <w:p w14:paraId="753DAFED" w14:textId="0CB21A7C" w:rsidR="00621854" w:rsidRPr="00AB542C" w:rsidRDefault="00621854" w:rsidP="00C74B8E">
                <w:pPr>
                  <w:spacing w:before="60" w:after="60"/>
                  <w:jc w:val="center"/>
                </w:pPr>
                <w:r w:rsidRPr="00AB542C">
                  <w:t>x</w:t>
                </w:r>
              </w:p>
            </w:tc>
            <w:tc>
              <w:tcPr>
                <w:tcW w:w="1860" w:type="dxa"/>
                <w:vAlign w:val="center"/>
              </w:tcPr>
              <w:p w14:paraId="5A930EE8" w14:textId="7FCA0C8C" w:rsidR="00621854" w:rsidRPr="00AB542C" w:rsidRDefault="00621854" w:rsidP="00C74B8E">
                <w:pPr>
                  <w:spacing w:before="60" w:after="60"/>
                  <w:jc w:val="center"/>
                </w:pPr>
                <w:r w:rsidRPr="00AB542C">
                  <w:t>-</w:t>
                </w:r>
              </w:p>
            </w:tc>
            <w:tc>
              <w:tcPr>
                <w:tcW w:w="1860" w:type="dxa"/>
                <w:vAlign w:val="center"/>
              </w:tcPr>
              <w:p w14:paraId="56AFC534" w14:textId="7EE97186" w:rsidR="00621854" w:rsidRPr="00AB542C" w:rsidRDefault="00621854" w:rsidP="00C74B8E">
                <w:pPr>
                  <w:spacing w:before="60" w:after="60"/>
                  <w:jc w:val="center"/>
                </w:pPr>
                <w:r w:rsidRPr="00AB542C">
                  <w:t>x</w:t>
                </w:r>
              </w:p>
            </w:tc>
          </w:tr>
        </w:tbl>
        <w:bookmarkEnd w:id="30"/>
        <w:p w14:paraId="07AF293B" w14:textId="4CAEB463" w:rsidR="002C16C7" w:rsidRPr="00035EE6" w:rsidRDefault="00283833" w:rsidP="00A7674C">
          <w:pPr>
            <w:spacing w:before="360"/>
            <w:ind w:right="-360"/>
            <w:rPr>
              <w:rFonts w:eastAsia="Calibri" w:cs="Calibri"/>
              <w:szCs w:val="24"/>
            </w:rPr>
          </w:pPr>
          <w:r>
            <w:rPr>
              <w:rFonts w:eastAsia="Calibri" w:cs="Calibri"/>
              <w:szCs w:val="24"/>
            </w:rPr>
            <w:t>Once complete, i</w:t>
          </w:r>
          <w:r w:rsidR="002C16C7" w:rsidRPr="00035EE6">
            <w:rPr>
              <w:rFonts w:eastAsia="Calibri" w:cs="Calibri"/>
              <w:szCs w:val="24"/>
            </w:rPr>
            <w:t xml:space="preserve">nformation about how to obtain or </w:t>
          </w:r>
          <w:r w:rsidR="00642ADE">
            <w:rPr>
              <w:rFonts w:eastAsia="Calibri" w:cs="Calibri"/>
              <w:szCs w:val="24"/>
            </w:rPr>
            <w:t>access</w:t>
          </w:r>
          <w:r w:rsidR="00642ADE" w:rsidRPr="00035EE6">
            <w:rPr>
              <w:rFonts w:eastAsia="Calibri" w:cs="Calibri"/>
              <w:szCs w:val="24"/>
            </w:rPr>
            <w:t xml:space="preserve"> </w:t>
          </w:r>
          <w:r w:rsidR="002C16C7" w:rsidRPr="00035EE6">
            <w:rPr>
              <w:rFonts w:eastAsia="Calibri" w:cs="Calibri"/>
              <w:szCs w:val="24"/>
            </w:rPr>
            <w:t xml:space="preserve">a copy of this </w:t>
          </w:r>
          <w:r w:rsidR="00530DDD" w:rsidRPr="00DB7A18">
            <w:rPr>
              <w:rFonts w:eastAsia="Calibri" w:cs="Calibri"/>
              <w:szCs w:val="24"/>
            </w:rPr>
            <w:t xml:space="preserve">Plan </w:t>
          </w:r>
          <w:r w:rsidR="005A0B3D" w:rsidRPr="00530DDD">
            <w:rPr>
              <w:rFonts w:eastAsia="Calibri" w:cs="Calibri"/>
              <w:szCs w:val="24"/>
            </w:rPr>
            <w:t>i</w:t>
          </w:r>
          <w:r w:rsidR="005A0B3D">
            <w:rPr>
              <w:rFonts w:eastAsia="Calibri" w:cs="Calibri"/>
              <w:szCs w:val="24"/>
            </w:rPr>
            <w:t>s</w:t>
          </w:r>
          <w:r w:rsidR="002C16C7" w:rsidRPr="00035EE6">
            <w:rPr>
              <w:rFonts w:eastAsia="Calibri" w:cs="Calibri"/>
              <w:szCs w:val="24"/>
            </w:rPr>
            <w:t xml:space="preserve"> provided to every employee of the agency. Our intention is to make every employee aware of </w:t>
          </w:r>
          <w:r w:rsidR="000C5275" w:rsidRPr="005E14F9">
            <w:rPr>
              <w:rStyle w:val="Emphasis"/>
            </w:rPr>
            <w:t>[</w:t>
          </w:r>
          <w:r w:rsidR="00AD37C2">
            <w:rPr>
              <w:rStyle w:val="Emphasis"/>
            </w:rPr>
            <w:t>I</w:t>
          </w:r>
          <w:r w:rsidR="002C16C7" w:rsidRPr="005E14F9">
            <w:rPr>
              <w:rStyle w:val="Emphasis"/>
            </w:rPr>
            <w:t>nsert agency name</w:t>
          </w:r>
          <w:r w:rsidR="00D63817" w:rsidRPr="005E14F9">
            <w:rPr>
              <w:rStyle w:val="Emphasis"/>
            </w:rPr>
            <w:t>]</w:t>
          </w:r>
          <w:r w:rsidR="00906342">
            <w:rPr>
              <w:rStyle w:val="Emphasis"/>
              <w:b w:val="0"/>
              <w:bCs/>
              <w:color w:val="auto"/>
            </w:rPr>
            <w:t>’</w:t>
          </w:r>
          <w:r w:rsidR="00906342" w:rsidRPr="00CB53BA">
            <w:rPr>
              <w:rStyle w:val="Emphasis"/>
              <w:b w:val="0"/>
              <w:bCs/>
              <w:color w:val="auto"/>
            </w:rPr>
            <w:t>s</w:t>
          </w:r>
          <w:r w:rsidR="002C16C7" w:rsidRPr="00CB53BA">
            <w:rPr>
              <w:rFonts w:eastAsia="Calibri" w:cs="Calibri"/>
              <w:szCs w:val="24"/>
            </w:rPr>
            <w:t xml:space="preserve"> </w:t>
          </w:r>
          <w:r w:rsidR="002C16C7" w:rsidRPr="00035EE6">
            <w:rPr>
              <w:rFonts w:eastAsia="Calibri" w:cs="Calibri"/>
              <w:szCs w:val="24"/>
            </w:rPr>
            <w:t xml:space="preserve">commitments to affirmative action and equal employment opportunity. The </w:t>
          </w:r>
          <w:r w:rsidRPr="00DB7A18">
            <w:rPr>
              <w:rFonts w:eastAsia="Calibri" w:cs="Calibri"/>
              <w:szCs w:val="24"/>
            </w:rPr>
            <w:t xml:space="preserve">completed </w:t>
          </w:r>
          <w:r w:rsidR="002C16C7" w:rsidRPr="00DB7A18">
            <w:rPr>
              <w:rFonts w:eastAsia="Calibri" w:cs="Calibri"/>
              <w:szCs w:val="24"/>
            </w:rPr>
            <w:t>Plan</w:t>
          </w:r>
          <w:r w:rsidR="002C16C7" w:rsidRPr="00035EE6">
            <w:rPr>
              <w:rFonts w:eastAsia="Calibri" w:cs="Calibri"/>
              <w:szCs w:val="24"/>
            </w:rPr>
            <w:t xml:space="preserve"> </w:t>
          </w:r>
          <w:r>
            <w:rPr>
              <w:rFonts w:eastAsia="Calibri" w:cs="Calibri"/>
              <w:szCs w:val="24"/>
            </w:rPr>
            <w:t>is</w:t>
          </w:r>
          <w:r w:rsidRPr="00035EE6">
            <w:rPr>
              <w:rFonts w:eastAsia="Calibri" w:cs="Calibri"/>
              <w:szCs w:val="24"/>
            </w:rPr>
            <w:t xml:space="preserve"> </w:t>
          </w:r>
          <w:r w:rsidR="002C16C7" w:rsidRPr="00035EE6">
            <w:rPr>
              <w:rFonts w:eastAsia="Calibri" w:cs="Calibri"/>
              <w:szCs w:val="24"/>
            </w:rPr>
            <w:t xml:space="preserve">also posted on the agency’s website and maintained in the </w:t>
          </w:r>
          <w:r w:rsidR="000C5275" w:rsidRPr="005E14F9">
            <w:rPr>
              <w:rStyle w:val="Emphasis"/>
            </w:rPr>
            <w:t>[</w:t>
          </w:r>
          <w:r w:rsidR="00AD37C2">
            <w:rPr>
              <w:rStyle w:val="Emphasis"/>
            </w:rPr>
            <w:t>I</w:t>
          </w:r>
          <w:r w:rsidR="002C16C7" w:rsidRPr="005E14F9">
            <w:rPr>
              <w:rStyle w:val="Emphasis"/>
            </w:rPr>
            <w:t>nsert Human Resources/Affirmative Action Office</w:t>
          </w:r>
          <w:r w:rsidR="000C5275" w:rsidRPr="005E14F9">
            <w:rPr>
              <w:rStyle w:val="Emphasis"/>
            </w:rPr>
            <w:t>]</w:t>
          </w:r>
          <w:r w:rsidR="002C16C7" w:rsidRPr="00C87A06">
            <w:rPr>
              <w:rStyle w:val="Strong"/>
              <w:rFonts w:eastAsia="Calibri"/>
              <w:b w:val="0"/>
              <w:bCs w:val="0"/>
            </w:rPr>
            <w:t>.</w:t>
          </w:r>
        </w:p>
        <w:p w14:paraId="65CD7766" w14:textId="77777777" w:rsidR="005A18CA" w:rsidRPr="00035EE6" w:rsidRDefault="005A18CA" w:rsidP="00ED1F16">
          <w:pPr>
            <w:tabs>
              <w:tab w:val="left" w:pos="7200"/>
              <w:tab w:val="right" w:pos="10080"/>
            </w:tabs>
            <w:spacing w:before="720" w:after="480"/>
            <w:rPr>
              <w:rStyle w:val="IntenseEmphasis"/>
            </w:rPr>
          </w:pPr>
          <w:r w:rsidRPr="00035EE6">
            <w:rPr>
              <w:rStyle w:val="Strong"/>
              <w:rFonts w:eastAsia="Calibri"/>
            </w:rPr>
            <w:t>Affirmative Action Officer or Designee:</w:t>
          </w:r>
          <w:r w:rsidR="00D142F4" w:rsidRPr="00035EE6">
            <w:rPr>
              <w:rStyle w:val="IntenseEmphasis"/>
            </w:rPr>
            <w:tab/>
          </w:r>
          <w:r w:rsidRPr="00035EE6">
            <w:rPr>
              <w:rStyle w:val="Strong"/>
              <w:rFonts w:eastAsia="Calibri"/>
            </w:rPr>
            <w:t>Date Signed:</w:t>
          </w:r>
          <w:r w:rsidR="00D142F4" w:rsidRPr="00035EE6">
            <w:rPr>
              <w:rStyle w:val="IntenseEmphasis"/>
            </w:rPr>
            <w:tab/>
          </w:r>
        </w:p>
        <w:p w14:paraId="166A8263" w14:textId="77777777" w:rsidR="005A18CA" w:rsidRPr="00035EE6" w:rsidRDefault="005A18CA" w:rsidP="0079160A">
          <w:pPr>
            <w:tabs>
              <w:tab w:val="left" w:pos="7200"/>
              <w:tab w:val="right" w:pos="10080"/>
            </w:tabs>
            <w:spacing w:after="480"/>
            <w:rPr>
              <w:rStyle w:val="IntenseEmphasis"/>
            </w:rPr>
          </w:pPr>
          <w:r w:rsidRPr="00035EE6">
            <w:rPr>
              <w:rStyle w:val="Strong"/>
              <w:rFonts w:eastAsia="Calibri"/>
            </w:rPr>
            <w:lastRenderedPageBreak/>
            <w:t>Human R</w:t>
          </w:r>
          <w:r w:rsidR="00201E8A" w:rsidRPr="00035EE6">
            <w:rPr>
              <w:rStyle w:val="Strong"/>
              <w:rFonts w:eastAsia="Calibri"/>
            </w:rPr>
            <w:t>esources Director or Designee:</w:t>
          </w:r>
          <w:r w:rsidR="00201E8A" w:rsidRPr="00035EE6">
            <w:rPr>
              <w:rStyle w:val="Strong"/>
              <w:rFonts w:eastAsia="Calibri"/>
              <w:u w:val="single"/>
            </w:rPr>
            <w:tab/>
            <w:t xml:space="preserve"> </w:t>
          </w:r>
          <w:r w:rsidRPr="00035EE6">
            <w:rPr>
              <w:rStyle w:val="Strong"/>
              <w:rFonts w:eastAsia="Calibri"/>
            </w:rPr>
            <w:t>Date Signed:</w:t>
          </w:r>
          <w:r w:rsidR="00D142F4" w:rsidRPr="00035EE6">
            <w:rPr>
              <w:rStyle w:val="IntenseEmphasis"/>
            </w:rPr>
            <w:tab/>
          </w:r>
        </w:p>
        <w:p w14:paraId="0F18CCE3" w14:textId="11A1D8D4" w:rsidR="007D1353" w:rsidRPr="00035EE6" w:rsidRDefault="00572CAA" w:rsidP="001F2E0B">
          <w:pPr>
            <w:tabs>
              <w:tab w:val="left" w:pos="7200"/>
              <w:tab w:val="right" w:pos="10080"/>
            </w:tabs>
            <w:spacing w:after="0"/>
            <w:rPr>
              <w:rStyle w:val="IntenseEmphasis"/>
            </w:rPr>
          </w:pPr>
          <w:r w:rsidRPr="00035EE6">
            <w:rPr>
              <w:rStyle w:val="Strong"/>
              <w:rFonts w:eastAsia="Calibri"/>
            </w:rPr>
            <w:t>Commissioner or Agency Head:</w:t>
          </w:r>
          <w:r w:rsidR="00201E8A" w:rsidRPr="00035EE6">
            <w:rPr>
              <w:rStyle w:val="Strong"/>
              <w:rFonts w:eastAsia="Calibri"/>
              <w:u w:val="single"/>
            </w:rPr>
            <w:tab/>
            <w:t xml:space="preserve"> </w:t>
          </w:r>
          <w:r w:rsidR="005A18CA" w:rsidRPr="00035EE6">
            <w:rPr>
              <w:rStyle w:val="Strong"/>
              <w:rFonts w:eastAsia="Calibri"/>
            </w:rPr>
            <w:t>Date Signed:</w:t>
          </w:r>
          <w:r w:rsidR="00D142F4" w:rsidRPr="00035EE6">
            <w:rPr>
              <w:rStyle w:val="IntenseEmphasis"/>
            </w:rPr>
            <w:tab/>
          </w:r>
        </w:p>
        <w:bookmarkEnd w:id="29"/>
        <w:p w14:paraId="4578C76D" w14:textId="2F910F82" w:rsidR="007D1353" w:rsidRPr="00035EE6" w:rsidRDefault="007D1353">
          <w:pPr>
            <w:spacing w:line="264" w:lineRule="auto"/>
            <w:rPr>
              <w:rStyle w:val="IntenseEmphasis"/>
            </w:rPr>
          </w:pPr>
          <w:r w:rsidRPr="00035EE6">
            <w:rPr>
              <w:rStyle w:val="IntenseEmphasis"/>
            </w:rPr>
            <w:br w:type="page"/>
          </w:r>
        </w:p>
        <w:p w14:paraId="45878BD2" w14:textId="18FC6DF8" w:rsidR="00FA176E" w:rsidRPr="00896D7F" w:rsidRDefault="00EC72D4" w:rsidP="00896D7F">
          <w:pPr>
            <w:pStyle w:val="Heading1"/>
          </w:pPr>
          <w:bookmarkStart w:id="31" w:name="_Toc511048834"/>
          <w:bookmarkStart w:id="32" w:name="_Toc511048908"/>
          <w:bookmarkStart w:id="33" w:name="_Toc46270262"/>
          <w:bookmarkStart w:id="34" w:name="_Toc101284209"/>
          <w:bookmarkStart w:id="35" w:name="_Hlk46295666"/>
          <w:r w:rsidRPr="00896D7F">
            <w:lastRenderedPageBreak/>
            <w:t>O</w:t>
          </w:r>
          <w:r w:rsidR="009C1F0C" w:rsidRPr="00896D7F">
            <w:t>rganizational Profile</w:t>
          </w:r>
          <w:bookmarkEnd w:id="31"/>
          <w:bookmarkEnd w:id="32"/>
          <w:bookmarkEnd w:id="33"/>
          <w:bookmarkEnd w:id="34"/>
        </w:p>
        <w:p w14:paraId="7C0BCE5A" w14:textId="0BC4FFE3" w:rsidR="0025700C" w:rsidRPr="00AD37C2" w:rsidRDefault="00B7599B" w:rsidP="0025700C">
          <w:pPr>
            <w:rPr>
              <w:rStyle w:val="Emphasis"/>
              <w:color w:val="auto"/>
            </w:rPr>
          </w:pPr>
          <w:r w:rsidRPr="00DD4283">
            <w:rPr>
              <w:rStyle w:val="Emphasis"/>
            </w:rPr>
            <w:t>[</w:t>
          </w:r>
          <w:r w:rsidR="00DC3816" w:rsidRPr="00DD4283">
            <w:rPr>
              <w:rStyle w:val="Emphasis"/>
            </w:rPr>
            <w:t xml:space="preserve">Provide a brief description of your </w:t>
          </w:r>
          <w:r w:rsidR="002454F1">
            <w:rPr>
              <w:rStyle w:val="Emphasis"/>
            </w:rPr>
            <w:t>agency</w:t>
          </w:r>
          <w:r w:rsidR="005C52C6" w:rsidRPr="00DD4283">
            <w:rPr>
              <w:rStyle w:val="Emphasis"/>
            </w:rPr>
            <w:t xml:space="preserve"> </w:t>
          </w:r>
          <w:bookmarkStart w:id="36" w:name="_Hlk31103893"/>
          <w:r w:rsidR="005C52C6" w:rsidRPr="00DD4283">
            <w:rPr>
              <w:rStyle w:val="Emphasis"/>
            </w:rPr>
            <w:t>by identify</w:t>
          </w:r>
          <w:r w:rsidR="002454F1">
            <w:rPr>
              <w:rStyle w:val="Emphasis"/>
            </w:rPr>
            <w:t>ing</w:t>
          </w:r>
          <w:r w:rsidR="005C52C6" w:rsidRPr="00DD4283">
            <w:rPr>
              <w:rStyle w:val="Emphasis"/>
            </w:rPr>
            <w:t xml:space="preserve"> services, organizational structure, etc.</w:t>
          </w:r>
          <w:bookmarkEnd w:id="36"/>
          <w:r w:rsidR="005C52C6" w:rsidRPr="00DD4283">
            <w:rPr>
              <w:rStyle w:val="Emphasis"/>
            </w:rPr>
            <w:t>]</w:t>
          </w:r>
        </w:p>
        <w:bookmarkEnd w:id="35"/>
        <w:p w14:paraId="30F2CEE8" w14:textId="78F5A770" w:rsidR="00DC36DF" w:rsidRPr="00D66E2C" w:rsidRDefault="005C52C6" w:rsidP="00AD37C2">
          <w:pPr>
            <w:pStyle w:val="Heading1"/>
          </w:pPr>
          <w:r w:rsidRPr="00AD37C2">
            <w:rPr>
              <w:rStyle w:val="Emphasis"/>
              <w:color w:val="auto"/>
            </w:rPr>
            <w:br w:type="page"/>
          </w:r>
          <w:bookmarkStart w:id="37" w:name="_Toc511048836"/>
          <w:bookmarkStart w:id="38" w:name="_Toc511048910"/>
          <w:bookmarkStart w:id="39" w:name="_Toc46270263"/>
          <w:bookmarkStart w:id="40" w:name="_Toc101284210"/>
          <w:bookmarkStart w:id="41" w:name="_Hlk46295734"/>
          <w:r w:rsidR="00DC36DF" w:rsidRPr="00D66E2C">
            <w:lastRenderedPageBreak/>
            <w:t>I</w:t>
          </w:r>
          <w:r w:rsidR="009C1F0C" w:rsidRPr="00D66E2C">
            <w:t xml:space="preserve">ndividuals </w:t>
          </w:r>
          <w:r w:rsidR="00A509D3" w:rsidRPr="00D66E2C">
            <w:t>R</w:t>
          </w:r>
          <w:r w:rsidR="009C1F0C" w:rsidRPr="00D66E2C">
            <w:t>esponsible for</w:t>
          </w:r>
          <w:r w:rsidR="00A509D3" w:rsidRPr="00D66E2C">
            <w:t xml:space="preserve"> D</w:t>
          </w:r>
          <w:r w:rsidR="009C1F0C" w:rsidRPr="00D66E2C">
            <w:t>irecting/</w:t>
          </w:r>
          <w:r w:rsidR="00A509D3" w:rsidRPr="00D66E2C">
            <w:t>I</w:t>
          </w:r>
          <w:r w:rsidR="009C1F0C" w:rsidRPr="00D66E2C">
            <w:t>mplementing the</w:t>
          </w:r>
          <w:r w:rsidR="00A509D3" w:rsidRPr="00D66E2C">
            <w:t xml:space="preserve"> A</w:t>
          </w:r>
          <w:r w:rsidR="009C1F0C" w:rsidRPr="00D66E2C">
            <w:t>ffirmative</w:t>
          </w:r>
          <w:bookmarkEnd w:id="37"/>
          <w:bookmarkEnd w:id="38"/>
          <w:r w:rsidR="009C1F0C" w:rsidRPr="00D66E2C">
            <w:t xml:space="preserve"> Action Plan</w:t>
          </w:r>
          <w:bookmarkEnd w:id="39"/>
          <w:bookmarkEnd w:id="40"/>
        </w:p>
        <w:p w14:paraId="6DF861AF" w14:textId="77777777" w:rsidR="005655CB" w:rsidRPr="00035EE6" w:rsidRDefault="005655CB" w:rsidP="00770F7B">
          <w:pPr>
            <w:jc w:val="center"/>
            <w:rPr>
              <w:rFonts w:eastAsia="Calibri" w:cs="Calibri"/>
              <w:sz w:val="22"/>
              <w:szCs w:val="24"/>
            </w:rPr>
          </w:pPr>
          <w:bookmarkStart w:id="42" w:name="_Hlk31707723"/>
          <w:bookmarkStart w:id="43" w:name="_Toc511048837"/>
          <w:bookmarkStart w:id="44" w:name="_Toc511048911"/>
          <w:bookmarkStart w:id="45" w:name="_Toc457314470"/>
          <w:bookmarkStart w:id="46" w:name="_Toc511048838"/>
          <w:bookmarkStart w:id="47" w:name="_Toc511048912"/>
          <w:bookmarkStart w:id="48" w:name="_Toc511048839"/>
          <w:bookmarkStart w:id="49" w:name="_Toc511048913"/>
          <w:r w:rsidRPr="00035EE6">
            <w:rPr>
              <w:rFonts w:eastAsia="Calibri" w:cs="Calibri"/>
              <w:sz w:val="22"/>
              <w:szCs w:val="24"/>
            </w:rPr>
            <w:t>Minnesota Administrative Rules, part 3905.0400, subpart 1, item B</w:t>
          </w:r>
        </w:p>
        <w:p w14:paraId="145B8BF1" w14:textId="5630EDF6" w:rsidR="002F5303" w:rsidRPr="009006DF" w:rsidRDefault="002F5303" w:rsidP="002F5303">
          <w:pPr>
            <w:pStyle w:val="Heading2"/>
          </w:pPr>
          <w:bookmarkStart w:id="50" w:name="_Toc39231720"/>
          <w:bookmarkStart w:id="51" w:name="_Toc46270264"/>
          <w:bookmarkStart w:id="52" w:name="_Toc101284211"/>
          <w:bookmarkEnd w:id="42"/>
          <w:bookmarkEnd w:id="43"/>
          <w:bookmarkEnd w:id="44"/>
          <w:bookmarkEnd w:id="45"/>
          <w:bookmarkEnd w:id="46"/>
          <w:bookmarkEnd w:id="47"/>
          <w:bookmarkEnd w:id="48"/>
          <w:bookmarkEnd w:id="49"/>
          <w:r>
            <w:t xml:space="preserve">A. </w:t>
          </w:r>
          <w:r w:rsidRPr="009006DF">
            <w:t>Commissioner</w:t>
          </w:r>
          <w:bookmarkEnd w:id="50"/>
          <w:bookmarkEnd w:id="51"/>
          <w:bookmarkEnd w:id="52"/>
        </w:p>
        <w:p w14:paraId="17145C9E" w14:textId="77777777" w:rsidR="002F5303" w:rsidRPr="00F440C9" w:rsidRDefault="002F5303" w:rsidP="00AB542C">
          <w:pPr>
            <w:spacing w:before="120"/>
            <w:rPr>
              <w:color w:val="003865"/>
              <w:sz w:val="26"/>
              <w:szCs w:val="26"/>
            </w:rPr>
          </w:pPr>
          <w:bookmarkStart w:id="53" w:name="_Toc456196443"/>
          <w:bookmarkStart w:id="54" w:name="_Toc457314471"/>
          <w:r w:rsidRPr="00F440C9">
            <w:rPr>
              <w:color w:val="003865"/>
              <w:sz w:val="26"/>
              <w:szCs w:val="26"/>
            </w:rPr>
            <w:t>Responsibilities</w:t>
          </w:r>
          <w:bookmarkEnd w:id="53"/>
          <w:bookmarkEnd w:id="54"/>
        </w:p>
        <w:p w14:paraId="640BA8A1" w14:textId="027D099D" w:rsidR="0000602B" w:rsidRDefault="0000602B" w:rsidP="008B0DB2">
          <w:r w:rsidRPr="002D7992">
            <w:t>The Commissioner is responsible for establishing an Affirmative Action P</w:t>
          </w:r>
          <w:r w:rsidR="00A93561">
            <w:t>lan</w:t>
          </w:r>
          <w:r w:rsidRPr="002D7992">
            <w:t>, including goals, timetables</w:t>
          </w:r>
          <w:r>
            <w:t>,</w:t>
          </w:r>
          <w:r w:rsidRPr="002D7992">
            <w:t xml:space="preserve"> and compliance with all federal and state laws and regulations.</w:t>
          </w:r>
          <w:r>
            <w:t xml:space="preserve"> </w:t>
          </w:r>
          <w:r w:rsidR="003F36E1">
            <w:t xml:space="preserve">Quarterly, </w:t>
          </w:r>
          <w:r>
            <w:t>the</w:t>
          </w:r>
          <w:r w:rsidRPr="002D7992">
            <w:t xml:space="preserve"> Commissioner</w:t>
          </w:r>
          <w:r>
            <w:t xml:space="preserve"> reports the </w:t>
          </w:r>
          <w:r w:rsidRPr="002D7992">
            <w:t>agency’s progress in meeting its affirmative action goals and objectives</w:t>
          </w:r>
          <w:r>
            <w:t xml:space="preserve"> to the Commissioner of M</w:t>
          </w:r>
          <w:r w:rsidR="00B32F28">
            <w:t>innesota Management &amp; Budget (M</w:t>
          </w:r>
          <w:r>
            <w:t>MB</w:t>
          </w:r>
          <w:r w:rsidR="00B32F28">
            <w:t>)</w:t>
          </w:r>
          <w:r w:rsidRPr="002D7992">
            <w:t>.</w:t>
          </w:r>
          <w:r>
            <w:t xml:space="preserve"> </w:t>
          </w:r>
          <w:r w:rsidR="00B32F28" w:rsidRPr="002D7992">
            <w:t>The Commissioner, through the Commissioner of MMB, will report annually to the Governor and the Legislature the agency’s progress in meeting its affirmative action goals and objectives</w:t>
          </w:r>
        </w:p>
        <w:p w14:paraId="2A4B0B01" w14:textId="59AEB3CE" w:rsidR="002F5303" w:rsidRPr="00F440C9" w:rsidRDefault="002F5303" w:rsidP="00AB542C">
          <w:pPr>
            <w:spacing w:before="120"/>
            <w:rPr>
              <w:color w:val="003865"/>
              <w:sz w:val="26"/>
              <w:szCs w:val="26"/>
            </w:rPr>
          </w:pPr>
          <w:bookmarkStart w:id="55" w:name="_Toc456196444"/>
          <w:bookmarkStart w:id="56" w:name="_Toc457314472"/>
          <w:r w:rsidRPr="00F440C9">
            <w:rPr>
              <w:color w:val="003865"/>
              <w:sz w:val="26"/>
              <w:szCs w:val="26"/>
            </w:rPr>
            <w:t>Duties</w:t>
          </w:r>
          <w:bookmarkEnd w:id="55"/>
          <w:bookmarkEnd w:id="56"/>
        </w:p>
        <w:p w14:paraId="1BF1E5CE" w14:textId="79930C1B" w:rsidR="002F5303" w:rsidRPr="002D7992" w:rsidRDefault="002F5303" w:rsidP="002F5303">
          <w:r w:rsidRPr="002D7992">
            <w:t xml:space="preserve">The duties of the Commissioner include, but </w:t>
          </w:r>
          <w:r w:rsidR="00EE14C7">
            <w:t>are not</w:t>
          </w:r>
          <w:r w:rsidRPr="002D7992">
            <w:t xml:space="preserve"> limited to</w:t>
          </w:r>
          <w:r w:rsidR="004A2671">
            <w:t>:</w:t>
          </w:r>
        </w:p>
        <w:p w14:paraId="2A09E269" w14:textId="00C7DDA0" w:rsidR="002F5303" w:rsidRPr="00313E22" w:rsidRDefault="002F5303" w:rsidP="006D2C4B">
          <w:pPr>
            <w:pStyle w:val="ListParagraph"/>
            <w:numPr>
              <w:ilvl w:val="0"/>
              <w:numId w:val="74"/>
            </w:numPr>
          </w:pPr>
          <w:r w:rsidRPr="00313E22">
            <w:t xml:space="preserve">Appoint the Affirmative Action Officer or designee and include accountability for the administration of the agency’s </w:t>
          </w:r>
          <w:r w:rsidR="00054A09" w:rsidRPr="00313E22">
            <w:t xml:space="preserve">Affirmative Action Plan </w:t>
          </w:r>
          <w:r w:rsidRPr="00313E22">
            <w:t>in his or her position description.</w:t>
          </w:r>
        </w:p>
        <w:p w14:paraId="583F9010" w14:textId="77777777" w:rsidR="002F5303" w:rsidRPr="00313E22" w:rsidRDefault="002F5303" w:rsidP="006D2C4B">
          <w:pPr>
            <w:pStyle w:val="ListParagraph"/>
            <w:numPr>
              <w:ilvl w:val="0"/>
              <w:numId w:val="74"/>
            </w:numPr>
          </w:pPr>
          <w:proofErr w:type="gramStart"/>
          <w:r w:rsidRPr="00313E22">
            <w:t>Take action</w:t>
          </w:r>
          <w:proofErr w:type="gramEnd"/>
          <w:r w:rsidRPr="00313E22">
            <w:t>, if needed, on complaints of discrimination and discriminatory harassment.</w:t>
          </w:r>
        </w:p>
        <w:p w14:paraId="19869F50" w14:textId="081907D4" w:rsidR="002F5303" w:rsidRPr="00313E22" w:rsidRDefault="002F5303" w:rsidP="006D2C4B">
          <w:pPr>
            <w:pStyle w:val="ListParagraph"/>
            <w:numPr>
              <w:ilvl w:val="0"/>
              <w:numId w:val="74"/>
            </w:numPr>
          </w:pPr>
          <w:r w:rsidRPr="00313E22">
            <w:t xml:space="preserve">Issue a statement affirming the department’s commitment to affirmative action and equal employment opportunity and ensure </w:t>
          </w:r>
          <w:r w:rsidR="005F5941" w:rsidRPr="00313E22">
            <w:t>the</w:t>
          </w:r>
          <w:r w:rsidRPr="00313E22">
            <w:t xml:space="preserve"> statement is </w:t>
          </w:r>
          <w:r w:rsidR="005F5941" w:rsidRPr="00313E22">
            <w:t xml:space="preserve">shared with </w:t>
          </w:r>
          <w:r w:rsidRPr="00313E22">
            <w:t>all employees.</w:t>
          </w:r>
        </w:p>
        <w:p w14:paraId="5C9A904F" w14:textId="237A7E49" w:rsidR="002F5303" w:rsidRPr="00313E22" w:rsidRDefault="002F5303" w:rsidP="006D2C4B">
          <w:pPr>
            <w:pStyle w:val="ListParagraph"/>
            <w:numPr>
              <w:ilvl w:val="0"/>
              <w:numId w:val="74"/>
            </w:numPr>
          </w:pPr>
          <w:r w:rsidRPr="00313E22">
            <w:t>Make decisions and changes in policies, procedures or physical accommodations as needed to implement effective affirmative action in the agency.</w:t>
          </w:r>
        </w:p>
        <w:p w14:paraId="59390823" w14:textId="2A4F2808" w:rsidR="008B0DB2" w:rsidRPr="00313E22" w:rsidRDefault="002F5303" w:rsidP="006D2C4B">
          <w:pPr>
            <w:pStyle w:val="ListParagraph"/>
            <w:numPr>
              <w:ilvl w:val="0"/>
              <w:numId w:val="74"/>
            </w:numPr>
          </w:pPr>
          <w:r w:rsidRPr="00313E22">
            <w:t>Actively promote equal employment opportunity and incorporate diversity and inclusion principles in annual business plans, strategic plan</w:t>
          </w:r>
          <w:r w:rsidR="00651E0A" w:rsidRPr="00313E22">
            <w:t>s</w:t>
          </w:r>
          <w:r w:rsidRPr="00313E22">
            <w:t xml:space="preserve">, and </w:t>
          </w:r>
          <w:r w:rsidR="00651E0A" w:rsidRPr="00313E22">
            <w:t xml:space="preserve">the </w:t>
          </w:r>
          <w:r w:rsidRPr="00313E22">
            <w:t>agency's mission.</w:t>
          </w:r>
        </w:p>
        <w:p w14:paraId="74AB9B28" w14:textId="70466FB9" w:rsidR="002F5303" w:rsidRPr="00313E22" w:rsidRDefault="002F5303" w:rsidP="006D2C4B">
          <w:pPr>
            <w:pStyle w:val="ListParagraph"/>
            <w:numPr>
              <w:ilvl w:val="0"/>
              <w:numId w:val="74"/>
            </w:numPr>
          </w:pPr>
          <w:r w:rsidRPr="00313E22">
            <w:t>Notify all contractors and sub-contractors with the department of their affirmative action responsibilities.</w:t>
          </w:r>
        </w:p>
        <w:p w14:paraId="766C360E" w14:textId="531D5756" w:rsidR="002F5303" w:rsidRPr="00313E22" w:rsidRDefault="00D379E8" w:rsidP="006D2C4B">
          <w:pPr>
            <w:pStyle w:val="ListParagraph"/>
            <w:numPr>
              <w:ilvl w:val="0"/>
              <w:numId w:val="74"/>
            </w:numPr>
          </w:pPr>
          <w:r w:rsidRPr="00313E22">
            <w:t xml:space="preserve">Enforce </w:t>
          </w:r>
          <w:r w:rsidR="002F5303" w:rsidRPr="00313E22">
            <w:t>equal employment opportunity in affirmative and non-affirmative hiring decisions reviewed in the hiring process.</w:t>
          </w:r>
        </w:p>
        <w:p w14:paraId="30629FE9" w14:textId="16B2A024" w:rsidR="002F5303" w:rsidRPr="00313E22" w:rsidRDefault="002F5303" w:rsidP="006D2C4B">
          <w:pPr>
            <w:pStyle w:val="ListParagraph"/>
            <w:numPr>
              <w:ilvl w:val="0"/>
              <w:numId w:val="74"/>
            </w:numPr>
          </w:pPr>
          <w:r w:rsidRPr="00313E22">
            <w:t xml:space="preserve">Require that all agency directors, managers, and supervisors include responsibility </w:t>
          </w:r>
          <w:r w:rsidR="00C12F68" w:rsidRPr="00313E22">
            <w:t>statements to</w:t>
          </w:r>
          <w:r w:rsidR="00530DDD" w:rsidRPr="00313E22">
            <w:t xml:space="preserve"> </w:t>
          </w:r>
          <w:r w:rsidR="00E933A3" w:rsidRPr="00313E22">
            <w:t>support affirmative</w:t>
          </w:r>
          <w:r w:rsidRPr="00313E22">
            <w:t xml:space="preserve"> action, equal opportunity, diversity, and/or cultural responsiveness in their position descriptions and annual objectives.</w:t>
          </w:r>
        </w:p>
        <w:p w14:paraId="529D8BFA" w14:textId="23B5353E" w:rsidR="002F5303" w:rsidRPr="00313E22" w:rsidRDefault="002F5303" w:rsidP="006D2C4B">
          <w:pPr>
            <w:pStyle w:val="ListParagraph"/>
            <w:numPr>
              <w:ilvl w:val="0"/>
              <w:numId w:val="74"/>
            </w:numPr>
          </w:pPr>
          <w:r w:rsidRPr="00313E22">
            <w:t>Comply with state</w:t>
          </w:r>
          <w:r w:rsidR="009006EC" w:rsidRPr="00313E22">
            <w:t>-</w:t>
          </w:r>
          <w:r w:rsidRPr="00313E22">
            <w:t xml:space="preserve">wide and agency anti-discrimination and anti-harassment policies. </w:t>
          </w:r>
          <w:bookmarkStart w:id="57" w:name="_Toc456196445"/>
          <w:bookmarkStart w:id="58" w:name="_Toc457314473"/>
        </w:p>
        <w:p w14:paraId="010FE9F7" w14:textId="77777777" w:rsidR="002F5303" w:rsidRPr="00F440C9" w:rsidRDefault="002F5303" w:rsidP="00F440C9">
          <w:pPr>
            <w:spacing w:before="240"/>
            <w:rPr>
              <w:color w:val="003865"/>
              <w:sz w:val="26"/>
              <w:szCs w:val="26"/>
            </w:rPr>
          </w:pPr>
          <w:r w:rsidRPr="00F440C9">
            <w:rPr>
              <w:color w:val="003865"/>
              <w:sz w:val="26"/>
              <w:szCs w:val="26"/>
            </w:rPr>
            <w:t>Accountability</w:t>
          </w:r>
          <w:bookmarkEnd w:id="57"/>
          <w:bookmarkEnd w:id="58"/>
        </w:p>
        <w:p w14:paraId="5A8F4AAC" w14:textId="18A03F6D" w:rsidR="002F5303" w:rsidRDefault="002F5303" w:rsidP="002F5303">
          <w:r w:rsidRPr="002D7992">
            <w:t>The Commissioner is accountable directly to the Governor and indirectly to the Commissioner of MMB for affirmative action matters.</w:t>
          </w:r>
        </w:p>
        <w:p w14:paraId="56ADEBC6" w14:textId="72F614E7" w:rsidR="005930B8" w:rsidRPr="00F440C9" w:rsidRDefault="005930B8" w:rsidP="00F440C9">
          <w:pPr>
            <w:spacing w:before="240"/>
            <w:rPr>
              <w:color w:val="003865"/>
              <w:sz w:val="26"/>
              <w:szCs w:val="26"/>
            </w:rPr>
          </w:pPr>
          <w:r w:rsidRPr="00F440C9">
            <w:rPr>
              <w:color w:val="003865"/>
              <w:sz w:val="26"/>
              <w:szCs w:val="26"/>
            </w:rPr>
            <w:lastRenderedPageBreak/>
            <w:t>Name of individual(s) responsible</w:t>
          </w:r>
        </w:p>
        <w:p w14:paraId="14A8ED67" w14:textId="0DB587CD" w:rsidR="002F5303" w:rsidRPr="0056227D" w:rsidRDefault="002F5303" w:rsidP="0056227D">
          <w:pPr>
            <w:tabs>
              <w:tab w:val="right" w:pos="4590"/>
              <w:tab w:val="left" w:pos="5400"/>
              <w:tab w:val="right" w:pos="10080"/>
            </w:tabs>
            <w:spacing w:before="24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sidR="00C93685">
            <w:rPr>
              <w:rStyle w:val="Strong"/>
              <w:rFonts w:eastAsia="Calibri"/>
            </w:rPr>
            <w:tab/>
            <w:t>Email:</w:t>
          </w:r>
          <w:r w:rsidR="0056227D">
            <w:rPr>
              <w:rStyle w:val="Strong"/>
              <w:rFonts w:eastAsia="Calibri"/>
              <w:u w:val="single"/>
            </w:rPr>
            <w:tab/>
          </w:r>
        </w:p>
        <w:p w14:paraId="2FA855E5" w14:textId="06AA34C0" w:rsidR="002F5303" w:rsidRPr="0056227D" w:rsidRDefault="002F5303"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sidR="0056227D">
            <w:rPr>
              <w:rStyle w:val="Strong"/>
              <w:rFonts w:eastAsia="Calibri"/>
            </w:rPr>
            <w:tab/>
            <w:t>Phone:</w:t>
          </w:r>
          <w:r w:rsidR="0056227D">
            <w:rPr>
              <w:rStyle w:val="Strong"/>
              <w:rFonts w:eastAsia="Calibri"/>
              <w:u w:val="single"/>
            </w:rPr>
            <w:tab/>
          </w:r>
        </w:p>
        <w:p w14:paraId="1BEA44B3" w14:textId="08276CD6" w:rsidR="002F5303" w:rsidRDefault="002F5303" w:rsidP="00334905">
          <w:pPr>
            <w:pStyle w:val="Heading2"/>
            <w:spacing w:before="840"/>
          </w:pPr>
          <w:bookmarkStart w:id="59" w:name="_Toc39231721"/>
          <w:bookmarkStart w:id="60" w:name="_Toc46270265"/>
          <w:bookmarkStart w:id="61" w:name="_Toc101284212"/>
          <w:r>
            <w:t>B. Affirmative Action Office</w:t>
          </w:r>
          <w:r w:rsidRPr="009006DF">
            <w:t>r</w:t>
          </w:r>
          <w:bookmarkEnd w:id="59"/>
          <w:bookmarkEnd w:id="60"/>
          <w:bookmarkEnd w:id="61"/>
        </w:p>
        <w:p w14:paraId="055A448C" w14:textId="48E8F60C" w:rsidR="002F5303" w:rsidRPr="00F440C9" w:rsidRDefault="002F5303" w:rsidP="00F440C9">
          <w:pPr>
            <w:spacing w:before="240"/>
            <w:rPr>
              <w:color w:val="003865"/>
              <w:sz w:val="26"/>
              <w:szCs w:val="26"/>
            </w:rPr>
          </w:pPr>
          <w:bookmarkStart w:id="62" w:name="_Toc456196447"/>
          <w:bookmarkStart w:id="63" w:name="_Toc457314475"/>
          <w:r w:rsidRPr="00F440C9">
            <w:rPr>
              <w:color w:val="003865"/>
              <w:sz w:val="26"/>
              <w:szCs w:val="26"/>
            </w:rPr>
            <w:t>Responsibilities</w:t>
          </w:r>
          <w:bookmarkEnd w:id="62"/>
          <w:bookmarkEnd w:id="63"/>
        </w:p>
        <w:p w14:paraId="73046734" w14:textId="30839AD7" w:rsidR="002F5303" w:rsidRPr="002D7992" w:rsidRDefault="002F5303" w:rsidP="002F5303">
          <w:r>
            <w:t>The Affirmative Action Officer</w:t>
          </w:r>
          <w:r w:rsidRPr="002D7992">
            <w:t xml:space="preserve"> is directly responsible for developing, coordinating, implementing</w:t>
          </w:r>
          <w:r w:rsidR="009006EC">
            <w:t>,</w:t>
          </w:r>
          <w:r w:rsidRPr="002D7992">
            <w:t xml:space="preserve"> and monitoring the </w:t>
          </w:r>
          <w:r w:rsidR="00E1275C">
            <w:t>agency</w:t>
          </w:r>
          <w:r w:rsidR="00E1275C" w:rsidRPr="002D7992">
            <w:t xml:space="preserve">’s </w:t>
          </w:r>
          <w:r w:rsidRPr="002D7992">
            <w:t>affirmative action p</w:t>
          </w:r>
          <w:r w:rsidR="00A93561">
            <w:t>lan</w:t>
          </w:r>
          <w:r w:rsidRPr="002D7992">
            <w:t>.</w:t>
          </w:r>
        </w:p>
        <w:p w14:paraId="0AF82683" w14:textId="77777777" w:rsidR="002F5303" w:rsidRPr="00F440C9" w:rsidRDefault="002F5303" w:rsidP="00F440C9">
          <w:pPr>
            <w:spacing w:before="240"/>
            <w:rPr>
              <w:color w:val="003865"/>
              <w:sz w:val="26"/>
              <w:szCs w:val="26"/>
            </w:rPr>
          </w:pPr>
          <w:r w:rsidRPr="00F440C9">
            <w:rPr>
              <w:color w:val="003865"/>
              <w:sz w:val="26"/>
              <w:szCs w:val="26"/>
            </w:rPr>
            <w:t>Duties</w:t>
          </w:r>
        </w:p>
        <w:p w14:paraId="6CEA235D" w14:textId="7C0A6699" w:rsidR="002F5303" w:rsidRPr="002D7992" w:rsidRDefault="002F5303" w:rsidP="002F5303">
          <w:r w:rsidRPr="002D7992">
            <w:t xml:space="preserve">The duties of the Affirmative Action </w:t>
          </w:r>
          <w:r w:rsidR="009006EC">
            <w:t>Officer</w:t>
          </w:r>
          <w:r w:rsidR="009006EC" w:rsidRPr="002D7992">
            <w:t xml:space="preserve"> </w:t>
          </w:r>
          <w:r w:rsidRPr="002D7992">
            <w:t xml:space="preserve">include, but </w:t>
          </w:r>
          <w:r w:rsidR="009006EC">
            <w:t>are not</w:t>
          </w:r>
          <w:r w:rsidRPr="002D7992">
            <w:t xml:space="preserve"> limited to</w:t>
          </w:r>
          <w:r w:rsidR="004A2671">
            <w:t>:</w:t>
          </w:r>
        </w:p>
        <w:p w14:paraId="6D5B9454" w14:textId="6E95AEC0" w:rsidR="002F5303" w:rsidRPr="00F322E8" w:rsidRDefault="002F5303" w:rsidP="006D2C4B">
          <w:pPr>
            <w:pStyle w:val="ListParagraph"/>
            <w:numPr>
              <w:ilvl w:val="0"/>
              <w:numId w:val="6"/>
            </w:numPr>
          </w:pPr>
          <w:r w:rsidRPr="00F322E8">
            <w:t xml:space="preserve">Develop and administer the </w:t>
          </w:r>
          <w:r>
            <w:t>agency</w:t>
          </w:r>
          <w:r w:rsidRPr="00F322E8">
            <w:t xml:space="preserve">’s </w:t>
          </w:r>
          <w:r w:rsidR="00054A09">
            <w:t>Affirmative Action Plan</w:t>
          </w:r>
          <w:r w:rsidR="00D73859">
            <w:t>.</w:t>
          </w:r>
        </w:p>
        <w:p w14:paraId="6D5649EE" w14:textId="77777777" w:rsidR="002F5303" w:rsidRPr="00F322E8" w:rsidRDefault="002F5303" w:rsidP="006D2C4B">
          <w:pPr>
            <w:pStyle w:val="ListParagraph"/>
            <w:numPr>
              <w:ilvl w:val="0"/>
              <w:numId w:val="6"/>
            </w:numPr>
          </w:pPr>
          <w:r w:rsidRPr="00F322E8">
            <w:t>Develop and set agency-wide affirmative action hiring goals.</w:t>
          </w:r>
        </w:p>
        <w:p w14:paraId="225F3390" w14:textId="1130055F" w:rsidR="002F5303" w:rsidRPr="00F322E8" w:rsidRDefault="002F5303" w:rsidP="006D2C4B">
          <w:pPr>
            <w:pStyle w:val="ListParagraph"/>
            <w:numPr>
              <w:ilvl w:val="0"/>
              <w:numId w:val="6"/>
            </w:numPr>
          </w:pPr>
          <w:r w:rsidRPr="00F322E8">
            <w:t>Monitor agency compliance and fulfill all affirmative action reporting requirements.</w:t>
          </w:r>
        </w:p>
        <w:p w14:paraId="3949D7C8" w14:textId="77777777" w:rsidR="002F5303" w:rsidRPr="00F322E8" w:rsidRDefault="002F5303" w:rsidP="006D2C4B">
          <w:pPr>
            <w:pStyle w:val="ListParagraph"/>
            <w:numPr>
              <w:ilvl w:val="0"/>
              <w:numId w:val="6"/>
            </w:numPr>
          </w:pPr>
          <w:r w:rsidRPr="00F322E8">
            <w:t>Disseminate the affirmative action policy to employees in the agency.</w:t>
          </w:r>
        </w:p>
        <w:p w14:paraId="60E7DD89" w14:textId="684C3707" w:rsidR="002F5303" w:rsidRPr="00F322E8" w:rsidRDefault="002F5303" w:rsidP="006D2C4B">
          <w:pPr>
            <w:pStyle w:val="ListParagraph"/>
            <w:numPr>
              <w:ilvl w:val="0"/>
              <w:numId w:val="6"/>
            </w:numPr>
          </w:pPr>
          <w:r w:rsidRPr="00F322E8">
            <w:t xml:space="preserve">Inform the Commissioner </w:t>
          </w:r>
          <w:r w:rsidRPr="00911DDD">
            <w:t>o</w:t>
          </w:r>
          <w:r w:rsidR="00530DDD" w:rsidRPr="00911DDD">
            <w:t>f</w:t>
          </w:r>
          <w:r w:rsidRPr="00F322E8">
            <w:t xml:space="preserve"> progress </w:t>
          </w:r>
          <w:r w:rsidR="00636168">
            <w:t>o</w:t>
          </w:r>
          <w:r w:rsidRPr="00F322E8">
            <w:t xml:space="preserve">n affirmative action and equal opportunity </w:t>
          </w:r>
          <w:r w:rsidR="00636168">
            <w:t xml:space="preserve">goals </w:t>
          </w:r>
          <w:r w:rsidRPr="00F322E8">
            <w:t>and report potential concerns.</w:t>
          </w:r>
        </w:p>
        <w:p w14:paraId="3A2AAE5B" w14:textId="7DF629BA" w:rsidR="002F5303" w:rsidRPr="00F322E8" w:rsidRDefault="002F5303" w:rsidP="006D2C4B">
          <w:pPr>
            <w:pStyle w:val="ListParagraph"/>
            <w:numPr>
              <w:ilvl w:val="0"/>
              <w:numId w:val="6"/>
            </w:numPr>
          </w:pPr>
          <w:r w:rsidRPr="00F322E8">
            <w:t xml:space="preserve">Act as the affirmative action liaison between the </w:t>
          </w:r>
          <w:r w:rsidR="00636168">
            <w:t>a</w:t>
          </w:r>
          <w:r w:rsidRPr="00F322E8">
            <w:t>gency, MMB, and the Governor’s Office.</w:t>
          </w:r>
        </w:p>
        <w:p w14:paraId="2E858BB7" w14:textId="07D76DA3" w:rsidR="00C4532F" w:rsidRPr="00F322E8" w:rsidRDefault="00C4532F" w:rsidP="006D2C4B">
          <w:pPr>
            <w:pStyle w:val="ListParagraph"/>
            <w:numPr>
              <w:ilvl w:val="0"/>
              <w:numId w:val="6"/>
            </w:numPr>
          </w:pPr>
          <w:r w:rsidRPr="00F322E8">
            <w:t>Determine the need for affirmative action training within the agency</w:t>
          </w:r>
          <w:r>
            <w:t xml:space="preserve">. </w:t>
          </w:r>
          <w:r w:rsidR="00595557">
            <w:t>Develop training goals and content with internal and external resources.</w:t>
          </w:r>
        </w:p>
        <w:p w14:paraId="616E5BE4" w14:textId="1A1ACB09" w:rsidR="002F5303" w:rsidRPr="00F322E8" w:rsidRDefault="002F5303" w:rsidP="006D2C4B">
          <w:pPr>
            <w:pStyle w:val="ListParagraph"/>
            <w:numPr>
              <w:ilvl w:val="0"/>
              <w:numId w:val="6"/>
            </w:numPr>
          </w:pPr>
          <w:r w:rsidRPr="00F322E8">
            <w:t>Review and recommend changes in policies, procedures, programs</w:t>
          </w:r>
          <w:r w:rsidR="00260F13">
            <w:t>,</w:t>
          </w:r>
          <w:r w:rsidRPr="00F322E8">
            <w:t xml:space="preserve"> and physical accommodations to </w:t>
          </w:r>
          <w:r w:rsidR="00D379E8">
            <w:t xml:space="preserve">implement </w:t>
          </w:r>
          <w:r w:rsidRPr="00F322E8">
            <w:t>affirmative action and equal opportunity.</w:t>
          </w:r>
        </w:p>
        <w:p w14:paraId="15E3FB03" w14:textId="7CEFFF5C" w:rsidR="00C4532F" w:rsidRDefault="002F5303" w:rsidP="006D2C4B">
          <w:pPr>
            <w:pStyle w:val="ListParagraph"/>
            <w:numPr>
              <w:ilvl w:val="0"/>
              <w:numId w:val="6"/>
            </w:numPr>
          </w:pPr>
          <w:r w:rsidRPr="00F322E8">
            <w:t>Develop innovative programs to attract and retain</w:t>
          </w:r>
          <w:r w:rsidR="001457CB">
            <w:t xml:space="preserve"> individuals from</w:t>
          </w:r>
          <w:r w:rsidRPr="00F322E8">
            <w:t xml:space="preserve"> protected group</w:t>
          </w:r>
          <w:r w:rsidR="001457CB">
            <w:t>s</w:t>
          </w:r>
          <w:r w:rsidR="005A7EF9">
            <w:t xml:space="preserve"> </w:t>
          </w:r>
          <w:r w:rsidRPr="00F322E8">
            <w:t xml:space="preserve">in the </w:t>
          </w:r>
          <w:r w:rsidR="003A6656">
            <w:t>a</w:t>
          </w:r>
          <w:r w:rsidRPr="00F322E8">
            <w:t>gency.</w:t>
          </w:r>
        </w:p>
        <w:p w14:paraId="56C4622F" w14:textId="5DB64FDB" w:rsidR="00C4532F" w:rsidRPr="00F322E8" w:rsidRDefault="00C4532F" w:rsidP="006D2C4B">
          <w:pPr>
            <w:pStyle w:val="ListParagraph"/>
            <w:numPr>
              <w:ilvl w:val="0"/>
              <w:numId w:val="6"/>
            </w:numPr>
          </w:pPr>
          <w:r w:rsidRPr="00F322E8">
            <w:t xml:space="preserve">Support and recruit </w:t>
          </w:r>
          <w:r w:rsidR="00A239E1">
            <w:t xml:space="preserve">racial/ethnic minorities, individuals with disabilities, and females </w:t>
          </w:r>
          <w:r w:rsidRPr="00F322E8">
            <w:t>for employment, promotion</w:t>
          </w:r>
          <w:r>
            <w:t>,</w:t>
          </w:r>
          <w:r w:rsidRPr="00F322E8">
            <w:t xml:space="preserve"> and training opportunities.</w:t>
          </w:r>
        </w:p>
        <w:p w14:paraId="422788C0" w14:textId="77777777" w:rsidR="002F5303" w:rsidRPr="00F322E8" w:rsidRDefault="002F5303" w:rsidP="006D2C4B">
          <w:pPr>
            <w:pStyle w:val="ListParagraph"/>
            <w:numPr>
              <w:ilvl w:val="0"/>
              <w:numId w:val="6"/>
            </w:numPr>
          </w:pPr>
          <w:r w:rsidRPr="00F322E8">
            <w:t>Manage the agency’s pre-hire review process.</w:t>
          </w:r>
        </w:p>
        <w:p w14:paraId="01B5F935" w14:textId="65A41548" w:rsidR="002F5303" w:rsidRPr="00F322E8" w:rsidRDefault="002F5303" w:rsidP="006D2C4B">
          <w:pPr>
            <w:pStyle w:val="ListParagraph"/>
            <w:numPr>
              <w:ilvl w:val="0"/>
              <w:numId w:val="6"/>
            </w:numPr>
          </w:pPr>
          <w:r w:rsidRPr="00F322E8">
            <w:t>Review requests for non-affirmative hires in the Monitoring the Hiring process and refer unresolved issues to the Commissioner for final decision.</w:t>
          </w:r>
        </w:p>
        <w:p w14:paraId="3D26165C" w14:textId="62D14EE2" w:rsidR="002F5303" w:rsidRPr="00F322E8" w:rsidRDefault="002F5303" w:rsidP="006D2C4B">
          <w:pPr>
            <w:pStyle w:val="ListParagraph"/>
            <w:numPr>
              <w:ilvl w:val="0"/>
              <w:numId w:val="6"/>
            </w:numPr>
          </w:pPr>
          <w:r w:rsidRPr="00F322E8">
            <w:t xml:space="preserve">Ensure supervisors and managers are making </w:t>
          </w:r>
          <w:r w:rsidR="00DA1893">
            <w:t xml:space="preserve">good faith </w:t>
          </w:r>
          <w:r w:rsidRPr="00F322E8">
            <w:t xml:space="preserve">efforts to recruit and </w:t>
          </w:r>
          <w:r w:rsidRPr="00026CD8">
            <w:t xml:space="preserve">retain </w:t>
          </w:r>
          <w:r w:rsidR="00270E4C" w:rsidRPr="00026CD8">
            <w:t xml:space="preserve">qualified </w:t>
          </w:r>
          <w:r w:rsidRPr="00F322E8">
            <w:t>candidates and employees</w:t>
          </w:r>
          <w:r w:rsidR="004254EF" w:rsidRPr="004254EF">
            <w:t xml:space="preserve"> </w:t>
          </w:r>
          <w:r w:rsidR="004254EF">
            <w:t xml:space="preserve">from </w:t>
          </w:r>
          <w:r w:rsidR="004254EF" w:rsidRPr="00F322E8">
            <w:t>protected group</w:t>
          </w:r>
          <w:r w:rsidR="008161BB">
            <w:t>s</w:t>
          </w:r>
          <w:r w:rsidRPr="00F322E8">
            <w:t>.</w:t>
          </w:r>
        </w:p>
        <w:p w14:paraId="7934926D" w14:textId="77777777" w:rsidR="002F5303" w:rsidRPr="00F322E8" w:rsidRDefault="002F5303" w:rsidP="006D2C4B">
          <w:pPr>
            <w:pStyle w:val="ListParagraph"/>
            <w:numPr>
              <w:ilvl w:val="0"/>
              <w:numId w:val="6"/>
            </w:numPr>
          </w:pPr>
          <w:r w:rsidRPr="00F322E8">
            <w:t>Oversee the administration of the Americans with Disabilities Act Title I and Title II.</w:t>
          </w:r>
        </w:p>
        <w:p w14:paraId="342F3380" w14:textId="77777777" w:rsidR="002F5303" w:rsidRPr="00026CD8" w:rsidRDefault="002F5303" w:rsidP="006D2C4B">
          <w:pPr>
            <w:pStyle w:val="ListParagraph"/>
            <w:numPr>
              <w:ilvl w:val="0"/>
              <w:numId w:val="6"/>
            </w:numPr>
          </w:pPr>
          <w:r w:rsidRPr="00026CD8">
            <w:lastRenderedPageBreak/>
            <w:t>Maintain records of requests for reasonable accommodations.</w:t>
          </w:r>
        </w:p>
        <w:p w14:paraId="11D78E25" w14:textId="7F5DDFDA" w:rsidR="002F5303" w:rsidRDefault="002F5303" w:rsidP="006D2C4B">
          <w:pPr>
            <w:pStyle w:val="ListParagraph"/>
            <w:numPr>
              <w:ilvl w:val="0"/>
              <w:numId w:val="6"/>
            </w:numPr>
          </w:pPr>
          <w:r w:rsidRPr="00F322E8">
            <w:t>Oversee the administration of the Agency Diversity Recruitment program.</w:t>
          </w:r>
        </w:p>
        <w:p w14:paraId="1574D059" w14:textId="0134B487" w:rsidR="002F5303" w:rsidRPr="00F322E8" w:rsidRDefault="002F5303" w:rsidP="006D2C4B">
          <w:pPr>
            <w:pStyle w:val="ListParagraph"/>
            <w:numPr>
              <w:ilvl w:val="0"/>
              <w:numId w:val="6"/>
            </w:numPr>
          </w:pPr>
          <w:r>
            <w:t>Comply with state</w:t>
          </w:r>
          <w:r w:rsidR="008811F7">
            <w:t>-</w:t>
          </w:r>
          <w:r>
            <w:t>wide and agency anti-discrimination and anti-harassment policies.</w:t>
          </w:r>
        </w:p>
        <w:p w14:paraId="3D69B4EF" w14:textId="77777777" w:rsidR="002F5303" w:rsidRPr="00F440C9" w:rsidRDefault="002F5303" w:rsidP="006E4338">
          <w:pPr>
            <w:spacing w:before="960"/>
            <w:rPr>
              <w:color w:val="003865"/>
              <w:sz w:val="26"/>
              <w:szCs w:val="26"/>
            </w:rPr>
          </w:pPr>
          <w:bookmarkStart w:id="64" w:name="_Toc456196449"/>
          <w:bookmarkStart w:id="65" w:name="_Toc457314477"/>
          <w:r w:rsidRPr="00F440C9">
            <w:rPr>
              <w:color w:val="003865"/>
              <w:sz w:val="26"/>
              <w:szCs w:val="26"/>
            </w:rPr>
            <w:t>Accountability</w:t>
          </w:r>
          <w:bookmarkEnd w:id="64"/>
          <w:bookmarkEnd w:id="65"/>
        </w:p>
        <w:p w14:paraId="5784CBE6" w14:textId="2FA13647" w:rsidR="00FE25BF" w:rsidRDefault="002F5303" w:rsidP="00FE25BF">
          <w:r w:rsidRPr="002D7992">
            <w:t xml:space="preserve">The Affirmative Action </w:t>
          </w:r>
          <w:r>
            <w:t>Officer</w:t>
          </w:r>
          <w:r w:rsidRPr="002D7992">
            <w:t xml:space="preserve"> is accountable to the </w:t>
          </w:r>
          <w:r w:rsidRPr="00877490">
            <w:rPr>
              <w:rStyle w:val="Emphasis"/>
            </w:rPr>
            <w:t>[</w:t>
          </w:r>
          <w:r w:rsidR="00AD37C2">
            <w:rPr>
              <w:rStyle w:val="Emphasis"/>
            </w:rPr>
            <w:t>I</w:t>
          </w:r>
          <w:r w:rsidR="00A45512">
            <w:rPr>
              <w:rStyle w:val="Emphasis"/>
            </w:rPr>
            <w:t xml:space="preserve">nsert position title </w:t>
          </w:r>
          <w:r w:rsidRPr="00877490">
            <w:rPr>
              <w:rStyle w:val="Emphasis"/>
            </w:rPr>
            <w:t>here]</w:t>
          </w:r>
          <w:r w:rsidRPr="002D7992">
            <w:t xml:space="preserve"> for program impacts and for ongoing program activities and direction. The Affirmative Action</w:t>
          </w:r>
          <w:r>
            <w:t xml:space="preserve"> Officer</w:t>
          </w:r>
          <w:r w:rsidRPr="002D7992">
            <w:t xml:space="preserve"> oversees the administrat</w:t>
          </w:r>
          <w:r w:rsidR="00530DDD">
            <w:t xml:space="preserve">ion </w:t>
          </w:r>
          <w:r w:rsidRPr="002D7992">
            <w:t xml:space="preserve">of ADA Title II, </w:t>
          </w:r>
          <w:r w:rsidR="00A239E1">
            <w:t>manages</w:t>
          </w:r>
          <w:r w:rsidRPr="002D7992">
            <w:t xml:space="preserve"> </w:t>
          </w:r>
          <w:r w:rsidR="00A239E1">
            <w:t>d</w:t>
          </w:r>
          <w:r w:rsidRPr="002D7992">
            <w:t xml:space="preserve">iversity and </w:t>
          </w:r>
          <w:r w:rsidR="00A239E1">
            <w:t>i</w:t>
          </w:r>
          <w:r w:rsidRPr="002D7992">
            <w:t>nclusion</w:t>
          </w:r>
          <w:r w:rsidR="00A239E1">
            <w:t xml:space="preserve"> initiatives</w:t>
          </w:r>
          <w:r w:rsidRPr="002D7992">
            <w:t xml:space="preserve">, and </w:t>
          </w:r>
          <w:r>
            <w:t xml:space="preserve">other equal opportunity related </w:t>
          </w:r>
          <w:r w:rsidR="0049423D">
            <w:t xml:space="preserve">matters. </w:t>
          </w:r>
          <w:r w:rsidR="00FE25BF">
            <w:t xml:space="preserve">In addition, </w:t>
          </w:r>
          <w:r w:rsidR="00A239E1">
            <w:t xml:space="preserve">the </w:t>
          </w:r>
          <w:r w:rsidR="00FE25BF">
            <w:t>AAO en</w:t>
          </w:r>
          <w:r w:rsidR="003D29BC">
            <w:t>s</w:t>
          </w:r>
          <w:r w:rsidR="00FE25BF">
            <w:t>ures that aggregate data and trends of complaints of illegal discrimination in hiring are provided and shared with the Human Resources Director on a quarterly basis.</w:t>
          </w:r>
        </w:p>
        <w:p w14:paraId="404EDFD2" w14:textId="20091362" w:rsidR="002F5303" w:rsidRPr="00F440C9" w:rsidRDefault="002F5303" w:rsidP="00F440C9">
          <w:pPr>
            <w:spacing w:before="240"/>
            <w:rPr>
              <w:color w:val="003865"/>
              <w:sz w:val="26"/>
              <w:szCs w:val="26"/>
            </w:rPr>
          </w:pPr>
          <w:r w:rsidRPr="00F440C9">
            <w:rPr>
              <w:color w:val="003865"/>
              <w:sz w:val="26"/>
              <w:szCs w:val="26"/>
            </w:rPr>
            <w:t>Name of individual(s) responsible</w:t>
          </w:r>
        </w:p>
        <w:p w14:paraId="12F55D76"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6A0F2785"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626C073C" w14:textId="77777777" w:rsidR="0056227D" w:rsidRPr="0056227D" w:rsidRDefault="0056227D" w:rsidP="0056227D">
          <w:pPr>
            <w:tabs>
              <w:tab w:val="right" w:pos="4590"/>
              <w:tab w:val="left" w:pos="5400"/>
              <w:tab w:val="right" w:pos="10080"/>
            </w:tabs>
            <w:spacing w:before="48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655E748B"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47B810E0" w14:textId="543482CD" w:rsidR="002F5303" w:rsidRDefault="002F5303" w:rsidP="0056227D">
          <w:pPr>
            <w:pStyle w:val="Heading2"/>
            <w:spacing w:before="1320"/>
            <w:jc w:val="both"/>
          </w:pPr>
          <w:bookmarkStart w:id="66" w:name="_Toc39231722"/>
          <w:bookmarkStart w:id="67" w:name="_Toc46270266"/>
          <w:bookmarkStart w:id="68" w:name="_Toc101284213"/>
          <w:r>
            <w:t>C. Affirmative Action Office</w:t>
          </w:r>
          <w:r w:rsidRPr="009006DF">
            <w:t>r</w:t>
          </w:r>
          <w:r>
            <w:t xml:space="preserve"> Designee(s)</w:t>
          </w:r>
          <w:bookmarkEnd w:id="66"/>
          <w:bookmarkEnd w:id="67"/>
          <w:bookmarkEnd w:id="68"/>
        </w:p>
        <w:p w14:paraId="7B6C3CB6" w14:textId="4F61A1CF" w:rsidR="002F5303" w:rsidRPr="00F440C9" w:rsidRDefault="002F5303" w:rsidP="00F440C9">
          <w:pPr>
            <w:spacing w:before="240"/>
            <w:rPr>
              <w:color w:val="003865"/>
              <w:sz w:val="26"/>
              <w:szCs w:val="26"/>
            </w:rPr>
          </w:pPr>
          <w:bookmarkStart w:id="69" w:name="_Toc456196451"/>
          <w:bookmarkStart w:id="70" w:name="_Toc457314479"/>
          <w:r w:rsidRPr="00F440C9">
            <w:rPr>
              <w:color w:val="003865"/>
              <w:sz w:val="26"/>
              <w:szCs w:val="26"/>
            </w:rPr>
            <w:t>Responsibilities</w:t>
          </w:r>
          <w:bookmarkEnd w:id="69"/>
          <w:bookmarkEnd w:id="70"/>
        </w:p>
        <w:p w14:paraId="0261FC12" w14:textId="183E2DD8" w:rsidR="002F5303" w:rsidRPr="002D7992" w:rsidRDefault="00D40803" w:rsidP="002F5303">
          <w:pPr>
            <w:rPr>
              <w:bCs/>
            </w:rPr>
          </w:pPr>
          <w:r>
            <w:rPr>
              <w:bCs/>
            </w:rPr>
            <w:t>D</w:t>
          </w:r>
          <w:r w:rsidR="002F5303" w:rsidRPr="002D7992">
            <w:rPr>
              <w:bCs/>
            </w:rPr>
            <w:t xml:space="preserve">esignees are responsible for the implementation of the department’s </w:t>
          </w:r>
          <w:r w:rsidR="00054A09">
            <w:t>Affirmative Action Plan</w:t>
          </w:r>
          <w:r w:rsidR="002F5303" w:rsidRPr="002D7992">
            <w:rPr>
              <w:bCs/>
            </w:rPr>
            <w:t xml:space="preserve"> at their facility/</w:t>
          </w:r>
          <w:r w:rsidR="002F5303">
            <w:rPr>
              <w:bCs/>
            </w:rPr>
            <w:t xml:space="preserve">work location. Each designee </w:t>
          </w:r>
          <w:r w:rsidR="002F5303" w:rsidRPr="002D7992">
            <w:rPr>
              <w:bCs/>
            </w:rPr>
            <w:t>is directly accountable to</w:t>
          </w:r>
          <w:r w:rsidR="002F5303">
            <w:rPr>
              <w:bCs/>
            </w:rPr>
            <w:t xml:space="preserve"> the agency’s</w:t>
          </w:r>
          <w:r w:rsidR="002F5303" w:rsidRPr="002D7992">
            <w:rPr>
              <w:bCs/>
            </w:rPr>
            <w:t xml:space="preserve"> Affirmative Action </w:t>
          </w:r>
          <w:r w:rsidR="002F5303">
            <w:rPr>
              <w:bCs/>
            </w:rPr>
            <w:t>Officer</w:t>
          </w:r>
          <w:r w:rsidR="002F5303" w:rsidRPr="002D7992">
            <w:rPr>
              <w:bCs/>
            </w:rPr>
            <w:t xml:space="preserve"> for matters relating to affirmative action.</w:t>
          </w:r>
        </w:p>
        <w:p w14:paraId="040FEC06" w14:textId="5617D6BA" w:rsidR="002F5303" w:rsidRPr="00F440C9" w:rsidRDefault="002F5303" w:rsidP="00F440C9">
          <w:pPr>
            <w:spacing w:before="240"/>
            <w:rPr>
              <w:color w:val="003865"/>
              <w:sz w:val="26"/>
              <w:szCs w:val="26"/>
            </w:rPr>
          </w:pPr>
          <w:bookmarkStart w:id="71" w:name="_Toc456196452"/>
          <w:bookmarkStart w:id="72" w:name="_Toc457314480"/>
          <w:r w:rsidRPr="00F440C9">
            <w:rPr>
              <w:color w:val="003865"/>
              <w:sz w:val="26"/>
              <w:szCs w:val="26"/>
            </w:rPr>
            <w:t>Duties</w:t>
          </w:r>
          <w:bookmarkEnd w:id="71"/>
          <w:bookmarkEnd w:id="72"/>
        </w:p>
        <w:p w14:paraId="6B958F9C" w14:textId="7CBB7A72" w:rsidR="003B485C" w:rsidRPr="003B485C" w:rsidRDefault="003B485C" w:rsidP="005A7EF9">
          <w:r w:rsidRPr="002D7992">
            <w:t>The duties of</w:t>
          </w:r>
          <w:r w:rsidR="008A11C1">
            <w:t xml:space="preserve"> Affirmative Action Designees </w:t>
          </w:r>
          <w:r w:rsidRPr="002D7992">
            <w:t xml:space="preserve">include, but </w:t>
          </w:r>
          <w:r>
            <w:t>are not</w:t>
          </w:r>
          <w:r w:rsidRPr="002D7992">
            <w:t xml:space="preserve"> limited to:</w:t>
          </w:r>
        </w:p>
        <w:p w14:paraId="71DE5F78" w14:textId="77777777" w:rsidR="002F5303" w:rsidRPr="00BC34DE" w:rsidRDefault="002F5303" w:rsidP="006D2C4B">
          <w:pPr>
            <w:pStyle w:val="ListParagraph"/>
            <w:numPr>
              <w:ilvl w:val="0"/>
              <w:numId w:val="7"/>
            </w:numPr>
          </w:pPr>
          <w:r w:rsidRPr="00BC34DE">
            <w:t>Fulfill all affirmative action reporting requirements by submitting standard reports.</w:t>
          </w:r>
        </w:p>
        <w:p w14:paraId="7B0185C0" w14:textId="77777777" w:rsidR="002F5303" w:rsidRPr="00BC34DE" w:rsidRDefault="002F5303" w:rsidP="006D2C4B">
          <w:pPr>
            <w:pStyle w:val="ListParagraph"/>
            <w:numPr>
              <w:ilvl w:val="0"/>
              <w:numId w:val="7"/>
            </w:numPr>
          </w:pPr>
          <w:r w:rsidRPr="00BC34DE">
            <w:t>Ensure dissemination of all relevant affirmative action information to appropriate staff.</w:t>
          </w:r>
        </w:p>
        <w:p w14:paraId="047521E5" w14:textId="0B5AF3C0" w:rsidR="002F5303" w:rsidRPr="00BC34DE" w:rsidRDefault="002F5303" w:rsidP="006D2C4B">
          <w:pPr>
            <w:pStyle w:val="ListParagraph"/>
            <w:numPr>
              <w:ilvl w:val="0"/>
              <w:numId w:val="7"/>
            </w:numPr>
          </w:pPr>
          <w:r w:rsidRPr="00BC34DE">
            <w:lastRenderedPageBreak/>
            <w:t xml:space="preserve">Serve as ex-officio member of the Employee Resource Group (ERG) diversity committee at their work </w:t>
          </w:r>
          <w:r>
            <w:t>and/or participate</w:t>
          </w:r>
          <w:r w:rsidR="005A7EF9">
            <w:t xml:space="preserve"> </w:t>
          </w:r>
          <w:r>
            <w:t>in the agency’s diversity or equity committee</w:t>
          </w:r>
          <w:r w:rsidRPr="00BC34DE">
            <w:t>.</w:t>
          </w:r>
        </w:p>
        <w:p w14:paraId="1CA20D82" w14:textId="77777777" w:rsidR="002F5303" w:rsidRPr="00BC34DE" w:rsidRDefault="002F5303" w:rsidP="006D2C4B">
          <w:pPr>
            <w:pStyle w:val="ListParagraph"/>
            <w:numPr>
              <w:ilvl w:val="0"/>
              <w:numId w:val="7"/>
            </w:numPr>
          </w:pPr>
          <w:r w:rsidRPr="00BC34DE">
            <w:t>Determine the need for diversity training and recommend training at their respective work location.</w:t>
          </w:r>
        </w:p>
        <w:p w14:paraId="0FECFA5D" w14:textId="77777777" w:rsidR="002F5303" w:rsidRPr="00BC34DE" w:rsidRDefault="002F5303" w:rsidP="006D2C4B">
          <w:pPr>
            <w:pStyle w:val="ListParagraph"/>
            <w:numPr>
              <w:ilvl w:val="0"/>
              <w:numId w:val="7"/>
            </w:numPr>
          </w:pPr>
          <w:r w:rsidRPr="00BC34DE">
            <w:t xml:space="preserve">Review policies, procedures, and practices to recommend changes to the Affirmative Action </w:t>
          </w:r>
          <w:r>
            <w:t>Officer</w:t>
          </w:r>
          <w:r w:rsidRPr="00BC34DE">
            <w:t>.</w:t>
          </w:r>
        </w:p>
        <w:p w14:paraId="114D75DD" w14:textId="77777777" w:rsidR="002F5303" w:rsidRDefault="002F5303" w:rsidP="006D2C4B">
          <w:pPr>
            <w:pStyle w:val="ListParagraph"/>
            <w:numPr>
              <w:ilvl w:val="0"/>
              <w:numId w:val="7"/>
            </w:numPr>
          </w:pPr>
          <w:r>
            <w:t xml:space="preserve">Partner with </w:t>
          </w:r>
          <w:r w:rsidRPr="00BC34DE">
            <w:t xml:space="preserve">the </w:t>
          </w:r>
          <w:r>
            <w:t xml:space="preserve">agency’s </w:t>
          </w:r>
          <w:r w:rsidRPr="00BC34DE">
            <w:t>recruitment team at their work locations.</w:t>
          </w:r>
        </w:p>
        <w:p w14:paraId="63AF5BFA" w14:textId="6F896687" w:rsidR="002F5303" w:rsidRDefault="002F5303" w:rsidP="006D2C4B">
          <w:pPr>
            <w:pStyle w:val="ListParagraph"/>
            <w:numPr>
              <w:ilvl w:val="0"/>
              <w:numId w:val="7"/>
            </w:numPr>
          </w:pPr>
          <w:r>
            <w:t>Comply with statewide and agency anti-discrimination and anti-harassment policies.</w:t>
          </w:r>
          <w:bookmarkStart w:id="73" w:name="_Toc456196453"/>
          <w:bookmarkStart w:id="74" w:name="_Toc457314481"/>
        </w:p>
        <w:p w14:paraId="5968649A" w14:textId="77777777" w:rsidR="002F5303" w:rsidRPr="00F440C9" w:rsidRDefault="002F5303" w:rsidP="006E4338">
          <w:pPr>
            <w:spacing w:before="360"/>
            <w:rPr>
              <w:color w:val="003865"/>
              <w:sz w:val="26"/>
              <w:szCs w:val="26"/>
            </w:rPr>
          </w:pPr>
          <w:r w:rsidRPr="00F440C9">
            <w:rPr>
              <w:color w:val="003865"/>
              <w:sz w:val="26"/>
              <w:szCs w:val="26"/>
            </w:rPr>
            <w:t>Accountability</w:t>
          </w:r>
          <w:bookmarkEnd w:id="73"/>
          <w:bookmarkEnd w:id="74"/>
        </w:p>
        <w:p w14:paraId="14E85F89" w14:textId="20D5A83F" w:rsidR="002F5303" w:rsidRPr="002D7992" w:rsidRDefault="002F5303" w:rsidP="002F5303">
          <w:pPr>
            <w:rPr>
              <w:bCs/>
            </w:rPr>
          </w:pPr>
          <w:r w:rsidRPr="002D7992">
            <w:rPr>
              <w:bCs/>
            </w:rPr>
            <w:t xml:space="preserve">The Affirmative Action Designee is accountable indirectly to the </w:t>
          </w:r>
          <w:r w:rsidRPr="00C17EEE">
            <w:rPr>
              <w:rStyle w:val="Emphasis"/>
            </w:rPr>
            <w:t>[</w:t>
          </w:r>
          <w:r w:rsidR="00AD37C2">
            <w:rPr>
              <w:rStyle w:val="Emphasis"/>
            </w:rPr>
            <w:t>I</w:t>
          </w:r>
          <w:r w:rsidR="00A45512">
            <w:rPr>
              <w:rStyle w:val="Emphasis"/>
            </w:rPr>
            <w:t>nsert position title</w:t>
          </w:r>
          <w:r w:rsidRPr="00C17EEE">
            <w:rPr>
              <w:rStyle w:val="Emphasis"/>
            </w:rPr>
            <w:t xml:space="preserve"> here]</w:t>
          </w:r>
          <w:r w:rsidRPr="002D7992">
            <w:t xml:space="preserve"> </w:t>
          </w:r>
          <w:r w:rsidRPr="002D7992">
            <w:rPr>
              <w:bCs/>
            </w:rPr>
            <w:t>on matters pertaining to Affirmative Action and Equal Opportunity.</w:t>
          </w:r>
        </w:p>
        <w:p w14:paraId="31A5BA5A" w14:textId="561C31B9" w:rsidR="002F5303" w:rsidRPr="00F440C9" w:rsidRDefault="002F5303" w:rsidP="00F440C9">
          <w:pPr>
            <w:spacing w:before="240"/>
            <w:rPr>
              <w:sz w:val="26"/>
              <w:szCs w:val="26"/>
            </w:rPr>
          </w:pPr>
          <w:r w:rsidRPr="009006DF">
            <w:rPr>
              <w:rFonts w:ascii="Arial Black" w:hAnsi="Arial Black"/>
            </w:rPr>
            <w:t xml:space="preserve"> </w:t>
          </w:r>
          <w:r w:rsidRPr="00F440C9">
            <w:rPr>
              <w:color w:val="003865"/>
              <w:sz w:val="26"/>
              <w:szCs w:val="26"/>
            </w:rPr>
            <w:t>Name of individual(s) responsible</w:t>
          </w:r>
        </w:p>
        <w:p w14:paraId="7A1B7BF5"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0B6F708D"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4D3D7F27" w14:textId="77777777" w:rsidR="0056227D" w:rsidRPr="0056227D" w:rsidRDefault="0056227D" w:rsidP="0056227D">
          <w:pPr>
            <w:tabs>
              <w:tab w:val="right" w:pos="4590"/>
              <w:tab w:val="left" w:pos="5400"/>
              <w:tab w:val="right" w:pos="10080"/>
            </w:tabs>
            <w:spacing w:before="48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4B43E245"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1412A00E" w14:textId="77777777" w:rsidR="002F5303" w:rsidRDefault="002F5303" w:rsidP="0056227D">
          <w:pPr>
            <w:pStyle w:val="Heading2"/>
            <w:spacing w:before="1560"/>
          </w:pPr>
          <w:bookmarkStart w:id="75" w:name="_Toc511048840"/>
          <w:bookmarkStart w:id="76" w:name="_Toc511048914"/>
          <w:bookmarkStart w:id="77" w:name="_Toc39231723"/>
          <w:bookmarkStart w:id="78" w:name="_Toc46270267"/>
          <w:bookmarkStart w:id="79" w:name="_Toc101284214"/>
          <w:r>
            <w:t>D</w:t>
          </w:r>
          <w:r w:rsidRPr="009006DF">
            <w:t>.</w:t>
          </w:r>
          <w:r>
            <w:t xml:space="preserve"> Human Resources Director or Designee(s)</w:t>
          </w:r>
          <w:bookmarkEnd w:id="75"/>
          <w:bookmarkEnd w:id="76"/>
          <w:bookmarkEnd w:id="77"/>
          <w:bookmarkEnd w:id="78"/>
          <w:bookmarkEnd w:id="79"/>
        </w:p>
        <w:p w14:paraId="2992F003" w14:textId="68F0FA3A" w:rsidR="002F5303" w:rsidRPr="00F440C9" w:rsidRDefault="002F5303" w:rsidP="00F440C9">
          <w:pPr>
            <w:spacing w:before="240"/>
            <w:rPr>
              <w:color w:val="003865"/>
              <w:sz w:val="26"/>
              <w:szCs w:val="26"/>
            </w:rPr>
          </w:pPr>
          <w:r w:rsidRPr="00F440C9">
            <w:rPr>
              <w:color w:val="003865"/>
              <w:sz w:val="26"/>
              <w:szCs w:val="26"/>
            </w:rPr>
            <w:t>Responsibilities</w:t>
          </w:r>
        </w:p>
        <w:p w14:paraId="5D995791" w14:textId="58B1EFD0" w:rsidR="00C756F4" w:rsidRPr="003308A9" w:rsidRDefault="00C756F4" w:rsidP="00C756F4">
          <w:pPr>
            <w:pStyle w:val="CommentText"/>
            <w:rPr>
              <w:sz w:val="24"/>
              <w:szCs w:val="24"/>
            </w:rPr>
          </w:pPr>
          <w:r w:rsidRPr="003308A9">
            <w:rPr>
              <w:sz w:val="24"/>
              <w:szCs w:val="24"/>
            </w:rPr>
            <w:t xml:space="preserve">The Human Resource </w:t>
          </w:r>
          <w:r w:rsidR="009D0CED">
            <w:rPr>
              <w:sz w:val="24"/>
              <w:szCs w:val="24"/>
            </w:rPr>
            <w:t xml:space="preserve">(HR) </w:t>
          </w:r>
          <w:r w:rsidRPr="003308A9">
            <w:rPr>
              <w:sz w:val="24"/>
              <w:szCs w:val="24"/>
            </w:rPr>
            <w:t>Office is responsible for ensuring equitable and uniform administration of all personnel policies.</w:t>
          </w:r>
        </w:p>
        <w:p w14:paraId="5FF79B65" w14:textId="54FD0EAB" w:rsidR="00C756F4" w:rsidRPr="008F57C7" w:rsidRDefault="00D469C3" w:rsidP="002F5303">
          <w:r w:rsidRPr="00537413">
            <w:t xml:space="preserve">The </w:t>
          </w:r>
          <w:r w:rsidR="00C756F4" w:rsidRPr="00537413">
            <w:t>H</w:t>
          </w:r>
          <w:r w:rsidR="009D0CED">
            <w:t xml:space="preserve">R </w:t>
          </w:r>
          <w:r w:rsidR="00C756F4" w:rsidRPr="00537413">
            <w:t>Director</w:t>
          </w:r>
          <w:r w:rsidRPr="00537413">
            <w:t xml:space="preserve"> is</w:t>
          </w:r>
          <w:r w:rsidR="00C756F4" w:rsidRPr="008F57C7">
            <w:t xml:space="preserve"> responsible</w:t>
          </w:r>
          <w:r w:rsidR="00C756F4">
            <w:t>, in conjunction with the agency ADA Coordinator,</w:t>
          </w:r>
          <w:r w:rsidR="00C756F4" w:rsidRPr="008F57C7">
            <w:t xml:space="preserve"> for ensuring timely responses to all Americans with Disabilities Act (ADA) requests for </w:t>
          </w:r>
          <w:r w:rsidR="00C756F4">
            <w:t xml:space="preserve">reasonable </w:t>
          </w:r>
          <w:r w:rsidR="00C756F4" w:rsidRPr="008F57C7">
            <w:t>accommodations to remove barriers to equal employment opportunity with the agency</w:t>
          </w:r>
          <w:r w:rsidR="00C756F4">
            <w:t xml:space="preserve">. </w:t>
          </w:r>
          <w:r>
            <w:t xml:space="preserve">The </w:t>
          </w:r>
          <w:r w:rsidR="00C756F4">
            <w:t xml:space="preserve">HR </w:t>
          </w:r>
          <w:r w:rsidR="00C756F4" w:rsidRPr="00537413">
            <w:t>Directo</w:t>
          </w:r>
          <w:r w:rsidRPr="00537413">
            <w:t>r is</w:t>
          </w:r>
          <w:r w:rsidR="00C756F4" w:rsidRPr="00537413">
            <w:t xml:space="preserve"> responsible</w:t>
          </w:r>
          <w:r w:rsidR="00C756F4">
            <w:t xml:space="preserve"> for</w:t>
          </w:r>
          <w:r w:rsidR="00C756F4" w:rsidRPr="008F57C7">
            <w:t xml:space="preserve"> assisting managers and supervisors in human resources management activiti</w:t>
          </w:r>
          <w:r w:rsidR="003308A9">
            <w:t>es</w:t>
          </w:r>
          <w:r w:rsidR="00C87A06">
            <w:t>.</w:t>
          </w:r>
        </w:p>
        <w:p w14:paraId="12EDA0E9" w14:textId="51CC78EB" w:rsidR="002F5303" w:rsidRPr="008F57C7" w:rsidRDefault="002F5303" w:rsidP="002F5303">
          <w:bookmarkStart w:id="80" w:name="_Hlk46153811"/>
          <w:r w:rsidRPr="008F57C7">
            <w:t>Staff within H</w:t>
          </w:r>
          <w:r w:rsidR="009D0CED">
            <w:t>R</w:t>
          </w:r>
          <w:r w:rsidRPr="008F57C7">
            <w:t xml:space="preserve"> who work on affirmative action and diversity issues are accountable to the H</w:t>
          </w:r>
          <w:r w:rsidR="000D2C98">
            <w:t>R</w:t>
          </w:r>
          <w:r w:rsidR="00C10FFC">
            <w:t xml:space="preserve"> </w:t>
          </w:r>
          <w:r w:rsidRPr="008F57C7">
            <w:t xml:space="preserve">Director or </w:t>
          </w:r>
          <w:r w:rsidR="00C10FFC">
            <w:t>D</w:t>
          </w:r>
          <w:r w:rsidRPr="008F57C7">
            <w:t>esignee.</w:t>
          </w:r>
        </w:p>
        <w:p w14:paraId="4142C3BD" w14:textId="064C4883" w:rsidR="002F5303" w:rsidRPr="00F440C9" w:rsidRDefault="002F5303" w:rsidP="00F440C9">
          <w:pPr>
            <w:spacing w:before="240"/>
            <w:rPr>
              <w:color w:val="003865"/>
              <w:sz w:val="26"/>
              <w:szCs w:val="26"/>
            </w:rPr>
          </w:pPr>
          <w:bookmarkStart w:id="81" w:name="_Toc456196456"/>
          <w:bookmarkStart w:id="82" w:name="_Toc457314484"/>
          <w:bookmarkEnd w:id="80"/>
          <w:r w:rsidRPr="00F440C9">
            <w:rPr>
              <w:color w:val="003865"/>
              <w:sz w:val="26"/>
              <w:szCs w:val="26"/>
            </w:rPr>
            <w:lastRenderedPageBreak/>
            <w:t>Duties</w:t>
          </w:r>
          <w:bookmarkEnd w:id="81"/>
          <w:bookmarkEnd w:id="82"/>
        </w:p>
        <w:p w14:paraId="395C133C" w14:textId="05E6826E" w:rsidR="002F5303" w:rsidRPr="008F57C7" w:rsidRDefault="002F5303" w:rsidP="002F5303">
          <w:r w:rsidRPr="008F57C7">
            <w:t xml:space="preserve">The duties of </w:t>
          </w:r>
          <w:r w:rsidRPr="00537413">
            <w:t>H</w:t>
          </w:r>
          <w:r w:rsidR="000D2C98" w:rsidRPr="00537413">
            <w:t>R Director</w:t>
          </w:r>
          <w:r w:rsidR="00F03633" w:rsidRPr="00537413">
            <w:t xml:space="preserve"> </w:t>
          </w:r>
          <w:r w:rsidRPr="00537413">
            <w:t>inclu</w:t>
          </w:r>
          <w:r w:rsidR="00F03633" w:rsidRPr="00537413">
            <w:t>d</w:t>
          </w:r>
          <w:r w:rsidRPr="00537413">
            <w:t>e,</w:t>
          </w:r>
          <w:r w:rsidRPr="008F57C7">
            <w:t xml:space="preserve"> but </w:t>
          </w:r>
          <w:r w:rsidR="003B485C">
            <w:t>are</w:t>
          </w:r>
          <w:r w:rsidR="00F03633">
            <w:t xml:space="preserve"> </w:t>
          </w:r>
          <w:r w:rsidR="00C756F4">
            <w:t xml:space="preserve">not </w:t>
          </w:r>
          <w:r w:rsidRPr="008F57C7">
            <w:t>limited to:</w:t>
          </w:r>
        </w:p>
        <w:p w14:paraId="1C5ABC04" w14:textId="5004B200" w:rsidR="002F5303" w:rsidRPr="008F57C7" w:rsidRDefault="002F5303" w:rsidP="006D2C4B">
          <w:pPr>
            <w:pStyle w:val="ListParagraph"/>
            <w:numPr>
              <w:ilvl w:val="0"/>
              <w:numId w:val="8"/>
            </w:numPr>
          </w:pPr>
          <w:r w:rsidRPr="008F57C7">
            <w:t xml:space="preserve">Maintain effective working relationships with </w:t>
          </w:r>
          <w:r w:rsidR="008826C5">
            <w:t xml:space="preserve">the </w:t>
          </w:r>
          <w:r w:rsidRPr="008F57C7">
            <w:t xml:space="preserve">agency </w:t>
          </w:r>
          <w:r w:rsidR="008826C5">
            <w:t xml:space="preserve">Affirmative Action Officer </w:t>
          </w:r>
          <w:r>
            <w:t>and designees</w:t>
          </w:r>
          <w:r w:rsidRPr="008F57C7">
            <w:t>.</w:t>
          </w:r>
        </w:p>
        <w:p w14:paraId="5FEBA969" w14:textId="77777777" w:rsidR="002F5303" w:rsidRPr="008F57C7" w:rsidRDefault="002F5303" w:rsidP="006D2C4B">
          <w:pPr>
            <w:pStyle w:val="ListParagraph"/>
            <w:numPr>
              <w:ilvl w:val="0"/>
              <w:numId w:val="8"/>
            </w:numPr>
          </w:pPr>
          <w:r w:rsidRPr="008F57C7">
            <w:t>Provide leadership to HR staff and others to ensure personnel decision-making processes adhere to equal opportunity and</w:t>
          </w:r>
          <w:r>
            <w:t xml:space="preserve"> affirmative action principles.</w:t>
          </w:r>
        </w:p>
        <w:p w14:paraId="6ECF17AE" w14:textId="48C47E36" w:rsidR="002F5303" w:rsidRPr="008F57C7" w:rsidRDefault="002F5303" w:rsidP="006D2C4B">
          <w:pPr>
            <w:pStyle w:val="ListParagraph"/>
            <w:numPr>
              <w:ilvl w:val="0"/>
              <w:numId w:val="8"/>
            </w:numPr>
          </w:pPr>
          <w:r w:rsidRPr="008F57C7">
            <w:t xml:space="preserve">Provide guidance in the development and </w:t>
          </w:r>
          <w:r w:rsidR="00196140">
            <w:t>use</w:t>
          </w:r>
          <w:r w:rsidR="00196140" w:rsidRPr="008F57C7">
            <w:t xml:space="preserve"> </w:t>
          </w:r>
          <w:r w:rsidRPr="008F57C7">
            <w:t>of selection criteria to ensure they are objective, uniform, and job</w:t>
          </w:r>
          <w:r w:rsidR="00F03633">
            <w:t xml:space="preserve"> </w:t>
          </w:r>
          <w:r w:rsidRPr="008F57C7">
            <w:t>related.</w:t>
          </w:r>
        </w:p>
        <w:p w14:paraId="19CC55B1" w14:textId="703D83A3" w:rsidR="002F5303" w:rsidRPr="008F57C7" w:rsidRDefault="002F5303" w:rsidP="006D2C4B">
          <w:pPr>
            <w:pStyle w:val="ListParagraph"/>
            <w:numPr>
              <w:ilvl w:val="0"/>
              <w:numId w:val="8"/>
            </w:numPr>
          </w:pPr>
          <w:r w:rsidRPr="008F57C7">
            <w:t xml:space="preserve">Assist in recruitment and retention of protected </w:t>
          </w:r>
          <w:r w:rsidR="00196140">
            <w:t>groups</w:t>
          </w:r>
          <w:r w:rsidRPr="008F57C7">
            <w:t xml:space="preserve"> and notify managers and supervisors of existing disparities</w:t>
          </w:r>
          <w:r>
            <w:t>.</w:t>
          </w:r>
        </w:p>
        <w:p w14:paraId="4F0014EE" w14:textId="39395985" w:rsidR="002F5303" w:rsidRDefault="002F5303" w:rsidP="006D2C4B">
          <w:pPr>
            <w:numPr>
              <w:ilvl w:val="0"/>
              <w:numId w:val="8"/>
            </w:numPr>
            <w:spacing w:line="259" w:lineRule="auto"/>
          </w:pPr>
          <w:r>
            <w:t>Ensure an Affirmative Action Pre-hire Review p</w:t>
          </w:r>
          <w:r w:rsidRPr="002D7992">
            <w:t>rocess is imple</w:t>
          </w:r>
          <w:r>
            <w:t>mented and followed by</w:t>
          </w:r>
          <w:r w:rsidRPr="002D7992">
            <w:t xml:space="preserve"> hiring managers and supervisors</w:t>
          </w:r>
          <w:r>
            <w:t xml:space="preserve"> </w:t>
          </w:r>
          <w:r w:rsidR="005F304C">
            <w:t xml:space="preserve">in collaboration </w:t>
          </w:r>
          <w:r>
            <w:t xml:space="preserve">with the </w:t>
          </w:r>
          <w:r w:rsidR="008826C5">
            <w:t>Affirmative Action Officer</w:t>
          </w:r>
          <w:r>
            <w:t>.</w:t>
          </w:r>
        </w:p>
        <w:p w14:paraId="34B33AA6" w14:textId="5FEE20A9" w:rsidR="002F5303" w:rsidRPr="008F57C7" w:rsidRDefault="002F5303" w:rsidP="006D2C4B">
          <w:pPr>
            <w:pStyle w:val="ListParagraph"/>
            <w:numPr>
              <w:ilvl w:val="0"/>
              <w:numId w:val="8"/>
            </w:numPr>
          </w:pPr>
          <w:r w:rsidRPr="008F57C7">
            <w:t xml:space="preserve">Initiate and report on </w:t>
          </w:r>
          <w:r w:rsidR="001063F9">
            <w:t xml:space="preserve">progress made with </w:t>
          </w:r>
          <w:r w:rsidRPr="008F57C7">
            <w:t xml:space="preserve">program objectives contained in the </w:t>
          </w:r>
          <w:r w:rsidR="00054A09">
            <w:t>Affirmative Action Plan</w:t>
          </w:r>
          <w:r>
            <w:t>.</w:t>
          </w:r>
        </w:p>
        <w:p w14:paraId="5ADDC9AB" w14:textId="60A74FEC" w:rsidR="002F5303" w:rsidRPr="008F57C7" w:rsidRDefault="002F5303" w:rsidP="006D2C4B">
          <w:pPr>
            <w:pStyle w:val="ListParagraph"/>
            <w:numPr>
              <w:ilvl w:val="0"/>
              <w:numId w:val="8"/>
            </w:numPr>
          </w:pPr>
          <w:r w:rsidRPr="008F57C7">
            <w:t>Ensure that the reasonable accommodation process is implemented and followed for all employees and applicants</w:t>
          </w:r>
          <w:r>
            <w:t xml:space="preserve"> in need of </w:t>
          </w:r>
          <w:r w:rsidR="00C756F4">
            <w:t xml:space="preserve">a </w:t>
          </w:r>
          <w:r>
            <w:t>reasonable accommodation</w:t>
          </w:r>
          <w:r w:rsidRPr="008F57C7">
            <w:t>.</w:t>
          </w:r>
        </w:p>
        <w:p w14:paraId="098E9D62" w14:textId="34ECF118" w:rsidR="002F5303" w:rsidRPr="008F57C7" w:rsidRDefault="002F5303" w:rsidP="006D2C4B">
          <w:pPr>
            <w:pStyle w:val="ListParagraph"/>
            <w:numPr>
              <w:ilvl w:val="0"/>
              <w:numId w:val="8"/>
            </w:numPr>
          </w:pPr>
          <w:r w:rsidRPr="008F57C7">
            <w:t>Assist supervisors, managers</w:t>
          </w:r>
          <w:r w:rsidR="006A2075">
            <w:t>,</w:t>
          </w:r>
          <w:r w:rsidRPr="008F57C7">
            <w:t xml:space="preserve"> and the </w:t>
          </w:r>
          <w:r w:rsidR="008826C5">
            <w:t>Affirmative Action Officer</w:t>
          </w:r>
          <w:r w:rsidR="008826C5" w:rsidRPr="008F57C7">
            <w:t xml:space="preserve"> </w:t>
          </w:r>
          <w:r w:rsidRPr="008F57C7">
            <w:t xml:space="preserve">in </w:t>
          </w:r>
          <w:r w:rsidR="00E71ECC">
            <w:t xml:space="preserve">the </w:t>
          </w:r>
          <w:r w:rsidRPr="008F57C7">
            <w:t>recruitment of protected group members through career and job fairs and other efforts, as well as in selection and retention of protected group members.</w:t>
          </w:r>
        </w:p>
        <w:p w14:paraId="3F388088" w14:textId="2BB227BE" w:rsidR="002F5303" w:rsidRPr="008F57C7" w:rsidRDefault="002F5303" w:rsidP="006D2C4B">
          <w:pPr>
            <w:pStyle w:val="ListParagraph"/>
            <w:numPr>
              <w:ilvl w:val="0"/>
              <w:numId w:val="8"/>
            </w:numPr>
          </w:pPr>
          <w:r w:rsidRPr="008F57C7">
            <w:t xml:space="preserve">Assist supervisors, managers, </w:t>
          </w:r>
          <w:r w:rsidR="008826C5">
            <w:t>the Affirmative Action Officer</w:t>
          </w:r>
          <w:r w:rsidRPr="008F57C7">
            <w:t xml:space="preserve">, and </w:t>
          </w:r>
          <w:r w:rsidR="006A50B3">
            <w:t xml:space="preserve">HR </w:t>
          </w:r>
          <w:r w:rsidRPr="008F57C7">
            <w:t xml:space="preserve">staff in the creation of </w:t>
          </w:r>
          <w:r w:rsidR="006A2075" w:rsidRPr="0065235C">
            <w:t>s</w:t>
          </w:r>
          <w:r w:rsidRPr="0065235C">
            <w:t>upported worker positions</w:t>
          </w:r>
          <w:r w:rsidR="00B55EA6" w:rsidRPr="0065235C">
            <w:t xml:space="preserve">. These positions </w:t>
          </w:r>
          <w:r w:rsidR="00381D7E" w:rsidRPr="0065235C">
            <w:t>help</w:t>
          </w:r>
          <w:r w:rsidRPr="0065235C">
            <w:t xml:space="preserve"> reduc</w:t>
          </w:r>
          <w:r w:rsidR="00381D7E" w:rsidRPr="0065235C">
            <w:t>e</w:t>
          </w:r>
          <w:r w:rsidRPr="0065235C">
            <w:t xml:space="preserve"> agency costs by diverting supportive employment duties from higher skilled workers to supported worker position</w:t>
          </w:r>
          <w:r w:rsidR="000E0ED1" w:rsidRPr="0065235C">
            <w:t>s</w:t>
          </w:r>
          <w:r w:rsidR="000E0ED1">
            <w:t>. This can</w:t>
          </w:r>
          <w:r w:rsidRPr="008F57C7">
            <w:t xml:space="preserve"> improve employee morale and retention of individuals with disabilities in integrated employment.</w:t>
          </w:r>
        </w:p>
        <w:p w14:paraId="75A7C9A1" w14:textId="63579BE9" w:rsidR="002F5303" w:rsidRPr="008F57C7" w:rsidRDefault="002F5303" w:rsidP="006D2C4B">
          <w:pPr>
            <w:pStyle w:val="ListParagraph"/>
            <w:numPr>
              <w:ilvl w:val="0"/>
              <w:numId w:val="8"/>
            </w:numPr>
          </w:pPr>
          <w:r w:rsidRPr="008F57C7">
            <w:t xml:space="preserve">Request assistance from MMB </w:t>
          </w:r>
          <w:r w:rsidR="00072C9D">
            <w:t>to</w:t>
          </w:r>
          <w:r w:rsidR="00C13C80">
            <w:t xml:space="preserve"> support </w:t>
          </w:r>
          <w:r w:rsidRPr="008F57C7">
            <w:t>diversity recruitment</w:t>
          </w:r>
          <w:r w:rsidR="009E20CB">
            <w:t xml:space="preserve"> efforts, as well as the </w:t>
          </w:r>
          <w:r w:rsidRPr="008F57C7">
            <w:t>retention of protected group members in hard</w:t>
          </w:r>
          <w:r w:rsidR="003161D3">
            <w:t>-</w:t>
          </w:r>
          <w:r w:rsidRPr="008F57C7">
            <w:t>to</w:t>
          </w:r>
          <w:r w:rsidR="003161D3">
            <w:t>-</w:t>
          </w:r>
          <w:r w:rsidRPr="008F57C7">
            <w:t>fill or executive</w:t>
          </w:r>
          <w:r w:rsidR="009E20CB">
            <w:t xml:space="preserve"> </w:t>
          </w:r>
          <w:r w:rsidRPr="008F57C7">
            <w:t>level positions.</w:t>
          </w:r>
        </w:p>
        <w:p w14:paraId="40EF18BA" w14:textId="77777777" w:rsidR="002F5303" w:rsidRDefault="002F5303" w:rsidP="006D2C4B">
          <w:pPr>
            <w:pStyle w:val="ListParagraph"/>
            <w:numPr>
              <w:ilvl w:val="0"/>
              <w:numId w:val="8"/>
            </w:numPr>
          </w:pPr>
          <w:r w:rsidRPr="008F57C7">
            <w:t>Include responsibility statements for affirmative action/equal employment opportunity in position descriptions and annual performance objectives.</w:t>
          </w:r>
        </w:p>
        <w:p w14:paraId="2F947F7F" w14:textId="522167C3" w:rsidR="002F5303" w:rsidRDefault="002F5303" w:rsidP="006D2C4B">
          <w:pPr>
            <w:pStyle w:val="ListParagraph"/>
            <w:numPr>
              <w:ilvl w:val="0"/>
              <w:numId w:val="8"/>
            </w:numPr>
          </w:pPr>
          <w:r>
            <w:t>Comply with state</w:t>
          </w:r>
          <w:r w:rsidR="00C10FFC">
            <w:t>-</w:t>
          </w:r>
          <w:r>
            <w:t>wide and agency anti-discrimination and anti-harassment policies.</w:t>
          </w:r>
        </w:p>
        <w:p w14:paraId="6F28E0C2" w14:textId="77777777" w:rsidR="002F5303" w:rsidRPr="00F440C9" w:rsidRDefault="002F5303" w:rsidP="00F440C9">
          <w:pPr>
            <w:spacing w:before="240"/>
            <w:rPr>
              <w:color w:val="003865"/>
              <w:sz w:val="26"/>
              <w:szCs w:val="26"/>
            </w:rPr>
          </w:pPr>
          <w:bookmarkStart w:id="83" w:name="_Toc456196457"/>
          <w:bookmarkStart w:id="84" w:name="_Toc457314485"/>
          <w:r w:rsidRPr="00F440C9">
            <w:rPr>
              <w:color w:val="003865"/>
              <w:sz w:val="26"/>
              <w:szCs w:val="26"/>
            </w:rPr>
            <w:t>Accountability</w:t>
          </w:r>
          <w:bookmarkEnd w:id="83"/>
          <w:bookmarkEnd w:id="84"/>
        </w:p>
        <w:p w14:paraId="0E4360D9" w14:textId="1DBA0F37" w:rsidR="002F5303" w:rsidRDefault="00C10FFC" w:rsidP="002F5303">
          <w:bookmarkStart w:id="85" w:name="_Hlk39414233"/>
          <w:r>
            <w:t xml:space="preserve">HR </w:t>
          </w:r>
          <w:r w:rsidR="002F5303" w:rsidRPr="005078F4">
            <w:t xml:space="preserve">staff are accountable to the </w:t>
          </w:r>
          <w:r w:rsidRPr="00537413">
            <w:t xml:space="preserve">HR </w:t>
          </w:r>
          <w:r w:rsidR="002F5303" w:rsidRPr="00537413">
            <w:t>Director</w:t>
          </w:r>
          <w:r w:rsidR="002F5303" w:rsidRPr="005078F4">
            <w:t xml:space="preserve"> or </w:t>
          </w:r>
          <w:r>
            <w:t>D</w:t>
          </w:r>
          <w:r w:rsidR="002F5303" w:rsidRPr="005078F4">
            <w:t>esignee.</w:t>
          </w:r>
          <w:bookmarkStart w:id="86" w:name="_Hlk39414152"/>
          <w:bookmarkEnd w:id="85"/>
        </w:p>
        <w:bookmarkEnd w:id="86"/>
        <w:p w14:paraId="4FA81D7E" w14:textId="37867C18" w:rsidR="00EB7380" w:rsidRPr="00F440C9" w:rsidRDefault="002F5303" w:rsidP="00AD37C2">
          <w:pPr>
            <w:spacing w:before="600"/>
            <w:rPr>
              <w:color w:val="003865"/>
              <w:sz w:val="26"/>
              <w:szCs w:val="26"/>
            </w:rPr>
          </w:pPr>
          <w:r w:rsidRPr="00F440C9">
            <w:rPr>
              <w:color w:val="003865"/>
              <w:sz w:val="26"/>
              <w:szCs w:val="26"/>
            </w:rPr>
            <w:t>Name of individual(s) responsible</w:t>
          </w:r>
        </w:p>
        <w:p w14:paraId="7DE750C7"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2E12D3F6"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lastRenderedPageBreak/>
            <w:t>Title:</w:t>
          </w:r>
          <w:r w:rsidRPr="0030407E">
            <w:rPr>
              <w:rStyle w:val="Strong"/>
              <w:rFonts w:eastAsia="Calibri"/>
              <w:u w:val="single"/>
            </w:rPr>
            <w:tab/>
          </w:r>
          <w:r>
            <w:rPr>
              <w:rStyle w:val="Strong"/>
              <w:rFonts w:eastAsia="Calibri"/>
            </w:rPr>
            <w:tab/>
            <w:t>Phone:</w:t>
          </w:r>
          <w:r>
            <w:rPr>
              <w:rStyle w:val="Strong"/>
              <w:rFonts w:eastAsia="Calibri"/>
              <w:u w:val="single"/>
            </w:rPr>
            <w:tab/>
          </w:r>
        </w:p>
        <w:p w14:paraId="235A4CFA" w14:textId="77777777" w:rsidR="0056227D" w:rsidRPr="0056227D" w:rsidRDefault="0056227D" w:rsidP="0056227D">
          <w:pPr>
            <w:tabs>
              <w:tab w:val="right" w:pos="4590"/>
              <w:tab w:val="left" w:pos="5400"/>
              <w:tab w:val="right" w:pos="10080"/>
            </w:tabs>
            <w:spacing w:before="48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5A47C6AB"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0C073FEE" w14:textId="6D538422" w:rsidR="002F5303" w:rsidRDefault="002F5303" w:rsidP="00EB7380">
          <w:pPr>
            <w:pStyle w:val="Heading2"/>
            <w:spacing w:before="1200"/>
          </w:pPr>
          <w:bookmarkStart w:id="87" w:name="_Toc511048841"/>
          <w:bookmarkStart w:id="88" w:name="_Toc511048915"/>
          <w:bookmarkStart w:id="89" w:name="_Toc39231724"/>
          <w:bookmarkStart w:id="90" w:name="_Toc46270268"/>
          <w:bookmarkStart w:id="91" w:name="_Toc101284215"/>
          <w:r>
            <w:t>E</w:t>
          </w:r>
          <w:r w:rsidRPr="009006DF">
            <w:t>.</w:t>
          </w:r>
          <w:r>
            <w:t xml:space="preserve"> Americans with Disabilities Act Title I Coordinator</w:t>
          </w:r>
          <w:bookmarkEnd w:id="87"/>
          <w:bookmarkEnd w:id="88"/>
          <w:bookmarkEnd w:id="89"/>
          <w:bookmarkEnd w:id="90"/>
          <w:bookmarkEnd w:id="91"/>
        </w:p>
        <w:p w14:paraId="0D2C41FD"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75EC470C" w14:textId="1AFAB51A" w:rsidR="002F5303" w:rsidRPr="002D7992" w:rsidRDefault="002F5303" w:rsidP="002F5303">
          <w:bookmarkStart w:id="92" w:name="_Toc456196460"/>
          <w:bookmarkStart w:id="93" w:name="_Toc457314488"/>
          <w:r w:rsidRPr="002D7992">
            <w:t xml:space="preserve">The Americans with Disabilities Act (ADA) </w:t>
          </w:r>
          <w:r>
            <w:t xml:space="preserve">Title I </w:t>
          </w:r>
          <w:r w:rsidRPr="002D7992">
            <w:t xml:space="preserve">Coordinator is responsible for </w:t>
          </w:r>
          <w:r w:rsidR="007623D6">
            <w:t>ensuring the</w:t>
          </w:r>
          <w:r w:rsidRPr="002D7992">
            <w:t xml:space="preserve"> agency’s compliance with the ADA Title I – Employment, in accordance with the ADA - as amended</w:t>
          </w:r>
          <w:r w:rsidR="00331A41">
            <w:t>,</w:t>
          </w:r>
          <w:r>
            <w:t xml:space="preserve"> and</w:t>
          </w:r>
          <w:r w:rsidRPr="002D7992">
            <w:t xml:space="preserve"> the Minnesota Human Rights Act.</w:t>
          </w:r>
        </w:p>
        <w:p w14:paraId="046E83C9" w14:textId="751BE4EA" w:rsidR="002F5303" w:rsidRPr="00F440C9" w:rsidRDefault="002F5303" w:rsidP="00F440C9">
          <w:pPr>
            <w:spacing w:before="240"/>
            <w:rPr>
              <w:color w:val="003865"/>
              <w:sz w:val="26"/>
              <w:szCs w:val="26"/>
            </w:rPr>
          </w:pPr>
          <w:r w:rsidRPr="00F440C9">
            <w:rPr>
              <w:color w:val="003865"/>
              <w:sz w:val="26"/>
              <w:szCs w:val="26"/>
            </w:rPr>
            <w:t>Duties</w:t>
          </w:r>
          <w:bookmarkEnd w:id="92"/>
          <w:bookmarkEnd w:id="93"/>
        </w:p>
        <w:p w14:paraId="1EC26334" w14:textId="3A658BB5" w:rsidR="002F5303" w:rsidRPr="005C3CE6" w:rsidRDefault="002F5303" w:rsidP="002F5303">
          <w:r w:rsidRPr="002D7992">
            <w:t xml:space="preserve">The duties of the ADA </w:t>
          </w:r>
          <w:r>
            <w:t xml:space="preserve">Title I </w:t>
          </w:r>
          <w:r w:rsidRPr="002D7992">
            <w:t xml:space="preserve">Coordinator include, but </w:t>
          </w:r>
          <w:r>
            <w:t xml:space="preserve">are </w:t>
          </w:r>
          <w:r w:rsidRPr="002D7992">
            <w:t>not limited to:</w:t>
          </w:r>
        </w:p>
        <w:p w14:paraId="226489AD" w14:textId="46880B0F" w:rsidR="002F5303" w:rsidRPr="005C3CE6" w:rsidRDefault="002F5303" w:rsidP="006D2C4B">
          <w:pPr>
            <w:pStyle w:val="ListParagraph"/>
            <w:numPr>
              <w:ilvl w:val="0"/>
              <w:numId w:val="9"/>
            </w:numPr>
          </w:pPr>
          <w:r w:rsidRPr="005C3CE6">
            <w:t xml:space="preserve">Provide guidance, coordination, and direction to agency management </w:t>
          </w:r>
          <w:r w:rsidR="00E5250F">
            <w:t>on</w:t>
          </w:r>
          <w:r w:rsidRPr="005C3CE6">
            <w:t xml:space="preserve"> the ADA</w:t>
          </w:r>
          <w:r w:rsidR="001E6046">
            <w:t>. T</w:t>
          </w:r>
          <w:r w:rsidR="008D268C">
            <w:t>he agency develops and implements policies,</w:t>
          </w:r>
          <w:r w:rsidRPr="005C3CE6">
            <w:t xml:space="preserve"> procedures, and practices to ensure agency employment practices and programs are accessible and nondiscriminatory.</w:t>
          </w:r>
        </w:p>
        <w:p w14:paraId="060265C7" w14:textId="28EE5BDA" w:rsidR="002F5303" w:rsidRPr="005C3CE6" w:rsidRDefault="002F5303" w:rsidP="006D2C4B">
          <w:pPr>
            <w:pStyle w:val="ListParagraph"/>
            <w:numPr>
              <w:ilvl w:val="0"/>
              <w:numId w:val="9"/>
            </w:numPr>
          </w:pPr>
          <w:r w:rsidRPr="005C3CE6">
            <w:t xml:space="preserve">Provide training, technical guidance, and consultation to agency management and staff on compliance and best practices </w:t>
          </w:r>
          <w:r w:rsidR="008D268C">
            <w:t>for</w:t>
          </w:r>
          <w:r w:rsidRPr="005C3CE6">
            <w:t xml:space="preserve"> hiring and </w:t>
          </w:r>
          <w:r w:rsidR="008D268C">
            <w:t>retaining</w:t>
          </w:r>
          <w:r w:rsidRPr="005C3CE6">
            <w:t xml:space="preserve"> individuals with disabilities</w:t>
          </w:r>
          <w:r w:rsidR="003D29B6">
            <w:t>,</w:t>
          </w:r>
          <w:r w:rsidRPr="005C3CE6">
            <w:t xml:space="preserve"> as well as the provision of reasonable accommodations to employees and job applicants.</w:t>
          </w:r>
        </w:p>
        <w:p w14:paraId="2507320D" w14:textId="7C4EFEB2" w:rsidR="002F5303" w:rsidRPr="005C3CE6" w:rsidRDefault="002F5303" w:rsidP="006D2C4B">
          <w:pPr>
            <w:pStyle w:val="ListParagraph"/>
            <w:numPr>
              <w:ilvl w:val="0"/>
              <w:numId w:val="9"/>
            </w:numPr>
          </w:pPr>
          <w:r w:rsidRPr="005C3CE6">
            <w:t>Track and facilitate requests for reasonable accommodations for job applicants and employees, as well as members of the public accessing agency services</w:t>
          </w:r>
          <w:r w:rsidR="008826C5">
            <w:t xml:space="preserve"> </w:t>
          </w:r>
          <w:r w:rsidRPr="005C3CE6">
            <w:t>and report reasonable accommodations annually to MMB.</w:t>
          </w:r>
        </w:p>
        <w:p w14:paraId="2017DD63" w14:textId="04241569" w:rsidR="002F5303" w:rsidRPr="005C3CE6" w:rsidRDefault="002F5303" w:rsidP="006D2C4B">
          <w:pPr>
            <w:pStyle w:val="ListParagraph"/>
            <w:numPr>
              <w:ilvl w:val="0"/>
              <w:numId w:val="9"/>
            </w:numPr>
          </w:pPr>
          <w:r w:rsidRPr="005C3CE6">
            <w:t xml:space="preserve">Research case law rules and regulation and update </w:t>
          </w:r>
          <w:r w:rsidR="007A3D14">
            <w:t>H</w:t>
          </w:r>
          <w:r w:rsidR="009D0CED">
            <w:t>uman Resources (HR)</w:t>
          </w:r>
          <w:r w:rsidR="007A3D14">
            <w:t xml:space="preserve"> </w:t>
          </w:r>
          <w:r w:rsidRPr="005C3CE6">
            <w:t>Directors on evolving ADA issues.</w:t>
          </w:r>
          <w:r>
            <w:t xml:space="preserve"> </w:t>
          </w:r>
          <w:r w:rsidRPr="005C3CE6">
            <w:t>Meet bi-annually with ADA Coordinators and provide updates on ADA.</w:t>
          </w:r>
        </w:p>
        <w:p w14:paraId="4E94EF70" w14:textId="77777777" w:rsidR="002F5303" w:rsidRPr="005C3CE6" w:rsidRDefault="002F5303" w:rsidP="006D2C4B">
          <w:pPr>
            <w:pStyle w:val="ListParagraph"/>
            <w:numPr>
              <w:ilvl w:val="0"/>
              <w:numId w:val="9"/>
            </w:numPr>
          </w:pPr>
          <w:r w:rsidRPr="005C3CE6">
            <w:t>Ensure compliance with ADA reporting according to state and federal requirements.</w:t>
          </w:r>
        </w:p>
        <w:p w14:paraId="42B278AC" w14:textId="77777777" w:rsidR="002F5303" w:rsidRPr="005C3CE6" w:rsidRDefault="002F5303" w:rsidP="006D2C4B">
          <w:pPr>
            <w:pStyle w:val="ListParagraph"/>
            <w:numPr>
              <w:ilvl w:val="0"/>
              <w:numId w:val="9"/>
            </w:numPr>
          </w:pPr>
          <w:r w:rsidRPr="005C3CE6">
            <w:t xml:space="preserve">Assist the Affirmative Action </w:t>
          </w:r>
          <w:r>
            <w:t>Officer</w:t>
          </w:r>
          <w:r w:rsidRPr="005C3CE6">
            <w:t xml:space="preserve"> in designing and delivering specific ADA training for targeted groups.</w:t>
          </w:r>
        </w:p>
        <w:p w14:paraId="53CC4848" w14:textId="58559444" w:rsidR="002F5303" w:rsidRPr="005C3CE6" w:rsidRDefault="002F5303" w:rsidP="006D2C4B">
          <w:pPr>
            <w:pStyle w:val="ListParagraph"/>
            <w:numPr>
              <w:ilvl w:val="0"/>
              <w:numId w:val="9"/>
            </w:numPr>
          </w:pPr>
          <w:r w:rsidRPr="005C3CE6">
            <w:t>Submit reasonable accommodation reimbursement under the guidelines of the state</w:t>
          </w:r>
          <w:r w:rsidR="002B1B85">
            <w:t>-</w:t>
          </w:r>
          <w:r w:rsidRPr="005C3CE6">
            <w:t>wide accommodation fund.</w:t>
          </w:r>
        </w:p>
        <w:p w14:paraId="5ED56642" w14:textId="081A2A53" w:rsidR="00435274" w:rsidRPr="00435274" w:rsidRDefault="00435274" w:rsidP="00435274">
          <w:pPr>
            <w:pStyle w:val="ListParagraph"/>
            <w:numPr>
              <w:ilvl w:val="0"/>
              <w:numId w:val="9"/>
            </w:numPr>
          </w:pPr>
          <w:bookmarkStart w:id="94" w:name="_Hlk95910204"/>
          <w:r w:rsidRPr="00435274">
            <w:t>Receive requests for ADA accommodations and work with appropriate supervisors, unions, etc. to approve or deny the request, or provide alternative accommodations.</w:t>
          </w:r>
          <w:bookmarkEnd w:id="94"/>
        </w:p>
        <w:p w14:paraId="5EFDDE47" w14:textId="54C6847C" w:rsidR="002F5303" w:rsidRPr="005C3CE6" w:rsidRDefault="002F5303" w:rsidP="006D2C4B">
          <w:pPr>
            <w:pStyle w:val="ListParagraph"/>
            <w:numPr>
              <w:ilvl w:val="0"/>
              <w:numId w:val="9"/>
            </w:numPr>
          </w:pPr>
          <w:r w:rsidRPr="005C3CE6">
            <w:t>Provide reasonable accommodations to qualified individuals (as defined by ADA) with known physical or mental disabilities,</w:t>
          </w:r>
          <w:r w:rsidR="00EB51DA">
            <w:t xml:space="preserve"> </w:t>
          </w:r>
          <w:r w:rsidRPr="005C3CE6">
            <w:t>to enable them to compete in the selection process</w:t>
          </w:r>
          <w:r w:rsidR="00EB51DA">
            <w:t xml:space="preserve">, </w:t>
          </w:r>
          <w:r w:rsidRPr="005C3CE6">
            <w:t xml:space="preserve">perform </w:t>
          </w:r>
          <w:r w:rsidRPr="005C3CE6">
            <w:lastRenderedPageBreak/>
            <w:t>essential functions of the job</w:t>
          </w:r>
          <w:r w:rsidR="00EB51DA">
            <w:t>,</w:t>
          </w:r>
          <w:r w:rsidRPr="005C3CE6">
            <w:t xml:space="preserve"> and/or enjoy equal benefits and privileges. The ADA </w:t>
          </w:r>
          <w:r w:rsidR="00AB4436">
            <w:t>C</w:t>
          </w:r>
          <w:r w:rsidRPr="005C3CE6">
            <w:t xml:space="preserve">oordinator and the </w:t>
          </w:r>
          <w:r w:rsidR="00AB4436">
            <w:t>R</w:t>
          </w:r>
          <w:r w:rsidRPr="005C3CE6">
            <w:t xml:space="preserve">egional </w:t>
          </w:r>
          <w:r w:rsidR="00AB4436">
            <w:t>H</w:t>
          </w:r>
          <w:r w:rsidRPr="005C3CE6">
            <w:t xml:space="preserve">uman </w:t>
          </w:r>
          <w:r w:rsidR="00AB4436">
            <w:t>R</w:t>
          </w:r>
          <w:r w:rsidRPr="005C3CE6">
            <w:t xml:space="preserve">esources </w:t>
          </w:r>
          <w:r w:rsidR="00AB4436">
            <w:t>D</w:t>
          </w:r>
          <w:r w:rsidRPr="005C3CE6">
            <w:t xml:space="preserve">irector (RHRD) who also serve as the </w:t>
          </w:r>
          <w:r w:rsidR="00D74888">
            <w:t>R</w:t>
          </w:r>
          <w:r w:rsidRPr="005C3CE6">
            <w:t xml:space="preserve">egional ADA </w:t>
          </w:r>
          <w:r w:rsidR="00D74888">
            <w:t>C</w:t>
          </w:r>
          <w:r w:rsidRPr="005C3CE6">
            <w:t>oordinator, in consultation with the employee and supervisor, and other individuals involved must:</w:t>
          </w:r>
        </w:p>
        <w:p w14:paraId="4C4527C1" w14:textId="1745DBF7" w:rsidR="002F5303" w:rsidRPr="005C3CE6" w:rsidRDefault="002F5303" w:rsidP="006D2C4B">
          <w:pPr>
            <w:pStyle w:val="ListParagraph"/>
            <w:numPr>
              <w:ilvl w:val="1"/>
              <w:numId w:val="9"/>
            </w:numPr>
          </w:pPr>
          <w:r w:rsidRPr="005C3CE6">
            <w:t xml:space="preserve">Discuss the purpose and essential functions of the job and complete a step-by-step job </w:t>
          </w:r>
          <w:proofErr w:type="gramStart"/>
          <w:r w:rsidRPr="005C3CE6">
            <w:t>analysis;</w:t>
          </w:r>
          <w:proofErr w:type="gramEnd"/>
        </w:p>
        <w:p w14:paraId="1412E86A" w14:textId="77777777" w:rsidR="002F5303" w:rsidRPr="005C3CE6" w:rsidRDefault="002F5303" w:rsidP="006D2C4B">
          <w:pPr>
            <w:pStyle w:val="ListParagraph"/>
            <w:numPr>
              <w:ilvl w:val="1"/>
              <w:numId w:val="9"/>
            </w:numPr>
          </w:pPr>
          <w:r w:rsidRPr="005C3CE6">
            <w:t xml:space="preserve">Determine the precise job-related </w:t>
          </w:r>
          <w:proofErr w:type="gramStart"/>
          <w:r w:rsidRPr="005C3CE6">
            <w:t>limitations;</w:t>
          </w:r>
          <w:proofErr w:type="gramEnd"/>
        </w:p>
        <w:p w14:paraId="346AE10F" w14:textId="1F487DB7" w:rsidR="002F5303" w:rsidRPr="005C3CE6" w:rsidRDefault="002F5303" w:rsidP="006D2C4B">
          <w:pPr>
            <w:pStyle w:val="ListParagraph"/>
            <w:numPr>
              <w:ilvl w:val="1"/>
              <w:numId w:val="9"/>
            </w:numPr>
          </w:pPr>
          <w:r w:rsidRPr="005C3CE6">
            <w:t>Identify potential accommodations and asses</w:t>
          </w:r>
          <w:r>
            <w:t>s</w:t>
          </w:r>
          <w:r w:rsidRPr="005C3CE6">
            <w:t xml:space="preserve"> the effectiveness each would have in allowing the employee to perform essential functions of the job; and</w:t>
          </w:r>
        </w:p>
        <w:p w14:paraId="0348B8EC" w14:textId="77777777" w:rsidR="002F5303" w:rsidRDefault="002F5303" w:rsidP="006D2C4B">
          <w:pPr>
            <w:pStyle w:val="ListParagraph"/>
            <w:numPr>
              <w:ilvl w:val="1"/>
              <w:numId w:val="9"/>
            </w:numPr>
          </w:pPr>
          <w:r w:rsidRPr="005C3CE6">
            <w:t>After discussion and review, select and implement the accommodations that are appropriate for both the employee and the employer using the Reasonable Accommodation Agreement.</w:t>
          </w:r>
        </w:p>
        <w:p w14:paraId="17EAD941" w14:textId="6160DAB8" w:rsidR="002F5303" w:rsidRDefault="002F5303" w:rsidP="006D2C4B">
          <w:pPr>
            <w:pStyle w:val="ListParagraph"/>
            <w:numPr>
              <w:ilvl w:val="0"/>
              <w:numId w:val="9"/>
            </w:numPr>
          </w:pPr>
          <w:r>
            <w:t>Comply with state</w:t>
          </w:r>
          <w:r w:rsidR="00886670">
            <w:t>-</w:t>
          </w:r>
          <w:r>
            <w:t>wide and agency anti-discrimination and anti-harassment policies.</w:t>
          </w:r>
        </w:p>
        <w:p w14:paraId="279D49D7" w14:textId="4A29CBCF" w:rsidR="002F5303" w:rsidRPr="00F440C9" w:rsidRDefault="002F5303" w:rsidP="00F440C9">
          <w:pPr>
            <w:spacing w:before="240"/>
            <w:rPr>
              <w:color w:val="003865"/>
              <w:sz w:val="26"/>
              <w:szCs w:val="26"/>
            </w:rPr>
          </w:pPr>
          <w:bookmarkStart w:id="95" w:name="_Toc456196461"/>
          <w:bookmarkStart w:id="96" w:name="_Toc457314489"/>
          <w:r w:rsidRPr="00F440C9">
            <w:rPr>
              <w:color w:val="003865"/>
              <w:sz w:val="26"/>
              <w:szCs w:val="26"/>
            </w:rPr>
            <w:t>Accountability</w:t>
          </w:r>
          <w:bookmarkEnd w:id="95"/>
          <w:bookmarkEnd w:id="96"/>
        </w:p>
        <w:p w14:paraId="58268290" w14:textId="193B1278" w:rsidR="002F5303" w:rsidRPr="002D7992" w:rsidRDefault="002F5303" w:rsidP="002F5303">
          <w:r w:rsidRPr="002D7992">
            <w:t xml:space="preserve">The ADA </w:t>
          </w:r>
          <w:r>
            <w:t xml:space="preserve">Title I </w:t>
          </w:r>
          <w:r w:rsidRPr="002D7992">
            <w:t xml:space="preserve">Coordinator is accountable to </w:t>
          </w:r>
          <w:r w:rsidRPr="00C17EEE">
            <w:rPr>
              <w:rStyle w:val="Emphasis"/>
            </w:rPr>
            <w:t>[</w:t>
          </w:r>
          <w:r w:rsidR="00AD37C2">
            <w:rPr>
              <w:rStyle w:val="Emphasis"/>
            </w:rPr>
            <w:t>I</w:t>
          </w:r>
          <w:r w:rsidR="00A45512">
            <w:rPr>
              <w:rStyle w:val="Emphasis"/>
            </w:rPr>
            <w:t>nsert position title</w:t>
          </w:r>
          <w:r w:rsidRPr="00C17EEE">
            <w:rPr>
              <w:rStyle w:val="Emphasis"/>
            </w:rPr>
            <w:t xml:space="preserve"> here]</w:t>
          </w:r>
          <w:r w:rsidRPr="002D7992">
            <w:t>.</w:t>
          </w:r>
        </w:p>
        <w:p w14:paraId="586BB6C3" w14:textId="77777777" w:rsidR="002F5303" w:rsidRPr="00F440C9" w:rsidRDefault="002F5303" w:rsidP="00F440C9">
          <w:pPr>
            <w:spacing w:before="240"/>
            <w:rPr>
              <w:color w:val="003865"/>
              <w:sz w:val="26"/>
              <w:szCs w:val="26"/>
            </w:rPr>
          </w:pPr>
          <w:r w:rsidRPr="00F440C9">
            <w:rPr>
              <w:color w:val="003865"/>
              <w:sz w:val="26"/>
              <w:szCs w:val="26"/>
            </w:rPr>
            <w:t>Name of individual(s) responsible</w:t>
          </w:r>
        </w:p>
        <w:p w14:paraId="3DA10C19" w14:textId="77777777" w:rsidR="0056227D" w:rsidRPr="0056227D" w:rsidRDefault="0056227D" w:rsidP="0056227D">
          <w:pPr>
            <w:tabs>
              <w:tab w:val="right" w:pos="4590"/>
              <w:tab w:val="left" w:pos="5400"/>
              <w:tab w:val="right" w:pos="10080"/>
            </w:tabs>
            <w:spacing w:before="480"/>
            <w:rPr>
              <w:rStyle w:val="Strong"/>
              <w:rFonts w:eastAsia="Calibri"/>
              <w:u w:val="single"/>
            </w:rPr>
          </w:pPr>
          <w:bookmarkStart w:id="97" w:name="_Toc511048842"/>
          <w:bookmarkStart w:id="98" w:name="_Toc511048916"/>
          <w:bookmarkStart w:id="99" w:name="_Toc39231725"/>
          <w:bookmarkStart w:id="100" w:name="_Toc46270269"/>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6659FB96"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2515A7E6" w14:textId="77777777" w:rsidR="0056227D" w:rsidRPr="0056227D" w:rsidRDefault="0056227D" w:rsidP="0056227D">
          <w:pPr>
            <w:tabs>
              <w:tab w:val="right" w:pos="4590"/>
              <w:tab w:val="left" w:pos="5400"/>
              <w:tab w:val="right" w:pos="10080"/>
            </w:tabs>
            <w:spacing w:before="48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4AD6E670"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566BC98E" w14:textId="0E9D82A3" w:rsidR="002F5303" w:rsidRDefault="002F5303" w:rsidP="0056227D">
          <w:pPr>
            <w:pStyle w:val="Heading2"/>
            <w:spacing w:before="1200"/>
          </w:pPr>
          <w:bookmarkStart w:id="101" w:name="_Toc101284216"/>
          <w:r>
            <w:t>F</w:t>
          </w:r>
          <w:r w:rsidRPr="009006DF">
            <w:t>.</w:t>
          </w:r>
          <w:r>
            <w:t xml:space="preserve"> Americans with Disabilities Act Title II Coordinator</w:t>
          </w:r>
          <w:bookmarkEnd w:id="97"/>
          <w:bookmarkEnd w:id="98"/>
          <w:bookmarkEnd w:id="99"/>
          <w:bookmarkEnd w:id="100"/>
          <w:bookmarkEnd w:id="101"/>
        </w:p>
        <w:p w14:paraId="002022AF"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6BDF3BBC" w14:textId="6A1E6B7D" w:rsidR="002F5303" w:rsidRPr="002D7992" w:rsidRDefault="002F5303" w:rsidP="002F5303">
          <w:bookmarkStart w:id="102" w:name="_Toc456196464"/>
          <w:bookmarkStart w:id="103" w:name="_Toc457314492"/>
          <w:r w:rsidRPr="002D7992">
            <w:t>The Americans with Disabilities Act (ADA)</w:t>
          </w:r>
          <w:r>
            <w:t xml:space="preserve"> Title II</w:t>
          </w:r>
          <w:r w:rsidRPr="002D7992">
            <w:t xml:space="preserve"> Coordinator is responsible </w:t>
          </w:r>
          <w:r w:rsidR="00886670">
            <w:t>ensuring</w:t>
          </w:r>
          <w:r w:rsidRPr="002D7992">
            <w:t xml:space="preserve"> the agency’s compliance with the ADA Title II – Public Services, in accordance with the ADA as amended</w:t>
          </w:r>
          <w:r w:rsidR="00E55839">
            <w:t>,</w:t>
          </w:r>
          <w:r>
            <w:t xml:space="preserve"> and</w:t>
          </w:r>
          <w:r w:rsidRPr="002D7992">
            <w:t xml:space="preserve"> the Minnesota Human Rights Act.</w:t>
          </w:r>
        </w:p>
        <w:p w14:paraId="6E0382EC" w14:textId="407CA621" w:rsidR="002F5303" w:rsidRPr="00F440C9" w:rsidRDefault="002F5303" w:rsidP="00F440C9">
          <w:pPr>
            <w:spacing w:before="240"/>
            <w:rPr>
              <w:color w:val="003865"/>
              <w:sz w:val="26"/>
              <w:szCs w:val="26"/>
            </w:rPr>
          </w:pPr>
          <w:r w:rsidRPr="00F440C9">
            <w:rPr>
              <w:color w:val="003865"/>
              <w:sz w:val="26"/>
              <w:szCs w:val="26"/>
            </w:rPr>
            <w:t>Duties</w:t>
          </w:r>
          <w:bookmarkEnd w:id="102"/>
          <w:bookmarkEnd w:id="103"/>
        </w:p>
        <w:p w14:paraId="17C2880E" w14:textId="7EBD4075" w:rsidR="002F5303" w:rsidRPr="0067512E" w:rsidRDefault="002F5303" w:rsidP="002F5303">
          <w:r w:rsidRPr="0067512E">
            <w:t xml:space="preserve">The duties of the ADA Title II Coordinator include, but </w:t>
          </w:r>
          <w:r w:rsidR="00786CAA">
            <w:t xml:space="preserve">are </w:t>
          </w:r>
          <w:r w:rsidRPr="0067512E">
            <w:t>not limited to:</w:t>
          </w:r>
        </w:p>
        <w:p w14:paraId="16CE157F" w14:textId="77777777" w:rsidR="00A4388A" w:rsidRPr="005C3CE6" w:rsidRDefault="00A4388A" w:rsidP="006D2C4B">
          <w:pPr>
            <w:pStyle w:val="ListParagraph"/>
            <w:numPr>
              <w:ilvl w:val="0"/>
              <w:numId w:val="10"/>
            </w:numPr>
          </w:pPr>
          <w:r w:rsidRPr="005C3CE6">
            <w:lastRenderedPageBreak/>
            <w:t xml:space="preserve">Provide guidance, coordination, and direction to agency management </w:t>
          </w:r>
          <w:r>
            <w:t>on</w:t>
          </w:r>
          <w:r w:rsidRPr="005C3CE6">
            <w:t xml:space="preserve"> the ADA</w:t>
          </w:r>
          <w:r>
            <w:t>. The agency develops and implements policies,</w:t>
          </w:r>
          <w:r w:rsidRPr="005C3CE6">
            <w:t xml:space="preserve"> procedures, and practices to ensure agency employment practices and programs are accessible and nondiscriminatory.</w:t>
          </w:r>
        </w:p>
        <w:p w14:paraId="618D375C" w14:textId="75A5F7C3" w:rsidR="002F5303" w:rsidRPr="0067512E" w:rsidRDefault="002F5303" w:rsidP="006D2C4B">
          <w:pPr>
            <w:pStyle w:val="ListParagraph"/>
            <w:numPr>
              <w:ilvl w:val="0"/>
              <w:numId w:val="10"/>
            </w:numPr>
          </w:pPr>
          <w:r w:rsidRPr="0067512E">
            <w:t>Provide training, technical guidance, and consultation to the agency’s management and staff on compliance and best practices with regards and obligations to members of the public with disabilities</w:t>
          </w:r>
          <w:r w:rsidR="00873A74">
            <w:t>,</w:t>
          </w:r>
          <w:r w:rsidRPr="0067512E">
            <w:t xml:space="preserve"> as well as the provision of reasonable modifications </w:t>
          </w:r>
          <w:r w:rsidR="003571F4">
            <w:t>for</w:t>
          </w:r>
          <w:r w:rsidRPr="0067512E">
            <w:t xml:space="preserve"> visitors.</w:t>
          </w:r>
        </w:p>
        <w:p w14:paraId="0191B232" w14:textId="7B1ED970" w:rsidR="002F5303" w:rsidRPr="0067512E" w:rsidRDefault="002F5303" w:rsidP="006D2C4B">
          <w:pPr>
            <w:pStyle w:val="ListParagraph"/>
            <w:numPr>
              <w:ilvl w:val="0"/>
              <w:numId w:val="10"/>
            </w:numPr>
          </w:pPr>
          <w:r w:rsidRPr="0067512E">
            <w:t>Track and facilitate requests for reasonable modifications for members of the public accessing agency services</w:t>
          </w:r>
          <w:r w:rsidR="00886670">
            <w:t>. R</w:t>
          </w:r>
          <w:r w:rsidRPr="0067512E">
            <w:t>eport reasonable modifications annually to MMB.</w:t>
          </w:r>
        </w:p>
        <w:p w14:paraId="4D6DDF9C" w14:textId="5948F26B" w:rsidR="002F5303" w:rsidRPr="0067512E" w:rsidRDefault="002F5303" w:rsidP="006D2C4B">
          <w:pPr>
            <w:pStyle w:val="ListParagraph"/>
            <w:numPr>
              <w:ilvl w:val="0"/>
              <w:numId w:val="10"/>
            </w:numPr>
          </w:pPr>
          <w:r w:rsidRPr="0067512E">
            <w:t>Research case law rules and regulation and update Executive team on evolving ADA issues.</w:t>
          </w:r>
          <w:r>
            <w:t xml:space="preserve"> </w:t>
          </w:r>
          <w:r w:rsidRPr="0067512E">
            <w:t xml:space="preserve">Meet bi-annually with state ADA Coordinators and learn updates </w:t>
          </w:r>
          <w:r w:rsidR="00A4388A">
            <w:t xml:space="preserve">and share practices </w:t>
          </w:r>
          <w:r w:rsidRPr="0067512E">
            <w:t>on ADA.</w:t>
          </w:r>
        </w:p>
        <w:p w14:paraId="0B284D67" w14:textId="77777777" w:rsidR="002F5303" w:rsidRPr="0067512E" w:rsidRDefault="002F5303" w:rsidP="006D2C4B">
          <w:pPr>
            <w:pStyle w:val="ListParagraph"/>
            <w:numPr>
              <w:ilvl w:val="0"/>
              <w:numId w:val="10"/>
            </w:numPr>
          </w:pPr>
          <w:r w:rsidRPr="0067512E">
            <w:t>Ensure compliance with ADA reporting according to state and federal requirements.</w:t>
          </w:r>
        </w:p>
        <w:p w14:paraId="242E0C50" w14:textId="5C337F9B" w:rsidR="002F5303" w:rsidRPr="0067512E" w:rsidRDefault="002F5303" w:rsidP="006D2C4B">
          <w:pPr>
            <w:pStyle w:val="ListParagraph"/>
            <w:numPr>
              <w:ilvl w:val="0"/>
              <w:numId w:val="10"/>
            </w:numPr>
          </w:pPr>
          <w:r w:rsidRPr="0067512E">
            <w:t xml:space="preserve">Assist the Affirmative Action </w:t>
          </w:r>
          <w:r>
            <w:t>Officer</w:t>
          </w:r>
          <w:r w:rsidRPr="0067512E">
            <w:t xml:space="preserve"> in designing and delivering training for Agency employees assisting ADA modifications for the public.</w:t>
          </w:r>
        </w:p>
        <w:p w14:paraId="159B0CC4" w14:textId="01595251" w:rsidR="002F5303" w:rsidRPr="0067512E" w:rsidRDefault="002F5303" w:rsidP="006D2C4B">
          <w:pPr>
            <w:pStyle w:val="ListParagraph"/>
            <w:numPr>
              <w:ilvl w:val="0"/>
              <w:numId w:val="10"/>
            </w:numPr>
          </w:pPr>
          <w:r w:rsidRPr="0067512E">
            <w:t>Provide reasonable modifications to members of the public (as defined by ADA) with known physical or mental disabilities</w:t>
          </w:r>
          <w:r w:rsidR="002464BA">
            <w:t xml:space="preserve"> </w:t>
          </w:r>
          <w:r w:rsidRPr="0067512E">
            <w:t xml:space="preserve">to ensure equal access and privileges to programming and services. The ADA Title II </w:t>
          </w:r>
          <w:r w:rsidR="008B6DC9">
            <w:t>C</w:t>
          </w:r>
          <w:r w:rsidRPr="0067512E">
            <w:t xml:space="preserve">oordinator </w:t>
          </w:r>
          <w:r w:rsidR="008B6DC9">
            <w:t>will</w:t>
          </w:r>
          <w:r w:rsidR="008B6DC9" w:rsidRPr="0067512E">
            <w:t xml:space="preserve"> </w:t>
          </w:r>
          <w:r w:rsidRPr="0067512E">
            <w:t xml:space="preserve">consult with the member of the public in need of a modification </w:t>
          </w:r>
          <w:r w:rsidR="00DD5E1A">
            <w:t>and</w:t>
          </w:r>
          <w:r w:rsidRPr="0067512E">
            <w:t>:</w:t>
          </w:r>
        </w:p>
        <w:p w14:paraId="78457B6A" w14:textId="68B3BF10" w:rsidR="002F5303" w:rsidRPr="0067512E" w:rsidRDefault="002F5303" w:rsidP="006D2C4B">
          <w:pPr>
            <w:pStyle w:val="ListParagraph"/>
            <w:numPr>
              <w:ilvl w:val="1"/>
              <w:numId w:val="10"/>
            </w:numPr>
          </w:pPr>
          <w:r w:rsidRPr="0067512E">
            <w:t xml:space="preserve">Discuss the purpose and essential functions of </w:t>
          </w:r>
          <w:r w:rsidR="002323B3">
            <w:t xml:space="preserve">the </w:t>
          </w:r>
          <w:r w:rsidRPr="0067512E">
            <w:t>reasonable modification</w:t>
          </w:r>
          <w:r w:rsidR="002323B3">
            <w:t>.</w:t>
          </w:r>
        </w:p>
        <w:p w14:paraId="1C9C84E6" w14:textId="77777777" w:rsidR="002F5303" w:rsidRPr="0067512E" w:rsidRDefault="002F5303" w:rsidP="006D2C4B">
          <w:pPr>
            <w:pStyle w:val="ListParagraph"/>
            <w:numPr>
              <w:ilvl w:val="1"/>
              <w:numId w:val="10"/>
            </w:numPr>
          </w:pPr>
          <w:r w:rsidRPr="0067512E">
            <w:t>Identify the potential modifications and asses</w:t>
          </w:r>
          <w:r>
            <w:t>s</w:t>
          </w:r>
          <w:r w:rsidRPr="0067512E">
            <w:t xml:space="preserve"> the effectiveness each request.</w:t>
          </w:r>
        </w:p>
        <w:p w14:paraId="7781FAC5" w14:textId="246987E9" w:rsidR="00095325" w:rsidRDefault="002F5303" w:rsidP="006D2C4B">
          <w:pPr>
            <w:pStyle w:val="ListParagraph"/>
            <w:numPr>
              <w:ilvl w:val="1"/>
              <w:numId w:val="10"/>
            </w:numPr>
          </w:pPr>
          <w:r w:rsidRPr="0067512E">
            <w:t xml:space="preserve">After discussion and review, select and implement the modifications that are appropriate for both the member of the public and the </w:t>
          </w:r>
          <w:r w:rsidR="002323B3">
            <w:t>a</w:t>
          </w:r>
          <w:r w:rsidRPr="0067512E">
            <w:t>gency.</w:t>
          </w:r>
        </w:p>
        <w:p w14:paraId="3BA33AE8" w14:textId="1DDD0A74" w:rsidR="002F5303" w:rsidRDefault="00095325" w:rsidP="006D2C4B">
          <w:pPr>
            <w:pStyle w:val="ListParagraph"/>
            <w:numPr>
              <w:ilvl w:val="1"/>
              <w:numId w:val="10"/>
            </w:numPr>
          </w:pPr>
          <w:r>
            <w:t xml:space="preserve">Document this review </w:t>
          </w:r>
          <w:r w:rsidR="002F5303" w:rsidRPr="0067512E">
            <w:t>and reported in the State ADA Annual Report.</w:t>
          </w:r>
        </w:p>
        <w:p w14:paraId="00179779" w14:textId="02F7CB39" w:rsidR="002F5303" w:rsidRPr="0067512E" w:rsidRDefault="002F5303" w:rsidP="006D2C4B">
          <w:pPr>
            <w:pStyle w:val="ListParagraph"/>
            <w:numPr>
              <w:ilvl w:val="0"/>
              <w:numId w:val="10"/>
            </w:numPr>
          </w:pPr>
          <w:r>
            <w:t>Comply with state</w:t>
          </w:r>
          <w:r w:rsidR="00095325">
            <w:t>-</w:t>
          </w:r>
          <w:r>
            <w:t>wide and agency anti-discrimination and anti-harassment policies.</w:t>
          </w:r>
        </w:p>
        <w:p w14:paraId="241AB17C" w14:textId="08FE2957" w:rsidR="002F5303" w:rsidRPr="00F440C9" w:rsidRDefault="002F5303" w:rsidP="00F440C9">
          <w:pPr>
            <w:spacing w:before="240"/>
            <w:rPr>
              <w:color w:val="003865"/>
              <w:sz w:val="26"/>
              <w:szCs w:val="26"/>
            </w:rPr>
          </w:pPr>
          <w:bookmarkStart w:id="104" w:name="_Toc456196465"/>
          <w:bookmarkStart w:id="105" w:name="_Toc457314493"/>
          <w:r w:rsidRPr="00F440C9">
            <w:rPr>
              <w:color w:val="003865"/>
              <w:sz w:val="26"/>
              <w:szCs w:val="26"/>
            </w:rPr>
            <w:t>Accountability</w:t>
          </w:r>
          <w:bookmarkEnd w:id="104"/>
          <w:bookmarkEnd w:id="105"/>
        </w:p>
        <w:p w14:paraId="2F17A230" w14:textId="5C0862A6" w:rsidR="002F5303" w:rsidRDefault="002F5303" w:rsidP="002F5303">
          <w:pPr>
            <w:spacing w:after="0"/>
          </w:pPr>
          <w:r w:rsidRPr="00984AE6">
            <w:t xml:space="preserve">The ADA </w:t>
          </w:r>
          <w:r>
            <w:t xml:space="preserve">Title II </w:t>
          </w:r>
          <w:r w:rsidRPr="00984AE6">
            <w:t xml:space="preserve">Coordinator is accountable to the </w:t>
          </w:r>
          <w:r w:rsidRPr="00C17EEE">
            <w:rPr>
              <w:rStyle w:val="Emphasis"/>
            </w:rPr>
            <w:t>[</w:t>
          </w:r>
          <w:r w:rsidR="00AD37C2">
            <w:rPr>
              <w:rStyle w:val="Emphasis"/>
            </w:rPr>
            <w:t>I</w:t>
          </w:r>
          <w:r w:rsidRPr="00C17EEE">
            <w:rPr>
              <w:rStyle w:val="Emphasis"/>
            </w:rPr>
            <w:t>nsert position title here]</w:t>
          </w:r>
          <w:r w:rsidRPr="00BA4A24">
            <w:rPr>
              <w:rStyle w:val="Strong"/>
              <w:b w:val="0"/>
              <w:bCs w:val="0"/>
            </w:rPr>
            <w:t>.</w:t>
          </w:r>
        </w:p>
        <w:p w14:paraId="38B5DF22" w14:textId="31534642" w:rsidR="002F5303" w:rsidRPr="00896D7F" w:rsidRDefault="002F5303" w:rsidP="00F440C9">
          <w:r w:rsidRPr="00896D7F">
            <w:t>Name of individual(s) responsible</w:t>
          </w:r>
        </w:p>
        <w:p w14:paraId="3E76462A" w14:textId="77777777" w:rsidR="0056227D" w:rsidRPr="0056227D" w:rsidRDefault="0056227D" w:rsidP="0056227D">
          <w:pPr>
            <w:tabs>
              <w:tab w:val="right" w:pos="4590"/>
              <w:tab w:val="left" w:pos="5400"/>
              <w:tab w:val="right" w:pos="10080"/>
            </w:tabs>
            <w:spacing w:before="360"/>
            <w:rPr>
              <w:rStyle w:val="Strong"/>
              <w:rFonts w:eastAsia="Calibri"/>
              <w:u w:val="single"/>
            </w:rPr>
          </w:pPr>
          <w:bookmarkStart w:id="106" w:name="_Toc511048843"/>
          <w:bookmarkStart w:id="107" w:name="_Toc511048917"/>
          <w:bookmarkStart w:id="108" w:name="_Toc39231726"/>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5A6E810A"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1A17818A" w14:textId="27178A27" w:rsidR="002F5303" w:rsidRDefault="002F5303" w:rsidP="0056227D">
          <w:pPr>
            <w:pStyle w:val="Heading2"/>
            <w:spacing w:before="840"/>
          </w:pPr>
          <w:bookmarkStart w:id="109" w:name="_Toc46270270"/>
          <w:bookmarkStart w:id="110" w:name="_Toc101284217"/>
          <w:r>
            <w:t>G</w:t>
          </w:r>
          <w:r w:rsidRPr="009006DF">
            <w:t xml:space="preserve">. </w:t>
          </w:r>
          <w:r>
            <w:t xml:space="preserve">(Diversity) Recruitment Coordinator </w:t>
          </w:r>
          <w:r w:rsidRPr="00C17EEE">
            <w:rPr>
              <w:rStyle w:val="Emphasis"/>
              <w:b/>
            </w:rPr>
            <w:t>[</w:t>
          </w:r>
          <w:r w:rsidR="00AD37C2">
            <w:rPr>
              <w:rStyle w:val="Emphasis"/>
              <w:b/>
            </w:rPr>
            <w:t>O</w:t>
          </w:r>
          <w:r w:rsidRPr="00C17EEE">
            <w:rPr>
              <w:rStyle w:val="Emphasis"/>
              <w:b/>
            </w:rPr>
            <w:t xml:space="preserve">mit </w:t>
          </w:r>
          <w:r>
            <w:rPr>
              <w:rStyle w:val="Emphasis"/>
              <w:b/>
            </w:rPr>
            <w:t xml:space="preserve">the entire G. </w:t>
          </w:r>
          <w:r w:rsidRPr="00C17EEE">
            <w:rPr>
              <w:rStyle w:val="Emphasis"/>
              <w:b/>
            </w:rPr>
            <w:t>if not applicable]</w:t>
          </w:r>
          <w:bookmarkEnd w:id="106"/>
          <w:bookmarkEnd w:id="107"/>
          <w:bookmarkEnd w:id="108"/>
          <w:bookmarkEnd w:id="109"/>
          <w:bookmarkEnd w:id="110"/>
        </w:p>
        <w:p w14:paraId="12D142A8"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00F6F15D" w14:textId="77777777" w:rsidR="002F5303" w:rsidRPr="00984AE6" w:rsidRDefault="002F5303" w:rsidP="002F5303">
          <w:r w:rsidRPr="00984AE6">
            <w:lastRenderedPageBreak/>
            <w:t xml:space="preserve">The </w:t>
          </w:r>
          <w:r w:rsidRPr="00D63817">
            <w:rPr>
              <w:rStyle w:val="Emphasis"/>
              <w:b w:val="0"/>
              <w:color w:val="000000" w:themeColor="text1"/>
            </w:rPr>
            <w:t xml:space="preserve">Diversity </w:t>
          </w:r>
          <w:r w:rsidRPr="00D63817">
            <w:rPr>
              <w:color w:val="000000" w:themeColor="text1"/>
            </w:rPr>
            <w:t xml:space="preserve">Recruitment </w:t>
          </w:r>
          <w:r w:rsidRPr="00984AE6">
            <w:t>Coordinator is responsible for the creation and coordination of the</w:t>
          </w:r>
          <w:r>
            <w:t xml:space="preserve"> </w:t>
          </w:r>
          <w:r w:rsidRPr="00984AE6">
            <w:t>Diversity Recruitment Plan outlined in this document.</w:t>
          </w:r>
        </w:p>
        <w:p w14:paraId="1C963775" w14:textId="77777777" w:rsidR="002F5303" w:rsidRPr="00F440C9" w:rsidRDefault="002F5303" w:rsidP="00F440C9">
          <w:pPr>
            <w:spacing w:before="240"/>
            <w:rPr>
              <w:color w:val="003865"/>
              <w:sz w:val="26"/>
              <w:szCs w:val="26"/>
            </w:rPr>
          </w:pPr>
          <w:bookmarkStart w:id="111" w:name="_Toc456196468"/>
          <w:bookmarkStart w:id="112" w:name="_Toc457314496"/>
          <w:r w:rsidRPr="00F440C9">
            <w:rPr>
              <w:color w:val="003865"/>
              <w:sz w:val="26"/>
              <w:szCs w:val="26"/>
            </w:rPr>
            <w:t>Duties</w:t>
          </w:r>
          <w:bookmarkEnd w:id="111"/>
          <w:bookmarkEnd w:id="112"/>
        </w:p>
        <w:p w14:paraId="49DA3F99" w14:textId="69C610E7" w:rsidR="002F5303" w:rsidRPr="00756C78" w:rsidRDefault="002F5303" w:rsidP="002F5303">
          <w:r w:rsidRPr="00756C78">
            <w:t>The duties of</w:t>
          </w:r>
          <w:r w:rsidRPr="00C17EEE">
            <w:rPr>
              <w:rStyle w:val="Emphasis"/>
            </w:rPr>
            <w:t xml:space="preserve"> </w:t>
          </w:r>
          <w:r w:rsidR="006B6832" w:rsidRPr="0015041D">
            <w:rPr>
              <w:rStyle w:val="Emphasis"/>
              <w:b w:val="0"/>
              <w:bCs/>
              <w:color w:val="auto"/>
            </w:rPr>
            <w:t>the</w:t>
          </w:r>
          <w:r w:rsidR="006B6832" w:rsidRPr="0015041D">
            <w:rPr>
              <w:rStyle w:val="Emphasis"/>
              <w:color w:val="auto"/>
            </w:rPr>
            <w:t xml:space="preserve"> </w:t>
          </w:r>
          <w:r w:rsidRPr="00F440C9">
            <w:rPr>
              <w:iCs/>
            </w:rPr>
            <w:t>Diversity</w:t>
          </w:r>
          <w:r w:rsidRPr="0015041D">
            <w:t xml:space="preserve"> </w:t>
          </w:r>
          <w:r w:rsidRPr="00756C78">
            <w:t xml:space="preserve">Recruitment Coordinator include, but </w:t>
          </w:r>
          <w:r w:rsidR="004447E1">
            <w:t>are</w:t>
          </w:r>
          <w:r w:rsidR="006E522E">
            <w:t xml:space="preserve"> not</w:t>
          </w:r>
          <w:r w:rsidRPr="00756C78">
            <w:t xml:space="preserve"> limited to:</w:t>
          </w:r>
        </w:p>
        <w:p w14:paraId="54C6A97C" w14:textId="1F5ED5D4" w:rsidR="002F5303" w:rsidRPr="005F29DB" w:rsidRDefault="002F5303" w:rsidP="006D2C4B">
          <w:pPr>
            <w:pStyle w:val="ListParagraph"/>
            <w:numPr>
              <w:ilvl w:val="0"/>
              <w:numId w:val="75"/>
            </w:numPr>
          </w:pPr>
          <w:r w:rsidRPr="005F29DB">
            <w:t>Identify high</w:t>
          </w:r>
          <w:r w:rsidR="00741AC4" w:rsidRPr="005F29DB">
            <w:t>-</w:t>
          </w:r>
          <w:r w:rsidRPr="005F29DB">
            <w:t>need recruitment job areas within the agency.</w:t>
          </w:r>
        </w:p>
        <w:p w14:paraId="6460D48F" w14:textId="257E513F" w:rsidR="002F5303" w:rsidRPr="005F29DB" w:rsidRDefault="002F5303" w:rsidP="006D2C4B">
          <w:pPr>
            <w:pStyle w:val="ListParagraph"/>
            <w:numPr>
              <w:ilvl w:val="0"/>
              <w:numId w:val="75"/>
            </w:numPr>
          </w:pPr>
          <w:r w:rsidRPr="005F29DB">
            <w:t xml:space="preserve">Communicate the strategic recruitment plan to </w:t>
          </w:r>
          <w:r w:rsidR="004447E1" w:rsidRPr="005F29DB">
            <w:t>H</w:t>
          </w:r>
          <w:r w:rsidR="001542F1">
            <w:t xml:space="preserve">uman </w:t>
          </w:r>
          <w:r w:rsidR="004447E1" w:rsidRPr="005F29DB">
            <w:t>R</w:t>
          </w:r>
          <w:r w:rsidR="001542F1">
            <w:t>esources (HR)</w:t>
          </w:r>
          <w:r w:rsidRPr="005F29DB">
            <w:t>, the executive team, management, and staff.</w:t>
          </w:r>
        </w:p>
        <w:p w14:paraId="71C75BF8" w14:textId="73C76E14" w:rsidR="002F5303" w:rsidRPr="005F29DB" w:rsidRDefault="002F5303" w:rsidP="006D2C4B">
          <w:pPr>
            <w:pStyle w:val="ListParagraph"/>
            <w:numPr>
              <w:ilvl w:val="0"/>
              <w:numId w:val="75"/>
            </w:numPr>
          </w:pPr>
          <w:r w:rsidRPr="005F29DB">
            <w:t>Assist the Affirmative Action Officer in conducting periodic audits of recruitment activity to measure the effectiveness of efforts and activities to</w:t>
          </w:r>
          <w:r w:rsidR="00DE593A" w:rsidRPr="005F29DB">
            <w:t>ward</w:t>
          </w:r>
          <w:r w:rsidRPr="005F29DB">
            <w:t xml:space="preserve"> attaining strategic diversity goals and objectives.</w:t>
          </w:r>
        </w:p>
        <w:p w14:paraId="08203A20" w14:textId="1193A61B" w:rsidR="002F5303" w:rsidRPr="005F29DB" w:rsidRDefault="002F5303" w:rsidP="006D2C4B">
          <w:pPr>
            <w:pStyle w:val="ListParagraph"/>
            <w:numPr>
              <w:ilvl w:val="0"/>
              <w:numId w:val="75"/>
            </w:numPr>
          </w:pPr>
          <w:r w:rsidRPr="005F29DB">
            <w:t xml:space="preserve">Maintain relationships with agency executive teams, </w:t>
          </w:r>
          <w:r w:rsidR="00295CE2" w:rsidRPr="005F29DB">
            <w:t>HR</w:t>
          </w:r>
          <w:r w:rsidRPr="005F29DB">
            <w:t xml:space="preserve">, and management to </w:t>
          </w:r>
          <w:r w:rsidR="002C2BC8" w:rsidRPr="005F29DB">
            <w:t xml:space="preserve">make decisions about </w:t>
          </w:r>
          <w:r w:rsidR="0015041D" w:rsidRPr="005F29DB">
            <w:t>t</w:t>
          </w:r>
          <w:r w:rsidRPr="005F29DB">
            <w:t>he diversity recruitment needs of the department.</w:t>
          </w:r>
        </w:p>
        <w:p w14:paraId="57628902" w14:textId="77777777" w:rsidR="002F5303" w:rsidRPr="005F29DB" w:rsidRDefault="002F5303" w:rsidP="006D2C4B">
          <w:pPr>
            <w:pStyle w:val="ListParagraph"/>
            <w:numPr>
              <w:ilvl w:val="0"/>
              <w:numId w:val="75"/>
            </w:numPr>
          </w:pPr>
          <w:r w:rsidRPr="005F29DB">
            <w:t>Maintain relationships with community stakeholders, colleges and universities, and workforce centers to continue effective diversity recruitment strategies.</w:t>
          </w:r>
        </w:p>
        <w:p w14:paraId="7A2EF215" w14:textId="235C4698" w:rsidR="002F5303" w:rsidRPr="005F29DB" w:rsidRDefault="002F5303" w:rsidP="006D2C4B">
          <w:pPr>
            <w:pStyle w:val="ListParagraph"/>
            <w:numPr>
              <w:ilvl w:val="0"/>
              <w:numId w:val="75"/>
            </w:numPr>
          </w:pPr>
          <w:r w:rsidRPr="005F29DB">
            <w:t>Maintain active participation in the state</w:t>
          </w:r>
          <w:r w:rsidR="000C58A1" w:rsidRPr="005F29DB">
            <w:t>-</w:t>
          </w:r>
          <w:r w:rsidRPr="005F29DB">
            <w:t>wide recruiters’ group</w:t>
          </w:r>
          <w:r w:rsidR="009176FC" w:rsidRPr="005F29DB">
            <w:t>.</w:t>
          </w:r>
        </w:p>
        <w:p w14:paraId="760A0018" w14:textId="13BDFEC3" w:rsidR="002F5303" w:rsidRPr="005F29DB" w:rsidRDefault="002F5303" w:rsidP="006D2C4B">
          <w:pPr>
            <w:pStyle w:val="ListParagraph"/>
            <w:numPr>
              <w:ilvl w:val="0"/>
              <w:numId w:val="75"/>
            </w:numPr>
          </w:pPr>
          <w:r w:rsidRPr="005F29DB">
            <w:t>Comply with state</w:t>
          </w:r>
          <w:r w:rsidR="000C58A1" w:rsidRPr="005F29DB">
            <w:t>-</w:t>
          </w:r>
          <w:r w:rsidRPr="005F29DB">
            <w:t xml:space="preserve">wide and agency anti-discrimination and anti-harassment policies. </w:t>
          </w:r>
          <w:bookmarkStart w:id="113" w:name="_Toc456196469"/>
          <w:bookmarkStart w:id="114" w:name="_Toc457314497"/>
        </w:p>
        <w:p w14:paraId="78B28B48" w14:textId="77777777" w:rsidR="002F5303" w:rsidRPr="00F440C9" w:rsidRDefault="002F5303" w:rsidP="00F440C9">
          <w:pPr>
            <w:spacing w:before="240"/>
          </w:pPr>
          <w:r w:rsidRPr="00F440C9">
            <w:rPr>
              <w:color w:val="003865"/>
              <w:sz w:val="26"/>
              <w:szCs w:val="26"/>
            </w:rPr>
            <w:t>Accountability</w:t>
          </w:r>
          <w:bookmarkEnd w:id="113"/>
          <w:bookmarkEnd w:id="114"/>
        </w:p>
        <w:p w14:paraId="74963F04" w14:textId="3BCCEE80" w:rsidR="002F5303" w:rsidRDefault="002F5303" w:rsidP="002F5303">
          <w:r>
            <w:t xml:space="preserve">The </w:t>
          </w:r>
          <w:r w:rsidRPr="00984AE6">
            <w:t>Diversity Recruitment Coordinator is accountable to the</w:t>
          </w:r>
          <w:r w:rsidRPr="00A1343F">
            <w:t xml:space="preserve"> </w:t>
          </w:r>
          <w:r w:rsidRPr="00C17EEE">
            <w:rPr>
              <w:rStyle w:val="Emphasis"/>
            </w:rPr>
            <w:t>[</w:t>
          </w:r>
          <w:r w:rsidR="00AD37C2">
            <w:rPr>
              <w:rStyle w:val="Emphasis"/>
            </w:rPr>
            <w:t>I</w:t>
          </w:r>
          <w:r w:rsidR="00A45512">
            <w:rPr>
              <w:rStyle w:val="Emphasis"/>
            </w:rPr>
            <w:t>nsert position title</w:t>
          </w:r>
          <w:r w:rsidR="00A45512" w:rsidRPr="00C17EEE">
            <w:rPr>
              <w:rStyle w:val="Emphasis"/>
            </w:rPr>
            <w:t xml:space="preserve"> here</w:t>
          </w:r>
          <w:r w:rsidRPr="00C17EEE">
            <w:rPr>
              <w:rStyle w:val="Emphasis"/>
            </w:rPr>
            <w:t>]</w:t>
          </w:r>
          <w:r>
            <w:t>.</w:t>
          </w:r>
        </w:p>
        <w:p w14:paraId="757982B2" w14:textId="5197D089" w:rsidR="0056227D" w:rsidRPr="00F440C9" w:rsidRDefault="002F5303" w:rsidP="00F440C9">
          <w:pPr>
            <w:spacing w:before="240"/>
            <w:rPr>
              <w:color w:val="003865"/>
              <w:sz w:val="26"/>
              <w:szCs w:val="26"/>
            </w:rPr>
          </w:pPr>
          <w:r w:rsidRPr="00F440C9">
            <w:rPr>
              <w:color w:val="003865"/>
              <w:sz w:val="26"/>
              <w:szCs w:val="26"/>
            </w:rPr>
            <w:t>Name of individual(s) responsible</w:t>
          </w:r>
        </w:p>
        <w:p w14:paraId="433853A2" w14:textId="77777777" w:rsidR="0056227D" w:rsidRPr="0056227D" w:rsidRDefault="0056227D" w:rsidP="0056227D">
          <w:pPr>
            <w:tabs>
              <w:tab w:val="right" w:pos="4590"/>
              <w:tab w:val="left" w:pos="5400"/>
              <w:tab w:val="right" w:pos="10080"/>
            </w:tabs>
            <w:spacing w:before="360"/>
            <w:rPr>
              <w:rStyle w:val="Strong"/>
              <w:rFonts w:eastAsia="Calibri"/>
              <w:u w:val="single"/>
            </w:rPr>
          </w:pPr>
          <w:r>
            <w:rPr>
              <w:rStyle w:val="Strong"/>
              <w:rFonts w:eastAsia="Calibri"/>
            </w:rPr>
            <w:t>Name</w:t>
          </w:r>
          <w:r w:rsidRPr="000807AF">
            <w:rPr>
              <w:rStyle w:val="Strong"/>
              <w:rFonts w:eastAsia="Calibri"/>
            </w:rPr>
            <w:t>:</w:t>
          </w:r>
          <w:r w:rsidRPr="0030407E">
            <w:rPr>
              <w:rStyle w:val="Strong"/>
              <w:rFonts w:eastAsia="Calibri"/>
              <w:u w:val="single"/>
            </w:rPr>
            <w:tab/>
          </w:r>
          <w:r>
            <w:rPr>
              <w:rStyle w:val="Strong"/>
              <w:rFonts w:eastAsia="Calibri"/>
            </w:rPr>
            <w:tab/>
            <w:t>Email:</w:t>
          </w:r>
          <w:r>
            <w:rPr>
              <w:rStyle w:val="Strong"/>
              <w:rFonts w:eastAsia="Calibri"/>
              <w:u w:val="single"/>
            </w:rPr>
            <w:tab/>
          </w:r>
        </w:p>
        <w:p w14:paraId="62ED3B67" w14:textId="77777777" w:rsidR="0056227D" w:rsidRPr="0056227D" w:rsidRDefault="0056227D" w:rsidP="0056227D">
          <w:pPr>
            <w:tabs>
              <w:tab w:val="right" w:pos="4590"/>
              <w:tab w:val="left" w:pos="5400"/>
              <w:tab w:val="right" w:pos="10080"/>
            </w:tabs>
            <w:spacing w:before="240"/>
            <w:rPr>
              <w:rStyle w:val="Strong"/>
              <w:rFonts w:eastAsia="Calibri"/>
              <w:u w:val="single"/>
            </w:rPr>
          </w:pPr>
          <w:r>
            <w:rPr>
              <w:rStyle w:val="Strong"/>
              <w:rFonts w:eastAsia="Calibri"/>
            </w:rPr>
            <w:t>Title:</w:t>
          </w:r>
          <w:r w:rsidRPr="0030407E">
            <w:rPr>
              <w:rStyle w:val="Strong"/>
              <w:rFonts w:eastAsia="Calibri"/>
              <w:u w:val="single"/>
            </w:rPr>
            <w:tab/>
          </w:r>
          <w:r>
            <w:rPr>
              <w:rStyle w:val="Strong"/>
              <w:rFonts w:eastAsia="Calibri"/>
            </w:rPr>
            <w:tab/>
            <w:t>Phone:</w:t>
          </w:r>
          <w:r>
            <w:rPr>
              <w:rStyle w:val="Strong"/>
              <w:rFonts w:eastAsia="Calibri"/>
              <w:u w:val="single"/>
            </w:rPr>
            <w:tab/>
          </w:r>
        </w:p>
        <w:p w14:paraId="5ACD6476" w14:textId="28D40EEF" w:rsidR="002F5303" w:rsidRDefault="002F5303" w:rsidP="0056227D">
          <w:pPr>
            <w:pStyle w:val="Heading2"/>
            <w:spacing w:before="1320"/>
          </w:pPr>
          <w:bookmarkStart w:id="115" w:name="_Toc511048844"/>
          <w:bookmarkStart w:id="116" w:name="_Toc511048918"/>
          <w:bookmarkStart w:id="117" w:name="_Toc39231727"/>
          <w:bookmarkStart w:id="118" w:name="_Toc46270271"/>
          <w:bookmarkStart w:id="119" w:name="_Toc101284218"/>
          <w:r>
            <w:t>H</w:t>
          </w:r>
          <w:r w:rsidRPr="009006DF">
            <w:t xml:space="preserve">. </w:t>
          </w:r>
          <w:r>
            <w:t>Senior Managers and Facility Executive Team Leaders</w:t>
          </w:r>
          <w:bookmarkEnd w:id="115"/>
          <w:bookmarkEnd w:id="116"/>
          <w:bookmarkEnd w:id="117"/>
          <w:bookmarkEnd w:id="118"/>
          <w:bookmarkEnd w:id="119"/>
        </w:p>
        <w:p w14:paraId="1493F715"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0B7AAFE8" w14:textId="607D3BB7" w:rsidR="002F5303" w:rsidRPr="002D7992" w:rsidRDefault="002F5303" w:rsidP="00F440C9">
          <w:pPr>
            <w:spacing w:before="120"/>
          </w:pPr>
          <w:bookmarkStart w:id="120" w:name="_Toc456196472"/>
          <w:bookmarkStart w:id="121" w:name="_Toc457314500"/>
          <w:r>
            <w:t>Agency</w:t>
          </w:r>
          <w:r w:rsidRPr="002D7992">
            <w:t xml:space="preserve"> senior managers and executive team leaders are responsible for implementing all aspects of the </w:t>
          </w:r>
          <w:r>
            <w:t>agency</w:t>
          </w:r>
          <w:r w:rsidRPr="002D7992">
            <w:t xml:space="preserve"> </w:t>
          </w:r>
          <w:r w:rsidR="00054A09">
            <w:t>Affirmative Action Plan</w:t>
          </w:r>
          <w:r w:rsidR="00B711C7">
            <w:t xml:space="preserve"> </w:t>
          </w:r>
          <w:r w:rsidRPr="002D7992">
            <w:t xml:space="preserve">and </w:t>
          </w:r>
          <w:r>
            <w:t>the</w:t>
          </w:r>
          <w:r w:rsidRPr="002D7992">
            <w:t xml:space="preserve"> </w:t>
          </w:r>
          <w:r>
            <w:t xml:space="preserve">agency’s </w:t>
          </w:r>
          <w:r w:rsidRPr="002D7992">
            <w:t>commitment to affirmative action and equal opportunity.</w:t>
          </w:r>
        </w:p>
        <w:p w14:paraId="7CBB117F" w14:textId="77777777" w:rsidR="002F5303" w:rsidRPr="00F440C9" w:rsidRDefault="002F5303" w:rsidP="00F440C9">
          <w:pPr>
            <w:spacing w:before="240"/>
            <w:rPr>
              <w:color w:val="003865"/>
              <w:sz w:val="26"/>
              <w:szCs w:val="26"/>
            </w:rPr>
          </w:pPr>
          <w:r w:rsidRPr="00F440C9">
            <w:rPr>
              <w:color w:val="003865"/>
              <w:sz w:val="26"/>
              <w:szCs w:val="26"/>
            </w:rPr>
            <w:t>Duties</w:t>
          </w:r>
          <w:bookmarkEnd w:id="120"/>
          <w:bookmarkEnd w:id="121"/>
        </w:p>
        <w:p w14:paraId="2F9B3A83" w14:textId="68F45022" w:rsidR="002F5303" w:rsidRPr="002205A6" w:rsidRDefault="002F5303" w:rsidP="002F5303">
          <w:r w:rsidRPr="002205A6">
            <w:t>The duties</w:t>
          </w:r>
          <w:r>
            <w:t xml:space="preserve"> of </w:t>
          </w:r>
          <w:r w:rsidRPr="002205A6">
            <w:t xml:space="preserve">senior managers and executive team leaders include, but </w:t>
          </w:r>
          <w:r w:rsidR="006929EA">
            <w:t>are</w:t>
          </w:r>
          <w:r w:rsidRPr="002205A6">
            <w:t xml:space="preserve"> </w:t>
          </w:r>
          <w:r w:rsidR="001A3995">
            <w:t xml:space="preserve">not </w:t>
          </w:r>
          <w:r w:rsidRPr="002205A6">
            <w:t>limited to:</w:t>
          </w:r>
        </w:p>
        <w:p w14:paraId="384ADEBB" w14:textId="7F8FBB79" w:rsidR="00D97A23" w:rsidRPr="002205A6" w:rsidRDefault="002F5303" w:rsidP="006D2C4B">
          <w:pPr>
            <w:pStyle w:val="ListParagraph"/>
            <w:numPr>
              <w:ilvl w:val="0"/>
              <w:numId w:val="11"/>
            </w:numPr>
          </w:pPr>
          <w:r w:rsidRPr="002205A6">
            <w:lastRenderedPageBreak/>
            <w:t xml:space="preserve">Identify problem areas and eliminate barriers that </w:t>
          </w:r>
          <w:r w:rsidR="006929EA" w:rsidRPr="002205A6">
            <w:t>prevent</w:t>
          </w:r>
          <w:r w:rsidRPr="002205A6">
            <w:t xml:space="preserve"> equal employment opportunity within </w:t>
          </w:r>
          <w:r>
            <w:t>the agency.</w:t>
          </w:r>
        </w:p>
        <w:p w14:paraId="04F633A4" w14:textId="612E9CE1" w:rsidR="002F5303" w:rsidRPr="002205A6" w:rsidRDefault="002F5303" w:rsidP="006D2C4B">
          <w:pPr>
            <w:pStyle w:val="ListParagraph"/>
            <w:numPr>
              <w:ilvl w:val="0"/>
              <w:numId w:val="11"/>
            </w:numPr>
          </w:pPr>
          <w:r w:rsidRPr="002205A6">
            <w:t>Communicate the equal opportunity employment policy and the affirmative action plan to all e</w:t>
          </w:r>
          <w:r>
            <w:t>mployees.</w:t>
          </w:r>
        </w:p>
        <w:p w14:paraId="7427DC70" w14:textId="5B9B64E8" w:rsidR="002F5303" w:rsidRPr="002205A6" w:rsidRDefault="002F5303" w:rsidP="006D2C4B">
          <w:pPr>
            <w:pStyle w:val="ListParagraph"/>
            <w:numPr>
              <w:ilvl w:val="0"/>
              <w:numId w:val="11"/>
            </w:numPr>
          </w:pPr>
          <w:r w:rsidRPr="002205A6">
            <w:t xml:space="preserve">Assist the Affirmative Action </w:t>
          </w:r>
          <w:r>
            <w:t>Officer</w:t>
          </w:r>
          <w:r w:rsidRPr="002205A6">
            <w:t xml:space="preserve"> in periodic audits of hiring and promotion patterns to remove </w:t>
          </w:r>
          <w:r w:rsidR="00AB2496" w:rsidRPr="002205A6">
            <w:t>obstacles</w:t>
          </w:r>
          <w:r w:rsidRPr="002205A6">
            <w:t xml:space="preserve"> to attaining </w:t>
          </w:r>
          <w:r>
            <w:t xml:space="preserve">affirmative action </w:t>
          </w:r>
          <w:r w:rsidRPr="002205A6">
            <w:t>goals and objectives.</w:t>
          </w:r>
        </w:p>
        <w:p w14:paraId="3840A7EE" w14:textId="50CF481A" w:rsidR="002F5303" w:rsidRPr="002205A6" w:rsidRDefault="002F5303" w:rsidP="006D2C4B">
          <w:pPr>
            <w:pStyle w:val="ListParagraph"/>
            <w:numPr>
              <w:ilvl w:val="0"/>
              <w:numId w:val="11"/>
            </w:numPr>
          </w:pPr>
          <w:r w:rsidRPr="002205A6">
            <w:t xml:space="preserve">Hold regular discussions with supervisors and employees to </w:t>
          </w:r>
          <w:r w:rsidR="00AB2496">
            <w:t>ensure</w:t>
          </w:r>
          <w:r w:rsidR="00AB2496" w:rsidRPr="002205A6">
            <w:t xml:space="preserve"> </w:t>
          </w:r>
          <w:r w:rsidRPr="002205A6">
            <w:t>the agency’s equal employment opportunity policies are being followed.</w:t>
          </w:r>
        </w:p>
        <w:p w14:paraId="23771706" w14:textId="1DF4A35F" w:rsidR="002F5303" w:rsidRPr="002205A6" w:rsidRDefault="002F5303" w:rsidP="006D2C4B">
          <w:pPr>
            <w:pStyle w:val="ListParagraph"/>
            <w:numPr>
              <w:ilvl w:val="0"/>
              <w:numId w:val="11"/>
            </w:numPr>
          </w:pPr>
          <w:r w:rsidRPr="002205A6">
            <w:t>Inform and evaluate managers and supervisors on their equal employment opportunity efforts and results</w:t>
          </w:r>
          <w:r w:rsidR="00DB74B9">
            <w:t>,</w:t>
          </w:r>
          <w:r w:rsidRPr="002205A6">
            <w:t xml:space="preserve"> in addition to other job performance criteria.</w:t>
          </w:r>
        </w:p>
        <w:p w14:paraId="2ABB188C" w14:textId="2B98FFCF" w:rsidR="002F5303" w:rsidRPr="002205A6" w:rsidRDefault="002F5303" w:rsidP="006D2C4B">
          <w:pPr>
            <w:pStyle w:val="ListParagraph"/>
            <w:numPr>
              <w:ilvl w:val="0"/>
              <w:numId w:val="11"/>
            </w:numPr>
          </w:pPr>
          <w:r>
            <w:t>Comply with statewide and agency anti-discrimination and anti-harassment policies.</w:t>
          </w:r>
        </w:p>
        <w:p w14:paraId="66A984C1" w14:textId="77777777" w:rsidR="002F5303" w:rsidRPr="00F440C9" w:rsidRDefault="002F5303" w:rsidP="00F440C9">
          <w:pPr>
            <w:spacing w:before="240"/>
            <w:rPr>
              <w:color w:val="003865"/>
              <w:sz w:val="26"/>
              <w:szCs w:val="26"/>
            </w:rPr>
          </w:pPr>
          <w:bookmarkStart w:id="122" w:name="_Toc456196473"/>
          <w:bookmarkStart w:id="123" w:name="_Toc457314501"/>
          <w:r w:rsidRPr="00F440C9">
            <w:rPr>
              <w:color w:val="003865"/>
              <w:sz w:val="26"/>
              <w:szCs w:val="26"/>
            </w:rPr>
            <w:t>Accountability</w:t>
          </w:r>
          <w:bookmarkEnd w:id="122"/>
          <w:bookmarkEnd w:id="123"/>
        </w:p>
        <w:p w14:paraId="0B451B4A" w14:textId="55B6E68A" w:rsidR="0056227D" w:rsidRPr="00E51D62" w:rsidRDefault="002F5303" w:rsidP="00E51D62">
          <w:pPr>
            <w:rPr>
              <w:rStyle w:val="Strong"/>
              <w:b w:val="0"/>
              <w:bCs w:val="0"/>
            </w:rPr>
          </w:pPr>
          <w:r>
            <w:t>Senior managers and</w:t>
          </w:r>
          <w:r w:rsidRPr="002D7992">
            <w:t xml:space="preserve"> executive team leaders are accountable directly to the appropriate Assistant Commissioner, the Deputy </w:t>
          </w:r>
          <w:proofErr w:type="gramStart"/>
          <w:r w:rsidRPr="002D7992">
            <w:t>Commissioner</w:t>
          </w:r>
          <w:proofErr w:type="gramEnd"/>
          <w:r w:rsidRPr="002D7992">
            <w:t xml:space="preserve"> or the Commissioner.</w:t>
          </w:r>
        </w:p>
        <w:p w14:paraId="22EA8EEA" w14:textId="77777777" w:rsidR="002F5303" w:rsidRDefault="002F5303" w:rsidP="00F440C9">
          <w:pPr>
            <w:pStyle w:val="Heading2"/>
            <w:spacing w:before="720"/>
          </w:pPr>
          <w:bookmarkStart w:id="124" w:name="_Toc511048845"/>
          <w:bookmarkStart w:id="125" w:name="_Toc511048919"/>
          <w:bookmarkStart w:id="126" w:name="_Toc39231728"/>
          <w:bookmarkStart w:id="127" w:name="_Toc46270272"/>
          <w:bookmarkStart w:id="128" w:name="_Toc101284219"/>
          <w:r>
            <w:t>I</w:t>
          </w:r>
          <w:r w:rsidRPr="009006DF">
            <w:t xml:space="preserve">. </w:t>
          </w:r>
          <w:r>
            <w:t>All Employees</w:t>
          </w:r>
          <w:bookmarkEnd w:id="124"/>
          <w:bookmarkEnd w:id="125"/>
          <w:bookmarkEnd w:id="126"/>
          <w:bookmarkEnd w:id="127"/>
          <w:bookmarkEnd w:id="128"/>
        </w:p>
        <w:p w14:paraId="1B797071" w14:textId="77777777" w:rsidR="002F5303" w:rsidRPr="00F440C9" w:rsidRDefault="002F5303" w:rsidP="00F440C9">
          <w:pPr>
            <w:rPr>
              <w:color w:val="003865"/>
              <w:sz w:val="26"/>
              <w:szCs w:val="26"/>
            </w:rPr>
          </w:pPr>
          <w:r w:rsidRPr="00F440C9">
            <w:rPr>
              <w:color w:val="003865"/>
              <w:sz w:val="26"/>
              <w:szCs w:val="26"/>
            </w:rPr>
            <w:t>Responsibilities</w:t>
          </w:r>
        </w:p>
        <w:p w14:paraId="1CDB52D4" w14:textId="6FACCDA2" w:rsidR="002F5303" w:rsidRPr="002D7992" w:rsidRDefault="002F5303" w:rsidP="002F5303">
          <w:bookmarkStart w:id="129" w:name="_Toc456196480"/>
          <w:bookmarkStart w:id="130" w:name="_Toc457314508"/>
          <w:r w:rsidRPr="002D7992">
            <w:t xml:space="preserve">All employees </w:t>
          </w:r>
          <w:r>
            <w:t>are</w:t>
          </w:r>
          <w:r w:rsidRPr="002D7992">
            <w:t xml:space="preserve"> responsible for conducting themselves in accordance with the </w:t>
          </w:r>
          <w:r w:rsidR="00125D34">
            <w:t>S</w:t>
          </w:r>
          <w:r w:rsidRPr="002D7992">
            <w:t xml:space="preserve">tate of Minnesota’s </w:t>
          </w:r>
          <w:r>
            <w:t>policy of e</w:t>
          </w:r>
          <w:r w:rsidRPr="002D7992">
            <w:t xml:space="preserve">qual </w:t>
          </w:r>
          <w:r>
            <w:t>e</w:t>
          </w:r>
          <w:r w:rsidRPr="002D7992">
            <w:t xml:space="preserve">mployment </w:t>
          </w:r>
          <w:r>
            <w:t>o</w:t>
          </w:r>
          <w:r w:rsidRPr="002D7992">
            <w:t>pportunity</w:t>
          </w:r>
          <w:r w:rsidR="00A64F2B">
            <w:t xml:space="preserve">. This includes </w:t>
          </w:r>
          <w:r w:rsidRPr="002D7992">
            <w:t>refraining from any actions that would</w:t>
          </w:r>
          <w:r>
            <w:t xml:space="preserve"> subject any employee to negative treatment</w:t>
          </w:r>
          <w:r w:rsidRPr="002D7992">
            <w:t xml:space="preserve"> </w:t>
          </w:r>
          <w:proofErr w:type="gramStart"/>
          <w:r>
            <w:t>on the basis of</w:t>
          </w:r>
          <w:proofErr w:type="gramEnd"/>
          <w:r>
            <w:t xml:space="preserve"> </w:t>
          </w:r>
          <w:r w:rsidRPr="002D7992">
            <w:t>race, creed, color, sex</w:t>
          </w:r>
          <w:r>
            <w:t xml:space="preserve"> (including pregnancy)</w:t>
          </w:r>
          <w:r w:rsidRPr="002D7992">
            <w:t xml:space="preserve">, national origin, age, marital status, </w:t>
          </w:r>
          <w:r>
            <w:t xml:space="preserve">familial status, </w:t>
          </w:r>
          <w:r w:rsidRPr="002D7992">
            <w:t xml:space="preserve">disability, sexual orientation, </w:t>
          </w:r>
          <w:r>
            <w:t xml:space="preserve">gender expression, gender identity, </w:t>
          </w:r>
          <w:r w:rsidRPr="002D7992">
            <w:t xml:space="preserve">reliance on public assistance, membership or activity in a local human rights commission, religion, political opinions, or affiliations. Employees who believe they have been subjected to </w:t>
          </w:r>
          <w:r>
            <w:t>such</w:t>
          </w:r>
          <w:r w:rsidRPr="002D7992">
            <w:t xml:space="preserve"> discrimination </w:t>
          </w:r>
          <w:r>
            <w:t xml:space="preserve">or harassment </w:t>
          </w:r>
          <w:r w:rsidRPr="002D7992">
            <w:t xml:space="preserve">are encouraged to </w:t>
          </w:r>
          <w:r>
            <w:t xml:space="preserve">use </w:t>
          </w:r>
          <w:r w:rsidRPr="002D7992">
            <w:t>the agency</w:t>
          </w:r>
          <w:r>
            <w:t>’</w:t>
          </w:r>
          <w:r w:rsidRPr="002D7992">
            <w:t>s complaint procedure.</w:t>
          </w:r>
        </w:p>
        <w:p w14:paraId="25055633" w14:textId="1984B0EB" w:rsidR="002F5303" w:rsidRPr="00F440C9" w:rsidRDefault="002F5303" w:rsidP="00F440C9">
          <w:pPr>
            <w:spacing w:before="240"/>
            <w:rPr>
              <w:color w:val="003865"/>
              <w:sz w:val="26"/>
              <w:szCs w:val="26"/>
            </w:rPr>
          </w:pPr>
          <w:r w:rsidRPr="00F440C9">
            <w:rPr>
              <w:color w:val="003865"/>
              <w:sz w:val="26"/>
              <w:szCs w:val="26"/>
            </w:rPr>
            <w:t>Duties</w:t>
          </w:r>
          <w:bookmarkEnd w:id="129"/>
          <w:bookmarkEnd w:id="130"/>
        </w:p>
        <w:p w14:paraId="58C8AB6E" w14:textId="4FCB0F68" w:rsidR="002F5303" w:rsidRPr="002D7992" w:rsidRDefault="002F5303" w:rsidP="002F5303">
          <w:r w:rsidRPr="002D7992">
            <w:t>The duties of all employees include, but are not limited</w:t>
          </w:r>
          <w:r w:rsidR="009666B6">
            <w:t xml:space="preserve"> </w:t>
          </w:r>
          <w:r w:rsidRPr="002D7992">
            <w:t>to:</w:t>
          </w:r>
        </w:p>
        <w:p w14:paraId="2565910D" w14:textId="704C2A39" w:rsidR="002F5303" w:rsidRPr="00CF2781" w:rsidRDefault="002F5303" w:rsidP="006D2C4B">
          <w:pPr>
            <w:pStyle w:val="ListParagraph"/>
            <w:numPr>
              <w:ilvl w:val="0"/>
              <w:numId w:val="12"/>
            </w:numPr>
          </w:pPr>
          <w:r w:rsidRPr="00CF2781">
            <w:t>Exhibit an attitude of respect, courtesy</w:t>
          </w:r>
          <w:r w:rsidR="009666B6">
            <w:t>,</w:t>
          </w:r>
          <w:r w:rsidRPr="00CF2781">
            <w:t xml:space="preserve"> and cooperation toward </w:t>
          </w:r>
          <w:r w:rsidR="00880927">
            <w:t>colleagues</w:t>
          </w:r>
          <w:r w:rsidRPr="00CF2781">
            <w:t xml:space="preserve"> and the public.</w:t>
          </w:r>
        </w:p>
        <w:p w14:paraId="447A5D64" w14:textId="3BD5DAAB" w:rsidR="002F5303" w:rsidRPr="00D8355F" w:rsidRDefault="002F5303" w:rsidP="006D2C4B">
          <w:pPr>
            <w:pStyle w:val="ListParagraph"/>
            <w:numPr>
              <w:ilvl w:val="0"/>
              <w:numId w:val="12"/>
            </w:numPr>
            <w:rPr>
              <w:szCs w:val="24"/>
            </w:rPr>
          </w:pPr>
          <w:bookmarkStart w:id="131" w:name="_Toc456196481"/>
          <w:bookmarkStart w:id="132" w:name="_Toc457314509"/>
          <w:r w:rsidRPr="00D8355F">
            <w:rPr>
              <w:szCs w:val="24"/>
            </w:rPr>
            <w:t xml:space="preserve">Refrain from any actions that would adversely affect a </w:t>
          </w:r>
          <w:r w:rsidR="00880927">
            <w:rPr>
              <w:szCs w:val="24"/>
            </w:rPr>
            <w:t>colleague</w:t>
          </w:r>
          <w:r w:rsidR="00880927" w:rsidRPr="00D8355F">
            <w:rPr>
              <w:szCs w:val="24"/>
            </w:rPr>
            <w:t xml:space="preserve"> </w:t>
          </w:r>
          <w:proofErr w:type="gramStart"/>
          <w:r w:rsidRPr="00D8355F">
            <w:rPr>
              <w:szCs w:val="24"/>
            </w:rPr>
            <w:t>on the basis of</w:t>
          </w:r>
          <w:proofErr w:type="gramEnd"/>
          <w:r w:rsidRPr="00D8355F">
            <w:rPr>
              <w:szCs w:val="24"/>
            </w:rPr>
            <w:t xml:space="preserve"> their </w:t>
          </w:r>
          <w:r w:rsidR="00AE5424" w:rsidRPr="002D7992">
            <w:t>race, creed, color, sex</w:t>
          </w:r>
          <w:r w:rsidR="00AE5424">
            <w:t xml:space="preserve"> (including pregnancy)</w:t>
          </w:r>
          <w:r w:rsidR="00AE5424" w:rsidRPr="002D7992">
            <w:t xml:space="preserve">, national origin, age, marital status, </w:t>
          </w:r>
          <w:r w:rsidR="00AE5424">
            <w:t xml:space="preserve">familial status, </w:t>
          </w:r>
          <w:r w:rsidR="00AE5424" w:rsidRPr="002D7992">
            <w:t xml:space="preserve">disability, sexual orientation, </w:t>
          </w:r>
          <w:r w:rsidR="00AE5424">
            <w:t xml:space="preserve">gender expression, gender identity, </w:t>
          </w:r>
          <w:r w:rsidR="00AE5424" w:rsidRPr="002D7992">
            <w:t>reliance on public assistance, membership or activity in a local human rights commission, religion, political opinions, or affiliations</w:t>
          </w:r>
          <w:r w:rsidRPr="00D8355F">
            <w:rPr>
              <w:szCs w:val="24"/>
            </w:rPr>
            <w:t>.</w:t>
          </w:r>
        </w:p>
        <w:p w14:paraId="255D8B9D" w14:textId="4E9B91C9" w:rsidR="002F5303" w:rsidRPr="0058267B" w:rsidRDefault="002F5303" w:rsidP="006D2C4B">
          <w:pPr>
            <w:numPr>
              <w:ilvl w:val="0"/>
              <w:numId w:val="12"/>
            </w:numPr>
            <w:overflowPunct w:val="0"/>
            <w:autoSpaceDE w:val="0"/>
            <w:autoSpaceDN w:val="0"/>
            <w:adjustRightInd w:val="0"/>
            <w:spacing w:after="240"/>
            <w:textAlignment w:val="baseline"/>
            <w:rPr>
              <w:szCs w:val="24"/>
            </w:rPr>
          </w:pPr>
          <w:r>
            <w:t>Comply with state</w:t>
          </w:r>
          <w:r w:rsidR="00880927">
            <w:t>-</w:t>
          </w:r>
          <w:r>
            <w:t>wide and agency anti-discrimination and anti-harassment policies.</w:t>
          </w:r>
        </w:p>
        <w:p w14:paraId="10C1C80D" w14:textId="1283F7B3" w:rsidR="002F5303" w:rsidRPr="00F440C9" w:rsidRDefault="002F5303" w:rsidP="00F440C9">
          <w:pPr>
            <w:spacing w:before="240"/>
            <w:rPr>
              <w:color w:val="003865"/>
              <w:sz w:val="26"/>
              <w:szCs w:val="26"/>
            </w:rPr>
          </w:pPr>
          <w:r w:rsidRPr="00F440C9">
            <w:rPr>
              <w:color w:val="003865"/>
              <w:sz w:val="26"/>
              <w:szCs w:val="26"/>
            </w:rPr>
            <w:lastRenderedPageBreak/>
            <w:t>Accountability</w:t>
          </w:r>
          <w:bookmarkEnd w:id="131"/>
          <w:bookmarkEnd w:id="132"/>
        </w:p>
        <w:p w14:paraId="542E964A" w14:textId="115538D2" w:rsidR="007B1D9F" w:rsidRPr="00035EE6" w:rsidRDefault="002F5303" w:rsidP="00CF2781">
          <w:r w:rsidRPr="00CF2781">
            <w:t>Employees are accountable to their designated supervisor and indirectly to the agency’s Commissioner. All employees are responsible for conducting themselves in accordance with the</w:t>
          </w:r>
          <w:r w:rsidR="00B711C7">
            <w:t xml:space="preserve"> </w:t>
          </w:r>
          <w:r w:rsidR="00054A09">
            <w:t>Affirmative Action Plan</w:t>
          </w:r>
          <w:r w:rsidRPr="00CF2781">
            <w:t>.</w:t>
          </w:r>
        </w:p>
        <w:p w14:paraId="1A488A4C" w14:textId="77777777" w:rsidR="00DC36DF" w:rsidRPr="00035EE6" w:rsidRDefault="00DC36DF" w:rsidP="00F440C9">
          <w:pPr>
            <w:pStyle w:val="Heading1"/>
            <w:spacing w:before="960"/>
          </w:pPr>
          <w:bookmarkStart w:id="133" w:name="_Toc511048846"/>
          <w:bookmarkStart w:id="134" w:name="_Toc511048920"/>
          <w:bookmarkStart w:id="135" w:name="_Toc46270273"/>
          <w:bookmarkStart w:id="136" w:name="_Toc101284220"/>
          <w:bookmarkEnd w:id="41"/>
          <w:r w:rsidRPr="00035EE6">
            <w:t>C</w:t>
          </w:r>
          <w:r w:rsidR="009C1F0C" w:rsidRPr="00035EE6">
            <w:t>ommunication of the</w:t>
          </w:r>
          <w:r w:rsidRPr="00035EE6">
            <w:t xml:space="preserve"> </w:t>
          </w:r>
          <w:bookmarkEnd w:id="133"/>
          <w:bookmarkEnd w:id="134"/>
          <w:r w:rsidR="009C1F0C" w:rsidRPr="00035EE6">
            <w:t>Affirmative Action Plan</w:t>
          </w:r>
          <w:bookmarkEnd w:id="135"/>
          <w:bookmarkEnd w:id="136"/>
        </w:p>
        <w:p w14:paraId="6BEE5149" w14:textId="77777777" w:rsidR="00F30168" w:rsidRPr="00035EE6" w:rsidRDefault="00F30168" w:rsidP="00F30168">
          <w:pPr>
            <w:jc w:val="center"/>
            <w:rPr>
              <w:rFonts w:eastAsia="Calibri" w:cs="Calibri"/>
              <w:sz w:val="22"/>
              <w:szCs w:val="24"/>
            </w:rPr>
          </w:pPr>
          <w:r w:rsidRPr="00035EE6">
            <w:rPr>
              <w:rFonts w:eastAsia="Calibri" w:cs="Calibri"/>
              <w:sz w:val="22"/>
              <w:szCs w:val="24"/>
            </w:rPr>
            <w:t>Minnesota Administrative Rules, part 3905.0400, subpart 1, item D and Minnesota Administrative Rules, part 3905.0400, subpart 1, item E</w:t>
          </w:r>
        </w:p>
        <w:p w14:paraId="30B148E5" w14:textId="30EC325F" w:rsidR="007B1D9F" w:rsidRPr="00035EE6" w:rsidRDefault="007B1D9F" w:rsidP="007B5561">
          <w:pPr>
            <w:spacing w:before="240"/>
            <w:rPr>
              <w:rFonts w:cs="Calibri"/>
              <w:szCs w:val="24"/>
            </w:rPr>
          </w:pPr>
          <w:r w:rsidRPr="00035EE6">
            <w:rPr>
              <w:rFonts w:cs="Calibri"/>
              <w:szCs w:val="24"/>
            </w:rPr>
            <w:t xml:space="preserve">The following information describes the methods that the </w:t>
          </w:r>
          <w:r w:rsidRPr="00035EE6">
            <w:rPr>
              <w:rFonts w:eastAsia="Calibri" w:cs="Calibri"/>
              <w:szCs w:val="24"/>
            </w:rPr>
            <w:t>agency</w:t>
          </w:r>
          <w:r w:rsidRPr="00035EE6">
            <w:rPr>
              <w:rFonts w:cs="Calibri"/>
              <w:szCs w:val="24"/>
            </w:rPr>
            <w:t xml:space="preserve"> takes to communicate the </w:t>
          </w:r>
          <w:r w:rsidR="00054A09">
            <w:t>Affirmative Action Plan</w:t>
          </w:r>
          <w:r w:rsidR="00054A09" w:rsidDel="00054A09">
            <w:rPr>
              <w:rFonts w:cs="Calibri"/>
              <w:szCs w:val="24"/>
            </w:rPr>
            <w:t xml:space="preserve"> </w:t>
          </w:r>
          <w:r w:rsidRPr="00035EE6">
            <w:rPr>
              <w:rFonts w:cs="Calibri"/>
              <w:szCs w:val="24"/>
            </w:rPr>
            <w:t xml:space="preserve">to employees and the </w:t>
          </w:r>
          <w:proofErr w:type="gramStart"/>
          <w:r w:rsidRPr="00035EE6">
            <w:rPr>
              <w:rFonts w:cs="Calibri"/>
              <w:szCs w:val="24"/>
            </w:rPr>
            <w:t>general public</w:t>
          </w:r>
          <w:proofErr w:type="gramEnd"/>
          <w:r w:rsidRPr="00035EE6">
            <w:rPr>
              <w:rFonts w:cs="Calibri"/>
              <w:szCs w:val="24"/>
            </w:rPr>
            <w:t>:</w:t>
          </w:r>
        </w:p>
        <w:p w14:paraId="1C4637E9" w14:textId="77777777" w:rsidR="007B1D9F" w:rsidRPr="00BA0C42" w:rsidRDefault="007B1D9F" w:rsidP="00BA0C42">
          <w:pPr>
            <w:pStyle w:val="Heading2"/>
          </w:pPr>
          <w:bookmarkStart w:id="137" w:name="_Toc382560483"/>
          <w:bookmarkStart w:id="138" w:name="_Toc386459358"/>
          <w:bookmarkStart w:id="139" w:name="_Toc450296193"/>
          <w:bookmarkStart w:id="140" w:name="_Toc456196483"/>
          <w:bookmarkStart w:id="141" w:name="_Toc457314511"/>
          <w:bookmarkStart w:id="142" w:name="_Toc511114616"/>
          <w:bookmarkStart w:id="143" w:name="_Toc46270274"/>
          <w:bookmarkStart w:id="144" w:name="_Toc101284221"/>
          <w:r w:rsidRPr="00BA0C42">
            <w:t>Internal Methods of Communication</w:t>
          </w:r>
          <w:bookmarkEnd w:id="137"/>
          <w:bookmarkEnd w:id="138"/>
          <w:bookmarkEnd w:id="139"/>
          <w:bookmarkEnd w:id="140"/>
          <w:bookmarkEnd w:id="141"/>
          <w:bookmarkEnd w:id="142"/>
          <w:bookmarkEnd w:id="143"/>
          <w:bookmarkEnd w:id="144"/>
        </w:p>
        <w:p w14:paraId="3DE9E427" w14:textId="392A757A" w:rsidR="00D97A23" w:rsidRPr="00035EE6" w:rsidRDefault="00D97A23" w:rsidP="006D2C4B">
          <w:pPr>
            <w:pStyle w:val="ListParagraph"/>
            <w:numPr>
              <w:ilvl w:val="0"/>
              <w:numId w:val="13"/>
            </w:numPr>
          </w:pPr>
          <w:r>
            <w:rPr>
              <w:b/>
              <w:bCs/>
            </w:rPr>
            <w:t xml:space="preserve">Internal memorandum. </w:t>
          </w:r>
          <w:r w:rsidRPr="00035EE6">
            <w:t>A</w:t>
          </w:r>
          <w:r>
            <w:t xml:space="preserve">gency leadership or the Affirmative Action Officer will send an internal memo to agency employees each year. This message identifies the </w:t>
          </w:r>
          <w:r w:rsidRPr="00035EE6">
            <w:t xml:space="preserve">location of the Affirmative Action Plan and the </w:t>
          </w:r>
          <w:r>
            <w:t xml:space="preserve">employee’s </w:t>
          </w:r>
          <w:r w:rsidRPr="00035EE6">
            <w:t>responsibility to read</w:t>
          </w:r>
          <w:r>
            <w:t xml:space="preserve"> and </w:t>
          </w:r>
          <w:r w:rsidRPr="00035EE6">
            <w:t>understand</w:t>
          </w:r>
          <w:r>
            <w:t xml:space="preserve"> it.</w:t>
          </w:r>
          <w:r w:rsidRPr="00035EE6">
            <w:t xml:space="preserve"> </w:t>
          </w:r>
          <w:r>
            <w:t xml:space="preserve">It also indicates the employee’s responsibility to </w:t>
          </w:r>
          <w:r w:rsidRPr="00035EE6">
            <w:t>support and implement equal opportunity and affirmative action.</w:t>
          </w:r>
        </w:p>
        <w:p w14:paraId="1FBEE9BD" w14:textId="06591A80" w:rsidR="007B1D9F" w:rsidRPr="00035EE6" w:rsidRDefault="00CF6A1A" w:rsidP="006D2C4B">
          <w:pPr>
            <w:pStyle w:val="ListParagraph"/>
            <w:numPr>
              <w:ilvl w:val="0"/>
              <w:numId w:val="13"/>
            </w:numPr>
          </w:pPr>
          <w:bookmarkStart w:id="145" w:name="_Hlk30415177"/>
          <w:r>
            <w:rPr>
              <w:b/>
              <w:bCs/>
            </w:rPr>
            <w:t>I</w:t>
          </w:r>
          <w:r w:rsidR="00F01507" w:rsidRPr="00AE5424">
            <w:rPr>
              <w:b/>
              <w:bCs/>
            </w:rPr>
            <w:t>ntranet.</w:t>
          </w:r>
          <w:r w:rsidR="00F01507">
            <w:t xml:space="preserve"> </w:t>
          </w:r>
          <w:r w:rsidR="00041597">
            <w:t>T</w:t>
          </w:r>
          <w:r w:rsidR="00183AC0">
            <w:t>he</w:t>
          </w:r>
          <w:r w:rsidR="00183AC0" w:rsidRPr="00035EE6">
            <w:t xml:space="preserve"> </w:t>
          </w:r>
          <w:r w:rsidR="007B1D9F" w:rsidRPr="00035EE6">
            <w:t xml:space="preserve">agency’s </w:t>
          </w:r>
          <w:r w:rsidR="00054A09">
            <w:t>Affirmative Action Plan</w:t>
          </w:r>
          <w:r w:rsidR="00DD64D3">
            <w:t xml:space="preserve"> </w:t>
          </w:r>
          <w:r w:rsidR="007B1D9F" w:rsidRPr="00035EE6">
            <w:t>is available to all employees on the agency’s internal website at</w:t>
          </w:r>
          <w:r w:rsidR="007B1D9F" w:rsidRPr="00035EE6">
            <w:rPr>
              <w:b/>
            </w:rPr>
            <w:t xml:space="preserve"> </w:t>
          </w:r>
          <w:r w:rsidR="007B1D9F" w:rsidRPr="00D51226">
            <w:rPr>
              <w:rStyle w:val="Emphasis"/>
            </w:rPr>
            <w:t>[</w:t>
          </w:r>
          <w:r w:rsidR="00AD37C2">
            <w:rPr>
              <w:rStyle w:val="Emphasis"/>
            </w:rPr>
            <w:t>I</w:t>
          </w:r>
          <w:r w:rsidR="00A45512">
            <w:rPr>
              <w:rStyle w:val="Emphasis"/>
            </w:rPr>
            <w:t xml:space="preserve">nsert </w:t>
          </w:r>
          <w:r w:rsidR="007B1D9F" w:rsidRPr="00D51226">
            <w:rPr>
              <w:rStyle w:val="Emphasis"/>
            </w:rPr>
            <w:t xml:space="preserve">internal website </w:t>
          </w:r>
          <w:r w:rsidR="00151AB4" w:rsidRPr="00D51226">
            <w:rPr>
              <w:rStyle w:val="Emphasis"/>
            </w:rPr>
            <w:t xml:space="preserve">URL and </w:t>
          </w:r>
          <w:r w:rsidR="007B1D9F" w:rsidRPr="00D51226">
            <w:rPr>
              <w:rStyle w:val="Emphasis"/>
            </w:rPr>
            <w:t>hyperlink her</w:t>
          </w:r>
          <w:r w:rsidR="007B1D9F" w:rsidRPr="00F90493">
            <w:rPr>
              <w:rStyle w:val="Emphasis"/>
            </w:rPr>
            <w:t>e</w:t>
          </w:r>
          <w:bookmarkStart w:id="146" w:name="_Hlk31105295"/>
          <w:r w:rsidR="001541D9" w:rsidRPr="00F90493">
            <w:rPr>
              <w:rStyle w:val="Emphasis"/>
            </w:rPr>
            <w:t>]</w:t>
          </w:r>
          <w:r w:rsidR="000F7594" w:rsidRPr="0080235B">
            <w:rPr>
              <w:rStyle w:val="Emphasis"/>
              <w:color w:val="auto"/>
            </w:rPr>
            <w:t xml:space="preserve"> </w:t>
          </w:r>
          <w:bookmarkEnd w:id="146"/>
          <w:r w:rsidR="00F01507">
            <w:t>and</w:t>
          </w:r>
          <w:r w:rsidR="00F01507" w:rsidRPr="00035EE6">
            <w:t xml:space="preserve"> </w:t>
          </w:r>
          <w:r w:rsidR="007B1D9F" w:rsidRPr="00035EE6">
            <w:t>in print to anyone who requests it.</w:t>
          </w:r>
          <w:bookmarkEnd w:id="145"/>
          <w:r w:rsidR="007B1D9F" w:rsidRPr="00035EE6">
            <w:t xml:space="preserve"> As requested, the agency will make the plan available in alternative formats.</w:t>
          </w:r>
        </w:p>
        <w:p w14:paraId="7A19B15A" w14:textId="521B79EF" w:rsidR="0030195C" w:rsidRPr="00035EE6" w:rsidRDefault="00B54B91" w:rsidP="006D2C4B">
          <w:pPr>
            <w:pStyle w:val="ListParagraph"/>
            <w:numPr>
              <w:ilvl w:val="0"/>
              <w:numId w:val="13"/>
            </w:numPr>
          </w:pPr>
          <w:r>
            <w:rPr>
              <w:b/>
              <w:bCs/>
            </w:rPr>
            <w:t xml:space="preserve">Printed copy. </w:t>
          </w:r>
          <w:r w:rsidR="0030195C" w:rsidRPr="00035EE6">
            <w:t xml:space="preserve">A physical copy of the Agency’s </w:t>
          </w:r>
          <w:r w:rsidR="00054A09">
            <w:t>Affirmative Action Plan</w:t>
          </w:r>
          <w:r w:rsidR="0030195C" w:rsidRPr="00035EE6">
            <w:t xml:space="preserve"> </w:t>
          </w:r>
          <w:r w:rsidR="00183AC0">
            <w:t>is</w:t>
          </w:r>
          <w:r w:rsidR="0030195C" w:rsidRPr="00035EE6">
            <w:t xml:space="preserve"> available to employees at the following address:</w:t>
          </w:r>
        </w:p>
        <w:p w14:paraId="46B5C4A7" w14:textId="77777777" w:rsidR="0030195C" w:rsidRPr="00D51226" w:rsidRDefault="0030195C" w:rsidP="000A5B39">
          <w:pPr>
            <w:overflowPunct w:val="0"/>
            <w:autoSpaceDE w:val="0"/>
            <w:autoSpaceDN w:val="0"/>
            <w:adjustRightInd w:val="0"/>
            <w:spacing w:after="240"/>
            <w:ind w:left="720" w:firstLine="720"/>
            <w:textAlignment w:val="baseline"/>
            <w:rPr>
              <w:rStyle w:val="Emphasis"/>
            </w:rPr>
          </w:pPr>
          <w:r w:rsidRPr="00D51226">
            <w:rPr>
              <w:rStyle w:val="Emphasis"/>
            </w:rPr>
            <w:t>[Insert agency address here]</w:t>
          </w:r>
        </w:p>
        <w:p w14:paraId="4646175B" w14:textId="6946DC8E" w:rsidR="007B1D9F" w:rsidRPr="00035EE6" w:rsidRDefault="002544A3" w:rsidP="00D24A0E">
          <w:pPr>
            <w:numPr>
              <w:ilvl w:val="0"/>
              <w:numId w:val="1"/>
            </w:numPr>
            <w:overflowPunct w:val="0"/>
            <w:autoSpaceDE w:val="0"/>
            <w:autoSpaceDN w:val="0"/>
            <w:adjustRightInd w:val="0"/>
            <w:spacing w:after="360"/>
            <w:ind w:left="720"/>
            <w:textAlignment w:val="baseline"/>
            <w:rPr>
              <w:szCs w:val="24"/>
            </w:rPr>
          </w:pPr>
          <w:r>
            <w:rPr>
              <w:b/>
              <w:bCs/>
              <w:szCs w:val="24"/>
            </w:rPr>
            <w:t xml:space="preserve">Signage. </w:t>
          </w:r>
          <w:r w:rsidR="007B1D9F" w:rsidRPr="00035EE6">
            <w:rPr>
              <w:szCs w:val="24"/>
            </w:rPr>
            <w:t>Nondiscrimination and equal opportunity statements and posters are prominently displayed in areas frequent</w:t>
          </w:r>
          <w:r w:rsidR="00B06B00">
            <w:rPr>
              <w:szCs w:val="24"/>
            </w:rPr>
            <w:t>ly</w:t>
          </w:r>
          <w:r w:rsidR="00183AC0">
            <w:rPr>
              <w:szCs w:val="24"/>
            </w:rPr>
            <w:t xml:space="preserve"> used</w:t>
          </w:r>
          <w:r w:rsidR="007B1D9F" w:rsidRPr="00035EE6">
            <w:rPr>
              <w:szCs w:val="24"/>
            </w:rPr>
            <w:t xml:space="preserve"> </w:t>
          </w:r>
          <w:r w:rsidR="00B71E78">
            <w:rPr>
              <w:szCs w:val="24"/>
            </w:rPr>
            <w:t xml:space="preserve">by </w:t>
          </w:r>
          <w:r w:rsidR="007B1D9F" w:rsidRPr="00035EE6">
            <w:rPr>
              <w:szCs w:val="24"/>
            </w:rPr>
            <w:t>employees.</w:t>
          </w:r>
        </w:p>
        <w:p w14:paraId="09FACBFD" w14:textId="77777777" w:rsidR="007B1D9F" w:rsidRPr="00BA0C42" w:rsidRDefault="007B1D9F" w:rsidP="00BA0C42">
          <w:pPr>
            <w:pStyle w:val="Heading2"/>
          </w:pPr>
          <w:bookmarkStart w:id="147" w:name="_Toc382560484"/>
          <w:bookmarkStart w:id="148" w:name="_Toc386459359"/>
          <w:bookmarkStart w:id="149" w:name="_Toc450296194"/>
          <w:bookmarkStart w:id="150" w:name="_Toc456196484"/>
          <w:bookmarkStart w:id="151" w:name="_Toc457314512"/>
          <w:bookmarkStart w:id="152" w:name="_Toc511114617"/>
          <w:bookmarkStart w:id="153" w:name="_Toc46270275"/>
          <w:bookmarkStart w:id="154" w:name="_Toc101284222"/>
          <w:r w:rsidRPr="00BA0C42">
            <w:t>External Methods of Communication</w:t>
          </w:r>
          <w:bookmarkEnd w:id="147"/>
          <w:bookmarkEnd w:id="148"/>
          <w:bookmarkEnd w:id="149"/>
          <w:bookmarkEnd w:id="150"/>
          <w:bookmarkEnd w:id="151"/>
          <w:bookmarkEnd w:id="152"/>
          <w:bookmarkEnd w:id="153"/>
          <w:bookmarkEnd w:id="154"/>
        </w:p>
        <w:p w14:paraId="757058C9" w14:textId="5AF593C2" w:rsidR="007B1D9F" w:rsidRPr="00035EE6" w:rsidRDefault="002544A3" w:rsidP="006D2C4B">
          <w:pPr>
            <w:pStyle w:val="ListParagraph"/>
            <w:numPr>
              <w:ilvl w:val="0"/>
              <w:numId w:val="14"/>
            </w:numPr>
          </w:pPr>
          <w:r>
            <w:rPr>
              <w:b/>
              <w:bCs/>
            </w:rPr>
            <w:t>P</w:t>
          </w:r>
          <w:r>
            <w:rPr>
              <w:b/>
              <w:bCs/>
              <w:szCs w:val="24"/>
            </w:rPr>
            <w:t>ublic website.</w:t>
          </w:r>
          <w:r>
            <w:t xml:space="preserve"> </w:t>
          </w:r>
          <w:r w:rsidR="007B1D9F" w:rsidRPr="00035EE6">
            <w:t xml:space="preserve">The agency’s </w:t>
          </w:r>
          <w:r w:rsidR="00054A09">
            <w:t>Affirmative Action Plan</w:t>
          </w:r>
          <w:r w:rsidR="007B1D9F" w:rsidRPr="00035EE6">
            <w:t xml:space="preserve"> is available on the agency’s public website at </w:t>
          </w:r>
          <w:r w:rsidR="007B1D9F" w:rsidRPr="00BA0C42">
            <w:rPr>
              <w:rStyle w:val="Emphasis"/>
            </w:rPr>
            <w:t>[</w:t>
          </w:r>
          <w:r w:rsidR="00AD37C2">
            <w:rPr>
              <w:rStyle w:val="Emphasis"/>
            </w:rPr>
            <w:t>I</w:t>
          </w:r>
          <w:r w:rsidR="00A45512">
            <w:rPr>
              <w:rStyle w:val="Emphasis"/>
            </w:rPr>
            <w:t xml:space="preserve">nsert </w:t>
          </w:r>
          <w:r w:rsidR="007B1D9F" w:rsidRPr="00BA0C42">
            <w:rPr>
              <w:rStyle w:val="Emphasis"/>
            </w:rPr>
            <w:t xml:space="preserve">external website </w:t>
          </w:r>
          <w:r w:rsidR="000F7594" w:rsidRPr="00BA0C42">
            <w:rPr>
              <w:rStyle w:val="Emphasis"/>
            </w:rPr>
            <w:t xml:space="preserve">URL </w:t>
          </w:r>
          <w:bookmarkStart w:id="155" w:name="_Hlk31105335"/>
          <w:r w:rsidR="000F7594" w:rsidRPr="00BA0C42">
            <w:rPr>
              <w:rStyle w:val="Emphasis"/>
            </w:rPr>
            <w:t>and hyperlink here.</w:t>
          </w:r>
          <w:r w:rsidR="000101EF">
            <w:rPr>
              <w:rStyle w:val="Emphasis"/>
            </w:rPr>
            <w:t>]</w:t>
          </w:r>
          <w:r w:rsidR="00B06B00" w:rsidRPr="00DF4F9E">
            <w:rPr>
              <w:rStyle w:val="Emphasis"/>
              <w:b w:val="0"/>
              <w:bCs/>
              <w:color w:val="auto"/>
            </w:rPr>
            <w:t>.</w:t>
          </w:r>
          <w:bookmarkEnd w:id="155"/>
          <w:r w:rsidR="00AE5424" w:rsidRPr="00DF4F9E">
            <w:rPr>
              <w:rStyle w:val="Emphasis"/>
              <w:b w:val="0"/>
              <w:bCs/>
            </w:rPr>
            <w:t xml:space="preserve"> </w:t>
          </w:r>
          <w:r w:rsidR="00B06B00">
            <w:t>Printed</w:t>
          </w:r>
          <w:r w:rsidR="007B1D9F" w:rsidRPr="00035EE6">
            <w:t xml:space="preserve"> cop</w:t>
          </w:r>
          <w:r w:rsidR="00B06B00">
            <w:t>ies are available</w:t>
          </w:r>
          <w:r w:rsidR="007B1D9F" w:rsidRPr="00035EE6">
            <w:t xml:space="preserve"> to anyone who requests it. As requested, the agency will make the plan available in alternative formats.</w:t>
          </w:r>
        </w:p>
        <w:p w14:paraId="5CDA0D77" w14:textId="1AC3D8CB" w:rsidR="00485AE3" w:rsidRPr="000B428E" w:rsidRDefault="00B86835" w:rsidP="006D2C4B">
          <w:pPr>
            <w:pStyle w:val="ListParagraph"/>
            <w:numPr>
              <w:ilvl w:val="0"/>
              <w:numId w:val="14"/>
            </w:numPr>
          </w:pPr>
          <w:r w:rsidRPr="008121CA">
            <w:rPr>
              <w:b/>
              <w:bCs/>
            </w:rPr>
            <w:t>Equal opportunity employer language.</w:t>
          </w:r>
          <w:r>
            <w:t xml:space="preserve"> </w:t>
          </w:r>
          <w:r w:rsidR="00485AE3" w:rsidRPr="000B428E">
            <w:t xml:space="preserve">The agency’s website homepage, letterhead, publications, and all job postings include the statement </w:t>
          </w:r>
          <w:r w:rsidR="00485AE3" w:rsidRPr="0093045B">
            <w:rPr>
              <w:b/>
              <w:bCs/>
            </w:rPr>
            <w:t>“</w:t>
          </w:r>
          <w:r w:rsidR="00485AE3" w:rsidRPr="0093045B">
            <w:rPr>
              <w:b/>
              <w:bCs/>
              <w:color w:val="C00000"/>
            </w:rPr>
            <w:t>[</w:t>
          </w:r>
          <w:r w:rsidR="00AD37C2">
            <w:rPr>
              <w:b/>
              <w:bCs/>
              <w:color w:val="C00000"/>
            </w:rPr>
            <w:t>I</w:t>
          </w:r>
          <w:r w:rsidR="00485AE3">
            <w:rPr>
              <w:b/>
              <w:bCs/>
              <w:color w:val="C00000"/>
            </w:rPr>
            <w:t>nsert agency’s name</w:t>
          </w:r>
          <w:r w:rsidR="00485AE3" w:rsidRPr="0093045B">
            <w:rPr>
              <w:b/>
              <w:bCs/>
              <w:color w:val="C00000"/>
            </w:rPr>
            <w:t>]</w:t>
          </w:r>
          <w:r w:rsidR="00485AE3" w:rsidRPr="0093045B">
            <w:rPr>
              <w:color w:val="C00000"/>
            </w:rPr>
            <w:t xml:space="preserve"> </w:t>
          </w:r>
          <w:r w:rsidR="00485AE3">
            <w:t xml:space="preserve">is </w:t>
          </w:r>
          <w:r w:rsidR="00485AE3" w:rsidRPr="000B428E">
            <w:t>an equal opportunity employer</w:t>
          </w:r>
          <w:r w:rsidR="00485AE3">
            <w:t>.</w:t>
          </w:r>
          <w:r w:rsidR="00485AE3" w:rsidRPr="000B428E">
            <w:t>” The agency will also ensure a representative ratio of diversity is on all marketing materials.</w:t>
          </w:r>
        </w:p>
        <w:p w14:paraId="2EEB5301" w14:textId="111BD63E" w:rsidR="007B1D9F" w:rsidRPr="00035EE6" w:rsidRDefault="00393958" w:rsidP="006D2C4B">
          <w:pPr>
            <w:pStyle w:val="ListParagraph"/>
            <w:numPr>
              <w:ilvl w:val="0"/>
              <w:numId w:val="14"/>
            </w:numPr>
          </w:pPr>
          <w:r w:rsidRPr="008121CA">
            <w:rPr>
              <w:b/>
              <w:bCs/>
            </w:rPr>
            <w:lastRenderedPageBreak/>
            <w:t>Signage</w:t>
          </w:r>
          <w:r>
            <w:t xml:space="preserve">. </w:t>
          </w:r>
          <w:r w:rsidR="007B1D9F" w:rsidRPr="00035EE6">
            <w:t xml:space="preserve">Nondiscrimination and equal opportunity statements and posters are prominently displayed in </w:t>
          </w:r>
          <w:r w:rsidR="006C3B62">
            <w:t>common public areas</w:t>
          </w:r>
          <w:r w:rsidR="007B1D9F" w:rsidRPr="00035EE6">
            <w:t xml:space="preserve">. Examples of posters displayed </w:t>
          </w:r>
          <w:proofErr w:type="gramStart"/>
          <w:r w:rsidR="007B1D9F" w:rsidRPr="00035EE6">
            <w:t>include:</w:t>
          </w:r>
          <w:proofErr w:type="gramEnd"/>
          <w:r w:rsidR="000B5A04" w:rsidRPr="00035EE6">
            <w:t xml:space="preserve"> </w:t>
          </w:r>
          <w:r w:rsidR="007B1D9F" w:rsidRPr="00035EE6">
            <w:t>Equal Employment Opportunity is the law, Employee Rights under the Fair Labor Standards Act, and the Americans with Disabilities Act Notice to the Public.</w:t>
          </w:r>
        </w:p>
        <w:p w14:paraId="14DC179F" w14:textId="082B7051" w:rsidR="0030195C" w:rsidRPr="00035EE6" w:rsidRDefault="0030195C" w:rsidP="006D2C4B">
          <w:pPr>
            <w:pStyle w:val="ListParagraph"/>
            <w:numPr>
              <w:ilvl w:val="0"/>
              <w:numId w:val="14"/>
            </w:numPr>
          </w:pPr>
          <w:r w:rsidRPr="00035EE6">
            <w:t xml:space="preserve">A physical copy of the Agency’s </w:t>
          </w:r>
          <w:r w:rsidR="00054A09">
            <w:t>Affirmative Action Plan</w:t>
          </w:r>
          <w:r w:rsidRPr="00035EE6">
            <w:t xml:space="preserve"> </w:t>
          </w:r>
          <w:r w:rsidR="006C3B62">
            <w:t>is</w:t>
          </w:r>
          <w:r w:rsidRPr="00035EE6">
            <w:t xml:space="preserve"> available to contractors, vendors, and members of the public at the following address:</w:t>
          </w:r>
        </w:p>
        <w:p w14:paraId="46A1DBA2" w14:textId="645AD9E3" w:rsidR="00287D7B" w:rsidRPr="00287D7B" w:rsidRDefault="0030195C" w:rsidP="00287D7B">
          <w:pPr>
            <w:overflowPunct w:val="0"/>
            <w:autoSpaceDE w:val="0"/>
            <w:autoSpaceDN w:val="0"/>
            <w:adjustRightInd w:val="0"/>
            <w:ind w:left="1440"/>
            <w:textAlignment w:val="baseline"/>
            <w:rPr>
              <w:b/>
              <w:iCs/>
            </w:rPr>
          </w:pPr>
          <w:r w:rsidRPr="00BA0C42">
            <w:rPr>
              <w:rStyle w:val="Emphasis"/>
            </w:rPr>
            <w:t>[Insert agency</w:t>
          </w:r>
          <w:r w:rsidR="007F2C84">
            <w:rPr>
              <w:rStyle w:val="Emphasis"/>
            </w:rPr>
            <w:t>’s</w:t>
          </w:r>
          <w:r w:rsidRPr="00BA0C42">
            <w:rPr>
              <w:rStyle w:val="Emphasis"/>
            </w:rPr>
            <w:t xml:space="preserve"> address here</w:t>
          </w:r>
          <w:r w:rsidR="007B0A07" w:rsidRPr="00BA0C42">
            <w:rPr>
              <w:rStyle w:val="Emphasis"/>
            </w:rPr>
            <w:t>.</w:t>
          </w:r>
          <w:r w:rsidRPr="00BA0C42">
            <w:rPr>
              <w:rStyle w:val="Emphasis"/>
            </w:rPr>
            <w:t>]</w:t>
          </w:r>
          <w:bookmarkStart w:id="156" w:name="_Toc46270276"/>
          <w:bookmarkStart w:id="157" w:name="_Toc511048847"/>
          <w:bookmarkStart w:id="158" w:name="_Toc511048921"/>
        </w:p>
        <w:p w14:paraId="4EF57571" w14:textId="25ECC061" w:rsidR="00C35841" w:rsidRPr="006373F8" w:rsidRDefault="00C35841" w:rsidP="008232A5">
          <w:pPr>
            <w:pStyle w:val="Heading1"/>
          </w:pPr>
          <w:bookmarkStart w:id="159" w:name="_Toc101284223"/>
          <w:r w:rsidRPr="006373F8">
            <w:t>J</w:t>
          </w:r>
          <w:r w:rsidR="009C1F0C" w:rsidRPr="006373F8">
            <w:t>ob Category Analysis</w:t>
          </w:r>
          <w:bookmarkEnd w:id="156"/>
          <w:bookmarkEnd w:id="159"/>
        </w:p>
        <w:p w14:paraId="39A73F67" w14:textId="77777777" w:rsidR="004F6EC3" w:rsidRPr="00035EE6" w:rsidRDefault="004F6EC3" w:rsidP="002912B6">
          <w:pPr>
            <w:jc w:val="center"/>
          </w:pPr>
          <w:bookmarkStart w:id="160" w:name="_Hlk39835544"/>
          <w:r w:rsidRPr="00035EE6">
            <w:rPr>
              <w:sz w:val="22"/>
            </w:rPr>
            <w:t xml:space="preserve">Minnesota Administrative Rules 3905.0600 </w:t>
          </w:r>
          <w:proofErr w:type="spellStart"/>
          <w:r w:rsidRPr="00035EE6">
            <w:rPr>
              <w:sz w:val="22"/>
            </w:rPr>
            <w:t>Subp</w:t>
          </w:r>
          <w:proofErr w:type="spellEnd"/>
          <w:r w:rsidR="002D4F60" w:rsidRPr="00035EE6">
            <w:rPr>
              <w:sz w:val="22"/>
            </w:rPr>
            <w:t xml:space="preserve"> 3.A</w:t>
          </w:r>
          <w:r w:rsidR="00261EC6" w:rsidRPr="00035EE6">
            <w:rPr>
              <w:sz w:val="22"/>
            </w:rPr>
            <w:t xml:space="preserve"> and Minnesota Administrative Rules 3905.0600 </w:t>
          </w:r>
          <w:proofErr w:type="spellStart"/>
          <w:r w:rsidR="00261EC6" w:rsidRPr="00035EE6">
            <w:rPr>
              <w:sz w:val="22"/>
            </w:rPr>
            <w:t>Subp</w:t>
          </w:r>
          <w:proofErr w:type="spellEnd"/>
          <w:r w:rsidR="00261EC6" w:rsidRPr="00035EE6">
            <w:rPr>
              <w:sz w:val="22"/>
            </w:rPr>
            <w:t xml:space="preserve"> 3.B</w:t>
          </w:r>
        </w:p>
        <w:bookmarkEnd w:id="160"/>
        <w:p w14:paraId="6038139B" w14:textId="25EF3489" w:rsidR="00E31F34" w:rsidRDefault="00291070" w:rsidP="002912B6">
          <w:pPr>
            <w:spacing w:before="360"/>
          </w:pPr>
          <w:r w:rsidRPr="00444CF5">
            <w:rPr>
              <w:szCs w:val="24"/>
            </w:rPr>
            <w:t xml:space="preserve">The agency conducted a Job Category Analysis to </w:t>
          </w:r>
          <w:r w:rsidRPr="009A243F">
            <w:rPr>
              <w:szCs w:val="24"/>
            </w:rPr>
            <w:t>determine the percent of protected group employees in each job category.</w:t>
          </w:r>
          <w:r w:rsidR="007B6AE2" w:rsidRPr="006D225D">
            <w:rPr>
              <w:szCs w:val="24"/>
            </w:rPr>
            <w:t xml:space="preserve"> </w:t>
          </w:r>
          <w:r w:rsidR="0035109E" w:rsidRPr="00444CF5">
            <w:rPr>
              <w:szCs w:val="24"/>
            </w:rPr>
            <w:t xml:space="preserve">The job </w:t>
          </w:r>
          <w:r w:rsidR="003A495F" w:rsidRPr="00444CF5">
            <w:rPr>
              <w:szCs w:val="24"/>
            </w:rPr>
            <w:t xml:space="preserve">category </w:t>
          </w:r>
          <w:r w:rsidR="0035109E" w:rsidRPr="00444CF5">
            <w:rPr>
              <w:szCs w:val="24"/>
            </w:rPr>
            <w:t xml:space="preserve">analysis lists </w:t>
          </w:r>
          <w:r w:rsidR="003A495F" w:rsidRPr="009A243F">
            <w:rPr>
              <w:szCs w:val="24"/>
            </w:rPr>
            <w:t xml:space="preserve">job class titles in </w:t>
          </w:r>
          <w:r w:rsidR="00DD65CB" w:rsidRPr="009A243F">
            <w:rPr>
              <w:szCs w:val="24"/>
            </w:rPr>
            <w:t xml:space="preserve">each </w:t>
          </w:r>
          <w:r w:rsidR="00580EAA">
            <w:rPr>
              <w:szCs w:val="24"/>
            </w:rPr>
            <w:t>Equal Employment Opportunity (</w:t>
          </w:r>
          <w:r w:rsidR="0035109E" w:rsidRPr="009A243F">
            <w:rPr>
              <w:szCs w:val="24"/>
            </w:rPr>
            <w:t>EEO</w:t>
          </w:r>
          <w:r w:rsidR="00580EAA">
            <w:rPr>
              <w:szCs w:val="24"/>
            </w:rPr>
            <w:t>)</w:t>
          </w:r>
          <w:r w:rsidR="0035109E" w:rsidRPr="009A243F">
            <w:rPr>
              <w:szCs w:val="24"/>
            </w:rPr>
            <w:t xml:space="preserve"> job category at the agency</w:t>
          </w:r>
          <w:r w:rsidR="0035109E" w:rsidRPr="00444CF5">
            <w:rPr>
              <w:szCs w:val="24"/>
            </w:rPr>
            <w:t>.</w:t>
          </w:r>
          <w:r w:rsidR="00667704" w:rsidRPr="00444CF5">
            <w:rPr>
              <w:szCs w:val="24"/>
            </w:rPr>
            <w:t xml:space="preserve"> </w:t>
          </w:r>
          <w:r w:rsidR="003A495F" w:rsidRPr="00444CF5">
            <w:rPr>
              <w:szCs w:val="24"/>
            </w:rPr>
            <w:t>A job classification is a group of one or more positions with similar duties and responsibilities</w:t>
          </w:r>
          <w:r w:rsidR="00D340D0" w:rsidRPr="00D61B49">
            <w:rPr>
              <w:szCs w:val="24"/>
            </w:rPr>
            <w:t>.</w:t>
          </w:r>
          <w:r w:rsidR="003A495F" w:rsidRPr="00444CF5">
            <w:rPr>
              <w:szCs w:val="24"/>
            </w:rPr>
            <w:t xml:space="preserve"> These classifications help clarify positions within the class so the same schedules of pay can be applied with equity to all positions in the class that fall under the same, or substantially the same</w:t>
          </w:r>
          <w:r w:rsidR="002756A0">
            <w:rPr>
              <w:szCs w:val="24"/>
            </w:rPr>
            <w:t>,</w:t>
          </w:r>
          <w:r w:rsidR="003A495F" w:rsidRPr="00444CF5">
            <w:rPr>
              <w:szCs w:val="24"/>
            </w:rPr>
            <w:t xml:space="preserve"> employment conditions</w:t>
          </w:r>
          <w:r w:rsidR="003A495F" w:rsidRPr="00667704">
            <w:t>.</w:t>
          </w:r>
        </w:p>
        <w:p w14:paraId="6254FC32" w14:textId="77777777" w:rsidR="006B72E4" w:rsidRPr="00B92E09" w:rsidRDefault="002628CC" w:rsidP="008232A5">
          <w:pPr>
            <w:pStyle w:val="Heading1"/>
          </w:pPr>
          <w:bookmarkStart w:id="161" w:name="_Toc46270277"/>
          <w:bookmarkStart w:id="162" w:name="_Toc101284224"/>
          <w:r w:rsidRPr="00B92E09">
            <w:t>D</w:t>
          </w:r>
          <w:r w:rsidR="009C1F0C" w:rsidRPr="00B92E09">
            <w:t>etermining</w:t>
          </w:r>
          <w:r w:rsidRPr="00B92E09">
            <w:t xml:space="preserve"> </w:t>
          </w:r>
          <w:r w:rsidR="006B72E4" w:rsidRPr="00B92E09">
            <w:t>A</w:t>
          </w:r>
          <w:r w:rsidR="009C1F0C" w:rsidRPr="00B92E09">
            <w:t>vailability</w:t>
          </w:r>
          <w:bookmarkEnd w:id="161"/>
          <w:bookmarkEnd w:id="162"/>
        </w:p>
        <w:p w14:paraId="715BF0AA" w14:textId="77777777" w:rsidR="006B72E4" w:rsidRPr="00035EE6" w:rsidRDefault="006B72E4" w:rsidP="00D5012B">
          <w:pPr>
            <w:jc w:val="center"/>
            <w:rPr>
              <w:sz w:val="22"/>
            </w:rPr>
          </w:pPr>
          <w:r w:rsidRPr="00035EE6">
            <w:rPr>
              <w:sz w:val="22"/>
            </w:rPr>
            <w:t>MS 43A.19(b), MS 43A.19(c)</w:t>
          </w:r>
          <w:r w:rsidR="00D5012B" w:rsidRPr="00035EE6">
            <w:rPr>
              <w:sz w:val="22"/>
            </w:rPr>
            <w:t>, Minnesota Administrative Rules 3905.0600</w:t>
          </w:r>
          <w:r w:rsidR="002E6FC5" w:rsidRPr="00035EE6">
            <w:rPr>
              <w:sz w:val="22"/>
            </w:rPr>
            <w:t xml:space="preserve"> </w:t>
          </w:r>
          <w:proofErr w:type="spellStart"/>
          <w:r w:rsidR="002E6FC5" w:rsidRPr="00035EE6">
            <w:rPr>
              <w:sz w:val="22"/>
            </w:rPr>
            <w:t>Subp</w:t>
          </w:r>
          <w:proofErr w:type="spellEnd"/>
          <w:r w:rsidR="002E6FC5" w:rsidRPr="00035EE6">
            <w:rPr>
              <w:sz w:val="22"/>
            </w:rPr>
            <w:t xml:space="preserve"> 1, </w:t>
          </w:r>
          <w:r w:rsidR="00DB4C46" w:rsidRPr="00035EE6">
            <w:rPr>
              <w:sz w:val="22"/>
            </w:rPr>
            <w:t xml:space="preserve">Minnesota Administrative Rules 3905.0600 </w:t>
          </w:r>
          <w:proofErr w:type="spellStart"/>
          <w:r w:rsidR="00DB4C46" w:rsidRPr="00035EE6">
            <w:rPr>
              <w:sz w:val="22"/>
            </w:rPr>
            <w:t>Subp</w:t>
          </w:r>
          <w:proofErr w:type="spellEnd"/>
          <w:r w:rsidR="00DB4C46" w:rsidRPr="00035EE6">
            <w:rPr>
              <w:sz w:val="22"/>
            </w:rPr>
            <w:t xml:space="preserve"> 2, Minnesota Administrative Rules 3905.0600 </w:t>
          </w:r>
          <w:proofErr w:type="spellStart"/>
          <w:r w:rsidR="00DB4C46" w:rsidRPr="00035EE6">
            <w:rPr>
              <w:sz w:val="22"/>
            </w:rPr>
            <w:t>Subp</w:t>
          </w:r>
          <w:proofErr w:type="spellEnd"/>
          <w:r w:rsidR="00DB4C46" w:rsidRPr="00035EE6">
            <w:rPr>
              <w:sz w:val="22"/>
            </w:rPr>
            <w:t xml:space="preserve"> 3</w:t>
          </w:r>
          <w:r w:rsidR="00600DC3" w:rsidRPr="00035EE6">
            <w:rPr>
              <w:sz w:val="22"/>
            </w:rPr>
            <w:t xml:space="preserve">C, and Minnesota Administrative Rules 3905.0600 </w:t>
          </w:r>
          <w:proofErr w:type="spellStart"/>
          <w:r w:rsidR="00600DC3" w:rsidRPr="00035EE6">
            <w:rPr>
              <w:sz w:val="22"/>
            </w:rPr>
            <w:t>Subp</w:t>
          </w:r>
          <w:proofErr w:type="spellEnd"/>
          <w:r w:rsidR="00600DC3" w:rsidRPr="00035EE6">
            <w:rPr>
              <w:sz w:val="22"/>
            </w:rPr>
            <w:t xml:space="preserve"> 3D</w:t>
          </w:r>
        </w:p>
        <w:p w14:paraId="55232091" w14:textId="4ACFC633" w:rsidR="00D8358A" w:rsidRDefault="00D8358A" w:rsidP="002912B6">
          <w:pPr>
            <w:pStyle w:val="NormalWeb"/>
            <w:spacing w:before="360" w:after="120" w:afterAutospacing="0"/>
            <w:rPr>
              <w:rFonts w:asciiTheme="minorHAnsi" w:eastAsiaTheme="minorEastAsia" w:hAnsiTheme="minorHAnsi" w:cstheme="minorBidi"/>
              <w:szCs w:val="20"/>
              <w:lang w:eastAsia="en-US"/>
            </w:rPr>
          </w:pPr>
          <w:r w:rsidRPr="00934EAC">
            <w:rPr>
              <w:rFonts w:asciiTheme="minorHAnsi" w:hAnsiTheme="minorHAnsi"/>
            </w:rPr>
            <w:t xml:space="preserve">The agency </w:t>
          </w:r>
          <w:r w:rsidRPr="001560FE">
            <w:rPr>
              <w:rFonts w:asciiTheme="minorHAnsi" w:hAnsiTheme="minorHAnsi"/>
            </w:rPr>
            <w:t xml:space="preserve">used the </w:t>
          </w:r>
          <w:r>
            <w:rPr>
              <w:rFonts w:asciiTheme="minorHAnsi" w:hAnsiTheme="minorHAnsi"/>
            </w:rPr>
            <w:t xml:space="preserve">United States Census Bureau’s EEO Tabulation 2014-2018 </w:t>
          </w:r>
          <w:r w:rsidRPr="00CB5CDA">
            <w:rPr>
              <w:rFonts w:asciiTheme="minorHAnsi" w:hAnsiTheme="minorHAnsi"/>
            </w:rPr>
            <w:t>American Community Survey</w:t>
          </w:r>
          <w:r>
            <w:rPr>
              <w:rFonts w:asciiTheme="minorHAnsi" w:hAnsiTheme="minorHAnsi"/>
            </w:rPr>
            <w:t xml:space="preserve"> (ACS) </w:t>
          </w:r>
          <w:r w:rsidRPr="001560FE">
            <w:rPr>
              <w:rFonts w:asciiTheme="minorHAnsi" w:eastAsiaTheme="minorEastAsia" w:hAnsiTheme="minorHAnsi" w:cstheme="minorBidi"/>
              <w:szCs w:val="20"/>
              <w:lang w:eastAsia="en-US"/>
            </w:rPr>
            <w:t>statistical</w:t>
          </w:r>
          <w:r w:rsidRPr="00934EAC">
            <w:rPr>
              <w:rFonts w:asciiTheme="minorHAnsi" w:eastAsiaTheme="minorEastAsia" w:hAnsiTheme="minorHAnsi" w:cstheme="minorBidi"/>
              <w:szCs w:val="20"/>
              <w:lang w:eastAsia="en-US"/>
            </w:rPr>
            <w:t xml:space="preserve"> data for</w:t>
          </w:r>
          <w:r>
            <w:rPr>
              <w:rFonts w:asciiTheme="minorHAnsi" w:eastAsiaTheme="minorEastAsia" w:hAnsiTheme="minorHAnsi" w:cstheme="minorBidi"/>
              <w:szCs w:val="20"/>
              <w:lang w:eastAsia="en-US"/>
            </w:rPr>
            <w:t xml:space="preserve"> </w:t>
          </w:r>
          <w:r w:rsidRPr="00934EAC">
            <w:rPr>
              <w:rFonts w:asciiTheme="minorHAnsi" w:eastAsiaTheme="minorEastAsia" w:hAnsiTheme="minorHAnsi" w:cstheme="minorBidi"/>
              <w:szCs w:val="20"/>
              <w:lang w:eastAsia="en-US"/>
            </w:rPr>
            <w:t>external availability</w:t>
          </w:r>
          <w:r>
            <w:rPr>
              <w:rFonts w:asciiTheme="minorHAnsi" w:eastAsiaTheme="minorEastAsia" w:hAnsiTheme="minorHAnsi" w:cstheme="minorBidi"/>
              <w:szCs w:val="20"/>
              <w:lang w:eastAsia="en-US"/>
            </w:rPr>
            <w:t xml:space="preserve">, which is the most current statistical information available at the time of developing this </w:t>
          </w:r>
          <w:r w:rsidR="00C8235A">
            <w:rPr>
              <w:rFonts w:asciiTheme="minorHAnsi" w:eastAsiaTheme="minorEastAsia" w:hAnsiTheme="minorHAnsi" w:cstheme="minorBidi"/>
              <w:szCs w:val="20"/>
              <w:lang w:eastAsia="en-US"/>
            </w:rPr>
            <w:t>affirmative action plan</w:t>
          </w:r>
          <w:r>
            <w:rPr>
              <w:rFonts w:asciiTheme="minorHAnsi" w:eastAsiaTheme="minorEastAsia" w:hAnsiTheme="minorHAnsi" w:cstheme="minorBidi"/>
              <w:szCs w:val="20"/>
              <w:lang w:eastAsia="en-US"/>
            </w:rPr>
            <w:t xml:space="preserve">. The </w:t>
          </w:r>
          <w:r w:rsidRPr="00934EAC">
            <w:rPr>
              <w:rFonts w:asciiTheme="minorHAnsi" w:eastAsiaTheme="minorEastAsia" w:hAnsiTheme="minorHAnsi" w:cstheme="minorBidi"/>
              <w:szCs w:val="20"/>
              <w:lang w:eastAsia="en-US"/>
            </w:rPr>
            <w:t xml:space="preserve">feeder </w:t>
          </w:r>
          <w:r>
            <w:rPr>
              <w:rFonts w:asciiTheme="minorHAnsi" w:eastAsiaTheme="minorEastAsia" w:hAnsiTheme="minorHAnsi" w:cstheme="minorBidi"/>
              <w:szCs w:val="20"/>
              <w:lang w:eastAsia="en-US"/>
            </w:rPr>
            <w:t xml:space="preserve">job </w:t>
          </w:r>
          <w:r w:rsidRPr="00934EAC">
            <w:rPr>
              <w:rFonts w:asciiTheme="minorHAnsi" w:eastAsiaTheme="minorEastAsia" w:hAnsiTheme="minorHAnsi" w:cstheme="minorBidi"/>
              <w:szCs w:val="20"/>
              <w:lang w:eastAsia="en-US"/>
            </w:rPr>
            <w:t xml:space="preserve">statistics of employees </w:t>
          </w:r>
          <w:r>
            <w:rPr>
              <w:rFonts w:asciiTheme="minorHAnsi" w:eastAsiaTheme="minorEastAsia" w:hAnsiTheme="minorHAnsi" w:cstheme="minorBidi"/>
              <w:szCs w:val="20"/>
              <w:lang w:eastAsia="en-US"/>
            </w:rPr>
            <w:t xml:space="preserve">are used </w:t>
          </w:r>
          <w:r w:rsidRPr="00934EAC">
            <w:rPr>
              <w:rFonts w:asciiTheme="minorHAnsi" w:eastAsiaTheme="minorEastAsia" w:hAnsiTheme="minorHAnsi" w:cstheme="minorBidi"/>
              <w:szCs w:val="20"/>
              <w:lang w:eastAsia="en-US"/>
            </w:rPr>
            <w:t>for</w:t>
          </w:r>
          <w:r>
            <w:rPr>
              <w:rFonts w:asciiTheme="minorHAnsi" w:eastAsiaTheme="minorEastAsia" w:hAnsiTheme="minorHAnsi" w:cstheme="minorBidi"/>
              <w:szCs w:val="20"/>
              <w:lang w:eastAsia="en-US"/>
            </w:rPr>
            <w:t xml:space="preserve"> </w:t>
          </w:r>
          <w:r w:rsidRPr="00934EAC">
            <w:rPr>
              <w:rFonts w:asciiTheme="minorHAnsi" w:eastAsiaTheme="minorEastAsia" w:hAnsiTheme="minorHAnsi" w:cstheme="minorBidi"/>
              <w:szCs w:val="20"/>
              <w:lang w:eastAsia="en-US"/>
            </w:rPr>
            <w:t>internal availability</w:t>
          </w:r>
          <w:r w:rsidR="002E42F2">
            <w:rPr>
              <w:rFonts w:asciiTheme="minorHAnsi" w:eastAsiaTheme="minorEastAsia" w:hAnsiTheme="minorHAnsi" w:cstheme="minorBidi"/>
              <w:szCs w:val="20"/>
              <w:lang w:eastAsia="en-US"/>
            </w:rPr>
            <w:t xml:space="preserve"> (refer to </w:t>
          </w:r>
          <w:r w:rsidR="002E42F2" w:rsidRPr="0065235C">
            <w:rPr>
              <w:rFonts w:asciiTheme="minorHAnsi" w:eastAsiaTheme="minorEastAsia" w:hAnsiTheme="minorHAnsi" w:cstheme="minorBidi"/>
              <w:szCs w:val="20"/>
              <w:lang w:eastAsia="en-US"/>
            </w:rPr>
            <w:t>Appendix D. Feeder Jobs for details</w:t>
          </w:r>
          <w:r w:rsidR="002E42F2">
            <w:rPr>
              <w:rFonts w:asciiTheme="minorHAnsi" w:eastAsiaTheme="minorEastAsia" w:hAnsiTheme="minorHAnsi" w:cstheme="minorBidi"/>
              <w:szCs w:val="20"/>
              <w:lang w:eastAsia="en-US"/>
            </w:rPr>
            <w:t>).</w:t>
          </w:r>
        </w:p>
        <w:p w14:paraId="1C8A3642" w14:textId="60F0E868" w:rsidR="00566613" w:rsidRPr="00035EE6" w:rsidRDefault="00607CDB" w:rsidP="009E78E0">
          <w:pPr>
            <w:spacing w:before="240"/>
            <w:rPr>
              <w:b/>
              <w:szCs w:val="24"/>
            </w:rPr>
          </w:pPr>
          <w:r w:rsidRPr="00B92E09">
            <w:rPr>
              <w:b/>
              <w:color w:val="C00000"/>
              <w:szCs w:val="24"/>
            </w:rPr>
            <w:t>[</w:t>
          </w:r>
          <w:r w:rsidR="00A45512">
            <w:rPr>
              <w:b/>
              <w:color w:val="C00000"/>
              <w:szCs w:val="24"/>
            </w:rPr>
            <w:t xml:space="preserve">Note: </w:t>
          </w:r>
          <w:r w:rsidRPr="00B92E09">
            <w:rPr>
              <w:b/>
              <w:color w:val="C00000"/>
              <w:szCs w:val="24"/>
            </w:rPr>
            <w:t>If an agency selects to use statistic</w:t>
          </w:r>
          <w:r w:rsidR="00FF7697" w:rsidRPr="00B92E09">
            <w:rPr>
              <w:b/>
              <w:color w:val="C00000"/>
              <w:szCs w:val="24"/>
            </w:rPr>
            <w:t>al</w:t>
          </w:r>
          <w:r w:rsidRPr="00B92E09">
            <w:rPr>
              <w:b/>
              <w:color w:val="C00000"/>
              <w:szCs w:val="24"/>
            </w:rPr>
            <w:t xml:space="preserve"> data</w:t>
          </w:r>
          <w:r w:rsidR="00FF7697" w:rsidRPr="00B92E09">
            <w:rPr>
              <w:b/>
              <w:color w:val="C00000"/>
              <w:szCs w:val="24"/>
            </w:rPr>
            <w:t xml:space="preserve"> from accredited data source</w:t>
          </w:r>
          <w:r w:rsidR="003E6D6D">
            <w:rPr>
              <w:b/>
              <w:color w:val="C00000"/>
              <w:szCs w:val="24"/>
            </w:rPr>
            <w:t>s</w:t>
          </w:r>
          <w:r w:rsidR="00FF7697" w:rsidRPr="00B92E09">
            <w:rPr>
              <w:b/>
              <w:color w:val="C00000"/>
              <w:szCs w:val="24"/>
            </w:rPr>
            <w:t xml:space="preserve"> more specific</w:t>
          </w:r>
          <w:r w:rsidRPr="00B92E09">
            <w:rPr>
              <w:b/>
              <w:color w:val="C00000"/>
              <w:szCs w:val="24"/>
            </w:rPr>
            <w:t xml:space="preserve"> to the agency’s jo</w:t>
          </w:r>
          <w:r w:rsidR="00FF7697" w:rsidRPr="00B92E09">
            <w:rPr>
              <w:b/>
              <w:color w:val="C00000"/>
              <w:szCs w:val="24"/>
            </w:rPr>
            <w:t>b</w:t>
          </w:r>
          <w:r w:rsidR="00593711">
            <w:rPr>
              <w:b/>
              <w:color w:val="C00000"/>
              <w:szCs w:val="24"/>
            </w:rPr>
            <w:t xml:space="preserve"> categories</w:t>
          </w:r>
          <w:r w:rsidR="00FF7697" w:rsidRPr="00B92E09">
            <w:rPr>
              <w:b/>
              <w:color w:val="C00000"/>
              <w:szCs w:val="24"/>
            </w:rPr>
            <w:t xml:space="preserve">, </w:t>
          </w:r>
          <w:r w:rsidRPr="00B92E09">
            <w:rPr>
              <w:b/>
              <w:color w:val="C00000"/>
              <w:szCs w:val="24"/>
            </w:rPr>
            <w:t xml:space="preserve">please </w:t>
          </w:r>
          <w:r w:rsidR="00334905">
            <w:rPr>
              <w:b/>
              <w:color w:val="C00000"/>
              <w:szCs w:val="24"/>
            </w:rPr>
            <w:t xml:space="preserve">contact </w:t>
          </w:r>
          <w:r w:rsidR="005559F8">
            <w:rPr>
              <w:b/>
              <w:color w:val="C00000"/>
              <w:szCs w:val="24"/>
            </w:rPr>
            <w:t>Eric Falk</w:t>
          </w:r>
          <w:r w:rsidR="00334905">
            <w:rPr>
              <w:b/>
              <w:color w:val="C00000"/>
              <w:szCs w:val="24"/>
            </w:rPr>
            <w:t xml:space="preserve"> (</w:t>
          </w:r>
          <w:hyperlink r:id="rId14" w:history="1">
            <w:r w:rsidR="005559F8" w:rsidRPr="0005280B">
              <w:rPr>
                <w:rStyle w:val="Hyperlink"/>
                <w:b/>
                <w:szCs w:val="24"/>
              </w:rPr>
              <w:t>eric.falk@state.mn.us</w:t>
            </w:r>
          </w:hyperlink>
          <w:r w:rsidR="005559F8">
            <w:rPr>
              <w:b/>
              <w:color w:val="C00000"/>
              <w:szCs w:val="24"/>
            </w:rPr>
            <w:t xml:space="preserve">. </w:t>
          </w:r>
          <w:r w:rsidR="00334905">
            <w:rPr>
              <w:b/>
              <w:color w:val="C00000"/>
              <w:szCs w:val="24"/>
            </w:rPr>
            <w:t xml:space="preserve">If you determined to use a </w:t>
          </w:r>
          <w:proofErr w:type="gramStart"/>
          <w:r w:rsidR="00334905">
            <w:rPr>
              <w:b/>
              <w:color w:val="C00000"/>
              <w:szCs w:val="24"/>
            </w:rPr>
            <w:t xml:space="preserve">different </w:t>
          </w:r>
          <w:r w:rsidR="00FC6C08">
            <w:rPr>
              <w:b/>
              <w:color w:val="C00000"/>
              <w:szCs w:val="24"/>
            </w:rPr>
            <w:t>accredited data sources</w:t>
          </w:r>
          <w:proofErr w:type="gramEnd"/>
          <w:r w:rsidR="00FC6C08">
            <w:rPr>
              <w:b/>
              <w:color w:val="C00000"/>
              <w:szCs w:val="24"/>
            </w:rPr>
            <w:t xml:space="preserve">, </w:t>
          </w:r>
          <w:r w:rsidRPr="00B92E09">
            <w:rPr>
              <w:b/>
              <w:color w:val="C00000"/>
              <w:szCs w:val="24"/>
            </w:rPr>
            <w:t xml:space="preserve">describe the data source here and the “Source of Statistics” </w:t>
          </w:r>
          <w:r w:rsidR="00FF7697" w:rsidRPr="006D225D">
            <w:rPr>
              <w:b/>
              <w:color w:val="C00000"/>
              <w:szCs w:val="24"/>
            </w:rPr>
            <w:t xml:space="preserve">in </w:t>
          </w:r>
          <w:r w:rsidR="00A97179" w:rsidRPr="005559F8">
            <w:rPr>
              <w:b/>
              <w:color w:val="C00000"/>
              <w:szCs w:val="24"/>
            </w:rPr>
            <w:t xml:space="preserve">Appendix </w:t>
          </w:r>
          <w:r w:rsidR="00934EAC" w:rsidRPr="005559F8">
            <w:rPr>
              <w:b/>
              <w:color w:val="C00000"/>
              <w:szCs w:val="24"/>
            </w:rPr>
            <w:t xml:space="preserve">E. </w:t>
          </w:r>
          <w:r w:rsidR="00FF7697" w:rsidRPr="005559F8">
            <w:rPr>
              <w:b/>
              <w:color w:val="C00000"/>
              <w:szCs w:val="24"/>
            </w:rPr>
            <w:t>Determining Availability</w:t>
          </w:r>
          <w:r w:rsidR="005919CE" w:rsidRPr="00B92E09">
            <w:rPr>
              <w:b/>
              <w:color w:val="C00000"/>
              <w:szCs w:val="24"/>
            </w:rPr>
            <w:t xml:space="preserve"> </w:t>
          </w:r>
          <w:r w:rsidRPr="00B92E09">
            <w:rPr>
              <w:b/>
              <w:color w:val="C00000"/>
              <w:szCs w:val="24"/>
            </w:rPr>
            <w:t>worksheet in the “</w:t>
          </w:r>
          <w:r w:rsidR="008C3826" w:rsidRPr="00B92E09">
            <w:rPr>
              <w:b/>
              <w:color w:val="C00000"/>
              <w:szCs w:val="24"/>
            </w:rPr>
            <w:t>AAP Support Data</w:t>
          </w:r>
          <w:r w:rsidRPr="00B92E09">
            <w:rPr>
              <w:b/>
              <w:color w:val="C00000"/>
              <w:szCs w:val="24"/>
            </w:rPr>
            <w:t xml:space="preserve"> Worksheet 202</w:t>
          </w:r>
          <w:r w:rsidR="00FC6C08">
            <w:rPr>
              <w:b/>
              <w:color w:val="C00000"/>
              <w:szCs w:val="24"/>
            </w:rPr>
            <w:t>2-2024</w:t>
          </w:r>
          <w:r w:rsidRPr="00B92E09">
            <w:rPr>
              <w:b/>
              <w:color w:val="C00000"/>
              <w:szCs w:val="24"/>
            </w:rPr>
            <w:t>”.]</w:t>
          </w:r>
        </w:p>
        <w:p w14:paraId="7F52110C" w14:textId="58BF21C0" w:rsidR="00052A70" w:rsidRDefault="00E617AF" w:rsidP="00052A70">
          <w:pPr>
            <w:rPr>
              <w:highlight w:val="yellow"/>
            </w:rPr>
          </w:pPr>
          <w:r w:rsidRPr="00035EE6">
            <w:t>These</w:t>
          </w:r>
          <w:r w:rsidR="009D0426">
            <w:t xml:space="preserve"> external and internal</w:t>
          </w:r>
          <w:r w:rsidRPr="00035EE6">
            <w:t xml:space="preserve"> factors are weighted according to the agency’s past hiring patterns and/or </w:t>
          </w:r>
          <w:r w:rsidRPr="00071276">
            <w:t>future recruitment focus to</w:t>
          </w:r>
          <w:r w:rsidRPr="00035EE6">
            <w:t xml:space="preserve"> obtain the final availabilit</w:t>
          </w:r>
          <w:r w:rsidR="00FC5275">
            <w:t xml:space="preserve">y </w:t>
          </w:r>
          <w:r w:rsidR="00B53226" w:rsidRPr="00035EE6">
            <w:t xml:space="preserve">(Refer </w:t>
          </w:r>
          <w:r w:rsidR="00B53226" w:rsidRPr="0065235C">
            <w:t xml:space="preserve">to </w:t>
          </w:r>
          <w:r w:rsidR="00ED0487" w:rsidRPr="0065235C">
            <w:t>Appendix</w:t>
          </w:r>
          <w:r w:rsidR="000D5F47" w:rsidRPr="0065235C">
            <w:t xml:space="preserve"> </w:t>
          </w:r>
          <w:r w:rsidR="00676136" w:rsidRPr="0065235C">
            <w:t xml:space="preserve">E. </w:t>
          </w:r>
          <w:r w:rsidR="000D5F47" w:rsidRPr="0065235C">
            <w:t>Determining Availability</w:t>
          </w:r>
          <w:r w:rsidR="00897664" w:rsidRPr="0065235C">
            <w:t xml:space="preserve"> </w:t>
          </w:r>
          <w:r w:rsidR="00897664" w:rsidRPr="00FC6C08">
            <w:t>for details</w:t>
          </w:r>
          <w:r w:rsidR="000278ED" w:rsidRPr="00FC6C08">
            <w:t>).</w:t>
          </w:r>
          <w:bookmarkStart w:id="163" w:name="_Utilization/Availability_Analysis,_"/>
          <w:bookmarkStart w:id="164" w:name="_Toc46270278"/>
          <w:bookmarkEnd w:id="163"/>
        </w:p>
        <w:p w14:paraId="0C2D51A4" w14:textId="65EDC1C7" w:rsidR="001C0FD6" w:rsidRPr="00052A70" w:rsidRDefault="0080235B" w:rsidP="0080235B">
          <w:pPr>
            <w:pStyle w:val="Heading1"/>
          </w:pPr>
          <w:bookmarkStart w:id="165" w:name="_Toc101284225"/>
          <w:bookmarkEnd w:id="157"/>
          <w:bookmarkEnd w:id="158"/>
          <w:r>
            <w:lastRenderedPageBreak/>
            <w:t>Utilization/</w:t>
          </w:r>
          <w:r w:rsidR="00121ED6">
            <w:t>Comparing Employees to Availability</w:t>
          </w:r>
          <w:r w:rsidR="008232A5">
            <w:t xml:space="preserve">, </w:t>
          </w:r>
          <w:r w:rsidR="00144EC1" w:rsidRPr="00052A70">
            <w:t>G</w:t>
          </w:r>
          <w:r w:rsidR="009C1F0C" w:rsidRPr="00052A70">
            <w:t>oal</w:t>
          </w:r>
          <w:bookmarkEnd w:id="164"/>
          <w:r w:rsidR="00121ED6">
            <w:t xml:space="preserve"> Establishment</w:t>
          </w:r>
          <w:r w:rsidR="008232A5">
            <w:t>, and Timetables</w:t>
          </w:r>
          <w:bookmarkEnd w:id="165"/>
        </w:p>
        <w:p w14:paraId="41A1AB5D" w14:textId="37F64DC8" w:rsidR="007E30E9" w:rsidRPr="00035EE6" w:rsidRDefault="007A7555" w:rsidP="007E30E9">
          <w:pPr>
            <w:jc w:val="center"/>
            <w:rPr>
              <w:rStyle w:val="SubtleEmphasis"/>
              <w:i w:val="0"/>
              <w:color w:val="auto"/>
            </w:rPr>
          </w:pPr>
          <w:r w:rsidRPr="00035EE6">
            <w:rPr>
              <w:sz w:val="22"/>
            </w:rPr>
            <w:t xml:space="preserve">Minnesota Administrative Rules 3905.0400 </w:t>
          </w:r>
          <w:proofErr w:type="spellStart"/>
          <w:r w:rsidRPr="00035EE6">
            <w:rPr>
              <w:sz w:val="22"/>
            </w:rPr>
            <w:t>Subp</w:t>
          </w:r>
          <w:proofErr w:type="spellEnd"/>
          <w:r w:rsidRPr="00035EE6">
            <w:rPr>
              <w:sz w:val="22"/>
            </w:rPr>
            <w:t xml:space="preserve"> 1 Item G, </w:t>
          </w:r>
          <w:r w:rsidR="00634B59" w:rsidRPr="00035EE6">
            <w:rPr>
              <w:sz w:val="22"/>
            </w:rPr>
            <w:t xml:space="preserve">Minnesota Administrative Rules 3905.0600 </w:t>
          </w:r>
          <w:proofErr w:type="spellStart"/>
          <w:r w:rsidR="00634B59" w:rsidRPr="00035EE6">
            <w:rPr>
              <w:sz w:val="22"/>
            </w:rPr>
            <w:t>Subp</w:t>
          </w:r>
          <w:proofErr w:type="spellEnd"/>
          <w:r w:rsidR="00634B59" w:rsidRPr="00035EE6">
            <w:rPr>
              <w:sz w:val="22"/>
            </w:rPr>
            <w:t xml:space="preserve"> 3</w:t>
          </w:r>
          <w:r w:rsidR="007E30E9" w:rsidRPr="00035EE6">
            <w:rPr>
              <w:sz w:val="22"/>
            </w:rPr>
            <w:t xml:space="preserve">, Minnesota Administrative Rules 3905.0600 </w:t>
          </w:r>
          <w:proofErr w:type="spellStart"/>
          <w:r w:rsidR="007E30E9" w:rsidRPr="00035EE6">
            <w:rPr>
              <w:sz w:val="22"/>
            </w:rPr>
            <w:t>Subp</w:t>
          </w:r>
          <w:proofErr w:type="spellEnd"/>
          <w:r w:rsidR="007E30E9" w:rsidRPr="00035EE6">
            <w:rPr>
              <w:sz w:val="22"/>
            </w:rPr>
            <w:t xml:space="preserve"> 4, </w:t>
          </w:r>
          <w:r w:rsidR="0025438F">
            <w:rPr>
              <w:sz w:val="22"/>
            </w:rPr>
            <w:t xml:space="preserve">and </w:t>
          </w:r>
          <w:r w:rsidR="007E30E9" w:rsidRPr="00035EE6">
            <w:rPr>
              <w:sz w:val="22"/>
            </w:rPr>
            <w:t xml:space="preserve">Minnesota Administrative Rules 3905.0600 </w:t>
          </w:r>
          <w:proofErr w:type="spellStart"/>
          <w:r w:rsidR="007E30E9" w:rsidRPr="00035EE6">
            <w:rPr>
              <w:sz w:val="22"/>
            </w:rPr>
            <w:t>Subp</w:t>
          </w:r>
          <w:proofErr w:type="spellEnd"/>
          <w:r w:rsidR="007E30E9" w:rsidRPr="00035EE6">
            <w:rPr>
              <w:sz w:val="22"/>
            </w:rPr>
            <w:t xml:space="preserve"> 5</w:t>
          </w:r>
          <w:r w:rsidR="0025438F">
            <w:rPr>
              <w:sz w:val="22"/>
            </w:rPr>
            <w:t>.</w:t>
          </w:r>
        </w:p>
        <w:p w14:paraId="6235EA4C" w14:textId="77777777" w:rsidR="0080235B" w:rsidRDefault="0080235B" w:rsidP="0080235B">
          <w:r w:rsidRPr="009D0426">
            <w:t>Utilization is</w:t>
          </w:r>
          <w:r>
            <w:t xml:space="preserve"> an analysis of affirmative action and equal opportunity employment data used to assess the available workforce for a given state.</w:t>
          </w:r>
        </w:p>
        <w:p w14:paraId="496A6344" w14:textId="284377E3" w:rsidR="0080235B" w:rsidRPr="003A0815" w:rsidRDefault="0080235B" w:rsidP="0080235B">
          <w:pPr>
            <w:overflowPunct w:val="0"/>
            <w:autoSpaceDE w:val="0"/>
            <w:autoSpaceDN w:val="0"/>
            <w:adjustRightInd w:val="0"/>
            <w:spacing w:after="360"/>
            <w:textAlignment w:val="baseline"/>
            <w:rPr>
              <w:rFonts w:cs="Calibri"/>
              <w:bCs/>
              <w:szCs w:val="24"/>
            </w:rPr>
          </w:pPr>
          <w:r w:rsidRPr="003A0815">
            <w:rPr>
              <w:rFonts w:cs="Calibri"/>
              <w:bCs/>
              <w:szCs w:val="24"/>
            </w:rPr>
            <w:t xml:space="preserve">Underutilization Analysis worksheets are attached in the </w:t>
          </w:r>
          <w:r w:rsidR="008232A5" w:rsidRPr="003A0815">
            <w:rPr>
              <w:rFonts w:cs="Calibri"/>
              <w:bCs/>
              <w:szCs w:val="24"/>
            </w:rPr>
            <w:t>appendi</w:t>
          </w:r>
          <w:r w:rsidR="008232A5">
            <w:rPr>
              <w:rFonts w:cs="Calibri"/>
              <w:bCs/>
              <w:szCs w:val="24"/>
            </w:rPr>
            <w:t>ces</w:t>
          </w:r>
          <w:r>
            <w:rPr>
              <w:rFonts w:cs="Calibri"/>
              <w:bCs/>
              <w:szCs w:val="24"/>
            </w:rPr>
            <w:t xml:space="preserve">. </w:t>
          </w:r>
          <w:r w:rsidRPr="003A0815">
            <w:rPr>
              <w:rFonts w:cs="Calibri"/>
              <w:bCs/>
              <w:szCs w:val="24"/>
            </w:rPr>
            <w:t>Numbers less than 10 are indicated with “&lt;10” in accordance with Minnesota Management and Budget’s guidance on data privacy.</w:t>
          </w:r>
        </w:p>
        <w:p w14:paraId="1F6C69A9" w14:textId="3B7998A6" w:rsidR="00110000" w:rsidRDefault="00262618" w:rsidP="008232A5">
          <w:pPr>
            <w:spacing w:before="240"/>
            <w:rPr>
              <w:rStyle w:val="SubtleEmphasis"/>
              <w:i w:val="0"/>
              <w:color w:val="auto"/>
            </w:rPr>
          </w:pPr>
          <w:r w:rsidRPr="00035EE6">
            <w:rPr>
              <w:rStyle w:val="SubtleEmphasis"/>
              <w:i w:val="0"/>
              <w:color w:val="auto"/>
            </w:rPr>
            <w:t xml:space="preserve">Through the utilization and availability analysis, the agency has determined which job categories are underutilized for females, racial/ethnic minorities, </w:t>
          </w:r>
          <w:r w:rsidR="002B7E0C" w:rsidRPr="00035EE6">
            <w:rPr>
              <w:rStyle w:val="SubtleEmphasis"/>
              <w:i w:val="0"/>
              <w:color w:val="auto"/>
            </w:rPr>
            <w:t xml:space="preserve">and </w:t>
          </w:r>
          <w:r w:rsidRPr="00035EE6">
            <w:rPr>
              <w:rStyle w:val="SubtleEmphasis"/>
              <w:i w:val="0"/>
              <w:color w:val="auto"/>
            </w:rPr>
            <w:t>individuals with disabilities</w:t>
          </w:r>
          <w:r w:rsidR="002B7E0C" w:rsidRPr="00035EE6">
            <w:rPr>
              <w:rStyle w:val="SubtleEmphasis"/>
              <w:i w:val="0"/>
              <w:color w:val="auto"/>
            </w:rPr>
            <w:t xml:space="preserve"> </w:t>
          </w:r>
          <w:r w:rsidR="00DB7202">
            <w:rPr>
              <w:rStyle w:val="SubtleEmphasis"/>
              <w:i w:val="0"/>
              <w:color w:val="auto"/>
            </w:rPr>
            <w:t>in</w:t>
          </w:r>
          <w:r w:rsidR="00DB7202" w:rsidRPr="00035EE6">
            <w:rPr>
              <w:rStyle w:val="SubtleEmphasis"/>
              <w:i w:val="0"/>
              <w:color w:val="auto"/>
            </w:rPr>
            <w:t xml:space="preserve"> </w:t>
          </w:r>
          <w:r w:rsidRPr="00035EE6">
            <w:rPr>
              <w:rStyle w:val="SubtleEmphasis"/>
              <w:i w:val="0"/>
              <w:color w:val="auto"/>
            </w:rPr>
            <w:t xml:space="preserve">the agency and has set </w:t>
          </w:r>
          <w:r w:rsidR="00DB7202">
            <w:rPr>
              <w:rStyle w:val="SubtleEmphasis"/>
              <w:i w:val="0"/>
              <w:color w:val="auto"/>
            </w:rPr>
            <w:t>hiring</w:t>
          </w:r>
          <w:r w:rsidR="00DB7202" w:rsidRPr="00035EE6">
            <w:rPr>
              <w:rStyle w:val="SubtleEmphasis"/>
              <w:i w:val="0"/>
              <w:color w:val="auto"/>
            </w:rPr>
            <w:t xml:space="preserve"> </w:t>
          </w:r>
          <w:r w:rsidRPr="00035EE6">
            <w:rPr>
              <w:rStyle w:val="SubtleEmphasis"/>
              <w:i w:val="0"/>
              <w:color w:val="auto"/>
            </w:rPr>
            <w:t xml:space="preserve">goals for the next two years. </w:t>
          </w:r>
          <w:r w:rsidR="00BE3A42">
            <w:rPr>
              <w:rStyle w:val="SubtleEmphasis"/>
              <w:i w:val="0"/>
              <w:color w:val="auto"/>
            </w:rPr>
            <w:t xml:space="preserve">Hiring </w:t>
          </w:r>
          <w:r w:rsidRPr="00035EE6">
            <w:rPr>
              <w:rStyle w:val="SubtleEmphasis"/>
              <w:i w:val="0"/>
              <w:color w:val="auto"/>
            </w:rPr>
            <w:t xml:space="preserve">goals are objective and used for making good faith efforts for all aspects of </w:t>
          </w:r>
          <w:r w:rsidR="008E0F5A">
            <w:rPr>
              <w:rStyle w:val="SubtleEmphasis"/>
              <w:i w:val="0"/>
              <w:color w:val="auto"/>
            </w:rPr>
            <w:t xml:space="preserve">the </w:t>
          </w:r>
          <w:r w:rsidRPr="00035EE6">
            <w:rPr>
              <w:rStyle w:val="SubtleEmphasis"/>
              <w:i w:val="0"/>
              <w:color w:val="auto"/>
            </w:rPr>
            <w:t>affirmative action p</w:t>
          </w:r>
          <w:r w:rsidR="00C8235A">
            <w:rPr>
              <w:rStyle w:val="SubtleEmphasis"/>
              <w:i w:val="0"/>
              <w:color w:val="auto"/>
            </w:rPr>
            <w:t>lan</w:t>
          </w:r>
          <w:r w:rsidRPr="00035EE6">
            <w:rPr>
              <w:rStyle w:val="SubtleEmphasis"/>
              <w:i w:val="0"/>
              <w:color w:val="auto"/>
            </w:rPr>
            <w:t xml:space="preserve">. </w:t>
          </w:r>
          <w:r w:rsidR="00BE3A42">
            <w:rPr>
              <w:rStyle w:val="SubtleEmphasis"/>
              <w:i w:val="0"/>
              <w:color w:val="auto"/>
            </w:rPr>
            <w:t>Effective hiring goals</w:t>
          </w:r>
          <w:r w:rsidR="00291070">
            <w:rPr>
              <w:rStyle w:val="SubtleEmphasis"/>
              <w:i w:val="0"/>
              <w:color w:val="auto"/>
            </w:rPr>
            <w:t xml:space="preserve"> are strategic, </w:t>
          </w:r>
          <w:r w:rsidR="00396E97">
            <w:rPr>
              <w:rStyle w:val="SubtleEmphasis"/>
              <w:i w:val="0"/>
              <w:color w:val="auto"/>
            </w:rPr>
            <w:t xml:space="preserve">actionable, and measurable efforts the agency </w:t>
          </w:r>
          <w:r w:rsidR="00860DC3">
            <w:rPr>
              <w:rStyle w:val="SubtleEmphasis"/>
              <w:i w:val="0"/>
              <w:color w:val="auto"/>
            </w:rPr>
            <w:t xml:space="preserve">is </w:t>
          </w:r>
          <w:r w:rsidR="00396E97">
            <w:rPr>
              <w:rStyle w:val="SubtleEmphasis"/>
              <w:i w:val="0"/>
              <w:color w:val="auto"/>
            </w:rPr>
            <w:t xml:space="preserve">committed to pursuing and implementing </w:t>
          </w:r>
          <w:r w:rsidR="00860DC3">
            <w:rPr>
              <w:rStyle w:val="SubtleEmphasis"/>
              <w:i w:val="0"/>
              <w:color w:val="auto"/>
            </w:rPr>
            <w:t>in</w:t>
          </w:r>
          <w:r w:rsidR="00110000">
            <w:rPr>
              <w:rStyle w:val="SubtleEmphasis"/>
              <w:i w:val="0"/>
              <w:color w:val="auto"/>
            </w:rPr>
            <w:t xml:space="preserve"> </w:t>
          </w:r>
          <w:r w:rsidR="00396E97">
            <w:rPr>
              <w:rStyle w:val="SubtleEmphasis"/>
              <w:i w:val="0"/>
              <w:color w:val="auto"/>
            </w:rPr>
            <w:t>2022</w:t>
          </w:r>
          <w:r w:rsidR="00FF41E8">
            <w:rPr>
              <w:rStyle w:val="SubtleEmphasis"/>
              <w:i w:val="0"/>
              <w:color w:val="auto"/>
            </w:rPr>
            <w:t>-2024</w:t>
          </w:r>
          <w:r w:rsidR="00396E97">
            <w:rPr>
              <w:rStyle w:val="SubtleEmphasis"/>
              <w:i w:val="0"/>
              <w:color w:val="auto"/>
            </w:rPr>
            <w:t>.</w:t>
          </w:r>
        </w:p>
        <w:p w14:paraId="7237DDC2" w14:textId="6BB59AAD" w:rsidR="00262618" w:rsidRPr="00035EE6" w:rsidRDefault="008E0F5A" w:rsidP="00593311">
          <w:pPr>
            <w:rPr>
              <w:rStyle w:val="SubtleEmphasis"/>
              <w:i w:val="0"/>
              <w:color w:val="auto"/>
            </w:rPr>
          </w:pPr>
          <w:r>
            <w:rPr>
              <w:rStyle w:val="SubtleEmphasis"/>
              <w:i w:val="0"/>
              <w:color w:val="auto"/>
            </w:rPr>
            <w:t>T</w:t>
          </w:r>
          <w:r w:rsidR="00262618" w:rsidRPr="00035EE6">
            <w:rPr>
              <w:rStyle w:val="SubtleEmphasis"/>
              <w:i w:val="0"/>
              <w:color w:val="auto"/>
            </w:rPr>
            <w:t>he goals are not quota</w:t>
          </w:r>
          <w:r>
            <w:rPr>
              <w:rStyle w:val="SubtleEmphasis"/>
              <w:i w:val="0"/>
              <w:color w:val="auto"/>
            </w:rPr>
            <w:t>s</w:t>
          </w:r>
          <w:r w:rsidR="008130F8">
            <w:rPr>
              <w:rStyle w:val="SubtleEmphasis"/>
              <w:i w:val="0"/>
              <w:color w:val="auto"/>
            </w:rPr>
            <w:t>,</w:t>
          </w:r>
          <w:r w:rsidR="00262618" w:rsidRPr="00035EE6">
            <w:rPr>
              <w:rStyle w:val="SubtleEmphasis"/>
              <w:i w:val="0"/>
              <w:color w:val="auto"/>
            </w:rPr>
            <w:t xml:space="preserve"> nor </w:t>
          </w:r>
          <w:r w:rsidR="009B52E9">
            <w:rPr>
              <w:rStyle w:val="SubtleEmphasis"/>
              <w:i w:val="0"/>
              <w:color w:val="auto"/>
            </w:rPr>
            <w:t>do they require protected group status-based</w:t>
          </w:r>
          <w:r w:rsidR="009B52E9" w:rsidRPr="00035EE6">
            <w:rPr>
              <w:rStyle w:val="SubtleEmphasis"/>
              <w:i w:val="0"/>
              <w:color w:val="auto"/>
            </w:rPr>
            <w:t xml:space="preserve"> </w:t>
          </w:r>
          <w:r w:rsidR="009B52E9">
            <w:rPr>
              <w:rStyle w:val="SubtleEmphasis"/>
              <w:i w:val="0"/>
              <w:color w:val="auto"/>
            </w:rPr>
            <w:t xml:space="preserve">hiring </w:t>
          </w:r>
          <w:r w:rsidR="00262618" w:rsidRPr="00035EE6">
            <w:rPr>
              <w:rStyle w:val="SubtleEmphasis"/>
              <w:i w:val="0"/>
              <w:color w:val="auto"/>
            </w:rPr>
            <w:t>preferences</w:t>
          </w:r>
          <w:r w:rsidR="009B52E9">
            <w:rPr>
              <w:rStyle w:val="SubtleEmphasis"/>
              <w:i w:val="0"/>
              <w:color w:val="auto"/>
            </w:rPr>
            <w:t>.</w:t>
          </w:r>
          <w:r w:rsidR="00262618" w:rsidRPr="00035EE6">
            <w:rPr>
              <w:rStyle w:val="SubtleEmphasis"/>
              <w:i w:val="0"/>
              <w:color w:val="auto"/>
            </w:rPr>
            <w:t xml:space="preserve"> </w:t>
          </w:r>
          <w:r w:rsidR="00F01981">
            <w:rPr>
              <w:rStyle w:val="SubtleEmphasis"/>
              <w:i w:val="0"/>
              <w:color w:val="auto"/>
            </w:rPr>
            <w:t>T</w:t>
          </w:r>
          <w:r w:rsidR="006D38A0" w:rsidRPr="00035EE6">
            <w:rPr>
              <w:rStyle w:val="SubtleEmphasis"/>
              <w:i w:val="0"/>
              <w:color w:val="auto"/>
            </w:rPr>
            <w:t xml:space="preserve">hey are aspirational goals </w:t>
          </w:r>
          <w:r w:rsidR="001D53B5">
            <w:rPr>
              <w:rStyle w:val="SubtleEmphasis"/>
              <w:i w:val="0"/>
              <w:color w:val="auto"/>
            </w:rPr>
            <w:t xml:space="preserve">so </w:t>
          </w:r>
          <w:r w:rsidR="006D38A0" w:rsidRPr="00035EE6">
            <w:rPr>
              <w:rStyle w:val="SubtleEmphasis"/>
              <w:i w:val="0"/>
              <w:color w:val="auto"/>
            </w:rPr>
            <w:t>that the a</w:t>
          </w:r>
          <w:r w:rsidR="00C00850" w:rsidRPr="00035EE6">
            <w:rPr>
              <w:rStyle w:val="SubtleEmphasis"/>
              <w:i w:val="0"/>
              <w:color w:val="auto"/>
            </w:rPr>
            <w:t xml:space="preserve">gency makes good faith efforts to remove barriers </w:t>
          </w:r>
          <w:r w:rsidR="00F01981">
            <w:rPr>
              <w:rStyle w:val="SubtleEmphasis"/>
              <w:i w:val="0"/>
              <w:color w:val="auto"/>
            </w:rPr>
            <w:t xml:space="preserve">to </w:t>
          </w:r>
          <w:r w:rsidR="00C00850" w:rsidRPr="00035EE6">
            <w:rPr>
              <w:rStyle w:val="SubtleEmphasis"/>
              <w:i w:val="0"/>
              <w:color w:val="auto"/>
            </w:rPr>
            <w:t>equal employment opportunit</w:t>
          </w:r>
          <w:r w:rsidR="00F01981">
            <w:rPr>
              <w:rStyle w:val="SubtleEmphasis"/>
              <w:i w:val="0"/>
              <w:color w:val="auto"/>
            </w:rPr>
            <w:t>y</w:t>
          </w:r>
          <w:r w:rsidR="002D581E">
            <w:rPr>
              <w:rStyle w:val="SubtleEmphasis"/>
              <w:i w:val="0"/>
              <w:color w:val="auto"/>
            </w:rPr>
            <w:t>.</w:t>
          </w:r>
        </w:p>
        <w:p w14:paraId="620DDB18" w14:textId="1BDEF1F7" w:rsidR="00C460D2" w:rsidRDefault="009759C6" w:rsidP="00B974FA">
          <w:pPr>
            <w:rPr>
              <w:rStyle w:val="SubtleEmphasis"/>
              <w:i w:val="0"/>
              <w:color w:val="auto"/>
            </w:rPr>
          </w:pPr>
          <w:r w:rsidRPr="00AD2C53">
            <w:rPr>
              <w:rStyle w:val="SubtleEmphasis"/>
              <w:i w:val="0"/>
              <w:color w:val="auto"/>
            </w:rPr>
            <w:t xml:space="preserve">The agency </w:t>
          </w:r>
          <w:r w:rsidR="005C4CB5" w:rsidRPr="00AD2C53">
            <w:rPr>
              <w:rStyle w:val="SubtleEmphasis"/>
              <w:i w:val="0"/>
              <w:color w:val="auto"/>
            </w:rPr>
            <w:t xml:space="preserve">used the whole person rule to </w:t>
          </w:r>
          <w:r w:rsidR="00262618" w:rsidRPr="00AD2C53">
            <w:rPr>
              <w:rStyle w:val="SubtleEmphasis"/>
              <w:i w:val="0"/>
              <w:color w:val="auto"/>
            </w:rPr>
            <w:t xml:space="preserve">establish </w:t>
          </w:r>
          <w:r w:rsidR="005C4CB5" w:rsidRPr="00AD2C53">
            <w:rPr>
              <w:rStyle w:val="SubtleEmphasis"/>
              <w:i w:val="0"/>
              <w:color w:val="auto"/>
            </w:rPr>
            <w:t xml:space="preserve">a </w:t>
          </w:r>
          <w:r w:rsidR="009B52E9" w:rsidRPr="00AD2C53">
            <w:rPr>
              <w:rStyle w:val="SubtleEmphasis"/>
              <w:i w:val="0"/>
              <w:color w:val="auto"/>
            </w:rPr>
            <w:t xml:space="preserve">hiring </w:t>
          </w:r>
          <w:r w:rsidR="00262618" w:rsidRPr="00AD2C53">
            <w:rPr>
              <w:rStyle w:val="SubtleEmphasis"/>
              <w:i w:val="0"/>
              <w:color w:val="auto"/>
            </w:rPr>
            <w:t>goal</w:t>
          </w:r>
          <w:r w:rsidR="00A00B08" w:rsidRPr="00AD2C53">
            <w:rPr>
              <w:rStyle w:val="SubtleEmphasis"/>
              <w:i w:val="0"/>
              <w:color w:val="auto"/>
            </w:rPr>
            <w:t>. This means w</w:t>
          </w:r>
          <w:r w:rsidR="00A00B08" w:rsidRPr="00AD2C53">
            <w:t xml:space="preserve">hen the actual </w:t>
          </w:r>
          <w:r w:rsidR="004759D2" w:rsidRPr="00AD2C53">
            <w:t>representation percentage</w:t>
          </w:r>
          <w:r w:rsidR="00A00B08" w:rsidRPr="00AD2C53">
            <w:t xml:space="preserve"> of females, rac</w:t>
          </w:r>
          <w:r w:rsidR="007A094B">
            <w:t>ial</w:t>
          </w:r>
          <w:r w:rsidR="00A00B08" w:rsidRPr="00AD2C53">
            <w:t xml:space="preserve">/ethnic minorities, or individuals with disabilities is less than </w:t>
          </w:r>
          <w:r w:rsidR="00C460D2" w:rsidRPr="00AD2C53">
            <w:t xml:space="preserve">reasonably would be expected given </w:t>
          </w:r>
          <w:r w:rsidR="00CD071E">
            <w:t>the</w:t>
          </w:r>
          <w:r w:rsidR="00C460D2" w:rsidRPr="00AD2C53">
            <w:t xml:space="preserve"> workforce participation in the labor market area</w:t>
          </w:r>
          <w:r w:rsidR="001D1634">
            <w:t>/reasonable recruitment area</w:t>
          </w:r>
          <w:r w:rsidR="00C460D2" w:rsidRPr="00AD2C53" w:rsidDel="00C460D2">
            <w:t xml:space="preserve"> </w:t>
          </w:r>
          <w:r w:rsidR="00C460D2" w:rsidRPr="00AD2C53">
            <w:t>and</w:t>
          </w:r>
          <w:r w:rsidR="00A00B08" w:rsidRPr="00AD2C53">
            <w:t xml:space="preserve"> that difference is at least one whole person</w:t>
          </w:r>
          <w:r w:rsidR="00C460D2" w:rsidRPr="00AD2C53">
            <w:t xml:space="preserve"> (more than 1)</w:t>
          </w:r>
          <w:r w:rsidR="00A00B08" w:rsidRPr="00AD2C53">
            <w:t>, then a goal is established for that job</w:t>
          </w:r>
          <w:r w:rsidR="00AD2C53">
            <w:t xml:space="preserve"> category</w:t>
          </w:r>
          <w:r w:rsidR="00C460D2" w:rsidRPr="00AD2C53">
            <w:t>.</w:t>
          </w:r>
        </w:p>
        <w:p w14:paraId="47FE9C14" w14:textId="29AE62C2" w:rsidR="00CC2F87" w:rsidRDefault="005F6546" w:rsidP="00B974FA">
          <w:pPr>
            <w:rPr>
              <w:rStyle w:val="SubtleEmphasis"/>
              <w:i w:val="0"/>
              <w:color w:val="auto"/>
            </w:rPr>
          </w:pPr>
          <w:r w:rsidRPr="006D225D">
            <w:rPr>
              <w:rStyle w:val="SubtleEmphasis"/>
              <w:i w:val="0"/>
              <w:color w:val="auto"/>
            </w:rPr>
            <w:t xml:space="preserve">When a </w:t>
          </w:r>
          <w:r w:rsidR="009B52E9" w:rsidRPr="006D225D">
            <w:rPr>
              <w:rStyle w:val="SubtleEmphasis"/>
              <w:i w:val="0"/>
              <w:color w:val="auto"/>
            </w:rPr>
            <w:t xml:space="preserve">hiring </w:t>
          </w:r>
          <w:r w:rsidRPr="006D225D">
            <w:rPr>
              <w:rStyle w:val="SubtleEmphasis"/>
              <w:i w:val="0"/>
              <w:color w:val="auto"/>
            </w:rPr>
            <w:t xml:space="preserve">goal for a </w:t>
          </w:r>
          <w:r w:rsidR="000D2464" w:rsidRPr="006D225D">
            <w:rPr>
              <w:rStyle w:val="SubtleEmphasis"/>
              <w:i w:val="0"/>
              <w:color w:val="auto"/>
            </w:rPr>
            <w:t>job</w:t>
          </w:r>
          <w:r w:rsidRPr="006D225D">
            <w:rPr>
              <w:rStyle w:val="SubtleEmphasis"/>
              <w:i w:val="0"/>
              <w:color w:val="auto"/>
            </w:rPr>
            <w:t xml:space="preserve"> category is established, a percentage goal equal</w:t>
          </w:r>
          <w:r w:rsidR="002E5155">
            <w:rPr>
              <w:rStyle w:val="SubtleEmphasis"/>
              <w:i w:val="0"/>
              <w:color w:val="auto"/>
            </w:rPr>
            <w:t>s</w:t>
          </w:r>
          <w:r w:rsidRPr="006D225D">
            <w:rPr>
              <w:rStyle w:val="SubtleEmphasis"/>
              <w:i w:val="0"/>
              <w:color w:val="auto"/>
            </w:rPr>
            <w:t xml:space="preserve"> to the </w:t>
          </w:r>
          <w:r w:rsidR="005E7C43" w:rsidRPr="006D225D">
            <w:rPr>
              <w:rStyle w:val="SubtleEmphasis"/>
              <w:i w:val="0"/>
              <w:color w:val="auto"/>
            </w:rPr>
            <w:t xml:space="preserve">final </w:t>
          </w:r>
          <w:r w:rsidRPr="006D225D">
            <w:rPr>
              <w:rStyle w:val="SubtleEmphasis"/>
              <w:i w:val="0"/>
              <w:color w:val="auto"/>
            </w:rPr>
            <w:t xml:space="preserve">availability </w:t>
          </w:r>
          <w:r w:rsidR="00332147" w:rsidRPr="00A415DA">
            <w:rPr>
              <w:rStyle w:val="SubtleEmphasis"/>
              <w:i w:val="0"/>
              <w:color w:val="auto"/>
            </w:rPr>
            <w:t>percentage</w:t>
          </w:r>
          <w:r w:rsidR="00B92BEB" w:rsidRPr="00A415DA">
            <w:rPr>
              <w:rStyle w:val="SubtleEmphasis"/>
              <w:i w:val="0"/>
              <w:color w:val="auto"/>
            </w:rPr>
            <w:t xml:space="preserve"> </w:t>
          </w:r>
          <w:r w:rsidR="00091755">
            <w:rPr>
              <w:rStyle w:val="SubtleEmphasis"/>
              <w:i w:val="0"/>
              <w:color w:val="auto"/>
            </w:rPr>
            <w:t xml:space="preserve">is </w:t>
          </w:r>
          <w:r w:rsidR="009B52E9" w:rsidRPr="006D225D">
            <w:rPr>
              <w:rStyle w:val="SubtleEmphasis"/>
              <w:i w:val="0"/>
              <w:color w:val="auto"/>
            </w:rPr>
            <w:t>calculate</w:t>
          </w:r>
          <w:r w:rsidR="00091755">
            <w:rPr>
              <w:rStyle w:val="SubtleEmphasis"/>
              <w:i w:val="0"/>
              <w:color w:val="auto"/>
            </w:rPr>
            <w:t>d</w:t>
          </w:r>
          <w:r w:rsidR="009B52E9" w:rsidRPr="006D225D">
            <w:rPr>
              <w:rStyle w:val="SubtleEmphasis"/>
              <w:i w:val="0"/>
              <w:color w:val="auto"/>
            </w:rPr>
            <w:t xml:space="preserve"> </w:t>
          </w:r>
          <w:r w:rsidRPr="006D225D">
            <w:rPr>
              <w:rStyle w:val="SubtleEmphasis"/>
              <w:i w:val="0"/>
              <w:color w:val="auto"/>
            </w:rPr>
            <w:t>for females</w:t>
          </w:r>
          <w:r w:rsidR="00A07A42" w:rsidRPr="006D225D">
            <w:rPr>
              <w:rStyle w:val="SubtleEmphasis"/>
              <w:i w:val="0"/>
              <w:color w:val="auto"/>
            </w:rPr>
            <w:t xml:space="preserve">, </w:t>
          </w:r>
          <w:r w:rsidR="00B92BEB" w:rsidRPr="00A415DA">
            <w:rPr>
              <w:rStyle w:val="SubtleEmphasis"/>
              <w:i w:val="0"/>
              <w:color w:val="auto"/>
            </w:rPr>
            <w:t>rac</w:t>
          </w:r>
          <w:r w:rsidR="0037515F">
            <w:rPr>
              <w:rStyle w:val="SubtleEmphasis"/>
              <w:i w:val="0"/>
              <w:color w:val="auto"/>
            </w:rPr>
            <w:t>ial</w:t>
          </w:r>
          <w:r w:rsidR="00A415DA">
            <w:rPr>
              <w:rStyle w:val="SubtleEmphasis"/>
              <w:i w:val="0"/>
              <w:color w:val="auto"/>
            </w:rPr>
            <w:t xml:space="preserve">/ethnic </w:t>
          </w:r>
          <w:r w:rsidR="00CC2F87">
            <w:rPr>
              <w:rStyle w:val="SubtleEmphasis"/>
              <w:i w:val="0"/>
              <w:color w:val="auto"/>
            </w:rPr>
            <w:t>minorities,</w:t>
          </w:r>
          <w:r w:rsidR="0037515F">
            <w:rPr>
              <w:rStyle w:val="SubtleEmphasis"/>
              <w:i w:val="0"/>
              <w:color w:val="auto"/>
            </w:rPr>
            <w:t xml:space="preserve"> and</w:t>
          </w:r>
          <w:r w:rsidR="00A07A42" w:rsidRPr="006D225D">
            <w:rPr>
              <w:rStyle w:val="SubtleEmphasis"/>
              <w:i w:val="0"/>
              <w:color w:val="auto"/>
            </w:rPr>
            <w:t xml:space="preserve"> individuals with disabilities</w:t>
          </w:r>
          <w:r w:rsidRPr="006D225D">
            <w:rPr>
              <w:rStyle w:val="SubtleEmphasis"/>
              <w:i w:val="0"/>
              <w:color w:val="auto"/>
            </w:rPr>
            <w:t xml:space="preserve"> </w:t>
          </w:r>
          <w:r w:rsidR="00B92BEB" w:rsidRPr="00A415DA">
            <w:rPr>
              <w:rStyle w:val="SubtleEmphasis"/>
              <w:i w:val="0"/>
              <w:color w:val="auto"/>
            </w:rPr>
            <w:t xml:space="preserve">in </w:t>
          </w:r>
          <w:r w:rsidRPr="006D225D">
            <w:rPr>
              <w:rStyle w:val="SubtleEmphasis"/>
              <w:i w:val="0"/>
              <w:color w:val="auto"/>
            </w:rPr>
            <w:t>that job category.</w:t>
          </w:r>
        </w:p>
        <w:p w14:paraId="24C6146C" w14:textId="77777777" w:rsidR="00946531" w:rsidRDefault="00946531" w:rsidP="00287D7B"/>
        <w:p w14:paraId="5BCEF017" w14:textId="359913E3" w:rsidR="00287D7B" w:rsidRPr="0065235C" w:rsidRDefault="00287D7B" w:rsidP="00287D7B">
          <w:r w:rsidRPr="0065235C">
            <w:t>In Appendix F. the Utilization Goals indicates if a job category by protected group is underutilized.</w:t>
          </w:r>
        </w:p>
        <w:p w14:paraId="2CDD845D" w14:textId="77777777" w:rsidR="00287D7B" w:rsidRPr="0065235C" w:rsidRDefault="00287D7B" w:rsidP="00287D7B">
          <w:pPr>
            <w:overflowPunct w:val="0"/>
            <w:autoSpaceDE w:val="0"/>
            <w:autoSpaceDN w:val="0"/>
            <w:adjustRightInd w:val="0"/>
            <w:spacing w:after="240"/>
            <w:textAlignment w:val="baseline"/>
            <w:rPr>
              <w:rFonts w:cs="Calibri"/>
              <w:bCs/>
              <w:szCs w:val="24"/>
            </w:rPr>
          </w:pPr>
          <w:r w:rsidRPr="0065235C">
            <w:rPr>
              <w:rFonts w:cs="Calibri"/>
              <w:bCs/>
              <w:szCs w:val="24"/>
            </w:rPr>
            <w:t>Area(s) in the agency’s workforce that require further monitoring appear in the “Establish Goals?” column as:</w:t>
          </w:r>
        </w:p>
        <w:p w14:paraId="492BADBD" w14:textId="77777777" w:rsidR="00287D7B" w:rsidRPr="0065235C" w:rsidRDefault="00287D7B" w:rsidP="006D2C4B">
          <w:pPr>
            <w:pStyle w:val="ListParagraph"/>
            <w:numPr>
              <w:ilvl w:val="0"/>
              <w:numId w:val="55"/>
            </w:numPr>
            <w:overflowPunct w:val="0"/>
            <w:autoSpaceDE w:val="0"/>
            <w:autoSpaceDN w:val="0"/>
            <w:adjustRightInd w:val="0"/>
            <w:textAlignment w:val="baseline"/>
            <w:rPr>
              <w:rFonts w:cs="Calibri"/>
              <w:bCs/>
              <w:szCs w:val="24"/>
            </w:rPr>
          </w:pPr>
          <w:r w:rsidRPr="0065235C">
            <w:rPr>
              <w:rFonts w:cs="Calibri"/>
              <w:bCs/>
              <w:szCs w:val="24"/>
            </w:rPr>
            <w:t>“Yes”: there is underutilization.</w:t>
          </w:r>
        </w:p>
        <w:p w14:paraId="2BB51037" w14:textId="77777777" w:rsidR="00287D7B" w:rsidRPr="0065235C" w:rsidRDefault="00287D7B" w:rsidP="006D2C4B">
          <w:pPr>
            <w:pStyle w:val="ListParagraph"/>
            <w:numPr>
              <w:ilvl w:val="0"/>
              <w:numId w:val="55"/>
            </w:numPr>
            <w:overflowPunct w:val="0"/>
            <w:autoSpaceDE w:val="0"/>
            <w:autoSpaceDN w:val="0"/>
            <w:adjustRightInd w:val="0"/>
            <w:textAlignment w:val="baseline"/>
            <w:rPr>
              <w:rFonts w:cs="Calibri"/>
              <w:bCs/>
              <w:szCs w:val="24"/>
            </w:rPr>
          </w:pPr>
          <w:r w:rsidRPr="0065235C">
            <w:rPr>
              <w:rFonts w:cs="Calibri"/>
              <w:bCs/>
              <w:szCs w:val="24"/>
            </w:rPr>
            <w:t>“Monitor”: the agency needs to monitor the job it may be underutilized where employee movement occurs.</w:t>
          </w:r>
        </w:p>
        <w:p w14:paraId="03F6586E" w14:textId="6936A778" w:rsidR="00904308" w:rsidRDefault="00B92BEB" w:rsidP="00B974FA">
          <w:pPr>
            <w:rPr>
              <w:rStyle w:val="SubtleEmphasis"/>
              <w:i w:val="0"/>
              <w:color w:val="auto"/>
            </w:rPr>
          </w:pPr>
          <w:r w:rsidRPr="0065235C">
            <w:rPr>
              <w:rStyle w:val="SubtleEmphasis"/>
              <w:i w:val="0"/>
              <w:color w:val="auto"/>
            </w:rPr>
            <w:t>In Table 2. Hiring Goals by Job Category and Protected Group, if</w:t>
          </w:r>
          <w:r w:rsidR="00283F94" w:rsidRPr="0065235C">
            <w:rPr>
              <w:rStyle w:val="SubtleEmphasis"/>
              <w:i w:val="0"/>
              <w:color w:val="auto"/>
            </w:rPr>
            <w:t xml:space="preserve"> a</w:t>
          </w:r>
          <w:r w:rsidR="00283F94" w:rsidRPr="006D225D">
            <w:rPr>
              <w:rStyle w:val="SubtleEmphasis"/>
              <w:i w:val="0"/>
              <w:color w:val="auto"/>
            </w:rPr>
            <w:t xml:space="preserve"> protected group</w:t>
          </w:r>
          <w:r w:rsidR="00DA77BF" w:rsidRPr="006D225D">
            <w:rPr>
              <w:rStyle w:val="SubtleEmphasis"/>
              <w:i w:val="0"/>
              <w:color w:val="auto"/>
            </w:rPr>
            <w:t xml:space="preserve"> in a </w:t>
          </w:r>
          <w:r w:rsidR="00283F94" w:rsidRPr="006D225D">
            <w:rPr>
              <w:rStyle w:val="SubtleEmphasis"/>
              <w:i w:val="0"/>
              <w:color w:val="auto"/>
            </w:rPr>
            <w:t>job category show</w:t>
          </w:r>
          <w:r w:rsidR="007610B2" w:rsidRPr="006D225D">
            <w:rPr>
              <w:rStyle w:val="SubtleEmphasis"/>
              <w:i w:val="0"/>
              <w:color w:val="auto"/>
            </w:rPr>
            <w:t>s</w:t>
          </w:r>
          <w:r w:rsidR="00283F94" w:rsidRPr="006D225D">
            <w:rPr>
              <w:rStyle w:val="SubtleEmphasis"/>
              <w:i w:val="0"/>
              <w:color w:val="auto"/>
            </w:rPr>
            <w:t xml:space="preserve"> “Monitor</w:t>
          </w:r>
          <w:r w:rsidR="00A415DA">
            <w:rPr>
              <w:rStyle w:val="SubtleEmphasis"/>
              <w:i w:val="0"/>
              <w:color w:val="auto"/>
            </w:rPr>
            <w:t>,</w:t>
          </w:r>
          <w:r w:rsidR="00283F94" w:rsidRPr="006D225D">
            <w:rPr>
              <w:rStyle w:val="SubtleEmphasis"/>
              <w:i w:val="0"/>
              <w:color w:val="auto"/>
            </w:rPr>
            <w:t>”</w:t>
          </w:r>
          <w:r w:rsidR="008C6D5D" w:rsidRPr="006D225D">
            <w:rPr>
              <w:rStyle w:val="SubtleEmphasis"/>
              <w:i w:val="0"/>
              <w:color w:val="auto"/>
            </w:rPr>
            <w:t xml:space="preserve"> </w:t>
          </w:r>
          <w:r w:rsidR="00283F94" w:rsidRPr="006D225D">
            <w:rPr>
              <w:rStyle w:val="SubtleEmphasis"/>
              <w:i w:val="0"/>
              <w:color w:val="auto"/>
            </w:rPr>
            <w:t>the agency</w:t>
          </w:r>
          <w:r w:rsidRPr="00A415DA">
            <w:rPr>
              <w:rStyle w:val="SubtleEmphasis"/>
              <w:i w:val="0"/>
              <w:color w:val="auto"/>
            </w:rPr>
            <w:t xml:space="preserve"> will</w:t>
          </w:r>
          <w:r w:rsidR="00283F94" w:rsidRPr="006D225D">
            <w:rPr>
              <w:rStyle w:val="SubtleEmphasis"/>
              <w:i w:val="0"/>
              <w:color w:val="auto"/>
            </w:rPr>
            <w:t xml:space="preserve"> proactively make good faith efforts to</w:t>
          </w:r>
          <w:r w:rsidR="00332147" w:rsidRPr="004759D2">
            <w:rPr>
              <w:rStyle w:val="SubtleEmphasis"/>
              <w:i w:val="0"/>
              <w:color w:val="auto"/>
            </w:rPr>
            <w:t xml:space="preserve"> recruit</w:t>
          </w:r>
          <w:r w:rsidR="004759D2">
            <w:rPr>
              <w:rStyle w:val="SubtleEmphasis"/>
              <w:i w:val="0"/>
              <w:color w:val="auto"/>
            </w:rPr>
            <w:t xml:space="preserve"> external qualified protected groups</w:t>
          </w:r>
          <w:r w:rsidR="005B0C31">
            <w:rPr>
              <w:rStyle w:val="SubtleEmphasis"/>
              <w:i w:val="0"/>
              <w:color w:val="auto"/>
            </w:rPr>
            <w:t>. The agency will also</w:t>
          </w:r>
          <w:r w:rsidR="004759D2">
            <w:rPr>
              <w:rStyle w:val="SubtleEmphasis"/>
              <w:i w:val="0"/>
              <w:color w:val="auto"/>
            </w:rPr>
            <w:t xml:space="preserve"> train and </w:t>
          </w:r>
          <w:r w:rsidR="00283F94" w:rsidRPr="006D225D">
            <w:rPr>
              <w:rStyle w:val="SubtleEmphasis"/>
              <w:i w:val="0"/>
              <w:color w:val="auto"/>
            </w:rPr>
            <w:t>retain</w:t>
          </w:r>
          <w:r w:rsidR="004759D2">
            <w:rPr>
              <w:rStyle w:val="SubtleEmphasis"/>
              <w:i w:val="0"/>
              <w:color w:val="auto"/>
            </w:rPr>
            <w:t xml:space="preserve"> </w:t>
          </w:r>
          <w:r w:rsidR="00960CB8" w:rsidRPr="006D225D">
            <w:rPr>
              <w:rStyle w:val="SubtleEmphasis"/>
              <w:i w:val="0"/>
              <w:color w:val="auto"/>
            </w:rPr>
            <w:t>employee</w:t>
          </w:r>
          <w:r w:rsidR="00C61B4F" w:rsidRPr="006D225D">
            <w:rPr>
              <w:rStyle w:val="SubtleEmphasis"/>
              <w:i w:val="0"/>
              <w:color w:val="auto"/>
            </w:rPr>
            <w:t>s</w:t>
          </w:r>
          <w:r w:rsidR="00332147" w:rsidRPr="00A415DA">
            <w:rPr>
              <w:rStyle w:val="SubtleEmphasis"/>
              <w:i w:val="0"/>
              <w:color w:val="auto"/>
            </w:rPr>
            <w:t xml:space="preserve"> </w:t>
          </w:r>
          <w:r w:rsidR="00DA77BF" w:rsidRPr="006D225D">
            <w:rPr>
              <w:rStyle w:val="SubtleEmphasis"/>
              <w:i w:val="0"/>
              <w:color w:val="auto"/>
            </w:rPr>
            <w:t>in the job category</w:t>
          </w:r>
          <w:r w:rsidR="00B974FA" w:rsidRPr="006D225D">
            <w:rPr>
              <w:rStyle w:val="SubtleEmphasis"/>
              <w:i w:val="0"/>
              <w:color w:val="auto"/>
            </w:rPr>
            <w:t xml:space="preserve"> </w:t>
          </w:r>
          <w:r w:rsidR="00CD4826">
            <w:rPr>
              <w:rStyle w:val="SubtleEmphasis"/>
              <w:i w:val="0"/>
              <w:color w:val="auto"/>
            </w:rPr>
            <w:t>to help prevent</w:t>
          </w:r>
          <w:r w:rsidR="00CD4826" w:rsidRPr="006D225D">
            <w:rPr>
              <w:rStyle w:val="SubtleEmphasis"/>
              <w:i w:val="0"/>
              <w:color w:val="auto"/>
            </w:rPr>
            <w:t xml:space="preserve"> </w:t>
          </w:r>
          <w:r w:rsidR="00CF7E66" w:rsidRPr="006D225D">
            <w:rPr>
              <w:rStyle w:val="SubtleEmphasis"/>
              <w:i w:val="0"/>
              <w:color w:val="auto"/>
            </w:rPr>
            <w:t xml:space="preserve">underutilization </w:t>
          </w:r>
          <w:r w:rsidR="00332147" w:rsidRPr="00A415DA">
            <w:rPr>
              <w:rStyle w:val="SubtleEmphasis"/>
              <w:i w:val="0"/>
              <w:color w:val="auto"/>
            </w:rPr>
            <w:t>due to</w:t>
          </w:r>
          <w:r w:rsidR="003545B1">
            <w:rPr>
              <w:rStyle w:val="SubtleEmphasis"/>
              <w:i w:val="0"/>
              <w:color w:val="auto"/>
            </w:rPr>
            <w:t xml:space="preserve"> an </w:t>
          </w:r>
          <w:r w:rsidR="004F6A96">
            <w:rPr>
              <w:rFonts w:cs="Calibri"/>
              <w:bCs/>
              <w:szCs w:val="24"/>
            </w:rPr>
            <w:t>employee</w:t>
          </w:r>
          <w:r w:rsidR="004F6A96" w:rsidRPr="00AA5B1D">
            <w:rPr>
              <w:rFonts w:cs="Calibri"/>
              <w:bCs/>
              <w:szCs w:val="24"/>
            </w:rPr>
            <w:t xml:space="preserve"> move</w:t>
          </w:r>
          <w:r w:rsidR="003545B1">
            <w:rPr>
              <w:rFonts w:cs="Calibri"/>
              <w:bCs/>
              <w:szCs w:val="24"/>
            </w:rPr>
            <w:t xml:space="preserve"> or attrition</w:t>
          </w:r>
          <w:r w:rsidR="004F6A96">
            <w:rPr>
              <w:rFonts w:cs="Calibri"/>
              <w:bCs/>
              <w:szCs w:val="24"/>
            </w:rPr>
            <w:t>.</w:t>
          </w:r>
        </w:p>
        <w:p w14:paraId="253A87CB" w14:textId="31957DB0" w:rsidR="0045247E" w:rsidRPr="0065235C" w:rsidRDefault="0045247E" w:rsidP="00B974FA">
          <w:pPr>
            <w:rPr>
              <w:rStyle w:val="SubtleEmphasis"/>
              <w:i w:val="0"/>
              <w:color w:val="auto"/>
            </w:rPr>
          </w:pPr>
          <w:r>
            <w:rPr>
              <w:rStyle w:val="SubtleEmphasis"/>
              <w:i w:val="0"/>
              <w:color w:val="auto"/>
            </w:rPr>
            <w:lastRenderedPageBreak/>
            <w:t xml:space="preserve">Refer </w:t>
          </w:r>
          <w:r w:rsidRPr="0065235C">
            <w:rPr>
              <w:rStyle w:val="SubtleEmphasis"/>
              <w:i w:val="0"/>
              <w:color w:val="auto"/>
            </w:rPr>
            <w:t xml:space="preserve">to </w:t>
          </w:r>
          <w:r w:rsidRPr="0065235C">
            <w:t>Appendix F. Utilization-Goals</w:t>
          </w:r>
          <w:r w:rsidRPr="0065235C">
            <w:rPr>
              <w:rStyle w:val="SubtleEmphasis"/>
              <w:i w:val="0"/>
              <w:color w:val="auto"/>
            </w:rPr>
            <w:t xml:space="preserve"> for details for underutilization and hiring goals</w:t>
          </w:r>
          <w:r w:rsidR="00AD2C53" w:rsidRPr="0065235C">
            <w:rPr>
              <w:rStyle w:val="SubtleEmphasis"/>
              <w:i w:val="0"/>
              <w:color w:val="auto"/>
            </w:rPr>
            <w:t>.</w:t>
          </w:r>
        </w:p>
        <w:p w14:paraId="50977B64" w14:textId="06AE8470" w:rsidR="00CA462A" w:rsidRPr="0065235C" w:rsidRDefault="0045247E" w:rsidP="00CA462A">
          <w:pPr>
            <w:spacing w:before="240"/>
            <w:rPr>
              <w:rStyle w:val="SubtleEmphasis"/>
              <w:b/>
              <w:i w:val="0"/>
              <w:color w:val="C00000"/>
            </w:rPr>
          </w:pPr>
          <w:r w:rsidRPr="0065235C">
            <w:rPr>
              <w:rStyle w:val="SubtleEmphasis"/>
              <w:b/>
              <w:i w:val="0"/>
              <w:color w:val="C00000"/>
              <w:u w:val="single"/>
            </w:rPr>
            <w:t>[</w:t>
          </w:r>
          <w:r w:rsidR="00CA462A" w:rsidRPr="0065235C">
            <w:rPr>
              <w:rStyle w:val="SubtleEmphasis"/>
              <w:b/>
              <w:i w:val="0"/>
              <w:color w:val="C00000"/>
            </w:rPr>
            <w:t>Directions for the a</w:t>
          </w:r>
          <w:r w:rsidRPr="0065235C">
            <w:rPr>
              <w:rStyle w:val="SubtleEmphasis"/>
              <w:b/>
              <w:i w:val="0"/>
              <w:color w:val="C00000"/>
            </w:rPr>
            <w:t>genc</w:t>
          </w:r>
          <w:r w:rsidR="00837EE3" w:rsidRPr="0065235C">
            <w:rPr>
              <w:rStyle w:val="SubtleEmphasis"/>
              <w:b/>
              <w:i w:val="0"/>
              <w:color w:val="C00000"/>
            </w:rPr>
            <w:t>ies</w:t>
          </w:r>
          <w:r w:rsidRPr="0065235C">
            <w:rPr>
              <w:rStyle w:val="SubtleEmphasis"/>
              <w:b/>
              <w:i w:val="0"/>
              <w:color w:val="C00000"/>
            </w:rPr>
            <w:t xml:space="preserve"> WITH NO underutilization AND </w:t>
          </w:r>
          <w:r w:rsidR="00647FB6" w:rsidRPr="0065235C">
            <w:rPr>
              <w:rStyle w:val="SubtleEmphasis"/>
              <w:b/>
              <w:i w:val="0"/>
              <w:color w:val="C00000"/>
            </w:rPr>
            <w:t xml:space="preserve">areas to </w:t>
          </w:r>
          <w:r w:rsidRPr="0065235C">
            <w:rPr>
              <w:rStyle w:val="SubtleEmphasis"/>
              <w:b/>
              <w:i w:val="0"/>
              <w:color w:val="C00000"/>
            </w:rPr>
            <w:t>“Monitor</w:t>
          </w:r>
          <w:r w:rsidR="007C6723" w:rsidRPr="0065235C">
            <w:rPr>
              <w:rStyle w:val="SubtleEmphasis"/>
              <w:b/>
              <w:i w:val="0"/>
              <w:color w:val="C00000"/>
            </w:rPr>
            <w:t>.</w:t>
          </w:r>
          <w:r w:rsidRPr="0065235C">
            <w:rPr>
              <w:rStyle w:val="SubtleEmphasis"/>
              <w:b/>
              <w:i w:val="0"/>
              <w:color w:val="C00000"/>
            </w:rPr>
            <w:t>”</w:t>
          </w:r>
        </w:p>
        <w:p w14:paraId="5254616B" w14:textId="554834B4" w:rsidR="0045247E" w:rsidRPr="0065235C" w:rsidRDefault="00CA462A" w:rsidP="006D2C4B">
          <w:pPr>
            <w:pStyle w:val="ListParagraph"/>
            <w:numPr>
              <w:ilvl w:val="0"/>
              <w:numId w:val="72"/>
            </w:numPr>
            <w:spacing w:before="120"/>
            <w:rPr>
              <w:rStyle w:val="SubtleEmphasis"/>
              <w:b/>
              <w:i w:val="0"/>
              <w:color w:val="auto"/>
            </w:rPr>
          </w:pPr>
          <w:r w:rsidRPr="0065235C">
            <w:rPr>
              <w:rStyle w:val="SubtleEmphasis"/>
              <w:b/>
              <w:i w:val="0"/>
              <w:color w:val="C00000"/>
            </w:rPr>
            <w:t>D</w:t>
          </w:r>
          <w:r w:rsidR="0045247E" w:rsidRPr="0065235C">
            <w:rPr>
              <w:rStyle w:val="SubtleEmphasis"/>
              <w:b/>
              <w:i w:val="0"/>
              <w:color w:val="C00000"/>
            </w:rPr>
            <w:t>elete the below paragraph and Table 2. Hiring Goals by Job Category and Protected Group</w:t>
          </w:r>
          <w:r w:rsidR="00B0145B" w:rsidRPr="0065235C">
            <w:rPr>
              <w:rStyle w:val="SubtleEmphasis"/>
              <w:b/>
              <w:i w:val="0"/>
              <w:color w:val="C00000"/>
            </w:rPr>
            <w:t xml:space="preserve"> table</w:t>
          </w:r>
          <w:r w:rsidR="0045247E" w:rsidRPr="0065235C">
            <w:rPr>
              <w:rStyle w:val="SubtleEmphasis"/>
              <w:b/>
              <w:i w:val="0"/>
              <w:color w:val="C00000"/>
            </w:rPr>
            <w:t>.</w:t>
          </w:r>
          <w:r w:rsidR="00B0145B" w:rsidRPr="0065235C">
            <w:rPr>
              <w:rStyle w:val="SubtleEmphasis"/>
              <w:b/>
              <w:i w:val="0"/>
              <w:color w:val="C00000"/>
            </w:rPr>
            <w:t xml:space="preserve"> Then,</w:t>
          </w:r>
          <w:r w:rsidR="0045247E" w:rsidRPr="0065235C">
            <w:rPr>
              <w:rStyle w:val="SubtleEmphasis"/>
              <w:b/>
              <w:i w:val="0"/>
              <w:color w:val="C00000"/>
            </w:rPr>
            <w:t xml:space="preserve"> </w:t>
          </w:r>
          <w:r w:rsidRPr="0065235C">
            <w:rPr>
              <w:rStyle w:val="SubtleEmphasis"/>
              <w:b/>
              <w:i w:val="0"/>
              <w:color w:val="C00000"/>
            </w:rPr>
            <w:t>I</w:t>
          </w:r>
          <w:r w:rsidR="0045247E" w:rsidRPr="0065235C">
            <w:rPr>
              <w:rStyle w:val="SubtleEmphasis"/>
              <w:b/>
              <w:i w:val="0"/>
              <w:color w:val="C00000"/>
            </w:rPr>
            <w:t xml:space="preserve">nsert </w:t>
          </w:r>
          <w:r w:rsidR="007C6723" w:rsidRPr="0065235C">
            <w:rPr>
              <w:rStyle w:val="SubtleEmphasis"/>
              <w:b/>
              <w:i w:val="0"/>
              <w:color w:val="C00000"/>
            </w:rPr>
            <w:t xml:space="preserve">the </w:t>
          </w:r>
          <w:r w:rsidR="00B0145B" w:rsidRPr="0065235C">
            <w:rPr>
              <w:rStyle w:val="SubtleEmphasis"/>
              <w:b/>
              <w:i w:val="0"/>
              <w:color w:val="C00000"/>
            </w:rPr>
            <w:t>next</w:t>
          </w:r>
          <w:r w:rsidR="007C6723" w:rsidRPr="0065235C">
            <w:rPr>
              <w:rStyle w:val="SubtleEmphasis"/>
              <w:b/>
              <w:i w:val="0"/>
              <w:color w:val="C00000"/>
            </w:rPr>
            <w:t xml:space="preserve"> paragraph and make the font color black.</w:t>
          </w:r>
          <w:r w:rsidR="0045247E" w:rsidRPr="0065235C">
            <w:rPr>
              <w:rStyle w:val="SubtleEmphasis"/>
              <w:b/>
              <w:i w:val="0"/>
              <w:color w:val="C00000"/>
            </w:rPr>
            <w:t>]</w:t>
          </w:r>
        </w:p>
        <w:p w14:paraId="12838195" w14:textId="10F239E1" w:rsidR="007C6723" w:rsidRPr="0065235C" w:rsidRDefault="007C6723" w:rsidP="007C6723">
          <w:pPr>
            <w:spacing w:before="120"/>
            <w:rPr>
              <w:rStyle w:val="SubtleEmphasis"/>
              <w:bCs/>
              <w:i w:val="0"/>
              <w:color w:val="auto"/>
            </w:rPr>
          </w:pPr>
          <w:r w:rsidRPr="0065235C">
            <w:rPr>
              <w:rStyle w:val="SubtleEmphasis"/>
              <w:bCs/>
              <w:i w:val="0"/>
              <w:color w:val="C00000"/>
            </w:rPr>
            <w:t>The agency does not have underutilization for this plan year.</w:t>
          </w:r>
        </w:p>
        <w:p w14:paraId="66351DBD" w14:textId="72324C19" w:rsidR="007C6723" w:rsidRPr="0065235C" w:rsidRDefault="007C6723" w:rsidP="007C6723">
          <w:pPr>
            <w:rPr>
              <w:rStyle w:val="SubtleEmphasis"/>
              <w:b/>
              <w:bCs/>
              <w:i w:val="0"/>
              <w:color w:val="C00000"/>
            </w:rPr>
          </w:pPr>
          <w:r w:rsidRPr="0065235C">
            <w:rPr>
              <w:rStyle w:val="SubtleEmphasis"/>
              <w:b/>
              <w:bCs/>
              <w:i w:val="0"/>
              <w:color w:val="C00000"/>
            </w:rPr>
            <w:t xml:space="preserve">[Directions for the agencies </w:t>
          </w:r>
          <w:r w:rsidR="00B0145B" w:rsidRPr="0065235C">
            <w:rPr>
              <w:rStyle w:val="SubtleEmphasis"/>
              <w:b/>
              <w:bCs/>
              <w:i w:val="0"/>
              <w:color w:val="C00000"/>
            </w:rPr>
            <w:t>WITH</w:t>
          </w:r>
          <w:r w:rsidRPr="0065235C">
            <w:rPr>
              <w:rStyle w:val="SubtleEmphasis"/>
              <w:b/>
              <w:bCs/>
              <w:i w:val="0"/>
              <w:color w:val="C00000"/>
            </w:rPr>
            <w:t xml:space="preserve"> underutilization and/or areas to “Monitor”:</w:t>
          </w:r>
        </w:p>
        <w:p w14:paraId="64774523" w14:textId="61611F66" w:rsidR="007C6723" w:rsidRPr="0065235C" w:rsidRDefault="007C6723" w:rsidP="006D2C4B">
          <w:pPr>
            <w:pStyle w:val="ListParagraph"/>
            <w:numPr>
              <w:ilvl w:val="0"/>
              <w:numId w:val="72"/>
            </w:numPr>
            <w:rPr>
              <w:rStyle w:val="SubtleEmphasis"/>
              <w:b/>
              <w:bCs/>
              <w:i w:val="0"/>
              <w:color w:val="C00000"/>
            </w:rPr>
          </w:pPr>
          <w:r w:rsidRPr="0065235C">
            <w:rPr>
              <w:rStyle w:val="SubtleEmphasis"/>
              <w:b/>
              <w:bCs/>
              <w:i w:val="0"/>
              <w:color w:val="C00000"/>
            </w:rPr>
            <w:t>Leave the below paragraph and make the font color black.</w:t>
          </w:r>
        </w:p>
        <w:p w14:paraId="1CAB3932" w14:textId="564CA336" w:rsidR="00262618" w:rsidRPr="00035EE6" w:rsidRDefault="00993830" w:rsidP="005F6546">
          <w:pPr>
            <w:spacing w:after="360"/>
            <w:rPr>
              <w:rStyle w:val="SubtleEmphasis"/>
              <w:i w:val="0"/>
              <w:color w:val="auto"/>
            </w:rPr>
          </w:pPr>
          <w:r w:rsidRPr="0065235C">
            <w:rPr>
              <w:rStyle w:val="SubtleEmphasis"/>
              <w:i w:val="0"/>
              <w:color w:val="C00000"/>
            </w:rPr>
            <w:t>Table</w:t>
          </w:r>
          <w:r w:rsidR="00332147" w:rsidRPr="0065235C">
            <w:rPr>
              <w:rStyle w:val="SubtleEmphasis"/>
              <w:i w:val="0"/>
              <w:color w:val="C00000"/>
            </w:rPr>
            <w:t xml:space="preserve"> 2.  Hiring Goals by Job Category and Protected Group is </w:t>
          </w:r>
          <w:r w:rsidR="002B7E0C" w:rsidRPr="0065235C">
            <w:rPr>
              <w:rStyle w:val="SubtleEmphasis"/>
              <w:i w:val="0"/>
              <w:color w:val="C00000"/>
            </w:rPr>
            <w:t xml:space="preserve">a summary of </w:t>
          </w:r>
          <w:r w:rsidR="009B52E9" w:rsidRPr="0065235C">
            <w:rPr>
              <w:rStyle w:val="SubtleEmphasis"/>
              <w:i w:val="0"/>
              <w:color w:val="C00000"/>
            </w:rPr>
            <w:t xml:space="preserve">hiring </w:t>
          </w:r>
          <w:r w:rsidR="002B7E0C" w:rsidRPr="0065235C">
            <w:rPr>
              <w:rStyle w:val="SubtleEmphasis"/>
              <w:i w:val="0"/>
              <w:color w:val="C00000"/>
            </w:rPr>
            <w:t>goals by job category and protected group.</w:t>
          </w:r>
          <w:r w:rsidR="00E94CBE" w:rsidRPr="0065235C">
            <w:rPr>
              <w:rStyle w:val="SubtleEmphasis"/>
              <w:i w:val="0"/>
              <w:color w:val="C00000"/>
            </w:rPr>
            <w:t xml:space="preserve"> The actions</w:t>
          </w:r>
          <w:r w:rsidR="00FC5275" w:rsidRPr="0065235C">
            <w:rPr>
              <w:rStyle w:val="SubtleEmphasis"/>
              <w:i w:val="0"/>
              <w:color w:val="C00000"/>
            </w:rPr>
            <w:t xml:space="preserve"> the agency will take </w:t>
          </w:r>
          <w:r w:rsidR="00E94CBE" w:rsidRPr="0065235C">
            <w:rPr>
              <w:rStyle w:val="SubtleEmphasis"/>
              <w:i w:val="0"/>
              <w:color w:val="C00000"/>
            </w:rPr>
            <w:t xml:space="preserve">to address these </w:t>
          </w:r>
          <w:r w:rsidR="009B52E9" w:rsidRPr="0065235C">
            <w:rPr>
              <w:rStyle w:val="SubtleEmphasis"/>
              <w:i w:val="0"/>
              <w:color w:val="C00000"/>
            </w:rPr>
            <w:t xml:space="preserve">hiring </w:t>
          </w:r>
          <w:r w:rsidR="00E94CBE" w:rsidRPr="0065235C">
            <w:rPr>
              <w:rStyle w:val="SubtleEmphasis"/>
              <w:i w:val="0"/>
              <w:color w:val="C00000"/>
            </w:rPr>
            <w:t xml:space="preserve">goals will be </w:t>
          </w:r>
          <w:r w:rsidR="0037515F" w:rsidRPr="0065235C">
            <w:rPr>
              <w:rStyle w:val="SubtleEmphasis"/>
              <w:i w:val="0"/>
              <w:color w:val="C00000"/>
            </w:rPr>
            <w:t xml:space="preserve">described </w:t>
          </w:r>
          <w:r w:rsidR="00E94CBE" w:rsidRPr="0065235C">
            <w:rPr>
              <w:rStyle w:val="SubtleEmphasis"/>
              <w:i w:val="0"/>
              <w:color w:val="C00000"/>
            </w:rPr>
            <w:t>in</w:t>
          </w:r>
          <w:r w:rsidR="00E94CBE" w:rsidRPr="0065235C">
            <w:rPr>
              <w:rStyle w:val="SubtleEmphasis"/>
              <w:i w:val="0"/>
              <w:color w:val="auto"/>
            </w:rPr>
            <w:t xml:space="preserve"> </w:t>
          </w:r>
          <w:r w:rsidR="0037515F" w:rsidRPr="0065235C">
            <w:t>Corrective Actions and Action-Oriented Programs</w:t>
          </w:r>
          <w:r w:rsidR="0037515F" w:rsidRPr="0065235C">
            <w:rPr>
              <w:rStyle w:val="SubtleEmphasis"/>
              <w:i w:val="0"/>
              <w:color w:val="auto"/>
            </w:rPr>
            <w:t xml:space="preserve"> </w:t>
          </w:r>
          <w:r w:rsidR="00303B3C" w:rsidRPr="0065235C">
            <w:rPr>
              <w:rStyle w:val="SubtleEmphasis"/>
              <w:i w:val="0"/>
              <w:color w:val="C00000"/>
            </w:rPr>
            <w:t>section.</w:t>
          </w:r>
        </w:p>
        <w:p w14:paraId="3E0335F2" w14:textId="2FE3E19D" w:rsidR="005A6362" w:rsidRPr="00CA462A" w:rsidRDefault="005A6362" w:rsidP="007C6723">
          <w:pPr>
            <w:spacing w:before="120"/>
            <w:ind w:left="360"/>
            <w:rPr>
              <w:rStyle w:val="SubtleEmphasis"/>
              <w:b/>
              <w:i w:val="0"/>
              <w:color w:val="C00000"/>
            </w:rPr>
          </w:pPr>
          <w:r w:rsidRPr="00CA462A">
            <w:rPr>
              <w:rStyle w:val="SubtleEmphasis"/>
              <w:b/>
              <w:i w:val="0"/>
              <w:color w:val="C00000"/>
            </w:rPr>
            <w:t>Directions to complete Table 2:</w:t>
          </w:r>
        </w:p>
        <w:p w14:paraId="161915D3" w14:textId="07B44113" w:rsidR="005A6362" w:rsidRDefault="005A6362" w:rsidP="006D2C4B">
          <w:pPr>
            <w:pStyle w:val="ListParagraph"/>
            <w:numPr>
              <w:ilvl w:val="0"/>
              <w:numId w:val="71"/>
            </w:numPr>
            <w:spacing w:before="120"/>
            <w:rPr>
              <w:rStyle w:val="SubtleEmphasis"/>
              <w:b/>
              <w:i w:val="0"/>
              <w:color w:val="C00000"/>
            </w:rPr>
          </w:pPr>
          <w:r>
            <w:rPr>
              <w:rStyle w:val="SubtleEmphasis"/>
              <w:b/>
              <w:i w:val="0"/>
              <w:color w:val="C00000"/>
            </w:rPr>
            <w:t xml:space="preserve">Remove the entire row of the job category </w:t>
          </w:r>
          <w:r w:rsidR="003867F5">
            <w:rPr>
              <w:rStyle w:val="SubtleEmphasis"/>
              <w:b/>
              <w:i w:val="0"/>
              <w:color w:val="C00000"/>
            </w:rPr>
            <w:t xml:space="preserve">that does not apply to </w:t>
          </w:r>
          <w:r>
            <w:rPr>
              <w:rStyle w:val="SubtleEmphasis"/>
              <w:b/>
              <w:i w:val="0"/>
              <w:color w:val="C00000"/>
            </w:rPr>
            <w:t>your agency.</w:t>
          </w:r>
        </w:p>
        <w:p w14:paraId="2931269C" w14:textId="26057F2C" w:rsidR="00657856" w:rsidRDefault="00657856" w:rsidP="006D2C4B">
          <w:pPr>
            <w:pStyle w:val="ListParagraph"/>
            <w:numPr>
              <w:ilvl w:val="0"/>
              <w:numId w:val="71"/>
            </w:numPr>
            <w:spacing w:before="120"/>
            <w:rPr>
              <w:rStyle w:val="SubtleEmphasis"/>
              <w:b/>
              <w:i w:val="0"/>
              <w:color w:val="C00000"/>
            </w:rPr>
          </w:pPr>
          <w:r>
            <w:rPr>
              <w:rStyle w:val="SubtleEmphasis"/>
              <w:b/>
              <w:i w:val="0"/>
              <w:color w:val="C00000"/>
            </w:rPr>
            <w:t xml:space="preserve">Delete all examples in Table 2 that are listed as </w:t>
          </w:r>
          <w:r w:rsidRPr="00906342">
            <w:rPr>
              <w:rStyle w:val="SubtleEmphasis"/>
              <w:b/>
              <w:iCs w:val="0"/>
              <w:color w:val="C00000"/>
            </w:rPr>
            <w:t>italic</w:t>
          </w:r>
          <w:r>
            <w:rPr>
              <w:rStyle w:val="SubtleEmphasis"/>
              <w:b/>
              <w:i w:val="0"/>
              <w:color w:val="C00000"/>
            </w:rPr>
            <w:t>.</w:t>
          </w:r>
        </w:p>
        <w:p w14:paraId="619185D2" w14:textId="3FFA7DAE" w:rsidR="003867F5" w:rsidRDefault="003867F5" w:rsidP="006D2C4B">
          <w:pPr>
            <w:pStyle w:val="ListParagraph"/>
            <w:numPr>
              <w:ilvl w:val="0"/>
              <w:numId w:val="71"/>
            </w:numPr>
            <w:spacing w:before="120"/>
            <w:rPr>
              <w:rStyle w:val="SubtleEmphasis"/>
              <w:b/>
              <w:i w:val="0"/>
              <w:color w:val="C00000"/>
            </w:rPr>
          </w:pPr>
          <w:r w:rsidRPr="003867F5">
            <w:rPr>
              <w:rStyle w:val="SubtleEmphasis"/>
              <w:b/>
              <w:i w:val="0"/>
              <w:color w:val="C00000"/>
            </w:rPr>
            <w:t>Copy and paste the values from the Appendix F. Utilization Goal worksheet.</w:t>
          </w:r>
        </w:p>
        <w:p w14:paraId="5B7BB656" w14:textId="780CBC87" w:rsidR="007C6723" w:rsidRPr="00657856" w:rsidRDefault="00657856" w:rsidP="006D2C4B">
          <w:pPr>
            <w:pStyle w:val="ListParagraph"/>
            <w:numPr>
              <w:ilvl w:val="0"/>
              <w:numId w:val="71"/>
            </w:numPr>
            <w:spacing w:before="120"/>
            <w:rPr>
              <w:rStyle w:val="SubtleEmphasis"/>
              <w:b/>
              <w:i w:val="0"/>
              <w:color w:val="C00000"/>
            </w:rPr>
          </w:pPr>
          <w:r w:rsidRPr="00657856">
            <w:rPr>
              <w:rStyle w:val="SubtleEmphasis"/>
              <w:b/>
              <w:i w:val="0"/>
              <w:color w:val="C00000"/>
            </w:rPr>
            <w:t xml:space="preserve">Type </w:t>
          </w:r>
          <w:r w:rsidR="009E2C09">
            <w:rPr>
              <w:rStyle w:val="SubtleEmphasis"/>
              <w:b/>
              <w:i w:val="0"/>
              <w:color w:val="C00000"/>
            </w:rPr>
            <w:t>a dash (-)</w:t>
          </w:r>
          <w:r w:rsidR="00287D7B" w:rsidRPr="003867F5">
            <w:rPr>
              <w:rStyle w:val="SubtleEmphasis"/>
              <w:b/>
              <w:i w:val="0"/>
              <w:color w:val="C00000"/>
            </w:rPr>
            <w:t xml:space="preserve"> </w:t>
          </w:r>
          <w:r w:rsidR="00C86265" w:rsidRPr="003867F5">
            <w:rPr>
              <w:rStyle w:val="SubtleEmphasis"/>
              <w:b/>
              <w:i w:val="0"/>
              <w:color w:val="C00000"/>
            </w:rPr>
            <w:t>where no establish</w:t>
          </w:r>
          <w:r w:rsidR="009E2C09">
            <w:rPr>
              <w:rStyle w:val="SubtleEmphasis"/>
              <w:b/>
              <w:i w:val="0"/>
              <w:color w:val="C00000"/>
            </w:rPr>
            <w:t>ed</w:t>
          </w:r>
          <w:r w:rsidR="00C86265" w:rsidRPr="003867F5">
            <w:rPr>
              <w:rStyle w:val="SubtleEmphasis"/>
              <w:b/>
              <w:i w:val="0"/>
              <w:color w:val="C00000"/>
            </w:rPr>
            <w:t xml:space="preserve"> goal or monitor indicator</w:t>
          </w:r>
          <w:r w:rsidR="00465F2C" w:rsidRPr="003867F5">
            <w:rPr>
              <w:rStyle w:val="SubtleEmphasis"/>
              <w:b/>
              <w:i w:val="0"/>
              <w:color w:val="C00000"/>
            </w:rPr>
            <w:t>.</w:t>
          </w:r>
          <w:r w:rsidR="009835E1" w:rsidRPr="003867F5">
            <w:rPr>
              <w:rStyle w:val="SubtleEmphasis"/>
              <w:b/>
              <w:i w:val="0"/>
              <w:color w:val="C00000"/>
            </w:rPr>
            <w:t xml:space="preserve"> This is VERY important to make the table accessible.</w:t>
          </w:r>
          <w:r w:rsidR="003867F5" w:rsidRPr="00657856">
            <w:rPr>
              <w:rStyle w:val="SubtleEmphasis"/>
              <w:b/>
              <w:i w:val="0"/>
              <w:color w:val="C00000"/>
            </w:rPr>
            <w:t>]</w:t>
          </w:r>
        </w:p>
        <w:p w14:paraId="3ADA3B76" w14:textId="563CEC87" w:rsidR="00805F00" w:rsidRPr="003217E7" w:rsidRDefault="00805F00" w:rsidP="00805F00">
          <w:pPr>
            <w:pStyle w:val="Caption"/>
            <w:keepNext/>
            <w:spacing w:before="360"/>
            <w:rPr>
              <w:b/>
              <w:bCs w:val="0"/>
              <w:color w:val="auto"/>
            </w:rPr>
          </w:pPr>
          <w:r w:rsidRPr="00DA7F3D">
            <w:rPr>
              <w:b/>
              <w:bCs w:val="0"/>
              <w:color w:val="auto"/>
            </w:rPr>
            <w:t xml:space="preserve">Table </w:t>
          </w:r>
          <w:r w:rsidRPr="00DA7F3D">
            <w:rPr>
              <w:b/>
              <w:bCs w:val="0"/>
              <w:color w:val="auto"/>
            </w:rPr>
            <w:fldChar w:fldCharType="begin"/>
          </w:r>
          <w:r w:rsidRPr="00DA7F3D">
            <w:rPr>
              <w:b/>
              <w:bCs w:val="0"/>
              <w:color w:val="auto"/>
            </w:rPr>
            <w:instrText xml:space="preserve"> SEQ Table \* ARABIC </w:instrText>
          </w:r>
          <w:r w:rsidRPr="00DA7F3D">
            <w:rPr>
              <w:b/>
              <w:bCs w:val="0"/>
              <w:color w:val="auto"/>
            </w:rPr>
            <w:fldChar w:fldCharType="separate"/>
          </w:r>
          <w:r w:rsidR="00D37025" w:rsidRPr="00DA7F3D">
            <w:rPr>
              <w:b/>
              <w:bCs w:val="0"/>
              <w:noProof/>
              <w:color w:val="auto"/>
            </w:rPr>
            <w:t>2</w:t>
          </w:r>
          <w:r w:rsidRPr="00DA7F3D">
            <w:rPr>
              <w:b/>
              <w:bCs w:val="0"/>
              <w:color w:val="auto"/>
            </w:rPr>
            <w:fldChar w:fldCharType="end"/>
          </w:r>
          <w:r w:rsidRPr="00DA7F3D">
            <w:rPr>
              <w:b/>
              <w:bCs w:val="0"/>
              <w:color w:val="auto"/>
            </w:rPr>
            <w:t>. Hiring Goals by Job Category and Protected Group</w:t>
          </w:r>
        </w:p>
        <w:tbl>
          <w:tblPr>
            <w:tblStyle w:val="TableGrid"/>
            <w:tblW w:w="10075" w:type="dxa"/>
            <w:tblLayout w:type="fixed"/>
            <w:tblCellMar>
              <w:top w:w="43" w:type="dxa"/>
              <w:left w:w="115" w:type="dxa"/>
              <w:bottom w:w="43" w:type="dxa"/>
              <w:right w:w="115" w:type="dxa"/>
            </w:tblCellMar>
            <w:tblLook w:val="04A0" w:firstRow="1" w:lastRow="0" w:firstColumn="1" w:lastColumn="0" w:noHBand="0" w:noVBand="1"/>
          </w:tblPr>
          <w:tblGrid>
            <w:gridCol w:w="2695"/>
            <w:gridCol w:w="1230"/>
            <w:gridCol w:w="1230"/>
            <w:gridCol w:w="1230"/>
            <w:gridCol w:w="1230"/>
            <w:gridCol w:w="1230"/>
            <w:gridCol w:w="1230"/>
          </w:tblGrid>
          <w:tr w:rsidR="00035EE6" w:rsidRPr="00035EE6" w14:paraId="013B0DE5" w14:textId="77777777" w:rsidTr="00911FB9">
            <w:trPr>
              <w:cantSplit/>
              <w:trHeight w:val="1152"/>
              <w:tblHeader/>
            </w:trPr>
            <w:tc>
              <w:tcPr>
                <w:tcW w:w="2695" w:type="dxa"/>
                <w:tcBorders>
                  <w:bottom w:val="double" w:sz="4" w:space="0" w:color="auto"/>
                  <w:right w:val="double" w:sz="4" w:space="0" w:color="auto"/>
                </w:tcBorders>
                <w:shd w:val="clear" w:color="auto" w:fill="D9D9D9" w:themeFill="background1" w:themeFillShade="D9"/>
                <w:vAlign w:val="center"/>
                <w:hideMark/>
              </w:tcPr>
              <w:p w14:paraId="6B4AC0FE" w14:textId="77777777" w:rsidR="007E22A6" w:rsidRPr="00035EE6" w:rsidRDefault="007E22A6" w:rsidP="00185618">
                <w:pPr>
                  <w:rPr>
                    <w:rFonts w:ascii="Calibri" w:eastAsia="Times New Roman" w:hAnsi="Calibri" w:cs="Times New Roman"/>
                    <w:szCs w:val="24"/>
                    <w:lang w:eastAsia="ja-JP"/>
                  </w:rPr>
                </w:pPr>
                <w:r w:rsidRPr="00035EE6">
                  <w:rPr>
                    <w:rFonts w:ascii="Calibri" w:eastAsia="Times New Roman" w:hAnsi="Calibri" w:cs="Times New Roman"/>
                    <w:szCs w:val="24"/>
                    <w:lang w:eastAsia="ja-JP"/>
                  </w:rPr>
                  <w:t>Job Categories</w:t>
                </w:r>
              </w:p>
            </w:tc>
            <w:tc>
              <w:tcPr>
                <w:tcW w:w="1230" w:type="dxa"/>
                <w:tcBorders>
                  <w:left w:val="double" w:sz="4" w:space="0" w:color="auto"/>
                  <w:bottom w:val="double" w:sz="4" w:space="0" w:color="auto"/>
                </w:tcBorders>
                <w:shd w:val="clear" w:color="auto" w:fill="D9D9D9" w:themeFill="background1" w:themeFillShade="D9"/>
                <w:vAlign w:val="bottom"/>
                <w:hideMark/>
              </w:tcPr>
              <w:p w14:paraId="2DDAB355" w14:textId="77777777" w:rsidR="007E22A6" w:rsidRPr="00035EE6" w:rsidRDefault="007E22A6" w:rsidP="00F776DA">
                <w:pPr>
                  <w:jc w:val="center"/>
                  <w:rPr>
                    <w:rFonts w:ascii="Calibri" w:eastAsia="Times New Roman" w:hAnsi="Calibri" w:cs="Times New Roman"/>
                    <w:sz w:val="22"/>
                    <w:szCs w:val="22"/>
                    <w:lang w:eastAsia="ja-JP"/>
                  </w:rPr>
                </w:pPr>
                <w:r w:rsidRPr="00035EE6">
                  <w:rPr>
                    <w:rFonts w:ascii="Calibri" w:eastAsia="Times New Roman" w:hAnsi="Calibri" w:cs="Times New Roman"/>
                    <w:sz w:val="22"/>
                    <w:szCs w:val="22"/>
                    <w:lang w:eastAsia="ja-JP"/>
                  </w:rPr>
                  <w:t>Females Establish Goals?</w:t>
                </w:r>
              </w:p>
            </w:tc>
            <w:tc>
              <w:tcPr>
                <w:tcW w:w="1230" w:type="dxa"/>
                <w:tcBorders>
                  <w:bottom w:val="double" w:sz="4" w:space="0" w:color="auto"/>
                  <w:right w:val="double" w:sz="4" w:space="0" w:color="auto"/>
                </w:tcBorders>
                <w:shd w:val="clear" w:color="auto" w:fill="D9D9D9" w:themeFill="background1" w:themeFillShade="D9"/>
                <w:vAlign w:val="bottom"/>
                <w:hideMark/>
              </w:tcPr>
              <w:p w14:paraId="3A1E7C73" w14:textId="392E8DAE" w:rsidR="007E22A6" w:rsidRPr="00035EE6" w:rsidRDefault="007E22A6" w:rsidP="00F776DA">
                <w:pPr>
                  <w:jc w:val="center"/>
                  <w:rPr>
                    <w:rFonts w:ascii="Calibri" w:eastAsia="Times New Roman" w:hAnsi="Calibri" w:cs="Times New Roman"/>
                    <w:sz w:val="22"/>
                    <w:szCs w:val="22"/>
                    <w:lang w:eastAsia="ja-JP"/>
                  </w:rPr>
                </w:pPr>
                <w:r w:rsidRPr="00035EE6">
                  <w:rPr>
                    <w:rFonts w:ascii="Calibri" w:eastAsia="Times New Roman" w:hAnsi="Calibri" w:cs="Times New Roman"/>
                    <w:sz w:val="22"/>
                    <w:szCs w:val="22"/>
                    <w:lang w:eastAsia="ja-JP"/>
                  </w:rPr>
                  <w:t>Females</w:t>
                </w:r>
                <w:r w:rsidRPr="00035EE6">
                  <w:rPr>
                    <w:rFonts w:ascii="Calibri" w:eastAsia="Times New Roman" w:hAnsi="Calibri" w:cs="Times New Roman"/>
                    <w:sz w:val="22"/>
                    <w:szCs w:val="22"/>
                    <w:lang w:eastAsia="ja-JP"/>
                  </w:rPr>
                  <w:br/>
                  <w:t>If Yes, Goals for FY 2022</w:t>
                </w:r>
                <w:r w:rsidR="005A6362">
                  <w:rPr>
                    <w:rFonts w:ascii="Calibri" w:eastAsia="Times New Roman" w:hAnsi="Calibri" w:cs="Times New Roman"/>
                    <w:sz w:val="22"/>
                    <w:szCs w:val="22"/>
                    <w:lang w:eastAsia="ja-JP"/>
                  </w:rPr>
                  <w:t>-2024</w:t>
                </w:r>
              </w:p>
            </w:tc>
            <w:tc>
              <w:tcPr>
                <w:tcW w:w="1230" w:type="dxa"/>
                <w:tcBorders>
                  <w:left w:val="double" w:sz="4" w:space="0" w:color="auto"/>
                  <w:bottom w:val="double" w:sz="4" w:space="0" w:color="auto"/>
                </w:tcBorders>
                <w:shd w:val="clear" w:color="auto" w:fill="D9D9D9" w:themeFill="background1" w:themeFillShade="D9"/>
                <w:vAlign w:val="bottom"/>
                <w:hideMark/>
              </w:tcPr>
              <w:p w14:paraId="3E9926F0" w14:textId="0541FF58" w:rsidR="007E22A6" w:rsidRPr="00035EE6" w:rsidRDefault="00365CCF" w:rsidP="00F776DA">
                <w:pPr>
                  <w:jc w:val="center"/>
                  <w:rPr>
                    <w:rFonts w:ascii="Calibri" w:eastAsia="Times New Roman" w:hAnsi="Calibri" w:cs="Times New Roman"/>
                    <w:sz w:val="22"/>
                    <w:szCs w:val="22"/>
                    <w:lang w:eastAsia="ja-JP"/>
                  </w:rPr>
                </w:pPr>
                <w:r>
                  <w:rPr>
                    <w:rFonts w:ascii="Calibri" w:eastAsia="Times New Roman" w:hAnsi="Calibri" w:cs="Times New Roman"/>
                    <w:sz w:val="22"/>
                    <w:szCs w:val="22"/>
                    <w:lang w:eastAsia="ja-JP"/>
                  </w:rPr>
                  <w:t xml:space="preserve">Racial/ Ethnic </w:t>
                </w:r>
                <w:r w:rsidR="007E22A6" w:rsidRPr="00035EE6">
                  <w:rPr>
                    <w:rFonts w:ascii="Calibri" w:eastAsia="Times New Roman" w:hAnsi="Calibri" w:cs="Times New Roman"/>
                    <w:sz w:val="22"/>
                    <w:szCs w:val="22"/>
                    <w:lang w:eastAsia="ja-JP"/>
                  </w:rPr>
                  <w:t>Minorities Establish Goals?</w:t>
                </w:r>
              </w:p>
            </w:tc>
            <w:tc>
              <w:tcPr>
                <w:tcW w:w="1230" w:type="dxa"/>
                <w:tcBorders>
                  <w:bottom w:val="double" w:sz="4" w:space="0" w:color="auto"/>
                  <w:right w:val="double" w:sz="4" w:space="0" w:color="auto"/>
                </w:tcBorders>
                <w:shd w:val="clear" w:color="auto" w:fill="D9D9D9" w:themeFill="background1" w:themeFillShade="D9"/>
                <w:vAlign w:val="bottom"/>
                <w:hideMark/>
              </w:tcPr>
              <w:p w14:paraId="147792E4" w14:textId="57D9DA8E" w:rsidR="007E22A6" w:rsidRPr="00035EE6" w:rsidRDefault="00365CCF" w:rsidP="00F776DA">
                <w:pPr>
                  <w:jc w:val="center"/>
                  <w:rPr>
                    <w:rFonts w:ascii="Calibri" w:eastAsia="Times New Roman" w:hAnsi="Calibri" w:cs="Times New Roman"/>
                    <w:sz w:val="22"/>
                    <w:szCs w:val="22"/>
                    <w:lang w:eastAsia="ja-JP"/>
                  </w:rPr>
                </w:pPr>
                <w:r>
                  <w:rPr>
                    <w:rFonts w:ascii="Calibri" w:eastAsia="Times New Roman" w:hAnsi="Calibri" w:cs="Times New Roman"/>
                    <w:sz w:val="22"/>
                    <w:szCs w:val="22"/>
                    <w:lang w:eastAsia="ja-JP"/>
                  </w:rPr>
                  <w:t xml:space="preserve">Racial/ Ethnic </w:t>
                </w:r>
                <w:r w:rsidR="007E22A6" w:rsidRPr="00365CCF">
                  <w:rPr>
                    <w:rFonts w:ascii="Calibri" w:eastAsia="Times New Roman" w:hAnsi="Calibri" w:cs="Times New Roman"/>
                    <w:sz w:val="22"/>
                    <w:szCs w:val="22"/>
                    <w:lang w:eastAsia="ja-JP"/>
                  </w:rPr>
                  <w:t>Minorities</w:t>
                </w:r>
                <w:r w:rsidR="007E22A6" w:rsidRPr="00365CCF">
                  <w:rPr>
                    <w:rFonts w:ascii="Calibri" w:eastAsia="Times New Roman" w:hAnsi="Calibri" w:cs="Times New Roman"/>
                    <w:sz w:val="22"/>
                    <w:szCs w:val="22"/>
                    <w:lang w:eastAsia="ja-JP"/>
                  </w:rPr>
                  <w:br/>
                  <w:t xml:space="preserve">If Yes, Goals for FY </w:t>
                </w:r>
                <w:r w:rsidR="005A6362" w:rsidRPr="00035EE6">
                  <w:rPr>
                    <w:rFonts w:ascii="Calibri" w:eastAsia="Times New Roman" w:hAnsi="Calibri" w:cs="Times New Roman"/>
                    <w:sz w:val="22"/>
                    <w:szCs w:val="22"/>
                    <w:lang w:eastAsia="ja-JP"/>
                  </w:rPr>
                  <w:t>2022</w:t>
                </w:r>
                <w:r w:rsidR="005A6362">
                  <w:rPr>
                    <w:rFonts w:ascii="Calibri" w:eastAsia="Times New Roman" w:hAnsi="Calibri" w:cs="Times New Roman"/>
                    <w:sz w:val="22"/>
                    <w:szCs w:val="22"/>
                    <w:lang w:eastAsia="ja-JP"/>
                  </w:rPr>
                  <w:t>-2024</w:t>
                </w:r>
              </w:p>
            </w:tc>
            <w:tc>
              <w:tcPr>
                <w:tcW w:w="1230" w:type="dxa"/>
                <w:tcBorders>
                  <w:left w:val="double" w:sz="4" w:space="0" w:color="auto"/>
                  <w:bottom w:val="double" w:sz="4" w:space="0" w:color="auto"/>
                </w:tcBorders>
                <w:shd w:val="clear" w:color="auto" w:fill="D9D9D9" w:themeFill="background1" w:themeFillShade="D9"/>
                <w:vAlign w:val="bottom"/>
                <w:hideMark/>
              </w:tcPr>
              <w:p w14:paraId="4A4AF62A" w14:textId="5F6251CA" w:rsidR="007E22A6" w:rsidRPr="00035EE6" w:rsidRDefault="007E22A6" w:rsidP="00F776DA">
                <w:pPr>
                  <w:jc w:val="center"/>
                  <w:rPr>
                    <w:rFonts w:ascii="Calibri" w:eastAsia="Times New Roman" w:hAnsi="Calibri" w:cs="Times New Roman"/>
                    <w:sz w:val="22"/>
                    <w:szCs w:val="22"/>
                    <w:lang w:eastAsia="ja-JP"/>
                  </w:rPr>
                </w:pPr>
                <w:r w:rsidRPr="00035EE6">
                  <w:rPr>
                    <w:rFonts w:ascii="Calibri" w:eastAsia="Times New Roman" w:hAnsi="Calibri" w:cs="Times New Roman"/>
                    <w:sz w:val="22"/>
                    <w:szCs w:val="22"/>
                    <w:lang w:eastAsia="ja-JP"/>
                  </w:rPr>
                  <w:t>I</w:t>
                </w:r>
                <w:r w:rsidR="0037699E">
                  <w:rPr>
                    <w:rFonts w:ascii="Calibri" w:eastAsia="Times New Roman" w:hAnsi="Calibri" w:cs="Times New Roman"/>
                    <w:sz w:val="22"/>
                    <w:szCs w:val="22"/>
                    <w:lang w:eastAsia="ja-JP"/>
                  </w:rPr>
                  <w:t>ndividuals with Disabilities</w:t>
                </w:r>
                <w:r w:rsidRPr="00035EE6">
                  <w:rPr>
                    <w:rFonts w:ascii="Calibri" w:eastAsia="Times New Roman" w:hAnsi="Calibri" w:cs="Times New Roman"/>
                    <w:sz w:val="22"/>
                    <w:szCs w:val="22"/>
                    <w:lang w:eastAsia="ja-JP"/>
                  </w:rPr>
                  <w:br/>
                  <w:t xml:space="preserve"> Establish Goals?</w:t>
                </w:r>
              </w:p>
            </w:tc>
            <w:tc>
              <w:tcPr>
                <w:tcW w:w="1230" w:type="dxa"/>
                <w:tcBorders>
                  <w:bottom w:val="double" w:sz="4" w:space="0" w:color="auto"/>
                </w:tcBorders>
                <w:shd w:val="clear" w:color="auto" w:fill="D9D9D9" w:themeFill="background1" w:themeFillShade="D9"/>
                <w:vAlign w:val="bottom"/>
                <w:hideMark/>
              </w:tcPr>
              <w:p w14:paraId="38D29215" w14:textId="7D0B5268" w:rsidR="007E22A6" w:rsidRPr="00035EE6" w:rsidRDefault="0037699E" w:rsidP="00F776DA">
                <w:pPr>
                  <w:jc w:val="center"/>
                  <w:rPr>
                    <w:rFonts w:ascii="Calibri" w:eastAsia="Times New Roman" w:hAnsi="Calibri" w:cs="Times New Roman"/>
                    <w:sz w:val="22"/>
                    <w:szCs w:val="22"/>
                    <w:lang w:eastAsia="ja-JP"/>
                  </w:rPr>
                </w:pPr>
                <w:r>
                  <w:rPr>
                    <w:rFonts w:ascii="Calibri" w:eastAsia="Times New Roman" w:hAnsi="Calibri" w:cs="Times New Roman"/>
                    <w:sz w:val="22"/>
                    <w:szCs w:val="22"/>
                    <w:lang w:eastAsia="ja-JP"/>
                  </w:rPr>
                  <w:t>Individuals with Disabilities</w:t>
                </w:r>
                <w:r w:rsidR="007E22A6" w:rsidRPr="00035EE6">
                  <w:rPr>
                    <w:rFonts w:ascii="Calibri" w:eastAsia="Times New Roman" w:hAnsi="Calibri" w:cs="Times New Roman"/>
                    <w:sz w:val="22"/>
                    <w:szCs w:val="22"/>
                    <w:lang w:eastAsia="ja-JP"/>
                  </w:rPr>
                  <w:br/>
                  <w:t xml:space="preserve">If Yes, Goals for FY </w:t>
                </w:r>
                <w:r w:rsidR="005A6362" w:rsidRPr="00035EE6">
                  <w:rPr>
                    <w:rFonts w:ascii="Calibri" w:eastAsia="Times New Roman" w:hAnsi="Calibri" w:cs="Times New Roman"/>
                    <w:sz w:val="22"/>
                    <w:szCs w:val="22"/>
                    <w:lang w:eastAsia="ja-JP"/>
                  </w:rPr>
                  <w:t>2022</w:t>
                </w:r>
                <w:r w:rsidR="005A6362">
                  <w:rPr>
                    <w:rFonts w:ascii="Calibri" w:eastAsia="Times New Roman" w:hAnsi="Calibri" w:cs="Times New Roman"/>
                    <w:sz w:val="22"/>
                    <w:szCs w:val="22"/>
                    <w:lang w:eastAsia="ja-JP"/>
                  </w:rPr>
                  <w:t>-2024</w:t>
                </w:r>
              </w:p>
            </w:tc>
          </w:tr>
          <w:tr w:rsidR="00DD6636" w:rsidRPr="00035EE6" w14:paraId="3967EBA7" w14:textId="77777777" w:rsidTr="00911FB9">
            <w:trPr>
              <w:cantSplit/>
              <w:trHeight w:val="586"/>
            </w:trPr>
            <w:tc>
              <w:tcPr>
                <w:tcW w:w="2695" w:type="dxa"/>
                <w:tcBorders>
                  <w:top w:val="double" w:sz="4" w:space="0" w:color="auto"/>
                  <w:right w:val="double" w:sz="4" w:space="0" w:color="auto"/>
                </w:tcBorders>
                <w:shd w:val="clear" w:color="auto" w:fill="D9D9D9" w:themeFill="background1" w:themeFillShade="D9"/>
                <w:noWrap/>
                <w:vAlign w:val="center"/>
                <w:hideMark/>
              </w:tcPr>
              <w:p w14:paraId="5190AAA2" w14:textId="77777777" w:rsidR="00DD6636" w:rsidRPr="00035EE6" w:rsidRDefault="00DD6636" w:rsidP="00185618">
                <w:pPr>
                  <w:rPr>
                    <w:rFonts w:ascii="Calibri" w:eastAsia="Times New Roman" w:hAnsi="Calibri" w:cs="Times New Roman"/>
                    <w:szCs w:val="24"/>
                    <w:lang w:eastAsia="ja-JP"/>
                  </w:rPr>
                </w:pPr>
                <w:r w:rsidRPr="00035EE6">
                  <w:rPr>
                    <w:rFonts w:ascii="Calibri" w:hAnsi="Calibri"/>
                    <w:bCs/>
                    <w:szCs w:val="24"/>
                  </w:rPr>
                  <w:t>Officials/Administrators</w:t>
                </w:r>
              </w:p>
            </w:tc>
            <w:tc>
              <w:tcPr>
                <w:tcW w:w="1230" w:type="dxa"/>
                <w:tcBorders>
                  <w:top w:val="double" w:sz="4" w:space="0" w:color="auto"/>
                  <w:left w:val="double" w:sz="4" w:space="0" w:color="auto"/>
                </w:tcBorders>
                <w:noWrap/>
                <w:vAlign w:val="center"/>
                <w:hideMark/>
              </w:tcPr>
              <w:p w14:paraId="35EEFBA5" w14:textId="534998DE"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top w:val="double" w:sz="4" w:space="0" w:color="auto"/>
                  <w:right w:val="double" w:sz="4" w:space="0" w:color="auto"/>
                </w:tcBorders>
                <w:noWrap/>
                <w:vAlign w:val="center"/>
                <w:hideMark/>
              </w:tcPr>
              <w:p w14:paraId="2C38B25F" w14:textId="22861DD8" w:rsidR="00DD6636" w:rsidRPr="00337BC8" w:rsidRDefault="00DD6636"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8.05%</w:t>
                </w:r>
              </w:p>
            </w:tc>
            <w:tc>
              <w:tcPr>
                <w:tcW w:w="1230" w:type="dxa"/>
                <w:tcBorders>
                  <w:top w:val="double" w:sz="4" w:space="0" w:color="auto"/>
                  <w:left w:val="double" w:sz="4" w:space="0" w:color="auto"/>
                </w:tcBorders>
                <w:noWrap/>
                <w:vAlign w:val="center"/>
                <w:hideMark/>
              </w:tcPr>
              <w:p w14:paraId="161FC0A7" w14:textId="00C2525B" w:rsidR="00DD6636" w:rsidRPr="00337BC8" w:rsidRDefault="009E2C09"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top w:val="double" w:sz="4" w:space="0" w:color="auto"/>
                  <w:right w:val="double" w:sz="4" w:space="0" w:color="auto"/>
                </w:tcBorders>
                <w:noWrap/>
                <w:vAlign w:val="center"/>
                <w:hideMark/>
              </w:tcPr>
              <w:p w14:paraId="5B2E8DD9" w14:textId="19EEF54F" w:rsidR="00DD6636" w:rsidRPr="00337BC8" w:rsidRDefault="009E2C09"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top w:val="double" w:sz="4" w:space="0" w:color="auto"/>
                  <w:left w:val="double" w:sz="4" w:space="0" w:color="auto"/>
                </w:tcBorders>
                <w:noWrap/>
                <w:vAlign w:val="center"/>
                <w:hideMark/>
              </w:tcPr>
              <w:p w14:paraId="2404AD1A" w14:textId="0E2098A3" w:rsidR="00DD6636"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top w:val="double" w:sz="4" w:space="0" w:color="auto"/>
                </w:tcBorders>
                <w:noWrap/>
                <w:vAlign w:val="center"/>
              </w:tcPr>
              <w:p w14:paraId="62718E2B" w14:textId="0CB5ED67" w:rsidR="00DD6636" w:rsidRPr="00337BC8" w:rsidRDefault="00DD6636"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10.00%</w:t>
                </w:r>
              </w:p>
            </w:tc>
          </w:tr>
          <w:tr w:rsidR="00CB7514" w:rsidRPr="00035EE6" w14:paraId="4BFE1403"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62C82BF3" w14:textId="77777777" w:rsidR="00CB7514" w:rsidRPr="00035EE6" w:rsidRDefault="00CB7514" w:rsidP="00185618">
                <w:pPr>
                  <w:rPr>
                    <w:rFonts w:ascii="Calibri" w:eastAsia="Times New Roman" w:hAnsi="Calibri" w:cs="Times New Roman"/>
                    <w:szCs w:val="24"/>
                    <w:lang w:eastAsia="ja-JP"/>
                  </w:rPr>
                </w:pPr>
                <w:r w:rsidRPr="00035EE6">
                  <w:rPr>
                    <w:rFonts w:ascii="Calibri" w:hAnsi="Calibri"/>
                    <w:bCs/>
                    <w:szCs w:val="24"/>
                  </w:rPr>
                  <w:t>Professionals</w:t>
                </w:r>
              </w:p>
            </w:tc>
            <w:tc>
              <w:tcPr>
                <w:tcW w:w="1230" w:type="dxa"/>
                <w:tcBorders>
                  <w:left w:val="double" w:sz="4" w:space="0" w:color="auto"/>
                </w:tcBorders>
                <w:noWrap/>
                <w:vAlign w:val="center"/>
                <w:hideMark/>
              </w:tcPr>
              <w:p w14:paraId="344AF1A7" w14:textId="752B4609"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3A256E7B" w14:textId="5D54211F"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490C4438" w14:textId="7BED482C" w:rsidR="00CB7514"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right w:val="double" w:sz="4" w:space="0" w:color="auto"/>
                </w:tcBorders>
                <w:noWrap/>
                <w:vAlign w:val="center"/>
                <w:hideMark/>
              </w:tcPr>
              <w:p w14:paraId="76A1E285" w14:textId="56601E16" w:rsidR="00CB7514" w:rsidRPr="00337BC8" w:rsidRDefault="00CB7514"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16.70%</w:t>
                </w:r>
              </w:p>
            </w:tc>
            <w:tc>
              <w:tcPr>
                <w:tcW w:w="1230" w:type="dxa"/>
                <w:tcBorders>
                  <w:left w:val="double" w:sz="4" w:space="0" w:color="auto"/>
                </w:tcBorders>
                <w:noWrap/>
                <w:vAlign w:val="center"/>
                <w:hideMark/>
              </w:tcPr>
              <w:p w14:paraId="3B7C01C7" w14:textId="0BD9DCF7" w:rsidR="00CB7514"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noWrap/>
                <w:vAlign w:val="center"/>
              </w:tcPr>
              <w:p w14:paraId="1F5CF3B4" w14:textId="3FF5C9D8" w:rsidR="00CB7514" w:rsidRPr="00337BC8" w:rsidRDefault="00CB7514"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10.00%</w:t>
                </w:r>
              </w:p>
            </w:tc>
          </w:tr>
          <w:tr w:rsidR="0047790E" w:rsidRPr="00035EE6" w14:paraId="0D2C1020"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6D5285D6" w14:textId="77777777" w:rsidR="0047790E" w:rsidRPr="00035EE6" w:rsidRDefault="0047790E" w:rsidP="0047790E">
                <w:pPr>
                  <w:rPr>
                    <w:rFonts w:ascii="Calibri" w:eastAsia="Times New Roman" w:hAnsi="Calibri" w:cs="Times New Roman"/>
                    <w:szCs w:val="24"/>
                    <w:lang w:eastAsia="ja-JP"/>
                  </w:rPr>
                </w:pPr>
                <w:r w:rsidRPr="00035EE6">
                  <w:rPr>
                    <w:rFonts w:ascii="Calibri" w:hAnsi="Calibri"/>
                    <w:bCs/>
                    <w:szCs w:val="24"/>
                  </w:rPr>
                  <w:t>Technicians</w:t>
                </w:r>
              </w:p>
            </w:tc>
            <w:tc>
              <w:tcPr>
                <w:tcW w:w="1230" w:type="dxa"/>
                <w:tcBorders>
                  <w:left w:val="double" w:sz="4" w:space="0" w:color="auto"/>
                </w:tcBorders>
                <w:noWrap/>
                <w:vAlign w:val="center"/>
                <w:hideMark/>
              </w:tcPr>
              <w:p w14:paraId="11E55F47" w14:textId="38C68639"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2784D613" w14:textId="103CEEBE"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2E1561FB" w14:textId="202E56B1"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055CB42D" w14:textId="31F8AC67"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5078DB98" w14:textId="6A3CFC47"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noWrap/>
                <w:vAlign w:val="center"/>
              </w:tcPr>
              <w:p w14:paraId="478D275E" w14:textId="018DC6F0"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r>
          <w:tr w:rsidR="0047790E" w:rsidRPr="00035EE6" w14:paraId="142A76BF"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6E736055" w14:textId="77777777" w:rsidR="0047790E" w:rsidRPr="00035EE6" w:rsidRDefault="0047790E" w:rsidP="0047790E">
                <w:pPr>
                  <w:rPr>
                    <w:rFonts w:ascii="Calibri" w:eastAsia="Times New Roman" w:hAnsi="Calibri" w:cs="Times New Roman"/>
                    <w:szCs w:val="24"/>
                    <w:lang w:eastAsia="ja-JP"/>
                  </w:rPr>
                </w:pPr>
                <w:r w:rsidRPr="00035EE6">
                  <w:rPr>
                    <w:rFonts w:ascii="Calibri" w:hAnsi="Calibri"/>
                    <w:bCs/>
                    <w:szCs w:val="24"/>
                  </w:rPr>
                  <w:t>Protective Services: Sworn</w:t>
                </w:r>
              </w:p>
            </w:tc>
            <w:tc>
              <w:tcPr>
                <w:tcW w:w="1230" w:type="dxa"/>
                <w:tcBorders>
                  <w:left w:val="double" w:sz="4" w:space="0" w:color="auto"/>
                </w:tcBorders>
                <w:noWrap/>
                <w:vAlign w:val="center"/>
                <w:hideMark/>
              </w:tcPr>
              <w:p w14:paraId="5B438C5F" w14:textId="2AF3EC65"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right w:val="double" w:sz="4" w:space="0" w:color="auto"/>
                </w:tcBorders>
                <w:noWrap/>
                <w:vAlign w:val="center"/>
                <w:hideMark/>
              </w:tcPr>
              <w:p w14:paraId="496CFD24" w14:textId="53092957"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9.22%</w:t>
                </w:r>
              </w:p>
            </w:tc>
            <w:tc>
              <w:tcPr>
                <w:tcW w:w="1230" w:type="dxa"/>
                <w:tcBorders>
                  <w:left w:val="double" w:sz="4" w:space="0" w:color="auto"/>
                </w:tcBorders>
                <w:noWrap/>
                <w:vAlign w:val="center"/>
                <w:hideMark/>
              </w:tcPr>
              <w:p w14:paraId="753825BE" w14:textId="6F07BBBB"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060CD7CC" w14:textId="4D7CD183"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35BF64A2" w14:textId="27EA4CDE"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noWrap/>
                <w:vAlign w:val="center"/>
              </w:tcPr>
              <w:p w14:paraId="0A84652F" w14:textId="5718BBA5"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10.00%</w:t>
                </w:r>
              </w:p>
            </w:tc>
          </w:tr>
          <w:tr w:rsidR="0047790E" w:rsidRPr="00035EE6" w14:paraId="68B7F08F"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6D4F0292" w14:textId="77777777" w:rsidR="0047790E" w:rsidRDefault="0047790E" w:rsidP="0047790E">
                <w:pPr>
                  <w:rPr>
                    <w:rFonts w:ascii="Calibri" w:hAnsi="Calibri"/>
                    <w:bCs/>
                    <w:szCs w:val="24"/>
                  </w:rPr>
                </w:pPr>
                <w:r w:rsidRPr="00035EE6">
                  <w:rPr>
                    <w:rFonts w:ascii="Calibri" w:hAnsi="Calibri"/>
                    <w:bCs/>
                    <w:szCs w:val="24"/>
                  </w:rPr>
                  <w:t xml:space="preserve">Protective Services: </w:t>
                </w:r>
              </w:p>
              <w:p w14:paraId="3C1A397B" w14:textId="3C3C3877" w:rsidR="0047790E" w:rsidRPr="00035EE6" w:rsidRDefault="0047790E" w:rsidP="0047790E">
                <w:pPr>
                  <w:rPr>
                    <w:rFonts w:ascii="Calibri" w:eastAsia="Times New Roman" w:hAnsi="Calibri" w:cs="Times New Roman"/>
                    <w:szCs w:val="24"/>
                    <w:lang w:eastAsia="ja-JP"/>
                  </w:rPr>
                </w:pPr>
                <w:r w:rsidRPr="00035EE6">
                  <w:rPr>
                    <w:rFonts w:ascii="Calibri" w:hAnsi="Calibri"/>
                    <w:bCs/>
                    <w:szCs w:val="24"/>
                  </w:rPr>
                  <w:t>Non-sworn</w:t>
                </w:r>
              </w:p>
            </w:tc>
            <w:tc>
              <w:tcPr>
                <w:tcW w:w="1230" w:type="dxa"/>
                <w:tcBorders>
                  <w:left w:val="double" w:sz="4" w:space="0" w:color="auto"/>
                </w:tcBorders>
                <w:noWrap/>
                <w:vAlign w:val="center"/>
                <w:hideMark/>
              </w:tcPr>
              <w:p w14:paraId="551BF115" w14:textId="0F525EA0"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Monitor</w:t>
                </w:r>
              </w:p>
            </w:tc>
            <w:tc>
              <w:tcPr>
                <w:tcW w:w="1230" w:type="dxa"/>
                <w:tcBorders>
                  <w:right w:val="double" w:sz="4" w:space="0" w:color="auto"/>
                </w:tcBorders>
                <w:noWrap/>
                <w:vAlign w:val="center"/>
                <w:hideMark/>
              </w:tcPr>
              <w:p w14:paraId="2BFCA4D2" w14:textId="65F2BA19"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164BDF3D" w14:textId="72FBDFB4"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77BFDD8E" w14:textId="348A54DC"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16A38BD9" w14:textId="65E6BDF7"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noWrap/>
                <w:vAlign w:val="center"/>
                <w:hideMark/>
              </w:tcPr>
              <w:p w14:paraId="1B38AFAB" w14:textId="505B1CC7"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r>
          <w:tr w:rsidR="0047790E" w:rsidRPr="00035EE6" w14:paraId="77D9C921"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73949C0D" w14:textId="278F8094" w:rsidR="0047790E" w:rsidRPr="00035EE6" w:rsidRDefault="006A6CBE" w:rsidP="0047790E">
                <w:pPr>
                  <w:rPr>
                    <w:rFonts w:ascii="Calibri" w:eastAsia="Times New Roman" w:hAnsi="Calibri" w:cs="Times New Roman"/>
                    <w:szCs w:val="24"/>
                    <w:lang w:eastAsia="ja-JP"/>
                  </w:rPr>
                </w:pPr>
                <w:r>
                  <w:rPr>
                    <w:rFonts w:ascii="Calibri" w:hAnsi="Calibri"/>
                    <w:bCs/>
                    <w:szCs w:val="24"/>
                  </w:rPr>
                  <w:lastRenderedPageBreak/>
                  <w:t>Paraprofessionals</w:t>
                </w:r>
              </w:p>
            </w:tc>
            <w:tc>
              <w:tcPr>
                <w:tcW w:w="1230" w:type="dxa"/>
                <w:tcBorders>
                  <w:left w:val="double" w:sz="4" w:space="0" w:color="auto"/>
                </w:tcBorders>
                <w:noWrap/>
                <w:vAlign w:val="center"/>
                <w:hideMark/>
              </w:tcPr>
              <w:p w14:paraId="27339376" w14:textId="0CC779E0"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00ACEFB6" w14:textId="6DAD1A62"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0574C46E" w14:textId="77765E34"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Monitor</w:t>
                </w:r>
              </w:p>
            </w:tc>
            <w:tc>
              <w:tcPr>
                <w:tcW w:w="1230" w:type="dxa"/>
                <w:tcBorders>
                  <w:right w:val="double" w:sz="4" w:space="0" w:color="auto"/>
                </w:tcBorders>
                <w:noWrap/>
                <w:vAlign w:val="center"/>
                <w:hideMark/>
              </w:tcPr>
              <w:p w14:paraId="6BA062FC" w14:textId="50AF16F7"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03025DA3" w14:textId="46396D3D"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noWrap/>
                <w:vAlign w:val="center"/>
                <w:hideMark/>
              </w:tcPr>
              <w:p w14:paraId="0CCEE2A7" w14:textId="10466B65"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r>
          <w:tr w:rsidR="00CB7514" w:rsidRPr="00035EE6" w14:paraId="3900AFB8"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7905EB1D" w14:textId="77777777" w:rsidR="00CB7514" w:rsidRPr="00035EE6" w:rsidRDefault="00CB7514" w:rsidP="00185618">
                <w:pPr>
                  <w:rPr>
                    <w:rFonts w:ascii="Calibri" w:eastAsia="Times New Roman" w:hAnsi="Calibri" w:cs="Times New Roman"/>
                    <w:szCs w:val="24"/>
                    <w:lang w:eastAsia="ja-JP"/>
                  </w:rPr>
                </w:pPr>
                <w:r w:rsidRPr="00035EE6">
                  <w:rPr>
                    <w:rFonts w:ascii="Calibri" w:hAnsi="Calibri"/>
                    <w:bCs/>
                    <w:szCs w:val="24"/>
                  </w:rPr>
                  <w:t>Office/Clerical</w:t>
                </w:r>
              </w:p>
            </w:tc>
            <w:tc>
              <w:tcPr>
                <w:tcW w:w="1230" w:type="dxa"/>
                <w:tcBorders>
                  <w:left w:val="double" w:sz="4" w:space="0" w:color="auto"/>
                </w:tcBorders>
                <w:noWrap/>
                <w:vAlign w:val="center"/>
                <w:hideMark/>
              </w:tcPr>
              <w:p w14:paraId="7319BD6E" w14:textId="6ED0544C"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3D851594" w14:textId="5E8C3660"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3599A8E8" w14:textId="024C58D5"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62F19376" w14:textId="66628D16"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68B30522" w14:textId="55CBBD6F" w:rsidR="00CB7514"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Monitor</w:t>
                </w:r>
              </w:p>
            </w:tc>
            <w:tc>
              <w:tcPr>
                <w:tcW w:w="1230" w:type="dxa"/>
                <w:noWrap/>
                <w:vAlign w:val="center"/>
                <w:hideMark/>
              </w:tcPr>
              <w:p w14:paraId="36D8DF70" w14:textId="3053D7C0" w:rsidR="00CB7514"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r>
          <w:tr w:rsidR="0047790E" w:rsidRPr="00035EE6" w14:paraId="2CB22B09" w14:textId="77777777" w:rsidTr="00911FB9">
            <w:trPr>
              <w:cantSplit/>
              <w:trHeight w:val="586"/>
            </w:trPr>
            <w:tc>
              <w:tcPr>
                <w:tcW w:w="2695" w:type="dxa"/>
                <w:tcBorders>
                  <w:right w:val="double" w:sz="4" w:space="0" w:color="auto"/>
                </w:tcBorders>
                <w:shd w:val="clear" w:color="auto" w:fill="D9D9D9" w:themeFill="background1" w:themeFillShade="D9"/>
                <w:noWrap/>
                <w:vAlign w:val="center"/>
                <w:hideMark/>
              </w:tcPr>
              <w:p w14:paraId="6A61EC20" w14:textId="77777777" w:rsidR="0047790E" w:rsidRPr="00035EE6" w:rsidRDefault="0047790E" w:rsidP="0047790E">
                <w:pPr>
                  <w:rPr>
                    <w:rFonts w:ascii="Calibri" w:eastAsia="Times New Roman" w:hAnsi="Calibri" w:cs="Times New Roman"/>
                    <w:szCs w:val="24"/>
                    <w:lang w:eastAsia="ja-JP"/>
                  </w:rPr>
                </w:pPr>
                <w:r w:rsidRPr="00035EE6">
                  <w:rPr>
                    <w:rFonts w:ascii="Calibri" w:hAnsi="Calibri"/>
                    <w:bCs/>
                    <w:szCs w:val="24"/>
                  </w:rPr>
                  <w:t>Skilled Craft</w:t>
                </w:r>
              </w:p>
            </w:tc>
            <w:tc>
              <w:tcPr>
                <w:tcW w:w="1230" w:type="dxa"/>
                <w:tcBorders>
                  <w:left w:val="double" w:sz="4" w:space="0" w:color="auto"/>
                </w:tcBorders>
                <w:noWrap/>
                <w:vAlign w:val="center"/>
                <w:hideMark/>
              </w:tcPr>
              <w:p w14:paraId="49AC7000" w14:textId="0922986C"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right w:val="double" w:sz="4" w:space="0" w:color="auto"/>
                </w:tcBorders>
                <w:noWrap/>
                <w:vAlign w:val="center"/>
                <w:hideMark/>
              </w:tcPr>
              <w:p w14:paraId="77518ACF" w14:textId="0BA3F0BB"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tcBorders>
                <w:noWrap/>
                <w:vAlign w:val="center"/>
                <w:hideMark/>
              </w:tcPr>
              <w:p w14:paraId="0E472D19" w14:textId="5372781D"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right w:val="double" w:sz="4" w:space="0" w:color="auto"/>
                </w:tcBorders>
                <w:noWrap/>
                <w:vAlign w:val="center"/>
                <w:hideMark/>
              </w:tcPr>
              <w:p w14:paraId="5B99E256" w14:textId="01BADE4F" w:rsidR="0047790E" w:rsidRPr="00337BC8" w:rsidRDefault="0047790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7.96%</w:t>
                </w:r>
              </w:p>
            </w:tc>
            <w:tc>
              <w:tcPr>
                <w:tcW w:w="1230" w:type="dxa"/>
                <w:tcBorders>
                  <w:left w:val="double" w:sz="4" w:space="0" w:color="auto"/>
                </w:tcBorders>
                <w:noWrap/>
                <w:vAlign w:val="center"/>
                <w:hideMark/>
              </w:tcPr>
              <w:p w14:paraId="398CD74F" w14:textId="12A69D28"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noWrap/>
                <w:vAlign w:val="center"/>
                <w:hideMark/>
              </w:tcPr>
              <w:p w14:paraId="6B2CB1E9" w14:textId="64F2A0FA" w:rsidR="0047790E" w:rsidRPr="00337BC8" w:rsidRDefault="000464DE" w:rsidP="0047790E">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r>
          <w:tr w:rsidR="00DD6636" w:rsidRPr="00035EE6" w14:paraId="54A27C78" w14:textId="77777777" w:rsidTr="00911FB9">
            <w:trPr>
              <w:cantSplit/>
              <w:trHeight w:val="586"/>
            </w:trPr>
            <w:tc>
              <w:tcPr>
                <w:tcW w:w="2695" w:type="dxa"/>
                <w:tcBorders>
                  <w:bottom w:val="single" w:sz="4" w:space="0" w:color="auto"/>
                  <w:right w:val="double" w:sz="4" w:space="0" w:color="auto"/>
                </w:tcBorders>
                <w:shd w:val="clear" w:color="auto" w:fill="D9D9D9" w:themeFill="background1" w:themeFillShade="D9"/>
                <w:noWrap/>
                <w:vAlign w:val="center"/>
                <w:hideMark/>
              </w:tcPr>
              <w:p w14:paraId="4A29C79E" w14:textId="77777777" w:rsidR="00DD6636" w:rsidRPr="00035EE6" w:rsidRDefault="00DD6636" w:rsidP="00185618">
                <w:pPr>
                  <w:rPr>
                    <w:rFonts w:ascii="Calibri" w:eastAsia="Times New Roman" w:hAnsi="Calibri" w:cs="Times New Roman"/>
                    <w:szCs w:val="24"/>
                    <w:lang w:eastAsia="ja-JP"/>
                  </w:rPr>
                </w:pPr>
                <w:r w:rsidRPr="00035EE6">
                  <w:rPr>
                    <w:rFonts w:ascii="Calibri" w:hAnsi="Calibri"/>
                    <w:bCs/>
                    <w:szCs w:val="24"/>
                  </w:rPr>
                  <w:t>Service Maintenance</w:t>
                </w:r>
              </w:p>
            </w:tc>
            <w:tc>
              <w:tcPr>
                <w:tcW w:w="1230" w:type="dxa"/>
                <w:tcBorders>
                  <w:left w:val="double" w:sz="4" w:space="0" w:color="auto"/>
                  <w:bottom w:val="single" w:sz="4" w:space="0" w:color="auto"/>
                </w:tcBorders>
                <w:noWrap/>
                <w:vAlign w:val="center"/>
                <w:hideMark/>
              </w:tcPr>
              <w:p w14:paraId="3FDBDFF3" w14:textId="0452D171" w:rsidR="00DD6636" w:rsidRPr="00337BC8" w:rsidRDefault="00DD6636" w:rsidP="00185618">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Monitor</w:t>
                </w:r>
              </w:p>
            </w:tc>
            <w:tc>
              <w:tcPr>
                <w:tcW w:w="1230" w:type="dxa"/>
                <w:tcBorders>
                  <w:bottom w:val="single" w:sz="4" w:space="0" w:color="auto"/>
                  <w:right w:val="double" w:sz="4" w:space="0" w:color="auto"/>
                </w:tcBorders>
                <w:noWrap/>
                <w:vAlign w:val="center"/>
                <w:hideMark/>
              </w:tcPr>
              <w:p w14:paraId="712B482A" w14:textId="3F9B9A72" w:rsidR="00DD6636" w:rsidRPr="00337BC8" w:rsidRDefault="000464DE" w:rsidP="00185618">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bottom w:val="single" w:sz="4" w:space="0" w:color="auto"/>
                </w:tcBorders>
                <w:noWrap/>
                <w:vAlign w:val="center"/>
                <w:hideMark/>
              </w:tcPr>
              <w:p w14:paraId="247C59C3" w14:textId="6B86CF54" w:rsidR="00DD6636" w:rsidRPr="00337BC8" w:rsidRDefault="000464DE" w:rsidP="00185618">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bottom w:val="single" w:sz="4" w:space="0" w:color="auto"/>
                  <w:right w:val="double" w:sz="4" w:space="0" w:color="auto"/>
                </w:tcBorders>
                <w:noWrap/>
                <w:vAlign w:val="center"/>
                <w:hideMark/>
              </w:tcPr>
              <w:p w14:paraId="518C53E6" w14:textId="20589826" w:rsidR="00DD6636" w:rsidRPr="00337BC8" w:rsidRDefault="000464DE" w:rsidP="00185618">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w:t>
                </w:r>
              </w:p>
            </w:tc>
            <w:tc>
              <w:tcPr>
                <w:tcW w:w="1230" w:type="dxa"/>
                <w:tcBorders>
                  <w:left w:val="double" w:sz="4" w:space="0" w:color="auto"/>
                  <w:bottom w:val="single" w:sz="4" w:space="0" w:color="auto"/>
                </w:tcBorders>
                <w:noWrap/>
                <w:vAlign w:val="center"/>
                <w:hideMark/>
              </w:tcPr>
              <w:p w14:paraId="0F7B7207" w14:textId="16574745" w:rsidR="00DD6636" w:rsidRPr="00337BC8" w:rsidRDefault="00C86265" w:rsidP="00185618">
                <w:pPr>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Yes</w:t>
                </w:r>
              </w:p>
            </w:tc>
            <w:tc>
              <w:tcPr>
                <w:tcW w:w="1230" w:type="dxa"/>
                <w:tcBorders>
                  <w:bottom w:val="single" w:sz="4" w:space="0" w:color="auto"/>
                </w:tcBorders>
                <w:noWrap/>
                <w:vAlign w:val="center"/>
                <w:hideMark/>
              </w:tcPr>
              <w:p w14:paraId="0DD2375C" w14:textId="52527721" w:rsidR="00DD6636" w:rsidRPr="00337BC8" w:rsidRDefault="00DD6636" w:rsidP="008E5F82">
                <w:pPr>
                  <w:keepNext/>
                  <w:jc w:val="center"/>
                  <w:rPr>
                    <w:rFonts w:ascii="Calibri" w:eastAsia="Times New Roman" w:hAnsi="Calibri" w:cs="Times New Roman"/>
                    <w:szCs w:val="24"/>
                    <w:lang w:eastAsia="ja-JP"/>
                  </w:rPr>
                </w:pPr>
                <w:r w:rsidRPr="00337BC8">
                  <w:rPr>
                    <w:rFonts w:ascii="Calibri" w:eastAsia="Times New Roman" w:hAnsi="Calibri" w:cs="Times New Roman"/>
                    <w:szCs w:val="24"/>
                    <w:lang w:eastAsia="ja-JP"/>
                  </w:rPr>
                  <w:t>10.00%</w:t>
                </w:r>
              </w:p>
            </w:tc>
          </w:tr>
        </w:tbl>
        <w:p w14:paraId="0BF4EC33" w14:textId="207981D2" w:rsidR="00AF764E" w:rsidRPr="00B92E09" w:rsidRDefault="005B49AD" w:rsidP="0088024B">
          <w:pPr>
            <w:pStyle w:val="Heading1"/>
            <w:spacing w:before="1440"/>
          </w:pPr>
          <w:bookmarkStart w:id="166" w:name="_Identification_of_Areas"/>
          <w:bookmarkStart w:id="167" w:name="_Toc46270280"/>
          <w:bookmarkStart w:id="168" w:name="_Toc101284226"/>
          <w:bookmarkEnd w:id="166"/>
          <w:r>
            <w:t xml:space="preserve">Identification of </w:t>
          </w:r>
          <w:r w:rsidR="00F776DA" w:rsidRPr="00B92E09">
            <w:t>Areas</w:t>
          </w:r>
          <w:r w:rsidR="00430980">
            <w:t xml:space="preserve"> for </w:t>
          </w:r>
          <w:r>
            <w:t xml:space="preserve">Further </w:t>
          </w:r>
          <w:r w:rsidR="00430980">
            <w:t>Monitoring</w:t>
          </w:r>
          <w:bookmarkEnd w:id="167"/>
          <w:bookmarkEnd w:id="168"/>
        </w:p>
        <w:p w14:paraId="1D8F88AF" w14:textId="7E7EA3DF" w:rsidR="00CA687A" w:rsidRPr="0025438F" w:rsidRDefault="007A7555" w:rsidP="0025438F">
          <w:pPr>
            <w:spacing w:after="0"/>
            <w:jc w:val="center"/>
            <w:rPr>
              <w:sz w:val="22"/>
            </w:rPr>
          </w:pPr>
          <w:r w:rsidRPr="00035EE6">
            <w:rPr>
              <w:sz w:val="22"/>
            </w:rPr>
            <w:t xml:space="preserve">Minnesota Administrative Rules 3905.0400 </w:t>
          </w:r>
          <w:proofErr w:type="spellStart"/>
          <w:r w:rsidRPr="00035EE6">
            <w:rPr>
              <w:sz w:val="22"/>
            </w:rPr>
            <w:t>Sub</w:t>
          </w:r>
          <w:r w:rsidR="006567F4">
            <w:rPr>
              <w:sz w:val="22"/>
            </w:rPr>
            <w:t>p</w:t>
          </w:r>
          <w:proofErr w:type="spellEnd"/>
          <w:r w:rsidR="006567F4">
            <w:rPr>
              <w:sz w:val="22"/>
            </w:rPr>
            <w:t>.</w:t>
          </w:r>
          <w:r w:rsidRPr="00035EE6">
            <w:rPr>
              <w:sz w:val="22"/>
            </w:rPr>
            <w:t xml:space="preserve"> 1 Item H</w:t>
          </w:r>
          <w:r w:rsidR="0025438F">
            <w:rPr>
              <w:sz w:val="22"/>
            </w:rPr>
            <w:t xml:space="preserve">, </w:t>
          </w:r>
          <w:r w:rsidR="0025438F" w:rsidRPr="0025438F">
            <w:rPr>
              <w:sz w:val="22"/>
            </w:rPr>
            <w:t xml:space="preserve">Minnesota Administrative Rules 3905.0600 </w:t>
          </w:r>
          <w:proofErr w:type="spellStart"/>
          <w:r w:rsidR="0025438F" w:rsidRPr="0025438F">
            <w:rPr>
              <w:sz w:val="22"/>
            </w:rPr>
            <w:t>Subp</w:t>
          </w:r>
          <w:proofErr w:type="spellEnd"/>
          <w:r w:rsidR="0025438F" w:rsidRPr="0025438F">
            <w:rPr>
              <w:sz w:val="22"/>
            </w:rPr>
            <w:t xml:space="preserve"> 6, and </w:t>
          </w:r>
          <w:r w:rsidR="00CA687A" w:rsidRPr="0025438F">
            <w:rPr>
              <w:rFonts w:cs="Calibri"/>
              <w:bCs/>
              <w:sz w:val="22"/>
              <w:szCs w:val="22"/>
            </w:rPr>
            <w:t xml:space="preserve">MS 43A.19 </w:t>
          </w:r>
          <w:proofErr w:type="spellStart"/>
          <w:r w:rsidR="00CA687A" w:rsidRPr="0025438F">
            <w:rPr>
              <w:rFonts w:cs="Calibri"/>
              <w:bCs/>
              <w:sz w:val="22"/>
              <w:szCs w:val="22"/>
            </w:rPr>
            <w:t>Subd</w:t>
          </w:r>
          <w:proofErr w:type="spellEnd"/>
          <w:r w:rsidR="00CA687A" w:rsidRPr="0025438F">
            <w:rPr>
              <w:rFonts w:cs="Calibri"/>
              <w:bCs/>
              <w:sz w:val="22"/>
              <w:szCs w:val="22"/>
            </w:rPr>
            <w:t>. 1(a)(3)</w:t>
          </w:r>
          <w:r w:rsidR="00CA687A">
            <w:rPr>
              <w:rFonts w:cs="Calibri"/>
              <w:bCs/>
              <w:sz w:val="22"/>
              <w:szCs w:val="22"/>
            </w:rPr>
            <w:t xml:space="preserve"> for separations</w:t>
          </w:r>
        </w:p>
        <w:p w14:paraId="60434B21" w14:textId="474F3CFF" w:rsidR="005E2C18" w:rsidRDefault="00D225C6" w:rsidP="00CA687A">
          <w:pPr>
            <w:overflowPunct w:val="0"/>
            <w:autoSpaceDE w:val="0"/>
            <w:autoSpaceDN w:val="0"/>
            <w:adjustRightInd w:val="0"/>
            <w:spacing w:before="240" w:after="240"/>
            <w:textAlignment w:val="baseline"/>
            <w:rPr>
              <w:rFonts w:cs="Calibri"/>
              <w:bCs/>
              <w:szCs w:val="24"/>
            </w:rPr>
          </w:pPr>
          <w:r w:rsidRPr="00800AE8">
            <w:rPr>
              <w:rFonts w:cs="Calibri"/>
              <w:bCs/>
              <w:szCs w:val="24"/>
            </w:rPr>
            <w:t>Monitoring personnel activit</w:t>
          </w:r>
          <w:r w:rsidR="00310BB0" w:rsidRPr="00800AE8">
            <w:rPr>
              <w:rFonts w:cs="Calibri"/>
              <w:bCs/>
              <w:szCs w:val="24"/>
            </w:rPr>
            <w:t>ies</w:t>
          </w:r>
          <w:r w:rsidR="00EC292B" w:rsidRPr="00800AE8">
            <w:rPr>
              <w:rFonts w:cs="Calibri"/>
              <w:bCs/>
              <w:szCs w:val="24"/>
            </w:rPr>
            <w:t xml:space="preserve"> </w:t>
          </w:r>
          <w:r w:rsidR="005E2C18" w:rsidRPr="00800AE8">
            <w:rPr>
              <w:rFonts w:cs="Calibri"/>
              <w:bCs/>
              <w:szCs w:val="24"/>
            </w:rPr>
            <w:t>can serve as a means of measuring</w:t>
          </w:r>
          <w:r w:rsidR="00837EE3" w:rsidRPr="00800AE8">
            <w:rPr>
              <w:rFonts w:cs="Calibri"/>
              <w:bCs/>
              <w:szCs w:val="24"/>
            </w:rPr>
            <w:t xml:space="preserve"> </w:t>
          </w:r>
          <w:r w:rsidR="00310BB0" w:rsidRPr="00800AE8">
            <w:rPr>
              <w:rFonts w:cs="Calibri"/>
              <w:bCs/>
              <w:szCs w:val="24"/>
            </w:rPr>
            <w:t>the agency</w:t>
          </w:r>
          <w:r w:rsidR="005E2C18" w:rsidRPr="00800AE8">
            <w:rPr>
              <w:rFonts w:cs="Calibri"/>
              <w:bCs/>
              <w:szCs w:val="24"/>
            </w:rPr>
            <w:t xml:space="preserve">’s </w:t>
          </w:r>
          <w:r w:rsidR="002602F8" w:rsidRPr="00800AE8">
            <w:rPr>
              <w:rFonts w:cs="Calibri"/>
              <w:bCs/>
              <w:szCs w:val="24"/>
            </w:rPr>
            <w:t xml:space="preserve">progress </w:t>
          </w:r>
          <w:r w:rsidR="005E2C18" w:rsidRPr="00800AE8">
            <w:rPr>
              <w:rFonts w:cs="Calibri"/>
              <w:bCs/>
              <w:szCs w:val="24"/>
            </w:rPr>
            <w:t>toward achie</w:t>
          </w:r>
          <w:r w:rsidR="002602F8" w:rsidRPr="00800AE8">
            <w:rPr>
              <w:rFonts w:cs="Calibri"/>
              <w:bCs/>
              <w:szCs w:val="24"/>
            </w:rPr>
            <w:t>ving the established goals in the absence of discrimination and effectiveness of the agency’s good faith efforts.</w:t>
          </w:r>
        </w:p>
        <w:p w14:paraId="49019E18" w14:textId="6F0A8D5C" w:rsidR="003C203E" w:rsidRPr="00B92E09" w:rsidRDefault="003C203E" w:rsidP="0025120B">
          <w:pPr>
            <w:pStyle w:val="Heading2"/>
          </w:pPr>
          <w:bookmarkStart w:id="169" w:name="_Personnel_Activities"/>
          <w:bookmarkStart w:id="170" w:name="_Toc46270283"/>
          <w:bookmarkStart w:id="171" w:name="_Toc101284227"/>
          <w:bookmarkEnd w:id="169"/>
          <w:r w:rsidRPr="00B92E09">
            <w:t xml:space="preserve">Progress </w:t>
          </w:r>
          <w:r w:rsidR="00344CD9">
            <w:t>R</w:t>
          </w:r>
          <w:r w:rsidRPr="00B92E09">
            <w:t>eports</w:t>
          </w:r>
          <w:bookmarkEnd w:id="170"/>
          <w:bookmarkEnd w:id="171"/>
        </w:p>
        <w:p w14:paraId="2C08045A" w14:textId="2026FF3D" w:rsidR="005A1D36" w:rsidRPr="00F856E4" w:rsidRDefault="005A1D36" w:rsidP="005A1D36">
          <w:r>
            <w:rPr>
              <w:rFonts w:cs="Calibri"/>
              <w:bCs/>
              <w:szCs w:val="24"/>
            </w:rPr>
            <w:t xml:space="preserve">The progress report examines hiring goals established in the prior </w:t>
          </w:r>
          <w:r>
            <w:t>Affirmative Action Plan</w:t>
          </w:r>
          <w:r>
            <w:rPr>
              <w:rFonts w:cs="Calibri"/>
              <w:bCs/>
              <w:szCs w:val="24"/>
            </w:rPr>
            <w:t xml:space="preserve">. </w:t>
          </w:r>
          <w:r w:rsidRPr="00035EE6">
            <w:rPr>
              <w:rFonts w:cs="Calibri"/>
              <w:bCs/>
              <w:szCs w:val="24"/>
            </w:rPr>
            <w:t xml:space="preserve">As a part of </w:t>
          </w:r>
          <w:r w:rsidRPr="0096349B">
            <w:rPr>
              <w:rFonts w:cs="Calibri"/>
              <w:bCs/>
              <w:szCs w:val="24"/>
            </w:rPr>
            <w:t>the agency’s</w:t>
          </w:r>
          <w:r>
            <w:rPr>
              <w:rFonts w:cs="Calibri"/>
              <w:bCs/>
              <w:szCs w:val="24"/>
            </w:rPr>
            <w:t xml:space="preserve"> </w:t>
          </w:r>
          <w:r w:rsidRPr="00035EE6">
            <w:rPr>
              <w:rFonts w:cs="Calibri"/>
              <w:bCs/>
              <w:szCs w:val="24"/>
            </w:rPr>
            <w:t xml:space="preserve">monitoring practices, the agency </w:t>
          </w:r>
          <w:r w:rsidRPr="00035EE6">
            <w:t xml:space="preserve">evaluated </w:t>
          </w:r>
          <w:r>
            <w:t>if</w:t>
          </w:r>
          <w:r w:rsidRPr="00035EE6">
            <w:t xml:space="preserve"> </w:t>
          </w:r>
          <w:r>
            <w:t xml:space="preserve">it </w:t>
          </w:r>
          <w:r w:rsidRPr="00035EE6">
            <w:t xml:space="preserve">met the </w:t>
          </w:r>
          <w:r>
            <w:t>hiring</w:t>
          </w:r>
          <w:r w:rsidRPr="00035EE6">
            <w:t xml:space="preserve"> goal(s) established in the </w:t>
          </w:r>
          <w:r>
            <w:t>prior Affirmative Action Plan</w:t>
          </w:r>
          <w:r w:rsidRPr="00035EE6">
            <w:t xml:space="preserve"> </w:t>
          </w:r>
          <w:r>
            <w:t xml:space="preserve">(refer to </w:t>
          </w:r>
          <w:hyperlink w:anchor="_Appendix_A:_Progress" w:history="1">
            <w:r w:rsidRPr="00F856E4">
              <w:rPr>
                <w:rStyle w:val="Hyperlink"/>
              </w:rPr>
              <w:t>Appendix A. Progress Report</w:t>
            </w:r>
          </w:hyperlink>
          <w:r w:rsidRPr="00F856E4">
            <w:t xml:space="preserve">). </w:t>
          </w:r>
        </w:p>
        <w:p w14:paraId="46DBB8A8" w14:textId="4EB593A6" w:rsidR="00DF5403" w:rsidRPr="00AF27D3" w:rsidRDefault="00E3181F" w:rsidP="00AF27D3">
          <w:pPr>
            <w:overflowPunct w:val="0"/>
            <w:autoSpaceDE w:val="0"/>
            <w:autoSpaceDN w:val="0"/>
            <w:adjustRightInd w:val="0"/>
            <w:textAlignment w:val="baseline"/>
            <w:rPr>
              <w:rFonts w:cs="Calibri"/>
              <w:bCs/>
              <w:szCs w:val="24"/>
            </w:rPr>
          </w:pPr>
          <w:hyperlink w:anchor="_Appendix_A:_Progress" w:history="1">
            <w:r w:rsidR="006567F4" w:rsidRPr="00F856E4">
              <w:rPr>
                <w:rStyle w:val="Hyperlink"/>
                <w:rFonts w:cs="Calibri"/>
                <w:bCs/>
                <w:szCs w:val="24"/>
              </w:rPr>
              <w:t xml:space="preserve">Appendix </w:t>
            </w:r>
            <w:r w:rsidR="00590ADA" w:rsidRPr="00F856E4">
              <w:rPr>
                <w:rStyle w:val="Hyperlink"/>
                <w:rFonts w:cs="Calibri"/>
                <w:bCs/>
                <w:szCs w:val="24"/>
              </w:rPr>
              <w:t xml:space="preserve">A. </w:t>
            </w:r>
            <w:r w:rsidR="006567F4" w:rsidRPr="00F856E4">
              <w:rPr>
                <w:rStyle w:val="Hyperlink"/>
                <w:rFonts w:cs="Calibri"/>
                <w:bCs/>
                <w:szCs w:val="24"/>
              </w:rPr>
              <w:t>Progress Report</w:t>
            </w:r>
          </w:hyperlink>
          <w:r w:rsidR="006567F4" w:rsidRPr="00F856E4">
            <w:rPr>
              <w:rFonts w:cs="Calibri"/>
              <w:bCs/>
              <w:szCs w:val="24"/>
            </w:rPr>
            <w:t xml:space="preserve"> </w:t>
          </w:r>
          <w:r w:rsidR="008455DB" w:rsidRPr="00F856E4">
            <w:rPr>
              <w:rFonts w:cs="Calibri"/>
              <w:bCs/>
              <w:szCs w:val="24"/>
            </w:rPr>
            <w:t>include</w:t>
          </w:r>
          <w:r w:rsidR="00AF66C0" w:rsidRPr="00F856E4">
            <w:rPr>
              <w:rFonts w:cs="Calibri"/>
              <w:bCs/>
              <w:szCs w:val="24"/>
            </w:rPr>
            <w:t>s</w:t>
          </w:r>
          <w:r w:rsidR="008455DB" w:rsidRPr="00F856E4">
            <w:rPr>
              <w:rFonts w:cs="Calibri"/>
              <w:bCs/>
              <w:szCs w:val="24"/>
            </w:rPr>
            <w:t xml:space="preserve"> </w:t>
          </w:r>
          <w:r w:rsidR="00AF66C0" w:rsidRPr="00F856E4">
            <w:rPr>
              <w:rFonts w:cs="Calibri"/>
              <w:bCs/>
              <w:szCs w:val="24"/>
            </w:rPr>
            <w:t xml:space="preserve">only </w:t>
          </w:r>
          <w:r w:rsidR="008455DB" w:rsidRPr="00F856E4">
            <w:rPr>
              <w:rFonts w:cs="Calibri"/>
              <w:bCs/>
              <w:szCs w:val="24"/>
            </w:rPr>
            <w:t>jo</w:t>
          </w:r>
          <w:r w:rsidR="008455DB" w:rsidRPr="00AF27D3">
            <w:rPr>
              <w:rFonts w:cs="Calibri"/>
              <w:bCs/>
              <w:szCs w:val="24"/>
            </w:rPr>
            <w:t xml:space="preserve">b categories that have </w:t>
          </w:r>
          <w:r w:rsidR="00430980">
            <w:rPr>
              <w:rFonts w:cs="Calibri"/>
              <w:bCs/>
              <w:szCs w:val="24"/>
            </w:rPr>
            <w:t>hiring</w:t>
          </w:r>
          <w:r w:rsidR="00430980" w:rsidRPr="00AF27D3">
            <w:rPr>
              <w:rFonts w:cs="Calibri"/>
              <w:bCs/>
              <w:szCs w:val="24"/>
            </w:rPr>
            <w:t xml:space="preserve"> </w:t>
          </w:r>
          <w:r w:rsidR="008455DB" w:rsidRPr="00AF27D3">
            <w:rPr>
              <w:rFonts w:cs="Calibri"/>
              <w:bCs/>
              <w:szCs w:val="24"/>
            </w:rPr>
            <w:t xml:space="preserve">goal(s) established in the prior </w:t>
          </w:r>
          <w:r w:rsidR="00176D0C">
            <w:t>Affirmative Action Plan</w:t>
          </w:r>
          <w:r w:rsidR="00DF5403" w:rsidRPr="00AF27D3">
            <w:rPr>
              <w:rFonts w:cs="Calibri"/>
              <w:bCs/>
              <w:szCs w:val="24"/>
            </w:rPr>
            <w:t xml:space="preserve"> and </w:t>
          </w:r>
          <w:r w:rsidR="001D31F7">
            <w:rPr>
              <w:rFonts w:cs="Calibri"/>
              <w:bCs/>
              <w:szCs w:val="24"/>
            </w:rPr>
            <w:t xml:space="preserve">it </w:t>
          </w:r>
          <w:r w:rsidR="008455DB" w:rsidRPr="00AF27D3">
            <w:rPr>
              <w:rFonts w:cs="Calibri"/>
              <w:bCs/>
              <w:szCs w:val="24"/>
            </w:rPr>
            <w:t>evaluate</w:t>
          </w:r>
          <w:r w:rsidR="00AF66C0">
            <w:rPr>
              <w:rFonts w:cs="Calibri"/>
              <w:bCs/>
              <w:szCs w:val="24"/>
            </w:rPr>
            <w:t>s</w:t>
          </w:r>
          <w:r w:rsidR="008455DB" w:rsidRPr="00AF27D3">
            <w:rPr>
              <w:rFonts w:cs="Calibri"/>
              <w:bCs/>
              <w:szCs w:val="24"/>
            </w:rPr>
            <w:t xml:space="preserve"> if the agency attained the </w:t>
          </w:r>
          <w:r w:rsidR="00430980">
            <w:rPr>
              <w:rFonts w:cs="Calibri"/>
              <w:bCs/>
              <w:szCs w:val="24"/>
            </w:rPr>
            <w:t>hiring</w:t>
          </w:r>
          <w:r w:rsidR="00430980" w:rsidRPr="00AF27D3">
            <w:rPr>
              <w:rFonts w:cs="Calibri"/>
              <w:bCs/>
              <w:szCs w:val="24"/>
            </w:rPr>
            <w:t xml:space="preserve"> </w:t>
          </w:r>
          <w:r w:rsidR="008455DB" w:rsidRPr="00AF27D3">
            <w:rPr>
              <w:rFonts w:cs="Calibri"/>
              <w:bCs/>
              <w:szCs w:val="24"/>
            </w:rPr>
            <w:t>goal</w:t>
          </w:r>
          <w:r w:rsidR="00DF5403" w:rsidRPr="00AF27D3">
            <w:rPr>
              <w:rFonts w:cs="Calibri"/>
              <w:bCs/>
              <w:szCs w:val="24"/>
            </w:rPr>
            <w:t>(</w:t>
          </w:r>
          <w:r w:rsidR="008455DB" w:rsidRPr="00AF27D3">
            <w:rPr>
              <w:rFonts w:cs="Calibri"/>
              <w:bCs/>
              <w:szCs w:val="24"/>
            </w:rPr>
            <w:t>s</w:t>
          </w:r>
          <w:r w:rsidR="00DF5403" w:rsidRPr="00AF27D3">
            <w:rPr>
              <w:rFonts w:cs="Calibri"/>
              <w:bCs/>
              <w:szCs w:val="24"/>
            </w:rPr>
            <w:t>)</w:t>
          </w:r>
          <w:r w:rsidR="00E3507C">
            <w:rPr>
              <w:rFonts w:cs="Calibri"/>
              <w:bCs/>
              <w:szCs w:val="24"/>
            </w:rPr>
            <w:t>.</w:t>
          </w:r>
        </w:p>
        <w:p w14:paraId="7647D906" w14:textId="77777777" w:rsidR="008455DB" w:rsidRPr="00800AE8" w:rsidRDefault="00DF5403" w:rsidP="000146AA">
          <w:pPr>
            <w:overflowPunct w:val="0"/>
            <w:autoSpaceDE w:val="0"/>
            <w:autoSpaceDN w:val="0"/>
            <w:adjustRightInd w:val="0"/>
            <w:textAlignment w:val="baseline"/>
            <w:rPr>
              <w:rFonts w:cs="Calibri"/>
              <w:bCs/>
              <w:szCs w:val="24"/>
            </w:rPr>
          </w:pPr>
          <w:r w:rsidRPr="00800AE8">
            <w:rPr>
              <w:rFonts w:cs="Calibri"/>
              <w:bCs/>
              <w:szCs w:val="24"/>
            </w:rPr>
            <w:t>Where the indication of the “Goal Met?” column is:</w:t>
          </w:r>
        </w:p>
        <w:p w14:paraId="3D5DACC5" w14:textId="4FED8934" w:rsidR="006567F4" w:rsidRPr="00800AE8" w:rsidRDefault="006567F4" w:rsidP="006D2C4B">
          <w:pPr>
            <w:pStyle w:val="ListParagraph"/>
            <w:numPr>
              <w:ilvl w:val="0"/>
              <w:numId w:val="62"/>
            </w:numPr>
            <w:overflowPunct w:val="0"/>
            <w:autoSpaceDE w:val="0"/>
            <w:autoSpaceDN w:val="0"/>
            <w:adjustRightInd w:val="0"/>
            <w:textAlignment w:val="baseline"/>
            <w:rPr>
              <w:rFonts w:cs="Calibri"/>
              <w:bCs/>
              <w:szCs w:val="24"/>
            </w:rPr>
          </w:pPr>
          <w:r w:rsidRPr="00800AE8">
            <w:rPr>
              <w:rFonts w:cs="Calibri"/>
              <w:bCs/>
              <w:szCs w:val="24"/>
            </w:rPr>
            <w:t>“Yes”</w:t>
          </w:r>
          <w:r w:rsidR="00590A3D" w:rsidRPr="00800AE8">
            <w:rPr>
              <w:rFonts w:cs="Calibri"/>
              <w:bCs/>
              <w:szCs w:val="24"/>
            </w:rPr>
            <w:t>:</w:t>
          </w:r>
          <w:r w:rsidRPr="00800AE8">
            <w:rPr>
              <w:rFonts w:cs="Calibri"/>
              <w:bCs/>
              <w:szCs w:val="24"/>
            </w:rPr>
            <w:t xml:space="preserve"> the agency met the goal</w:t>
          </w:r>
          <w:r w:rsidR="004A447A" w:rsidRPr="00800AE8">
            <w:rPr>
              <w:rFonts w:cs="Calibri"/>
              <w:bCs/>
              <w:szCs w:val="24"/>
            </w:rPr>
            <w:t xml:space="preserve"> established in the prior </w:t>
          </w:r>
          <w:r w:rsidR="00176D0C" w:rsidRPr="00800AE8">
            <w:t>Affirmative Action Plan</w:t>
          </w:r>
          <w:r w:rsidR="004A447A" w:rsidRPr="00800AE8">
            <w:rPr>
              <w:rFonts w:cs="Calibri"/>
              <w:bCs/>
              <w:szCs w:val="24"/>
            </w:rPr>
            <w:t>.</w:t>
          </w:r>
        </w:p>
        <w:p w14:paraId="4DB9E97E" w14:textId="616D389A" w:rsidR="004A447A" w:rsidRPr="00800AE8" w:rsidRDefault="004A447A" w:rsidP="006D2C4B">
          <w:pPr>
            <w:pStyle w:val="ListParagraph"/>
            <w:numPr>
              <w:ilvl w:val="0"/>
              <w:numId w:val="62"/>
            </w:numPr>
            <w:overflowPunct w:val="0"/>
            <w:autoSpaceDE w:val="0"/>
            <w:autoSpaceDN w:val="0"/>
            <w:adjustRightInd w:val="0"/>
            <w:textAlignment w:val="baseline"/>
            <w:rPr>
              <w:rFonts w:cs="Calibri"/>
              <w:bCs/>
              <w:szCs w:val="24"/>
            </w:rPr>
          </w:pPr>
          <w:r w:rsidRPr="00800AE8">
            <w:rPr>
              <w:rFonts w:cs="Calibri"/>
              <w:bCs/>
              <w:szCs w:val="24"/>
            </w:rPr>
            <w:t>“No”</w:t>
          </w:r>
          <w:r w:rsidR="00590A3D" w:rsidRPr="00800AE8">
            <w:rPr>
              <w:rFonts w:cs="Calibri"/>
              <w:bCs/>
              <w:szCs w:val="24"/>
            </w:rPr>
            <w:t>:</w:t>
          </w:r>
          <w:r w:rsidRPr="00800AE8">
            <w:rPr>
              <w:rFonts w:cs="Calibri"/>
              <w:bCs/>
              <w:szCs w:val="24"/>
            </w:rPr>
            <w:t xml:space="preserve"> the agency </w:t>
          </w:r>
          <w:r w:rsidR="00430980" w:rsidRPr="00800AE8">
            <w:rPr>
              <w:rFonts w:cs="Calibri"/>
              <w:bCs/>
              <w:szCs w:val="24"/>
            </w:rPr>
            <w:t xml:space="preserve">did not </w:t>
          </w:r>
          <w:r w:rsidRPr="00800AE8">
            <w:rPr>
              <w:rFonts w:cs="Calibri"/>
              <w:bCs/>
              <w:szCs w:val="24"/>
            </w:rPr>
            <w:t xml:space="preserve">attain the goal established in the prior </w:t>
          </w:r>
          <w:r w:rsidR="00176D0C" w:rsidRPr="00800AE8">
            <w:t>Affirmative Action Plan</w:t>
          </w:r>
          <w:r w:rsidRPr="00800AE8">
            <w:rPr>
              <w:rFonts w:cs="Calibri"/>
              <w:bCs/>
              <w:szCs w:val="24"/>
            </w:rPr>
            <w:t>.</w:t>
          </w:r>
        </w:p>
        <w:p w14:paraId="703F5E23" w14:textId="59AFF1F9" w:rsidR="004A447A" w:rsidRPr="00800AE8" w:rsidRDefault="004A447A" w:rsidP="006D2C4B">
          <w:pPr>
            <w:pStyle w:val="ListParagraph"/>
            <w:numPr>
              <w:ilvl w:val="0"/>
              <w:numId w:val="62"/>
            </w:numPr>
            <w:overflowPunct w:val="0"/>
            <w:autoSpaceDE w:val="0"/>
            <w:autoSpaceDN w:val="0"/>
            <w:adjustRightInd w:val="0"/>
            <w:textAlignment w:val="baseline"/>
            <w:rPr>
              <w:rFonts w:cs="Calibri"/>
              <w:bCs/>
              <w:szCs w:val="24"/>
            </w:rPr>
          </w:pPr>
          <w:r w:rsidRPr="00800AE8">
            <w:rPr>
              <w:rFonts w:cs="Calibri"/>
              <w:bCs/>
              <w:szCs w:val="24"/>
            </w:rPr>
            <w:t>“No Hire/Prom”</w:t>
          </w:r>
          <w:r w:rsidR="00590A3D" w:rsidRPr="00800AE8">
            <w:rPr>
              <w:rFonts w:cs="Calibri"/>
              <w:bCs/>
              <w:szCs w:val="24"/>
            </w:rPr>
            <w:t>:</w:t>
          </w:r>
          <w:r w:rsidRPr="00800AE8">
            <w:rPr>
              <w:rFonts w:cs="Calibri"/>
              <w:bCs/>
              <w:szCs w:val="24"/>
            </w:rPr>
            <w:t xml:space="preserve"> there were no opportunities in the prior </w:t>
          </w:r>
          <w:r w:rsidR="00176D0C" w:rsidRPr="00800AE8">
            <w:t>Affirmative Action Plan</w:t>
          </w:r>
          <w:r w:rsidRPr="00800AE8">
            <w:rPr>
              <w:rFonts w:cs="Calibri"/>
              <w:bCs/>
              <w:szCs w:val="24"/>
            </w:rPr>
            <w:t xml:space="preserve"> period.</w:t>
          </w:r>
        </w:p>
        <w:p w14:paraId="74F07587" w14:textId="79B9A199" w:rsidR="003367D2" w:rsidRPr="003367D2" w:rsidRDefault="003367D2" w:rsidP="003367D2">
          <w:pPr>
            <w:spacing w:after="0"/>
            <w:rPr>
              <w:b/>
              <w:bCs/>
              <w:color w:val="C00000"/>
            </w:rPr>
          </w:pPr>
          <w:r>
            <w:rPr>
              <w:b/>
              <w:bCs/>
              <w:color w:val="C00000"/>
            </w:rPr>
            <w:lastRenderedPageBreak/>
            <w:t>[</w:t>
          </w:r>
          <w:r w:rsidR="00F856E4">
            <w:rPr>
              <w:b/>
              <w:bCs/>
              <w:color w:val="C00000"/>
            </w:rPr>
            <w:t>F</w:t>
          </w:r>
          <w:r w:rsidR="002123DF">
            <w:rPr>
              <w:b/>
              <w:bCs/>
              <w:color w:val="C00000"/>
            </w:rPr>
            <w:t xml:space="preserve">or </w:t>
          </w:r>
          <w:r w:rsidRPr="000C0838">
            <w:rPr>
              <w:b/>
              <w:bCs/>
              <w:color w:val="C00000"/>
              <w:u w:val="single"/>
            </w:rPr>
            <w:t>agencies with NO hiring goals (i.e., no underutilization)</w:t>
          </w:r>
          <w:r w:rsidR="000C0838" w:rsidRPr="000C0838">
            <w:rPr>
              <w:b/>
              <w:bCs/>
              <w:color w:val="C00000"/>
              <w:u w:val="single"/>
            </w:rPr>
            <w:t xml:space="preserve"> </w:t>
          </w:r>
          <w:r w:rsidR="0071370B">
            <w:rPr>
              <w:b/>
              <w:bCs/>
              <w:color w:val="C00000"/>
              <w:u w:val="single"/>
            </w:rPr>
            <w:t>AND</w:t>
          </w:r>
          <w:r w:rsidR="000C0838" w:rsidRPr="000C0838">
            <w:rPr>
              <w:b/>
              <w:bCs/>
              <w:color w:val="C00000"/>
              <w:u w:val="single"/>
            </w:rPr>
            <w:t xml:space="preserve"> </w:t>
          </w:r>
          <w:r w:rsidR="00337BC8">
            <w:rPr>
              <w:b/>
              <w:bCs/>
              <w:color w:val="C00000"/>
              <w:u w:val="single"/>
            </w:rPr>
            <w:t xml:space="preserve">no </w:t>
          </w:r>
          <w:r w:rsidR="000C0838" w:rsidRPr="000C0838">
            <w:rPr>
              <w:b/>
              <w:bCs/>
              <w:color w:val="C00000"/>
              <w:u w:val="single"/>
            </w:rPr>
            <w:t>“Monitor” indicators</w:t>
          </w:r>
          <w:r>
            <w:rPr>
              <w:b/>
              <w:bCs/>
              <w:color w:val="C00000"/>
            </w:rPr>
            <w:t xml:space="preserve"> in the </w:t>
          </w:r>
          <w:r w:rsidR="002123DF">
            <w:rPr>
              <w:b/>
              <w:bCs/>
              <w:color w:val="C00000"/>
            </w:rPr>
            <w:t xml:space="preserve">2020-2022 </w:t>
          </w:r>
          <w:r w:rsidR="00C8235A" w:rsidRPr="00C8235A">
            <w:rPr>
              <w:b/>
              <w:bCs/>
              <w:color w:val="C00000"/>
            </w:rPr>
            <w:t>affirmative action plan</w:t>
          </w:r>
          <w:r>
            <w:rPr>
              <w:b/>
              <w:bCs/>
              <w:color w:val="C00000"/>
            </w:rPr>
            <w:t>:</w:t>
          </w:r>
        </w:p>
        <w:p w14:paraId="6549E1F2" w14:textId="0F85F041" w:rsidR="003367D2" w:rsidRPr="003367D2" w:rsidRDefault="003367D2" w:rsidP="006D2C4B">
          <w:pPr>
            <w:pStyle w:val="ListParagraph"/>
            <w:numPr>
              <w:ilvl w:val="0"/>
              <w:numId w:val="73"/>
            </w:numPr>
            <w:spacing w:after="0"/>
          </w:pPr>
          <w:r w:rsidRPr="003367D2">
            <w:rPr>
              <w:b/>
              <w:bCs/>
              <w:color w:val="C00000"/>
            </w:rPr>
            <w:t>Add the following:</w:t>
          </w:r>
        </w:p>
        <w:p w14:paraId="2267A4C6" w14:textId="6C03EA90" w:rsidR="003367D2" w:rsidRDefault="000C0838" w:rsidP="000C0838">
          <w:pPr>
            <w:rPr>
              <w:b/>
              <w:bCs/>
              <w:color w:val="C00000"/>
            </w:rPr>
          </w:pPr>
          <w:r>
            <w:rPr>
              <w:b/>
              <w:bCs/>
              <w:color w:val="C00000"/>
            </w:rPr>
            <w:t>“</w:t>
          </w:r>
          <w:r w:rsidR="003367D2" w:rsidRPr="00D82C61">
            <w:rPr>
              <w:color w:val="C00000"/>
            </w:rPr>
            <w:t xml:space="preserve">The agency did not have hiring goals </w:t>
          </w:r>
          <w:r w:rsidRPr="00D82C61">
            <w:rPr>
              <w:color w:val="C00000"/>
            </w:rPr>
            <w:t xml:space="preserve">or “Monitor” indicators </w:t>
          </w:r>
          <w:r w:rsidR="003367D2" w:rsidRPr="00D82C61">
            <w:rPr>
              <w:color w:val="C00000"/>
            </w:rPr>
            <w:t xml:space="preserve">in any job category and protected group in the prior </w:t>
          </w:r>
          <w:r w:rsidR="00C8235A">
            <w:rPr>
              <w:color w:val="C00000"/>
            </w:rPr>
            <w:t>affirmative action plan</w:t>
          </w:r>
          <w:r w:rsidRPr="00D82C61">
            <w:rPr>
              <w:b/>
              <w:bCs/>
              <w:color w:val="C00000"/>
            </w:rPr>
            <w:t xml:space="preserve">.” </w:t>
          </w:r>
          <w:r>
            <w:rPr>
              <w:b/>
              <w:bCs/>
              <w:color w:val="C00000"/>
            </w:rPr>
            <w:t>Then, move to the Separations section. However, if there was/were significant</w:t>
          </w:r>
          <w:r w:rsidR="003E4E4B">
            <w:rPr>
              <w:b/>
              <w:bCs/>
              <w:color w:val="C00000"/>
            </w:rPr>
            <w:t xml:space="preserve"> improvement in hires and/or promotions</w:t>
          </w:r>
          <w:r>
            <w:rPr>
              <w:b/>
              <w:bCs/>
              <w:color w:val="C00000"/>
            </w:rPr>
            <w:t>,</w:t>
          </w:r>
          <w:r w:rsidR="002123DF">
            <w:rPr>
              <w:b/>
              <w:bCs/>
              <w:color w:val="C00000"/>
            </w:rPr>
            <w:t xml:space="preserve"> d</w:t>
          </w:r>
          <w:r w:rsidR="002123DF" w:rsidRPr="006228B6">
            <w:rPr>
              <w:rStyle w:val="Emphasis"/>
            </w:rPr>
            <w:t>escribe the factors that lead to the agency’s improvement.</w:t>
          </w:r>
          <w:r w:rsidR="003367D2" w:rsidRPr="003367D2">
            <w:rPr>
              <w:b/>
              <w:bCs/>
              <w:color w:val="C00000"/>
            </w:rPr>
            <w:t>]</w:t>
          </w:r>
        </w:p>
        <w:p w14:paraId="06D6ADFB" w14:textId="11565702" w:rsidR="000C0838" w:rsidRDefault="000C0838" w:rsidP="000C0838">
          <w:pPr>
            <w:spacing w:before="240"/>
            <w:rPr>
              <w:b/>
              <w:bCs/>
              <w:color w:val="C00000"/>
            </w:rPr>
          </w:pPr>
          <w:r>
            <w:rPr>
              <w:b/>
              <w:bCs/>
              <w:color w:val="C00000"/>
            </w:rPr>
            <w:t>[</w:t>
          </w:r>
          <w:r w:rsidR="00F856E4">
            <w:rPr>
              <w:b/>
              <w:bCs/>
              <w:color w:val="C00000"/>
            </w:rPr>
            <w:t>F</w:t>
          </w:r>
          <w:r>
            <w:rPr>
              <w:b/>
              <w:bCs/>
              <w:color w:val="C00000"/>
            </w:rPr>
            <w:t xml:space="preserve">or </w:t>
          </w:r>
          <w:r w:rsidRPr="000C0838">
            <w:rPr>
              <w:b/>
              <w:bCs/>
              <w:color w:val="C00000"/>
              <w:u w:val="single"/>
            </w:rPr>
            <w:t>agencies with hiring goals (i.e., underutilization) and/or “Monitor” indicators</w:t>
          </w:r>
          <w:r>
            <w:rPr>
              <w:b/>
              <w:bCs/>
              <w:color w:val="C00000"/>
            </w:rPr>
            <w:t xml:space="preserve"> in the </w:t>
          </w:r>
          <w:r w:rsidR="002123DF">
            <w:rPr>
              <w:b/>
              <w:bCs/>
              <w:color w:val="C00000"/>
            </w:rPr>
            <w:t>2020-2022</w:t>
          </w:r>
          <w:r>
            <w:rPr>
              <w:b/>
              <w:bCs/>
              <w:color w:val="C00000"/>
            </w:rPr>
            <w:t xml:space="preserve"> </w:t>
          </w:r>
          <w:r w:rsidR="00C8235A" w:rsidRPr="00C8235A">
            <w:rPr>
              <w:b/>
              <w:bCs/>
              <w:color w:val="C00000"/>
            </w:rPr>
            <w:t>affirmative action plan</w:t>
          </w:r>
          <w:r w:rsidRPr="00C8235A">
            <w:rPr>
              <w:b/>
              <w:bCs/>
              <w:color w:val="C00000"/>
            </w:rPr>
            <w:t>:</w:t>
          </w:r>
        </w:p>
        <w:p w14:paraId="74927377" w14:textId="22409CB3" w:rsidR="005E7CC4" w:rsidRPr="005E7CC4" w:rsidRDefault="005E7CC4" w:rsidP="006D2C4B">
          <w:pPr>
            <w:pStyle w:val="ListParagraph"/>
            <w:numPr>
              <w:ilvl w:val="0"/>
              <w:numId w:val="73"/>
            </w:numPr>
            <w:rPr>
              <w:b/>
              <w:bCs/>
              <w:color w:val="C00000"/>
            </w:rPr>
          </w:pPr>
          <w:r w:rsidRPr="005E7CC4">
            <w:rPr>
              <w:b/>
              <w:bCs/>
              <w:color w:val="C00000"/>
            </w:rPr>
            <w:t>Describe how your agency improved/not improved the</w:t>
          </w:r>
          <w:r>
            <w:rPr>
              <w:b/>
              <w:bCs/>
              <w:color w:val="C00000"/>
            </w:rPr>
            <w:t xml:space="preserve"> job category with the</w:t>
          </w:r>
          <w:r w:rsidRPr="005E7CC4">
            <w:rPr>
              <w:b/>
              <w:bCs/>
              <w:color w:val="C00000"/>
            </w:rPr>
            <w:t xml:space="preserve"> hiring goals established</w:t>
          </w:r>
          <w:r>
            <w:rPr>
              <w:b/>
              <w:bCs/>
              <w:color w:val="C00000"/>
            </w:rPr>
            <w:t xml:space="preserve"> (i.e., underutilization) </w:t>
          </w:r>
          <w:r w:rsidRPr="005E7CC4">
            <w:rPr>
              <w:b/>
              <w:bCs/>
              <w:color w:val="C00000"/>
            </w:rPr>
            <w:t xml:space="preserve">in the prior </w:t>
          </w:r>
          <w:r w:rsidR="00C8235A" w:rsidRPr="00C8235A">
            <w:rPr>
              <w:b/>
              <w:bCs/>
              <w:color w:val="C00000"/>
            </w:rPr>
            <w:t xml:space="preserve">affirmative action plan </w:t>
          </w:r>
          <w:r w:rsidRPr="00C8235A">
            <w:rPr>
              <w:b/>
              <w:bCs/>
              <w:color w:val="C00000"/>
            </w:rPr>
            <w:t xml:space="preserve">by </w:t>
          </w:r>
          <w:r w:rsidRPr="005E7CC4">
            <w:rPr>
              <w:b/>
              <w:bCs/>
              <w:color w:val="C00000"/>
            </w:rPr>
            <w:t>analyzing hires and promotions</w:t>
          </w:r>
          <w:r>
            <w:rPr>
              <w:b/>
              <w:bCs/>
              <w:color w:val="C00000"/>
            </w:rPr>
            <w:t xml:space="preserve"> in Appendix A. Progress Report</w:t>
          </w:r>
          <w:r w:rsidRPr="005E7CC4">
            <w:rPr>
              <w:b/>
              <w:bCs/>
              <w:color w:val="C00000"/>
            </w:rPr>
            <w:t xml:space="preserve">. </w:t>
          </w:r>
          <w:r w:rsidR="0071370B">
            <w:rPr>
              <w:b/>
              <w:bCs/>
              <w:color w:val="C00000"/>
            </w:rPr>
            <w:t>Use below protected category’s heading.]</w:t>
          </w:r>
        </w:p>
        <w:p w14:paraId="171F7C30" w14:textId="18C55E5E" w:rsidR="00D82C61" w:rsidRDefault="00D82C61" w:rsidP="006E634F">
          <w:pPr>
            <w:rPr>
              <w:b/>
              <w:bCs/>
              <w:color w:val="003865"/>
            </w:rPr>
          </w:pPr>
          <w:r w:rsidRPr="006E634F">
            <w:rPr>
              <w:b/>
              <w:bCs/>
              <w:color w:val="003865"/>
            </w:rPr>
            <w:t>Females</w:t>
          </w:r>
        </w:p>
        <w:p w14:paraId="66C1FCBC" w14:textId="3B76A7B4" w:rsidR="00F80958" w:rsidRPr="009D06D1" w:rsidRDefault="009D06D1" w:rsidP="006E634F">
          <w:pPr>
            <w:rPr>
              <w:b/>
              <w:bCs/>
              <w:color w:val="C00000"/>
            </w:rPr>
          </w:pPr>
          <w:r>
            <w:rPr>
              <w:b/>
              <w:bCs/>
              <w:color w:val="C00000"/>
            </w:rPr>
            <w:t>[</w:t>
          </w:r>
          <w:r w:rsidR="00A45512">
            <w:rPr>
              <w:b/>
              <w:bCs/>
              <w:color w:val="C00000"/>
            </w:rPr>
            <w:t xml:space="preserve">Instructions: </w:t>
          </w:r>
          <w:r>
            <w:rPr>
              <w:b/>
              <w:bCs/>
              <w:color w:val="C00000"/>
            </w:rPr>
            <w:t>Describe agency’s hires, promotions, and separations by analyzing Appendix A. Progress Report and Appendix B. Separation Analysis.</w:t>
          </w:r>
          <w:r w:rsidR="006F1568">
            <w:rPr>
              <w:b/>
              <w:bCs/>
              <w:color w:val="C00000"/>
            </w:rPr>
            <w:t xml:space="preserve"> Did your agency have underutilization and achieved the goal? If so, what contributed to the improvement? If not, why was it?]</w:t>
          </w:r>
        </w:p>
        <w:p w14:paraId="78EB4F78" w14:textId="625396AF" w:rsidR="005E7CC4" w:rsidRDefault="005E7CC4" w:rsidP="006E634F">
          <w:pPr>
            <w:rPr>
              <w:b/>
              <w:bCs/>
              <w:color w:val="003865"/>
            </w:rPr>
          </w:pPr>
          <w:r w:rsidRPr="006E634F">
            <w:rPr>
              <w:b/>
              <w:bCs/>
              <w:color w:val="003865"/>
            </w:rPr>
            <w:t>Racial/Ethnic Minorities</w:t>
          </w:r>
        </w:p>
        <w:p w14:paraId="1873E1B3" w14:textId="77777777" w:rsidR="00714C12" w:rsidRPr="009D06D1" w:rsidRDefault="00714C12" w:rsidP="00714C12">
          <w:pPr>
            <w:rPr>
              <w:b/>
              <w:bCs/>
              <w:color w:val="C00000"/>
            </w:rPr>
          </w:pPr>
          <w:r>
            <w:rPr>
              <w:b/>
              <w:bCs/>
              <w:color w:val="C00000"/>
            </w:rPr>
            <w:t>[Describe agency’s hires, promotions, and separations by analyzing Appendix A. Progress Report and Appendix B. Separation Analysis. Did your agency have underutilization and achieved the goal? If so, what contributed to the improvement? If not, why was it?]</w:t>
          </w:r>
        </w:p>
        <w:p w14:paraId="3F41E5CE" w14:textId="30A6538A" w:rsidR="005E7CC4" w:rsidRDefault="005E7CC4" w:rsidP="006E634F">
          <w:pPr>
            <w:rPr>
              <w:b/>
              <w:bCs/>
              <w:color w:val="003865"/>
            </w:rPr>
          </w:pPr>
          <w:r w:rsidRPr="006E634F">
            <w:rPr>
              <w:b/>
              <w:bCs/>
              <w:color w:val="003865"/>
            </w:rPr>
            <w:t>Individuals with Disabilities</w:t>
          </w:r>
        </w:p>
        <w:p w14:paraId="59514EC2" w14:textId="77777777" w:rsidR="00714C12" w:rsidRPr="009D06D1" w:rsidRDefault="00714C12" w:rsidP="00714C12">
          <w:pPr>
            <w:rPr>
              <w:b/>
              <w:bCs/>
              <w:color w:val="C00000"/>
            </w:rPr>
          </w:pPr>
          <w:r>
            <w:rPr>
              <w:b/>
              <w:bCs/>
              <w:color w:val="C00000"/>
            </w:rPr>
            <w:t>[Describe agency’s hires, promotions, and separations by analyzing Appendix A. Progress Report and Appendix B. Separation Analysis. Did your agency have underutilization and achieved the goal? If so, what contributed to the improvement? If not, why was it?]</w:t>
          </w:r>
        </w:p>
        <w:p w14:paraId="4A0B5CF9" w14:textId="77777777" w:rsidR="00905C65" w:rsidRPr="00B92E09" w:rsidRDefault="00C861E9" w:rsidP="006E634F">
          <w:pPr>
            <w:pStyle w:val="Heading2"/>
            <w:spacing w:before="360"/>
          </w:pPr>
          <w:bookmarkStart w:id="172" w:name="_Toc46270284"/>
          <w:bookmarkStart w:id="173" w:name="_Toc101284228"/>
          <w:r w:rsidRPr="00B92E09">
            <w:t>Separations</w:t>
          </w:r>
          <w:bookmarkEnd w:id="172"/>
          <w:bookmarkEnd w:id="173"/>
        </w:p>
        <w:p w14:paraId="74382FA5" w14:textId="60DF4F28" w:rsidR="00F27B09" w:rsidRPr="00F434E6" w:rsidRDefault="00E3181F" w:rsidP="00C311B2">
          <w:pPr>
            <w:rPr>
              <w:rStyle w:val="SubtleEmphasis"/>
              <w:i w:val="0"/>
              <w:iCs w:val="0"/>
              <w:color w:val="auto"/>
            </w:rPr>
          </w:pPr>
          <w:hyperlink w:anchor="_Appendix_B:_Separation" w:history="1">
            <w:r w:rsidR="00F434E6" w:rsidRPr="00800AE8">
              <w:rPr>
                <w:rStyle w:val="Hyperlink"/>
                <w:rFonts w:cs="Calibri"/>
                <w:bCs/>
                <w:szCs w:val="24"/>
              </w:rPr>
              <w:t>Appendix B. Separation Analysis</w:t>
            </w:r>
          </w:hyperlink>
          <w:r w:rsidR="00F434E6">
            <w:rPr>
              <w:rFonts w:cs="Calibri"/>
              <w:bCs/>
              <w:szCs w:val="24"/>
            </w:rPr>
            <w:t xml:space="preserve"> shows the results by separation type and the protected group during </w:t>
          </w:r>
          <w:r w:rsidR="00F434E6" w:rsidRPr="00D5001D">
            <w:rPr>
              <w:rStyle w:val="SubtleEmphasis"/>
              <w:i w:val="0"/>
              <w:color w:val="auto"/>
            </w:rPr>
            <w:t xml:space="preserve">the </w:t>
          </w:r>
          <w:r w:rsidR="00F434E6">
            <w:rPr>
              <w:rStyle w:val="SubtleEmphasis"/>
              <w:i w:val="0"/>
              <w:color w:val="auto"/>
            </w:rPr>
            <w:t>prior</w:t>
          </w:r>
          <w:r w:rsidR="00F434E6" w:rsidRPr="00D5001D">
            <w:rPr>
              <w:rStyle w:val="SubtleEmphasis"/>
              <w:i w:val="0"/>
              <w:color w:val="auto"/>
            </w:rPr>
            <w:t xml:space="preserve"> </w:t>
          </w:r>
          <w:r w:rsidR="00C8235A">
            <w:t>affirmative action plan</w:t>
          </w:r>
          <w:r w:rsidR="00F434E6">
            <w:t xml:space="preserve"> period </w:t>
          </w:r>
          <w:r w:rsidR="00E20062" w:rsidRPr="00035EE6">
            <w:t xml:space="preserve">to </w:t>
          </w:r>
          <w:r w:rsidR="00F434E6">
            <w:t xml:space="preserve">evaluate and </w:t>
          </w:r>
          <w:r w:rsidR="00E20062" w:rsidRPr="00035EE6">
            <w:t xml:space="preserve">identify potential </w:t>
          </w:r>
          <w:r w:rsidR="00E20062">
            <w:t xml:space="preserve">action </w:t>
          </w:r>
          <w:r w:rsidR="00E20062" w:rsidRPr="00035EE6">
            <w:t xml:space="preserve">area(s) </w:t>
          </w:r>
          <w:r w:rsidR="00F434E6">
            <w:t xml:space="preserve">for </w:t>
          </w:r>
          <w:r w:rsidR="00E20062" w:rsidRPr="00035EE6">
            <w:t>retention strategies for th</w:t>
          </w:r>
          <w:r w:rsidR="00E20062">
            <w:t>e 202</w:t>
          </w:r>
          <w:r w:rsidR="0071370B">
            <w:t>2-2024</w:t>
          </w:r>
          <w:r w:rsidR="00E20062">
            <w:t xml:space="preserve"> </w:t>
          </w:r>
          <w:r w:rsidR="00E20062" w:rsidRPr="00035EE6">
            <w:t>plan</w:t>
          </w:r>
          <w:r w:rsidR="00E20062">
            <w:t xml:space="preserve"> </w:t>
          </w:r>
          <w:r w:rsidR="00E20062" w:rsidRPr="00035EE6">
            <w:t>year.</w:t>
          </w:r>
        </w:p>
        <w:p w14:paraId="468F7115" w14:textId="2A88B4F2" w:rsidR="00C311B2" w:rsidRPr="004F6A96" w:rsidRDefault="0088024B" w:rsidP="00C311B2">
          <w:pPr>
            <w:rPr>
              <w:rStyle w:val="SubtleEmphasis"/>
              <w:i w:val="0"/>
              <w:color w:val="000000" w:themeColor="text1"/>
            </w:rPr>
          </w:pPr>
          <w:r>
            <w:rPr>
              <w:rStyle w:val="SubtleEmphasis"/>
              <w:i w:val="0"/>
              <w:color w:val="auto"/>
            </w:rPr>
            <w:t xml:space="preserve">The separation percentages were </w:t>
          </w:r>
          <w:r>
            <w:rPr>
              <w:iCs/>
            </w:rPr>
            <w:t>derived within the separation type by protected group to identify impact on protected group members</w:t>
          </w:r>
          <w:r w:rsidRPr="004F6A96">
            <w:rPr>
              <w:iCs/>
            </w:rPr>
            <w:t>.</w:t>
          </w:r>
          <w:r w:rsidR="00C311B2" w:rsidRPr="004F6A96">
            <w:rPr>
              <w:iCs/>
            </w:rPr>
            <w:t xml:space="preserve"> </w:t>
          </w:r>
          <w:r w:rsidR="00C311B2" w:rsidRPr="004F6A96">
            <w:rPr>
              <w:iCs/>
              <w:color w:val="000000" w:themeColor="text1"/>
            </w:rPr>
            <w:t>There are two examinations in this worksheet:</w:t>
          </w:r>
        </w:p>
        <w:p w14:paraId="07F20C52" w14:textId="35DECB56" w:rsidR="00C311B2" w:rsidRPr="00252E83" w:rsidRDefault="00C311B2" w:rsidP="006D2C4B">
          <w:pPr>
            <w:pStyle w:val="ListParagraph"/>
            <w:numPr>
              <w:ilvl w:val="0"/>
              <w:numId w:val="63"/>
            </w:numPr>
            <w:spacing w:after="240" w:line="264" w:lineRule="auto"/>
            <w:rPr>
              <w:rFonts w:cs="Calibri"/>
              <w:bCs/>
              <w:szCs w:val="24"/>
            </w:rPr>
          </w:pPr>
          <w:r w:rsidRPr="004F6A96">
            <w:rPr>
              <w:rFonts w:cs="Calibri"/>
              <w:bCs/>
              <w:szCs w:val="24"/>
            </w:rPr>
            <w:t xml:space="preserve">The total percentage indicates the percentage by separation type. For example, there were </w:t>
          </w:r>
          <w:r w:rsidR="001C3582">
            <w:rPr>
              <w:rFonts w:cs="Calibri"/>
              <w:bCs/>
              <w:szCs w:val="24"/>
            </w:rPr>
            <w:t>1,000</w:t>
          </w:r>
          <w:r w:rsidRPr="004F6A96">
            <w:rPr>
              <w:rFonts w:cs="Calibri"/>
              <w:bCs/>
              <w:szCs w:val="24"/>
            </w:rPr>
            <w:t xml:space="preserve"> separations in total. Of th</w:t>
          </w:r>
          <w:r w:rsidR="00275F19" w:rsidRPr="004F6A96">
            <w:rPr>
              <w:rFonts w:cs="Calibri"/>
              <w:bCs/>
              <w:szCs w:val="24"/>
            </w:rPr>
            <w:t>ose separations</w:t>
          </w:r>
          <w:r w:rsidRPr="004F6A96">
            <w:rPr>
              <w:rFonts w:cs="Calibri"/>
              <w:bCs/>
              <w:szCs w:val="24"/>
            </w:rPr>
            <w:t xml:space="preserve">, </w:t>
          </w:r>
          <w:r w:rsidR="001C3582">
            <w:rPr>
              <w:rFonts w:cs="Calibri"/>
              <w:bCs/>
              <w:szCs w:val="24"/>
            </w:rPr>
            <w:t>150</w:t>
          </w:r>
          <w:r w:rsidRPr="004F6A96">
            <w:rPr>
              <w:rFonts w:cs="Calibri"/>
              <w:bCs/>
              <w:szCs w:val="24"/>
            </w:rPr>
            <w:t xml:space="preserve"> employees separated due to dismissal or </w:t>
          </w:r>
          <w:r w:rsidRPr="00252E83">
            <w:rPr>
              <w:rFonts w:cs="Calibri"/>
              <w:bCs/>
              <w:szCs w:val="24"/>
            </w:rPr>
            <w:t xml:space="preserve">non-certification. The dismissal or non-certification percentage is </w:t>
          </w:r>
          <w:r w:rsidR="001C3582" w:rsidRPr="00252E83">
            <w:rPr>
              <w:rFonts w:cs="Calibri"/>
              <w:bCs/>
              <w:szCs w:val="24"/>
            </w:rPr>
            <w:t>15.00</w:t>
          </w:r>
          <w:r w:rsidRPr="00252E83">
            <w:rPr>
              <w:rFonts w:cs="Calibri"/>
              <w:bCs/>
              <w:szCs w:val="24"/>
            </w:rPr>
            <w:t>% (</w:t>
          </w:r>
          <w:r w:rsidR="001C3582" w:rsidRPr="00252E83">
            <w:rPr>
              <w:rFonts w:cs="Calibri"/>
              <w:bCs/>
              <w:szCs w:val="24"/>
            </w:rPr>
            <w:t>10</w:t>
          </w:r>
          <w:r w:rsidRPr="00252E83">
            <w:rPr>
              <w:rFonts w:cs="Calibri"/>
              <w:bCs/>
              <w:szCs w:val="24"/>
            </w:rPr>
            <w:t xml:space="preserve"> divided by </w:t>
          </w:r>
          <w:r w:rsidR="001C3582" w:rsidRPr="00252E83">
            <w:rPr>
              <w:rFonts w:cs="Calibri"/>
              <w:bCs/>
              <w:szCs w:val="24"/>
            </w:rPr>
            <w:t>1,000</w:t>
          </w:r>
          <w:r w:rsidRPr="00252E83">
            <w:rPr>
              <w:rFonts w:cs="Calibri"/>
              <w:bCs/>
              <w:szCs w:val="24"/>
            </w:rPr>
            <w:t>).</w:t>
          </w:r>
        </w:p>
        <w:p w14:paraId="6BCF6986" w14:textId="0DE87275" w:rsidR="00C311B2" w:rsidRPr="00252E83" w:rsidRDefault="00C311B2" w:rsidP="006D2C4B">
          <w:pPr>
            <w:pStyle w:val="ListParagraph"/>
            <w:numPr>
              <w:ilvl w:val="0"/>
              <w:numId w:val="63"/>
            </w:numPr>
            <w:spacing w:after="160" w:line="264" w:lineRule="auto"/>
            <w:rPr>
              <w:rFonts w:cs="Calibri"/>
              <w:bCs/>
              <w:szCs w:val="24"/>
            </w:rPr>
          </w:pPr>
          <w:r w:rsidRPr="00252E83">
            <w:rPr>
              <w:rFonts w:cs="Calibri"/>
              <w:bCs/>
              <w:szCs w:val="24"/>
            </w:rPr>
            <w:t>The “percentage type</w:t>
          </w:r>
          <w:r w:rsidRPr="00252E83">
            <w:rPr>
              <w:rFonts w:cs="Calibri"/>
              <w:bCs/>
              <w:szCs w:val="24"/>
              <w:vertAlign w:val="superscript"/>
            </w:rPr>
            <w:t>1</w:t>
          </w:r>
          <w:r w:rsidRPr="00252E83">
            <w:rPr>
              <w:rFonts w:cs="Calibri"/>
              <w:bCs/>
              <w:szCs w:val="24"/>
            </w:rPr>
            <w:t>”</w:t>
          </w:r>
          <w:r w:rsidRPr="00252E83">
            <w:rPr>
              <w:rFonts w:cs="Calibri"/>
              <w:bCs/>
              <w:szCs w:val="24"/>
              <w:vertAlign w:val="superscript"/>
            </w:rPr>
            <w:t xml:space="preserve"> </w:t>
          </w:r>
          <w:r w:rsidRPr="00252E83">
            <w:rPr>
              <w:rFonts w:cs="Calibri"/>
              <w:bCs/>
              <w:szCs w:val="24"/>
            </w:rPr>
            <w:t xml:space="preserve">indicates </w:t>
          </w:r>
          <w:bookmarkStart w:id="174" w:name="_Hlk39673527"/>
          <w:r w:rsidRPr="00252E83">
            <w:rPr>
              <w:rFonts w:cs="Calibri"/>
              <w:bCs/>
              <w:szCs w:val="24"/>
            </w:rPr>
            <w:t>percentage</w:t>
          </w:r>
          <w:r w:rsidR="00F434E6" w:rsidRPr="00252E83">
            <w:rPr>
              <w:rFonts w:cs="Calibri"/>
              <w:bCs/>
              <w:szCs w:val="24"/>
            </w:rPr>
            <w:t xml:space="preserve"> by protected group type </w:t>
          </w:r>
          <w:r w:rsidRPr="00252E83">
            <w:rPr>
              <w:rFonts w:cs="Calibri"/>
              <w:bCs/>
              <w:szCs w:val="24"/>
            </w:rPr>
            <w:t xml:space="preserve">within </w:t>
          </w:r>
          <w:r w:rsidR="006222FE" w:rsidRPr="00252E83">
            <w:rPr>
              <w:rFonts w:cs="Calibri"/>
              <w:bCs/>
              <w:szCs w:val="24"/>
            </w:rPr>
            <w:t>a separation type</w:t>
          </w:r>
          <w:r w:rsidRPr="00252E83">
            <w:rPr>
              <w:rFonts w:cs="Calibri"/>
              <w:bCs/>
              <w:szCs w:val="24"/>
            </w:rPr>
            <w:t>.</w:t>
          </w:r>
          <w:bookmarkEnd w:id="174"/>
          <w:r w:rsidRPr="00252E83">
            <w:rPr>
              <w:rFonts w:cs="Calibri"/>
              <w:bCs/>
              <w:szCs w:val="24"/>
            </w:rPr>
            <w:t xml:space="preserve"> For example, there were </w:t>
          </w:r>
          <w:r w:rsidR="006D4CA4" w:rsidRPr="00252E83">
            <w:rPr>
              <w:rFonts w:cs="Calibri"/>
              <w:bCs/>
              <w:szCs w:val="24"/>
            </w:rPr>
            <w:t>150</w:t>
          </w:r>
          <w:r w:rsidRPr="00252E83">
            <w:rPr>
              <w:rFonts w:cs="Calibri"/>
              <w:bCs/>
              <w:szCs w:val="24"/>
            </w:rPr>
            <w:t xml:space="preserve"> separations by dismissal or non-certification in total. Of th</w:t>
          </w:r>
          <w:r w:rsidR="00275F19" w:rsidRPr="00252E83">
            <w:rPr>
              <w:rFonts w:cs="Calibri"/>
              <w:bCs/>
              <w:szCs w:val="24"/>
            </w:rPr>
            <w:t>ose separations</w:t>
          </w:r>
          <w:r w:rsidRPr="00252E83">
            <w:rPr>
              <w:rFonts w:cs="Calibri"/>
              <w:bCs/>
              <w:szCs w:val="24"/>
            </w:rPr>
            <w:t xml:space="preserve">, </w:t>
          </w:r>
          <w:r w:rsidR="006D4CA4" w:rsidRPr="00252E83">
            <w:rPr>
              <w:rFonts w:cs="Calibri"/>
              <w:bCs/>
              <w:szCs w:val="24"/>
            </w:rPr>
            <w:t>80</w:t>
          </w:r>
          <w:r w:rsidRPr="00252E83">
            <w:rPr>
              <w:rFonts w:cs="Calibri"/>
              <w:bCs/>
              <w:szCs w:val="24"/>
            </w:rPr>
            <w:t xml:space="preserve"> were female employees. The female dismissal or non-certification separation is </w:t>
          </w:r>
          <w:r w:rsidR="006D4CA4" w:rsidRPr="00252E83">
            <w:rPr>
              <w:rFonts w:cs="Calibri"/>
              <w:bCs/>
              <w:szCs w:val="24"/>
            </w:rPr>
            <w:lastRenderedPageBreak/>
            <w:t>53.33%</w:t>
          </w:r>
          <w:r w:rsidRPr="00252E83">
            <w:rPr>
              <w:rFonts w:cs="Calibri"/>
              <w:bCs/>
              <w:szCs w:val="24"/>
            </w:rPr>
            <w:t xml:space="preserve"> (8</w:t>
          </w:r>
          <w:r w:rsidR="006D4CA4" w:rsidRPr="00252E83">
            <w:rPr>
              <w:rFonts w:cs="Calibri"/>
              <w:bCs/>
              <w:szCs w:val="24"/>
            </w:rPr>
            <w:t>0</w:t>
          </w:r>
          <w:r w:rsidRPr="00252E83">
            <w:rPr>
              <w:rFonts w:cs="Calibri"/>
              <w:bCs/>
              <w:szCs w:val="24"/>
            </w:rPr>
            <w:t xml:space="preserve"> divided by 1</w:t>
          </w:r>
          <w:r w:rsidR="006D4CA4" w:rsidRPr="00252E83">
            <w:rPr>
              <w:rFonts w:cs="Calibri"/>
              <w:bCs/>
              <w:szCs w:val="24"/>
            </w:rPr>
            <w:t>5</w:t>
          </w:r>
          <w:r w:rsidRPr="00252E83">
            <w:rPr>
              <w:rFonts w:cs="Calibri"/>
              <w:bCs/>
              <w:szCs w:val="24"/>
            </w:rPr>
            <w:t>0).</w:t>
          </w:r>
          <w:r w:rsidR="00717E67" w:rsidRPr="00252E83">
            <w:rPr>
              <w:rFonts w:cs="Calibri"/>
              <w:bCs/>
              <w:szCs w:val="24"/>
            </w:rPr>
            <w:t xml:space="preserve"> </w:t>
          </w:r>
          <w:r w:rsidR="00C247EF" w:rsidRPr="00252E83">
            <w:rPr>
              <w:rFonts w:cs="Calibri"/>
              <w:bCs/>
              <w:szCs w:val="24"/>
            </w:rPr>
            <w:t>Therefore,</w:t>
          </w:r>
          <w:r w:rsidR="00252E83" w:rsidRPr="00252E83">
            <w:rPr>
              <w:rFonts w:cs="Calibri"/>
              <w:bCs/>
              <w:szCs w:val="24"/>
            </w:rPr>
            <w:t xml:space="preserve"> the</w:t>
          </w:r>
          <w:r w:rsidR="00C247EF" w:rsidRPr="00252E83">
            <w:rPr>
              <w:rFonts w:cs="Calibri"/>
              <w:bCs/>
              <w:szCs w:val="24"/>
            </w:rPr>
            <w:t xml:space="preserve"> </w:t>
          </w:r>
          <w:r w:rsidR="00252E83" w:rsidRPr="00252E83">
            <w:rPr>
              <w:rFonts w:cs="Calibri"/>
              <w:bCs/>
              <w:szCs w:val="24"/>
            </w:rPr>
            <w:t>“percentage type</w:t>
          </w:r>
          <w:r w:rsidR="00252E83" w:rsidRPr="00252E83">
            <w:rPr>
              <w:rFonts w:cs="Calibri"/>
              <w:bCs/>
              <w:szCs w:val="24"/>
              <w:vertAlign w:val="superscript"/>
            </w:rPr>
            <w:t>1</w:t>
          </w:r>
          <w:r w:rsidR="00252E83" w:rsidRPr="00252E83">
            <w:rPr>
              <w:rFonts w:cs="Calibri"/>
              <w:bCs/>
              <w:szCs w:val="24"/>
            </w:rPr>
            <w:t>”</w:t>
          </w:r>
          <w:r w:rsidR="00252E83" w:rsidRPr="00252E83">
            <w:rPr>
              <w:rFonts w:cs="Calibri"/>
              <w:bCs/>
              <w:szCs w:val="24"/>
              <w:vertAlign w:val="superscript"/>
            </w:rPr>
            <w:t xml:space="preserve"> </w:t>
          </w:r>
          <w:r w:rsidR="00BF75FC" w:rsidRPr="00252E83">
            <w:rPr>
              <w:rFonts w:cs="Calibri"/>
              <w:bCs/>
              <w:szCs w:val="24"/>
            </w:rPr>
            <w:t>analyzes the percent of protected group compromised in each separation type.</w:t>
          </w:r>
        </w:p>
        <w:p w14:paraId="5E2F8B1E" w14:textId="60CF677E" w:rsidR="00F434E6" w:rsidRPr="00252E83" w:rsidRDefault="00F434E6" w:rsidP="006D2C4B">
          <w:pPr>
            <w:pStyle w:val="ListParagraph"/>
            <w:numPr>
              <w:ilvl w:val="0"/>
              <w:numId w:val="63"/>
            </w:numPr>
            <w:spacing w:after="160" w:line="264" w:lineRule="auto"/>
            <w:rPr>
              <w:rFonts w:cs="Calibri"/>
              <w:bCs/>
              <w:szCs w:val="24"/>
            </w:rPr>
          </w:pPr>
          <w:r w:rsidRPr="00252E83">
            <w:rPr>
              <w:rFonts w:cs="Calibri"/>
              <w:bCs/>
              <w:szCs w:val="24"/>
            </w:rPr>
            <w:t>The “percentage type</w:t>
          </w:r>
          <w:r w:rsidRPr="00252E83">
            <w:rPr>
              <w:rFonts w:cs="Calibri"/>
              <w:bCs/>
              <w:szCs w:val="24"/>
              <w:vertAlign w:val="superscript"/>
            </w:rPr>
            <w:t>2</w:t>
          </w:r>
          <w:r w:rsidRPr="00252E83">
            <w:rPr>
              <w:rFonts w:cs="Calibri"/>
              <w:bCs/>
              <w:szCs w:val="24"/>
            </w:rPr>
            <w:t>”</w:t>
          </w:r>
          <w:r w:rsidRPr="00252E83">
            <w:rPr>
              <w:rFonts w:cs="Calibri"/>
              <w:bCs/>
              <w:szCs w:val="24"/>
              <w:vertAlign w:val="superscript"/>
            </w:rPr>
            <w:t xml:space="preserve"> </w:t>
          </w:r>
          <w:r w:rsidRPr="00252E83">
            <w:rPr>
              <w:rFonts w:cs="Calibri"/>
              <w:bCs/>
              <w:szCs w:val="24"/>
            </w:rPr>
            <w:t>indicates percentages by</w:t>
          </w:r>
          <w:r w:rsidR="006222FE" w:rsidRPr="00252E83">
            <w:rPr>
              <w:rFonts w:cs="Calibri"/>
              <w:bCs/>
              <w:szCs w:val="24"/>
            </w:rPr>
            <w:t xml:space="preserve"> separation type within the protected group. For example, there were</w:t>
          </w:r>
          <w:r w:rsidR="009D27A1" w:rsidRPr="00252E83">
            <w:rPr>
              <w:rFonts w:cs="Calibri"/>
              <w:bCs/>
              <w:szCs w:val="24"/>
            </w:rPr>
            <w:t xml:space="preserve"> 500</w:t>
          </w:r>
          <w:r w:rsidR="006222FE" w:rsidRPr="00252E83">
            <w:rPr>
              <w:rFonts w:cs="Calibri"/>
              <w:bCs/>
              <w:szCs w:val="24"/>
            </w:rPr>
            <w:t xml:space="preserve"> female separations in total. Of those separations, </w:t>
          </w:r>
          <w:r w:rsidR="009D27A1" w:rsidRPr="00252E83">
            <w:rPr>
              <w:rFonts w:cs="Calibri"/>
              <w:bCs/>
              <w:szCs w:val="24"/>
            </w:rPr>
            <w:t>80</w:t>
          </w:r>
          <w:r w:rsidR="006222FE" w:rsidRPr="00252E83">
            <w:rPr>
              <w:rFonts w:cs="Calibri"/>
              <w:bCs/>
              <w:szCs w:val="24"/>
            </w:rPr>
            <w:t xml:space="preserve"> female employees separated </w:t>
          </w:r>
          <w:r w:rsidR="009D27A1" w:rsidRPr="00252E83">
            <w:rPr>
              <w:rFonts w:cs="Calibri"/>
              <w:bCs/>
              <w:szCs w:val="24"/>
            </w:rPr>
            <w:t>due to the dismissal or non-certification reason. The female dismissal or non-certification separation is 16.00% (80 divided by 500).</w:t>
          </w:r>
          <w:r w:rsidR="00717E67" w:rsidRPr="00252E83">
            <w:rPr>
              <w:rFonts w:cs="Calibri"/>
              <w:bCs/>
              <w:szCs w:val="24"/>
            </w:rPr>
            <w:t xml:space="preserve"> </w:t>
          </w:r>
          <w:r w:rsidR="00252E83" w:rsidRPr="00252E83">
            <w:rPr>
              <w:rFonts w:cs="Calibri"/>
              <w:bCs/>
              <w:szCs w:val="24"/>
            </w:rPr>
            <w:t>Therefore, the “percentage type</w:t>
          </w:r>
          <w:r w:rsidR="00252E83" w:rsidRPr="00252E83">
            <w:rPr>
              <w:rFonts w:cs="Calibri"/>
              <w:bCs/>
              <w:szCs w:val="24"/>
              <w:vertAlign w:val="superscript"/>
            </w:rPr>
            <w:t>2</w:t>
          </w:r>
          <w:r w:rsidR="00252E83" w:rsidRPr="00252E83">
            <w:rPr>
              <w:rFonts w:cs="Calibri"/>
              <w:bCs/>
              <w:szCs w:val="24"/>
            </w:rPr>
            <w:t>”</w:t>
          </w:r>
          <w:r w:rsidR="00252E83" w:rsidRPr="00252E83">
            <w:rPr>
              <w:rFonts w:cs="Calibri"/>
              <w:bCs/>
              <w:szCs w:val="24"/>
              <w:vertAlign w:val="superscript"/>
            </w:rPr>
            <w:t xml:space="preserve"> </w:t>
          </w:r>
          <w:r w:rsidR="00BF75FC" w:rsidRPr="00252E83">
            <w:rPr>
              <w:rFonts w:cs="Calibri"/>
              <w:bCs/>
              <w:szCs w:val="24"/>
            </w:rPr>
            <w:t>analyzes the percent of separation type within the protected group.</w:t>
          </w:r>
        </w:p>
        <w:p w14:paraId="4C53D800" w14:textId="52D99C64" w:rsidR="00D91182" w:rsidRPr="00B92E09" w:rsidRDefault="000D2296" w:rsidP="008675D3">
          <w:pPr>
            <w:pStyle w:val="Heading1"/>
            <w:spacing w:before="720"/>
          </w:pPr>
          <w:bookmarkStart w:id="175" w:name="_Corrective_Actions_and"/>
          <w:bookmarkStart w:id="176" w:name="_Corrective_Actions_and_1"/>
          <w:bookmarkStart w:id="177" w:name="_Toc511048851"/>
          <w:bookmarkStart w:id="178" w:name="_Toc511048925"/>
          <w:bookmarkStart w:id="179" w:name="_Toc46270285"/>
          <w:bookmarkStart w:id="180" w:name="_Toc101284229"/>
          <w:bookmarkStart w:id="181" w:name="_Toc511048849"/>
          <w:bookmarkStart w:id="182" w:name="_Toc511048923"/>
          <w:bookmarkEnd w:id="175"/>
          <w:bookmarkEnd w:id="176"/>
          <w:r w:rsidRPr="00B92E09">
            <w:t>C</w:t>
          </w:r>
          <w:r w:rsidR="00F776DA" w:rsidRPr="00B92E09">
            <w:t>orrective</w:t>
          </w:r>
          <w:r w:rsidRPr="00B92E09">
            <w:t xml:space="preserve"> A</w:t>
          </w:r>
          <w:r w:rsidR="00F776DA" w:rsidRPr="00B92E09">
            <w:t>ctions</w:t>
          </w:r>
          <w:r w:rsidR="0058419A">
            <w:t>,</w:t>
          </w:r>
          <w:r w:rsidRPr="00B92E09">
            <w:t xml:space="preserve"> </w:t>
          </w:r>
          <w:r w:rsidR="00D26F73" w:rsidRPr="00B92E09">
            <w:t>A</w:t>
          </w:r>
          <w:r w:rsidR="00F776DA" w:rsidRPr="00B92E09">
            <w:t>ction</w:t>
          </w:r>
          <w:r w:rsidR="00D26F73" w:rsidRPr="00B92E09">
            <w:t>-O</w:t>
          </w:r>
          <w:r w:rsidR="00F776DA" w:rsidRPr="00B92E09">
            <w:t>riented</w:t>
          </w:r>
          <w:r w:rsidR="00D26F73" w:rsidRPr="00B92E09">
            <w:t xml:space="preserve"> P</w:t>
          </w:r>
          <w:r w:rsidR="00F776DA" w:rsidRPr="00B92E09">
            <w:t>rograms</w:t>
          </w:r>
          <w:bookmarkEnd w:id="177"/>
          <w:bookmarkEnd w:id="178"/>
          <w:bookmarkEnd w:id="179"/>
          <w:r w:rsidR="0058419A">
            <w:t>,</w:t>
          </w:r>
          <w:r w:rsidR="0025438F">
            <w:t xml:space="preserve"> and Timetable</w:t>
          </w:r>
          <w:bookmarkEnd w:id="180"/>
        </w:p>
        <w:p w14:paraId="47925330" w14:textId="011A76A9" w:rsidR="007511BA" w:rsidRPr="00035EE6" w:rsidRDefault="007511BA" w:rsidP="007511BA">
          <w:pPr>
            <w:overflowPunct w:val="0"/>
            <w:autoSpaceDE w:val="0"/>
            <w:autoSpaceDN w:val="0"/>
            <w:adjustRightInd w:val="0"/>
            <w:spacing w:after="240"/>
            <w:jc w:val="center"/>
            <w:textAlignment w:val="baseline"/>
            <w:rPr>
              <w:sz w:val="22"/>
            </w:rPr>
          </w:pPr>
          <w:r w:rsidRPr="00035EE6">
            <w:rPr>
              <w:sz w:val="22"/>
            </w:rPr>
            <w:t xml:space="preserve">Minnesota Administrative Rules 3905.0400 </w:t>
          </w:r>
          <w:proofErr w:type="spellStart"/>
          <w:r w:rsidRPr="00035EE6">
            <w:rPr>
              <w:sz w:val="22"/>
            </w:rPr>
            <w:t>Subp</w:t>
          </w:r>
          <w:proofErr w:type="spellEnd"/>
          <w:r w:rsidRPr="00035EE6">
            <w:rPr>
              <w:sz w:val="22"/>
            </w:rPr>
            <w:t xml:space="preserve"> 1 Item </w:t>
          </w:r>
          <w:r w:rsidR="006567F4">
            <w:rPr>
              <w:sz w:val="22"/>
            </w:rPr>
            <w:t>H</w:t>
          </w:r>
          <w:r w:rsidR="0025438F">
            <w:rPr>
              <w:sz w:val="22"/>
            </w:rPr>
            <w:t xml:space="preserve">. </w:t>
          </w:r>
        </w:p>
        <w:p w14:paraId="538E3473" w14:textId="7C19369D" w:rsidR="001B3B1D" w:rsidRPr="00035EE6" w:rsidRDefault="0009643C" w:rsidP="001B3B1D">
          <w:pPr>
            <w:spacing w:before="120"/>
            <w:rPr>
              <w:rFonts w:cs="Calibri"/>
            </w:rPr>
          </w:pPr>
          <w:r w:rsidRPr="00035EE6">
            <w:t xml:space="preserve">The agency’s </w:t>
          </w:r>
          <w:r w:rsidR="00C8235A">
            <w:t>affirmative action plan</w:t>
          </w:r>
          <w:r w:rsidRPr="00035EE6">
            <w:t xml:space="preserve"> is designed to implement the provisions of this </w:t>
          </w:r>
          <w:r w:rsidR="00C8235A">
            <w:t>affirmative action plan</w:t>
          </w:r>
          <w:r w:rsidRPr="00035EE6">
            <w:t xml:space="preserve"> and meet requirements found in </w:t>
          </w:r>
          <w:hyperlink r:id="rId15" w:history="1">
            <w:r w:rsidRPr="0025120B">
              <w:rPr>
                <w:rStyle w:val="Hyperlink"/>
              </w:rPr>
              <w:t xml:space="preserve">Minnesota Statutes, </w:t>
            </w:r>
            <w:r w:rsidR="00A1533E" w:rsidRPr="0025120B">
              <w:rPr>
                <w:rStyle w:val="Hyperlink"/>
              </w:rPr>
              <w:t xml:space="preserve">section </w:t>
            </w:r>
            <w:r w:rsidRPr="0025120B">
              <w:rPr>
                <w:rStyle w:val="Hyperlink"/>
              </w:rPr>
              <w:t>43A.191 Subdivision 2</w:t>
            </w:r>
          </w:hyperlink>
          <w:r w:rsidRPr="00035EE6">
            <w:t>.</w:t>
          </w:r>
          <w:r w:rsidR="001B3B1D" w:rsidRPr="00035EE6">
            <w:t xml:space="preserve"> </w:t>
          </w:r>
          <w:r w:rsidR="001B3B1D" w:rsidRPr="00035EE6">
            <w:rPr>
              <w:rFonts w:cs="Calibri"/>
            </w:rPr>
            <w:t xml:space="preserve">These Action-Oriented Programs </w:t>
          </w:r>
          <w:r w:rsidR="006E2875">
            <w:rPr>
              <w:rFonts w:cs="Calibri"/>
            </w:rPr>
            <w:t>are</w:t>
          </w:r>
          <w:r w:rsidR="001B3B1D" w:rsidRPr="00035EE6">
            <w:rPr>
              <w:rFonts w:cs="Calibri"/>
            </w:rPr>
            <w:t xml:space="preserve"> carried out throughout this </w:t>
          </w:r>
          <w:r w:rsidR="00C8235A">
            <w:t>affirmative action plan</w:t>
          </w:r>
          <w:r w:rsidR="00570073">
            <w:rPr>
              <w:rFonts w:cs="Calibri"/>
            </w:rPr>
            <w:t xml:space="preserve"> </w:t>
          </w:r>
          <w:r w:rsidR="00275F19">
            <w:rPr>
              <w:rFonts w:cs="Calibri"/>
            </w:rPr>
            <w:t>period.</w:t>
          </w:r>
        </w:p>
        <w:p w14:paraId="67290B82" w14:textId="77777777" w:rsidR="006B2F9D" w:rsidRDefault="00575CFA" w:rsidP="0075678B">
          <w:pPr>
            <w:spacing w:before="120"/>
            <w:rPr>
              <w:b/>
              <w:color w:val="C00000"/>
              <w:szCs w:val="24"/>
            </w:rPr>
          </w:pPr>
          <w:r w:rsidRPr="002A74D3">
            <w:rPr>
              <w:b/>
              <w:color w:val="C00000"/>
              <w:szCs w:val="24"/>
            </w:rPr>
            <w:t>[</w:t>
          </w:r>
          <w:r w:rsidR="006B2F9D">
            <w:rPr>
              <w:b/>
              <w:color w:val="C00000"/>
              <w:szCs w:val="24"/>
            </w:rPr>
            <w:t>Directions for a</w:t>
          </w:r>
          <w:r w:rsidRPr="002A74D3">
            <w:rPr>
              <w:b/>
              <w:color w:val="C00000"/>
              <w:szCs w:val="24"/>
            </w:rPr>
            <w:t xml:space="preserve">gencies with </w:t>
          </w:r>
          <w:r w:rsidR="003D656D" w:rsidRPr="002A74D3">
            <w:rPr>
              <w:b/>
              <w:color w:val="C00000"/>
              <w:szCs w:val="24"/>
            </w:rPr>
            <w:t>NO</w:t>
          </w:r>
          <w:r w:rsidRPr="002A74D3">
            <w:rPr>
              <w:b/>
              <w:color w:val="C00000"/>
              <w:szCs w:val="24"/>
            </w:rPr>
            <w:t xml:space="preserve"> </w:t>
          </w:r>
          <w:r w:rsidR="000774A5" w:rsidRPr="002A74D3">
            <w:rPr>
              <w:b/>
              <w:color w:val="C00000"/>
              <w:szCs w:val="24"/>
            </w:rPr>
            <w:t xml:space="preserve">underutilization </w:t>
          </w:r>
          <w:r w:rsidR="004F6A96">
            <w:rPr>
              <w:b/>
              <w:color w:val="C00000"/>
              <w:szCs w:val="24"/>
            </w:rPr>
            <w:t>AND</w:t>
          </w:r>
          <w:r w:rsidR="000774A5" w:rsidRPr="002A74D3">
            <w:rPr>
              <w:b/>
              <w:color w:val="C00000"/>
              <w:szCs w:val="24"/>
            </w:rPr>
            <w:t xml:space="preserve"> </w:t>
          </w:r>
          <w:r w:rsidR="00F91233">
            <w:rPr>
              <w:b/>
              <w:color w:val="C00000"/>
              <w:szCs w:val="24"/>
            </w:rPr>
            <w:t xml:space="preserve">NO </w:t>
          </w:r>
          <w:r w:rsidR="000D19B2" w:rsidRPr="002A74D3">
            <w:rPr>
              <w:b/>
              <w:color w:val="C00000"/>
              <w:szCs w:val="24"/>
            </w:rPr>
            <w:t xml:space="preserve">areas </w:t>
          </w:r>
          <w:r w:rsidR="00BF0B43">
            <w:rPr>
              <w:b/>
              <w:color w:val="C00000"/>
              <w:szCs w:val="24"/>
            </w:rPr>
            <w:t xml:space="preserve">to </w:t>
          </w:r>
          <w:r w:rsidR="001C4DEA" w:rsidRPr="002A74D3">
            <w:rPr>
              <w:b/>
              <w:color w:val="C00000"/>
              <w:szCs w:val="24"/>
            </w:rPr>
            <w:t>monitor</w:t>
          </w:r>
          <w:r w:rsidR="002A74D3" w:rsidRPr="002A74D3">
            <w:rPr>
              <w:b/>
              <w:color w:val="C00000"/>
              <w:szCs w:val="24"/>
            </w:rPr>
            <w:t xml:space="preserve"> in Appendix F. Utilization Goals</w:t>
          </w:r>
          <w:r w:rsidR="00BB7371">
            <w:rPr>
              <w:b/>
              <w:color w:val="C00000"/>
              <w:szCs w:val="24"/>
            </w:rPr>
            <w:t xml:space="preserve"> AND NO identified </w:t>
          </w:r>
          <w:r w:rsidR="00337EB3">
            <w:rPr>
              <w:b/>
              <w:color w:val="C00000"/>
              <w:szCs w:val="24"/>
            </w:rPr>
            <w:t xml:space="preserve">areas to </w:t>
          </w:r>
          <w:r w:rsidR="00BB7371">
            <w:rPr>
              <w:b/>
              <w:color w:val="C00000"/>
              <w:szCs w:val="24"/>
            </w:rPr>
            <w:t>monitor</w:t>
          </w:r>
          <w:r w:rsidR="00337EB3">
            <w:rPr>
              <w:b/>
              <w:color w:val="C00000"/>
              <w:szCs w:val="24"/>
            </w:rPr>
            <w:t xml:space="preserve"> </w:t>
          </w:r>
          <w:r w:rsidR="006E47E1">
            <w:rPr>
              <w:b/>
              <w:color w:val="C00000"/>
              <w:szCs w:val="24"/>
            </w:rPr>
            <w:t>in</w:t>
          </w:r>
          <w:r w:rsidR="006B2F9D">
            <w:rPr>
              <w:b/>
              <w:color w:val="C00000"/>
              <w:szCs w:val="24"/>
            </w:rPr>
            <w:t xml:space="preserve"> hire and promotion patterns in Appendix A. Progress Report, AND</w:t>
          </w:r>
          <w:r w:rsidR="006E47E1">
            <w:rPr>
              <w:b/>
              <w:color w:val="C00000"/>
              <w:szCs w:val="24"/>
            </w:rPr>
            <w:t xml:space="preserve"> </w:t>
          </w:r>
          <w:r w:rsidR="00BB7371">
            <w:rPr>
              <w:b/>
              <w:color w:val="C00000"/>
              <w:szCs w:val="24"/>
            </w:rPr>
            <w:t>separation patterns in Appendix B. Separation Analysis</w:t>
          </w:r>
          <w:r w:rsidR="00FE2103" w:rsidRPr="002A74D3">
            <w:rPr>
              <w:b/>
              <w:color w:val="C00000"/>
              <w:szCs w:val="24"/>
            </w:rPr>
            <w:t>:</w:t>
          </w:r>
        </w:p>
        <w:p w14:paraId="1CE76DE0" w14:textId="19F1AA90" w:rsidR="0075678B" w:rsidRPr="006B2F9D" w:rsidRDefault="00BE7B2F" w:rsidP="006D2C4B">
          <w:pPr>
            <w:pStyle w:val="ListParagraph"/>
            <w:numPr>
              <w:ilvl w:val="0"/>
              <w:numId w:val="73"/>
            </w:numPr>
            <w:spacing w:before="120"/>
            <w:rPr>
              <w:b/>
              <w:color w:val="C00000"/>
              <w:szCs w:val="24"/>
            </w:rPr>
          </w:pPr>
          <w:r w:rsidRPr="006B2F9D">
            <w:rPr>
              <w:b/>
              <w:color w:val="C00000"/>
              <w:szCs w:val="24"/>
            </w:rPr>
            <w:t>L</w:t>
          </w:r>
          <w:r w:rsidR="00970FD4" w:rsidRPr="006B2F9D">
            <w:rPr>
              <w:b/>
              <w:color w:val="C00000"/>
              <w:szCs w:val="24"/>
            </w:rPr>
            <w:t xml:space="preserve">eave </w:t>
          </w:r>
          <w:r w:rsidR="008C4389" w:rsidRPr="006B2F9D">
            <w:rPr>
              <w:b/>
              <w:color w:val="C00000"/>
              <w:szCs w:val="24"/>
            </w:rPr>
            <w:t xml:space="preserve">the </w:t>
          </w:r>
          <w:r w:rsidR="00970FD4" w:rsidRPr="006B2F9D">
            <w:rPr>
              <w:b/>
              <w:color w:val="C00000"/>
              <w:szCs w:val="24"/>
            </w:rPr>
            <w:t>below paragraph</w:t>
          </w:r>
          <w:r w:rsidR="0075678B" w:rsidRPr="006B2F9D">
            <w:rPr>
              <w:b/>
              <w:color w:val="C00000"/>
              <w:szCs w:val="24"/>
            </w:rPr>
            <w:t xml:space="preserve"> and delete “Corrective Actions</w:t>
          </w:r>
          <w:r w:rsidR="004F6A96" w:rsidRPr="006B2F9D">
            <w:rPr>
              <w:b/>
              <w:color w:val="C00000"/>
              <w:szCs w:val="24"/>
            </w:rPr>
            <w:t>” section</w:t>
          </w:r>
          <w:r w:rsidR="0075678B" w:rsidRPr="006B2F9D">
            <w:rPr>
              <w:b/>
              <w:color w:val="C00000"/>
              <w:szCs w:val="24"/>
            </w:rPr>
            <w:t xml:space="preserve"> including Table 3. Areas for Further Monitoring and Actions</w:t>
          </w:r>
          <w:r w:rsidR="004F6A96" w:rsidRPr="006B2F9D">
            <w:rPr>
              <w:b/>
              <w:color w:val="C00000"/>
              <w:szCs w:val="24"/>
            </w:rPr>
            <w:t>.</w:t>
          </w:r>
          <w:r w:rsidR="0075678B" w:rsidRPr="006B2F9D">
            <w:rPr>
              <w:b/>
              <w:color w:val="C00000"/>
              <w:szCs w:val="24"/>
            </w:rPr>
            <w:t xml:space="preserve"> Then, describe other actions/strategies you will take to remain proactive about equal opportunity in the “</w:t>
          </w:r>
          <w:hyperlink w:anchor="_Other_Action-Oriented_Program" w:history="1">
            <w:r w:rsidR="0075678B" w:rsidRPr="006B2F9D">
              <w:rPr>
                <w:rStyle w:val="Hyperlink"/>
                <w:b/>
                <w:szCs w:val="24"/>
              </w:rPr>
              <w:t>Action-Oriented Program</w:t>
            </w:r>
          </w:hyperlink>
          <w:r w:rsidR="0075678B" w:rsidRPr="006B2F9D">
            <w:rPr>
              <w:b/>
              <w:color w:val="C00000"/>
              <w:szCs w:val="24"/>
            </w:rPr>
            <w:t>” section.]</w:t>
          </w:r>
        </w:p>
        <w:p w14:paraId="73699323" w14:textId="39EEC841" w:rsidR="00BB7371" w:rsidRDefault="00BB7371" w:rsidP="0009643C">
          <w:pPr>
            <w:spacing w:before="120"/>
            <w:rPr>
              <w:b/>
              <w:color w:val="C00000"/>
              <w:szCs w:val="24"/>
            </w:rPr>
          </w:pPr>
          <w:r w:rsidRPr="00035EE6">
            <w:rPr>
              <w:szCs w:val="24"/>
            </w:rPr>
            <w:t xml:space="preserve">The agency does not have </w:t>
          </w:r>
          <w:r>
            <w:rPr>
              <w:szCs w:val="24"/>
            </w:rPr>
            <w:t xml:space="preserve">underutilization </w:t>
          </w:r>
          <w:r w:rsidRPr="00035EE6">
            <w:rPr>
              <w:szCs w:val="24"/>
            </w:rPr>
            <w:t xml:space="preserve">for this </w:t>
          </w:r>
          <w:r w:rsidR="00C8235A">
            <w:t>affirmative action plan</w:t>
          </w:r>
          <w:r w:rsidR="00560EB2">
            <w:rPr>
              <w:szCs w:val="24"/>
            </w:rPr>
            <w:t xml:space="preserve"> </w:t>
          </w:r>
          <w:r w:rsidR="00275F19">
            <w:rPr>
              <w:szCs w:val="24"/>
            </w:rPr>
            <w:t>period</w:t>
          </w:r>
          <w:r w:rsidR="00F62E5B">
            <w:rPr>
              <w:szCs w:val="24"/>
            </w:rPr>
            <w:t>.</w:t>
          </w:r>
          <w:r w:rsidRPr="00035EE6">
            <w:rPr>
              <w:szCs w:val="24"/>
            </w:rPr>
            <w:t xml:space="preserve"> However, this section presents the agency’s good faith efforts to maintain equal opportunit</w:t>
          </w:r>
          <w:r>
            <w:rPr>
              <w:szCs w:val="24"/>
            </w:rPr>
            <w:t xml:space="preserve">y </w:t>
          </w:r>
          <w:r w:rsidRPr="00035EE6">
            <w:rPr>
              <w:szCs w:val="24"/>
            </w:rPr>
            <w:t>for females, ra</w:t>
          </w:r>
          <w:r>
            <w:rPr>
              <w:szCs w:val="24"/>
            </w:rPr>
            <w:t>c</w:t>
          </w:r>
          <w:r w:rsidR="00275F19">
            <w:rPr>
              <w:szCs w:val="24"/>
            </w:rPr>
            <w:t>ial</w:t>
          </w:r>
          <w:r w:rsidRPr="00035EE6">
            <w:rPr>
              <w:szCs w:val="24"/>
            </w:rPr>
            <w:t>/ethnic minorities, and individuals with disabilities.</w:t>
          </w:r>
        </w:p>
        <w:p w14:paraId="4F8B7073" w14:textId="59F39119" w:rsidR="00970FD4" w:rsidRPr="00BB7371" w:rsidRDefault="006B2F9D" w:rsidP="00970FD4">
          <w:pPr>
            <w:spacing w:before="120"/>
            <w:rPr>
              <w:color w:val="C00000"/>
              <w:szCs w:val="24"/>
            </w:rPr>
          </w:pPr>
          <w:r>
            <w:rPr>
              <w:b/>
              <w:bCs/>
              <w:color w:val="C00000"/>
              <w:szCs w:val="24"/>
            </w:rPr>
            <w:t>[Directions for a</w:t>
          </w:r>
          <w:r w:rsidR="000D676B" w:rsidRPr="00BB7371">
            <w:rPr>
              <w:b/>
              <w:bCs/>
              <w:color w:val="C00000"/>
              <w:szCs w:val="24"/>
            </w:rPr>
            <w:t xml:space="preserve">gencies </w:t>
          </w:r>
          <w:r w:rsidR="00BB7371">
            <w:rPr>
              <w:b/>
              <w:bCs/>
              <w:color w:val="C00000"/>
              <w:szCs w:val="24"/>
            </w:rPr>
            <w:t>WITH</w:t>
          </w:r>
          <w:r w:rsidR="00BB7371" w:rsidRPr="00BB7371">
            <w:rPr>
              <w:b/>
              <w:bCs/>
              <w:color w:val="C00000"/>
              <w:szCs w:val="24"/>
            </w:rPr>
            <w:t xml:space="preserve"> </w:t>
          </w:r>
          <w:r w:rsidR="000774A5" w:rsidRPr="00BB7371">
            <w:rPr>
              <w:b/>
              <w:bCs/>
              <w:color w:val="C00000"/>
              <w:szCs w:val="24"/>
            </w:rPr>
            <w:t>underutilization</w:t>
          </w:r>
          <w:r w:rsidR="000D676B" w:rsidRPr="00BB7371">
            <w:rPr>
              <w:b/>
              <w:bCs/>
              <w:color w:val="C00000"/>
              <w:szCs w:val="24"/>
            </w:rPr>
            <w:t xml:space="preserve"> and/or </w:t>
          </w:r>
          <w:r w:rsidR="000D19B2" w:rsidRPr="00BB7371">
            <w:rPr>
              <w:b/>
              <w:bCs/>
              <w:color w:val="C00000"/>
              <w:szCs w:val="24"/>
            </w:rPr>
            <w:t xml:space="preserve">areas for monitoring </w:t>
          </w:r>
          <w:r w:rsidR="00BB7371" w:rsidRPr="002A74D3">
            <w:rPr>
              <w:b/>
              <w:color w:val="C00000"/>
              <w:szCs w:val="24"/>
            </w:rPr>
            <w:t>in Appendix F. Utilization Goals</w:t>
          </w:r>
          <w:r w:rsidR="0075678B">
            <w:rPr>
              <w:b/>
              <w:bCs/>
              <w:color w:val="C00000"/>
              <w:szCs w:val="24"/>
            </w:rPr>
            <w:t xml:space="preserve">: </w:t>
          </w:r>
          <w:r w:rsidR="000D676B" w:rsidRPr="00BB7371">
            <w:rPr>
              <w:b/>
              <w:bCs/>
              <w:color w:val="C00000"/>
              <w:szCs w:val="24"/>
            </w:rPr>
            <w:t>delete the above</w:t>
          </w:r>
          <w:r w:rsidR="0075678B">
            <w:rPr>
              <w:b/>
              <w:bCs/>
              <w:color w:val="C00000"/>
              <w:szCs w:val="24"/>
            </w:rPr>
            <w:t xml:space="preserve"> </w:t>
          </w:r>
          <w:r w:rsidR="00660AE0">
            <w:rPr>
              <w:b/>
              <w:bCs/>
              <w:color w:val="C00000"/>
              <w:szCs w:val="24"/>
            </w:rPr>
            <w:t xml:space="preserve">paragraph </w:t>
          </w:r>
          <w:r w:rsidR="0075678B">
            <w:rPr>
              <w:b/>
              <w:bCs/>
              <w:color w:val="C00000"/>
              <w:szCs w:val="24"/>
            </w:rPr>
            <w:t>and complete “</w:t>
          </w:r>
          <w:hyperlink w:anchor="_Corrective_Actions" w:history="1">
            <w:r w:rsidR="0075678B" w:rsidRPr="0075678B">
              <w:rPr>
                <w:rStyle w:val="Hyperlink"/>
                <w:b/>
                <w:bCs/>
                <w:szCs w:val="24"/>
              </w:rPr>
              <w:t>Corrective Actions</w:t>
            </w:r>
          </w:hyperlink>
          <w:r w:rsidR="0075678B">
            <w:rPr>
              <w:b/>
              <w:bCs/>
              <w:color w:val="C00000"/>
              <w:szCs w:val="24"/>
            </w:rPr>
            <w:t>” section</w:t>
          </w:r>
          <w:r w:rsidR="000D676B" w:rsidRPr="00BB7371">
            <w:rPr>
              <w:color w:val="C00000"/>
              <w:szCs w:val="24"/>
            </w:rPr>
            <w:t>.</w:t>
          </w:r>
          <w:r w:rsidR="00D517B9" w:rsidRPr="00BB7371">
            <w:rPr>
              <w:color w:val="C00000"/>
              <w:szCs w:val="24"/>
            </w:rPr>
            <w:t>]</w:t>
          </w:r>
        </w:p>
        <w:p w14:paraId="3365C4DE" w14:textId="77777777" w:rsidR="002C22C2" w:rsidRPr="00B92E09" w:rsidRDefault="000D2296" w:rsidP="00B92E09">
          <w:pPr>
            <w:pStyle w:val="Heading2"/>
          </w:pPr>
          <w:bookmarkStart w:id="183" w:name="_Corrective_Actions"/>
          <w:bookmarkStart w:id="184" w:name="_Toc46270286"/>
          <w:bookmarkStart w:id="185" w:name="_Toc101284230"/>
          <w:bookmarkEnd w:id="183"/>
          <w:r w:rsidRPr="00B92E09">
            <w:t>Corrective Actions</w:t>
          </w:r>
          <w:bookmarkEnd w:id="184"/>
          <w:bookmarkEnd w:id="185"/>
        </w:p>
        <w:p w14:paraId="0BC43907" w14:textId="5CE8B303" w:rsidR="00970FD4" w:rsidRPr="00035EE6" w:rsidRDefault="00970FD4" w:rsidP="0009643C">
          <w:pPr>
            <w:spacing w:before="120"/>
            <w:rPr>
              <w:b/>
              <w:szCs w:val="24"/>
            </w:rPr>
          </w:pPr>
          <w:r w:rsidRPr="00035EE6">
            <w:rPr>
              <w:szCs w:val="24"/>
            </w:rPr>
            <w:t>This section identif</w:t>
          </w:r>
          <w:r w:rsidR="006E2875">
            <w:rPr>
              <w:szCs w:val="24"/>
            </w:rPr>
            <w:t xml:space="preserve">ies </w:t>
          </w:r>
          <w:r w:rsidRPr="00035EE6">
            <w:rPr>
              <w:szCs w:val="24"/>
            </w:rPr>
            <w:t xml:space="preserve">ways the agency </w:t>
          </w:r>
          <w:r w:rsidR="00C56C0C">
            <w:rPr>
              <w:szCs w:val="24"/>
            </w:rPr>
            <w:t>will</w:t>
          </w:r>
          <w:r w:rsidRPr="00035EE6">
            <w:rPr>
              <w:szCs w:val="24"/>
            </w:rPr>
            <w:t xml:space="preserve"> eliminate barriers, provide corrective actions, and </w:t>
          </w:r>
          <w:r w:rsidR="0053458D" w:rsidRPr="00035EE6">
            <w:rPr>
              <w:szCs w:val="24"/>
            </w:rPr>
            <w:t>make good faith efforts toward the</w:t>
          </w:r>
          <w:r w:rsidRPr="00035EE6">
            <w:rPr>
              <w:szCs w:val="24"/>
            </w:rPr>
            <w:t xml:space="preserve"> affirmative action goals for underutilized protected group</w:t>
          </w:r>
          <w:r w:rsidR="000774A5">
            <w:rPr>
              <w:szCs w:val="24"/>
            </w:rPr>
            <w:t>s</w:t>
          </w:r>
          <w:r w:rsidR="0002128B">
            <w:rPr>
              <w:szCs w:val="24"/>
            </w:rPr>
            <w:t xml:space="preserve"> </w:t>
          </w:r>
          <w:r w:rsidRPr="00035EE6">
            <w:rPr>
              <w:szCs w:val="24"/>
            </w:rPr>
            <w:t>(broken down by specific job categories).</w:t>
          </w:r>
        </w:p>
        <w:p w14:paraId="01CC65AA" w14:textId="60EFD117" w:rsidR="00F70868" w:rsidRPr="00035EE6" w:rsidRDefault="007C1D32" w:rsidP="00F70868">
          <w:pPr>
            <w:spacing w:before="120" w:after="360"/>
            <w:rPr>
              <w:rFonts w:cs="Calibri"/>
            </w:rPr>
          </w:pPr>
          <w:r w:rsidRPr="00035EE6">
            <w:rPr>
              <w:rFonts w:cs="Calibri"/>
            </w:rPr>
            <w:t>The agency develop</w:t>
          </w:r>
          <w:r w:rsidR="001F5252">
            <w:rPr>
              <w:rFonts w:cs="Calibri"/>
            </w:rPr>
            <w:t>ed</w:t>
          </w:r>
          <w:r w:rsidRPr="00035EE6">
            <w:rPr>
              <w:rFonts w:cs="Calibri"/>
            </w:rPr>
            <w:t xml:space="preserve"> the below action-oriented programs</w:t>
          </w:r>
          <w:r w:rsidR="001B3B1D" w:rsidRPr="00035EE6">
            <w:rPr>
              <w:rFonts w:cs="Calibri"/>
            </w:rPr>
            <w:t xml:space="preserve"> specific </w:t>
          </w:r>
          <w:r w:rsidR="004F0617">
            <w:rPr>
              <w:rFonts w:cs="Calibri"/>
            </w:rPr>
            <w:t>to</w:t>
          </w:r>
          <w:r w:rsidR="001B3B1D" w:rsidRPr="00035EE6">
            <w:rPr>
              <w:rFonts w:cs="Calibri"/>
            </w:rPr>
            <w:t xml:space="preserve"> the job category/protected group(s) identified </w:t>
          </w:r>
          <w:r w:rsidRPr="00035EE6">
            <w:rPr>
              <w:rFonts w:cs="Calibri"/>
            </w:rPr>
            <w:t xml:space="preserve">in </w:t>
          </w:r>
          <w:r w:rsidR="00282BCD" w:rsidRPr="00035EE6">
            <w:rPr>
              <w:rFonts w:cs="Calibri"/>
            </w:rPr>
            <w:t>the “</w:t>
          </w:r>
          <w:hyperlink w:anchor="_Identification_of_Areas" w:history="1">
            <w:r w:rsidRPr="00510835">
              <w:rPr>
                <w:rStyle w:val="Hyperlink"/>
                <w:rFonts w:cs="Calibri"/>
              </w:rPr>
              <w:t>I</w:t>
            </w:r>
            <w:r w:rsidR="00282BCD" w:rsidRPr="00510835">
              <w:rPr>
                <w:rStyle w:val="Hyperlink"/>
                <w:rFonts w:cs="Calibri"/>
              </w:rPr>
              <w:t>dentification of Areas</w:t>
            </w:r>
            <w:r w:rsidR="000774A5" w:rsidRPr="00510835">
              <w:rPr>
                <w:rStyle w:val="Hyperlink"/>
                <w:rFonts w:cs="Calibri"/>
              </w:rPr>
              <w:t xml:space="preserve"> for Further Monitoring</w:t>
            </w:r>
          </w:hyperlink>
          <w:r w:rsidR="00282BCD" w:rsidRPr="00035EE6">
            <w:rPr>
              <w:rFonts w:cs="Calibri"/>
            </w:rPr>
            <w:t>”</w:t>
          </w:r>
          <w:r w:rsidRPr="00035EE6">
            <w:rPr>
              <w:rFonts w:cs="Calibri"/>
            </w:rPr>
            <w:t xml:space="preserve"> section supported by</w:t>
          </w:r>
          <w:r w:rsidR="00282BCD" w:rsidRPr="00035EE6">
            <w:rPr>
              <w:rFonts w:cs="Calibri"/>
            </w:rPr>
            <w:t xml:space="preserve"> the</w:t>
          </w:r>
          <w:r w:rsidRPr="00035EE6">
            <w:rPr>
              <w:rFonts w:cs="Calibri"/>
            </w:rPr>
            <w:t xml:space="preserve"> </w:t>
          </w:r>
          <w:r w:rsidR="00282BCD" w:rsidRPr="00035EE6">
            <w:rPr>
              <w:rFonts w:cs="Calibri"/>
            </w:rPr>
            <w:t>“</w:t>
          </w:r>
          <w:hyperlink w:anchor="_Utilization/Availability_Analysis,_" w:history="1">
            <w:r w:rsidRPr="00856B46">
              <w:rPr>
                <w:rStyle w:val="Hyperlink"/>
                <w:rFonts w:cs="Calibri"/>
              </w:rPr>
              <w:t>U</w:t>
            </w:r>
            <w:r w:rsidR="00282BCD" w:rsidRPr="00856B46">
              <w:rPr>
                <w:rStyle w:val="Hyperlink"/>
                <w:rFonts w:cs="Calibri"/>
              </w:rPr>
              <w:t>tilization/</w:t>
            </w:r>
            <w:r w:rsidRPr="00856B46">
              <w:rPr>
                <w:rStyle w:val="Hyperlink"/>
                <w:rFonts w:cs="Calibri"/>
              </w:rPr>
              <w:t>A</w:t>
            </w:r>
            <w:r w:rsidR="00282BCD" w:rsidRPr="00856B46">
              <w:rPr>
                <w:rStyle w:val="Hyperlink"/>
                <w:rFonts w:cs="Calibri"/>
              </w:rPr>
              <w:t>vailability Analysis,</w:t>
            </w:r>
            <w:r w:rsidRPr="00856B46">
              <w:rPr>
                <w:rStyle w:val="Hyperlink"/>
                <w:rFonts w:cs="Calibri"/>
              </w:rPr>
              <w:t xml:space="preserve"> </w:t>
            </w:r>
            <w:r w:rsidR="00282BCD" w:rsidRPr="00856B46">
              <w:rPr>
                <w:rStyle w:val="Hyperlink"/>
                <w:rFonts w:cs="Calibri"/>
              </w:rPr>
              <w:t xml:space="preserve">Establishment of </w:t>
            </w:r>
            <w:r w:rsidRPr="00856B46">
              <w:rPr>
                <w:rStyle w:val="Hyperlink"/>
                <w:rFonts w:cs="Calibri"/>
              </w:rPr>
              <w:t>S</w:t>
            </w:r>
            <w:r w:rsidR="00282BCD" w:rsidRPr="00856B46">
              <w:rPr>
                <w:rStyle w:val="Hyperlink"/>
                <w:rFonts w:cs="Calibri"/>
              </w:rPr>
              <w:t xml:space="preserve">tatement of </w:t>
            </w:r>
            <w:r w:rsidRPr="00856B46">
              <w:rPr>
                <w:rStyle w:val="Hyperlink"/>
                <w:rFonts w:cs="Calibri"/>
              </w:rPr>
              <w:t>G</w:t>
            </w:r>
            <w:r w:rsidR="00282BCD" w:rsidRPr="00856B46">
              <w:rPr>
                <w:rStyle w:val="Hyperlink"/>
                <w:rFonts w:cs="Calibri"/>
              </w:rPr>
              <w:t>oals, and Timetable</w:t>
            </w:r>
          </w:hyperlink>
          <w:r w:rsidR="00282BCD" w:rsidRPr="00035EE6">
            <w:rPr>
              <w:rFonts w:cs="Calibri"/>
            </w:rPr>
            <w:t xml:space="preserve">” </w:t>
          </w:r>
          <w:r w:rsidR="001B3B1D" w:rsidRPr="00035EE6">
            <w:rPr>
              <w:rFonts w:cs="Calibri"/>
            </w:rPr>
            <w:t xml:space="preserve">and </w:t>
          </w:r>
          <w:r w:rsidR="00282BCD" w:rsidRPr="00035EE6">
            <w:rPr>
              <w:rFonts w:cs="Calibri"/>
            </w:rPr>
            <w:t>“</w:t>
          </w:r>
          <w:hyperlink w:anchor="_Personnel_Activities" w:history="1">
            <w:r w:rsidR="001B3B1D" w:rsidRPr="00726B92">
              <w:rPr>
                <w:rStyle w:val="Hyperlink"/>
                <w:rFonts w:cs="Calibri"/>
              </w:rPr>
              <w:t>Personnel A</w:t>
            </w:r>
            <w:r w:rsidR="00726B92" w:rsidRPr="00726B92">
              <w:rPr>
                <w:rStyle w:val="Hyperlink"/>
                <w:rFonts w:cs="Calibri"/>
              </w:rPr>
              <w:t>ctivities</w:t>
            </w:r>
          </w:hyperlink>
          <w:r w:rsidR="00726B92">
            <w:rPr>
              <w:rFonts w:cs="Calibri"/>
            </w:rPr>
            <w:t xml:space="preserve">” </w:t>
          </w:r>
          <w:r w:rsidR="001B3B1D" w:rsidRPr="00035EE6">
            <w:rPr>
              <w:rFonts w:cs="Calibri"/>
            </w:rPr>
            <w:t>sections.</w:t>
          </w:r>
        </w:p>
        <w:p w14:paraId="1964CD01" w14:textId="05205DE5" w:rsidR="00F70868" w:rsidRPr="007511BA" w:rsidRDefault="00F70868" w:rsidP="00F70868">
          <w:pPr>
            <w:spacing w:before="120"/>
            <w:rPr>
              <w:rFonts w:cs="Calibri"/>
              <w:b/>
              <w:color w:val="C00000"/>
            </w:rPr>
          </w:pPr>
          <w:r w:rsidRPr="007511BA">
            <w:rPr>
              <w:rFonts w:cs="Calibri"/>
              <w:b/>
              <w:color w:val="C00000"/>
            </w:rPr>
            <w:t xml:space="preserve">[Enter job categories that have </w:t>
          </w:r>
          <w:r w:rsidR="000774A5">
            <w:rPr>
              <w:rFonts w:cs="Calibri"/>
              <w:b/>
              <w:color w:val="C00000"/>
            </w:rPr>
            <w:t>underutilization</w:t>
          </w:r>
          <w:r w:rsidR="0002128B">
            <w:rPr>
              <w:rFonts w:cs="Calibri"/>
              <w:b/>
              <w:color w:val="C00000"/>
            </w:rPr>
            <w:t xml:space="preserve"> </w:t>
          </w:r>
          <w:r w:rsidR="00773727" w:rsidRPr="007511BA">
            <w:rPr>
              <w:rFonts w:cs="Calibri"/>
              <w:b/>
              <w:color w:val="C00000"/>
            </w:rPr>
            <w:t xml:space="preserve">and/or other </w:t>
          </w:r>
          <w:r w:rsidR="000774A5">
            <w:rPr>
              <w:rFonts w:cs="Calibri"/>
              <w:b/>
              <w:color w:val="C00000"/>
            </w:rPr>
            <w:t xml:space="preserve">areas </w:t>
          </w:r>
          <w:r w:rsidR="008D30D7">
            <w:rPr>
              <w:rFonts w:cs="Calibri"/>
              <w:b/>
              <w:color w:val="C00000"/>
            </w:rPr>
            <w:t xml:space="preserve">to </w:t>
          </w:r>
          <w:r w:rsidR="000774A5">
            <w:rPr>
              <w:rFonts w:cs="Calibri"/>
              <w:b/>
              <w:color w:val="C00000"/>
            </w:rPr>
            <w:t>monitor</w:t>
          </w:r>
          <w:r w:rsidR="000774A5" w:rsidRPr="007511BA">
            <w:rPr>
              <w:rFonts w:cs="Calibri"/>
              <w:b/>
              <w:color w:val="C00000"/>
            </w:rPr>
            <w:t xml:space="preserve"> </w:t>
          </w:r>
          <w:r w:rsidR="00773727" w:rsidRPr="007511BA">
            <w:rPr>
              <w:rFonts w:cs="Calibri"/>
              <w:b/>
              <w:color w:val="C00000"/>
            </w:rPr>
            <w:t>in personnel activities</w:t>
          </w:r>
          <w:r w:rsidR="005A59C2">
            <w:rPr>
              <w:rFonts w:cs="Calibri"/>
              <w:b/>
              <w:color w:val="C00000"/>
            </w:rPr>
            <w:t xml:space="preserve">. Include </w:t>
          </w:r>
          <w:r w:rsidR="00773727" w:rsidRPr="007511BA">
            <w:rPr>
              <w:rFonts w:cs="Calibri"/>
              <w:b/>
              <w:color w:val="C00000"/>
            </w:rPr>
            <w:t xml:space="preserve">how the agency </w:t>
          </w:r>
          <w:r w:rsidR="004F0617">
            <w:rPr>
              <w:rFonts w:cs="Calibri"/>
              <w:b/>
              <w:color w:val="C00000"/>
            </w:rPr>
            <w:t xml:space="preserve">plans to </w:t>
          </w:r>
          <w:r w:rsidR="00773727" w:rsidRPr="007511BA">
            <w:rPr>
              <w:rFonts w:cs="Calibri"/>
              <w:b/>
              <w:color w:val="C00000"/>
            </w:rPr>
            <w:t xml:space="preserve">address </w:t>
          </w:r>
          <w:r w:rsidR="00AB542C">
            <w:rPr>
              <w:rFonts w:cs="Calibri"/>
              <w:b/>
              <w:color w:val="C00000"/>
            </w:rPr>
            <w:t>the specific underutilized areas</w:t>
          </w:r>
          <w:r w:rsidR="005A59C2">
            <w:rPr>
              <w:rFonts w:cs="Calibri"/>
              <w:b/>
              <w:color w:val="C00000"/>
            </w:rPr>
            <w:t xml:space="preserve">, target dates for </w:t>
          </w:r>
          <w:r w:rsidR="005A59C2">
            <w:rPr>
              <w:rFonts w:cs="Calibri"/>
              <w:b/>
              <w:color w:val="C00000"/>
            </w:rPr>
            <w:lastRenderedPageBreak/>
            <w:t xml:space="preserve">completion, strategies for evaluating success, and </w:t>
          </w:r>
          <w:proofErr w:type="gramStart"/>
          <w:r w:rsidR="005A59C2">
            <w:rPr>
              <w:rFonts w:cs="Calibri"/>
              <w:b/>
              <w:color w:val="C00000"/>
            </w:rPr>
            <w:t>person</w:t>
          </w:r>
          <w:r w:rsidR="00443256">
            <w:rPr>
              <w:rFonts w:cs="Calibri"/>
              <w:b/>
              <w:color w:val="C00000"/>
            </w:rPr>
            <w:t>’</w:t>
          </w:r>
          <w:r w:rsidR="005A59C2">
            <w:rPr>
              <w:rFonts w:cs="Calibri"/>
              <w:b/>
              <w:color w:val="C00000"/>
            </w:rPr>
            <w:t>s</w:t>
          </w:r>
          <w:proofErr w:type="gramEnd"/>
          <w:r w:rsidR="005A59C2">
            <w:rPr>
              <w:rFonts w:cs="Calibri"/>
              <w:b/>
              <w:color w:val="C00000"/>
            </w:rPr>
            <w:t xml:space="preserve"> responsible. </w:t>
          </w:r>
          <w:r w:rsidRPr="007511BA">
            <w:rPr>
              <w:rFonts w:cs="Calibri"/>
              <w:b/>
              <w:color w:val="C00000"/>
            </w:rPr>
            <w:t xml:space="preserve">The descriptions in </w:t>
          </w:r>
          <w:r w:rsidR="00AB542C">
            <w:rPr>
              <w:rFonts w:cs="Calibri"/>
              <w:b/>
              <w:color w:val="C00000"/>
            </w:rPr>
            <w:t>the below table 3</w:t>
          </w:r>
          <w:r w:rsidRPr="007511BA">
            <w:rPr>
              <w:rFonts w:cs="Calibri"/>
              <w:b/>
              <w:color w:val="C00000"/>
            </w:rPr>
            <w:t xml:space="preserve"> are examples.]</w:t>
          </w:r>
        </w:p>
        <w:p w14:paraId="689AF1D8" w14:textId="729D1FDA" w:rsidR="00D37025" w:rsidRPr="00DA7F3D" w:rsidRDefault="00D37025" w:rsidP="00D37025">
          <w:pPr>
            <w:pStyle w:val="Caption"/>
            <w:keepNext/>
            <w:rPr>
              <w:b/>
              <w:bCs w:val="0"/>
              <w:color w:val="auto"/>
            </w:rPr>
          </w:pPr>
          <w:r w:rsidRPr="00DA7F3D">
            <w:rPr>
              <w:b/>
              <w:bCs w:val="0"/>
              <w:color w:val="auto"/>
            </w:rPr>
            <w:t xml:space="preserve">Table </w:t>
          </w:r>
          <w:r w:rsidRPr="00DA7F3D">
            <w:rPr>
              <w:b/>
              <w:bCs w:val="0"/>
              <w:color w:val="auto"/>
            </w:rPr>
            <w:fldChar w:fldCharType="begin"/>
          </w:r>
          <w:r w:rsidRPr="00DA7F3D">
            <w:rPr>
              <w:b/>
              <w:bCs w:val="0"/>
              <w:color w:val="auto"/>
            </w:rPr>
            <w:instrText xml:space="preserve"> SEQ Table \* ARABIC </w:instrText>
          </w:r>
          <w:r w:rsidRPr="00DA7F3D">
            <w:rPr>
              <w:b/>
              <w:bCs w:val="0"/>
              <w:color w:val="auto"/>
            </w:rPr>
            <w:fldChar w:fldCharType="separate"/>
          </w:r>
          <w:r w:rsidRPr="00DA7F3D">
            <w:rPr>
              <w:b/>
              <w:bCs w:val="0"/>
              <w:noProof/>
              <w:color w:val="auto"/>
            </w:rPr>
            <w:t>3</w:t>
          </w:r>
          <w:r w:rsidRPr="00DA7F3D">
            <w:rPr>
              <w:b/>
              <w:bCs w:val="0"/>
              <w:color w:val="auto"/>
            </w:rPr>
            <w:fldChar w:fldCharType="end"/>
          </w:r>
          <w:r w:rsidRPr="00DA7F3D">
            <w:rPr>
              <w:b/>
              <w:bCs w:val="0"/>
              <w:color w:val="auto"/>
            </w:rPr>
            <w:t xml:space="preserve">. Areas of Further Monitoring and </w:t>
          </w:r>
          <w:r w:rsidR="00DA392F" w:rsidRPr="00DA7F3D">
            <w:rPr>
              <w:b/>
              <w:bCs w:val="0"/>
              <w:color w:val="auto"/>
            </w:rPr>
            <w:t xml:space="preserve">Corrective </w:t>
          </w:r>
          <w:r w:rsidRPr="00DA7F3D">
            <w:rPr>
              <w:b/>
              <w:bCs w:val="0"/>
              <w:color w:val="auto"/>
            </w:rPr>
            <w:t>Actions</w:t>
          </w: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3595"/>
            <w:gridCol w:w="6475"/>
          </w:tblGrid>
          <w:tr w:rsidR="00377AD0" w:rsidRPr="00035EE6" w14:paraId="2B1ADC6F" w14:textId="77777777" w:rsidTr="00F428AE">
            <w:trPr>
              <w:cantSplit/>
              <w:tblHeader/>
            </w:trPr>
            <w:tc>
              <w:tcPr>
                <w:tcW w:w="3595" w:type="dxa"/>
                <w:shd w:val="clear" w:color="auto" w:fill="BFBFBF" w:themeFill="background1" w:themeFillShade="BF"/>
              </w:tcPr>
              <w:p w14:paraId="4B195337" w14:textId="35661547" w:rsidR="00377AD0" w:rsidRPr="00035EE6" w:rsidRDefault="00A21FF7" w:rsidP="00377AD0">
                <w:pPr>
                  <w:rPr>
                    <w:rFonts w:cs="Calibri"/>
                    <w:b/>
                  </w:rPr>
                </w:pPr>
                <w:bookmarkStart w:id="186" w:name="_Hlk38935392"/>
                <w:r w:rsidRPr="00035EE6">
                  <w:rPr>
                    <w:rFonts w:cs="Calibri"/>
                    <w:b/>
                  </w:rPr>
                  <w:t xml:space="preserve">Areas </w:t>
                </w:r>
                <w:r w:rsidR="000774A5">
                  <w:rPr>
                    <w:rFonts w:cs="Calibri"/>
                    <w:b/>
                  </w:rPr>
                  <w:t>for Further Monitoring</w:t>
                </w:r>
              </w:p>
            </w:tc>
            <w:tc>
              <w:tcPr>
                <w:tcW w:w="6475" w:type="dxa"/>
                <w:shd w:val="clear" w:color="auto" w:fill="BFBFBF" w:themeFill="background1" w:themeFillShade="BF"/>
              </w:tcPr>
              <w:p w14:paraId="259A4A23" w14:textId="3647517D" w:rsidR="00377AD0" w:rsidRPr="00035EE6" w:rsidRDefault="001050DA" w:rsidP="00377AD0">
                <w:pPr>
                  <w:rPr>
                    <w:rFonts w:cs="Calibri"/>
                    <w:b/>
                  </w:rPr>
                </w:pPr>
                <w:r w:rsidRPr="00035EE6">
                  <w:rPr>
                    <w:rFonts w:cs="Calibri"/>
                    <w:b/>
                  </w:rPr>
                  <w:t>Corrective Actions</w:t>
                </w:r>
                <w:r>
                  <w:rPr>
                    <w:rFonts w:cs="Calibri"/>
                    <w:b/>
                  </w:rPr>
                  <w:t xml:space="preserve"> Specific to the Further Monitoring Areas Identified</w:t>
                </w:r>
              </w:p>
            </w:tc>
          </w:tr>
          <w:tr w:rsidR="00377AD0" w:rsidRPr="00035EE6" w14:paraId="5A392205" w14:textId="77777777" w:rsidTr="00911FB9">
            <w:trPr>
              <w:cantSplit/>
            </w:trPr>
            <w:tc>
              <w:tcPr>
                <w:tcW w:w="3595" w:type="dxa"/>
              </w:tcPr>
              <w:p w14:paraId="40875F3F" w14:textId="77777777" w:rsidR="00377AD0" w:rsidRPr="00800AE8" w:rsidRDefault="00377AD0" w:rsidP="00377AD0">
                <w:pPr>
                  <w:rPr>
                    <w:rFonts w:cs="Calibri"/>
                    <w:b/>
                    <w:iCs/>
                  </w:rPr>
                </w:pPr>
                <w:r w:rsidRPr="00800AE8">
                  <w:rPr>
                    <w:rFonts w:cs="Calibri"/>
                    <w:b/>
                    <w:iCs/>
                  </w:rPr>
                  <w:t>Officials/Managers</w:t>
                </w:r>
              </w:p>
              <w:p w14:paraId="245DD452" w14:textId="55FE93B2" w:rsidR="00377AD0" w:rsidRPr="00800AE8" w:rsidRDefault="00365CCF" w:rsidP="006D2C4B">
                <w:pPr>
                  <w:pStyle w:val="ListParagraph"/>
                  <w:numPr>
                    <w:ilvl w:val="0"/>
                    <w:numId w:val="58"/>
                  </w:numPr>
                  <w:ind w:left="150" w:hanging="180"/>
                  <w:rPr>
                    <w:rFonts w:cs="Calibri"/>
                    <w:iCs/>
                  </w:rPr>
                </w:pPr>
                <w:r w:rsidRPr="00800AE8">
                  <w:rPr>
                    <w:rFonts w:cs="Calibri"/>
                    <w:iCs/>
                  </w:rPr>
                  <w:t xml:space="preserve">Racial/Ethnic </w:t>
                </w:r>
                <w:r w:rsidR="00C460D2" w:rsidRPr="00800AE8">
                  <w:rPr>
                    <w:rFonts w:cs="Calibri"/>
                    <w:iCs/>
                  </w:rPr>
                  <w:t>M</w:t>
                </w:r>
                <w:r w:rsidR="00CB27A6" w:rsidRPr="00800AE8">
                  <w:rPr>
                    <w:rFonts w:cs="Calibri"/>
                    <w:iCs/>
                  </w:rPr>
                  <w:t>inorities</w:t>
                </w:r>
                <w:r w:rsidR="00377AD0" w:rsidRPr="00800AE8">
                  <w:rPr>
                    <w:rFonts w:cs="Calibri"/>
                    <w:iCs/>
                  </w:rPr>
                  <w:t xml:space="preserve"> and Individuals with Disabili</w:t>
                </w:r>
                <w:r w:rsidR="002C308A" w:rsidRPr="00800AE8">
                  <w:rPr>
                    <w:rFonts w:cs="Calibri"/>
                    <w:iCs/>
                  </w:rPr>
                  <w:t>ties</w:t>
                </w:r>
                <w:r w:rsidR="00377AD0" w:rsidRPr="00800AE8">
                  <w:rPr>
                    <w:rFonts w:cs="Calibri"/>
                    <w:iCs/>
                  </w:rPr>
                  <w:t xml:space="preserve"> </w:t>
                </w:r>
                <w:r w:rsidR="000774A5" w:rsidRPr="00800AE8">
                  <w:rPr>
                    <w:rFonts w:cs="Calibri"/>
                    <w:iCs/>
                  </w:rPr>
                  <w:t>are underutilized</w:t>
                </w:r>
                <w:r w:rsidR="00377AD0" w:rsidRPr="00800AE8">
                  <w:rPr>
                    <w:rFonts w:cs="Calibri"/>
                    <w:iCs/>
                  </w:rPr>
                  <w:t>.</w:t>
                </w:r>
              </w:p>
              <w:p w14:paraId="3EA71EDD" w14:textId="1BFA7905" w:rsidR="00A21FF7" w:rsidRPr="00800AE8" w:rsidRDefault="00A21FF7" w:rsidP="006D2C4B">
                <w:pPr>
                  <w:pStyle w:val="ListParagraph"/>
                  <w:numPr>
                    <w:ilvl w:val="0"/>
                    <w:numId w:val="58"/>
                  </w:numPr>
                  <w:spacing w:before="120"/>
                  <w:ind w:left="158" w:hanging="187"/>
                  <w:rPr>
                    <w:rFonts w:cs="Calibri"/>
                    <w:iCs/>
                  </w:rPr>
                </w:pPr>
                <w:r w:rsidRPr="00800AE8">
                  <w:rPr>
                    <w:rFonts w:cs="Calibri"/>
                    <w:iCs/>
                  </w:rPr>
                  <w:t>Lower promotional rate</w:t>
                </w:r>
                <w:r w:rsidR="00CB27A6" w:rsidRPr="00800AE8">
                  <w:rPr>
                    <w:rFonts w:cs="Calibri"/>
                    <w:iCs/>
                  </w:rPr>
                  <w:t xml:space="preserve"> into this job category</w:t>
                </w:r>
                <w:r w:rsidRPr="00800AE8">
                  <w:rPr>
                    <w:rFonts w:cs="Calibri"/>
                    <w:iCs/>
                  </w:rPr>
                  <w:t xml:space="preserve"> for females and </w:t>
                </w:r>
                <w:r w:rsidR="0037699E" w:rsidRPr="00800AE8">
                  <w:rPr>
                    <w:rFonts w:cs="Calibri"/>
                    <w:iCs/>
                  </w:rPr>
                  <w:t>individuals with disabilities</w:t>
                </w:r>
                <w:r w:rsidRPr="00800AE8">
                  <w:rPr>
                    <w:rFonts w:cs="Calibri"/>
                    <w:iCs/>
                  </w:rPr>
                  <w:t xml:space="preserve">, which contributes </w:t>
                </w:r>
                <w:r w:rsidR="00570226" w:rsidRPr="00800AE8">
                  <w:rPr>
                    <w:rFonts w:cs="Calibri"/>
                    <w:iCs/>
                  </w:rPr>
                  <w:t xml:space="preserve">to </w:t>
                </w:r>
                <w:r w:rsidRPr="00800AE8">
                  <w:rPr>
                    <w:rFonts w:cs="Calibri"/>
                    <w:iCs/>
                  </w:rPr>
                  <w:t>the underutilization for these protected groups.</w:t>
                </w:r>
              </w:p>
            </w:tc>
            <w:tc>
              <w:tcPr>
                <w:tcW w:w="6475" w:type="dxa"/>
              </w:tcPr>
              <w:p w14:paraId="2C57CC4B" w14:textId="0BB1EA61" w:rsidR="00CB27A6" w:rsidRPr="00800AE8" w:rsidRDefault="00E37654" w:rsidP="006D2C4B">
                <w:pPr>
                  <w:pStyle w:val="ListParagraph"/>
                  <w:numPr>
                    <w:ilvl w:val="0"/>
                    <w:numId w:val="58"/>
                  </w:numPr>
                  <w:ind w:left="150" w:hanging="150"/>
                  <w:rPr>
                    <w:rFonts w:cs="Calibri"/>
                    <w:iCs/>
                  </w:rPr>
                </w:pPr>
                <w:r w:rsidRPr="00800AE8">
                  <w:rPr>
                    <w:rFonts w:cs="Calibri"/>
                    <w:iCs/>
                  </w:rPr>
                  <w:t>By June 30, 202</w:t>
                </w:r>
                <w:r w:rsidR="00FB41A6" w:rsidRPr="00800AE8">
                  <w:rPr>
                    <w:rFonts w:cs="Calibri"/>
                    <w:iCs/>
                  </w:rPr>
                  <w:t>2</w:t>
                </w:r>
                <w:r w:rsidRPr="00800AE8">
                  <w:rPr>
                    <w:rFonts w:cs="Calibri"/>
                    <w:iCs/>
                  </w:rPr>
                  <w:t xml:space="preserve">, </w:t>
                </w:r>
                <w:r w:rsidR="00D74F44" w:rsidRPr="00800AE8">
                  <w:rPr>
                    <w:rFonts w:cs="Calibri"/>
                    <w:iCs/>
                  </w:rPr>
                  <w:t>develop a</w:t>
                </w:r>
                <w:r w:rsidR="00BC5BF2" w:rsidRPr="00800AE8">
                  <w:rPr>
                    <w:rFonts w:cs="Calibri"/>
                    <w:iCs/>
                  </w:rPr>
                  <w:t xml:space="preserve">n awareness or </w:t>
                </w:r>
                <w:r w:rsidR="007A3782" w:rsidRPr="00800AE8">
                  <w:rPr>
                    <w:rFonts w:cs="Calibri"/>
                    <w:iCs/>
                  </w:rPr>
                  <w:t xml:space="preserve">training </w:t>
                </w:r>
                <w:r w:rsidR="00D74F44" w:rsidRPr="00800AE8">
                  <w:rPr>
                    <w:rFonts w:cs="Calibri"/>
                    <w:iCs/>
                  </w:rPr>
                  <w:t xml:space="preserve">strategy for </w:t>
                </w:r>
                <w:r w:rsidR="00365CCF" w:rsidRPr="00800AE8">
                  <w:rPr>
                    <w:rFonts w:cs="Calibri"/>
                    <w:iCs/>
                  </w:rPr>
                  <w:t xml:space="preserve">racial/ethnic </w:t>
                </w:r>
                <w:r w:rsidR="00CB27A6" w:rsidRPr="00800AE8">
                  <w:rPr>
                    <w:rFonts w:cs="Calibri"/>
                    <w:iCs/>
                  </w:rPr>
                  <w:t>minorities</w:t>
                </w:r>
                <w:r w:rsidR="00D74F44" w:rsidRPr="00800AE8">
                  <w:rPr>
                    <w:rFonts w:cs="Calibri"/>
                    <w:iCs/>
                  </w:rPr>
                  <w:t xml:space="preserve"> and </w:t>
                </w:r>
                <w:r w:rsidR="0037699E" w:rsidRPr="00800AE8">
                  <w:rPr>
                    <w:rFonts w:cs="Calibri"/>
                    <w:iCs/>
                  </w:rPr>
                  <w:t>individuals</w:t>
                </w:r>
                <w:r w:rsidR="00D74F44" w:rsidRPr="00800AE8">
                  <w:rPr>
                    <w:rFonts w:cs="Calibri"/>
                    <w:iCs/>
                  </w:rPr>
                  <w:t xml:space="preserve"> in</w:t>
                </w:r>
                <w:r w:rsidR="007A3782" w:rsidRPr="00800AE8">
                  <w:rPr>
                    <w:rFonts w:cs="Calibri"/>
                    <w:iCs/>
                  </w:rPr>
                  <w:t xml:space="preserve"> the</w:t>
                </w:r>
                <w:r w:rsidR="00D74F44" w:rsidRPr="00800AE8">
                  <w:rPr>
                    <w:rFonts w:cs="Calibri"/>
                    <w:iCs/>
                  </w:rPr>
                  <w:t xml:space="preserve"> </w:t>
                </w:r>
                <w:r w:rsidR="00570226" w:rsidRPr="00800AE8">
                  <w:rPr>
                    <w:rFonts w:cs="Calibri"/>
                    <w:iCs/>
                  </w:rPr>
                  <w:t xml:space="preserve">officials/managers </w:t>
                </w:r>
                <w:r w:rsidR="00D74F44" w:rsidRPr="00800AE8">
                  <w:rPr>
                    <w:rFonts w:cs="Calibri"/>
                    <w:iCs/>
                  </w:rPr>
                  <w:t xml:space="preserve">job </w:t>
                </w:r>
                <w:r w:rsidR="0002128B" w:rsidRPr="00800AE8">
                  <w:rPr>
                    <w:rFonts w:cs="Calibri"/>
                    <w:iCs/>
                  </w:rPr>
                  <w:t xml:space="preserve">category </w:t>
                </w:r>
                <w:r w:rsidR="007A3782" w:rsidRPr="00800AE8">
                  <w:rPr>
                    <w:rFonts w:cs="Calibri"/>
                    <w:iCs/>
                  </w:rPr>
                  <w:t>to prepare for promotional opportunities</w:t>
                </w:r>
                <w:r w:rsidR="00D74F44" w:rsidRPr="00800AE8">
                  <w:rPr>
                    <w:rFonts w:cs="Calibri"/>
                    <w:iCs/>
                  </w:rPr>
                  <w:t>.</w:t>
                </w:r>
              </w:p>
              <w:p w14:paraId="334AD1FC" w14:textId="6DE95B93" w:rsidR="00FB41A6" w:rsidRPr="00800AE8" w:rsidRDefault="00FB41A6" w:rsidP="006D2C4B">
                <w:pPr>
                  <w:pStyle w:val="ListParagraph"/>
                  <w:numPr>
                    <w:ilvl w:val="0"/>
                    <w:numId w:val="58"/>
                  </w:numPr>
                  <w:ind w:left="150" w:hanging="150"/>
                  <w:rPr>
                    <w:rFonts w:cs="Calibri"/>
                    <w:iCs/>
                  </w:rPr>
                </w:pPr>
                <w:r w:rsidRPr="00800AE8">
                  <w:rPr>
                    <w:rFonts w:cs="Calibri"/>
                    <w:iCs/>
                  </w:rPr>
                  <w:t>By December 31, 2022, review our position posting procedure and minimum qualifications.</w:t>
                </w:r>
              </w:p>
              <w:p w14:paraId="3F452214" w14:textId="1D25A721" w:rsidR="00377AD0" w:rsidRPr="00800AE8" w:rsidRDefault="00CB27A6" w:rsidP="006D2C4B">
                <w:pPr>
                  <w:pStyle w:val="ListParagraph"/>
                  <w:numPr>
                    <w:ilvl w:val="0"/>
                    <w:numId w:val="58"/>
                  </w:numPr>
                  <w:spacing w:before="120"/>
                  <w:ind w:left="144" w:hanging="144"/>
                  <w:rPr>
                    <w:rFonts w:cs="Calibri"/>
                    <w:iCs/>
                  </w:rPr>
                </w:pPr>
                <w:r w:rsidRPr="00800AE8">
                  <w:rPr>
                    <w:rFonts w:cs="Calibri"/>
                    <w:iCs/>
                  </w:rPr>
                  <w:t>By December 31, 202</w:t>
                </w:r>
                <w:r w:rsidR="00FB41A6" w:rsidRPr="00800AE8">
                  <w:rPr>
                    <w:rFonts w:cs="Calibri"/>
                    <w:iCs/>
                  </w:rPr>
                  <w:t>2</w:t>
                </w:r>
                <w:r w:rsidRPr="00800AE8">
                  <w:rPr>
                    <w:rFonts w:cs="Calibri"/>
                    <w:iCs/>
                  </w:rPr>
                  <w:t xml:space="preserve">, </w:t>
                </w:r>
                <w:r w:rsidR="00BC5BF2" w:rsidRPr="00800AE8">
                  <w:rPr>
                    <w:rFonts w:cs="Calibri"/>
                    <w:iCs/>
                  </w:rPr>
                  <w:t xml:space="preserve">partner with </w:t>
                </w:r>
                <w:r w:rsidR="00365CCF" w:rsidRPr="00800AE8">
                  <w:rPr>
                    <w:rFonts w:cs="Calibri"/>
                    <w:iCs/>
                  </w:rPr>
                  <w:t xml:space="preserve">racial/ethnic </w:t>
                </w:r>
                <w:r w:rsidR="00291B76" w:rsidRPr="00800AE8">
                  <w:rPr>
                    <w:rFonts w:cs="Calibri"/>
                    <w:iCs/>
                  </w:rPr>
                  <w:t xml:space="preserve">minorities </w:t>
                </w:r>
                <w:r w:rsidRPr="00800AE8">
                  <w:rPr>
                    <w:rFonts w:cs="Calibri"/>
                    <w:iCs/>
                  </w:rPr>
                  <w:t>and</w:t>
                </w:r>
                <w:r w:rsidR="00D74F44" w:rsidRPr="00800AE8">
                  <w:rPr>
                    <w:rFonts w:cs="Calibri"/>
                    <w:iCs/>
                  </w:rPr>
                  <w:t xml:space="preserve"> </w:t>
                </w:r>
                <w:r w:rsidR="0037699E" w:rsidRPr="00800AE8">
                  <w:rPr>
                    <w:rFonts w:cs="Calibri"/>
                    <w:iCs/>
                  </w:rPr>
                  <w:t>individuals with disabilities</w:t>
                </w:r>
                <w:r w:rsidR="00D74F44" w:rsidRPr="00800AE8">
                  <w:rPr>
                    <w:rFonts w:cs="Calibri"/>
                    <w:iCs/>
                  </w:rPr>
                  <w:t xml:space="preserve"> community </w:t>
                </w:r>
                <w:r w:rsidR="00BC5BF2" w:rsidRPr="00800AE8">
                  <w:rPr>
                    <w:rFonts w:cs="Calibri"/>
                    <w:iCs/>
                  </w:rPr>
                  <w:t xml:space="preserve">organizations </w:t>
                </w:r>
                <w:r w:rsidR="00D74F44" w:rsidRPr="00800AE8">
                  <w:rPr>
                    <w:rFonts w:cs="Calibri"/>
                    <w:iCs/>
                  </w:rPr>
                  <w:t xml:space="preserve">to </w:t>
                </w:r>
                <w:r w:rsidRPr="00800AE8">
                  <w:rPr>
                    <w:rFonts w:cs="Calibri"/>
                    <w:iCs/>
                  </w:rPr>
                  <w:t>establish relationship</w:t>
                </w:r>
                <w:r w:rsidR="00570226" w:rsidRPr="00800AE8">
                  <w:rPr>
                    <w:rFonts w:cs="Calibri"/>
                    <w:iCs/>
                  </w:rPr>
                  <w:t>s</w:t>
                </w:r>
                <w:r w:rsidRPr="00800AE8">
                  <w:rPr>
                    <w:rFonts w:cs="Calibri"/>
                    <w:iCs/>
                  </w:rPr>
                  <w:t xml:space="preserve"> to</w:t>
                </w:r>
                <w:r w:rsidR="00BC5BF2" w:rsidRPr="00800AE8">
                  <w:rPr>
                    <w:rFonts w:cs="Calibri"/>
                    <w:iCs/>
                  </w:rPr>
                  <w:t xml:space="preserve"> develop talent pipelines </w:t>
                </w:r>
                <w:r w:rsidR="00D74F44" w:rsidRPr="00800AE8">
                  <w:rPr>
                    <w:rFonts w:cs="Calibri"/>
                    <w:iCs/>
                  </w:rPr>
                  <w:t>to</w:t>
                </w:r>
                <w:r w:rsidR="00BC5BF2" w:rsidRPr="00800AE8">
                  <w:rPr>
                    <w:rFonts w:cs="Calibri"/>
                    <w:iCs/>
                  </w:rPr>
                  <w:t xml:space="preserve"> </w:t>
                </w:r>
                <w:r w:rsidR="00D74F44" w:rsidRPr="00800AE8">
                  <w:rPr>
                    <w:rFonts w:cs="Calibri"/>
                    <w:iCs/>
                  </w:rPr>
                  <w:t>positions in this job category</w:t>
                </w:r>
                <w:r w:rsidR="00C864BC" w:rsidRPr="00800AE8">
                  <w:rPr>
                    <w:rFonts w:cs="Calibri"/>
                    <w:iCs/>
                  </w:rPr>
                  <w:t xml:space="preserve">. </w:t>
                </w:r>
                <w:r w:rsidR="00D74F44" w:rsidRPr="00800AE8">
                  <w:rPr>
                    <w:rFonts w:cs="Calibri"/>
                    <w:iCs/>
                  </w:rPr>
                  <w:t xml:space="preserve"> </w:t>
                </w:r>
                <w:r w:rsidR="00C864BC" w:rsidRPr="00800AE8">
                  <w:rPr>
                    <w:rFonts w:cs="Calibri"/>
                    <w:iCs/>
                  </w:rPr>
                  <w:t>E</w:t>
                </w:r>
                <w:r w:rsidR="002C308A" w:rsidRPr="00800AE8">
                  <w:rPr>
                    <w:rFonts w:cs="Calibri"/>
                    <w:iCs/>
                  </w:rPr>
                  <w:t xml:space="preserve">valuate the success of </w:t>
                </w:r>
                <w:r w:rsidR="00570226" w:rsidRPr="00800AE8">
                  <w:rPr>
                    <w:rFonts w:cs="Calibri"/>
                    <w:iCs/>
                  </w:rPr>
                  <w:t xml:space="preserve">these </w:t>
                </w:r>
                <w:r w:rsidR="002C308A" w:rsidRPr="00800AE8">
                  <w:rPr>
                    <w:rFonts w:cs="Calibri"/>
                    <w:iCs/>
                  </w:rPr>
                  <w:t>activities at the end of this plan year.</w:t>
                </w:r>
              </w:p>
            </w:tc>
          </w:tr>
          <w:tr w:rsidR="00377AD0" w:rsidRPr="00035EE6" w14:paraId="6DF0B127" w14:textId="77777777" w:rsidTr="00911FB9">
            <w:trPr>
              <w:cantSplit/>
            </w:trPr>
            <w:tc>
              <w:tcPr>
                <w:tcW w:w="3595" w:type="dxa"/>
              </w:tcPr>
              <w:p w14:paraId="5CDB01F7" w14:textId="77777777" w:rsidR="00377AD0" w:rsidRPr="00800AE8" w:rsidRDefault="00377AD0" w:rsidP="00377AD0">
                <w:pPr>
                  <w:rPr>
                    <w:rFonts w:cs="Calibri"/>
                    <w:iCs/>
                  </w:rPr>
                </w:pPr>
                <w:r w:rsidRPr="00800AE8">
                  <w:rPr>
                    <w:rFonts w:cs="Calibri"/>
                    <w:b/>
                    <w:iCs/>
                  </w:rPr>
                  <w:t>Professionals</w:t>
                </w:r>
              </w:p>
              <w:p w14:paraId="6F5BC7F5" w14:textId="51224857" w:rsidR="000213C9" w:rsidRPr="00800AE8" w:rsidRDefault="000213C9" w:rsidP="006D2C4B">
                <w:pPr>
                  <w:pStyle w:val="ListParagraph"/>
                  <w:numPr>
                    <w:ilvl w:val="0"/>
                    <w:numId w:val="59"/>
                  </w:numPr>
                  <w:spacing w:after="120"/>
                  <w:ind w:left="150" w:hanging="150"/>
                  <w:rPr>
                    <w:rFonts w:cs="Calibri"/>
                    <w:iCs/>
                  </w:rPr>
                </w:pPr>
                <w:r w:rsidRPr="00800AE8">
                  <w:rPr>
                    <w:rFonts w:cs="Calibri"/>
                    <w:iCs/>
                  </w:rPr>
                  <w:t xml:space="preserve">The agency needs to </w:t>
                </w:r>
                <w:r w:rsidR="00C864BC" w:rsidRPr="00800AE8">
                  <w:rPr>
                    <w:rFonts w:cs="Calibri"/>
                    <w:iCs/>
                  </w:rPr>
                  <w:t>“</w:t>
                </w:r>
                <w:r w:rsidRPr="00800AE8">
                  <w:rPr>
                    <w:rFonts w:cs="Calibri"/>
                    <w:iCs/>
                  </w:rPr>
                  <w:t>monitor</w:t>
                </w:r>
                <w:r w:rsidR="00C864BC" w:rsidRPr="00800AE8">
                  <w:rPr>
                    <w:rFonts w:cs="Calibri"/>
                    <w:iCs/>
                  </w:rPr>
                  <w:t>”</w:t>
                </w:r>
                <w:r w:rsidRPr="00800AE8">
                  <w:rPr>
                    <w:rFonts w:cs="Calibri"/>
                    <w:iCs/>
                  </w:rPr>
                  <w:t xml:space="preserve"> </w:t>
                </w:r>
                <w:r w:rsidR="00365CCF" w:rsidRPr="00800AE8">
                  <w:rPr>
                    <w:rFonts w:cs="Calibri"/>
                    <w:iCs/>
                  </w:rPr>
                  <w:t xml:space="preserve">racial/ethnic </w:t>
                </w:r>
                <w:r w:rsidR="00ED659B" w:rsidRPr="00800AE8">
                  <w:rPr>
                    <w:rFonts w:cs="Calibri"/>
                    <w:iCs/>
                  </w:rPr>
                  <w:t xml:space="preserve">minorities </w:t>
                </w:r>
                <w:r w:rsidRPr="00800AE8">
                  <w:rPr>
                    <w:rFonts w:cs="Calibri"/>
                    <w:iCs/>
                  </w:rPr>
                  <w:t>because underutilization may occur by some employee movement.</w:t>
                </w:r>
              </w:p>
              <w:p w14:paraId="58E74D00" w14:textId="28F6551E" w:rsidR="002C308A" w:rsidRPr="00800AE8" w:rsidRDefault="002C308A" w:rsidP="006D2C4B">
                <w:pPr>
                  <w:pStyle w:val="ListParagraph"/>
                  <w:numPr>
                    <w:ilvl w:val="0"/>
                    <w:numId w:val="59"/>
                  </w:numPr>
                  <w:spacing w:after="120"/>
                  <w:ind w:left="150" w:hanging="150"/>
                  <w:rPr>
                    <w:rFonts w:cs="Calibri"/>
                    <w:iCs/>
                  </w:rPr>
                </w:pPr>
                <w:r w:rsidRPr="00800AE8">
                  <w:rPr>
                    <w:rFonts w:cs="Calibri"/>
                    <w:iCs/>
                  </w:rPr>
                  <w:t xml:space="preserve">Individuals with Disabilities </w:t>
                </w:r>
                <w:r w:rsidR="00570226" w:rsidRPr="00800AE8">
                  <w:rPr>
                    <w:rFonts w:cs="Calibri"/>
                    <w:iCs/>
                  </w:rPr>
                  <w:t>are underutilized</w:t>
                </w:r>
                <w:r w:rsidR="00ED659B" w:rsidRPr="00800AE8">
                  <w:rPr>
                    <w:rFonts w:cs="Calibri"/>
                    <w:iCs/>
                  </w:rPr>
                  <w:t>.</w:t>
                </w:r>
              </w:p>
              <w:p w14:paraId="3C81E4E6" w14:textId="31799E8C" w:rsidR="000B09AA" w:rsidRPr="00800AE8" w:rsidRDefault="00570226" w:rsidP="006D2C4B">
                <w:pPr>
                  <w:pStyle w:val="ListParagraph"/>
                  <w:numPr>
                    <w:ilvl w:val="0"/>
                    <w:numId w:val="59"/>
                  </w:numPr>
                  <w:ind w:left="150" w:hanging="150"/>
                  <w:rPr>
                    <w:rFonts w:cs="Calibri"/>
                    <w:iCs/>
                  </w:rPr>
                </w:pPr>
                <w:r w:rsidRPr="00800AE8">
                  <w:rPr>
                    <w:rFonts w:cs="Calibri"/>
                    <w:iCs/>
                  </w:rPr>
                  <w:t xml:space="preserve">Data shows </w:t>
                </w:r>
                <w:r w:rsidR="00365CCF" w:rsidRPr="00800AE8">
                  <w:rPr>
                    <w:rFonts w:cs="Calibri"/>
                    <w:iCs/>
                  </w:rPr>
                  <w:t xml:space="preserve">racial/ethnic </w:t>
                </w:r>
                <w:r w:rsidRPr="00800AE8">
                  <w:rPr>
                    <w:rFonts w:cs="Calibri"/>
                    <w:iCs/>
                  </w:rPr>
                  <w:t xml:space="preserve">minority </w:t>
                </w:r>
                <w:r w:rsidR="000B09AA" w:rsidRPr="00800AE8">
                  <w:rPr>
                    <w:rFonts w:cs="Calibri"/>
                    <w:iCs/>
                  </w:rPr>
                  <w:t xml:space="preserve">professionals </w:t>
                </w:r>
                <w:r w:rsidRPr="00800AE8">
                  <w:rPr>
                    <w:rFonts w:cs="Calibri"/>
                    <w:iCs/>
                  </w:rPr>
                  <w:t>disproportionately</w:t>
                </w:r>
                <w:r w:rsidR="000B09AA" w:rsidRPr="00800AE8">
                  <w:rPr>
                    <w:rFonts w:cs="Calibri"/>
                    <w:iCs/>
                  </w:rPr>
                  <w:t xml:space="preserve"> leave </w:t>
                </w:r>
                <w:r w:rsidR="0087497C" w:rsidRPr="00800AE8">
                  <w:rPr>
                    <w:rFonts w:cs="Calibri"/>
                    <w:iCs/>
                  </w:rPr>
                  <w:t>by resignation.</w:t>
                </w:r>
              </w:p>
            </w:tc>
            <w:tc>
              <w:tcPr>
                <w:tcW w:w="6475" w:type="dxa"/>
              </w:tcPr>
              <w:p w14:paraId="5646839E" w14:textId="7D6C9D5D" w:rsidR="00D467A4" w:rsidRPr="00800AE8" w:rsidRDefault="00D467A4" w:rsidP="00D467A4">
                <w:pPr>
                  <w:spacing w:after="120"/>
                  <w:rPr>
                    <w:rFonts w:cs="Calibri"/>
                    <w:iCs/>
                  </w:rPr>
                </w:pPr>
                <w:r w:rsidRPr="00800AE8">
                  <w:rPr>
                    <w:rFonts w:cs="Calibri"/>
                    <w:iCs/>
                  </w:rPr>
                  <w:t>Even though there is no underutilization of racial/ethnic minorities in this job category, it is an area that potentially will be underutilized if there is any personnel movement.</w:t>
                </w:r>
              </w:p>
              <w:p w14:paraId="021E8256" w14:textId="1ED7B58F" w:rsidR="00ED659B" w:rsidRPr="00800AE8" w:rsidRDefault="006B02F2" w:rsidP="006D2C4B">
                <w:pPr>
                  <w:pStyle w:val="ListParagraph"/>
                  <w:numPr>
                    <w:ilvl w:val="0"/>
                    <w:numId w:val="59"/>
                  </w:numPr>
                  <w:spacing w:before="120" w:after="120"/>
                  <w:ind w:left="245" w:hanging="187"/>
                  <w:rPr>
                    <w:rFonts w:cs="Calibri"/>
                    <w:iCs/>
                  </w:rPr>
                </w:pPr>
                <w:r w:rsidRPr="00800AE8">
                  <w:rPr>
                    <w:rFonts w:cs="Calibri"/>
                    <w:iCs/>
                  </w:rPr>
                  <w:t>By June 30, 202</w:t>
                </w:r>
                <w:r w:rsidR="00FB41A6" w:rsidRPr="00800AE8">
                  <w:rPr>
                    <w:rFonts w:cs="Calibri"/>
                    <w:iCs/>
                  </w:rPr>
                  <w:t>2</w:t>
                </w:r>
                <w:r w:rsidRPr="00800AE8">
                  <w:rPr>
                    <w:rFonts w:cs="Calibri"/>
                    <w:iCs/>
                  </w:rPr>
                  <w:t>, provide</w:t>
                </w:r>
                <w:r w:rsidR="00C864BC" w:rsidRPr="00800AE8">
                  <w:rPr>
                    <w:rFonts w:cs="Calibri"/>
                    <w:iCs/>
                  </w:rPr>
                  <w:t xml:space="preserve"> </w:t>
                </w:r>
                <w:r w:rsidR="00C0194B" w:rsidRPr="00800AE8">
                  <w:rPr>
                    <w:rFonts w:cs="Calibri"/>
                    <w:iCs/>
                  </w:rPr>
                  <w:t>workshop</w:t>
                </w:r>
                <w:r w:rsidRPr="00800AE8">
                  <w:rPr>
                    <w:rFonts w:cs="Calibri"/>
                    <w:iCs/>
                  </w:rPr>
                  <w:t>s</w:t>
                </w:r>
                <w:r w:rsidR="00C0194B" w:rsidRPr="00800AE8">
                  <w:rPr>
                    <w:rFonts w:cs="Calibri"/>
                    <w:iCs/>
                  </w:rPr>
                  <w:t xml:space="preserve"> </w:t>
                </w:r>
                <w:r w:rsidR="00C864BC" w:rsidRPr="00800AE8">
                  <w:rPr>
                    <w:rFonts w:cs="Calibri"/>
                    <w:iCs/>
                  </w:rPr>
                  <w:t xml:space="preserve">on </w:t>
                </w:r>
                <w:r w:rsidR="00C0194B" w:rsidRPr="00800AE8">
                  <w:rPr>
                    <w:rFonts w:cs="Calibri"/>
                    <w:iCs/>
                  </w:rPr>
                  <w:t>career ladders and develop a mentor program to support career development</w:t>
                </w:r>
                <w:r w:rsidR="00D467A4" w:rsidRPr="00800AE8">
                  <w:rPr>
                    <w:rFonts w:cs="Calibri"/>
                    <w:iCs/>
                  </w:rPr>
                  <w:t xml:space="preserve"> in the feeder jobs for </w:t>
                </w:r>
                <w:proofErr w:type="gramStart"/>
                <w:r w:rsidR="00D467A4" w:rsidRPr="00800AE8">
                  <w:rPr>
                    <w:rFonts w:cs="Calibri"/>
                    <w:iCs/>
                  </w:rPr>
                  <w:t>Professionals</w:t>
                </w:r>
                <w:proofErr w:type="gramEnd"/>
                <w:r w:rsidR="00D467A4" w:rsidRPr="00800AE8">
                  <w:rPr>
                    <w:rFonts w:cs="Calibri"/>
                    <w:iCs/>
                  </w:rPr>
                  <w:t xml:space="preserve"> job category</w:t>
                </w:r>
                <w:r w:rsidR="00FB41A6" w:rsidRPr="00800AE8">
                  <w:rPr>
                    <w:rFonts w:cs="Calibri"/>
                    <w:iCs/>
                  </w:rPr>
                  <w:t>.</w:t>
                </w:r>
              </w:p>
              <w:p w14:paraId="12B9C219" w14:textId="5E2DAA96" w:rsidR="00FB41A6" w:rsidRPr="00800AE8" w:rsidRDefault="00FB41A6" w:rsidP="006D2C4B">
                <w:pPr>
                  <w:pStyle w:val="ListParagraph"/>
                  <w:numPr>
                    <w:ilvl w:val="0"/>
                    <w:numId w:val="59"/>
                  </w:numPr>
                  <w:spacing w:before="120" w:after="120"/>
                  <w:ind w:left="245" w:hanging="187"/>
                  <w:rPr>
                    <w:rFonts w:cs="Calibri"/>
                    <w:iCs/>
                  </w:rPr>
                </w:pPr>
                <w:r w:rsidRPr="00800AE8">
                  <w:rPr>
                    <w:rFonts w:cs="Calibri"/>
                    <w:iCs/>
                  </w:rPr>
                  <w:t>By December 31, 2022, reach out racial/ethnic minority communities, especially Technicians to develop feeders.</w:t>
                </w:r>
              </w:p>
              <w:p w14:paraId="4A2EC609" w14:textId="77777777" w:rsidR="00C864BC" w:rsidRPr="00800AE8" w:rsidRDefault="00C864BC" w:rsidP="006D2C4B">
                <w:pPr>
                  <w:pStyle w:val="ListParagraph"/>
                  <w:numPr>
                    <w:ilvl w:val="0"/>
                    <w:numId w:val="59"/>
                  </w:numPr>
                  <w:spacing w:after="120"/>
                  <w:ind w:left="241" w:hanging="180"/>
                  <w:rPr>
                    <w:rFonts w:cs="Calibri"/>
                    <w:iCs/>
                  </w:rPr>
                </w:pPr>
                <w:r w:rsidRPr="00800AE8">
                  <w:rPr>
                    <w:rFonts w:cs="Calibri"/>
                    <w:iCs/>
                  </w:rPr>
                  <w:t>Utilize the State of Minnesota Connect 700 program to increase exposure to state jobs in the disability community.</w:t>
                </w:r>
              </w:p>
              <w:p w14:paraId="677AD2AA" w14:textId="6CF6B0E6" w:rsidR="00D467A4" w:rsidRPr="00800AE8" w:rsidRDefault="00D467A4" w:rsidP="006D2C4B">
                <w:pPr>
                  <w:pStyle w:val="ListParagraph"/>
                  <w:numPr>
                    <w:ilvl w:val="0"/>
                    <w:numId w:val="59"/>
                  </w:numPr>
                  <w:spacing w:after="120"/>
                  <w:ind w:left="241" w:hanging="180"/>
                  <w:rPr>
                    <w:rFonts w:cs="Calibri"/>
                    <w:iCs/>
                  </w:rPr>
                </w:pPr>
                <w:r w:rsidRPr="00800AE8">
                  <w:rPr>
                    <w:rFonts w:cs="Calibri"/>
                    <w:iCs/>
                  </w:rPr>
                  <w:t>Immediately review agency exit survey data for racial/ethnic minorities and conduct an analysis. Develop a plan to address any significant issues.</w:t>
                </w:r>
              </w:p>
            </w:tc>
          </w:tr>
          <w:bookmarkEnd w:id="186"/>
          <w:tr w:rsidR="00377AD0" w:rsidRPr="00035EE6" w14:paraId="1E79941F" w14:textId="77777777" w:rsidTr="00911FB9">
            <w:trPr>
              <w:cantSplit/>
            </w:trPr>
            <w:tc>
              <w:tcPr>
                <w:tcW w:w="3595" w:type="dxa"/>
                <w:tcBorders>
                  <w:bottom w:val="single" w:sz="4" w:space="0" w:color="auto"/>
                </w:tcBorders>
              </w:tcPr>
              <w:p w14:paraId="45C91D81" w14:textId="77777777" w:rsidR="00377AD0" w:rsidRPr="00800AE8" w:rsidRDefault="00ED659B" w:rsidP="00377AD0">
                <w:pPr>
                  <w:rPr>
                    <w:rFonts w:cs="Calibri"/>
                    <w:b/>
                    <w:iCs/>
                  </w:rPr>
                </w:pPr>
                <w:r w:rsidRPr="00800AE8">
                  <w:rPr>
                    <w:rFonts w:cs="Calibri"/>
                    <w:b/>
                    <w:iCs/>
                  </w:rPr>
                  <w:t>Service Maintenance</w:t>
                </w:r>
              </w:p>
              <w:p w14:paraId="4F7DACE9" w14:textId="4D1D796B" w:rsidR="00773727" w:rsidRPr="00800AE8" w:rsidRDefault="00A21FF7" w:rsidP="006D2C4B">
                <w:pPr>
                  <w:pStyle w:val="ListParagraph"/>
                  <w:numPr>
                    <w:ilvl w:val="0"/>
                    <w:numId w:val="60"/>
                  </w:numPr>
                  <w:spacing w:after="120"/>
                  <w:ind w:left="150" w:hanging="150"/>
                  <w:rPr>
                    <w:rFonts w:cs="Calibri"/>
                    <w:iCs/>
                  </w:rPr>
                </w:pPr>
                <w:r w:rsidRPr="00800AE8">
                  <w:rPr>
                    <w:rFonts w:cs="Calibri"/>
                    <w:iCs/>
                  </w:rPr>
                  <w:t xml:space="preserve">Females </w:t>
                </w:r>
                <w:r w:rsidR="00570226" w:rsidRPr="00800AE8">
                  <w:rPr>
                    <w:rFonts w:cs="Calibri"/>
                    <w:iCs/>
                  </w:rPr>
                  <w:t>are underutilized</w:t>
                </w:r>
                <w:r w:rsidRPr="00800AE8">
                  <w:rPr>
                    <w:rFonts w:cs="Calibri"/>
                    <w:iCs/>
                  </w:rPr>
                  <w:t>.</w:t>
                </w:r>
              </w:p>
              <w:p w14:paraId="235F58B0" w14:textId="72D4E8D6" w:rsidR="008C26F5" w:rsidRPr="00800AE8" w:rsidRDefault="00A21FF7" w:rsidP="006D2C4B">
                <w:pPr>
                  <w:pStyle w:val="ListParagraph"/>
                  <w:numPr>
                    <w:ilvl w:val="0"/>
                    <w:numId w:val="60"/>
                  </w:numPr>
                  <w:ind w:left="150" w:hanging="150"/>
                  <w:rPr>
                    <w:rFonts w:cs="Calibri"/>
                    <w:iCs/>
                  </w:rPr>
                </w:pPr>
                <w:r w:rsidRPr="00800AE8">
                  <w:rPr>
                    <w:rFonts w:cs="Calibri"/>
                    <w:iCs/>
                  </w:rPr>
                  <w:t xml:space="preserve">Low </w:t>
                </w:r>
                <w:r w:rsidR="00570226" w:rsidRPr="00800AE8">
                  <w:rPr>
                    <w:rFonts w:cs="Calibri"/>
                    <w:iCs/>
                  </w:rPr>
                  <w:t xml:space="preserve">number of </w:t>
                </w:r>
                <w:r w:rsidRPr="00800AE8">
                  <w:rPr>
                    <w:rFonts w:cs="Calibri"/>
                    <w:iCs/>
                  </w:rPr>
                  <w:t>female qualified applicants resulted in low rate of female hires.</w:t>
                </w:r>
              </w:p>
            </w:tc>
            <w:tc>
              <w:tcPr>
                <w:tcW w:w="6475" w:type="dxa"/>
                <w:tcBorders>
                  <w:bottom w:val="single" w:sz="4" w:space="0" w:color="auto"/>
                </w:tcBorders>
              </w:tcPr>
              <w:p w14:paraId="1BDA1CF3" w14:textId="77777777" w:rsidR="00C769EB" w:rsidRPr="00800AE8" w:rsidRDefault="00C769EB" w:rsidP="00C769EB">
                <w:pPr>
                  <w:rPr>
                    <w:rFonts w:cs="Calibri"/>
                    <w:iCs/>
                  </w:rPr>
                </w:pPr>
                <w:r w:rsidRPr="00800AE8">
                  <w:rPr>
                    <w:rFonts w:cs="Calibri"/>
                    <w:iCs/>
                  </w:rPr>
                  <w:t>This job category consists of entry-level physical jobs.</w:t>
                </w:r>
              </w:p>
              <w:p w14:paraId="199554EC" w14:textId="6CF54B08" w:rsidR="00377AD0" w:rsidRPr="00800AE8" w:rsidRDefault="00C769EB" w:rsidP="006D2C4B">
                <w:pPr>
                  <w:pStyle w:val="ListParagraph"/>
                  <w:numPr>
                    <w:ilvl w:val="0"/>
                    <w:numId w:val="60"/>
                  </w:numPr>
                  <w:spacing w:after="120"/>
                  <w:ind w:left="150" w:hanging="150"/>
                  <w:rPr>
                    <w:rFonts w:cs="Calibri"/>
                    <w:iCs/>
                  </w:rPr>
                </w:pPr>
                <w:r w:rsidRPr="00800AE8">
                  <w:rPr>
                    <w:rFonts w:cs="Calibri"/>
                    <w:iCs/>
                  </w:rPr>
                  <w:t>By October 31, 2020, contact local vocational schools, DEED, and training centers</w:t>
                </w:r>
                <w:r w:rsidR="00570226" w:rsidRPr="00800AE8">
                  <w:rPr>
                    <w:rFonts w:cs="Calibri"/>
                    <w:iCs/>
                  </w:rPr>
                  <w:t xml:space="preserve"> to increase recruitment efforts</w:t>
                </w:r>
                <w:r w:rsidRPr="00800AE8">
                  <w:rPr>
                    <w:rFonts w:cs="Calibri"/>
                    <w:iCs/>
                  </w:rPr>
                  <w:t>.</w:t>
                </w:r>
              </w:p>
              <w:p w14:paraId="10E78F85" w14:textId="194C6453" w:rsidR="004D2C56" w:rsidRPr="00800AE8" w:rsidRDefault="004D2C56" w:rsidP="006D2C4B">
                <w:pPr>
                  <w:pStyle w:val="ListParagraph"/>
                  <w:numPr>
                    <w:ilvl w:val="0"/>
                    <w:numId w:val="60"/>
                  </w:numPr>
                  <w:ind w:left="150" w:hanging="150"/>
                  <w:rPr>
                    <w:rFonts w:cs="Calibri"/>
                    <w:iCs/>
                  </w:rPr>
                </w:pPr>
                <w:r w:rsidRPr="00800AE8">
                  <w:rPr>
                    <w:rFonts w:cs="Calibri"/>
                    <w:iCs/>
                  </w:rPr>
                  <w:t xml:space="preserve">Immediately </w:t>
                </w:r>
                <w:r w:rsidR="00A5147E" w:rsidRPr="00800AE8">
                  <w:rPr>
                    <w:rFonts w:cs="Calibri"/>
                    <w:iCs/>
                  </w:rPr>
                  <w:t xml:space="preserve">plan to </w:t>
                </w:r>
                <w:r w:rsidRPr="00800AE8">
                  <w:rPr>
                    <w:rFonts w:cs="Calibri"/>
                    <w:iCs/>
                  </w:rPr>
                  <w:t>review job descriptions, especially minimum qualifications</w:t>
                </w:r>
                <w:r w:rsidR="00570226" w:rsidRPr="00800AE8">
                  <w:rPr>
                    <w:rFonts w:cs="Calibri"/>
                    <w:iCs/>
                  </w:rPr>
                  <w:t>,</w:t>
                </w:r>
                <w:r w:rsidRPr="00800AE8">
                  <w:rPr>
                    <w:rFonts w:cs="Calibri"/>
                    <w:iCs/>
                  </w:rPr>
                  <w:t xml:space="preserve"> to identify any words/descriptions that screen out females.</w:t>
                </w:r>
              </w:p>
            </w:tc>
          </w:tr>
        </w:tbl>
        <w:p w14:paraId="39342295" w14:textId="0515053F" w:rsidR="00F70868" w:rsidRPr="00B92E09" w:rsidRDefault="00F64E10" w:rsidP="00D66958">
          <w:pPr>
            <w:pStyle w:val="Heading2"/>
            <w:spacing w:before="720"/>
          </w:pPr>
          <w:bookmarkStart w:id="187" w:name="_Other_Action-Oriented_Program"/>
          <w:bookmarkStart w:id="188" w:name="_Toc46270287"/>
          <w:bookmarkStart w:id="189" w:name="_Toc101284231"/>
          <w:bookmarkEnd w:id="187"/>
          <w:r w:rsidRPr="00B92E09">
            <w:lastRenderedPageBreak/>
            <w:t>Action-Oriented Program</w:t>
          </w:r>
          <w:r w:rsidR="00E3507C">
            <w:t>s</w:t>
          </w:r>
          <w:bookmarkEnd w:id="188"/>
          <w:bookmarkEnd w:id="189"/>
        </w:p>
        <w:p w14:paraId="04EF82CB" w14:textId="16535DB2" w:rsidR="00C864BC" w:rsidRDefault="00C864BC" w:rsidP="00D055ED">
          <w:r w:rsidRPr="00444CF5">
            <w:t xml:space="preserve">This section </w:t>
          </w:r>
          <w:r w:rsidR="00015FF7" w:rsidRPr="009A243F">
            <w:t xml:space="preserve">provides an overview of the agency’s </w:t>
          </w:r>
          <w:r w:rsidR="001B0005">
            <w:t xml:space="preserve">general </w:t>
          </w:r>
          <w:r w:rsidR="00015FF7" w:rsidRPr="009A243F">
            <w:t xml:space="preserve">efforts </w:t>
          </w:r>
          <w:r w:rsidR="00015FF7" w:rsidRPr="00D055ED">
            <w:t>and actions</w:t>
          </w:r>
          <w:r w:rsidR="00256F5A">
            <w:t xml:space="preserve"> to ensure</w:t>
          </w:r>
          <w:r w:rsidR="001B0005">
            <w:t xml:space="preserve"> equal </w:t>
          </w:r>
          <w:r w:rsidR="00644F75">
            <w:t xml:space="preserve">employment </w:t>
          </w:r>
          <w:r w:rsidR="001B0005">
            <w:t>opportunit</w:t>
          </w:r>
          <w:r w:rsidR="00256F5A">
            <w:t>y</w:t>
          </w:r>
          <w:r w:rsidR="001B0005">
            <w:t>.</w:t>
          </w:r>
          <w:r w:rsidR="00015FF7" w:rsidRPr="00444CF5">
            <w:t xml:space="preserve"> </w:t>
          </w:r>
          <w:r w:rsidRPr="009A243F">
            <w:t xml:space="preserve">Agencies have reviewed barriers to hiring </w:t>
          </w:r>
          <w:r w:rsidR="00D57F2D">
            <w:t>during</w:t>
          </w:r>
          <w:r w:rsidRPr="00444CF5">
            <w:t xml:space="preserve"> the previous plan </w:t>
          </w:r>
          <w:r w:rsidR="00275F19">
            <w:t>period</w:t>
          </w:r>
          <w:r w:rsidRPr="00444CF5">
            <w:t xml:space="preserve"> and </w:t>
          </w:r>
          <w:r w:rsidR="00275F19">
            <w:t xml:space="preserve">identified </w:t>
          </w:r>
          <w:r w:rsidR="00015FF7" w:rsidRPr="009A243F">
            <w:t>recruitment strategies</w:t>
          </w:r>
          <w:r w:rsidR="007E415D" w:rsidRPr="00D055ED">
            <w:t xml:space="preserve">, </w:t>
          </w:r>
          <w:r w:rsidR="00015FF7" w:rsidRPr="00444CF5">
            <w:t>processes</w:t>
          </w:r>
          <w:r w:rsidR="007E415D" w:rsidRPr="00D055ED">
            <w:t>, and training</w:t>
          </w:r>
          <w:r w:rsidR="00015FF7" w:rsidRPr="00444CF5">
            <w:t xml:space="preserve"> to address </w:t>
          </w:r>
          <w:r w:rsidRPr="009A243F">
            <w:t>underutilization</w:t>
          </w:r>
          <w:r w:rsidR="00015FF7" w:rsidRPr="009A243F">
            <w:t xml:space="preserve"> for this plan year.</w:t>
          </w:r>
        </w:p>
        <w:p w14:paraId="201F863F" w14:textId="7DAD85B6" w:rsidR="008A1A4E" w:rsidRPr="00B92E09" w:rsidRDefault="008A1A4E" w:rsidP="00B92E09">
          <w:pPr>
            <w:pStyle w:val="Heading3"/>
          </w:pPr>
          <w:bookmarkStart w:id="190" w:name="_Toc46270288"/>
          <w:bookmarkStart w:id="191" w:name="_Toc101284232"/>
          <w:r w:rsidRPr="00B92E09">
            <w:t>Barriers</w:t>
          </w:r>
          <w:bookmarkEnd w:id="190"/>
          <w:bookmarkEnd w:id="191"/>
        </w:p>
        <w:p w14:paraId="746DE9BD" w14:textId="25F307E2" w:rsidR="00CB1866" w:rsidRPr="00035EE6" w:rsidRDefault="008A1A4E" w:rsidP="008A1A4E">
          <w:r w:rsidRPr="00035EE6">
            <w:t>The agency has</w:t>
          </w:r>
          <w:r w:rsidR="00015FF7">
            <w:t xml:space="preserve"> </w:t>
          </w:r>
          <w:r w:rsidR="00CB1866" w:rsidRPr="00A81BBE">
            <w:t>constraints to</w:t>
          </w:r>
          <w:r w:rsidR="00CB1866" w:rsidRPr="00035EE6">
            <w:t xml:space="preserve"> address </w:t>
          </w:r>
          <w:r w:rsidR="00A9782C">
            <w:t xml:space="preserve">underutilization and </w:t>
          </w:r>
          <w:r w:rsidR="00CB1866" w:rsidRPr="00035EE6">
            <w:t xml:space="preserve">areas </w:t>
          </w:r>
          <w:r w:rsidR="00570226">
            <w:t xml:space="preserve">for monitoring </w:t>
          </w:r>
          <w:r w:rsidR="00CB1866" w:rsidRPr="00035EE6">
            <w:t>identified in the previous section</w:t>
          </w:r>
          <w:r w:rsidR="00366C93" w:rsidRPr="00035EE6">
            <w:t>.</w:t>
          </w:r>
        </w:p>
        <w:p w14:paraId="37ACE31C" w14:textId="4B254E03" w:rsidR="00CB005A" w:rsidRPr="007511BA" w:rsidRDefault="00CB005A" w:rsidP="00CB005A">
          <w:pPr>
            <w:rPr>
              <w:b/>
              <w:color w:val="C00000"/>
            </w:rPr>
          </w:pPr>
          <w:r w:rsidRPr="007511BA">
            <w:rPr>
              <w:b/>
              <w:color w:val="C00000"/>
            </w:rPr>
            <w:t xml:space="preserve">[Describe </w:t>
          </w:r>
          <w:r w:rsidR="00A61B15" w:rsidRPr="007511BA">
            <w:rPr>
              <w:b/>
              <w:color w:val="C00000"/>
            </w:rPr>
            <w:t xml:space="preserve">barriers </w:t>
          </w:r>
          <w:r w:rsidR="004F0617">
            <w:rPr>
              <w:b/>
              <w:color w:val="C00000"/>
            </w:rPr>
            <w:t xml:space="preserve">that </w:t>
          </w:r>
          <w:r w:rsidR="00A61B15" w:rsidRPr="007511BA">
            <w:rPr>
              <w:b/>
              <w:color w:val="C00000"/>
            </w:rPr>
            <w:t xml:space="preserve">prevent the agency </w:t>
          </w:r>
          <w:r w:rsidR="0084098D" w:rsidRPr="007511BA">
            <w:rPr>
              <w:b/>
              <w:color w:val="C00000"/>
            </w:rPr>
            <w:t>from implement</w:t>
          </w:r>
          <w:r w:rsidR="004F0617">
            <w:rPr>
              <w:b/>
              <w:color w:val="C00000"/>
            </w:rPr>
            <w:t xml:space="preserve">ing </w:t>
          </w:r>
          <w:r w:rsidR="0084098D" w:rsidRPr="007511BA">
            <w:rPr>
              <w:b/>
              <w:color w:val="C00000"/>
            </w:rPr>
            <w:t>strategies/actions or good faith efforts</w:t>
          </w:r>
          <w:r w:rsidR="006519AA">
            <w:rPr>
              <w:b/>
              <w:color w:val="C00000"/>
            </w:rPr>
            <w:t xml:space="preserve"> to meet the hiring goals</w:t>
          </w:r>
          <w:r w:rsidR="0084098D" w:rsidRPr="007511BA">
            <w:rPr>
              <w:b/>
              <w:color w:val="C00000"/>
            </w:rPr>
            <w:t>.]</w:t>
          </w:r>
        </w:p>
        <w:p w14:paraId="7E916EED" w14:textId="1F28A9A4" w:rsidR="007E294A" w:rsidRPr="007511BA" w:rsidRDefault="007E294A" w:rsidP="008A1A4E">
          <w:pPr>
            <w:rPr>
              <w:b/>
              <w:color w:val="C00000"/>
            </w:rPr>
          </w:pPr>
          <w:r w:rsidRPr="007511BA">
            <w:rPr>
              <w:b/>
              <w:color w:val="C00000"/>
            </w:rPr>
            <w:t>[</w:t>
          </w:r>
          <w:r w:rsidR="00C74DC2">
            <w:rPr>
              <w:b/>
              <w:color w:val="C00000"/>
            </w:rPr>
            <w:t xml:space="preserve">Below </w:t>
          </w:r>
          <w:r w:rsidR="00800AE8">
            <w:rPr>
              <w:b/>
              <w:color w:val="C00000"/>
            </w:rPr>
            <w:t>three</w:t>
          </w:r>
          <w:r w:rsidR="004F0617">
            <w:rPr>
              <w:b/>
              <w:color w:val="C00000"/>
            </w:rPr>
            <w:t xml:space="preserve"> </w:t>
          </w:r>
          <w:r w:rsidR="00800AE8">
            <w:rPr>
              <w:b/>
              <w:color w:val="C00000"/>
            </w:rPr>
            <w:t>bu</w:t>
          </w:r>
          <w:r w:rsidR="00C74DC2">
            <w:rPr>
              <w:b/>
              <w:color w:val="C00000"/>
            </w:rPr>
            <w:t>ll</w:t>
          </w:r>
          <w:r w:rsidR="00800AE8">
            <w:rPr>
              <w:b/>
              <w:color w:val="C00000"/>
            </w:rPr>
            <w:t>ets</w:t>
          </w:r>
          <w:r w:rsidR="009958E1" w:rsidRPr="007511BA">
            <w:rPr>
              <w:b/>
              <w:color w:val="C00000"/>
            </w:rPr>
            <w:t xml:space="preserve"> </w:t>
          </w:r>
          <w:r w:rsidR="00CA73F5" w:rsidRPr="007511BA">
            <w:rPr>
              <w:b/>
              <w:color w:val="C00000"/>
            </w:rPr>
            <w:t>are examples.</w:t>
          </w:r>
          <w:r w:rsidR="006519AA">
            <w:rPr>
              <w:b/>
              <w:color w:val="C00000"/>
            </w:rPr>
            <w:t>]</w:t>
          </w:r>
        </w:p>
        <w:p w14:paraId="2C597E6C" w14:textId="2AA6C0AA" w:rsidR="008A1A4E" w:rsidRPr="00800AE8" w:rsidRDefault="007E294A" w:rsidP="006D2C4B">
          <w:pPr>
            <w:pStyle w:val="ListParagraph"/>
            <w:numPr>
              <w:ilvl w:val="0"/>
              <w:numId w:val="55"/>
            </w:numPr>
            <w:rPr>
              <w:iCs/>
            </w:rPr>
          </w:pPr>
          <w:r w:rsidRPr="00800AE8">
            <w:rPr>
              <w:iCs/>
            </w:rPr>
            <w:t>L</w:t>
          </w:r>
          <w:r w:rsidR="008A1A4E" w:rsidRPr="00800AE8">
            <w:rPr>
              <w:iCs/>
            </w:rPr>
            <w:t>imited</w:t>
          </w:r>
          <w:r w:rsidR="00CB1866" w:rsidRPr="00800AE8">
            <w:rPr>
              <w:iCs/>
            </w:rPr>
            <w:t xml:space="preserve"> anticipated</w:t>
          </w:r>
          <w:r w:rsidR="008A1A4E" w:rsidRPr="00800AE8">
            <w:rPr>
              <w:iCs/>
            </w:rPr>
            <w:t xml:space="preserve"> number of </w:t>
          </w:r>
          <w:r w:rsidR="00CB1866" w:rsidRPr="00800AE8">
            <w:rPr>
              <w:iCs/>
            </w:rPr>
            <w:t xml:space="preserve">open </w:t>
          </w:r>
          <w:r w:rsidR="00570226" w:rsidRPr="00800AE8">
            <w:rPr>
              <w:iCs/>
            </w:rPr>
            <w:t xml:space="preserve">positions </w:t>
          </w:r>
          <w:r w:rsidR="008A1A4E" w:rsidRPr="00800AE8">
            <w:rPr>
              <w:iCs/>
            </w:rPr>
            <w:t xml:space="preserve">in this plan </w:t>
          </w:r>
          <w:r w:rsidR="00570226" w:rsidRPr="00800AE8">
            <w:rPr>
              <w:iCs/>
            </w:rPr>
            <w:t>year</w:t>
          </w:r>
          <w:r w:rsidR="00CB1866" w:rsidRPr="00800AE8">
            <w:rPr>
              <w:iCs/>
            </w:rPr>
            <w:t>.</w:t>
          </w:r>
        </w:p>
        <w:p w14:paraId="0053C6B0" w14:textId="5A3A0EBA" w:rsidR="007E294A" w:rsidRPr="00800AE8" w:rsidRDefault="007E294A" w:rsidP="006D2C4B">
          <w:pPr>
            <w:pStyle w:val="ListParagraph"/>
            <w:numPr>
              <w:ilvl w:val="0"/>
              <w:numId w:val="55"/>
            </w:numPr>
            <w:rPr>
              <w:iCs/>
            </w:rPr>
          </w:pPr>
          <w:r w:rsidRPr="00800AE8">
            <w:rPr>
              <w:iCs/>
            </w:rPr>
            <w:t xml:space="preserve">Limited outreach due to </w:t>
          </w:r>
          <w:r w:rsidR="004F0617" w:rsidRPr="00800AE8">
            <w:rPr>
              <w:iCs/>
            </w:rPr>
            <w:t>un</w:t>
          </w:r>
          <w:r w:rsidRPr="00800AE8">
            <w:rPr>
              <w:iCs/>
            </w:rPr>
            <w:t>anticipated budget deficiencies. This will limit our outreach and effective</w:t>
          </w:r>
          <w:r w:rsidR="002341E7" w:rsidRPr="00800AE8">
            <w:rPr>
              <w:iCs/>
            </w:rPr>
            <w:t>ness of recruitment efforts</w:t>
          </w:r>
          <w:r w:rsidRPr="00800AE8">
            <w:rPr>
              <w:iCs/>
            </w:rPr>
            <w:t>.</w:t>
          </w:r>
        </w:p>
        <w:p w14:paraId="28F9EC0F" w14:textId="6F05983F" w:rsidR="007E294A" w:rsidRPr="00800AE8" w:rsidRDefault="007E294A" w:rsidP="006D2C4B">
          <w:pPr>
            <w:pStyle w:val="ListParagraph"/>
            <w:numPr>
              <w:ilvl w:val="0"/>
              <w:numId w:val="55"/>
            </w:numPr>
            <w:rPr>
              <w:iCs/>
            </w:rPr>
          </w:pPr>
          <w:r w:rsidRPr="00800AE8">
            <w:rPr>
              <w:iCs/>
            </w:rPr>
            <w:t>Unwillingness of</w:t>
          </w:r>
          <w:r w:rsidR="004F0617" w:rsidRPr="00800AE8">
            <w:rPr>
              <w:iCs/>
            </w:rPr>
            <w:t xml:space="preserve"> employees to</w:t>
          </w:r>
          <w:r w:rsidRPr="00800AE8">
            <w:rPr>
              <w:iCs/>
            </w:rPr>
            <w:t xml:space="preserve"> self-identif</w:t>
          </w:r>
          <w:r w:rsidR="002D0144" w:rsidRPr="00800AE8">
            <w:rPr>
              <w:iCs/>
            </w:rPr>
            <w:t>y</w:t>
          </w:r>
          <w:r w:rsidRPr="00800AE8">
            <w:rPr>
              <w:iCs/>
            </w:rPr>
            <w:t xml:space="preserve">, </w:t>
          </w:r>
          <w:r w:rsidR="00015FF7" w:rsidRPr="00800AE8">
            <w:rPr>
              <w:iCs/>
            </w:rPr>
            <w:t xml:space="preserve">including </w:t>
          </w:r>
          <w:r w:rsidRPr="00800AE8">
            <w:rPr>
              <w:iCs/>
            </w:rPr>
            <w:t xml:space="preserve">individuals with disabilities. This will affect the representation of </w:t>
          </w:r>
          <w:r w:rsidR="00960CB8" w:rsidRPr="00800AE8">
            <w:rPr>
              <w:iCs/>
            </w:rPr>
            <w:t>employee</w:t>
          </w:r>
          <w:r w:rsidR="00513AD7" w:rsidRPr="00800AE8">
            <w:rPr>
              <w:iCs/>
            </w:rPr>
            <w:t xml:space="preserve">s in </w:t>
          </w:r>
          <w:r w:rsidR="00015FF7" w:rsidRPr="00800AE8">
            <w:rPr>
              <w:iCs/>
            </w:rPr>
            <w:t xml:space="preserve">this </w:t>
          </w:r>
          <w:r w:rsidR="00513AD7" w:rsidRPr="00800AE8">
            <w:rPr>
              <w:iCs/>
            </w:rPr>
            <w:t>protected group.</w:t>
          </w:r>
        </w:p>
        <w:p w14:paraId="16E1D60B" w14:textId="77777777" w:rsidR="00AB2CBC" w:rsidRPr="00B92E09" w:rsidRDefault="00AB2CBC" w:rsidP="00B92E09">
          <w:pPr>
            <w:pStyle w:val="Heading3"/>
          </w:pPr>
          <w:bookmarkStart w:id="192" w:name="_Toc46270289"/>
          <w:bookmarkStart w:id="193" w:name="_Toc101284233"/>
          <w:r w:rsidRPr="00B92E09">
            <w:t>Recruitment</w:t>
          </w:r>
          <w:r w:rsidR="007241FD" w:rsidRPr="00B92E09">
            <w:t xml:space="preserve"> and Processes</w:t>
          </w:r>
          <w:bookmarkEnd w:id="192"/>
          <w:bookmarkEnd w:id="193"/>
        </w:p>
        <w:p w14:paraId="70DD16A5" w14:textId="5F135989" w:rsidR="00617BC9" w:rsidRPr="007511BA" w:rsidRDefault="00617BC9" w:rsidP="00AB2CBC">
          <w:pPr>
            <w:rPr>
              <w:bCs/>
            </w:rPr>
          </w:pPr>
          <w:r w:rsidRPr="007511BA">
            <w:rPr>
              <w:bCs/>
            </w:rPr>
            <w:t xml:space="preserve">The agency takes </w:t>
          </w:r>
          <w:r w:rsidR="00015FF7">
            <w:rPr>
              <w:bCs/>
            </w:rPr>
            <w:t xml:space="preserve">the </w:t>
          </w:r>
          <w:r w:rsidR="00CE69CF">
            <w:rPr>
              <w:bCs/>
            </w:rPr>
            <w:t xml:space="preserve">following </w:t>
          </w:r>
          <w:r w:rsidRPr="007511BA">
            <w:rPr>
              <w:bCs/>
            </w:rPr>
            <w:t xml:space="preserve">actions to improve recruitment and increase </w:t>
          </w:r>
          <w:r w:rsidR="002D0144">
            <w:rPr>
              <w:bCs/>
            </w:rPr>
            <w:t xml:space="preserve">the </w:t>
          </w:r>
          <w:r w:rsidR="002341E7">
            <w:rPr>
              <w:bCs/>
            </w:rPr>
            <w:t>number of qualified</w:t>
          </w:r>
          <w:r w:rsidRPr="007511BA">
            <w:rPr>
              <w:bCs/>
            </w:rPr>
            <w:t xml:space="preserve"> females, racial/ethnic minorities, and individuals with disabilities</w:t>
          </w:r>
          <w:r w:rsidR="002341E7">
            <w:rPr>
              <w:bCs/>
            </w:rPr>
            <w:t xml:space="preserve"> in the applicant pool</w:t>
          </w:r>
          <w:r w:rsidRPr="007511BA">
            <w:rPr>
              <w:bCs/>
            </w:rPr>
            <w:t>:</w:t>
          </w:r>
        </w:p>
        <w:p w14:paraId="6CBAB00D" w14:textId="24010567" w:rsidR="00CB005A" w:rsidRDefault="00CB005A" w:rsidP="00CB005A">
          <w:pPr>
            <w:rPr>
              <w:b/>
              <w:color w:val="C00000"/>
              <w:szCs w:val="24"/>
            </w:rPr>
          </w:pPr>
          <w:r w:rsidRPr="002A323C">
            <w:rPr>
              <w:b/>
              <w:color w:val="C00000"/>
              <w:szCs w:val="24"/>
            </w:rPr>
            <w:t>[Describe how the agency re</w:t>
          </w:r>
          <w:r w:rsidR="000E317F" w:rsidRPr="002A323C">
            <w:rPr>
              <w:b/>
              <w:color w:val="C00000"/>
              <w:szCs w:val="24"/>
            </w:rPr>
            <w:t>cruit</w:t>
          </w:r>
          <w:r w:rsidR="000D676B" w:rsidRPr="002A323C">
            <w:rPr>
              <w:b/>
              <w:color w:val="C00000"/>
              <w:szCs w:val="24"/>
            </w:rPr>
            <w:t>s</w:t>
          </w:r>
          <w:r w:rsidR="000E317F" w:rsidRPr="002A323C">
            <w:rPr>
              <w:b/>
              <w:color w:val="C00000"/>
              <w:szCs w:val="24"/>
            </w:rPr>
            <w:t xml:space="preserve"> </w:t>
          </w:r>
          <w:r w:rsidR="002341E7" w:rsidRPr="002A323C">
            <w:rPr>
              <w:b/>
              <w:color w:val="C00000"/>
              <w:szCs w:val="24"/>
            </w:rPr>
            <w:t>protected groups</w:t>
          </w:r>
          <w:r w:rsidR="00F87102">
            <w:rPr>
              <w:b/>
              <w:color w:val="C00000"/>
              <w:szCs w:val="24"/>
            </w:rPr>
            <w:t xml:space="preserve">, </w:t>
          </w:r>
          <w:r w:rsidRPr="002A323C">
            <w:rPr>
              <w:b/>
              <w:color w:val="C00000"/>
              <w:szCs w:val="24"/>
            </w:rPr>
            <w:t xml:space="preserve">especially the area(s) </w:t>
          </w:r>
          <w:r w:rsidR="008C2419" w:rsidRPr="002A323C">
            <w:rPr>
              <w:b/>
              <w:color w:val="C00000"/>
              <w:szCs w:val="24"/>
            </w:rPr>
            <w:t xml:space="preserve">that </w:t>
          </w:r>
          <w:r w:rsidR="00EB7D45">
            <w:rPr>
              <w:b/>
              <w:color w:val="C00000"/>
              <w:szCs w:val="24"/>
            </w:rPr>
            <w:t>were</w:t>
          </w:r>
          <w:r w:rsidR="008C2419" w:rsidRPr="002A323C">
            <w:rPr>
              <w:b/>
              <w:color w:val="C00000"/>
              <w:szCs w:val="24"/>
            </w:rPr>
            <w:t xml:space="preserve"> </w:t>
          </w:r>
          <w:r w:rsidR="002D0144" w:rsidRPr="002A323C">
            <w:rPr>
              <w:b/>
              <w:color w:val="C00000"/>
              <w:szCs w:val="24"/>
            </w:rPr>
            <w:t>underutilized</w:t>
          </w:r>
          <w:r w:rsidR="00103DAA">
            <w:rPr>
              <w:b/>
              <w:color w:val="C00000"/>
              <w:szCs w:val="24"/>
            </w:rPr>
            <w:t xml:space="preserve"> and </w:t>
          </w:r>
          <w:r w:rsidR="00F87102">
            <w:rPr>
              <w:b/>
              <w:color w:val="C00000"/>
              <w:szCs w:val="24"/>
            </w:rPr>
            <w:t xml:space="preserve">areas to </w:t>
          </w:r>
          <w:r w:rsidR="00103DAA">
            <w:rPr>
              <w:b/>
              <w:color w:val="C00000"/>
              <w:szCs w:val="24"/>
            </w:rPr>
            <w:t>monitor identified in the previous section</w:t>
          </w:r>
          <w:r w:rsidRPr="002A323C">
            <w:rPr>
              <w:b/>
              <w:color w:val="C00000"/>
              <w:szCs w:val="24"/>
            </w:rPr>
            <w:t>.</w:t>
          </w:r>
          <w:r w:rsidR="00D268C8" w:rsidRPr="002A323C">
            <w:rPr>
              <w:b/>
              <w:color w:val="C00000"/>
              <w:szCs w:val="24"/>
            </w:rPr>
            <w:t xml:space="preserve"> Do not list activities that were </w:t>
          </w:r>
          <w:r w:rsidR="00F87102">
            <w:rPr>
              <w:b/>
              <w:color w:val="C00000"/>
              <w:szCs w:val="24"/>
            </w:rPr>
            <w:t>in</w:t>
          </w:r>
          <w:r w:rsidR="00D268C8" w:rsidRPr="002A323C">
            <w:rPr>
              <w:b/>
              <w:color w:val="C00000"/>
              <w:szCs w:val="24"/>
            </w:rPr>
            <w:t>effective.</w:t>
          </w:r>
          <w:r w:rsidRPr="002A323C">
            <w:rPr>
              <w:b/>
              <w:color w:val="C00000"/>
              <w:szCs w:val="24"/>
            </w:rPr>
            <w:t>]</w:t>
          </w:r>
        </w:p>
        <w:p w14:paraId="2548C7D5" w14:textId="3E65E90B" w:rsidR="00103DAA" w:rsidRPr="002A323C" w:rsidRDefault="00103DAA" w:rsidP="00CB005A">
          <w:pPr>
            <w:rPr>
              <w:b/>
              <w:color w:val="C00000"/>
              <w:szCs w:val="24"/>
            </w:rPr>
          </w:pPr>
          <w:r w:rsidRPr="007511BA">
            <w:rPr>
              <w:b/>
              <w:color w:val="C00000"/>
            </w:rPr>
            <w:t>[</w:t>
          </w:r>
          <w:r>
            <w:rPr>
              <w:b/>
              <w:color w:val="C00000"/>
            </w:rPr>
            <w:t>Below</w:t>
          </w:r>
          <w:r w:rsidRPr="007511BA">
            <w:rPr>
              <w:b/>
              <w:color w:val="C00000"/>
            </w:rPr>
            <w:t xml:space="preserve"> bullets are examples.</w:t>
          </w:r>
          <w:r>
            <w:rPr>
              <w:b/>
              <w:color w:val="C00000"/>
            </w:rPr>
            <w:t>]</w:t>
          </w:r>
        </w:p>
        <w:p w14:paraId="254BA6AE" w14:textId="4482CFAE" w:rsidR="00CC232E" w:rsidRPr="00800AE8" w:rsidRDefault="00CC232E" w:rsidP="006D2C4B">
          <w:pPr>
            <w:pStyle w:val="ListParagraph"/>
            <w:numPr>
              <w:ilvl w:val="0"/>
              <w:numId w:val="65"/>
            </w:numPr>
            <w:rPr>
              <w:iCs/>
            </w:rPr>
          </w:pPr>
          <w:r w:rsidRPr="00800AE8">
            <w:rPr>
              <w:iCs/>
            </w:rPr>
            <w:t xml:space="preserve">The agency will continue to place advertisements of job opportunities through </w:t>
          </w:r>
          <w:hyperlink r:id="rId16" w:history="1">
            <w:r w:rsidR="00626DAB" w:rsidRPr="00800AE8">
              <w:rPr>
                <w:rStyle w:val="Hyperlink"/>
                <w:iCs/>
              </w:rPr>
              <w:t>the State of MN Career site</w:t>
            </w:r>
          </w:hyperlink>
          <w:r w:rsidR="009958E1" w:rsidRPr="00800AE8">
            <w:rPr>
              <w:rStyle w:val="Hyperlink"/>
              <w:iCs/>
              <w:color w:val="auto"/>
              <w:u w:val="none"/>
            </w:rPr>
            <w:t xml:space="preserve"> (</w:t>
          </w:r>
          <w:hyperlink r:id="rId17" w:history="1">
            <w:r w:rsidR="009958E1" w:rsidRPr="00800AE8">
              <w:rPr>
                <w:rStyle w:val="Hyperlink"/>
                <w:iCs/>
                <w:color w:val="auto"/>
                <w:u w:val="none"/>
              </w:rPr>
              <w:t>https://mn.gov/mmb/careers/search-for-jobs/</w:t>
            </w:r>
          </w:hyperlink>
          <w:r w:rsidR="009958E1" w:rsidRPr="00800AE8">
            <w:rPr>
              <w:iCs/>
            </w:rPr>
            <w:t>)</w:t>
          </w:r>
          <w:r w:rsidRPr="00800AE8">
            <w:rPr>
              <w:iCs/>
            </w:rPr>
            <w:t>.</w:t>
          </w:r>
        </w:p>
        <w:p w14:paraId="6246302F" w14:textId="0B6D6DD4" w:rsidR="00CC232E" w:rsidRPr="00800AE8" w:rsidRDefault="00A1533E" w:rsidP="006D2C4B">
          <w:pPr>
            <w:pStyle w:val="ListParagraph"/>
            <w:numPr>
              <w:ilvl w:val="0"/>
              <w:numId w:val="55"/>
            </w:numPr>
            <w:rPr>
              <w:iCs/>
            </w:rPr>
          </w:pPr>
          <w:r w:rsidRPr="00800AE8">
            <w:rPr>
              <w:iCs/>
            </w:rPr>
            <w:t xml:space="preserve">Continue to consider </w:t>
          </w:r>
          <w:r w:rsidR="00C92CE0" w:rsidRPr="00800AE8">
            <w:rPr>
              <w:iCs/>
            </w:rPr>
            <w:t>female, racial/ethnic minorit</w:t>
          </w:r>
          <w:r w:rsidR="002D0144" w:rsidRPr="00800AE8">
            <w:rPr>
              <w:iCs/>
            </w:rPr>
            <w:t>ies</w:t>
          </w:r>
          <w:r w:rsidR="00C92CE0" w:rsidRPr="00800AE8">
            <w:rPr>
              <w:iCs/>
            </w:rPr>
            <w:t>, and individual</w:t>
          </w:r>
          <w:r w:rsidR="002D0144" w:rsidRPr="00800AE8">
            <w:rPr>
              <w:iCs/>
            </w:rPr>
            <w:t>s</w:t>
          </w:r>
          <w:r w:rsidR="00C92CE0" w:rsidRPr="00800AE8">
            <w:rPr>
              <w:iCs/>
            </w:rPr>
            <w:t xml:space="preserve"> with disability applicants </w:t>
          </w:r>
          <w:r w:rsidR="00CC232E" w:rsidRPr="00800AE8">
            <w:rPr>
              <w:iCs/>
            </w:rPr>
            <w:t>for all positions for which they qualif</w:t>
          </w:r>
          <w:r w:rsidR="00112275" w:rsidRPr="00800AE8">
            <w:rPr>
              <w:iCs/>
            </w:rPr>
            <w:t>y</w:t>
          </w:r>
          <w:r w:rsidR="0055561F" w:rsidRPr="00800AE8">
            <w:rPr>
              <w:iCs/>
            </w:rPr>
            <w:t>.</w:t>
          </w:r>
        </w:p>
        <w:p w14:paraId="39B36626" w14:textId="633D8A35" w:rsidR="0055561F" w:rsidRPr="00800AE8" w:rsidRDefault="00C92CE0" w:rsidP="006D2C4B">
          <w:pPr>
            <w:pStyle w:val="ListParagraph"/>
            <w:numPr>
              <w:ilvl w:val="0"/>
              <w:numId w:val="55"/>
            </w:numPr>
            <w:rPr>
              <w:iCs/>
            </w:rPr>
          </w:pPr>
          <w:r w:rsidRPr="00800AE8">
            <w:rPr>
              <w:iCs/>
            </w:rPr>
            <w:t>P</w:t>
          </w:r>
          <w:r w:rsidR="000C703B" w:rsidRPr="00800AE8">
            <w:rPr>
              <w:iCs/>
            </w:rPr>
            <w:t xml:space="preserve">articipate in </w:t>
          </w:r>
          <w:r w:rsidR="005A6D8C" w:rsidRPr="00800AE8">
            <w:rPr>
              <w:iCs/>
            </w:rPr>
            <w:t xml:space="preserve">the </w:t>
          </w:r>
          <w:r w:rsidR="00757064" w:rsidRPr="00800AE8">
            <w:rPr>
              <w:iCs/>
            </w:rPr>
            <w:t xml:space="preserve">following additional job fairs to </w:t>
          </w:r>
          <w:r w:rsidR="002D0144" w:rsidRPr="00800AE8">
            <w:rPr>
              <w:iCs/>
            </w:rPr>
            <w:t>recruit</w:t>
          </w:r>
          <w:r w:rsidR="00757064" w:rsidRPr="00800AE8">
            <w:rPr>
              <w:iCs/>
            </w:rPr>
            <w:t xml:space="preserve"> </w:t>
          </w:r>
          <w:r w:rsidR="002F65FF" w:rsidRPr="00800AE8">
            <w:rPr>
              <w:iCs/>
            </w:rPr>
            <w:t xml:space="preserve">females, </w:t>
          </w:r>
          <w:r w:rsidR="00757064" w:rsidRPr="00800AE8">
            <w:rPr>
              <w:iCs/>
            </w:rPr>
            <w:t>racial/ethnic minorit</w:t>
          </w:r>
          <w:r w:rsidR="002F65FF" w:rsidRPr="00800AE8">
            <w:rPr>
              <w:iCs/>
            </w:rPr>
            <w:t>ies, and individuals with disabilities:</w:t>
          </w:r>
        </w:p>
        <w:p w14:paraId="326288F0" w14:textId="77777777" w:rsidR="000C703B" w:rsidRPr="00800AE8" w:rsidRDefault="000C703B" w:rsidP="006D2C4B">
          <w:pPr>
            <w:pStyle w:val="ListParagraph"/>
            <w:numPr>
              <w:ilvl w:val="1"/>
              <w:numId w:val="55"/>
            </w:numPr>
            <w:spacing w:after="0"/>
            <w:rPr>
              <w:iCs/>
            </w:rPr>
          </w:pPr>
          <w:r w:rsidRPr="00800AE8">
            <w:rPr>
              <w:iCs/>
            </w:rPr>
            <w:t>ABC job fairs</w:t>
          </w:r>
        </w:p>
        <w:p w14:paraId="092C1D75" w14:textId="49529B54" w:rsidR="005A6D8C" w:rsidRPr="00800AE8" w:rsidRDefault="00E808CF" w:rsidP="006D2C4B">
          <w:pPr>
            <w:pStyle w:val="ListParagraph"/>
            <w:numPr>
              <w:ilvl w:val="1"/>
              <w:numId w:val="55"/>
            </w:numPr>
            <w:spacing w:after="0"/>
            <w:rPr>
              <w:iCs/>
            </w:rPr>
          </w:pPr>
          <w:r w:rsidRPr="00800AE8">
            <w:rPr>
              <w:iCs/>
            </w:rPr>
            <w:t>Individuals with disability</w:t>
          </w:r>
          <w:r w:rsidR="000C703B" w:rsidRPr="00800AE8">
            <w:rPr>
              <w:iCs/>
            </w:rPr>
            <w:t xml:space="preserve"> </w:t>
          </w:r>
          <w:r w:rsidRPr="00800AE8">
            <w:rPr>
              <w:iCs/>
            </w:rPr>
            <w:t xml:space="preserve">community event on </w:t>
          </w:r>
          <w:r w:rsidR="002A323C" w:rsidRPr="00800AE8">
            <w:rPr>
              <w:iCs/>
            </w:rPr>
            <w:t xml:space="preserve">October </w:t>
          </w:r>
          <w:r w:rsidRPr="00800AE8">
            <w:rPr>
              <w:iCs/>
            </w:rPr>
            <w:t>1, 2020</w:t>
          </w:r>
        </w:p>
        <w:p w14:paraId="7C72C2CE" w14:textId="2CE2D88A" w:rsidR="00757064" w:rsidRPr="00800AE8" w:rsidRDefault="00757064" w:rsidP="006D2C4B">
          <w:pPr>
            <w:pStyle w:val="ListParagraph"/>
            <w:numPr>
              <w:ilvl w:val="1"/>
              <w:numId w:val="55"/>
            </w:numPr>
            <w:spacing w:after="0"/>
            <w:rPr>
              <w:iCs/>
            </w:rPr>
          </w:pPr>
          <w:r w:rsidRPr="00800AE8">
            <w:rPr>
              <w:iCs/>
            </w:rPr>
            <w:t xml:space="preserve">Semi-annual People of Color </w:t>
          </w:r>
          <w:r w:rsidR="00112275" w:rsidRPr="00800AE8">
            <w:rPr>
              <w:iCs/>
            </w:rPr>
            <w:t xml:space="preserve">Career </w:t>
          </w:r>
          <w:r w:rsidRPr="00800AE8">
            <w:rPr>
              <w:iCs/>
            </w:rPr>
            <w:t>Fair</w:t>
          </w:r>
        </w:p>
        <w:p w14:paraId="59A8469B" w14:textId="77777777" w:rsidR="005A6D8C" w:rsidRPr="00800AE8" w:rsidRDefault="00C92CE0" w:rsidP="006D2C4B">
          <w:pPr>
            <w:pStyle w:val="ListParagraph"/>
            <w:numPr>
              <w:ilvl w:val="0"/>
              <w:numId w:val="55"/>
            </w:numPr>
            <w:spacing w:before="120"/>
            <w:rPr>
              <w:iCs/>
            </w:rPr>
          </w:pPr>
          <w:r w:rsidRPr="00800AE8">
            <w:rPr>
              <w:iCs/>
            </w:rPr>
            <w:t>C</w:t>
          </w:r>
          <w:r w:rsidR="005A6D8C" w:rsidRPr="00800AE8">
            <w:rPr>
              <w:iCs/>
            </w:rPr>
            <w:t>ontinue to participate in virtual job fairs that are successful to obtain qualified protected group applicants</w:t>
          </w:r>
          <w:r w:rsidR="00D268C8" w:rsidRPr="00800AE8">
            <w:rPr>
              <w:iCs/>
            </w:rPr>
            <w:t xml:space="preserve">. This was successful in the previous plan </w:t>
          </w:r>
          <w:proofErr w:type="gramStart"/>
          <w:r w:rsidR="00D268C8" w:rsidRPr="00800AE8">
            <w:rPr>
              <w:iCs/>
            </w:rPr>
            <w:t>year</w:t>
          </w:r>
          <w:proofErr w:type="gramEnd"/>
          <w:r w:rsidR="00D268C8" w:rsidRPr="00800AE8">
            <w:rPr>
              <w:iCs/>
            </w:rPr>
            <w:t xml:space="preserve"> and we had 3 female hires where we had a goal last plan year.</w:t>
          </w:r>
        </w:p>
        <w:p w14:paraId="27A98632" w14:textId="4EF830E6" w:rsidR="005A6D8C" w:rsidRPr="00800AE8" w:rsidRDefault="002341E7" w:rsidP="006D2C4B">
          <w:pPr>
            <w:pStyle w:val="ListParagraph"/>
            <w:numPr>
              <w:ilvl w:val="0"/>
              <w:numId w:val="55"/>
            </w:numPr>
            <w:rPr>
              <w:iCs/>
            </w:rPr>
          </w:pPr>
          <w:r w:rsidRPr="00800AE8">
            <w:rPr>
              <w:iCs/>
            </w:rPr>
            <w:lastRenderedPageBreak/>
            <w:t xml:space="preserve">Use </w:t>
          </w:r>
          <w:r w:rsidR="005A6D8C" w:rsidRPr="00800AE8">
            <w:rPr>
              <w:iCs/>
            </w:rPr>
            <w:t>LinkedIn job posting feature</w:t>
          </w:r>
          <w:r w:rsidR="006E56D9" w:rsidRPr="00800AE8">
            <w:rPr>
              <w:iCs/>
            </w:rPr>
            <w:t xml:space="preserve"> to </w:t>
          </w:r>
          <w:r w:rsidR="005A6D8C" w:rsidRPr="00800AE8">
            <w:rPr>
              <w:iCs/>
            </w:rPr>
            <w:t xml:space="preserve">search </w:t>
          </w:r>
          <w:r w:rsidR="006E56D9" w:rsidRPr="00800AE8">
            <w:rPr>
              <w:iCs/>
            </w:rPr>
            <w:t xml:space="preserve">for </w:t>
          </w:r>
          <w:r w:rsidR="005A6D8C" w:rsidRPr="00800AE8">
            <w:rPr>
              <w:iCs/>
            </w:rPr>
            <w:t xml:space="preserve">applicants, which we have been successful </w:t>
          </w:r>
          <w:r w:rsidR="00A81BBE" w:rsidRPr="00800AE8">
            <w:rPr>
              <w:iCs/>
            </w:rPr>
            <w:t>in</w:t>
          </w:r>
          <w:r w:rsidR="005A6D8C" w:rsidRPr="00800AE8">
            <w:rPr>
              <w:iCs/>
            </w:rPr>
            <w:t xml:space="preserve"> obtain</w:t>
          </w:r>
          <w:r w:rsidR="00A81BBE" w:rsidRPr="00800AE8">
            <w:rPr>
              <w:iCs/>
            </w:rPr>
            <w:t>ing</w:t>
          </w:r>
          <w:r w:rsidR="005A6D8C" w:rsidRPr="00800AE8">
            <w:rPr>
              <w:iCs/>
            </w:rPr>
            <w:t xml:space="preserve"> qualified protected candidates.</w:t>
          </w:r>
        </w:p>
        <w:p w14:paraId="2D8DF67F" w14:textId="126C4B78" w:rsidR="000D00F3" w:rsidRPr="00800AE8" w:rsidRDefault="00C92CE0" w:rsidP="006D2C4B">
          <w:pPr>
            <w:pStyle w:val="ListParagraph"/>
            <w:numPr>
              <w:ilvl w:val="0"/>
              <w:numId w:val="55"/>
            </w:numPr>
            <w:rPr>
              <w:iCs/>
            </w:rPr>
          </w:pPr>
          <w:r w:rsidRPr="00800AE8">
            <w:rPr>
              <w:iCs/>
            </w:rPr>
            <w:t>E</w:t>
          </w:r>
          <w:r w:rsidR="000D00F3" w:rsidRPr="00800AE8">
            <w:rPr>
              <w:iCs/>
            </w:rPr>
            <w:t>stablish relationship</w:t>
          </w:r>
          <w:r w:rsidR="00F87102" w:rsidRPr="00800AE8">
            <w:rPr>
              <w:iCs/>
            </w:rPr>
            <w:t>s</w:t>
          </w:r>
          <w:r w:rsidR="000D00F3" w:rsidRPr="00800AE8">
            <w:rPr>
              <w:iCs/>
            </w:rPr>
            <w:t xml:space="preserve"> with XXX community and </w:t>
          </w:r>
          <w:r w:rsidR="002341E7" w:rsidRPr="00800AE8">
            <w:rPr>
              <w:iCs/>
            </w:rPr>
            <w:t>students w</w:t>
          </w:r>
          <w:r w:rsidR="00823C94" w:rsidRPr="00800AE8">
            <w:rPr>
              <w:iCs/>
            </w:rPr>
            <w:t>ho identify as having a</w:t>
          </w:r>
          <w:r w:rsidR="002341E7" w:rsidRPr="00800AE8">
            <w:rPr>
              <w:iCs/>
            </w:rPr>
            <w:t xml:space="preserve"> disabilit</w:t>
          </w:r>
          <w:r w:rsidR="00823C94" w:rsidRPr="00800AE8">
            <w:rPr>
              <w:iCs/>
            </w:rPr>
            <w:t>y</w:t>
          </w:r>
          <w:r w:rsidR="000D00F3" w:rsidRPr="00800AE8">
            <w:rPr>
              <w:iCs/>
            </w:rPr>
            <w:t xml:space="preserve"> at the </w:t>
          </w:r>
          <w:r w:rsidR="00D268C8" w:rsidRPr="00800AE8">
            <w:rPr>
              <w:iCs/>
            </w:rPr>
            <w:t xml:space="preserve">ABC </w:t>
          </w:r>
          <w:r w:rsidR="000D00F3" w:rsidRPr="00800AE8">
            <w:rPr>
              <w:iCs/>
            </w:rPr>
            <w:t xml:space="preserve">University to </w:t>
          </w:r>
          <w:r w:rsidR="002D0144" w:rsidRPr="00800AE8">
            <w:rPr>
              <w:iCs/>
            </w:rPr>
            <w:t>recruit for</w:t>
          </w:r>
          <w:r w:rsidR="00823C94" w:rsidRPr="00800AE8">
            <w:rPr>
              <w:iCs/>
            </w:rPr>
            <w:t xml:space="preserve"> </w:t>
          </w:r>
          <w:r w:rsidR="000D00F3" w:rsidRPr="00800AE8">
            <w:rPr>
              <w:iCs/>
            </w:rPr>
            <w:t>entry-level positions.</w:t>
          </w:r>
        </w:p>
        <w:p w14:paraId="3A3620CE" w14:textId="44AE9F33" w:rsidR="005A6D8C" w:rsidRPr="00800AE8" w:rsidRDefault="00C92CE0" w:rsidP="006D2C4B">
          <w:pPr>
            <w:pStyle w:val="ListParagraph"/>
            <w:numPr>
              <w:ilvl w:val="0"/>
              <w:numId w:val="55"/>
            </w:numPr>
            <w:rPr>
              <w:iCs/>
            </w:rPr>
          </w:pPr>
          <w:r w:rsidRPr="00800AE8">
            <w:rPr>
              <w:iCs/>
            </w:rPr>
            <w:t>A</w:t>
          </w:r>
          <w:r w:rsidR="005A6D8C" w:rsidRPr="00800AE8">
            <w:rPr>
              <w:iCs/>
            </w:rPr>
            <w:t>dvertise the Connect 700 program</w:t>
          </w:r>
          <w:r w:rsidR="00F150F4" w:rsidRPr="00800AE8">
            <w:rPr>
              <w:iCs/>
            </w:rPr>
            <w:t xml:space="preserve"> </w:t>
          </w:r>
          <w:r w:rsidR="005A6D8C" w:rsidRPr="00800AE8">
            <w:rPr>
              <w:iCs/>
            </w:rPr>
            <w:t xml:space="preserve">to attract qualified </w:t>
          </w:r>
          <w:r w:rsidR="00F150F4" w:rsidRPr="00800AE8">
            <w:rPr>
              <w:iCs/>
            </w:rPr>
            <w:t xml:space="preserve">individuals with </w:t>
          </w:r>
          <w:r w:rsidR="002169D0" w:rsidRPr="00800AE8">
            <w:rPr>
              <w:iCs/>
            </w:rPr>
            <w:t xml:space="preserve">disabilities by </w:t>
          </w:r>
          <w:r w:rsidR="001E7AAC" w:rsidRPr="00800AE8">
            <w:rPr>
              <w:iCs/>
            </w:rPr>
            <w:t xml:space="preserve">providing </w:t>
          </w:r>
          <w:r w:rsidR="00161715" w:rsidRPr="00800AE8">
            <w:rPr>
              <w:iCs/>
            </w:rPr>
            <w:t xml:space="preserve">a link </w:t>
          </w:r>
          <w:r w:rsidR="00F42475" w:rsidRPr="00800AE8">
            <w:rPr>
              <w:iCs/>
            </w:rPr>
            <w:t>to MMB</w:t>
          </w:r>
          <w:r w:rsidR="00161715" w:rsidRPr="00800AE8">
            <w:rPr>
              <w:iCs/>
            </w:rPr>
            <w:t>’s</w:t>
          </w:r>
          <w:r w:rsidR="00F42475" w:rsidRPr="00800AE8">
            <w:rPr>
              <w:iCs/>
            </w:rPr>
            <w:t xml:space="preserve"> </w:t>
          </w:r>
          <w:r w:rsidR="00161715" w:rsidRPr="00800AE8">
            <w:rPr>
              <w:iCs/>
            </w:rPr>
            <w:t>web</w:t>
          </w:r>
          <w:r w:rsidR="00F42475" w:rsidRPr="00800AE8">
            <w:rPr>
              <w:iCs/>
            </w:rPr>
            <w:t xml:space="preserve"> site</w:t>
          </w:r>
          <w:r w:rsidR="00161715" w:rsidRPr="00800AE8">
            <w:rPr>
              <w:iCs/>
            </w:rPr>
            <w:t>.</w:t>
          </w:r>
        </w:p>
        <w:p w14:paraId="4995614B" w14:textId="5F508C0F" w:rsidR="00CA4312" w:rsidRPr="00800AE8" w:rsidRDefault="00C92CE0" w:rsidP="006D2C4B">
          <w:pPr>
            <w:pStyle w:val="ListParagraph"/>
            <w:numPr>
              <w:ilvl w:val="0"/>
              <w:numId w:val="55"/>
            </w:numPr>
            <w:rPr>
              <w:iCs/>
            </w:rPr>
          </w:pPr>
          <w:r w:rsidRPr="00800AE8">
            <w:rPr>
              <w:iCs/>
            </w:rPr>
            <w:t>C</w:t>
          </w:r>
          <w:r w:rsidR="0009561B" w:rsidRPr="00800AE8">
            <w:rPr>
              <w:iCs/>
            </w:rPr>
            <w:t xml:space="preserve">ontinue to </w:t>
          </w:r>
          <w:r w:rsidR="002D0144" w:rsidRPr="00800AE8">
            <w:rPr>
              <w:iCs/>
            </w:rPr>
            <w:t xml:space="preserve">use </w:t>
          </w:r>
          <w:r w:rsidR="0009561B" w:rsidRPr="00800AE8">
            <w:rPr>
              <w:iCs/>
            </w:rPr>
            <w:t>the EEO tag line on all j</w:t>
          </w:r>
          <w:r w:rsidR="00CA4312" w:rsidRPr="00800AE8">
            <w:rPr>
              <w:iCs/>
            </w:rPr>
            <w:t xml:space="preserve">ob </w:t>
          </w:r>
          <w:r w:rsidR="0009561B" w:rsidRPr="00800AE8">
            <w:rPr>
              <w:iCs/>
            </w:rPr>
            <w:t xml:space="preserve">postings and </w:t>
          </w:r>
          <w:r w:rsidR="00CA4312" w:rsidRPr="00800AE8">
            <w:rPr>
              <w:iCs/>
            </w:rPr>
            <w:t>advertisements</w:t>
          </w:r>
          <w:r w:rsidR="008106FD" w:rsidRPr="00800AE8">
            <w:rPr>
              <w:iCs/>
            </w:rPr>
            <w:t>.</w:t>
          </w:r>
        </w:p>
        <w:p w14:paraId="02C247A7" w14:textId="10239473" w:rsidR="00617BC9" w:rsidRPr="00800AE8" w:rsidRDefault="00C92CE0" w:rsidP="006D2C4B">
          <w:pPr>
            <w:pStyle w:val="ListParagraph"/>
            <w:numPr>
              <w:ilvl w:val="0"/>
              <w:numId w:val="55"/>
            </w:numPr>
            <w:rPr>
              <w:iCs/>
            </w:rPr>
          </w:pPr>
          <w:r w:rsidRPr="00800AE8">
            <w:rPr>
              <w:iCs/>
            </w:rPr>
            <w:t>C</w:t>
          </w:r>
          <w:r w:rsidR="008106FD" w:rsidRPr="00800AE8">
            <w:rPr>
              <w:iCs/>
            </w:rPr>
            <w:t>ontinue to publish recruit</w:t>
          </w:r>
          <w:r w:rsidR="00112275" w:rsidRPr="00800AE8">
            <w:rPr>
              <w:iCs/>
            </w:rPr>
            <w:t>ment</w:t>
          </w:r>
          <w:r w:rsidR="008106FD" w:rsidRPr="00800AE8">
            <w:rPr>
              <w:iCs/>
            </w:rPr>
            <w:t xml:space="preserve"> </w:t>
          </w:r>
          <w:r w:rsidR="00F87102" w:rsidRPr="00800AE8">
            <w:rPr>
              <w:iCs/>
            </w:rPr>
            <w:t xml:space="preserve">materials and </w:t>
          </w:r>
          <w:r w:rsidR="008106FD" w:rsidRPr="00800AE8">
            <w:rPr>
              <w:iCs/>
            </w:rPr>
            <w:t xml:space="preserve">media </w:t>
          </w:r>
          <w:r w:rsidR="002341E7" w:rsidRPr="00800AE8">
            <w:rPr>
              <w:iCs/>
            </w:rPr>
            <w:t>depicting individuals</w:t>
          </w:r>
          <w:r w:rsidR="00112275" w:rsidRPr="00800AE8">
            <w:rPr>
              <w:iCs/>
            </w:rPr>
            <w:t xml:space="preserve"> represent</w:t>
          </w:r>
          <w:r w:rsidR="00F87102" w:rsidRPr="00800AE8">
            <w:rPr>
              <w:iCs/>
            </w:rPr>
            <w:t>ing</w:t>
          </w:r>
          <w:r w:rsidR="00112275" w:rsidRPr="00800AE8">
            <w:rPr>
              <w:iCs/>
            </w:rPr>
            <w:t xml:space="preserve"> </w:t>
          </w:r>
          <w:r w:rsidR="002341E7" w:rsidRPr="00800AE8">
            <w:rPr>
              <w:iCs/>
            </w:rPr>
            <w:t>protected groups</w:t>
          </w:r>
          <w:r w:rsidR="008106FD" w:rsidRPr="00800AE8">
            <w:rPr>
              <w:iCs/>
            </w:rPr>
            <w:t>.</w:t>
          </w:r>
        </w:p>
        <w:p w14:paraId="72437721" w14:textId="0ED3471C" w:rsidR="00EA353B" w:rsidRPr="00800AE8" w:rsidRDefault="00284755" w:rsidP="006D2C4B">
          <w:pPr>
            <w:pStyle w:val="ListParagraph"/>
            <w:numPr>
              <w:ilvl w:val="0"/>
              <w:numId w:val="55"/>
            </w:numPr>
            <w:rPr>
              <w:iCs/>
            </w:rPr>
          </w:pPr>
          <w:r w:rsidRPr="00800AE8">
            <w:rPr>
              <w:iCs/>
            </w:rPr>
            <w:t>Review/e</w:t>
          </w:r>
          <w:r w:rsidR="00EA353B" w:rsidRPr="00800AE8">
            <w:rPr>
              <w:iCs/>
            </w:rPr>
            <w:t xml:space="preserve">valuate job </w:t>
          </w:r>
          <w:r w:rsidR="002341E7" w:rsidRPr="00800AE8">
            <w:rPr>
              <w:iCs/>
            </w:rPr>
            <w:t xml:space="preserve">postings </w:t>
          </w:r>
          <w:r w:rsidR="00910C15" w:rsidRPr="00800AE8">
            <w:rPr>
              <w:iCs/>
            </w:rPr>
            <w:t xml:space="preserve">to eliminate </w:t>
          </w:r>
          <w:r w:rsidR="002341E7" w:rsidRPr="00800AE8">
            <w:rPr>
              <w:iCs/>
            </w:rPr>
            <w:t xml:space="preserve">non-inclusive </w:t>
          </w:r>
          <w:r w:rsidR="00910C15" w:rsidRPr="00800AE8">
            <w:rPr>
              <w:iCs/>
            </w:rPr>
            <w:t>language</w:t>
          </w:r>
          <w:r w:rsidRPr="00800AE8">
            <w:rPr>
              <w:iCs/>
            </w:rPr>
            <w:t>.</w:t>
          </w:r>
        </w:p>
        <w:p w14:paraId="213E264D" w14:textId="37B4B263" w:rsidR="006E6246" w:rsidRPr="00800AE8" w:rsidRDefault="006E6246" w:rsidP="006D2C4B">
          <w:pPr>
            <w:pStyle w:val="ListParagraph"/>
            <w:numPr>
              <w:ilvl w:val="0"/>
              <w:numId w:val="55"/>
            </w:numPr>
            <w:rPr>
              <w:iCs/>
            </w:rPr>
          </w:pPr>
          <w:r w:rsidRPr="00800AE8">
            <w:rPr>
              <w:iCs/>
            </w:rPr>
            <w:t>Develop a pipeline for entry-level jobs across job categor</w:t>
          </w:r>
          <w:r w:rsidR="00910C15" w:rsidRPr="00800AE8">
            <w:rPr>
              <w:iCs/>
            </w:rPr>
            <w:t>ies</w:t>
          </w:r>
          <w:r w:rsidRPr="00800AE8">
            <w:rPr>
              <w:iCs/>
            </w:rPr>
            <w:t xml:space="preserve"> by </w:t>
          </w:r>
          <w:r w:rsidR="002341E7" w:rsidRPr="00800AE8">
            <w:rPr>
              <w:iCs/>
            </w:rPr>
            <w:t xml:space="preserve">using </w:t>
          </w:r>
          <w:r w:rsidR="00910C15" w:rsidRPr="00800AE8">
            <w:rPr>
              <w:iCs/>
            </w:rPr>
            <w:t xml:space="preserve">Statewide </w:t>
          </w:r>
          <w:r w:rsidR="002341E7" w:rsidRPr="00800AE8">
            <w:rPr>
              <w:iCs/>
            </w:rPr>
            <w:t>i</w:t>
          </w:r>
          <w:r w:rsidR="00910C15" w:rsidRPr="00800AE8">
            <w:rPr>
              <w:iCs/>
            </w:rPr>
            <w:t xml:space="preserve">nternship opportunities like Right Track, Step Up, </w:t>
          </w:r>
          <w:r w:rsidRPr="00800AE8">
            <w:rPr>
              <w:iCs/>
            </w:rPr>
            <w:t>Urban Scholar</w:t>
          </w:r>
          <w:r w:rsidR="00910C15" w:rsidRPr="00800AE8">
            <w:rPr>
              <w:iCs/>
            </w:rPr>
            <w:t>,</w:t>
          </w:r>
          <w:r w:rsidRPr="00800AE8">
            <w:rPr>
              <w:iCs/>
            </w:rPr>
            <w:t xml:space="preserve"> and Star </w:t>
          </w:r>
          <w:r w:rsidR="00910C15" w:rsidRPr="00800AE8">
            <w:rPr>
              <w:iCs/>
            </w:rPr>
            <w:t>of the North Fellows.</w:t>
          </w:r>
        </w:p>
        <w:bookmarkEnd w:id="181"/>
        <w:bookmarkEnd w:id="182"/>
        <w:p w14:paraId="6850255F" w14:textId="05669471" w:rsidR="00604211" w:rsidRPr="00896D7F" w:rsidRDefault="002341E7" w:rsidP="00896D7F">
          <w:pPr>
            <w:spacing w:before="240"/>
            <w:rPr>
              <w:b/>
              <w:bCs/>
              <w:color w:val="003865"/>
            </w:rPr>
          </w:pPr>
          <w:r w:rsidRPr="00896D7F">
            <w:rPr>
              <w:b/>
              <w:bCs/>
              <w:color w:val="003865"/>
            </w:rPr>
            <w:t>Persons</w:t>
          </w:r>
          <w:r w:rsidR="00604211" w:rsidRPr="00896D7F">
            <w:rPr>
              <w:b/>
              <w:bCs/>
              <w:color w:val="003865"/>
            </w:rPr>
            <w:t xml:space="preserve"> Responsible:</w:t>
          </w:r>
        </w:p>
        <w:p w14:paraId="65B69FB3" w14:textId="0CD3C61E" w:rsidR="002A0C82" w:rsidRPr="00B92E09" w:rsidRDefault="00DE49E1" w:rsidP="006D2C4B">
          <w:pPr>
            <w:pStyle w:val="ListParagraph"/>
            <w:numPr>
              <w:ilvl w:val="0"/>
              <w:numId w:val="15"/>
            </w:numPr>
            <w:rPr>
              <w:rStyle w:val="Emphasis"/>
              <w:b w:val="0"/>
            </w:rPr>
          </w:pPr>
          <w:r w:rsidRPr="00B92E09">
            <w:rPr>
              <w:rStyle w:val="Emphasis"/>
              <w:b w:val="0"/>
            </w:rPr>
            <w:t>[</w:t>
          </w:r>
          <w:r w:rsidR="002A025B" w:rsidRPr="00B92E09">
            <w:rPr>
              <w:rStyle w:val="Emphasis"/>
            </w:rPr>
            <w:t>Insert</w:t>
          </w:r>
          <w:r w:rsidR="00573B2D" w:rsidRPr="00B52B49">
            <w:rPr>
              <w:rStyle w:val="Emphasis"/>
              <w:bCs/>
            </w:rPr>
            <w:t xml:space="preserve"> position </w:t>
          </w:r>
          <w:r w:rsidR="00B52B49">
            <w:rPr>
              <w:rStyle w:val="Emphasis"/>
              <w:bCs/>
            </w:rPr>
            <w:t xml:space="preserve">name </w:t>
          </w:r>
          <w:r w:rsidR="00573B2D" w:rsidRPr="00B52B49">
            <w:rPr>
              <w:rStyle w:val="Emphasis"/>
              <w:bCs/>
            </w:rPr>
            <w:t>responsible</w:t>
          </w:r>
          <w:r w:rsidR="001C3EE1" w:rsidRPr="00B52B49">
            <w:rPr>
              <w:rStyle w:val="Emphasis"/>
              <w:bCs/>
            </w:rPr>
            <w:t xml:space="preserve"> for </w:t>
          </w:r>
          <w:r w:rsidR="009C5174" w:rsidRPr="00B52B49">
            <w:rPr>
              <w:rStyle w:val="Emphasis"/>
              <w:bCs/>
            </w:rPr>
            <w:t xml:space="preserve">implementing </w:t>
          </w:r>
          <w:r w:rsidR="001C3EE1" w:rsidRPr="00B52B49">
            <w:rPr>
              <w:rStyle w:val="Emphasis"/>
              <w:bCs/>
            </w:rPr>
            <w:t>this program objective and/or evaluating the impact.</w:t>
          </w:r>
          <w:r w:rsidRPr="00B52B49">
            <w:rPr>
              <w:rStyle w:val="Emphasis"/>
              <w:bCs/>
            </w:rPr>
            <w:t>]</w:t>
          </w:r>
        </w:p>
        <w:p w14:paraId="2A198F57" w14:textId="28092F63" w:rsidR="00573B2D" w:rsidRPr="00B92E09" w:rsidRDefault="00DE49E1" w:rsidP="006D2C4B">
          <w:pPr>
            <w:pStyle w:val="ListParagraph"/>
            <w:numPr>
              <w:ilvl w:val="0"/>
              <w:numId w:val="15"/>
            </w:numPr>
            <w:rPr>
              <w:rStyle w:val="Emphasis"/>
              <w:b w:val="0"/>
            </w:rPr>
          </w:pPr>
          <w:r w:rsidRPr="00B92E09">
            <w:rPr>
              <w:rStyle w:val="Emphasis"/>
              <w:b w:val="0"/>
            </w:rPr>
            <w:t>[</w:t>
          </w:r>
          <w:r w:rsidR="002A025B" w:rsidRPr="00B92E09">
            <w:rPr>
              <w:rStyle w:val="Emphasis"/>
            </w:rPr>
            <w:t xml:space="preserve">Insert </w:t>
          </w:r>
          <w:r w:rsidR="00573B2D" w:rsidRPr="00B52B49">
            <w:rPr>
              <w:rStyle w:val="Emphasis"/>
              <w:bCs/>
            </w:rPr>
            <w:t>position</w:t>
          </w:r>
          <w:r w:rsidR="00B52B49" w:rsidRPr="00B52B49">
            <w:rPr>
              <w:rStyle w:val="Emphasis"/>
              <w:bCs/>
            </w:rPr>
            <w:t xml:space="preserve"> name</w:t>
          </w:r>
          <w:r w:rsidR="00573B2D" w:rsidRPr="00B52B49">
            <w:rPr>
              <w:rStyle w:val="Emphasis"/>
              <w:bCs/>
            </w:rPr>
            <w:t xml:space="preserve"> responsible</w:t>
          </w:r>
          <w:r w:rsidR="00B52B49">
            <w:rPr>
              <w:rStyle w:val="Emphasis"/>
              <w:bCs/>
            </w:rPr>
            <w:t>.</w:t>
          </w:r>
          <w:r w:rsidRPr="00B92E09">
            <w:rPr>
              <w:rStyle w:val="Emphasis"/>
              <w:b w:val="0"/>
            </w:rPr>
            <w:t>]</w:t>
          </w:r>
        </w:p>
        <w:p w14:paraId="319CB301" w14:textId="56A70A99" w:rsidR="00573B2D" w:rsidRPr="00B92E09" w:rsidRDefault="00DE49E1" w:rsidP="006D2C4B">
          <w:pPr>
            <w:pStyle w:val="ListParagraph"/>
            <w:numPr>
              <w:ilvl w:val="0"/>
              <w:numId w:val="15"/>
            </w:numPr>
            <w:rPr>
              <w:rStyle w:val="Emphasis"/>
              <w:b w:val="0"/>
            </w:rPr>
          </w:pPr>
          <w:r w:rsidRPr="00B92E09">
            <w:rPr>
              <w:rStyle w:val="Emphasis"/>
              <w:b w:val="0"/>
            </w:rPr>
            <w:t>[</w:t>
          </w:r>
          <w:r w:rsidR="002A025B" w:rsidRPr="00B52B49">
            <w:rPr>
              <w:rStyle w:val="Emphasis"/>
            </w:rPr>
            <w:t xml:space="preserve">Insert </w:t>
          </w:r>
          <w:r w:rsidR="00573B2D" w:rsidRPr="00B52B49">
            <w:rPr>
              <w:rStyle w:val="Emphasis"/>
            </w:rPr>
            <w:t xml:space="preserve">position </w:t>
          </w:r>
          <w:r w:rsidR="00B52B49" w:rsidRPr="00B52B49">
            <w:rPr>
              <w:rStyle w:val="Emphasis"/>
            </w:rPr>
            <w:t xml:space="preserve">name </w:t>
          </w:r>
          <w:r w:rsidR="00573B2D" w:rsidRPr="00B52B49">
            <w:rPr>
              <w:rStyle w:val="Emphasis"/>
            </w:rPr>
            <w:t>responsible</w:t>
          </w:r>
          <w:r w:rsidR="00B52B49">
            <w:rPr>
              <w:rStyle w:val="Emphasis"/>
            </w:rPr>
            <w:t>.</w:t>
          </w:r>
          <w:r w:rsidRPr="00B92E09">
            <w:rPr>
              <w:rStyle w:val="Emphasis"/>
              <w:b w:val="0"/>
            </w:rPr>
            <w:t>]</w:t>
          </w:r>
        </w:p>
        <w:p w14:paraId="638C0241" w14:textId="77777777" w:rsidR="003F6FA7" w:rsidRPr="00B92E09" w:rsidRDefault="003C10BF" w:rsidP="00B92E09">
          <w:pPr>
            <w:pStyle w:val="Heading3"/>
          </w:pPr>
          <w:bookmarkStart w:id="194" w:name="_Toc46270290"/>
          <w:bookmarkStart w:id="195" w:name="_Toc101284234"/>
          <w:r w:rsidRPr="00B92E09">
            <w:t>Retention</w:t>
          </w:r>
          <w:bookmarkEnd w:id="194"/>
          <w:bookmarkEnd w:id="195"/>
        </w:p>
        <w:p w14:paraId="0D3F701A" w14:textId="045ECD04" w:rsidR="00247CC0" w:rsidRPr="007511BA" w:rsidRDefault="00247CC0" w:rsidP="00247CC0">
          <w:pPr>
            <w:rPr>
              <w:bCs/>
            </w:rPr>
          </w:pPr>
          <w:r w:rsidRPr="007511BA">
            <w:rPr>
              <w:bCs/>
            </w:rPr>
            <w:t xml:space="preserve">The agency </w:t>
          </w:r>
          <w:r w:rsidR="00910C15">
            <w:rPr>
              <w:bCs/>
            </w:rPr>
            <w:t xml:space="preserve">will </w:t>
          </w:r>
          <w:r w:rsidRPr="007511BA">
            <w:rPr>
              <w:bCs/>
            </w:rPr>
            <w:t>take</w:t>
          </w:r>
          <w:r w:rsidR="00910C15">
            <w:rPr>
              <w:bCs/>
            </w:rPr>
            <w:t xml:space="preserve"> the</w:t>
          </w:r>
          <w:r w:rsidRPr="007511BA">
            <w:rPr>
              <w:bCs/>
            </w:rPr>
            <w:t xml:space="preserve"> </w:t>
          </w:r>
          <w:r w:rsidR="00CE69CF">
            <w:rPr>
              <w:bCs/>
            </w:rPr>
            <w:t xml:space="preserve">following </w:t>
          </w:r>
          <w:r w:rsidRPr="007511BA">
            <w:rPr>
              <w:bCs/>
            </w:rPr>
            <w:t>actions to improve retention of females, racial/ethnic minorities, and individuals with disabilities:</w:t>
          </w:r>
        </w:p>
        <w:p w14:paraId="2BA81A13" w14:textId="563917B5" w:rsidR="00103DAA" w:rsidRDefault="00103DAA" w:rsidP="00103DAA">
          <w:pPr>
            <w:rPr>
              <w:b/>
              <w:color w:val="C00000"/>
              <w:szCs w:val="24"/>
            </w:rPr>
          </w:pPr>
          <w:r w:rsidRPr="002A323C">
            <w:rPr>
              <w:b/>
              <w:color w:val="C00000"/>
              <w:szCs w:val="24"/>
            </w:rPr>
            <w:t xml:space="preserve">[Describe how the agency </w:t>
          </w:r>
          <w:r w:rsidR="00F87102">
            <w:rPr>
              <w:b/>
              <w:color w:val="C00000"/>
              <w:szCs w:val="24"/>
            </w:rPr>
            <w:t xml:space="preserve">will </w:t>
          </w:r>
          <w:r w:rsidRPr="002A323C">
            <w:rPr>
              <w:b/>
              <w:color w:val="C00000"/>
              <w:szCs w:val="24"/>
            </w:rPr>
            <w:t>re</w:t>
          </w:r>
          <w:r>
            <w:rPr>
              <w:b/>
              <w:color w:val="C00000"/>
              <w:szCs w:val="24"/>
            </w:rPr>
            <w:t>tain</w:t>
          </w:r>
          <w:r w:rsidRPr="002A323C">
            <w:rPr>
              <w:b/>
              <w:color w:val="C00000"/>
              <w:szCs w:val="24"/>
            </w:rPr>
            <w:t xml:space="preserve"> protected groups</w:t>
          </w:r>
          <w:r w:rsidR="00F87102">
            <w:rPr>
              <w:b/>
              <w:color w:val="C00000"/>
              <w:szCs w:val="24"/>
            </w:rPr>
            <w:t xml:space="preserve">, </w:t>
          </w:r>
          <w:r w:rsidRPr="002A323C">
            <w:rPr>
              <w:b/>
              <w:color w:val="C00000"/>
              <w:szCs w:val="24"/>
            </w:rPr>
            <w:t xml:space="preserve">especially the area(s) that </w:t>
          </w:r>
          <w:r>
            <w:rPr>
              <w:b/>
              <w:color w:val="C00000"/>
              <w:szCs w:val="24"/>
            </w:rPr>
            <w:t>were</w:t>
          </w:r>
          <w:r w:rsidRPr="002A323C">
            <w:rPr>
              <w:b/>
              <w:color w:val="C00000"/>
              <w:szCs w:val="24"/>
            </w:rPr>
            <w:t xml:space="preserve"> underutilized</w:t>
          </w:r>
          <w:r>
            <w:rPr>
              <w:b/>
              <w:color w:val="C00000"/>
              <w:szCs w:val="24"/>
            </w:rPr>
            <w:t xml:space="preserve"> and </w:t>
          </w:r>
          <w:r w:rsidR="00F87102">
            <w:rPr>
              <w:b/>
              <w:color w:val="C00000"/>
              <w:szCs w:val="24"/>
            </w:rPr>
            <w:t xml:space="preserve">areas to </w:t>
          </w:r>
          <w:r>
            <w:rPr>
              <w:b/>
              <w:color w:val="C00000"/>
              <w:szCs w:val="24"/>
            </w:rPr>
            <w:t>monitor identified in the previous section</w:t>
          </w:r>
          <w:r w:rsidRPr="002A323C">
            <w:rPr>
              <w:b/>
              <w:color w:val="C00000"/>
              <w:szCs w:val="24"/>
            </w:rPr>
            <w:t xml:space="preserve">. Do not list activities that were </w:t>
          </w:r>
          <w:r w:rsidR="00F87102">
            <w:rPr>
              <w:b/>
              <w:color w:val="C00000"/>
              <w:szCs w:val="24"/>
            </w:rPr>
            <w:t>in</w:t>
          </w:r>
          <w:r w:rsidRPr="002A323C">
            <w:rPr>
              <w:b/>
              <w:color w:val="C00000"/>
              <w:szCs w:val="24"/>
            </w:rPr>
            <w:t>effective.]</w:t>
          </w:r>
        </w:p>
        <w:p w14:paraId="6C35F988" w14:textId="133011E9" w:rsidR="00103DAA" w:rsidRPr="002A323C" w:rsidRDefault="00103DAA" w:rsidP="00103DAA">
          <w:pPr>
            <w:rPr>
              <w:b/>
              <w:color w:val="C00000"/>
              <w:szCs w:val="24"/>
            </w:rPr>
          </w:pPr>
          <w:r w:rsidRPr="007511BA">
            <w:rPr>
              <w:b/>
              <w:color w:val="C00000"/>
            </w:rPr>
            <w:t>[</w:t>
          </w:r>
          <w:r>
            <w:rPr>
              <w:b/>
              <w:color w:val="C00000"/>
            </w:rPr>
            <w:t>Below</w:t>
          </w:r>
          <w:r w:rsidRPr="007511BA">
            <w:rPr>
              <w:b/>
              <w:color w:val="C00000"/>
            </w:rPr>
            <w:t xml:space="preserve"> bullets are examples.</w:t>
          </w:r>
          <w:r>
            <w:rPr>
              <w:b/>
              <w:color w:val="C00000"/>
            </w:rPr>
            <w:t>]</w:t>
          </w:r>
        </w:p>
        <w:p w14:paraId="679495CC" w14:textId="14868EEB" w:rsidR="00EF3CB7" w:rsidRPr="00800AE8" w:rsidRDefault="00EF3CB7" w:rsidP="006D2C4B">
          <w:pPr>
            <w:pStyle w:val="ListParagraph"/>
            <w:numPr>
              <w:ilvl w:val="0"/>
              <w:numId w:val="55"/>
            </w:numPr>
            <w:rPr>
              <w:iCs/>
            </w:rPr>
          </w:pPr>
          <w:r w:rsidRPr="00800AE8">
            <w:rPr>
              <w:iCs/>
            </w:rPr>
            <w:t>The service worker category has significant voluntary separation</w:t>
          </w:r>
          <w:r w:rsidR="009C5174" w:rsidRPr="00800AE8">
            <w:rPr>
              <w:iCs/>
            </w:rPr>
            <w:t xml:space="preserve"> of females</w:t>
          </w:r>
          <w:r w:rsidRPr="00800AE8">
            <w:rPr>
              <w:iCs/>
            </w:rPr>
            <w:t xml:space="preserve"> during the last plan year</w:t>
          </w:r>
          <w:r w:rsidR="00C13D8F" w:rsidRPr="00800AE8">
            <w:rPr>
              <w:iCs/>
            </w:rPr>
            <w:t xml:space="preserve">. To </w:t>
          </w:r>
          <w:r w:rsidR="00910C15" w:rsidRPr="00800AE8">
            <w:rPr>
              <w:iCs/>
            </w:rPr>
            <w:t xml:space="preserve">mitigate </w:t>
          </w:r>
          <w:r w:rsidR="00C13D8F" w:rsidRPr="00800AE8">
            <w:rPr>
              <w:iCs/>
            </w:rPr>
            <w:t>separations</w:t>
          </w:r>
          <w:r w:rsidR="009C5174" w:rsidRPr="00800AE8">
            <w:rPr>
              <w:iCs/>
            </w:rPr>
            <w:t xml:space="preserve"> of females</w:t>
          </w:r>
          <w:r w:rsidRPr="00800AE8">
            <w:rPr>
              <w:iCs/>
            </w:rPr>
            <w:t>, we will:</w:t>
          </w:r>
        </w:p>
        <w:p w14:paraId="4A439052" w14:textId="1A8755B2" w:rsidR="00EF3CB7" w:rsidRPr="00800AE8" w:rsidRDefault="00EF2668" w:rsidP="006D2C4B">
          <w:pPr>
            <w:pStyle w:val="ListParagraph"/>
            <w:numPr>
              <w:ilvl w:val="1"/>
              <w:numId w:val="55"/>
            </w:numPr>
            <w:rPr>
              <w:iCs/>
            </w:rPr>
          </w:pPr>
          <w:r w:rsidRPr="00800AE8">
            <w:rPr>
              <w:iCs/>
            </w:rPr>
            <w:t>Conduct exit interviews,</w:t>
          </w:r>
          <w:r w:rsidR="00112275" w:rsidRPr="00800AE8">
            <w:rPr>
              <w:iCs/>
            </w:rPr>
            <w:t xml:space="preserve"> </w:t>
          </w:r>
          <w:r w:rsidR="00EF3CB7" w:rsidRPr="00800AE8">
            <w:rPr>
              <w:iCs/>
            </w:rPr>
            <w:t xml:space="preserve">analyze </w:t>
          </w:r>
          <w:r w:rsidR="00ED6849" w:rsidRPr="00800AE8">
            <w:rPr>
              <w:iCs/>
            </w:rPr>
            <w:t xml:space="preserve">the </w:t>
          </w:r>
          <w:r w:rsidR="00910C15" w:rsidRPr="00800AE8">
            <w:rPr>
              <w:iCs/>
            </w:rPr>
            <w:t>data</w:t>
          </w:r>
          <w:r w:rsidR="00C13D8F" w:rsidRPr="00800AE8">
            <w:rPr>
              <w:iCs/>
            </w:rPr>
            <w:t>,</w:t>
          </w:r>
          <w:r w:rsidR="00EF3CB7" w:rsidRPr="00800AE8">
            <w:rPr>
              <w:iCs/>
            </w:rPr>
            <w:t xml:space="preserve"> and address </w:t>
          </w:r>
          <w:r w:rsidR="002E7309" w:rsidRPr="00800AE8">
            <w:rPr>
              <w:iCs/>
            </w:rPr>
            <w:t xml:space="preserve">identified </w:t>
          </w:r>
          <w:r w:rsidR="002A323C" w:rsidRPr="00800AE8">
            <w:rPr>
              <w:iCs/>
            </w:rPr>
            <w:t>concerns</w:t>
          </w:r>
          <w:r w:rsidR="00EF3CB7" w:rsidRPr="00800AE8">
            <w:rPr>
              <w:iCs/>
            </w:rPr>
            <w:t>.</w:t>
          </w:r>
        </w:p>
        <w:p w14:paraId="1D047222" w14:textId="02C1D4E3" w:rsidR="00EF3CB7" w:rsidRPr="00800AE8" w:rsidRDefault="00C13D8F" w:rsidP="006D2C4B">
          <w:pPr>
            <w:pStyle w:val="ListParagraph"/>
            <w:numPr>
              <w:ilvl w:val="1"/>
              <w:numId w:val="55"/>
            </w:numPr>
            <w:rPr>
              <w:iCs/>
            </w:rPr>
          </w:pPr>
          <w:r w:rsidRPr="00800AE8">
            <w:rPr>
              <w:iCs/>
            </w:rPr>
            <w:t xml:space="preserve"> </w:t>
          </w:r>
          <w:r w:rsidR="00910C15" w:rsidRPr="00800AE8">
            <w:rPr>
              <w:iCs/>
            </w:rPr>
            <w:t xml:space="preserve">Create </w:t>
          </w:r>
          <w:r w:rsidRPr="00800AE8">
            <w:rPr>
              <w:iCs/>
            </w:rPr>
            <w:t xml:space="preserve">an inclusive workplace by </w:t>
          </w:r>
          <w:r w:rsidR="00910C15" w:rsidRPr="00800AE8">
            <w:rPr>
              <w:iCs/>
            </w:rPr>
            <w:t xml:space="preserve">providing </w:t>
          </w:r>
          <w:r w:rsidRPr="00800AE8">
            <w:rPr>
              <w:iCs/>
            </w:rPr>
            <w:t xml:space="preserve">frequent training and </w:t>
          </w:r>
          <w:r w:rsidR="00910C15" w:rsidRPr="00800AE8">
            <w:rPr>
              <w:iCs/>
            </w:rPr>
            <w:t>modeling appropriate workplace behavior.</w:t>
          </w:r>
        </w:p>
        <w:p w14:paraId="4E9B3BBF" w14:textId="14B88219" w:rsidR="00C13D8F" w:rsidRPr="00800AE8" w:rsidRDefault="00C13D8F" w:rsidP="006D2C4B">
          <w:pPr>
            <w:pStyle w:val="ListParagraph"/>
            <w:numPr>
              <w:ilvl w:val="1"/>
              <w:numId w:val="55"/>
            </w:numPr>
            <w:rPr>
              <w:iCs/>
            </w:rPr>
          </w:pPr>
          <w:r w:rsidRPr="00800AE8">
            <w:rPr>
              <w:iCs/>
            </w:rPr>
            <w:t>Implement new employee on-board</w:t>
          </w:r>
          <w:r w:rsidR="00501682" w:rsidRPr="00800AE8">
            <w:rPr>
              <w:iCs/>
            </w:rPr>
            <w:t>ing</w:t>
          </w:r>
          <w:r w:rsidRPr="00800AE8">
            <w:rPr>
              <w:iCs/>
            </w:rPr>
            <w:t xml:space="preserve"> </w:t>
          </w:r>
          <w:r w:rsidR="006E6246" w:rsidRPr="00800AE8">
            <w:rPr>
              <w:iCs/>
            </w:rPr>
            <w:t>program</w:t>
          </w:r>
          <w:r w:rsidR="00910C15" w:rsidRPr="00800AE8">
            <w:rPr>
              <w:iCs/>
            </w:rPr>
            <w:t>.</w:t>
          </w:r>
        </w:p>
        <w:p w14:paraId="344FED79" w14:textId="7B2E2435" w:rsidR="007230C2" w:rsidRPr="00800AE8" w:rsidRDefault="007230C2" w:rsidP="006D2C4B">
          <w:pPr>
            <w:pStyle w:val="ListParagraph"/>
            <w:numPr>
              <w:ilvl w:val="0"/>
              <w:numId w:val="56"/>
            </w:numPr>
            <w:rPr>
              <w:iCs/>
            </w:rPr>
          </w:pPr>
          <w:r w:rsidRPr="00800AE8">
            <w:rPr>
              <w:iCs/>
            </w:rPr>
            <w:t xml:space="preserve">Encourage all </w:t>
          </w:r>
          <w:r w:rsidR="009C5174" w:rsidRPr="00800AE8">
            <w:rPr>
              <w:iCs/>
            </w:rPr>
            <w:t xml:space="preserve">new hires </w:t>
          </w:r>
          <w:r w:rsidRPr="00800AE8">
            <w:rPr>
              <w:iCs/>
            </w:rPr>
            <w:t>to receive applicable trainings for their career development.</w:t>
          </w:r>
        </w:p>
        <w:p w14:paraId="795601B0" w14:textId="66D186B9" w:rsidR="008B19FB" w:rsidRPr="00800AE8" w:rsidRDefault="007230C2" w:rsidP="006D2C4B">
          <w:pPr>
            <w:pStyle w:val="ListParagraph"/>
            <w:numPr>
              <w:ilvl w:val="0"/>
              <w:numId w:val="56"/>
            </w:numPr>
            <w:rPr>
              <w:iCs/>
            </w:rPr>
          </w:pPr>
          <w:r w:rsidRPr="00800AE8">
            <w:rPr>
              <w:iCs/>
            </w:rPr>
            <w:t>Ensure</w:t>
          </w:r>
          <w:r w:rsidR="008B19FB" w:rsidRPr="00800AE8">
            <w:rPr>
              <w:iCs/>
            </w:rPr>
            <w:t xml:space="preserve"> an inclusive work environment</w:t>
          </w:r>
          <w:r w:rsidRPr="00800AE8">
            <w:rPr>
              <w:iCs/>
            </w:rPr>
            <w:t xml:space="preserve"> and equal opportunities for all </w:t>
          </w:r>
          <w:r w:rsidR="009C5174" w:rsidRPr="00800AE8">
            <w:rPr>
              <w:iCs/>
            </w:rPr>
            <w:t>employees</w:t>
          </w:r>
          <w:r w:rsidRPr="00800AE8">
            <w:rPr>
              <w:iCs/>
            </w:rPr>
            <w:t>.</w:t>
          </w:r>
        </w:p>
        <w:p w14:paraId="217A8BA9" w14:textId="77777777" w:rsidR="000A28B2" w:rsidRPr="00800AE8" w:rsidRDefault="00902228" w:rsidP="006D2C4B">
          <w:pPr>
            <w:pStyle w:val="ListParagraph"/>
            <w:numPr>
              <w:ilvl w:val="0"/>
              <w:numId w:val="56"/>
            </w:numPr>
            <w:rPr>
              <w:iCs/>
            </w:rPr>
          </w:pPr>
          <w:r w:rsidRPr="00800AE8">
            <w:rPr>
              <w:iCs/>
            </w:rPr>
            <w:t xml:space="preserve">Encourage use </w:t>
          </w:r>
          <w:r w:rsidR="009C5174" w:rsidRPr="00800AE8">
            <w:rPr>
              <w:iCs/>
            </w:rPr>
            <w:t xml:space="preserve">of </w:t>
          </w:r>
          <w:r w:rsidRPr="00800AE8">
            <w:rPr>
              <w:iCs/>
            </w:rPr>
            <w:t>the agency’s mentor-mentee programs.</w:t>
          </w:r>
        </w:p>
        <w:p w14:paraId="6D77A1EA" w14:textId="5477282D" w:rsidR="00ED6849" w:rsidRPr="00800AE8" w:rsidRDefault="00902228" w:rsidP="006D2C4B">
          <w:pPr>
            <w:pStyle w:val="ListParagraph"/>
            <w:numPr>
              <w:ilvl w:val="0"/>
              <w:numId w:val="56"/>
            </w:numPr>
            <w:rPr>
              <w:iCs/>
            </w:rPr>
          </w:pPr>
          <w:r w:rsidRPr="00800AE8">
            <w:rPr>
              <w:iCs/>
            </w:rPr>
            <w:t xml:space="preserve">Develop </w:t>
          </w:r>
          <w:r w:rsidR="009C5174" w:rsidRPr="00800AE8">
            <w:rPr>
              <w:iCs/>
            </w:rPr>
            <w:t xml:space="preserve">and communicate to </w:t>
          </w:r>
          <w:r w:rsidR="00ED6849" w:rsidRPr="00800AE8">
            <w:rPr>
              <w:iCs/>
            </w:rPr>
            <w:t>employees</w:t>
          </w:r>
          <w:r w:rsidR="00E61723" w:rsidRPr="00800AE8">
            <w:rPr>
              <w:iCs/>
            </w:rPr>
            <w:t>’</w:t>
          </w:r>
          <w:r w:rsidR="009C5174" w:rsidRPr="00800AE8">
            <w:rPr>
              <w:iCs/>
            </w:rPr>
            <w:t xml:space="preserve"> </w:t>
          </w:r>
          <w:r w:rsidRPr="00800AE8">
            <w:rPr>
              <w:iCs/>
            </w:rPr>
            <w:t>leadership ladder</w:t>
          </w:r>
          <w:r w:rsidR="00EF3CB7" w:rsidRPr="00800AE8">
            <w:rPr>
              <w:iCs/>
            </w:rPr>
            <w:t>/succession planning</w:t>
          </w:r>
          <w:r w:rsidR="009C5174" w:rsidRPr="00800AE8">
            <w:rPr>
              <w:iCs/>
            </w:rPr>
            <w:t>.</w:t>
          </w:r>
        </w:p>
        <w:p w14:paraId="7697D8EF" w14:textId="787F96E8" w:rsidR="00ED6849" w:rsidRPr="00896D7F" w:rsidRDefault="00ED6849" w:rsidP="00896D7F">
          <w:pPr>
            <w:spacing w:before="240"/>
            <w:rPr>
              <w:b/>
              <w:bCs/>
              <w:color w:val="003865"/>
            </w:rPr>
          </w:pPr>
          <w:r w:rsidRPr="00896D7F">
            <w:rPr>
              <w:b/>
              <w:bCs/>
              <w:color w:val="003865"/>
            </w:rPr>
            <w:lastRenderedPageBreak/>
            <w:t>Persons Responsible:</w:t>
          </w:r>
        </w:p>
        <w:p w14:paraId="458C1FEA" w14:textId="1D11FA6D" w:rsidR="00410C00" w:rsidRPr="00B92E09" w:rsidRDefault="00ED6849" w:rsidP="006D2C4B">
          <w:pPr>
            <w:pStyle w:val="ListParagraph"/>
            <w:numPr>
              <w:ilvl w:val="0"/>
              <w:numId w:val="15"/>
            </w:numPr>
            <w:rPr>
              <w:rStyle w:val="Emphasis"/>
              <w:b w:val="0"/>
            </w:rPr>
          </w:pPr>
          <w:r w:rsidRPr="00B92E09" w:rsidDel="00ED6849">
            <w:t xml:space="preserve"> </w:t>
          </w:r>
          <w:r w:rsidR="00410C00" w:rsidRPr="00B92E09">
            <w:rPr>
              <w:rStyle w:val="Emphasis"/>
              <w:b w:val="0"/>
            </w:rPr>
            <w:t>[</w:t>
          </w:r>
          <w:r w:rsidR="002A025B" w:rsidRPr="00B92E09">
            <w:rPr>
              <w:rStyle w:val="Emphasis"/>
            </w:rPr>
            <w:t xml:space="preserve">Insert </w:t>
          </w:r>
          <w:r w:rsidR="00410C00" w:rsidRPr="00B52B49">
            <w:rPr>
              <w:rStyle w:val="Emphasis"/>
              <w:bCs/>
            </w:rPr>
            <w:t>position</w:t>
          </w:r>
          <w:r w:rsidR="00B52B49">
            <w:rPr>
              <w:rStyle w:val="Emphasis"/>
              <w:bCs/>
            </w:rPr>
            <w:t xml:space="preserve"> name</w:t>
          </w:r>
          <w:r w:rsidR="00410C00" w:rsidRPr="00B52B49">
            <w:rPr>
              <w:rStyle w:val="Emphasis"/>
              <w:bCs/>
            </w:rPr>
            <w:t xml:space="preserve"> responsible for </w:t>
          </w:r>
          <w:r w:rsidR="009C5174" w:rsidRPr="00B52B49">
            <w:rPr>
              <w:rStyle w:val="Emphasis"/>
              <w:bCs/>
            </w:rPr>
            <w:t xml:space="preserve">implementing </w:t>
          </w:r>
          <w:r w:rsidR="00410C00" w:rsidRPr="00B52B49">
            <w:rPr>
              <w:rStyle w:val="Emphasis"/>
              <w:bCs/>
            </w:rPr>
            <w:t>this program objective and/or evaluating the impact.</w:t>
          </w:r>
          <w:r w:rsidR="00410C00" w:rsidRPr="00B92E09">
            <w:rPr>
              <w:rStyle w:val="Emphasis"/>
              <w:b w:val="0"/>
            </w:rPr>
            <w:t>]</w:t>
          </w:r>
        </w:p>
        <w:p w14:paraId="2BB11AD1" w14:textId="6D9D6106" w:rsidR="00410C00" w:rsidRPr="00B92E09" w:rsidRDefault="00410C00" w:rsidP="006D2C4B">
          <w:pPr>
            <w:pStyle w:val="ListParagraph"/>
            <w:numPr>
              <w:ilvl w:val="0"/>
              <w:numId w:val="15"/>
            </w:numPr>
            <w:rPr>
              <w:rStyle w:val="Emphasis"/>
              <w:b w:val="0"/>
            </w:rPr>
          </w:pPr>
          <w:r w:rsidRPr="00B92E09">
            <w:rPr>
              <w:rStyle w:val="Emphasis"/>
              <w:b w:val="0"/>
            </w:rPr>
            <w:t>[</w:t>
          </w:r>
          <w:r w:rsidR="002A025B" w:rsidRPr="00B92E09">
            <w:rPr>
              <w:rStyle w:val="Emphasis"/>
            </w:rPr>
            <w:t xml:space="preserve">Insert </w:t>
          </w:r>
          <w:r w:rsidRPr="00B52B49">
            <w:rPr>
              <w:rStyle w:val="Emphasis"/>
              <w:bCs/>
            </w:rPr>
            <w:t xml:space="preserve">position </w:t>
          </w:r>
          <w:r w:rsidR="00B52B49" w:rsidRPr="00B52B49">
            <w:rPr>
              <w:rStyle w:val="Emphasis"/>
              <w:bCs/>
            </w:rPr>
            <w:t xml:space="preserve">name </w:t>
          </w:r>
          <w:r w:rsidRPr="00B52B49">
            <w:rPr>
              <w:rStyle w:val="Emphasis"/>
              <w:bCs/>
            </w:rPr>
            <w:t>responsible</w:t>
          </w:r>
          <w:r w:rsidR="00B52B49">
            <w:rPr>
              <w:rStyle w:val="Emphasis"/>
              <w:bCs/>
            </w:rPr>
            <w:t>.</w:t>
          </w:r>
          <w:r w:rsidRPr="00B92E09">
            <w:rPr>
              <w:rStyle w:val="Emphasis"/>
              <w:b w:val="0"/>
            </w:rPr>
            <w:t>]</w:t>
          </w:r>
        </w:p>
        <w:p w14:paraId="445E905A" w14:textId="6EA2B955" w:rsidR="00410C00" w:rsidRPr="00B92E09" w:rsidRDefault="00410C00" w:rsidP="006D2C4B">
          <w:pPr>
            <w:pStyle w:val="ListParagraph"/>
            <w:numPr>
              <w:ilvl w:val="0"/>
              <w:numId w:val="15"/>
            </w:numPr>
            <w:rPr>
              <w:rStyle w:val="Emphasis"/>
              <w:b w:val="0"/>
            </w:rPr>
          </w:pPr>
          <w:r w:rsidRPr="00B92E09">
            <w:rPr>
              <w:rStyle w:val="Emphasis"/>
              <w:b w:val="0"/>
            </w:rPr>
            <w:t>[</w:t>
          </w:r>
          <w:r w:rsidR="002A025B" w:rsidRPr="00B92E09">
            <w:rPr>
              <w:rStyle w:val="Emphasis"/>
            </w:rPr>
            <w:t>Insert</w:t>
          </w:r>
          <w:r w:rsidR="002A025B" w:rsidRPr="00B52B49">
            <w:rPr>
              <w:rStyle w:val="Emphasis"/>
              <w:bCs/>
            </w:rPr>
            <w:t xml:space="preserve"> </w:t>
          </w:r>
          <w:r w:rsidRPr="00B52B49">
            <w:rPr>
              <w:rStyle w:val="Emphasis"/>
              <w:bCs/>
            </w:rPr>
            <w:t>position</w:t>
          </w:r>
          <w:r w:rsidR="00B52B49" w:rsidRPr="00B52B49">
            <w:rPr>
              <w:rStyle w:val="Emphasis"/>
              <w:bCs/>
            </w:rPr>
            <w:t xml:space="preserve"> name</w:t>
          </w:r>
          <w:r w:rsidRPr="00B52B49">
            <w:rPr>
              <w:rStyle w:val="Emphasis"/>
              <w:bCs/>
            </w:rPr>
            <w:t xml:space="preserve"> responsible</w:t>
          </w:r>
          <w:r w:rsidR="00B52B49" w:rsidRPr="00B52B49">
            <w:rPr>
              <w:rStyle w:val="Emphasis"/>
              <w:bCs/>
            </w:rPr>
            <w:t>.</w:t>
          </w:r>
          <w:r w:rsidRPr="00B92E09">
            <w:rPr>
              <w:rStyle w:val="Emphasis"/>
              <w:b w:val="0"/>
            </w:rPr>
            <w:t>]</w:t>
          </w:r>
        </w:p>
        <w:p w14:paraId="7AD4B105" w14:textId="77777777" w:rsidR="00902228" w:rsidRPr="00B92E09" w:rsidRDefault="00410C00" w:rsidP="00B92E09">
          <w:pPr>
            <w:pStyle w:val="Heading3"/>
          </w:pPr>
          <w:bookmarkStart w:id="196" w:name="_Toc46270291"/>
          <w:bookmarkStart w:id="197" w:name="_Toc101284235"/>
          <w:r w:rsidRPr="00B92E09">
            <w:t>Training</w:t>
          </w:r>
          <w:bookmarkEnd w:id="196"/>
          <w:bookmarkEnd w:id="197"/>
        </w:p>
        <w:p w14:paraId="4C981556" w14:textId="6C28734A" w:rsidR="00902228" w:rsidRPr="007511BA" w:rsidRDefault="00410C00" w:rsidP="00902228">
          <w:pPr>
            <w:rPr>
              <w:bCs/>
            </w:rPr>
          </w:pPr>
          <w:r w:rsidRPr="007511BA">
            <w:rPr>
              <w:bCs/>
            </w:rPr>
            <w:t xml:space="preserve">The agency </w:t>
          </w:r>
          <w:r w:rsidR="00910C15">
            <w:rPr>
              <w:bCs/>
            </w:rPr>
            <w:t xml:space="preserve">will </w:t>
          </w:r>
          <w:r w:rsidRPr="007511BA">
            <w:rPr>
              <w:bCs/>
            </w:rPr>
            <w:t>take</w:t>
          </w:r>
          <w:r w:rsidR="00910C15">
            <w:rPr>
              <w:bCs/>
            </w:rPr>
            <w:t xml:space="preserve"> the</w:t>
          </w:r>
          <w:r w:rsidR="00CE69CF">
            <w:rPr>
              <w:bCs/>
            </w:rPr>
            <w:t xml:space="preserve"> following</w:t>
          </w:r>
          <w:r w:rsidRPr="007511BA">
            <w:rPr>
              <w:bCs/>
            </w:rPr>
            <w:t xml:space="preserve"> actions to improve retention of females, racial/ethnic minorities, and individuals with disabilities:</w:t>
          </w:r>
        </w:p>
        <w:p w14:paraId="3FF229B5" w14:textId="38E1BE4D" w:rsidR="00E61723" w:rsidRPr="002A323C" w:rsidRDefault="00DD4601" w:rsidP="00E61723">
          <w:pPr>
            <w:rPr>
              <w:b/>
              <w:color w:val="C00000"/>
              <w:szCs w:val="24"/>
            </w:rPr>
          </w:pPr>
          <w:r w:rsidRPr="002A323C">
            <w:rPr>
              <w:b/>
              <w:color w:val="C00000"/>
              <w:szCs w:val="24"/>
            </w:rPr>
            <w:t>[</w:t>
          </w:r>
          <w:r w:rsidRPr="001132BE">
            <w:rPr>
              <w:b/>
              <w:color w:val="C00000"/>
              <w:szCs w:val="24"/>
            </w:rPr>
            <w:t>Describe agency’s training strategies and action(s)</w:t>
          </w:r>
          <w:r w:rsidR="00F87102">
            <w:rPr>
              <w:b/>
              <w:color w:val="C00000"/>
              <w:szCs w:val="24"/>
            </w:rPr>
            <w:t xml:space="preserve">, </w:t>
          </w:r>
          <w:r w:rsidR="00E61723" w:rsidRPr="002A323C">
            <w:rPr>
              <w:b/>
              <w:color w:val="C00000"/>
              <w:szCs w:val="24"/>
            </w:rPr>
            <w:t xml:space="preserve">especially the area(s) that </w:t>
          </w:r>
          <w:r w:rsidR="00E61723">
            <w:rPr>
              <w:b/>
              <w:color w:val="C00000"/>
              <w:szCs w:val="24"/>
            </w:rPr>
            <w:t>were</w:t>
          </w:r>
          <w:r w:rsidR="00E61723" w:rsidRPr="002A323C">
            <w:rPr>
              <w:b/>
              <w:color w:val="C00000"/>
              <w:szCs w:val="24"/>
            </w:rPr>
            <w:t xml:space="preserve"> underutilized</w:t>
          </w:r>
          <w:r w:rsidR="00E61723">
            <w:rPr>
              <w:b/>
              <w:color w:val="C00000"/>
              <w:szCs w:val="24"/>
            </w:rPr>
            <w:t xml:space="preserve"> and </w:t>
          </w:r>
          <w:r w:rsidR="00F87102">
            <w:rPr>
              <w:b/>
              <w:color w:val="C00000"/>
              <w:szCs w:val="24"/>
            </w:rPr>
            <w:t xml:space="preserve">areas to </w:t>
          </w:r>
          <w:r w:rsidR="00E61723">
            <w:rPr>
              <w:b/>
              <w:color w:val="C00000"/>
              <w:szCs w:val="24"/>
            </w:rPr>
            <w:t>monit</w:t>
          </w:r>
          <w:r w:rsidR="00F87102">
            <w:rPr>
              <w:b/>
              <w:color w:val="C00000"/>
              <w:szCs w:val="24"/>
            </w:rPr>
            <w:t xml:space="preserve">or </w:t>
          </w:r>
          <w:r w:rsidR="00E61723">
            <w:rPr>
              <w:b/>
              <w:color w:val="C00000"/>
              <w:szCs w:val="24"/>
            </w:rPr>
            <w:t>identified in the previous section</w:t>
          </w:r>
          <w:r w:rsidR="00E61723" w:rsidRPr="002A323C">
            <w:rPr>
              <w:b/>
              <w:color w:val="C00000"/>
              <w:szCs w:val="24"/>
            </w:rPr>
            <w:t xml:space="preserve">. Do not list activities that were </w:t>
          </w:r>
          <w:r w:rsidR="00F87102">
            <w:rPr>
              <w:b/>
              <w:color w:val="C00000"/>
              <w:szCs w:val="24"/>
            </w:rPr>
            <w:t>in</w:t>
          </w:r>
          <w:r w:rsidR="00E61723" w:rsidRPr="002A323C">
            <w:rPr>
              <w:b/>
              <w:color w:val="C00000"/>
              <w:szCs w:val="24"/>
            </w:rPr>
            <w:t>effective.]</w:t>
          </w:r>
          <w:r w:rsidR="00E61723" w:rsidRPr="001132BE" w:rsidDel="00E61723">
            <w:rPr>
              <w:b/>
              <w:color w:val="C00000"/>
              <w:szCs w:val="24"/>
            </w:rPr>
            <w:t xml:space="preserve"> </w:t>
          </w:r>
          <w:r w:rsidR="00E61723" w:rsidRPr="007511BA">
            <w:rPr>
              <w:b/>
              <w:color w:val="C00000"/>
            </w:rPr>
            <w:t>[</w:t>
          </w:r>
          <w:r w:rsidR="00E61723">
            <w:rPr>
              <w:b/>
              <w:color w:val="C00000"/>
            </w:rPr>
            <w:t>Below</w:t>
          </w:r>
          <w:r w:rsidR="00E61723" w:rsidRPr="007511BA">
            <w:rPr>
              <w:b/>
              <w:color w:val="C00000"/>
            </w:rPr>
            <w:t xml:space="preserve"> bullets are examples.</w:t>
          </w:r>
          <w:r w:rsidR="00E61723">
            <w:rPr>
              <w:b/>
              <w:color w:val="C00000"/>
            </w:rPr>
            <w:t>]</w:t>
          </w:r>
        </w:p>
        <w:p w14:paraId="6113FEFC" w14:textId="08F6C600" w:rsidR="00902228" w:rsidRPr="00800AE8" w:rsidRDefault="00643BED" w:rsidP="006D2C4B">
          <w:pPr>
            <w:pStyle w:val="ListParagraph"/>
            <w:numPr>
              <w:ilvl w:val="0"/>
              <w:numId w:val="57"/>
            </w:numPr>
            <w:rPr>
              <w:iCs/>
            </w:rPr>
          </w:pPr>
          <w:r w:rsidRPr="00800AE8">
            <w:rPr>
              <w:iCs/>
            </w:rPr>
            <w:t>I</w:t>
          </w:r>
          <w:r w:rsidR="00902228" w:rsidRPr="00800AE8">
            <w:rPr>
              <w:iCs/>
            </w:rPr>
            <w:t xml:space="preserve">mplement cross-learning programs to develop </w:t>
          </w:r>
          <w:r w:rsidR="00960CB8" w:rsidRPr="00800AE8">
            <w:rPr>
              <w:iCs/>
            </w:rPr>
            <w:t>employee</w:t>
          </w:r>
          <w:r w:rsidR="006E56D9" w:rsidRPr="00800AE8">
            <w:rPr>
              <w:iCs/>
            </w:rPr>
            <w:t>’s skill and competencies</w:t>
          </w:r>
          <w:r w:rsidRPr="00800AE8">
            <w:rPr>
              <w:iCs/>
            </w:rPr>
            <w:t>.</w:t>
          </w:r>
        </w:p>
        <w:p w14:paraId="572A009B" w14:textId="5085B344" w:rsidR="00902228" w:rsidRPr="00800AE8" w:rsidRDefault="00643BED" w:rsidP="006D2C4B">
          <w:pPr>
            <w:pStyle w:val="ListParagraph"/>
            <w:numPr>
              <w:ilvl w:val="0"/>
              <w:numId w:val="57"/>
            </w:numPr>
            <w:rPr>
              <w:iCs/>
            </w:rPr>
          </w:pPr>
          <w:r w:rsidRPr="00800AE8">
            <w:rPr>
              <w:iCs/>
            </w:rPr>
            <w:t xml:space="preserve">Provide </w:t>
          </w:r>
          <w:r w:rsidR="00FB5201" w:rsidRPr="00800AE8">
            <w:rPr>
              <w:iCs/>
            </w:rPr>
            <w:t xml:space="preserve">quality </w:t>
          </w:r>
          <w:r w:rsidR="00902228" w:rsidRPr="00800AE8">
            <w:rPr>
              <w:iCs/>
            </w:rPr>
            <w:t>on-board</w:t>
          </w:r>
          <w:r w:rsidR="00FB5201" w:rsidRPr="00800AE8">
            <w:rPr>
              <w:iCs/>
            </w:rPr>
            <w:t>ing</w:t>
          </w:r>
          <w:r w:rsidR="00902228" w:rsidRPr="00800AE8">
            <w:rPr>
              <w:iCs/>
            </w:rPr>
            <w:t xml:space="preserve"> orientation</w:t>
          </w:r>
          <w:r w:rsidRPr="00800AE8">
            <w:rPr>
              <w:iCs/>
            </w:rPr>
            <w:t>s.</w:t>
          </w:r>
        </w:p>
        <w:p w14:paraId="01662C34" w14:textId="50B1E8E2" w:rsidR="00643BED" w:rsidRPr="00800AE8" w:rsidRDefault="00643BED" w:rsidP="006D2C4B">
          <w:pPr>
            <w:pStyle w:val="ListParagraph"/>
            <w:numPr>
              <w:ilvl w:val="0"/>
              <w:numId w:val="57"/>
            </w:numPr>
            <w:rPr>
              <w:iCs/>
            </w:rPr>
          </w:pPr>
          <w:r w:rsidRPr="00800AE8">
            <w:rPr>
              <w:iCs/>
            </w:rPr>
            <w:t xml:space="preserve">Announce training opportunities to all </w:t>
          </w:r>
          <w:r w:rsidR="009C5174" w:rsidRPr="00800AE8">
            <w:rPr>
              <w:iCs/>
            </w:rPr>
            <w:t>employees</w:t>
          </w:r>
          <w:r w:rsidRPr="00800AE8">
            <w:rPr>
              <w:iCs/>
            </w:rPr>
            <w:t>.</w:t>
          </w:r>
        </w:p>
        <w:p w14:paraId="47BA7DF6" w14:textId="20DC4D37" w:rsidR="00C13D8F" w:rsidRPr="00800AE8" w:rsidRDefault="009C5174" w:rsidP="006D2C4B">
          <w:pPr>
            <w:pStyle w:val="ListParagraph"/>
            <w:numPr>
              <w:ilvl w:val="0"/>
              <w:numId w:val="57"/>
            </w:numPr>
            <w:rPr>
              <w:iCs/>
            </w:rPr>
          </w:pPr>
          <w:r w:rsidRPr="00800AE8">
            <w:rPr>
              <w:iCs/>
            </w:rPr>
            <w:t>Broadly announce all</w:t>
          </w:r>
          <w:r w:rsidR="00245ABE" w:rsidRPr="00800AE8">
            <w:rPr>
              <w:iCs/>
            </w:rPr>
            <w:t xml:space="preserve"> </w:t>
          </w:r>
          <w:r w:rsidR="00C13D8F" w:rsidRPr="00800AE8">
            <w:rPr>
              <w:iCs/>
            </w:rPr>
            <w:t>promotion and transfer opportunities</w:t>
          </w:r>
          <w:r w:rsidRPr="00800AE8">
            <w:rPr>
              <w:iCs/>
            </w:rPr>
            <w:t>.</w:t>
          </w:r>
        </w:p>
        <w:p w14:paraId="587F339D" w14:textId="0EAC44CE" w:rsidR="00C13D8F" w:rsidRPr="00800AE8" w:rsidRDefault="009C5174" w:rsidP="006D2C4B">
          <w:pPr>
            <w:pStyle w:val="ListParagraph"/>
            <w:numPr>
              <w:ilvl w:val="0"/>
              <w:numId w:val="57"/>
            </w:numPr>
            <w:rPr>
              <w:iCs/>
            </w:rPr>
          </w:pPr>
          <w:r w:rsidRPr="00800AE8">
            <w:rPr>
              <w:iCs/>
            </w:rPr>
            <w:t xml:space="preserve">Provide </w:t>
          </w:r>
          <w:r w:rsidR="00626167" w:rsidRPr="00800AE8">
            <w:rPr>
              <w:iCs/>
            </w:rPr>
            <w:t xml:space="preserve">unconscious bias training </w:t>
          </w:r>
          <w:r w:rsidRPr="00800AE8">
            <w:rPr>
              <w:iCs/>
            </w:rPr>
            <w:t>to all employees</w:t>
          </w:r>
          <w:r w:rsidR="00FB5201" w:rsidRPr="00800AE8">
            <w:rPr>
              <w:iCs/>
            </w:rPr>
            <w:t>.</w:t>
          </w:r>
        </w:p>
        <w:p w14:paraId="22EBECE5" w14:textId="2EA179DD" w:rsidR="00626167" w:rsidRPr="00800AE8" w:rsidRDefault="00FB5201" w:rsidP="006D2C4B">
          <w:pPr>
            <w:pStyle w:val="ListParagraph"/>
            <w:numPr>
              <w:ilvl w:val="0"/>
              <w:numId w:val="57"/>
            </w:numPr>
            <w:rPr>
              <w:iCs/>
            </w:rPr>
          </w:pPr>
          <w:r w:rsidRPr="00800AE8">
            <w:rPr>
              <w:iCs/>
            </w:rPr>
            <w:t xml:space="preserve">Ensure </w:t>
          </w:r>
          <w:r w:rsidR="00626167" w:rsidRPr="00800AE8">
            <w:rPr>
              <w:iCs/>
            </w:rPr>
            <w:t xml:space="preserve">all </w:t>
          </w:r>
          <w:r w:rsidR="009C5174" w:rsidRPr="00800AE8">
            <w:rPr>
              <w:iCs/>
            </w:rPr>
            <w:t xml:space="preserve">new hires </w:t>
          </w:r>
          <w:r w:rsidR="00626167" w:rsidRPr="00800AE8">
            <w:rPr>
              <w:iCs/>
            </w:rPr>
            <w:t>receive inclusive workplace e-learning</w:t>
          </w:r>
          <w:r w:rsidRPr="00800AE8">
            <w:rPr>
              <w:iCs/>
            </w:rPr>
            <w:t xml:space="preserve"> training</w:t>
          </w:r>
          <w:r w:rsidR="00626167" w:rsidRPr="00800AE8">
            <w:rPr>
              <w:iCs/>
            </w:rPr>
            <w:t>.</w:t>
          </w:r>
        </w:p>
        <w:p w14:paraId="4FEBE562" w14:textId="03CCDC58" w:rsidR="00DD4F7B" w:rsidRPr="00896D7F" w:rsidRDefault="009C5174" w:rsidP="00896D7F">
          <w:pPr>
            <w:spacing w:before="240"/>
            <w:rPr>
              <w:b/>
              <w:bCs/>
              <w:color w:val="003865"/>
            </w:rPr>
          </w:pPr>
          <w:r w:rsidRPr="00896D7F">
            <w:rPr>
              <w:b/>
              <w:bCs/>
              <w:color w:val="003865"/>
            </w:rPr>
            <w:t xml:space="preserve">Persons </w:t>
          </w:r>
          <w:r w:rsidR="00DD4F7B" w:rsidRPr="00896D7F">
            <w:rPr>
              <w:b/>
              <w:bCs/>
              <w:color w:val="003865"/>
            </w:rPr>
            <w:t>Responsible:</w:t>
          </w:r>
        </w:p>
        <w:p w14:paraId="727845E0" w14:textId="77777777" w:rsidR="00B52B49" w:rsidRPr="00B92E09" w:rsidRDefault="00B52B49" w:rsidP="00B52B49">
          <w:pPr>
            <w:pStyle w:val="ListParagraph"/>
            <w:numPr>
              <w:ilvl w:val="0"/>
              <w:numId w:val="15"/>
            </w:numPr>
            <w:rPr>
              <w:rStyle w:val="Emphasis"/>
              <w:b w:val="0"/>
            </w:rPr>
          </w:pPr>
          <w:bookmarkStart w:id="198" w:name="_Toc511048853"/>
          <w:bookmarkStart w:id="199" w:name="_Toc511048927"/>
          <w:r w:rsidRPr="00B92E09">
            <w:rPr>
              <w:rStyle w:val="Emphasis"/>
              <w:b w:val="0"/>
            </w:rPr>
            <w:t>[</w:t>
          </w:r>
          <w:r w:rsidRPr="00B92E09">
            <w:rPr>
              <w:rStyle w:val="Emphasis"/>
            </w:rPr>
            <w:t xml:space="preserve">Insert </w:t>
          </w:r>
          <w:r w:rsidRPr="00B52B49">
            <w:rPr>
              <w:rStyle w:val="Emphasis"/>
              <w:bCs/>
            </w:rPr>
            <w:t>position</w:t>
          </w:r>
          <w:r>
            <w:rPr>
              <w:rStyle w:val="Emphasis"/>
              <w:bCs/>
            </w:rPr>
            <w:t xml:space="preserve"> name</w:t>
          </w:r>
          <w:r w:rsidRPr="00B52B49">
            <w:rPr>
              <w:rStyle w:val="Emphasis"/>
              <w:bCs/>
            </w:rPr>
            <w:t xml:space="preserve"> responsible for implementing this program objective and/or evaluating the impact.</w:t>
          </w:r>
          <w:r w:rsidRPr="00B92E09">
            <w:rPr>
              <w:rStyle w:val="Emphasis"/>
              <w:b w:val="0"/>
            </w:rPr>
            <w:t>]</w:t>
          </w:r>
        </w:p>
        <w:p w14:paraId="0B1D9E89" w14:textId="77777777" w:rsidR="00B52B49" w:rsidRPr="00B92E09" w:rsidRDefault="00B52B49" w:rsidP="00B52B49">
          <w:pPr>
            <w:pStyle w:val="ListParagraph"/>
            <w:numPr>
              <w:ilvl w:val="0"/>
              <w:numId w:val="15"/>
            </w:numPr>
            <w:rPr>
              <w:rStyle w:val="Emphasis"/>
              <w:b w:val="0"/>
            </w:rPr>
          </w:pPr>
          <w:r w:rsidRPr="00B92E09">
            <w:rPr>
              <w:rStyle w:val="Emphasis"/>
              <w:b w:val="0"/>
            </w:rPr>
            <w:t>[</w:t>
          </w:r>
          <w:r w:rsidRPr="00B92E09">
            <w:rPr>
              <w:rStyle w:val="Emphasis"/>
            </w:rPr>
            <w:t xml:space="preserve">Insert </w:t>
          </w:r>
          <w:r w:rsidRPr="00B52B49">
            <w:rPr>
              <w:rStyle w:val="Emphasis"/>
              <w:bCs/>
            </w:rPr>
            <w:t>position name responsible</w:t>
          </w:r>
          <w:r>
            <w:rPr>
              <w:rStyle w:val="Emphasis"/>
              <w:bCs/>
            </w:rPr>
            <w:t>.</w:t>
          </w:r>
          <w:r w:rsidRPr="00B92E09">
            <w:rPr>
              <w:rStyle w:val="Emphasis"/>
              <w:b w:val="0"/>
            </w:rPr>
            <w:t>]</w:t>
          </w:r>
        </w:p>
        <w:p w14:paraId="0A57A080" w14:textId="77777777" w:rsidR="00B52B49" w:rsidRPr="00B92E09" w:rsidRDefault="00B52B49" w:rsidP="00B52B49">
          <w:pPr>
            <w:pStyle w:val="ListParagraph"/>
            <w:numPr>
              <w:ilvl w:val="0"/>
              <w:numId w:val="15"/>
            </w:numPr>
            <w:rPr>
              <w:rStyle w:val="Emphasis"/>
              <w:b w:val="0"/>
            </w:rPr>
          </w:pPr>
          <w:r w:rsidRPr="00B92E09">
            <w:rPr>
              <w:rStyle w:val="Emphasis"/>
              <w:b w:val="0"/>
            </w:rPr>
            <w:t>[</w:t>
          </w:r>
          <w:r w:rsidRPr="00B92E09">
            <w:rPr>
              <w:rStyle w:val="Emphasis"/>
            </w:rPr>
            <w:t>Insert</w:t>
          </w:r>
          <w:r w:rsidRPr="00B52B49">
            <w:rPr>
              <w:rStyle w:val="Emphasis"/>
              <w:bCs/>
            </w:rPr>
            <w:t xml:space="preserve"> position name responsible.</w:t>
          </w:r>
          <w:r w:rsidRPr="00B92E09">
            <w:rPr>
              <w:rStyle w:val="Emphasis"/>
              <w:b w:val="0"/>
            </w:rPr>
            <w:t>]</w:t>
          </w:r>
        </w:p>
        <w:p w14:paraId="35501A4C" w14:textId="24CBBA34" w:rsidR="005312E8" w:rsidRPr="00245ABE" w:rsidRDefault="005312E8" w:rsidP="006D2C4B">
          <w:pPr>
            <w:pStyle w:val="ListParagraph"/>
            <w:numPr>
              <w:ilvl w:val="0"/>
              <w:numId w:val="15"/>
            </w:numPr>
            <w:rPr>
              <w:rStyle w:val="Emphasis"/>
              <w:color w:val="auto"/>
            </w:rPr>
          </w:pPr>
          <w:r w:rsidRPr="00245ABE">
            <w:rPr>
              <w:rStyle w:val="Emphasis"/>
              <w:color w:val="auto"/>
            </w:rPr>
            <w:br w:type="page"/>
          </w:r>
        </w:p>
        <w:p w14:paraId="5D0DA21C" w14:textId="77777777" w:rsidR="002C285C" w:rsidRPr="00B92E09" w:rsidRDefault="001C0FD6" w:rsidP="00B92E09">
          <w:pPr>
            <w:pStyle w:val="Heading1"/>
          </w:pPr>
          <w:bookmarkStart w:id="200" w:name="_Toc46270292"/>
          <w:bookmarkStart w:id="201" w:name="_Toc101284236"/>
          <w:r w:rsidRPr="00B92E09">
            <w:lastRenderedPageBreak/>
            <w:t>M</w:t>
          </w:r>
          <w:r w:rsidR="00F776DA" w:rsidRPr="00B92E09">
            <w:t xml:space="preserve">ethods of </w:t>
          </w:r>
          <w:r w:rsidRPr="00B92E09">
            <w:t>A</w:t>
          </w:r>
          <w:r w:rsidR="00F776DA" w:rsidRPr="00B92E09">
            <w:t xml:space="preserve">uditing, </w:t>
          </w:r>
          <w:r w:rsidRPr="00B92E09">
            <w:t>E</w:t>
          </w:r>
          <w:r w:rsidR="00F776DA" w:rsidRPr="00B92E09">
            <w:t>valuating</w:t>
          </w:r>
          <w:r w:rsidRPr="00B92E09">
            <w:t xml:space="preserve">, </w:t>
          </w:r>
          <w:r w:rsidR="00F776DA" w:rsidRPr="00B92E09">
            <w:t>and</w:t>
          </w:r>
          <w:r w:rsidRPr="00B92E09">
            <w:t xml:space="preserve"> R</w:t>
          </w:r>
          <w:r w:rsidR="00F776DA" w:rsidRPr="00B92E09">
            <w:t>eporting</w:t>
          </w:r>
          <w:r w:rsidRPr="00B92E09">
            <w:t xml:space="preserve"> P</w:t>
          </w:r>
          <w:r w:rsidR="00F776DA" w:rsidRPr="00B92E09">
            <w:t>rogram</w:t>
          </w:r>
          <w:r w:rsidR="005312E8" w:rsidRPr="00B92E09">
            <w:t xml:space="preserve"> </w:t>
          </w:r>
          <w:r w:rsidRPr="00B92E09">
            <w:t>S</w:t>
          </w:r>
          <w:bookmarkStart w:id="202" w:name="_Toc382560492"/>
          <w:bookmarkStart w:id="203" w:name="_Toc386459367"/>
          <w:bookmarkEnd w:id="198"/>
          <w:bookmarkEnd w:id="199"/>
          <w:r w:rsidR="00F776DA" w:rsidRPr="00B92E09">
            <w:t>uccess</w:t>
          </w:r>
          <w:bookmarkEnd w:id="200"/>
          <w:bookmarkEnd w:id="201"/>
        </w:p>
        <w:p w14:paraId="6FF58816" w14:textId="2AC6F969" w:rsidR="00390F70" w:rsidRDefault="005E6FED" w:rsidP="00390F70">
          <w:pPr>
            <w:jc w:val="center"/>
          </w:pPr>
          <w:bookmarkStart w:id="204" w:name="_Toc46270293"/>
          <w:r>
            <w:t>Minnesota Administrative Rules 3905.0400, subpart 1, item I</w:t>
          </w:r>
        </w:p>
        <w:p w14:paraId="78F294A0" w14:textId="5DB1256C" w:rsidR="00985D3B" w:rsidRPr="00B92E09" w:rsidRDefault="002C285C" w:rsidP="00B92E09">
          <w:pPr>
            <w:pStyle w:val="Heading2"/>
          </w:pPr>
          <w:bookmarkStart w:id="205" w:name="_Toc101284237"/>
          <w:r w:rsidRPr="00B92E09">
            <w:t>Pre-Employment Review Procedure/Monitoring the Hiring Process</w:t>
          </w:r>
          <w:bookmarkEnd w:id="202"/>
          <w:bookmarkEnd w:id="203"/>
          <w:bookmarkEnd w:id="204"/>
          <w:bookmarkEnd w:id="205"/>
        </w:p>
        <w:p w14:paraId="0D3CBCD5" w14:textId="77777777" w:rsidR="002C285C" w:rsidRPr="007511BA" w:rsidRDefault="00771C04" w:rsidP="00493089">
          <w:pPr>
            <w:rPr>
              <w:color w:val="C00000"/>
              <w:sz w:val="40"/>
            </w:rPr>
          </w:pPr>
          <w:r w:rsidRPr="007511BA">
            <w:rPr>
              <w:b/>
              <w:color w:val="C00000"/>
              <w:sz w:val="40"/>
            </w:rPr>
            <w:t>[</w:t>
          </w:r>
          <w:r w:rsidR="00A30569" w:rsidRPr="007511BA">
            <w:rPr>
              <w:rStyle w:val="Strong"/>
              <w:color w:val="C00000"/>
              <w:sz w:val="40"/>
            </w:rPr>
            <w:t>This is a mandatory section</w:t>
          </w:r>
          <w:r w:rsidRPr="007511BA">
            <w:rPr>
              <w:rStyle w:val="Strong"/>
              <w:color w:val="C00000"/>
              <w:sz w:val="40"/>
            </w:rPr>
            <w:t>]</w:t>
          </w:r>
        </w:p>
        <w:p w14:paraId="6E24F0D9" w14:textId="6C57F3FD" w:rsidR="002C285C" w:rsidRPr="007511BA" w:rsidRDefault="00DE4E4F" w:rsidP="007B5561">
          <w:pPr>
            <w:ind w:left="360"/>
            <w:rPr>
              <w:rStyle w:val="Strong"/>
              <w:color w:val="C00000"/>
            </w:rPr>
          </w:pPr>
          <w:r w:rsidRPr="007511BA">
            <w:rPr>
              <w:rStyle w:val="Emphasis"/>
            </w:rPr>
            <w:t>[</w:t>
          </w:r>
          <w:r w:rsidR="002C285C" w:rsidRPr="007511BA">
            <w:rPr>
              <w:rStyle w:val="Emphasis"/>
            </w:rPr>
            <w:t>Describe how your agency implements the pre-employment review procedure or incorporates the Monitoring the Hiring Pr</w:t>
          </w:r>
          <w:r w:rsidR="00800AE8">
            <w:rPr>
              <w:rStyle w:val="Emphasis"/>
            </w:rPr>
            <w:t>ogress</w:t>
          </w:r>
          <w:r w:rsidR="002C285C" w:rsidRPr="007511BA">
            <w:rPr>
              <w:rStyle w:val="Emphasis"/>
            </w:rPr>
            <w:t xml:space="preserve"> before an offer of employment is made.</w:t>
          </w:r>
          <w:r w:rsidR="00771C04" w:rsidRPr="007511BA">
            <w:rPr>
              <w:rStyle w:val="Emphasis"/>
            </w:rPr>
            <w:t xml:space="preserve"> </w:t>
          </w:r>
          <w:r w:rsidR="002C285C" w:rsidRPr="007511BA">
            <w:rPr>
              <w:rStyle w:val="Strong"/>
              <w:color w:val="C00000"/>
            </w:rPr>
            <w:t>Agencies are required to have a pre-employment review procedure to ensure that equal opportunity and affirmative action principles are infused in the hiring process.</w:t>
          </w:r>
        </w:p>
        <w:p w14:paraId="1A389AE3" w14:textId="77777777" w:rsidR="002C285C" w:rsidRPr="007511BA" w:rsidRDefault="002C285C" w:rsidP="007B5561">
          <w:pPr>
            <w:ind w:left="360"/>
            <w:rPr>
              <w:rStyle w:val="Strong"/>
              <w:color w:val="C00000"/>
            </w:rPr>
          </w:pPr>
          <w:r w:rsidRPr="007511BA">
            <w:rPr>
              <w:rStyle w:val="Strong"/>
              <w:color w:val="C00000"/>
            </w:rPr>
            <w:t xml:space="preserve">Sample text is listed below. </w:t>
          </w:r>
          <w:r w:rsidRPr="007511BA">
            <w:rPr>
              <w:rStyle w:val="Strong"/>
              <w:rFonts w:eastAsia="Calibri"/>
              <w:color w:val="C00000"/>
            </w:rPr>
            <w:t xml:space="preserve">Agencies </w:t>
          </w:r>
          <w:r w:rsidR="00EC1878" w:rsidRPr="007511BA">
            <w:rPr>
              <w:rStyle w:val="Strong"/>
              <w:color w:val="C00000"/>
            </w:rPr>
            <w:t>should</w:t>
          </w:r>
          <w:r w:rsidRPr="007511BA">
            <w:rPr>
              <w:rStyle w:val="Strong"/>
              <w:color w:val="C00000"/>
            </w:rPr>
            <w:t xml:space="preserve"> edit the below text as need</w:t>
          </w:r>
          <w:r w:rsidR="005A18CA" w:rsidRPr="007511BA">
            <w:rPr>
              <w:rStyle w:val="Strong"/>
              <w:color w:val="C00000"/>
            </w:rPr>
            <w:t>ed</w:t>
          </w:r>
          <w:r w:rsidRPr="007511BA">
            <w:rPr>
              <w:rStyle w:val="Strong"/>
              <w:color w:val="C00000"/>
            </w:rPr>
            <w:t xml:space="preserve"> to be consistent with their practices</w:t>
          </w:r>
          <w:r w:rsidR="00EC1878" w:rsidRPr="007511BA">
            <w:rPr>
              <w:rStyle w:val="Strong"/>
              <w:color w:val="C00000"/>
            </w:rPr>
            <w:t xml:space="preserve"> and/or attach the agency pre-hire review process </w:t>
          </w:r>
          <w:r w:rsidR="00A30569" w:rsidRPr="007511BA">
            <w:rPr>
              <w:rStyle w:val="Strong"/>
              <w:color w:val="C00000"/>
            </w:rPr>
            <w:t>in the appendix.</w:t>
          </w:r>
          <w:r w:rsidR="00771C04" w:rsidRPr="007511BA">
            <w:rPr>
              <w:rStyle w:val="Strong"/>
              <w:color w:val="C00000"/>
            </w:rPr>
            <w:t>]</w:t>
          </w:r>
        </w:p>
        <w:p w14:paraId="089AB93B" w14:textId="48DF14B0" w:rsidR="002C285C" w:rsidRPr="00035EE6" w:rsidRDefault="002C285C" w:rsidP="007B5561">
          <w:pPr>
            <w:ind w:left="360"/>
            <w:rPr>
              <w:rFonts w:cs="Calibri"/>
              <w:szCs w:val="24"/>
            </w:rPr>
          </w:pPr>
          <w:r w:rsidRPr="00035EE6">
            <w:rPr>
              <w:rFonts w:cs="Calibri"/>
              <w:szCs w:val="24"/>
            </w:rPr>
            <w:t xml:space="preserve">The </w:t>
          </w:r>
          <w:r w:rsidR="005D58B9" w:rsidRPr="00035EE6">
            <w:rPr>
              <w:rFonts w:cs="Calibri"/>
              <w:szCs w:val="24"/>
            </w:rPr>
            <w:t>agency</w:t>
          </w:r>
          <w:r w:rsidRPr="00035EE6">
            <w:rPr>
              <w:rFonts w:cs="Calibri"/>
              <w:szCs w:val="24"/>
            </w:rPr>
            <w:t xml:space="preserve"> will evaluate its selection process to determine if its requirements unnecessarily screen out a disproportionate number of </w:t>
          </w:r>
          <w:r w:rsidR="00365CCF">
            <w:rPr>
              <w:rFonts w:cs="Calibri"/>
              <w:szCs w:val="24"/>
            </w:rPr>
            <w:t>females</w:t>
          </w:r>
          <w:r w:rsidRPr="00035EE6">
            <w:rPr>
              <w:rFonts w:cs="Calibri"/>
              <w:szCs w:val="24"/>
            </w:rPr>
            <w:t xml:space="preserve">, </w:t>
          </w:r>
          <w:r w:rsidR="00365CCF">
            <w:rPr>
              <w:rFonts w:cs="Calibri"/>
              <w:szCs w:val="24"/>
            </w:rPr>
            <w:t xml:space="preserve">racial/ethnic </w:t>
          </w:r>
          <w:r w:rsidRPr="00035EE6">
            <w:rPr>
              <w:rFonts w:cs="Calibri"/>
              <w:szCs w:val="24"/>
            </w:rPr>
            <w:t xml:space="preserve">minorities, </w:t>
          </w:r>
          <w:r w:rsidR="004B67DC" w:rsidRPr="00035EE6">
            <w:rPr>
              <w:rFonts w:cs="Calibri"/>
              <w:szCs w:val="24"/>
            </w:rPr>
            <w:t xml:space="preserve">or </w:t>
          </w:r>
          <w:r w:rsidRPr="00035EE6">
            <w:rPr>
              <w:rFonts w:cs="Arial"/>
              <w:szCs w:val="24"/>
            </w:rPr>
            <w:t>individuals</w:t>
          </w:r>
          <w:r w:rsidR="004B67DC" w:rsidRPr="00035EE6">
            <w:rPr>
              <w:rFonts w:cs="Calibri"/>
              <w:szCs w:val="24"/>
            </w:rPr>
            <w:t xml:space="preserve"> with disabilities. </w:t>
          </w:r>
          <w:r w:rsidRPr="00035EE6">
            <w:rPr>
              <w:rFonts w:cs="Calibri"/>
              <w:szCs w:val="24"/>
            </w:rPr>
            <w:t xml:space="preserve">The </w:t>
          </w:r>
          <w:r w:rsidRPr="00035EE6">
            <w:rPr>
              <w:rFonts w:eastAsia="Calibri" w:cs="Calibri"/>
              <w:szCs w:val="24"/>
            </w:rPr>
            <w:t>agency</w:t>
          </w:r>
          <w:r w:rsidRPr="00035EE6">
            <w:rPr>
              <w:rFonts w:cs="Calibri"/>
              <w:szCs w:val="24"/>
            </w:rPr>
            <w:t xml:space="preserve"> will use the </w:t>
          </w:r>
          <w:r w:rsidR="00CE69CF">
            <w:rPr>
              <w:rFonts w:cs="Calibri"/>
              <w:szCs w:val="24"/>
            </w:rPr>
            <w:t>M</w:t>
          </w:r>
          <w:r w:rsidRPr="00035EE6">
            <w:rPr>
              <w:rFonts w:cs="Calibri"/>
              <w:szCs w:val="24"/>
            </w:rPr>
            <w:t xml:space="preserve">onitoring the </w:t>
          </w:r>
          <w:r w:rsidR="00CE69CF">
            <w:rPr>
              <w:rFonts w:cs="Calibri"/>
              <w:szCs w:val="24"/>
            </w:rPr>
            <w:t>H</w:t>
          </w:r>
          <w:r w:rsidRPr="00035EE6">
            <w:rPr>
              <w:rFonts w:cs="Calibri"/>
              <w:szCs w:val="24"/>
            </w:rPr>
            <w:t xml:space="preserve">iring </w:t>
          </w:r>
          <w:r w:rsidR="00CE69CF">
            <w:rPr>
              <w:rFonts w:cs="Calibri"/>
              <w:szCs w:val="24"/>
            </w:rPr>
            <w:t>P</w:t>
          </w:r>
          <w:r w:rsidRPr="00035EE6">
            <w:rPr>
              <w:rFonts w:cs="Calibri"/>
              <w:szCs w:val="24"/>
            </w:rPr>
            <w:t xml:space="preserve">rocess form for every hire to track the number of </w:t>
          </w:r>
          <w:r w:rsidR="00365CCF">
            <w:rPr>
              <w:rFonts w:cs="Calibri"/>
              <w:szCs w:val="24"/>
            </w:rPr>
            <w:t>females,</w:t>
          </w:r>
          <w:r w:rsidRPr="00035EE6">
            <w:rPr>
              <w:rFonts w:cs="Calibri"/>
              <w:szCs w:val="24"/>
            </w:rPr>
            <w:t xml:space="preserve"> </w:t>
          </w:r>
          <w:r w:rsidR="00365CCF">
            <w:rPr>
              <w:rFonts w:cs="Calibri"/>
              <w:szCs w:val="24"/>
            </w:rPr>
            <w:t xml:space="preserve">racial/ethnic </w:t>
          </w:r>
          <w:r w:rsidRPr="00035EE6">
            <w:rPr>
              <w:rFonts w:cs="Calibri"/>
              <w:szCs w:val="24"/>
            </w:rPr>
            <w:t>minorities,</w:t>
          </w:r>
          <w:r w:rsidR="004B67DC" w:rsidRPr="00035EE6">
            <w:rPr>
              <w:rFonts w:cs="Calibri"/>
              <w:szCs w:val="24"/>
            </w:rPr>
            <w:t xml:space="preserve"> and </w:t>
          </w:r>
          <w:r w:rsidRPr="00035EE6">
            <w:rPr>
              <w:rFonts w:cs="Arial"/>
              <w:szCs w:val="24"/>
            </w:rPr>
            <w:t>individuals</w:t>
          </w:r>
          <w:r w:rsidR="004B67DC" w:rsidRPr="00035EE6">
            <w:rPr>
              <w:rFonts w:cs="Calibri"/>
              <w:szCs w:val="24"/>
            </w:rPr>
            <w:t xml:space="preserve"> with disabilities </w:t>
          </w:r>
          <w:r w:rsidRPr="00035EE6">
            <w:rPr>
              <w:rFonts w:cs="Calibri"/>
              <w:szCs w:val="24"/>
            </w:rPr>
            <w:t xml:space="preserve">in each stage of the selection process. Directors, managers, and supervisors will work closely with human resources and the Affirmative Action Officer in reviewing the requirements for the position, posting the position, and interviewing and selection to ensure that equal opportunity and affirmative action </w:t>
          </w:r>
          <w:r w:rsidR="00D3193E">
            <w:rPr>
              <w:rFonts w:cs="Calibri"/>
              <w:szCs w:val="24"/>
            </w:rPr>
            <w:t>are</w:t>
          </w:r>
          <w:r w:rsidR="00D3193E" w:rsidRPr="00035EE6">
            <w:rPr>
              <w:rFonts w:cs="Calibri"/>
              <w:szCs w:val="24"/>
            </w:rPr>
            <w:t xml:space="preserve"> </w:t>
          </w:r>
          <w:r w:rsidRPr="00035EE6">
            <w:rPr>
              <w:rFonts w:cs="Calibri"/>
              <w:szCs w:val="24"/>
            </w:rPr>
            <w:t xml:space="preserve">carried out. Directors, managers, and supervisors </w:t>
          </w:r>
          <w:r w:rsidR="00A90F3E">
            <w:rPr>
              <w:rFonts w:cs="Calibri"/>
              <w:szCs w:val="24"/>
            </w:rPr>
            <w:t>must</w:t>
          </w:r>
          <w:r w:rsidRPr="00035EE6">
            <w:rPr>
              <w:rFonts w:cs="Calibri"/>
              <w:szCs w:val="24"/>
            </w:rPr>
            <w:t xml:space="preserve"> document their hiring decisions and equal opportunity professionals will review for bias.</w:t>
          </w:r>
        </w:p>
        <w:p w14:paraId="32C0B9D7" w14:textId="20216017" w:rsidR="002C285C" w:rsidRPr="00035EE6" w:rsidRDefault="00D3193E" w:rsidP="007B5561">
          <w:pPr>
            <w:ind w:left="360"/>
            <w:rPr>
              <w:rFonts w:cs="Calibri"/>
              <w:szCs w:val="24"/>
            </w:rPr>
          </w:pPr>
          <w:r>
            <w:rPr>
              <w:rFonts w:cs="Calibri"/>
              <w:szCs w:val="24"/>
            </w:rPr>
            <w:t xml:space="preserve">An agency that does not meet its hiring goals for competitive appointments, and noncompetitive appointments under MS 43A.08, </w:t>
          </w:r>
          <w:proofErr w:type="spellStart"/>
          <w:r>
            <w:rPr>
              <w:rFonts w:cs="Calibri"/>
              <w:szCs w:val="24"/>
            </w:rPr>
            <w:t>subd</w:t>
          </w:r>
          <w:proofErr w:type="spellEnd"/>
          <w:r>
            <w:rPr>
              <w:rFonts w:cs="Calibri"/>
              <w:szCs w:val="24"/>
            </w:rPr>
            <w:t xml:space="preserve">. 1(9), (11) and (16), and 43A.15, </w:t>
          </w:r>
          <w:proofErr w:type="spellStart"/>
          <w:r>
            <w:rPr>
              <w:rFonts w:cs="Calibri"/>
              <w:szCs w:val="24"/>
            </w:rPr>
            <w:t>subd</w:t>
          </w:r>
          <w:proofErr w:type="spellEnd"/>
          <w:r>
            <w:rPr>
              <w:rFonts w:cs="Calibri"/>
              <w:szCs w:val="24"/>
            </w:rPr>
            <w:t xml:space="preserve">. 3, 10, 12, and 13, must justify its non-affirmative action hires. The affirmative action statute was amended in 2019 so agencies can no longer take missed opportunities. </w:t>
          </w:r>
          <w:r w:rsidR="002C285C" w:rsidRPr="00035EE6">
            <w:rPr>
              <w:rFonts w:cs="Calibri"/>
              <w:szCs w:val="24"/>
            </w:rPr>
            <w:t xml:space="preserve">The </w:t>
          </w:r>
          <w:r w:rsidR="002C285C" w:rsidRPr="00035EE6">
            <w:rPr>
              <w:rFonts w:eastAsia="Calibri" w:cs="Calibri"/>
              <w:szCs w:val="24"/>
            </w:rPr>
            <w:t>agency</w:t>
          </w:r>
          <w:r w:rsidR="002C285C" w:rsidRPr="00035EE6">
            <w:rPr>
              <w:rFonts w:cs="Calibri"/>
              <w:szCs w:val="24"/>
            </w:rPr>
            <w:t xml:space="preserve"> will report the number of affirmative and non-affirmative hires to </w:t>
          </w:r>
          <w:r w:rsidR="00C96483">
            <w:rPr>
              <w:rFonts w:eastAsia="Calibri" w:cs="Calibri"/>
              <w:szCs w:val="24"/>
            </w:rPr>
            <w:t>MMB</w:t>
          </w:r>
          <w:r w:rsidR="002C285C" w:rsidRPr="00035EE6">
            <w:rPr>
              <w:rFonts w:cs="Calibri"/>
              <w:szCs w:val="24"/>
            </w:rPr>
            <w:t xml:space="preserve"> on a quarterly basis.</w:t>
          </w:r>
        </w:p>
        <w:p w14:paraId="26A649CB" w14:textId="4C43A7B6" w:rsidR="004B67DC" w:rsidRPr="00035EE6" w:rsidRDefault="004B67DC" w:rsidP="004B67DC">
          <w:pPr>
            <w:ind w:left="360"/>
            <w:rPr>
              <w:rFonts w:cs="Calibri"/>
              <w:szCs w:val="24"/>
            </w:rPr>
          </w:pPr>
          <w:bookmarkStart w:id="206" w:name="_Toc382560493"/>
          <w:bookmarkStart w:id="207" w:name="_Toc386459368"/>
          <w:r w:rsidRPr="00035EE6">
            <w:rPr>
              <w:rFonts w:cs="Calibri"/>
              <w:szCs w:val="24"/>
            </w:rPr>
            <w:t>When candidates are invited to participate in the selection process, employees scheduling the selection process will describe the process to the candidate (</w:t>
          </w:r>
          <w:r w:rsidRPr="00AB66A4">
            <w:rPr>
              <w:rFonts w:cs="Calibri"/>
              <w:iCs/>
              <w:szCs w:val="24"/>
            </w:rPr>
            <w:t>e.g., interview</w:t>
          </w:r>
          <w:r w:rsidRPr="00035EE6">
            <w:rPr>
              <w:rFonts w:cs="Calibri"/>
              <w:szCs w:val="24"/>
            </w:rPr>
            <w:t xml:space="preserve"> process, testing process).</w:t>
          </w:r>
          <w:r w:rsidR="000B5A04" w:rsidRPr="00035EE6">
            <w:rPr>
              <w:rFonts w:cs="Calibri"/>
              <w:szCs w:val="24"/>
            </w:rPr>
            <w:t xml:space="preserve"> </w:t>
          </w:r>
          <w:r w:rsidRPr="00035EE6">
            <w:rPr>
              <w:rFonts w:cs="Calibri"/>
              <w:szCs w:val="24"/>
            </w:rPr>
            <w:t xml:space="preserve">All candidates </w:t>
          </w:r>
          <w:r w:rsidR="00C96483">
            <w:rPr>
              <w:rFonts w:cs="Calibri"/>
              <w:szCs w:val="24"/>
            </w:rPr>
            <w:t xml:space="preserve">are </w:t>
          </w:r>
          <w:r w:rsidRPr="00035EE6">
            <w:rPr>
              <w:rFonts w:cs="Calibri"/>
              <w:szCs w:val="24"/>
            </w:rPr>
            <w:t>provided information regarding the procedure to request reasonable accommodations</w:t>
          </w:r>
          <w:r w:rsidR="00C96483">
            <w:rPr>
              <w:rFonts w:cs="Calibri"/>
              <w:szCs w:val="24"/>
            </w:rPr>
            <w:t>,</w:t>
          </w:r>
          <w:r w:rsidRPr="00035EE6">
            <w:rPr>
              <w:rFonts w:cs="Calibri"/>
              <w:szCs w:val="24"/>
            </w:rPr>
            <w:t xml:space="preserve"> if necessary</w:t>
          </w:r>
          <w:r w:rsidR="00C96483">
            <w:rPr>
              <w:rFonts w:cs="Calibri"/>
              <w:szCs w:val="24"/>
            </w:rPr>
            <w:t>,</w:t>
          </w:r>
          <w:r w:rsidRPr="00035EE6">
            <w:rPr>
              <w:rFonts w:cs="Calibri"/>
              <w:szCs w:val="24"/>
            </w:rPr>
            <w:t xml:space="preserve"> to allow candidates with disabilities equal opportunity to participate in the selection process. For example, describe if interview questions are offered ahead of time or what technology may be used during a test. This allows for an individual with a disability to determine if they need a reasonable accommodation in advance. </w:t>
          </w:r>
        </w:p>
        <w:p w14:paraId="5469BEAC" w14:textId="5DBE41E1" w:rsidR="004B67DC" w:rsidRPr="00035EE6" w:rsidRDefault="004B67DC" w:rsidP="004B67DC">
          <w:pPr>
            <w:spacing w:after="360"/>
            <w:ind w:left="360"/>
            <w:rPr>
              <w:rFonts w:cs="Calibri"/>
              <w:szCs w:val="24"/>
            </w:rPr>
          </w:pPr>
          <w:r w:rsidRPr="00035EE6">
            <w:rPr>
              <w:rFonts w:cs="Calibri"/>
              <w:szCs w:val="24"/>
            </w:rPr>
            <w:t xml:space="preserve">All </w:t>
          </w:r>
          <w:r w:rsidR="00545647">
            <w:rPr>
              <w:rFonts w:cs="Calibri"/>
              <w:szCs w:val="24"/>
            </w:rPr>
            <w:t>employees</w:t>
          </w:r>
          <w:r w:rsidR="00545647" w:rsidRPr="00035EE6">
            <w:rPr>
              <w:rFonts w:cs="Calibri"/>
              <w:szCs w:val="24"/>
            </w:rPr>
            <w:t xml:space="preserve"> </w:t>
          </w:r>
          <w:r w:rsidRPr="00035EE6">
            <w:rPr>
              <w:rFonts w:cs="Calibri"/>
              <w:szCs w:val="24"/>
            </w:rPr>
            <w:t xml:space="preserve">involved in the selection process </w:t>
          </w:r>
          <w:r w:rsidR="009669DE">
            <w:rPr>
              <w:rFonts w:cs="Calibri"/>
              <w:szCs w:val="24"/>
            </w:rPr>
            <w:t>are</w:t>
          </w:r>
          <w:r w:rsidRPr="00035EE6">
            <w:rPr>
              <w:rFonts w:cs="Calibri"/>
              <w:szCs w:val="24"/>
            </w:rPr>
            <w:t xml:space="preserve"> trained and accountable for the </w:t>
          </w:r>
          <w:r w:rsidRPr="00035EE6">
            <w:rPr>
              <w:rFonts w:eastAsia="Calibri" w:cs="Calibri"/>
              <w:szCs w:val="24"/>
            </w:rPr>
            <w:t xml:space="preserve">agency’s </w:t>
          </w:r>
          <w:r w:rsidRPr="00035EE6">
            <w:rPr>
              <w:rFonts w:cs="Calibri"/>
              <w:szCs w:val="24"/>
            </w:rPr>
            <w:t xml:space="preserve">commitment to equal opportunity and the affirmative action </w:t>
          </w:r>
          <w:r w:rsidR="00C8235A">
            <w:rPr>
              <w:rFonts w:cs="Calibri"/>
              <w:szCs w:val="24"/>
            </w:rPr>
            <w:t>plan</w:t>
          </w:r>
          <w:r w:rsidRPr="00035EE6">
            <w:rPr>
              <w:rFonts w:cs="Calibri"/>
              <w:szCs w:val="24"/>
            </w:rPr>
            <w:t xml:space="preserve"> and its implementation. </w:t>
          </w:r>
        </w:p>
        <w:p w14:paraId="77C4A2B9" w14:textId="77777777" w:rsidR="002C285C" w:rsidRPr="009A2796" w:rsidRDefault="002C285C" w:rsidP="00896D7F">
          <w:pPr>
            <w:pStyle w:val="Heading2"/>
            <w:spacing w:before="600"/>
          </w:pPr>
          <w:bookmarkStart w:id="208" w:name="_Toc46270294"/>
          <w:bookmarkStart w:id="209" w:name="_Toc101284238"/>
          <w:r w:rsidRPr="009A2796">
            <w:lastRenderedPageBreak/>
            <w:t>Pre-Review Procedure for Layoff Decisions</w:t>
          </w:r>
          <w:bookmarkEnd w:id="206"/>
          <w:bookmarkEnd w:id="207"/>
          <w:bookmarkEnd w:id="208"/>
          <w:bookmarkEnd w:id="209"/>
        </w:p>
        <w:p w14:paraId="4DA39608" w14:textId="77777777" w:rsidR="002C285C" w:rsidRPr="007511BA" w:rsidRDefault="00DE4E4F" w:rsidP="007B5561">
          <w:pPr>
            <w:ind w:left="360"/>
            <w:rPr>
              <w:rStyle w:val="Emphasis"/>
            </w:rPr>
          </w:pPr>
          <w:r w:rsidRPr="007511BA">
            <w:rPr>
              <w:rStyle w:val="Emphasis"/>
            </w:rPr>
            <w:t>[</w:t>
          </w:r>
          <w:r w:rsidR="002C285C" w:rsidRPr="007511BA">
            <w:rPr>
              <w:rStyle w:val="Emphasis"/>
            </w:rPr>
            <w:t xml:space="preserve">Describe how your agency implements layoff decisions and </w:t>
          </w:r>
          <w:r w:rsidR="004B67DC" w:rsidRPr="007511BA">
            <w:rPr>
              <w:rStyle w:val="Emphasis"/>
            </w:rPr>
            <w:t xml:space="preserve">monitors </w:t>
          </w:r>
          <w:r w:rsidR="002C285C" w:rsidRPr="007511BA">
            <w:rPr>
              <w:rStyle w:val="Emphasis"/>
            </w:rPr>
            <w:t>effects on protected group</w:t>
          </w:r>
          <w:r w:rsidR="00771C04" w:rsidRPr="007511BA">
            <w:rPr>
              <w:rStyle w:val="Emphasis"/>
            </w:rPr>
            <w:t>s. Sample text is listed below.]</w:t>
          </w:r>
        </w:p>
        <w:p w14:paraId="17BF9071" w14:textId="655E4435" w:rsidR="002C285C" w:rsidRPr="007511BA" w:rsidRDefault="00771C04" w:rsidP="007B5561">
          <w:pPr>
            <w:ind w:left="360"/>
            <w:rPr>
              <w:rStyle w:val="SubtleEmphasis"/>
              <w:b/>
              <w:i w:val="0"/>
              <w:color w:val="C00000"/>
            </w:rPr>
          </w:pPr>
          <w:r w:rsidRPr="007511BA">
            <w:rPr>
              <w:rStyle w:val="SubtleEmphasis"/>
              <w:b/>
              <w:i w:val="0"/>
              <w:color w:val="C00000"/>
            </w:rPr>
            <w:t>[</w:t>
          </w:r>
          <w:r w:rsidR="002C285C" w:rsidRPr="007511BA">
            <w:rPr>
              <w:rStyle w:val="SubtleEmphasis"/>
              <w:b/>
              <w:i w:val="0"/>
              <w:color w:val="C00000"/>
            </w:rPr>
            <w:t>E</w:t>
          </w:r>
          <w:r w:rsidR="00333542" w:rsidRPr="007511BA">
            <w:rPr>
              <w:rStyle w:val="SubtleEmphasis"/>
              <w:b/>
              <w:i w:val="0"/>
              <w:color w:val="C00000"/>
            </w:rPr>
            <w:t>xample:</w:t>
          </w:r>
          <w:r w:rsidR="002C285C" w:rsidRPr="007511BA">
            <w:rPr>
              <w:rStyle w:val="SubtleEmphasis"/>
              <w:b/>
              <w:i w:val="0"/>
              <w:color w:val="C00000"/>
            </w:rPr>
            <w:t xml:space="preserve"> The Affirmative Action Officer, in conjunction with the </w:t>
          </w:r>
          <w:r w:rsidR="002C285C" w:rsidRPr="007511BA">
            <w:rPr>
              <w:rStyle w:val="SubtleEmphasis"/>
              <w:rFonts w:eastAsia="Calibri"/>
              <w:b/>
              <w:i w:val="0"/>
              <w:color w:val="C00000"/>
            </w:rPr>
            <w:t>agency’s</w:t>
          </w:r>
          <w:r w:rsidR="002C285C" w:rsidRPr="007511BA">
            <w:rPr>
              <w:rStyle w:val="SubtleEmphasis"/>
              <w:b/>
              <w:i w:val="0"/>
              <w:color w:val="C00000"/>
            </w:rPr>
            <w:t xml:space="preserve"> human resources office, </w:t>
          </w:r>
          <w:r w:rsidR="00CE69CF">
            <w:rPr>
              <w:rStyle w:val="SubtleEmphasis"/>
              <w:b/>
              <w:i w:val="0"/>
              <w:color w:val="C00000"/>
            </w:rPr>
            <w:t xml:space="preserve">is </w:t>
          </w:r>
          <w:r w:rsidR="002C285C" w:rsidRPr="007511BA">
            <w:rPr>
              <w:rStyle w:val="SubtleEmphasis"/>
              <w:b/>
              <w:i w:val="0"/>
              <w:color w:val="C00000"/>
            </w:rPr>
            <w:t xml:space="preserve">responsible for reviewing all pending layoffs to determine their effect on the </w:t>
          </w:r>
          <w:r w:rsidR="002C285C" w:rsidRPr="007511BA">
            <w:rPr>
              <w:rStyle w:val="SubtleEmphasis"/>
              <w:rFonts w:eastAsia="Calibri"/>
              <w:b/>
              <w:i w:val="0"/>
              <w:color w:val="C00000"/>
            </w:rPr>
            <w:t xml:space="preserve">agency’s </w:t>
          </w:r>
          <w:r w:rsidR="002C285C" w:rsidRPr="007511BA">
            <w:rPr>
              <w:rStyle w:val="SubtleEmphasis"/>
              <w:b/>
              <w:i w:val="0"/>
              <w:color w:val="C00000"/>
            </w:rPr>
            <w:t>affirmative action goals and timetables.</w:t>
          </w:r>
        </w:p>
        <w:p w14:paraId="2B15093B" w14:textId="6EF6B32E" w:rsidR="002C285C" w:rsidRPr="007511BA" w:rsidRDefault="002C285C" w:rsidP="007B5561">
          <w:pPr>
            <w:spacing w:after="360"/>
            <w:ind w:left="360"/>
            <w:rPr>
              <w:rStyle w:val="SubtleEmphasis"/>
              <w:b/>
              <w:i w:val="0"/>
              <w:color w:val="C00000"/>
            </w:rPr>
          </w:pPr>
          <w:r w:rsidRPr="007511BA">
            <w:rPr>
              <w:rStyle w:val="SubtleEmphasis"/>
              <w:b/>
              <w:i w:val="0"/>
              <w:color w:val="C00000"/>
            </w:rPr>
            <w:t xml:space="preserve">If it is determined that there is a </w:t>
          </w:r>
          <w:r w:rsidR="008A2965">
            <w:rPr>
              <w:rStyle w:val="SubtleEmphasis"/>
              <w:b/>
              <w:i w:val="0"/>
              <w:color w:val="C00000"/>
            </w:rPr>
            <w:t>disparate</w:t>
          </w:r>
          <w:r w:rsidR="008A2965" w:rsidRPr="007511BA">
            <w:rPr>
              <w:rStyle w:val="SubtleEmphasis"/>
              <w:b/>
              <w:i w:val="0"/>
              <w:color w:val="C00000"/>
            </w:rPr>
            <w:t xml:space="preserve"> </w:t>
          </w:r>
          <w:r w:rsidRPr="007511BA">
            <w:rPr>
              <w:rStyle w:val="SubtleEmphasis"/>
              <w:b/>
              <w:i w:val="0"/>
              <w:color w:val="C00000"/>
            </w:rPr>
            <w:t xml:space="preserve">impact on protected groups, the </w:t>
          </w:r>
          <w:r w:rsidRPr="007511BA">
            <w:rPr>
              <w:rStyle w:val="SubtleEmphasis"/>
              <w:rFonts w:eastAsia="Calibri"/>
              <w:b/>
              <w:i w:val="0"/>
              <w:color w:val="C00000"/>
            </w:rPr>
            <w:t>agency</w:t>
          </w:r>
          <w:r w:rsidRPr="007511BA">
            <w:rPr>
              <w:rStyle w:val="SubtleEmphasis"/>
              <w:b/>
              <w:i w:val="0"/>
              <w:color w:val="C00000"/>
            </w:rPr>
            <w:t xml:space="preserve"> will document the reasons why the layoff is occurring, such as positions targeted for layoff, applicable personnel policies or collective bargaining agreement provisions, or other relevant reasons. The </w:t>
          </w:r>
          <w:r w:rsidRPr="007511BA">
            <w:rPr>
              <w:rStyle w:val="SubtleEmphasis"/>
              <w:rFonts w:eastAsia="Calibri"/>
              <w:b/>
              <w:i w:val="0"/>
              <w:color w:val="C00000"/>
            </w:rPr>
            <w:t>agency</w:t>
          </w:r>
          <w:r w:rsidRPr="007511BA">
            <w:rPr>
              <w:rStyle w:val="SubtleEmphasis"/>
              <w:b/>
              <w:i w:val="0"/>
              <w:color w:val="C00000"/>
            </w:rPr>
            <w:t xml:space="preserve"> will determine if other alternatives are available to minimize the </w:t>
          </w:r>
          <w:r w:rsidR="008A2965">
            <w:rPr>
              <w:rStyle w:val="SubtleEmphasis"/>
              <w:b/>
              <w:i w:val="0"/>
              <w:color w:val="C00000"/>
            </w:rPr>
            <w:t xml:space="preserve">disparate </w:t>
          </w:r>
          <w:r w:rsidRPr="007511BA">
            <w:rPr>
              <w:rStyle w:val="SubtleEmphasis"/>
              <w:b/>
              <w:i w:val="0"/>
              <w:color w:val="C00000"/>
            </w:rPr>
            <w:t>impact on protected groups.</w:t>
          </w:r>
          <w:r w:rsidR="00771C04" w:rsidRPr="007511BA">
            <w:rPr>
              <w:rStyle w:val="SubtleEmphasis"/>
              <w:b/>
              <w:i w:val="0"/>
              <w:color w:val="C00000"/>
            </w:rPr>
            <w:t>]</w:t>
          </w:r>
        </w:p>
        <w:p w14:paraId="610FEF87" w14:textId="77777777" w:rsidR="002C285C" w:rsidRPr="009A2796" w:rsidRDefault="002C285C" w:rsidP="00896D7F">
          <w:pPr>
            <w:pStyle w:val="Heading2"/>
            <w:spacing w:before="480"/>
          </w:pPr>
          <w:bookmarkStart w:id="210" w:name="_Toc382560494"/>
          <w:bookmarkStart w:id="211" w:name="_Toc386459369"/>
          <w:bookmarkStart w:id="212" w:name="_Toc46270295"/>
          <w:bookmarkStart w:id="213" w:name="_Toc101284239"/>
          <w:r w:rsidRPr="009A2796">
            <w:t>Other Methods of Program Evaluation</w:t>
          </w:r>
          <w:bookmarkEnd w:id="210"/>
          <w:bookmarkEnd w:id="211"/>
          <w:bookmarkEnd w:id="212"/>
          <w:bookmarkEnd w:id="213"/>
        </w:p>
        <w:p w14:paraId="3B64F8BE" w14:textId="76A07CC5" w:rsidR="002C285C" w:rsidRPr="009A2796" w:rsidRDefault="00322040" w:rsidP="002C285C">
          <w:pPr>
            <w:ind w:left="360"/>
            <w:rPr>
              <w:rStyle w:val="Emphasis"/>
            </w:rPr>
          </w:pPr>
          <w:r w:rsidRPr="009A2796">
            <w:rPr>
              <w:rStyle w:val="Emphasis"/>
            </w:rPr>
            <w:t>[</w:t>
          </w:r>
          <w:r w:rsidR="002C285C" w:rsidRPr="009A2796">
            <w:rPr>
              <w:rStyle w:val="Emphasis"/>
            </w:rPr>
            <w:t>The agency should describe what other methods they use to periodically review their affirmative action p</w:t>
          </w:r>
          <w:r w:rsidR="00C8235A">
            <w:rPr>
              <w:rStyle w:val="Emphasis"/>
            </w:rPr>
            <w:t>lan</w:t>
          </w:r>
          <w:r w:rsidR="002C285C" w:rsidRPr="009A2796">
            <w:rPr>
              <w:rStyle w:val="Emphasis"/>
            </w:rPr>
            <w:t xml:space="preserve">. </w:t>
          </w:r>
          <w:r w:rsidR="009772A7">
            <w:rPr>
              <w:rStyle w:val="Emphasis"/>
            </w:rPr>
            <w:t>Below reports are minimum requirements.</w:t>
          </w:r>
          <w:r w:rsidR="002C285C" w:rsidRPr="009A2796">
            <w:rPr>
              <w:rStyle w:val="Emphasis"/>
            </w:rPr>
            <w:t xml:space="preserve"> </w:t>
          </w:r>
          <w:r w:rsidR="009772A7">
            <w:rPr>
              <w:rStyle w:val="Emphasis"/>
            </w:rPr>
            <w:t>A</w:t>
          </w:r>
          <w:r w:rsidR="002C285C" w:rsidRPr="009A2796">
            <w:rPr>
              <w:rStyle w:val="Emphasis"/>
            </w:rPr>
            <w:t xml:space="preserve">dd </w:t>
          </w:r>
          <w:r w:rsidR="009772A7">
            <w:rPr>
              <w:rStyle w:val="Emphasis"/>
            </w:rPr>
            <w:t xml:space="preserve">other methods </w:t>
          </w:r>
          <w:r w:rsidR="002C285C" w:rsidRPr="009A2796">
            <w:rPr>
              <w:rStyle w:val="Emphasis"/>
            </w:rPr>
            <w:t>as needed.</w:t>
          </w:r>
          <w:r w:rsidRPr="009A2796">
            <w:rPr>
              <w:rStyle w:val="Emphasis"/>
            </w:rPr>
            <w:t>]</w:t>
          </w:r>
        </w:p>
        <w:p w14:paraId="2BA75DAD" w14:textId="1B59A627" w:rsidR="002C285C" w:rsidRPr="00035EE6" w:rsidRDefault="002C285C" w:rsidP="002C285C">
          <w:pPr>
            <w:ind w:left="360"/>
            <w:rPr>
              <w:rFonts w:cs="Calibri"/>
              <w:szCs w:val="24"/>
            </w:rPr>
          </w:pPr>
          <w:r w:rsidRPr="00035EE6">
            <w:rPr>
              <w:rFonts w:cs="Calibri"/>
              <w:szCs w:val="24"/>
            </w:rPr>
            <w:t xml:space="preserve">The </w:t>
          </w:r>
          <w:r w:rsidRPr="00035EE6">
            <w:rPr>
              <w:rFonts w:eastAsia="Calibri" w:cs="Calibri"/>
              <w:szCs w:val="24"/>
            </w:rPr>
            <w:t>agency</w:t>
          </w:r>
          <w:r w:rsidRPr="00035EE6">
            <w:rPr>
              <w:rFonts w:cs="Calibri"/>
              <w:szCs w:val="24"/>
            </w:rPr>
            <w:t xml:space="preserve"> submits the following compliance reports to </w:t>
          </w:r>
          <w:r w:rsidR="00474E15">
            <w:rPr>
              <w:rFonts w:eastAsia="Calibri" w:cs="Calibri"/>
              <w:szCs w:val="24"/>
            </w:rPr>
            <w:t>MMB</w:t>
          </w:r>
          <w:r w:rsidRPr="00035EE6">
            <w:rPr>
              <w:rFonts w:cs="Calibri"/>
              <w:szCs w:val="24"/>
            </w:rPr>
            <w:t xml:space="preserve"> as part of the efforts to evaluate the agency’s affirmative action p</w:t>
          </w:r>
          <w:r w:rsidR="00C8235A">
            <w:rPr>
              <w:rFonts w:cs="Calibri"/>
              <w:szCs w:val="24"/>
            </w:rPr>
            <w:t>lan</w:t>
          </w:r>
          <w:r w:rsidRPr="00035EE6">
            <w:rPr>
              <w:rFonts w:cs="Calibri"/>
              <w:szCs w:val="24"/>
            </w:rPr>
            <w:t>:</w:t>
          </w:r>
        </w:p>
        <w:p w14:paraId="4EC188B8" w14:textId="38FFFD75" w:rsidR="002C285C" w:rsidRPr="00035EE6" w:rsidRDefault="002C285C" w:rsidP="006D2C4B">
          <w:pPr>
            <w:pStyle w:val="ListParagraph"/>
            <w:numPr>
              <w:ilvl w:val="0"/>
              <w:numId w:val="16"/>
            </w:numPr>
          </w:pPr>
          <w:r w:rsidRPr="00035EE6">
            <w:t>Quarterly Monitoring the Hiring Pro</w:t>
          </w:r>
          <w:r w:rsidR="009772A7">
            <w:t>gress</w:t>
          </w:r>
          <w:r w:rsidRPr="00035EE6">
            <w:t xml:space="preserve"> Reports</w:t>
          </w:r>
        </w:p>
        <w:p w14:paraId="71A6D0A2" w14:textId="23B60EE1" w:rsidR="002C285C" w:rsidRPr="00035EE6" w:rsidRDefault="002C285C" w:rsidP="006D2C4B">
          <w:pPr>
            <w:pStyle w:val="ListParagraph"/>
            <w:numPr>
              <w:ilvl w:val="0"/>
              <w:numId w:val="16"/>
            </w:numPr>
          </w:pPr>
          <w:r w:rsidRPr="00035EE6">
            <w:t xml:space="preserve">Biannual </w:t>
          </w:r>
          <w:r w:rsidR="00176D0C">
            <w:t>Affirmative Action Plan</w:t>
          </w:r>
        </w:p>
        <w:p w14:paraId="279ED63B" w14:textId="17DA0C5D" w:rsidR="002C285C" w:rsidRPr="00035EE6" w:rsidRDefault="002C285C" w:rsidP="006D2C4B">
          <w:pPr>
            <w:pStyle w:val="ListParagraph"/>
            <w:numPr>
              <w:ilvl w:val="0"/>
              <w:numId w:val="16"/>
            </w:numPr>
          </w:pPr>
          <w:r w:rsidRPr="00035EE6">
            <w:t>Annual Americans with Disabilities Act Report</w:t>
          </w:r>
        </w:p>
        <w:p w14:paraId="138D672F" w14:textId="2319075B" w:rsidR="002C285C" w:rsidRPr="00035EE6" w:rsidRDefault="002C285C" w:rsidP="006D2C4B">
          <w:pPr>
            <w:pStyle w:val="ListParagraph"/>
            <w:numPr>
              <w:ilvl w:val="0"/>
              <w:numId w:val="16"/>
            </w:numPr>
          </w:pPr>
          <w:r w:rsidRPr="00035EE6">
            <w:t>Annual Internal Complaint Report</w:t>
          </w:r>
        </w:p>
        <w:p w14:paraId="32BC3012" w14:textId="123BF10C" w:rsidR="002C285C" w:rsidRPr="00035EE6" w:rsidRDefault="002C285C" w:rsidP="006D2C4B">
          <w:pPr>
            <w:pStyle w:val="ListParagraph"/>
            <w:numPr>
              <w:ilvl w:val="0"/>
              <w:numId w:val="16"/>
            </w:numPr>
          </w:pPr>
          <w:r w:rsidRPr="00035EE6">
            <w:t xml:space="preserve">Disposition of Internal Complaint </w:t>
          </w:r>
          <w:r w:rsidR="007C5A32" w:rsidRPr="00035EE6">
            <w:rPr>
              <w:rFonts w:cs="Calibri"/>
              <w:szCs w:val="24"/>
            </w:rPr>
            <w:t>(submitted to MMB within 30 days of final disposition)</w:t>
          </w:r>
        </w:p>
        <w:p w14:paraId="788CECA4" w14:textId="1A65A076" w:rsidR="002C285C" w:rsidRPr="00035EE6" w:rsidRDefault="002C285C" w:rsidP="009C1B6F">
          <w:r w:rsidRPr="00035EE6">
            <w:t xml:space="preserve">The agency also evaluates the </w:t>
          </w:r>
          <w:r w:rsidR="00176D0C">
            <w:t>Affirmative Action Plan</w:t>
          </w:r>
          <w:r w:rsidRPr="00035EE6">
            <w:t xml:space="preserve"> in the following ways </w:t>
          </w:r>
          <w:r w:rsidR="00322040" w:rsidRPr="009A2796">
            <w:rPr>
              <w:rStyle w:val="Emphasis"/>
            </w:rPr>
            <w:t>[</w:t>
          </w:r>
          <w:r w:rsidRPr="009A2796">
            <w:rPr>
              <w:rStyle w:val="Emphasis"/>
            </w:rPr>
            <w:t>specify timelines and what corrective actions are taken if necessary</w:t>
          </w:r>
          <w:r w:rsidR="00322040" w:rsidRPr="009A2796">
            <w:rPr>
              <w:rStyle w:val="Emphasis"/>
            </w:rPr>
            <w:t>]</w:t>
          </w:r>
          <w:r w:rsidRPr="00035EE6">
            <w:t>:</w:t>
          </w:r>
        </w:p>
        <w:p w14:paraId="515F4211" w14:textId="209B1BAC" w:rsidR="002C285C" w:rsidRPr="00035EE6" w:rsidRDefault="002C285C" w:rsidP="006D2C4B">
          <w:pPr>
            <w:pStyle w:val="ListParagraph"/>
            <w:numPr>
              <w:ilvl w:val="0"/>
              <w:numId w:val="17"/>
            </w:numPr>
          </w:pPr>
          <w:r w:rsidRPr="00035EE6">
            <w:t>Monitors progress toward stated goals by job category</w:t>
          </w:r>
        </w:p>
        <w:p w14:paraId="4E7674FF" w14:textId="798165CE" w:rsidR="002C285C" w:rsidRPr="00035EE6" w:rsidRDefault="002C285C" w:rsidP="006D2C4B">
          <w:pPr>
            <w:pStyle w:val="ListParagraph"/>
            <w:numPr>
              <w:ilvl w:val="0"/>
              <w:numId w:val="17"/>
            </w:numPr>
          </w:pPr>
          <w:r w:rsidRPr="00035EE6">
            <w:t xml:space="preserve">Analyzes employment activity (hires, promotions, and terminations) by job category to determine if there is </w:t>
          </w:r>
          <w:r w:rsidR="007C5A32" w:rsidRPr="00035EE6">
            <w:t>disparate</w:t>
          </w:r>
          <w:r w:rsidRPr="00035EE6">
            <w:t xml:space="preserve"> impact </w:t>
          </w:r>
        </w:p>
        <w:p w14:paraId="317326EA" w14:textId="742B853F" w:rsidR="002C285C" w:rsidRPr="00035EE6" w:rsidRDefault="002C285C" w:rsidP="006D2C4B">
          <w:pPr>
            <w:pStyle w:val="ListParagraph"/>
            <w:numPr>
              <w:ilvl w:val="0"/>
              <w:numId w:val="17"/>
            </w:numPr>
          </w:pPr>
          <w:r w:rsidRPr="00035EE6">
            <w:t>Analyzes compensation program to determine if there are patterns of discrimination</w:t>
          </w:r>
        </w:p>
        <w:p w14:paraId="29A8B567" w14:textId="44A3B401" w:rsidR="002C285C" w:rsidRPr="00035EE6" w:rsidRDefault="002C285C" w:rsidP="006D2C4B">
          <w:pPr>
            <w:pStyle w:val="ListParagraph"/>
            <w:numPr>
              <w:ilvl w:val="0"/>
              <w:numId w:val="17"/>
            </w:numPr>
          </w:pPr>
          <w:r w:rsidRPr="00035EE6">
            <w:t>Reviews the a</w:t>
          </w:r>
          <w:r w:rsidR="007C5A32" w:rsidRPr="00035EE6">
            <w:t xml:space="preserve">ccessibility of online systems and </w:t>
          </w:r>
          <w:r w:rsidRPr="00035EE6">
            <w:t>websites, and ensures that reasonable accommodations can be easily requested</w:t>
          </w:r>
        </w:p>
        <w:p w14:paraId="4843F474" w14:textId="573D566A" w:rsidR="00E54884" w:rsidRPr="00035EE6" w:rsidRDefault="002C285C" w:rsidP="006D2C4B">
          <w:pPr>
            <w:pStyle w:val="ListParagraph"/>
            <w:numPr>
              <w:ilvl w:val="0"/>
              <w:numId w:val="17"/>
            </w:numPr>
          </w:pPr>
          <w:r w:rsidRPr="00035EE6">
            <w:t>Discusses progress with agency leadership on a periodic basis and makes recommendations for improvement</w:t>
          </w:r>
          <w:bookmarkStart w:id="214" w:name="_Toc511048854"/>
          <w:bookmarkStart w:id="215" w:name="_Toc511048928"/>
        </w:p>
        <w:bookmarkEnd w:id="214"/>
        <w:bookmarkEnd w:id="215"/>
        <w:p w14:paraId="7205DD48" w14:textId="77777777" w:rsidR="002C285C" w:rsidRPr="009A2796" w:rsidRDefault="00A30569" w:rsidP="009A2796">
          <w:pPr>
            <w:pStyle w:val="Heading1"/>
          </w:pPr>
          <w:r w:rsidRPr="00035EE6">
            <w:rPr>
              <w:rFonts w:cs="Calibri"/>
              <w:sz w:val="24"/>
              <w:szCs w:val="24"/>
            </w:rPr>
            <w:br w:type="page"/>
          </w:r>
          <w:bookmarkStart w:id="216" w:name="_Toc46270296"/>
          <w:bookmarkStart w:id="217" w:name="_Toc101284240"/>
          <w:r w:rsidR="00C55D7C" w:rsidRPr="009A2796">
            <w:lastRenderedPageBreak/>
            <w:t>P</w:t>
          </w:r>
          <w:r w:rsidR="00F776DA" w:rsidRPr="009A2796">
            <w:t>olicies</w:t>
          </w:r>
          <w:r w:rsidR="003E11A9">
            <w:t>,</w:t>
          </w:r>
          <w:r w:rsidR="00D84D9D" w:rsidRPr="009A2796">
            <w:t xml:space="preserve"> P</w:t>
          </w:r>
          <w:r w:rsidR="00F776DA" w:rsidRPr="009A2796">
            <w:t>rocedures</w:t>
          </w:r>
          <w:r w:rsidR="003E11A9">
            <w:t>, and Notice</w:t>
          </w:r>
          <w:bookmarkEnd w:id="216"/>
          <w:bookmarkEnd w:id="217"/>
        </w:p>
        <w:p w14:paraId="6606F682" w14:textId="5ED0941E" w:rsidR="006A1FFC" w:rsidRPr="009A2796" w:rsidRDefault="0012335D" w:rsidP="006D2C4B">
          <w:pPr>
            <w:pStyle w:val="Heading2"/>
            <w:numPr>
              <w:ilvl w:val="0"/>
              <w:numId w:val="61"/>
            </w:numPr>
            <w:ind w:left="360"/>
          </w:pPr>
          <w:bookmarkStart w:id="218" w:name="_Toc511048856"/>
          <w:bookmarkStart w:id="219" w:name="_Toc511048930"/>
          <w:bookmarkStart w:id="220" w:name="_Toc46270297"/>
          <w:bookmarkStart w:id="221" w:name="_Toc101284241"/>
          <w:r w:rsidRPr="009A2796">
            <w:t xml:space="preserve">Statewide </w:t>
          </w:r>
          <w:r w:rsidR="006A1FFC" w:rsidRPr="009A2796">
            <w:t>Harassment and Discrimination</w:t>
          </w:r>
          <w:r w:rsidRPr="009A2796">
            <w:t xml:space="preserve"> </w:t>
          </w:r>
          <w:bookmarkEnd w:id="218"/>
          <w:bookmarkEnd w:id="219"/>
          <w:r w:rsidR="00A7376B" w:rsidRPr="009A2796">
            <w:t>Prohibited Policy</w:t>
          </w:r>
          <w:r w:rsidR="006A1FFC" w:rsidRPr="009A2796">
            <w:t>, HR/LR Policy # 1436</w:t>
          </w:r>
          <w:r w:rsidR="00A1533E">
            <w:t xml:space="preserve"> (issued 6/12/2019)</w:t>
          </w:r>
          <w:bookmarkEnd w:id="220"/>
          <w:bookmarkEnd w:id="221"/>
          <w:r w:rsidR="00251DA6" w:rsidRPr="009A2796">
            <w:t xml:space="preserve"> </w:t>
          </w:r>
        </w:p>
        <w:p w14:paraId="1E46ED9A" w14:textId="6BE45CF4" w:rsidR="006801B0" w:rsidRPr="007B6E64" w:rsidRDefault="00FA6234" w:rsidP="007B6E64">
          <w:pPr>
            <w:rPr>
              <w:rFonts w:eastAsiaTheme="majorEastAsia" w:cstheme="majorBidi"/>
              <w:b/>
              <w:color w:val="003865"/>
              <w:sz w:val="26"/>
              <w:szCs w:val="22"/>
            </w:rPr>
          </w:pPr>
          <w:bookmarkStart w:id="222" w:name="_Hlk31107389"/>
          <w:r w:rsidRPr="007B6E64">
            <w:rPr>
              <w:rFonts w:eastAsiaTheme="majorEastAsia" w:cstheme="majorBidi"/>
              <w:b/>
              <w:color w:val="003865"/>
              <w:sz w:val="26"/>
              <w:szCs w:val="22"/>
            </w:rPr>
            <w:t>OVERVIEW</w:t>
          </w:r>
        </w:p>
        <w:p w14:paraId="10722BF3" w14:textId="3386C1A7" w:rsidR="006A1FFC" w:rsidRPr="007B6E64" w:rsidRDefault="006A1FFC" w:rsidP="007B6E64">
          <w:pPr>
            <w:rPr>
              <w:rFonts w:eastAsiaTheme="majorEastAsia" w:cstheme="majorBidi"/>
              <w:b/>
              <w:color w:val="003865"/>
              <w:sz w:val="26"/>
              <w:szCs w:val="22"/>
            </w:rPr>
          </w:pPr>
          <w:r w:rsidRPr="007B6E64">
            <w:rPr>
              <w:rFonts w:eastAsiaTheme="majorEastAsia" w:cstheme="majorBidi"/>
              <w:b/>
              <w:color w:val="003865"/>
              <w:sz w:val="26"/>
              <w:szCs w:val="22"/>
            </w:rPr>
            <w:t>Objective</w:t>
          </w:r>
        </w:p>
        <w:p w14:paraId="070CB21E" w14:textId="77777777" w:rsidR="006A1FFC" w:rsidRPr="00035EE6" w:rsidRDefault="006A1FFC" w:rsidP="006A1FFC">
          <w:r w:rsidRPr="00035EE6">
            <w:t xml:space="preserve">To create a work environment free from harassment and discrimination based on protected class.  </w:t>
          </w:r>
        </w:p>
        <w:p w14:paraId="0D19DC27" w14:textId="77777777" w:rsidR="006A1FFC" w:rsidRPr="007B6E64" w:rsidRDefault="006A1FFC"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Policy Statement</w:t>
          </w:r>
        </w:p>
        <w:p w14:paraId="341F80F0" w14:textId="77777777" w:rsidR="006A1FFC" w:rsidRPr="00035EE6" w:rsidRDefault="006A1FFC" w:rsidP="006A1FFC">
          <w:r w:rsidRPr="00035EE6">
            <w:t>Any form of harassment or discrimination based on protected class is strictly prohibited. Individuals who believe they have been subject to harassment/discrimination based on protected class or retaliation as described in this policy, are encouraged to file a report with an appropriate authority, as set forth in Section II of this policy.</w:t>
          </w:r>
        </w:p>
        <w:p w14:paraId="37A23694" w14:textId="77777777" w:rsidR="006A1FFC" w:rsidRPr="00035EE6" w:rsidRDefault="006A1FFC" w:rsidP="006A1FFC">
          <w:r w:rsidRPr="00035EE6">
            <w:t xml:space="preserve">Any form of retaliation directed against an individual who </w:t>
          </w:r>
          <w:proofErr w:type="gramStart"/>
          <w:r w:rsidRPr="00035EE6">
            <w:t>opposes</w:t>
          </w:r>
          <w:proofErr w:type="gramEnd"/>
          <w:r w:rsidRPr="00035EE6">
            <w:t xml:space="preserve"> or reports protected class harassment/discrimination, or who participates in any investigation concerning protected class harassment/discrimination, is strictly prohibited and will not be tolerated.</w:t>
          </w:r>
        </w:p>
        <w:p w14:paraId="651498DD" w14:textId="77777777" w:rsidR="006A1FFC" w:rsidRPr="00035EE6" w:rsidRDefault="006A1FFC" w:rsidP="006A1FFC">
          <w:r w:rsidRPr="00035EE6">
            <w:t>Violations of this policy by State employees will be subject to discipline, up to and including discharge. Violations of this policy by third parties will be subject to appropriate action.</w:t>
          </w:r>
        </w:p>
        <w:p w14:paraId="623952F7" w14:textId="77777777" w:rsidR="006A1FFC" w:rsidRPr="00035EE6" w:rsidRDefault="006A1FFC" w:rsidP="006A1FFC">
          <w:r w:rsidRPr="00035EE6">
            <w:rPr>
              <w:i/>
            </w:rPr>
            <w:t>Sexual harassment is specifically addressed by HR/LR Policy #1329 Sexual Harassment Prohibited.</w:t>
          </w:r>
        </w:p>
        <w:p w14:paraId="4C30B129" w14:textId="77777777" w:rsidR="006A1FFC" w:rsidRPr="007B6E64" w:rsidRDefault="006A1FFC"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Scope</w:t>
          </w:r>
        </w:p>
        <w:p w14:paraId="03094D29" w14:textId="77777777" w:rsidR="006A1FFC" w:rsidRPr="00035EE6" w:rsidRDefault="006A1FFC" w:rsidP="006A1FFC">
          <w:r w:rsidRPr="00035EE6">
            <w:t>This policy applies to all employees of, and third parties who have business interactions with, executive branch agencies and the classified employees in the Office of the Legislative Auditor, Minnesota State Retirement System, Public Employee Retirement Association, and Teachers’ Retirement Association.</w:t>
          </w:r>
        </w:p>
        <w:p w14:paraId="16E1DA84" w14:textId="77777777" w:rsidR="006A1FFC" w:rsidRPr="007B6E64" w:rsidRDefault="006A1FFC"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Definitions and Terms</w:t>
          </w:r>
        </w:p>
        <w:p w14:paraId="7188AB68" w14:textId="77777777" w:rsidR="006A1FFC" w:rsidRPr="00035EE6" w:rsidRDefault="006A1FFC" w:rsidP="006A1FFC">
          <w:r w:rsidRPr="00035EE6">
            <w:rPr>
              <w:i/>
              <w:iCs/>
            </w:rPr>
            <w:t>Complainant:</w:t>
          </w:r>
          <w:r w:rsidRPr="00035EE6">
            <w:rPr>
              <w:iCs/>
            </w:rPr>
            <w:t xml:space="preserve"> </w:t>
          </w:r>
          <w:r w:rsidRPr="00035EE6">
            <w:t>An individual who reports protected class harassment, discrimination, or retaliation.</w:t>
          </w:r>
        </w:p>
        <w:p w14:paraId="2324A121" w14:textId="77777777" w:rsidR="006A1FFC" w:rsidRPr="00035EE6" w:rsidRDefault="006A1FFC" w:rsidP="006A1FFC">
          <w:r w:rsidRPr="00035EE6">
            <w:rPr>
              <w:i/>
              <w:iCs/>
            </w:rPr>
            <w:t>Third party:</w:t>
          </w:r>
          <w:r w:rsidRPr="00035EE6">
            <w:rPr>
              <w:iCs/>
            </w:rPr>
            <w:t xml:space="preserve"> </w:t>
          </w:r>
          <w:r w:rsidRPr="00035EE6">
            <w:t xml:space="preserve">Individuals who are not State employees, but who have business interactions with State employees, including, but not limited to: </w:t>
          </w:r>
        </w:p>
        <w:p w14:paraId="4F463BA4" w14:textId="77777777" w:rsidR="006A1FFC" w:rsidRPr="00035EE6" w:rsidRDefault="006A1FFC" w:rsidP="006D2C4B">
          <w:pPr>
            <w:pStyle w:val="ListParagraph"/>
            <w:numPr>
              <w:ilvl w:val="0"/>
              <w:numId w:val="42"/>
            </w:numPr>
            <w:spacing w:after="0"/>
          </w:pPr>
          <w:r w:rsidRPr="00035EE6">
            <w:t>Applicants for State employment</w:t>
          </w:r>
        </w:p>
        <w:p w14:paraId="546AD573" w14:textId="77777777" w:rsidR="006A1FFC" w:rsidRPr="00035EE6" w:rsidRDefault="006A1FFC" w:rsidP="006D2C4B">
          <w:pPr>
            <w:pStyle w:val="ListParagraph"/>
            <w:numPr>
              <w:ilvl w:val="0"/>
              <w:numId w:val="42"/>
            </w:numPr>
            <w:spacing w:after="0"/>
          </w:pPr>
          <w:r w:rsidRPr="00035EE6">
            <w:t xml:space="preserve">Vendors </w:t>
          </w:r>
        </w:p>
        <w:p w14:paraId="218B7293" w14:textId="77777777" w:rsidR="006A1FFC" w:rsidRPr="00035EE6" w:rsidRDefault="006A1FFC" w:rsidP="006D2C4B">
          <w:pPr>
            <w:pStyle w:val="ListParagraph"/>
            <w:numPr>
              <w:ilvl w:val="0"/>
              <w:numId w:val="42"/>
            </w:numPr>
            <w:spacing w:after="0"/>
          </w:pPr>
          <w:r w:rsidRPr="00035EE6">
            <w:t>Contractors</w:t>
          </w:r>
        </w:p>
        <w:p w14:paraId="7DB7240D" w14:textId="77777777" w:rsidR="006A1FFC" w:rsidRPr="00035EE6" w:rsidRDefault="006A1FFC" w:rsidP="006D2C4B">
          <w:pPr>
            <w:pStyle w:val="ListParagraph"/>
            <w:numPr>
              <w:ilvl w:val="0"/>
              <w:numId w:val="42"/>
            </w:numPr>
            <w:spacing w:after="0"/>
          </w:pPr>
          <w:r w:rsidRPr="00035EE6">
            <w:t>Volunteers</w:t>
          </w:r>
        </w:p>
        <w:p w14:paraId="75EEFED4" w14:textId="77777777" w:rsidR="006A1FFC" w:rsidRPr="00035EE6" w:rsidRDefault="006A1FFC" w:rsidP="006D2C4B">
          <w:pPr>
            <w:pStyle w:val="ListParagraph"/>
            <w:numPr>
              <w:ilvl w:val="0"/>
              <w:numId w:val="42"/>
            </w:numPr>
            <w:spacing w:after="0"/>
          </w:pPr>
          <w:r w:rsidRPr="00035EE6">
            <w:t>Customers</w:t>
          </w:r>
        </w:p>
        <w:p w14:paraId="6CB311CF" w14:textId="77777777" w:rsidR="006A1FFC" w:rsidRPr="00035EE6" w:rsidRDefault="006A1FFC" w:rsidP="006D2C4B">
          <w:pPr>
            <w:pStyle w:val="ListParagraph"/>
            <w:numPr>
              <w:ilvl w:val="0"/>
              <w:numId w:val="42"/>
            </w:numPr>
            <w:spacing w:after="0"/>
          </w:pPr>
          <w:r w:rsidRPr="00035EE6">
            <w:t xml:space="preserve">Business partners </w:t>
          </w:r>
        </w:p>
        <w:p w14:paraId="2CBF29B6" w14:textId="77777777" w:rsidR="006A1FFC" w:rsidRPr="00035EE6" w:rsidRDefault="006A1FFC" w:rsidP="006D2C4B">
          <w:pPr>
            <w:pStyle w:val="ListParagraph"/>
            <w:numPr>
              <w:ilvl w:val="0"/>
              <w:numId w:val="42"/>
            </w:numPr>
            <w:spacing w:after="0"/>
          </w:pPr>
          <w:r w:rsidRPr="00035EE6">
            <w:t xml:space="preserve">Unpaid interns </w:t>
          </w:r>
        </w:p>
        <w:p w14:paraId="3CAFFA2B" w14:textId="77777777" w:rsidR="006A1FFC" w:rsidRPr="00035EE6" w:rsidRDefault="006A1FFC" w:rsidP="006D2C4B">
          <w:pPr>
            <w:pStyle w:val="ListParagraph"/>
            <w:numPr>
              <w:ilvl w:val="0"/>
              <w:numId w:val="42"/>
            </w:numPr>
            <w:spacing w:after="0"/>
          </w:pPr>
          <w:r w:rsidRPr="00035EE6">
            <w:lastRenderedPageBreak/>
            <w:t xml:space="preserve">Other individuals with whom State employees interact </w:t>
          </w:r>
          <w:proofErr w:type="gramStart"/>
          <w:r w:rsidRPr="00035EE6">
            <w:t>in the course of</w:t>
          </w:r>
          <w:proofErr w:type="gramEnd"/>
          <w:r w:rsidRPr="00035EE6">
            <w:t xml:space="preserve"> employees’ work for the State, such as advocates, lobbyists, and representatives of individuals or entities with business with any branch of Minnesota state government</w:t>
          </w:r>
        </w:p>
        <w:p w14:paraId="461D0F4C" w14:textId="77777777" w:rsidR="006A1FFC" w:rsidRPr="00035EE6" w:rsidRDefault="006A1FFC" w:rsidP="002568DF">
          <w:pPr>
            <w:spacing w:before="120"/>
          </w:pPr>
          <w:r w:rsidRPr="00035EE6">
            <w:rPr>
              <w:i/>
              <w:iCs/>
            </w:rPr>
            <w:t xml:space="preserve">Protected class harassment or harassment based on protected class: </w:t>
          </w:r>
          <w:r w:rsidRPr="00035EE6">
            <w:rPr>
              <w:iCs/>
            </w:rPr>
            <w:t>U</w:t>
          </w:r>
          <w:r w:rsidRPr="00035EE6">
            <w:t>nwelcome conduct or communication that is based on</w:t>
          </w:r>
          <w:r w:rsidRPr="00035EE6">
            <w:rPr>
              <w:rFonts w:ascii="Times New Roman" w:hAnsi="Times New Roman"/>
            </w:rPr>
            <w:t xml:space="preserve"> </w:t>
          </w:r>
          <w:r w:rsidRPr="00035EE6">
            <w:t>actual or perceived membership in a protected class, including stereotypes of protected classes, that has a negative effect or is likely to have a negative effect on the complainant and/or on the workplace or public service environment.</w:t>
          </w:r>
        </w:p>
        <w:p w14:paraId="63E0C1FB" w14:textId="77777777" w:rsidR="006A1FFC" w:rsidRPr="00035EE6" w:rsidRDefault="006A1FFC" w:rsidP="006A1FFC">
          <w:r w:rsidRPr="00035EE6">
            <w:rPr>
              <w:i/>
              <w:iCs/>
            </w:rPr>
            <w:t>Protected class:</w:t>
          </w:r>
          <w:r w:rsidRPr="00035EE6">
            <w:rPr>
              <w:iCs/>
            </w:rPr>
            <w:t xml:space="preserve"> </w:t>
          </w:r>
          <w:r w:rsidRPr="00035EE6">
            <w:t>Protected classes under this policy are as follows:</w:t>
          </w:r>
        </w:p>
        <w:p w14:paraId="407E9F30" w14:textId="77777777" w:rsidR="006A1FFC" w:rsidRPr="00035EE6" w:rsidRDefault="006A1FFC" w:rsidP="006D2C4B">
          <w:pPr>
            <w:pStyle w:val="ListParagraph"/>
            <w:numPr>
              <w:ilvl w:val="0"/>
              <w:numId w:val="43"/>
            </w:numPr>
            <w:spacing w:after="0"/>
          </w:pPr>
          <w:r w:rsidRPr="00035EE6">
            <w:t>Race</w:t>
          </w:r>
        </w:p>
        <w:p w14:paraId="54ADC895" w14:textId="77777777" w:rsidR="006A1FFC" w:rsidRPr="00035EE6" w:rsidRDefault="006A1FFC" w:rsidP="006D2C4B">
          <w:pPr>
            <w:pStyle w:val="ListParagraph"/>
            <w:numPr>
              <w:ilvl w:val="0"/>
              <w:numId w:val="43"/>
            </w:numPr>
            <w:spacing w:after="0"/>
          </w:pPr>
          <w:r w:rsidRPr="00035EE6">
            <w:t>Color</w:t>
          </w:r>
        </w:p>
        <w:p w14:paraId="29F4D54C" w14:textId="77777777" w:rsidR="006A1FFC" w:rsidRPr="00035EE6" w:rsidRDefault="006A1FFC" w:rsidP="006D2C4B">
          <w:pPr>
            <w:pStyle w:val="ListParagraph"/>
            <w:numPr>
              <w:ilvl w:val="0"/>
              <w:numId w:val="43"/>
            </w:numPr>
            <w:spacing w:after="0"/>
          </w:pPr>
          <w:r w:rsidRPr="00035EE6">
            <w:t>Creed</w:t>
          </w:r>
        </w:p>
        <w:p w14:paraId="30A77DEE" w14:textId="77777777" w:rsidR="006A1FFC" w:rsidRPr="00035EE6" w:rsidRDefault="006A1FFC" w:rsidP="006D2C4B">
          <w:pPr>
            <w:pStyle w:val="ListParagraph"/>
            <w:numPr>
              <w:ilvl w:val="0"/>
              <w:numId w:val="43"/>
            </w:numPr>
            <w:spacing w:after="0"/>
          </w:pPr>
          <w:r w:rsidRPr="00035EE6">
            <w:t>Religion</w:t>
          </w:r>
        </w:p>
        <w:p w14:paraId="2496EB94" w14:textId="77777777" w:rsidR="006A1FFC" w:rsidRPr="00035EE6" w:rsidRDefault="006A1FFC" w:rsidP="006D2C4B">
          <w:pPr>
            <w:pStyle w:val="ListParagraph"/>
            <w:numPr>
              <w:ilvl w:val="0"/>
              <w:numId w:val="43"/>
            </w:numPr>
            <w:spacing w:after="0"/>
          </w:pPr>
          <w:r w:rsidRPr="00035EE6">
            <w:t>National origin</w:t>
          </w:r>
        </w:p>
        <w:p w14:paraId="4CD8579E" w14:textId="77777777" w:rsidR="006A1FFC" w:rsidRPr="00035EE6" w:rsidRDefault="006A1FFC" w:rsidP="006D2C4B">
          <w:pPr>
            <w:pStyle w:val="ListParagraph"/>
            <w:numPr>
              <w:ilvl w:val="0"/>
              <w:numId w:val="43"/>
            </w:numPr>
            <w:spacing w:after="0"/>
          </w:pPr>
          <w:r w:rsidRPr="00035EE6">
            <w:t>Sex* (includes pregnancy and pregnancy-related conditions)</w:t>
          </w:r>
        </w:p>
        <w:p w14:paraId="22A633D9" w14:textId="77777777" w:rsidR="006A1FFC" w:rsidRPr="00035EE6" w:rsidRDefault="006A1FFC" w:rsidP="006D2C4B">
          <w:pPr>
            <w:pStyle w:val="ListParagraph"/>
            <w:numPr>
              <w:ilvl w:val="0"/>
              <w:numId w:val="43"/>
            </w:numPr>
            <w:spacing w:after="0"/>
          </w:pPr>
          <w:r w:rsidRPr="00035EE6">
            <w:t>Marital status</w:t>
          </w:r>
        </w:p>
        <w:p w14:paraId="5D1FD170" w14:textId="77777777" w:rsidR="006A1FFC" w:rsidRPr="00035EE6" w:rsidRDefault="006A1FFC" w:rsidP="006D2C4B">
          <w:pPr>
            <w:pStyle w:val="ListParagraph"/>
            <w:numPr>
              <w:ilvl w:val="0"/>
              <w:numId w:val="43"/>
            </w:numPr>
            <w:spacing w:after="0"/>
          </w:pPr>
          <w:r w:rsidRPr="00035EE6">
            <w:t>Familial status</w:t>
          </w:r>
        </w:p>
        <w:p w14:paraId="28B2AC13" w14:textId="77777777" w:rsidR="006A1FFC" w:rsidRPr="00035EE6" w:rsidRDefault="006A1FFC" w:rsidP="006D2C4B">
          <w:pPr>
            <w:pStyle w:val="ListParagraph"/>
            <w:numPr>
              <w:ilvl w:val="0"/>
              <w:numId w:val="43"/>
            </w:numPr>
            <w:spacing w:after="0"/>
          </w:pPr>
          <w:r w:rsidRPr="00035EE6">
            <w:t xml:space="preserve">Receipt of public assistance </w:t>
          </w:r>
        </w:p>
        <w:p w14:paraId="69802E70" w14:textId="77777777" w:rsidR="006A1FFC" w:rsidRPr="00035EE6" w:rsidRDefault="006A1FFC" w:rsidP="006D2C4B">
          <w:pPr>
            <w:pStyle w:val="ListParagraph"/>
            <w:numPr>
              <w:ilvl w:val="0"/>
              <w:numId w:val="43"/>
            </w:numPr>
            <w:spacing w:after="0"/>
          </w:pPr>
          <w:r w:rsidRPr="00035EE6">
            <w:t>Membership or activity in a local human rights commission</w:t>
          </w:r>
        </w:p>
        <w:p w14:paraId="75828136" w14:textId="77777777" w:rsidR="006A1FFC" w:rsidRPr="00035EE6" w:rsidRDefault="006A1FFC" w:rsidP="006D2C4B">
          <w:pPr>
            <w:pStyle w:val="ListParagraph"/>
            <w:numPr>
              <w:ilvl w:val="0"/>
              <w:numId w:val="43"/>
            </w:numPr>
            <w:spacing w:after="0"/>
          </w:pPr>
          <w:r w:rsidRPr="00035EE6">
            <w:t xml:space="preserve">Disability </w:t>
          </w:r>
        </w:p>
        <w:p w14:paraId="2AA3DE7E" w14:textId="77777777" w:rsidR="006A1FFC" w:rsidRPr="00035EE6" w:rsidRDefault="006A1FFC" w:rsidP="006D2C4B">
          <w:pPr>
            <w:pStyle w:val="ListParagraph"/>
            <w:numPr>
              <w:ilvl w:val="0"/>
              <w:numId w:val="43"/>
            </w:numPr>
            <w:spacing w:after="0"/>
          </w:pPr>
          <w:r w:rsidRPr="00035EE6">
            <w:t xml:space="preserve">Age </w:t>
          </w:r>
        </w:p>
        <w:p w14:paraId="6B9B5493" w14:textId="77777777" w:rsidR="006A1FFC" w:rsidRPr="00035EE6" w:rsidRDefault="006A1FFC" w:rsidP="006D2C4B">
          <w:pPr>
            <w:pStyle w:val="ListParagraph"/>
            <w:numPr>
              <w:ilvl w:val="0"/>
              <w:numId w:val="43"/>
            </w:numPr>
            <w:spacing w:after="0"/>
          </w:pPr>
          <w:r w:rsidRPr="00035EE6">
            <w:t>Sexual orientation</w:t>
          </w:r>
        </w:p>
        <w:p w14:paraId="41086C36" w14:textId="77777777" w:rsidR="006A1FFC" w:rsidRPr="00035EE6" w:rsidRDefault="006A1FFC" w:rsidP="006D2C4B">
          <w:pPr>
            <w:pStyle w:val="ListParagraph"/>
            <w:numPr>
              <w:ilvl w:val="0"/>
              <w:numId w:val="43"/>
            </w:numPr>
            <w:spacing w:after="0"/>
          </w:pPr>
          <w:r w:rsidRPr="00035EE6">
            <w:t xml:space="preserve">Gender identity  </w:t>
          </w:r>
        </w:p>
        <w:p w14:paraId="7B2C212A" w14:textId="77777777" w:rsidR="006A1FFC" w:rsidRPr="00035EE6" w:rsidRDefault="006A1FFC" w:rsidP="006D2C4B">
          <w:pPr>
            <w:pStyle w:val="ListParagraph"/>
            <w:numPr>
              <w:ilvl w:val="0"/>
              <w:numId w:val="43"/>
            </w:numPr>
            <w:spacing w:after="0"/>
          </w:pPr>
          <w:r w:rsidRPr="00035EE6">
            <w:t xml:space="preserve">Gender expression </w:t>
          </w:r>
        </w:p>
        <w:p w14:paraId="67014862" w14:textId="77777777" w:rsidR="006A1FFC" w:rsidRPr="00035EE6" w:rsidRDefault="006A1FFC" w:rsidP="006D2C4B">
          <w:pPr>
            <w:pStyle w:val="ListParagraph"/>
            <w:numPr>
              <w:ilvl w:val="0"/>
              <w:numId w:val="43"/>
            </w:numPr>
            <w:spacing w:after="0"/>
          </w:pPr>
          <w:r w:rsidRPr="00035EE6">
            <w:t xml:space="preserve">For employees, genetic information </w:t>
          </w:r>
        </w:p>
        <w:p w14:paraId="3742C8D2" w14:textId="77777777" w:rsidR="006A1FFC" w:rsidRPr="00035EE6" w:rsidRDefault="006A1FFC" w:rsidP="002568DF">
          <w:pPr>
            <w:spacing w:before="120"/>
            <w:ind w:left="360"/>
          </w:pPr>
          <w:r w:rsidRPr="00035EE6">
            <w:t>*See HR/LR Policy #1329 Sexual Harassment Prohibited for specific information on harassment based on unwelcome conduct or communication of a sexual nature.</w:t>
          </w:r>
        </w:p>
        <w:p w14:paraId="181EE560" w14:textId="77777777" w:rsidR="002568DF" w:rsidRPr="00035EE6" w:rsidRDefault="002568DF" w:rsidP="002568DF">
          <w:pPr>
            <w:autoSpaceDE w:val="0"/>
            <w:autoSpaceDN w:val="0"/>
            <w:adjustRightInd w:val="0"/>
            <w:spacing w:after="0"/>
          </w:pPr>
          <w:r w:rsidRPr="00035EE6">
            <w:rPr>
              <w:i/>
            </w:rPr>
            <w:t>Age:</w:t>
          </w:r>
          <w:r w:rsidRPr="00035EE6">
            <w:t xml:space="preserve"> The prohibition against harassment and discrimination based on age prohibits such conduct based on a person’s age if the person is over the age of 18. </w:t>
          </w:r>
        </w:p>
        <w:p w14:paraId="7452597B" w14:textId="77777777" w:rsidR="002568DF" w:rsidRPr="00035EE6" w:rsidRDefault="002568DF" w:rsidP="002568DF">
          <w:pPr>
            <w:autoSpaceDE w:val="0"/>
            <w:autoSpaceDN w:val="0"/>
            <w:adjustRightInd w:val="0"/>
            <w:spacing w:before="120" w:after="0"/>
          </w:pPr>
          <w:r w:rsidRPr="00035EE6">
            <w:rPr>
              <w:i/>
            </w:rPr>
            <w:t>Marital status:</w:t>
          </w:r>
          <w:r w:rsidRPr="00035EE6">
            <w:t xml:space="preserve"> Whether a person is single, married, remarried, divorced, separated, or a surviving spouse, and includes protection against harassment and discrimination </w:t>
          </w:r>
          <w:proofErr w:type="gramStart"/>
          <w:r w:rsidRPr="00035EE6">
            <w:t>on the basis of</w:t>
          </w:r>
          <w:proofErr w:type="gramEnd"/>
          <w:r w:rsidRPr="00035EE6">
            <w:t xml:space="preserve"> the identity, situation, actions, or beliefs of a spouse or former spouse. </w:t>
          </w:r>
        </w:p>
        <w:p w14:paraId="163FBA13" w14:textId="77777777" w:rsidR="002568DF" w:rsidRPr="00035EE6" w:rsidRDefault="002568DF" w:rsidP="002568DF">
          <w:pPr>
            <w:autoSpaceDE w:val="0"/>
            <w:autoSpaceDN w:val="0"/>
            <w:adjustRightInd w:val="0"/>
            <w:spacing w:before="120" w:after="0"/>
          </w:pPr>
          <w:r w:rsidRPr="00035EE6">
            <w:rPr>
              <w:i/>
            </w:rPr>
            <w:t>Familial status:</w:t>
          </w:r>
          <w:r w:rsidRPr="00035EE6">
            <w:t xml:space="preserve"> The condition of one or more minors living with their parent(s) or legal guardian, or the designee of the parent(s) or guardian with the written permission of the parent(s) or guardian. This also protects those who are pregnant or those who are in the process of securing legal custody of a minor from being harassed or discriminated against on that basis. </w:t>
          </w:r>
        </w:p>
        <w:p w14:paraId="25D21E15" w14:textId="77777777" w:rsidR="002568DF" w:rsidRPr="00035EE6" w:rsidRDefault="002568DF" w:rsidP="002568DF">
          <w:pPr>
            <w:spacing w:before="120"/>
          </w:pPr>
          <w:r w:rsidRPr="00035EE6">
            <w:rPr>
              <w:i/>
            </w:rPr>
            <w:t>Disability:</w:t>
          </w:r>
          <w:r w:rsidRPr="00035EE6">
            <w:t xml:space="preserve"> A physical, sensory, or mental impairment which materially limits one or more major life activities; a record of such an impairment; or being regarded as having such an impairment.</w:t>
          </w:r>
        </w:p>
        <w:p w14:paraId="08D8C16E" w14:textId="77777777" w:rsidR="002568DF" w:rsidRPr="00035EE6" w:rsidRDefault="002568DF" w:rsidP="006A1FFC">
          <w:pPr>
            <w:rPr>
              <w:sz w:val="22"/>
              <w:szCs w:val="22"/>
            </w:rPr>
          </w:pPr>
          <w:r w:rsidRPr="00035EE6">
            <w:rPr>
              <w:i/>
            </w:rPr>
            <w:t>Genetic information:</w:t>
          </w:r>
          <w:r w:rsidRPr="00035EE6">
            <w:t xml:space="preserve"> Includes information about an individual’s or their family members’ genetic tests, family medical history, an individual’s request for, or receipt of, genetic services, or the participation in </w:t>
          </w:r>
          <w:r w:rsidRPr="00035EE6">
            <w:lastRenderedPageBreak/>
            <w:t>clinical research that includes genetic services by the individual or their family member, and the genetic information of a fetus carried by an individual or a pregnant family member, and the genetic information of any embryo legally held by the individual or their family member using an assisted reproductive technology.</w:t>
          </w:r>
        </w:p>
        <w:p w14:paraId="7E815C78" w14:textId="77777777" w:rsidR="006A1FFC" w:rsidRPr="00035EE6" w:rsidRDefault="006A1FFC" w:rsidP="006A1FFC">
          <w:r w:rsidRPr="00035EE6">
            <w:rPr>
              <w:i/>
              <w:iCs/>
            </w:rPr>
            <w:t>Public service environment:</w:t>
          </w:r>
          <w:r w:rsidRPr="00035EE6">
            <w:rPr>
              <w:iCs/>
            </w:rPr>
            <w:t xml:space="preserve"> </w:t>
          </w:r>
          <w:r w:rsidRPr="00035EE6">
            <w:t>A location where public service is being provided.</w:t>
          </w:r>
        </w:p>
        <w:p w14:paraId="43C55AAF" w14:textId="77777777" w:rsidR="00761971" w:rsidRPr="00035EE6" w:rsidRDefault="002568DF" w:rsidP="00E3181F">
          <w:pPr>
            <w:rPr>
              <w:b/>
            </w:rPr>
          </w:pPr>
          <w:r w:rsidRPr="00035EE6">
            <w:rPr>
              <w:i/>
            </w:rPr>
            <w:t xml:space="preserve">Membership or activity in a local human rights commission: </w:t>
          </w:r>
          <w:r w:rsidRPr="00035EE6">
            <w:t xml:space="preserve">Participation in an agency of a city, county, or group of counties that has the purpose of dealing with discrimination </w:t>
          </w:r>
          <w:proofErr w:type="gramStart"/>
          <w:r w:rsidRPr="00035EE6">
            <w:t>on the basis of</w:t>
          </w:r>
          <w:proofErr w:type="gramEnd"/>
          <w:r w:rsidRPr="00035EE6">
            <w:t xml:space="preserve"> race, color, creed, religion, national origin, sex, age, disability, marital status, status with regard to public assistance, sexual orientation, or familial status, as defined by Minn. Stat. § 363A.03, </w:t>
          </w:r>
          <w:proofErr w:type="spellStart"/>
          <w:r w:rsidRPr="00035EE6">
            <w:t>subd</w:t>
          </w:r>
          <w:proofErr w:type="spellEnd"/>
          <w:r w:rsidRPr="00035EE6">
            <w:t>. 23.</w:t>
          </w:r>
        </w:p>
        <w:p w14:paraId="0534C56B" w14:textId="77777777" w:rsidR="006A1FFC" w:rsidRPr="007B6E64" w:rsidRDefault="006A1FFC"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 xml:space="preserve">Exclusions </w:t>
          </w:r>
        </w:p>
        <w:p w14:paraId="5486452E" w14:textId="77777777" w:rsidR="006A1FFC" w:rsidRPr="00035EE6" w:rsidRDefault="006A1FFC" w:rsidP="006A1FFC">
          <w:r w:rsidRPr="00035EE6">
            <w:t xml:space="preserve">N/A </w:t>
          </w:r>
        </w:p>
        <w:p w14:paraId="3E18CF1A" w14:textId="77777777" w:rsidR="006A1FFC" w:rsidRPr="007B6E64" w:rsidRDefault="006A1FFC"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 xml:space="preserve">Statutory References </w:t>
          </w:r>
        </w:p>
        <w:p w14:paraId="58CDE6AB" w14:textId="77777777" w:rsidR="006A1FFC" w:rsidRPr="00035EE6" w:rsidRDefault="006A1FFC" w:rsidP="006A1FFC">
          <w:pPr>
            <w:spacing w:after="0"/>
          </w:pPr>
          <w:r w:rsidRPr="00035EE6">
            <w:t>M.S. Ch. 43A</w:t>
          </w:r>
        </w:p>
        <w:p w14:paraId="6E17203C" w14:textId="77777777" w:rsidR="006A1FFC" w:rsidRPr="00035EE6" w:rsidRDefault="006A1FFC" w:rsidP="006A1FFC">
          <w:pPr>
            <w:spacing w:after="0"/>
          </w:pPr>
          <w:r w:rsidRPr="00035EE6">
            <w:t>M.S. Ch. 363A</w:t>
          </w:r>
        </w:p>
        <w:p w14:paraId="083C9024" w14:textId="0B8B4C70" w:rsidR="009B6C8E" w:rsidRPr="007B6E64" w:rsidRDefault="00FA6234" w:rsidP="007B6E64">
          <w:pPr>
            <w:spacing w:before="240"/>
            <w:rPr>
              <w:rFonts w:eastAsiaTheme="majorEastAsia" w:cstheme="majorBidi"/>
              <w:b/>
              <w:color w:val="003865"/>
              <w:sz w:val="26"/>
              <w:szCs w:val="22"/>
            </w:rPr>
          </w:pPr>
          <w:r w:rsidRPr="007B6E64">
            <w:rPr>
              <w:rFonts w:eastAsiaTheme="majorEastAsia" w:cstheme="majorBidi"/>
              <w:b/>
              <w:color w:val="003865"/>
              <w:sz w:val="26"/>
              <w:szCs w:val="22"/>
            </w:rPr>
            <w:t>GENERAL STANDARDS AND EXPECTATIONS</w:t>
          </w:r>
        </w:p>
        <w:p w14:paraId="16726FC0" w14:textId="77777777" w:rsidR="006A1FFC" w:rsidRPr="007B6E64" w:rsidRDefault="009B6C8E" w:rsidP="00FA6234">
          <w:pPr>
            <w:rPr>
              <w:rFonts w:eastAsiaTheme="majorEastAsia" w:cstheme="majorBidi"/>
              <w:b/>
              <w:color w:val="003865"/>
              <w:sz w:val="26"/>
              <w:szCs w:val="22"/>
            </w:rPr>
          </w:pPr>
          <w:r w:rsidRPr="007B6E64">
            <w:rPr>
              <w:rFonts w:eastAsiaTheme="majorEastAsia" w:cstheme="majorBidi"/>
              <w:b/>
              <w:color w:val="003865"/>
              <w:sz w:val="26"/>
              <w:szCs w:val="22"/>
            </w:rPr>
            <w:t>Prohibition of Protected Class Harassment and Discrimination</w:t>
          </w:r>
        </w:p>
        <w:p w14:paraId="3F35D4D8" w14:textId="77777777" w:rsidR="00C20639" w:rsidRPr="00035EE6" w:rsidRDefault="00C20639" w:rsidP="00C20639">
          <w:pPr>
            <w:pStyle w:val="Default"/>
            <w:rPr>
              <w:rFonts w:asciiTheme="minorHAnsi" w:hAnsiTheme="minorHAnsi" w:cstheme="minorBidi"/>
              <w:color w:val="auto"/>
              <w:szCs w:val="20"/>
            </w:rPr>
          </w:pPr>
          <w:r w:rsidRPr="00035EE6">
            <w:rPr>
              <w:rFonts w:asciiTheme="minorHAnsi" w:hAnsiTheme="minorHAnsi" w:cstheme="minorBidi"/>
              <w:color w:val="auto"/>
              <w:szCs w:val="20"/>
            </w:rPr>
            <w:t xml:space="preserve">Harassment of or discrimination against any employee or third party based on protected class in the workplace or public service environment, or which affects the workplace or public service environment, is strictly prohibited. Harassment of or discrimination against an individual because of their relationship or association with members of a protected class is also strictly prohibited. </w:t>
          </w:r>
        </w:p>
        <w:p w14:paraId="0F332FDF" w14:textId="77777777" w:rsidR="006A1FFC" w:rsidRPr="00035EE6" w:rsidRDefault="00C20639" w:rsidP="00C20639">
          <w:r w:rsidRPr="00035EE6">
            <w:t>Protected class harassment and discrimination may take different forms including verbal, nonverbal, or physical conduct or communication. Conduct based on protected class may violate this policy even if it is not intended to be harassing. Protected class harassment and discrimination under this policy includes, but is not limited to, the following behavior when it is based on actual or perceived membership in a protected class, including stereotypes of protected classes:</w:t>
          </w:r>
        </w:p>
        <w:p w14:paraId="39C049D7" w14:textId="77777777" w:rsidR="006A1FFC" w:rsidRPr="00035EE6" w:rsidRDefault="006A1FFC" w:rsidP="006D2C4B">
          <w:pPr>
            <w:pStyle w:val="ListParagraph"/>
            <w:numPr>
              <w:ilvl w:val="0"/>
              <w:numId w:val="49"/>
            </w:numPr>
            <w:spacing w:after="0"/>
          </w:pPr>
          <w:r w:rsidRPr="00035EE6">
            <w:t xml:space="preserve">Offensive jokes, slurs, derogatory remarks, epithets, name-calling, ridicule or mockery, </w:t>
          </w:r>
          <w:proofErr w:type="gramStart"/>
          <w:r w:rsidRPr="00035EE6">
            <w:t>insults</w:t>
          </w:r>
          <w:proofErr w:type="gramEnd"/>
          <w:r w:rsidRPr="00035EE6">
            <w:t xml:space="preserve"> or put-downs</w:t>
          </w:r>
        </w:p>
        <w:p w14:paraId="20DD900E" w14:textId="77777777" w:rsidR="006A1FFC" w:rsidRPr="00035EE6" w:rsidRDefault="006A1FFC" w:rsidP="006D2C4B">
          <w:pPr>
            <w:pStyle w:val="ListParagraph"/>
            <w:numPr>
              <w:ilvl w:val="0"/>
              <w:numId w:val="49"/>
            </w:numPr>
            <w:spacing w:after="0"/>
          </w:pPr>
          <w:r w:rsidRPr="00035EE6">
            <w:t>Display or use of offensive objects, drawings, pictures, or gestures</w:t>
          </w:r>
        </w:p>
        <w:p w14:paraId="6EEC1F7B" w14:textId="77777777" w:rsidR="006A1FFC" w:rsidRPr="00035EE6" w:rsidRDefault="006A1FFC" w:rsidP="006D2C4B">
          <w:pPr>
            <w:pStyle w:val="ListParagraph"/>
            <w:numPr>
              <w:ilvl w:val="0"/>
              <w:numId w:val="49"/>
            </w:numPr>
            <w:spacing w:after="0"/>
          </w:pPr>
          <w:r w:rsidRPr="00035EE6">
            <w:t>Physical assaults or threats</w:t>
          </w:r>
        </w:p>
        <w:p w14:paraId="7380ACF0" w14:textId="77777777" w:rsidR="006A1FFC" w:rsidRPr="00035EE6" w:rsidRDefault="006A1FFC" w:rsidP="006D2C4B">
          <w:pPr>
            <w:pStyle w:val="ListParagraph"/>
            <w:numPr>
              <w:ilvl w:val="0"/>
              <w:numId w:val="49"/>
            </w:numPr>
            <w:spacing w:after="0"/>
          </w:pPr>
          <w:r w:rsidRPr="00035EE6">
            <w:t>Inappropriate touching of body, clothing, or personal property</w:t>
          </w:r>
        </w:p>
        <w:p w14:paraId="2A776BC0" w14:textId="77777777" w:rsidR="006A1FFC" w:rsidRPr="00035EE6" w:rsidRDefault="006A1FFC" w:rsidP="006D2C4B">
          <w:pPr>
            <w:pStyle w:val="ListParagraph"/>
            <w:numPr>
              <w:ilvl w:val="0"/>
              <w:numId w:val="49"/>
            </w:numPr>
            <w:spacing w:after="0"/>
          </w:pPr>
          <w:r w:rsidRPr="00035EE6">
            <w:t>Following, stalking, intimidation</w:t>
          </w:r>
        </w:p>
        <w:p w14:paraId="426D6244" w14:textId="77777777" w:rsidR="006A1FFC" w:rsidRPr="00035EE6" w:rsidRDefault="006A1FFC" w:rsidP="006D2C4B">
          <w:pPr>
            <w:pStyle w:val="ListParagraph"/>
            <w:numPr>
              <w:ilvl w:val="0"/>
              <w:numId w:val="49"/>
            </w:numPr>
            <w:spacing w:after="0"/>
          </w:pPr>
          <w:r w:rsidRPr="00035EE6">
            <w:t>Malicious interference with work performance</w:t>
          </w:r>
        </w:p>
        <w:p w14:paraId="795FA969" w14:textId="77777777" w:rsidR="006A1FFC" w:rsidRPr="00035EE6" w:rsidRDefault="006A1FFC" w:rsidP="006D2C4B">
          <w:pPr>
            <w:pStyle w:val="ListParagraph"/>
            <w:numPr>
              <w:ilvl w:val="0"/>
              <w:numId w:val="49"/>
            </w:numPr>
            <w:spacing w:after="0"/>
          </w:pPr>
          <w:r w:rsidRPr="00035EE6">
            <w:t>Implicit or explicit preferential treatment or promises of preferential treatment for submitting to the conduct or communication</w:t>
          </w:r>
        </w:p>
        <w:p w14:paraId="65F311C3" w14:textId="77777777" w:rsidR="006A1FFC" w:rsidRPr="00035EE6" w:rsidRDefault="006A1FFC" w:rsidP="006D2C4B">
          <w:pPr>
            <w:pStyle w:val="ListParagraph"/>
            <w:numPr>
              <w:ilvl w:val="0"/>
              <w:numId w:val="49"/>
            </w:numPr>
            <w:spacing w:after="0"/>
          </w:pPr>
          <w:r w:rsidRPr="00035EE6">
            <w:t>Implicit or explicit negative treatment or threats of negative treatment for refusing to submit to the conduct or communication</w:t>
          </w:r>
        </w:p>
        <w:p w14:paraId="38FD3FFB" w14:textId="77777777" w:rsidR="006A1FFC" w:rsidRPr="00035EE6" w:rsidRDefault="006A1FFC" w:rsidP="006D2C4B">
          <w:pPr>
            <w:pStyle w:val="ListParagraph"/>
            <w:numPr>
              <w:ilvl w:val="0"/>
              <w:numId w:val="49"/>
            </w:numPr>
            <w:spacing w:after="0"/>
          </w:pPr>
          <w:r w:rsidRPr="00035EE6">
            <w:t xml:space="preserve">Discriminatory conduct based on an individual’s actual or perceived protected class that segregates, separates, </w:t>
          </w:r>
          <w:proofErr w:type="gramStart"/>
          <w:r w:rsidRPr="00035EE6">
            <w:t>limits</w:t>
          </w:r>
          <w:proofErr w:type="gramEnd"/>
          <w:r w:rsidRPr="00035EE6">
            <w:t xml:space="preserve"> or restricts the individual from employment opportunities, </w:t>
          </w:r>
          <w:r w:rsidRPr="00035EE6">
            <w:lastRenderedPageBreak/>
            <w:t>including, but not limited to, hiring, promotion, compensation, disciplinary action, assignment of job duties, benefits or privileges of employment</w:t>
          </w:r>
        </w:p>
        <w:p w14:paraId="668C475D" w14:textId="7FBAEDAD" w:rsidR="006A1FFC" w:rsidRPr="003650FA" w:rsidRDefault="00B70E02" w:rsidP="003650FA">
          <w:pPr>
            <w:spacing w:before="240"/>
            <w:rPr>
              <w:rFonts w:eastAsiaTheme="majorEastAsia" w:cstheme="majorBidi"/>
              <w:b/>
              <w:color w:val="003865"/>
              <w:sz w:val="26"/>
              <w:szCs w:val="22"/>
            </w:rPr>
          </w:pPr>
          <w:r w:rsidRPr="003650FA">
            <w:rPr>
              <w:rFonts w:eastAsiaTheme="majorEastAsia" w:cstheme="majorBidi"/>
              <w:b/>
              <w:color w:val="003865"/>
              <w:sz w:val="26"/>
              <w:szCs w:val="22"/>
            </w:rPr>
            <w:t xml:space="preserve">I. </w:t>
          </w:r>
          <w:r w:rsidR="009B6C8E" w:rsidRPr="003650FA">
            <w:rPr>
              <w:rFonts w:eastAsiaTheme="majorEastAsia" w:cstheme="majorBidi"/>
              <w:b/>
              <w:color w:val="003865"/>
              <w:sz w:val="26"/>
              <w:szCs w:val="22"/>
            </w:rPr>
            <w:t xml:space="preserve">Employee and </w:t>
          </w:r>
          <w:proofErr w:type="gramStart"/>
          <w:r w:rsidR="009B6C8E" w:rsidRPr="003650FA">
            <w:rPr>
              <w:rFonts w:eastAsiaTheme="majorEastAsia" w:cstheme="majorBidi"/>
              <w:b/>
              <w:color w:val="003865"/>
              <w:sz w:val="26"/>
              <w:szCs w:val="22"/>
            </w:rPr>
            <w:t>Third Party</w:t>
          </w:r>
          <w:proofErr w:type="gramEnd"/>
          <w:r w:rsidR="009B6C8E" w:rsidRPr="003650FA">
            <w:rPr>
              <w:rFonts w:eastAsiaTheme="majorEastAsia" w:cstheme="majorBidi"/>
              <w:b/>
              <w:color w:val="003865"/>
              <w:sz w:val="26"/>
              <w:szCs w:val="22"/>
            </w:rPr>
            <w:t xml:space="preserve"> Responsibilities and Complaint Procedure</w:t>
          </w:r>
        </w:p>
        <w:p w14:paraId="2E9AAA0E" w14:textId="77777777" w:rsidR="006A1FFC" w:rsidRPr="00035EE6" w:rsidRDefault="006A1FFC" w:rsidP="006A1FFC">
          <w:r w:rsidRPr="00035EE6">
            <w:t>Harassment or discrimination based on protected class will not be tolerated.  All employees and third parties are expected to comply with this policy.</w:t>
          </w:r>
        </w:p>
        <w:p w14:paraId="7E7AAACE" w14:textId="77777777" w:rsidR="006A1FFC" w:rsidRPr="00035EE6" w:rsidRDefault="006A1FFC" w:rsidP="006A1FFC">
          <w:r w:rsidRPr="00035EE6">
            <w:t>Employees and third parties are strongly encouraged to report all incidents of protected class harassment or discrimination, whether the individual is the recipient of the behavior, an observer, or is otherwise aware of the behavior. Individuals are encouraged to report incidents as soon as possible after the incident occurs. Individuals may report to any of the following:</w:t>
          </w:r>
        </w:p>
        <w:p w14:paraId="42F7AB3B" w14:textId="77777777" w:rsidR="006A1FFC" w:rsidRPr="00035EE6" w:rsidRDefault="006A1FFC" w:rsidP="006D2C4B">
          <w:pPr>
            <w:pStyle w:val="ListParagraph"/>
            <w:numPr>
              <w:ilvl w:val="0"/>
              <w:numId w:val="47"/>
            </w:numPr>
            <w:spacing w:before="200" w:after="200"/>
            <w:contextualSpacing/>
          </w:pPr>
          <w:r w:rsidRPr="00035EE6">
            <w:t>Any of the agency’s managers or supervisors</w:t>
          </w:r>
        </w:p>
        <w:p w14:paraId="3270BCCB" w14:textId="77777777" w:rsidR="006A1FFC" w:rsidRPr="00035EE6" w:rsidRDefault="006A1FFC" w:rsidP="006D2C4B">
          <w:pPr>
            <w:pStyle w:val="ListParagraph"/>
            <w:numPr>
              <w:ilvl w:val="0"/>
              <w:numId w:val="47"/>
            </w:numPr>
            <w:spacing w:before="200" w:after="200"/>
            <w:ind w:left="907"/>
            <w:contextualSpacing/>
          </w:pPr>
          <w:r w:rsidRPr="00035EE6">
            <w:t>The agency’s affirmative action officer</w:t>
          </w:r>
        </w:p>
        <w:p w14:paraId="2A0780BA" w14:textId="77777777" w:rsidR="006A1FFC" w:rsidRPr="00035EE6" w:rsidRDefault="006A1FFC" w:rsidP="006D2C4B">
          <w:pPr>
            <w:pStyle w:val="ListParagraph"/>
            <w:numPr>
              <w:ilvl w:val="0"/>
              <w:numId w:val="47"/>
            </w:numPr>
            <w:spacing w:before="200" w:after="200"/>
            <w:ind w:left="907"/>
            <w:contextualSpacing/>
          </w:pPr>
          <w:r w:rsidRPr="00035EE6">
            <w:t>The agency’s human resources office</w:t>
          </w:r>
        </w:p>
        <w:p w14:paraId="7CE23642" w14:textId="77777777" w:rsidR="006A1FFC" w:rsidRPr="00035EE6" w:rsidRDefault="006A1FFC" w:rsidP="006D2C4B">
          <w:pPr>
            <w:pStyle w:val="ListParagraph"/>
            <w:numPr>
              <w:ilvl w:val="0"/>
              <w:numId w:val="47"/>
            </w:numPr>
            <w:spacing w:before="200" w:after="200"/>
            <w:contextualSpacing/>
          </w:pPr>
          <w:r w:rsidRPr="00035EE6">
            <w:t>Agency management, up to and including the agency head</w:t>
          </w:r>
        </w:p>
        <w:p w14:paraId="0D488840" w14:textId="77777777" w:rsidR="006A1FFC" w:rsidRPr="00035EE6" w:rsidRDefault="006A1FFC" w:rsidP="006A1FFC">
          <w:r w:rsidRPr="00035EE6">
            <w:t>If the report concerns an agency head, the complainant may contact Minnesota Management and Budget, Enterprise Human Resources, Office of Equal Opportunity, Diversity, and Inclusion.</w:t>
          </w:r>
        </w:p>
        <w:p w14:paraId="329FC5E9" w14:textId="77777777" w:rsidR="006A1FFC" w:rsidRPr="00035EE6" w:rsidRDefault="006A1FFC" w:rsidP="006A1FFC">
          <w:r w:rsidRPr="00035EE6">
            <w:t>To ensure the prompt and thorough investigation of a report, the complainant may be asked to provide information in writing, which may include, but is not limited to:</w:t>
          </w:r>
        </w:p>
        <w:p w14:paraId="36783A23" w14:textId="77777777" w:rsidR="006A1FFC" w:rsidRPr="00035EE6" w:rsidRDefault="006A1FFC" w:rsidP="006D2C4B">
          <w:pPr>
            <w:pStyle w:val="ListParagraph"/>
            <w:numPr>
              <w:ilvl w:val="0"/>
              <w:numId w:val="48"/>
            </w:numPr>
            <w:spacing w:before="200" w:after="200"/>
            <w:ind w:left="907"/>
            <w:contextualSpacing/>
          </w:pPr>
          <w:r w:rsidRPr="00035EE6">
            <w:t>The name, department, and position of the person(s) allegedly causing the harassment/discrimination</w:t>
          </w:r>
        </w:p>
        <w:p w14:paraId="3D5B16EC" w14:textId="77777777" w:rsidR="006A1FFC" w:rsidRPr="00035EE6" w:rsidRDefault="006A1FFC" w:rsidP="006D2C4B">
          <w:pPr>
            <w:pStyle w:val="ListParagraph"/>
            <w:numPr>
              <w:ilvl w:val="0"/>
              <w:numId w:val="48"/>
            </w:numPr>
            <w:spacing w:before="200" w:after="200"/>
            <w:ind w:left="907"/>
            <w:contextualSpacing/>
          </w:pPr>
          <w:r w:rsidRPr="00035EE6">
            <w:t>A description of the incident(s), including the date(s), location(s), and the identity of any witnesses</w:t>
          </w:r>
        </w:p>
        <w:p w14:paraId="6A8B3D24" w14:textId="77777777" w:rsidR="006A1FFC" w:rsidRPr="00035EE6" w:rsidRDefault="006A1FFC" w:rsidP="006D2C4B">
          <w:pPr>
            <w:pStyle w:val="ListParagraph"/>
            <w:numPr>
              <w:ilvl w:val="0"/>
              <w:numId w:val="48"/>
            </w:numPr>
            <w:spacing w:before="200" w:after="200"/>
            <w:contextualSpacing/>
          </w:pPr>
          <w:r w:rsidRPr="00035EE6">
            <w:t>The name(s) of other individuals who may have been subject to similar harassment/discrimination</w:t>
          </w:r>
        </w:p>
        <w:p w14:paraId="7AB56D02" w14:textId="77777777" w:rsidR="006A1FFC" w:rsidRPr="00035EE6" w:rsidRDefault="006A1FFC" w:rsidP="006D2C4B">
          <w:pPr>
            <w:pStyle w:val="ListParagraph"/>
            <w:numPr>
              <w:ilvl w:val="0"/>
              <w:numId w:val="48"/>
            </w:numPr>
            <w:spacing w:before="200" w:after="200"/>
            <w:contextualSpacing/>
          </w:pPr>
          <w:r w:rsidRPr="00035EE6">
            <w:t>What, if any, steps have been taken to stop the harassment/discrimination</w:t>
          </w:r>
        </w:p>
        <w:p w14:paraId="1D23EB40" w14:textId="77777777" w:rsidR="006A1FFC" w:rsidRPr="00035EE6" w:rsidRDefault="006A1FFC" w:rsidP="006D2C4B">
          <w:pPr>
            <w:pStyle w:val="ListParagraph"/>
            <w:numPr>
              <w:ilvl w:val="0"/>
              <w:numId w:val="48"/>
            </w:numPr>
            <w:spacing w:before="200" w:after="200"/>
            <w:contextualSpacing/>
          </w:pPr>
          <w:r w:rsidRPr="00035EE6">
            <w:t>Any other information the complainant believes to be relevant</w:t>
          </w:r>
        </w:p>
        <w:p w14:paraId="0604C41B" w14:textId="77777777" w:rsidR="006A1FFC" w:rsidRPr="00035EE6" w:rsidRDefault="006A1FFC" w:rsidP="006A1FFC">
          <w:r w:rsidRPr="00035EE6">
            <w:t xml:space="preserve">Individuals are encouraged to use the agency’s internal complaint </w:t>
          </w:r>
          <w:proofErr w:type="gramStart"/>
          <w:r w:rsidRPr="00035EE6">
            <w:t>procedure, but</w:t>
          </w:r>
          <w:proofErr w:type="gramEnd"/>
          <w:r w:rsidRPr="00035EE6">
            <w:t xml:space="preserve"> may also choose to file a complaint externally with the Equal Employment Opportunity Commission (EEOC), the Minnesota Department of Human Rights (MDHR), or other legal channels.  </w:t>
          </w:r>
        </w:p>
        <w:p w14:paraId="7FE3E8B7" w14:textId="191B2703" w:rsidR="006A1FFC" w:rsidRPr="003650FA" w:rsidRDefault="00B70E02" w:rsidP="003650FA">
          <w:pPr>
            <w:spacing w:before="240"/>
            <w:rPr>
              <w:rFonts w:eastAsiaTheme="majorEastAsia" w:cstheme="majorBidi"/>
              <w:b/>
              <w:color w:val="003865"/>
              <w:sz w:val="26"/>
              <w:szCs w:val="22"/>
            </w:rPr>
          </w:pPr>
          <w:r w:rsidRPr="003650FA">
            <w:rPr>
              <w:rFonts w:eastAsiaTheme="majorEastAsia" w:cstheme="majorBidi"/>
              <w:b/>
              <w:color w:val="003865"/>
              <w:sz w:val="26"/>
              <w:szCs w:val="22"/>
            </w:rPr>
            <w:t xml:space="preserve">II. </w:t>
          </w:r>
          <w:r w:rsidR="00472113" w:rsidRPr="003650FA">
            <w:rPr>
              <w:rFonts w:eastAsiaTheme="majorEastAsia" w:cstheme="majorBidi"/>
              <w:b/>
              <w:color w:val="003865"/>
              <w:sz w:val="26"/>
              <w:szCs w:val="22"/>
            </w:rPr>
            <w:t>Manager/Supervisory Responsibility</w:t>
          </w:r>
        </w:p>
        <w:p w14:paraId="6563BB6D" w14:textId="77777777" w:rsidR="006A1FFC" w:rsidRPr="00035EE6" w:rsidRDefault="006A1FFC" w:rsidP="006A1FFC">
          <w:r w:rsidRPr="00035EE6">
            <w:t>Managers and supervisors must:</w:t>
          </w:r>
        </w:p>
        <w:p w14:paraId="3E1A23AF" w14:textId="77777777" w:rsidR="006A1FFC" w:rsidRPr="00035EE6" w:rsidRDefault="006A1FFC" w:rsidP="006D2C4B">
          <w:pPr>
            <w:pStyle w:val="ListParagraph"/>
            <w:numPr>
              <w:ilvl w:val="0"/>
              <w:numId w:val="44"/>
            </w:numPr>
            <w:spacing w:after="0"/>
          </w:pPr>
          <w:r w:rsidRPr="00035EE6">
            <w:t>Model appropriate behavior</w:t>
          </w:r>
        </w:p>
        <w:p w14:paraId="0BD7B74F" w14:textId="77777777" w:rsidR="006A1FFC" w:rsidRPr="00035EE6" w:rsidRDefault="006A1FFC" w:rsidP="006D2C4B">
          <w:pPr>
            <w:pStyle w:val="ListParagraph"/>
            <w:numPr>
              <w:ilvl w:val="0"/>
              <w:numId w:val="44"/>
            </w:numPr>
            <w:spacing w:after="0"/>
          </w:pPr>
          <w:r w:rsidRPr="00035EE6">
            <w:t>Treat all reports of protected class harassment/discrimination seriously</w:t>
          </w:r>
        </w:p>
        <w:p w14:paraId="6DA01728" w14:textId="77777777" w:rsidR="006A1FFC" w:rsidRPr="00035EE6" w:rsidRDefault="006A1FFC" w:rsidP="006D2C4B">
          <w:pPr>
            <w:pStyle w:val="ListParagraph"/>
            <w:numPr>
              <w:ilvl w:val="0"/>
              <w:numId w:val="44"/>
            </w:numPr>
            <w:spacing w:after="0"/>
          </w:pPr>
          <w:r w:rsidRPr="00035EE6">
            <w:t>Appropriately respond to a report or problem when they receive a report of protected class harassment/discrimination, or when they are otherwise aware a problem exists</w:t>
          </w:r>
        </w:p>
        <w:p w14:paraId="31A541FC" w14:textId="77777777" w:rsidR="006A1FFC" w:rsidRPr="00035EE6" w:rsidRDefault="006A1FFC" w:rsidP="006D2C4B">
          <w:pPr>
            <w:pStyle w:val="ListParagraph"/>
            <w:numPr>
              <w:ilvl w:val="0"/>
              <w:numId w:val="44"/>
            </w:numPr>
            <w:spacing w:after="0"/>
          </w:pPr>
          <w:r w:rsidRPr="00035EE6">
            <w:t>Immediately report all allegations or incidents of protected class harassment/discrimination to human resources or the agency Affirmative Action Officer</w:t>
          </w:r>
        </w:p>
        <w:p w14:paraId="2BE11C1E" w14:textId="77777777" w:rsidR="006A1FFC" w:rsidRPr="00035EE6" w:rsidRDefault="006A1FFC" w:rsidP="006D2C4B">
          <w:pPr>
            <w:pStyle w:val="ListParagraph"/>
            <w:numPr>
              <w:ilvl w:val="0"/>
              <w:numId w:val="44"/>
            </w:numPr>
            <w:spacing w:after="0"/>
          </w:pPr>
          <w:r w:rsidRPr="00035EE6">
            <w:lastRenderedPageBreak/>
            <w:t xml:space="preserve">Comply with their agency’s complaint and investigation procedures and/or the agency’s Affirmative Action Plan </w:t>
          </w:r>
        </w:p>
        <w:p w14:paraId="76006DE2" w14:textId="77777777" w:rsidR="00472113" w:rsidRPr="00035EE6" w:rsidRDefault="0073528C" w:rsidP="00472113">
          <w:pPr>
            <w:spacing w:before="120" w:after="0" w:line="271" w:lineRule="auto"/>
          </w:pPr>
          <w:r w:rsidRPr="00035EE6">
            <w:t>Managers and supervisors who knowingly participate in, allow, or tolerate harassment, discrimination, or retaliation are in violation of this policy and are subject to discipline, up to and including discharge.</w:t>
          </w:r>
        </w:p>
        <w:p w14:paraId="09845FC8" w14:textId="75111D68" w:rsidR="006A1FFC" w:rsidRPr="003650FA" w:rsidRDefault="00B70E02" w:rsidP="003650FA">
          <w:pPr>
            <w:spacing w:before="240"/>
            <w:rPr>
              <w:rFonts w:eastAsiaTheme="majorEastAsia" w:cstheme="majorBidi"/>
              <w:b/>
              <w:color w:val="003865"/>
              <w:sz w:val="26"/>
              <w:szCs w:val="22"/>
            </w:rPr>
          </w:pPr>
          <w:r w:rsidRPr="003650FA">
            <w:rPr>
              <w:rFonts w:eastAsiaTheme="majorEastAsia" w:cstheme="majorBidi"/>
              <w:b/>
              <w:color w:val="003865"/>
              <w:sz w:val="26"/>
              <w:szCs w:val="22"/>
            </w:rPr>
            <w:t xml:space="preserve">III. </w:t>
          </w:r>
          <w:r w:rsidR="00472113" w:rsidRPr="003650FA">
            <w:rPr>
              <w:rFonts w:eastAsiaTheme="majorEastAsia" w:cstheme="majorBidi"/>
              <w:b/>
              <w:color w:val="003865"/>
              <w:sz w:val="26"/>
              <w:szCs w:val="22"/>
            </w:rPr>
            <w:t>Human Resources Responsibilities</w:t>
          </w:r>
        </w:p>
        <w:p w14:paraId="365B25B1" w14:textId="77777777" w:rsidR="006A1FFC" w:rsidRPr="00035EE6" w:rsidRDefault="006A1FFC" w:rsidP="006A1FFC">
          <w:r w:rsidRPr="00035EE6">
            <w:t>Agency human resources must:</w:t>
          </w:r>
        </w:p>
        <w:p w14:paraId="61C1CD51" w14:textId="77777777" w:rsidR="006A1FFC" w:rsidRPr="00035EE6" w:rsidRDefault="006A1FFC" w:rsidP="006D2C4B">
          <w:pPr>
            <w:pStyle w:val="ListParagraph"/>
            <w:numPr>
              <w:ilvl w:val="0"/>
              <w:numId w:val="45"/>
            </w:numPr>
            <w:spacing w:after="0"/>
          </w:pPr>
          <w:r w:rsidRPr="00035EE6">
            <w:t>Model appropriate behavior</w:t>
          </w:r>
        </w:p>
        <w:p w14:paraId="62EE8A58" w14:textId="77777777" w:rsidR="006A1FFC" w:rsidRPr="00035EE6" w:rsidRDefault="006A1FFC" w:rsidP="006D2C4B">
          <w:pPr>
            <w:pStyle w:val="ListParagraph"/>
            <w:numPr>
              <w:ilvl w:val="0"/>
              <w:numId w:val="45"/>
            </w:numPr>
            <w:spacing w:after="0"/>
          </w:pPr>
          <w:r w:rsidRPr="00035EE6">
            <w:t>Distribute the Harassment and Discrimination Prohibited Policy to all employees, through a method whereby receipt can be verified</w:t>
          </w:r>
        </w:p>
        <w:p w14:paraId="743E3DB6" w14:textId="77777777" w:rsidR="006A1FFC" w:rsidRPr="00035EE6" w:rsidRDefault="006A1FFC" w:rsidP="006D2C4B">
          <w:pPr>
            <w:pStyle w:val="ListParagraph"/>
            <w:numPr>
              <w:ilvl w:val="0"/>
              <w:numId w:val="45"/>
            </w:numPr>
            <w:spacing w:after="0"/>
          </w:pPr>
          <w:r w:rsidRPr="00035EE6">
            <w:t>Treat all reports of protected class harassment/discrimination seriously</w:t>
          </w:r>
        </w:p>
        <w:p w14:paraId="12D276F7" w14:textId="77777777" w:rsidR="006A1FFC" w:rsidRPr="00035EE6" w:rsidRDefault="006A1FFC" w:rsidP="006D2C4B">
          <w:pPr>
            <w:pStyle w:val="ListParagraph"/>
            <w:numPr>
              <w:ilvl w:val="0"/>
              <w:numId w:val="45"/>
            </w:numPr>
            <w:spacing w:after="0"/>
          </w:pPr>
          <w:r w:rsidRPr="00035EE6">
            <w:t xml:space="preserve">Comply with the agency’s complaint and investigation procedures and/or the agency’s Affirmative Action Plan </w:t>
          </w:r>
        </w:p>
        <w:p w14:paraId="2F2AA159" w14:textId="5613C25F" w:rsidR="006A1FFC" w:rsidRPr="003650FA" w:rsidRDefault="00B70E02" w:rsidP="003650FA">
          <w:pPr>
            <w:spacing w:before="240"/>
            <w:rPr>
              <w:rFonts w:eastAsiaTheme="majorEastAsia" w:cstheme="majorBidi"/>
              <w:b/>
              <w:color w:val="003865"/>
              <w:sz w:val="26"/>
              <w:szCs w:val="22"/>
            </w:rPr>
          </w:pPr>
          <w:r w:rsidRPr="003650FA">
            <w:rPr>
              <w:rFonts w:eastAsiaTheme="majorEastAsia" w:cstheme="majorBidi"/>
              <w:b/>
              <w:color w:val="003865"/>
              <w:sz w:val="26"/>
              <w:szCs w:val="22"/>
            </w:rPr>
            <w:t xml:space="preserve">IV. </w:t>
          </w:r>
          <w:r w:rsidR="00EC15DC" w:rsidRPr="003650FA">
            <w:rPr>
              <w:rFonts w:eastAsiaTheme="majorEastAsia" w:cstheme="majorBidi"/>
              <w:b/>
              <w:color w:val="003865"/>
              <w:sz w:val="26"/>
              <w:szCs w:val="22"/>
            </w:rPr>
            <w:t>A</w:t>
          </w:r>
          <w:r w:rsidR="00472113" w:rsidRPr="003650FA">
            <w:rPr>
              <w:rFonts w:eastAsiaTheme="majorEastAsia" w:cstheme="majorBidi"/>
              <w:b/>
              <w:color w:val="003865"/>
              <w:sz w:val="26"/>
              <w:szCs w:val="22"/>
            </w:rPr>
            <w:t>ffirmative Action Officer or Designees Responsibilities</w:t>
          </w:r>
        </w:p>
        <w:p w14:paraId="117C8EFA" w14:textId="77777777" w:rsidR="006A1FFC" w:rsidRPr="00035EE6" w:rsidRDefault="006A1FFC" w:rsidP="006A1FFC">
          <w:r w:rsidRPr="00035EE6">
            <w:t>Agency Affirmative Action Officer/designee must:</w:t>
          </w:r>
        </w:p>
        <w:p w14:paraId="7285D6C6" w14:textId="77777777" w:rsidR="006A1FFC" w:rsidRPr="00035EE6" w:rsidRDefault="006A1FFC" w:rsidP="006D2C4B">
          <w:pPr>
            <w:pStyle w:val="ListParagraph"/>
            <w:numPr>
              <w:ilvl w:val="0"/>
              <w:numId w:val="46"/>
            </w:numPr>
            <w:spacing w:after="0"/>
          </w:pPr>
          <w:r w:rsidRPr="00035EE6">
            <w:t>Model appropriate behavior</w:t>
          </w:r>
        </w:p>
        <w:p w14:paraId="138D4E7D" w14:textId="77777777" w:rsidR="006A1FFC" w:rsidRPr="00035EE6" w:rsidRDefault="006A1FFC" w:rsidP="006D2C4B">
          <w:pPr>
            <w:pStyle w:val="ListParagraph"/>
            <w:numPr>
              <w:ilvl w:val="0"/>
              <w:numId w:val="46"/>
            </w:numPr>
            <w:spacing w:after="0"/>
          </w:pPr>
          <w:r w:rsidRPr="00035EE6">
            <w:t>Treat all reports of protected class harassment/discrimination seriously</w:t>
          </w:r>
        </w:p>
        <w:p w14:paraId="2F08BBE5" w14:textId="77777777" w:rsidR="006A1FFC" w:rsidRPr="00035EE6" w:rsidRDefault="006A1FFC" w:rsidP="006D2C4B">
          <w:pPr>
            <w:pStyle w:val="ListParagraph"/>
            <w:numPr>
              <w:ilvl w:val="0"/>
              <w:numId w:val="46"/>
            </w:numPr>
            <w:spacing w:after="0"/>
          </w:pPr>
          <w:r w:rsidRPr="00035EE6">
            <w:t>Comply with the agency’s complaint and investigation procedures and/or the agency’s Affirmative Action Plan</w:t>
          </w:r>
        </w:p>
        <w:p w14:paraId="7D1D19A7" w14:textId="77777777" w:rsidR="006A1FFC" w:rsidRPr="00035EE6" w:rsidRDefault="006A1FFC" w:rsidP="006D2C4B">
          <w:pPr>
            <w:pStyle w:val="ListParagraph"/>
            <w:numPr>
              <w:ilvl w:val="0"/>
              <w:numId w:val="46"/>
            </w:numPr>
            <w:spacing w:after="0"/>
          </w:pPr>
          <w:r w:rsidRPr="00035EE6">
            <w:t>Keep the agency apprised of changes and developments in the law and policy</w:t>
          </w:r>
        </w:p>
        <w:p w14:paraId="606E1739" w14:textId="77777777" w:rsidR="006A1FFC" w:rsidRPr="003650FA" w:rsidRDefault="00472113" w:rsidP="003650FA">
          <w:pPr>
            <w:spacing w:before="240"/>
            <w:rPr>
              <w:rFonts w:eastAsiaTheme="majorEastAsia" w:cstheme="majorBidi"/>
              <w:b/>
              <w:color w:val="003865"/>
              <w:sz w:val="26"/>
              <w:szCs w:val="22"/>
            </w:rPr>
          </w:pPr>
          <w:r w:rsidRPr="003650FA">
            <w:rPr>
              <w:rFonts w:eastAsiaTheme="majorEastAsia" w:cstheme="majorBidi"/>
              <w:b/>
              <w:color w:val="003865"/>
              <w:sz w:val="26"/>
              <w:szCs w:val="22"/>
            </w:rPr>
            <w:t>Investigation and Discipline</w:t>
          </w:r>
        </w:p>
        <w:p w14:paraId="7A7DD3C6" w14:textId="77777777" w:rsidR="00A455A8" w:rsidRPr="00035EE6" w:rsidRDefault="00A455A8" w:rsidP="00B70E02">
          <w:pPr>
            <w:pStyle w:val="Default"/>
            <w:rPr>
              <w:rFonts w:asciiTheme="minorHAnsi" w:hAnsiTheme="minorHAnsi" w:cstheme="minorBidi"/>
              <w:color w:val="auto"/>
              <w:szCs w:val="20"/>
            </w:rPr>
          </w:pPr>
          <w:r w:rsidRPr="00035EE6">
            <w:rPr>
              <w:rFonts w:asciiTheme="minorHAnsi" w:hAnsiTheme="minorHAnsi" w:cstheme="minorBidi"/>
              <w:color w:val="auto"/>
              <w:szCs w:val="20"/>
            </w:rPr>
            <w:t xml:space="preserve">State agencies will take seriously all reports of protected class harassment, </w:t>
          </w:r>
          <w:proofErr w:type="gramStart"/>
          <w:r w:rsidRPr="00035EE6">
            <w:rPr>
              <w:rFonts w:asciiTheme="minorHAnsi" w:hAnsiTheme="minorHAnsi" w:cstheme="minorBidi"/>
              <w:color w:val="auto"/>
              <w:szCs w:val="20"/>
            </w:rPr>
            <w:t>discrimination</w:t>
          </w:r>
          <w:proofErr w:type="gramEnd"/>
          <w:r w:rsidRPr="00035EE6">
            <w:rPr>
              <w:rFonts w:asciiTheme="minorHAnsi" w:hAnsiTheme="minorHAnsi" w:cstheme="minorBidi"/>
              <w:color w:val="auto"/>
              <w:szCs w:val="20"/>
            </w:rPr>
            <w:t xml:space="preserve"> and retaliation, and will take prompt and appropriate action. When </w:t>
          </w:r>
          <w:proofErr w:type="gramStart"/>
          <w:r w:rsidRPr="00035EE6">
            <w:rPr>
              <w:rFonts w:asciiTheme="minorHAnsi" w:hAnsiTheme="minorHAnsi" w:cstheme="minorBidi"/>
              <w:color w:val="auto"/>
              <w:szCs w:val="20"/>
            </w:rPr>
            <w:t>conducting an investigation</w:t>
          </w:r>
          <w:proofErr w:type="gramEnd"/>
          <w:r w:rsidRPr="00035EE6">
            <w:rPr>
              <w:rFonts w:asciiTheme="minorHAnsi" w:hAnsiTheme="minorHAnsi" w:cstheme="minorBidi"/>
              <w:color w:val="auto"/>
              <w:szCs w:val="20"/>
            </w:rPr>
            <w:t>, managers and supervisors, human resources, and Affirmative Action Officers must follow their agency’s investigation procedures.</w:t>
          </w:r>
        </w:p>
        <w:p w14:paraId="48324C9D" w14:textId="77777777" w:rsidR="00A455A8" w:rsidRPr="00035EE6" w:rsidRDefault="00A455A8" w:rsidP="00A455A8">
          <w:pPr>
            <w:pStyle w:val="Default"/>
            <w:spacing w:before="120"/>
            <w:rPr>
              <w:rFonts w:asciiTheme="minorHAnsi" w:hAnsiTheme="minorHAnsi" w:cstheme="minorBidi"/>
              <w:color w:val="auto"/>
              <w:szCs w:val="20"/>
            </w:rPr>
          </w:pPr>
          <w:r w:rsidRPr="00035EE6">
            <w:rPr>
              <w:rFonts w:asciiTheme="minorHAnsi" w:hAnsiTheme="minorHAnsi" w:cstheme="minorBidi"/>
              <w:color w:val="auto"/>
              <w:szCs w:val="20"/>
            </w:rPr>
            <w:t>State agencies will take prompt and appropriate corrective action when there is a violation of this policy.</w:t>
          </w:r>
        </w:p>
        <w:p w14:paraId="4CB1FC46" w14:textId="77777777" w:rsidR="00A455A8" w:rsidRPr="00035EE6" w:rsidRDefault="00A455A8" w:rsidP="00A455A8">
          <w:pPr>
            <w:pStyle w:val="Default"/>
            <w:spacing w:before="120"/>
            <w:rPr>
              <w:rFonts w:asciiTheme="minorHAnsi" w:hAnsiTheme="minorHAnsi" w:cstheme="minorBidi"/>
              <w:color w:val="auto"/>
              <w:szCs w:val="20"/>
            </w:rPr>
          </w:pPr>
          <w:r w:rsidRPr="00035EE6">
            <w:rPr>
              <w:rFonts w:asciiTheme="minorHAnsi" w:hAnsiTheme="minorHAnsi" w:cstheme="minorBidi"/>
              <w:color w:val="auto"/>
              <w:szCs w:val="20"/>
            </w:rPr>
            <w:t>Employees who are found to have engaged in conduct in violation of this policy will be subject to disciplinary action, up to and including discharge.</w:t>
          </w:r>
        </w:p>
        <w:p w14:paraId="6327F014" w14:textId="77777777" w:rsidR="00A455A8" w:rsidRPr="00035EE6" w:rsidRDefault="00A455A8" w:rsidP="00A455A8">
          <w:pPr>
            <w:spacing w:before="120"/>
          </w:pPr>
          <w:r w:rsidRPr="00035EE6">
            <w:t>Third parties who are found to have engaged in conduct in violation of this policy will be subject to appropriate action. Appropriate action for policy violations by third parties will depend on the facts and circumstances, including the relationship between the third party and the agency. Agencies may contact MMB’s Office of Equal Opportunity, Diversity, and Inclusion for assistance in determining appropriate action for third parties. MMB may refer agencies to the appropriate resources, which may include, for example, the Department of Administration with respect to policy violations by vendors or contractors.</w:t>
          </w:r>
        </w:p>
        <w:p w14:paraId="0E3229A0" w14:textId="77777777" w:rsidR="006A1FFC" w:rsidRPr="00035EE6" w:rsidRDefault="006A1FFC" w:rsidP="00A455A8">
          <w:r w:rsidRPr="00035EE6">
            <w:t>Employees who knowingly file a false report of protected class harassment/discrimination or retaliation will be subject to disciplinary action, up to and including discharge.</w:t>
          </w:r>
        </w:p>
        <w:p w14:paraId="3573AA5B" w14:textId="77777777" w:rsidR="006A1FFC" w:rsidRPr="00796F7E" w:rsidRDefault="00472113" w:rsidP="00796F7E">
          <w:pPr>
            <w:spacing w:before="240"/>
            <w:rPr>
              <w:rFonts w:eastAsiaTheme="majorEastAsia" w:cstheme="majorBidi"/>
              <w:b/>
              <w:color w:val="003865"/>
              <w:sz w:val="26"/>
              <w:szCs w:val="22"/>
            </w:rPr>
          </w:pPr>
          <w:r w:rsidRPr="00796F7E">
            <w:rPr>
              <w:rFonts w:eastAsiaTheme="majorEastAsia" w:cstheme="majorBidi"/>
              <w:b/>
              <w:color w:val="003865"/>
              <w:sz w:val="26"/>
              <w:szCs w:val="22"/>
            </w:rPr>
            <w:lastRenderedPageBreak/>
            <w:t>Non-Retaliation</w:t>
          </w:r>
        </w:p>
        <w:p w14:paraId="315B269F" w14:textId="77777777" w:rsidR="00DE60CB" w:rsidRPr="00035EE6" w:rsidRDefault="00A455A8" w:rsidP="00B569A9">
          <w:pPr>
            <w:spacing w:after="360"/>
          </w:pPr>
          <w:bookmarkStart w:id="223" w:name="_Toc511048857"/>
          <w:bookmarkStart w:id="224" w:name="_Toc511048931"/>
          <w:bookmarkStart w:id="225" w:name="_Toc511050278"/>
          <w:r w:rsidRPr="00035EE6">
            <w:t>Retaliation against any person who opposes protected class harassment or discrimination, who reports protected class harassment or discrimination, or who participates in an investigation of such reports, is strictly prohibited. Retaliation also includes conduct or communication designed to prevent a person from opposing or reporting protected class harassment or discrimination or participating in an investigation. Retaliation will not be tolerated. Any employee who is found to have engaged in retaliation in violation of this policy will be subject to discipline, up to and including discharge. Third parties who are found to have engaged in retaliation in violation of this policy will be subject to appropriate action.</w:t>
          </w:r>
        </w:p>
        <w:p w14:paraId="10E57922" w14:textId="1364832D" w:rsidR="00562803" w:rsidRPr="00796F7E" w:rsidRDefault="00287D7B" w:rsidP="00796F7E">
          <w:pPr>
            <w:rPr>
              <w:rFonts w:eastAsiaTheme="majorEastAsia" w:cstheme="majorBidi"/>
              <w:b/>
              <w:color w:val="003865"/>
              <w:sz w:val="26"/>
              <w:szCs w:val="22"/>
            </w:rPr>
          </w:pPr>
          <w:r w:rsidRPr="00796F7E">
            <w:rPr>
              <w:rFonts w:eastAsiaTheme="majorEastAsia" w:cstheme="majorBidi"/>
              <w:b/>
              <w:color w:val="003865"/>
              <w:sz w:val="26"/>
              <w:szCs w:val="22"/>
            </w:rPr>
            <w:t>RESPONSIBILITIES</w:t>
          </w:r>
        </w:p>
        <w:p w14:paraId="4E64B8E2" w14:textId="77777777" w:rsidR="00562803" w:rsidRPr="00796F7E" w:rsidRDefault="00562803" w:rsidP="00796F7E">
          <w:pPr>
            <w:rPr>
              <w:rFonts w:eastAsiaTheme="majorEastAsia" w:cstheme="majorBidi"/>
              <w:b/>
              <w:color w:val="003865"/>
              <w:sz w:val="26"/>
              <w:szCs w:val="22"/>
            </w:rPr>
          </w:pPr>
          <w:r w:rsidRPr="00796F7E">
            <w:rPr>
              <w:rFonts w:eastAsiaTheme="majorEastAsia" w:cstheme="majorBidi"/>
              <w:b/>
              <w:color w:val="003865"/>
              <w:sz w:val="26"/>
              <w:szCs w:val="22"/>
            </w:rPr>
            <w:t>Agency Responsibility</w:t>
          </w:r>
        </w:p>
        <w:p w14:paraId="0915A466" w14:textId="77777777" w:rsidR="00562803" w:rsidRPr="00035EE6" w:rsidRDefault="00562803" w:rsidP="00562803">
          <w:pPr>
            <w:pStyle w:val="Default"/>
            <w:rPr>
              <w:rFonts w:asciiTheme="minorHAnsi" w:hAnsiTheme="minorHAnsi" w:cstheme="minorBidi"/>
              <w:color w:val="auto"/>
              <w:szCs w:val="20"/>
            </w:rPr>
          </w:pPr>
          <w:r w:rsidRPr="00035EE6">
            <w:rPr>
              <w:rFonts w:asciiTheme="minorHAnsi" w:hAnsiTheme="minorHAnsi" w:cstheme="minorBidi"/>
              <w:color w:val="auto"/>
              <w:szCs w:val="20"/>
            </w:rPr>
            <w:t>Agencies are responsible for the following:</w:t>
          </w:r>
        </w:p>
        <w:p w14:paraId="1E509EEB" w14:textId="77777777" w:rsidR="00562803"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Adopting this policy as the agency HR policy.</w:t>
          </w:r>
        </w:p>
        <w:p w14:paraId="15ED6A40" w14:textId="77777777" w:rsidR="00562803"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Disseminating this policy to agency employees through a method whereby receipt can be verified.</w:t>
          </w:r>
        </w:p>
        <w:p w14:paraId="5011DAA9" w14:textId="77777777" w:rsidR="00562803"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Posting this policy in a manner that can be accessed by all employees and third parties.</w:t>
          </w:r>
        </w:p>
        <w:p w14:paraId="57FE7530" w14:textId="77777777" w:rsidR="00562803"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Including this policy in their Affirmative Action Plan.</w:t>
          </w:r>
        </w:p>
        <w:p w14:paraId="57E28C93" w14:textId="77777777" w:rsidR="00777688"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Implementing this policy, which includes:</w:t>
          </w:r>
        </w:p>
        <w:p w14:paraId="2937D0F3" w14:textId="77777777" w:rsidR="00777688" w:rsidRPr="00035EE6" w:rsidRDefault="00562803" w:rsidP="006D2C4B">
          <w:pPr>
            <w:pStyle w:val="Default"/>
            <w:numPr>
              <w:ilvl w:val="1"/>
              <w:numId w:val="54"/>
            </w:numPr>
            <w:rPr>
              <w:rFonts w:asciiTheme="minorHAnsi" w:hAnsiTheme="minorHAnsi" w:cstheme="minorBidi"/>
              <w:color w:val="auto"/>
              <w:szCs w:val="20"/>
            </w:rPr>
          </w:pPr>
          <w:r w:rsidRPr="00035EE6">
            <w:rPr>
              <w:rFonts w:asciiTheme="minorHAnsi" w:hAnsiTheme="minorHAnsi" w:cstheme="minorBidi"/>
              <w:color w:val="auto"/>
              <w:szCs w:val="20"/>
            </w:rPr>
            <w:t>Implementing an educational program</w:t>
          </w:r>
        </w:p>
        <w:p w14:paraId="5D57C32E" w14:textId="77777777" w:rsidR="00777688" w:rsidRPr="00035EE6" w:rsidRDefault="00562803" w:rsidP="006D2C4B">
          <w:pPr>
            <w:pStyle w:val="Default"/>
            <w:numPr>
              <w:ilvl w:val="1"/>
              <w:numId w:val="54"/>
            </w:numPr>
            <w:rPr>
              <w:rFonts w:asciiTheme="minorHAnsi" w:hAnsiTheme="minorHAnsi" w:cstheme="minorBidi"/>
              <w:color w:val="auto"/>
              <w:szCs w:val="20"/>
            </w:rPr>
          </w:pPr>
          <w:r w:rsidRPr="00035EE6">
            <w:rPr>
              <w:rFonts w:asciiTheme="minorHAnsi" w:hAnsiTheme="minorHAnsi" w:cstheme="minorBidi"/>
              <w:color w:val="auto"/>
              <w:szCs w:val="20"/>
            </w:rPr>
            <w:t>Developing and implementing a procedure for reporting complaints</w:t>
          </w:r>
        </w:p>
        <w:p w14:paraId="0AE7B1CD" w14:textId="77777777" w:rsidR="00777688" w:rsidRPr="00035EE6" w:rsidRDefault="00562803" w:rsidP="006D2C4B">
          <w:pPr>
            <w:pStyle w:val="Default"/>
            <w:numPr>
              <w:ilvl w:val="1"/>
              <w:numId w:val="54"/>
            </w:numPr>
            <w:rPr>
              <w:rFonts w:asciiTheme="minorHAnsi" w:hAnsiTheme="minorHAnsi" w:cstheme="minorBidi"/>
              <w:color w:val="auto"/>
              <w:szCs w:val="20"/>
            </w:rPr>
          </w:pPr>
          <w:r w:rsidRPr="00035EE6">
            <w:rPr>
              <w:rFonts w:asciiTheme="minorHAnsi" w:hAnsiTheme="minorHAnsi" w:cstheme="minorBidi"/>
              <w:color w:val="auto"/>
              <w:szCs w:val="20"/>
            </w:rPr>
            <w:t>Communicating the complaint procedure to employees</w:t>
          </w:r>
        </w:p>
        <w:p w14:paraId="759CC323" w14:textId="77777777" w:rsidR="00777688" w:rsidRPr="00035EE6" w:rsidRDefault="00562803" w:rsidP="006D2C4B">
          <w:pPr>
            <w:pStyle w:val="Default"/>
            <w:numPr>
              <w:ilvl w:val="1"/>
              <w:numId w:val="54"/>
            </w:numPr>
            <w:rPr>
              <w:rFonts w:asciiTheme="minorHAnsi" w:hAnsiTheme="minorHAnsi" w:cstheme="minorBidi"/>
              <w:color w:val="auto"/>
              <w:szCs w:val="20"/>
            </w:rPr>
          </w:pPr>
          <w:r w:rsidRPr="00035EE6">
            <w:rPr>
              <w:rFonts w:asciiTheme="minorHAnsi" w:hAnsiTheme="minorHAnsi" w:cstheme="minorBidi"/>
              <w:color w:val="auto"/>
              <w:szCs w:val="20"/>
            </w:rPr>
            <w:t>Developing and implementing a procedure under which reports will be addressed promptly</w:t>
          </w:r>
          <w:r w:rsidR="000835CB" w:rsidRPr="00035EE6">
            <w:rPr>
              <w:rFonts w:asciiTheme="minorHAnsi" w:hAnsiTheme="minorHAnsi" w:cstheme="minorBidi"/>
              <w:color w:val="auto"/>
              <w:szCs w:val="20"/>
            </w:rPr>
            <w:t>.</w:t>
          </w:r>
        </w:p>
        <w:p w14:paraId="19F7025D" w14:textId="77777777" w:rsidR="00777688"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Enforcing this policy.</w:t>
          </w:r>
        </w:p>
        <w:p w14:paraId="34226BF3" w14:textId="77777777" w:rsidR="00562803" w:rsidRPr="00035EE6" w:rsidRDefault="00562803" w:rsidP="006D2C4B">
          <w:pPr>
            <w:pStyle w:val="Default"/>
            <w:numPr>
              <w:ilvl w:val="0"/>
              <w:numId w:val="54"/>
            </w:numPr>
            <w:ind w:left="900"/>
            <w:rPr>
              <w:rFonts w:asciiTheme="minorHAnsi" w:hAnsiTheme="minorHAnsi" w:cstheme="minorBidi"/>
              <w:color w:val="auto"/>
              <w:szCs w:val="20"/>
            </w:rPr>
          </w:pPr>
          <w:r w:rsidRPr="00035EE6">
            <w:rPr>
              <w:rFonts w:asciiTheme="minorHAnsi" w:hAnsiTheme="minorHAnsi" w:cstheme="minorBidi"/>
              <w:color w:val="auto"/>
              <w:szCs w:val="20"/>
            </w:rPr>
            <w:t>Reporting annually dispositions of reports of protected class harassment or discrimination using the Affirmative Action Report.</w:t>
          </w:r>
        </w:p>
        <w:p w14:paraId="27940BAA" w14:textId="047F1F51" w:rsidR="00562803" w:rsidRPr="00796F7E" w:rsidRDefault="00562803" w:rsidP="00796F7E">
          <w:pPr>
            <w:spacing w:before="240"/>
            <w:rPr>
              <w:rFonts w:eastAsiaTheme="majorEastAsia" w:cstheme="majorBidi"/>
              <w:b/>
              <w:color w:val="003865"/>
              <w:sz w:val="26"/>
              <w:szCs w:val="22"/>
            </w:rPr>
          </w:pPr>
          <w:r w:rsidRPr="00796F7E">
            <w:rPr>
              <w:rFonts w:eastAsiaTheme="majorEastAsia" w:cstheme="majorBidi"/>
              <w:b/>
              <w:color w:val="003865"/>
              <w:sz w:val="26"/>
              <w:szCs w:val="22"/>
            </w:rPr>
            <w:t>MMB Responsibility</w:t>
          </w:r>
        </w:p>
        <w:p w14:paraId="7590500C" w14:textId="77777777" w:rsidR="00D06977" w:rsidRPr="00035EE6" w:rsidRDefault="00562803" w:rsidP="00562803">
          <w:r w:rsidRPr="00035EE6">
            <w:t>Ensuring that state agencies carry out their responsibilities under this policy, developing training, and updating this policy as necessary.</w:t>
          </w:r>
        </w:p>
        <w:p w14:paraId="3C5BCDA7" w14:textId="1567CF74" w:rsidR="00C22069" w:rsidRPr="00796F7E" w:rsidRDefault="00287D7B" w:rsidP="00796F7E">
          <w:pPr>
            <w:spacing w:before="240"/>
            <w:rPr>
              <w:rFonts w:eastAsiaTheme="majorEastAsia" w:cstheme="majorBidi"/>
              <w:b/>
              <w:color w:val="003865"/>
              <w:sz w:val="26"/>
              <w:szCs w:val="22"/>
            </w:rPr>
          </w:pPr>
          <w:r w:rsidRPr="00796F7E">
            <w:rPr>
              <w:rFonts w:eastAsiaTheme="majorEastAsia" w:cstheme="majorBidi"/>
              <w:b/>
              <w:color w:val="003865"/>
              <w:sz w:val="26"/>
              <w:szCs w:val="22"/>
            </w:rPr>
            <w:t>FORMS AND SUPPLEMENTS</w:t>
          </w:r>
        </w:p>
        <w:p w14:paraId="401C0979" w14:textId="77777777" w:rsidR="003E640E" w:rsidRDefault="003E640E" w:rsidP="00796F7E">
          <w:pPr>
            <w:pStyle w:val="NoSpacing"/>
            <w:spacing w:before="240"/>
            <w:rPr>
              <w:bCs/>
              <w:sz w:val="24"/>
              <w:szCs w:val="24"/>
            </w:rPr>
          </w:pPr>
          <w:r w:rsidRPr="003E640E">
            <w:rPr>
              <w:bCs/>
              <w:sz w:val="24"/>
              <w:szCs w:val="24"/>
            </w:rPr>
            <w:t xml:space="preserve">Documents  are  available  on </w:t>
          </w:r>
          <w:hyperlink r:id="rId18" w:history="1">
            <w:r w:rsidRPr="003E640E">
              <w:rPr>
                <w:rStyle w:val="Hyperlink"/>
                <w:bCs/>
                <w:sz w:val="24"/>
                <w:szCs w:val="24"/>
              </w:rPr>
              <w:t>the  MMB  Equal  Opportunity,  Diversity,  and  Inclusion  website</w:t>
            </w:r>
          </w:hyperlink>
          <w:r w:rsidRPr="003E640E">
            <w:rPr>
              <w:bCs/>
              <w:sz w:val="24"/>
              <w:szCs w:val="24"/>
            </w:rPr>
            <w:t xml:space="preserve">,  including  </w:t>
          </w:r>
          <w:hyperlink r:id="rId19" w:history="1">
            <w:r w:rsidRPr="003E640E">
              <w:rPr>
                <w:rStyle w:val="Hyperlink"/>
                <w:bCs/>
                <w:sz w:val="24"/>
                <w:szCs w:val="24"/>
              </w:rPr>
              <w:t xml:space="preserve">Affirmative  Action resources </w:t>
            </w:r>
          </w:hyperlink>
          <w:r w:rsidRPr="003E640E">
            <w:rPr>
              <w:bCs/>
              <w:sz w:val="24"/>
              <w:szCs w:val="24"/>
            </w:rPr>
            <w:t xml:space="preserve"> for  state  agencies.</w:t>
          </w:r>
        </w:p>
        <w:p w14:paraId="6B60856E" w14:textId="30D3C45E" w:rsidR="003E640E" w:rsidRDefault="00E3181F" w:rsidP="00796F7E">
          <w:pPr>
            <w:pStyle w:val="NoSpacing"/>
            <w:spacing w:before="240"/>
            <w:rPr>
              <w:bCs/>
              <w:sz w:val="24"/>
              <w:szCs w:val="24"/>
            </w:rPr>
          </w:pPr>
          <w:hyperlink r:id="rId20" w:history="1">
            <w:r w:rsidR="003E640E" w:rsidRPr="003E640E">
              <w:rPr>
                <w:rStyle w:val="Hyperlink"/>
                <w:bCs/>
                <w:sz w:val="24"/>
                <w:szCs w:val="24"/>
              </w:rPr>
              <w:t>Harassment Complaint Form</w:t>
            </w:r>
          </w:hyperlink>
        </w:p>
        <w:p w14:paraId="327EB9B2" w14:textId="635F0B73" w:rsidR="00074350" w:rsidRPr="003E640E" w:rsidRDefault="00C22069" w:rsidP="00796F7E">
          <w:pPr>
            <w:spacing w:before="240"/>
            <w:rPr>
              <w:szCs w:val="24"/>
            </w:rPr>
          </w:pPr>
          <w:r w:rsidRPr="00700D5C">
            <w:rPr>
              <w:rStyle w:val="Heading4Char"/>
              <w:bCs/>
              <w:szCs w:val="26"/>
            </w:rPr>
            <w:t>Acknowledgement</w:t>
          </w:r>
          <w:r w:rsidR="003E640E">
            <w:rPr>
              <w:rStyle w:val="Heading4Char"/>
              <w:b w:val="0"/>
              <w:color w:val="auto"/>
              <w:sz w:val="24"/>
              <w:szCs w:val="24"/>
            </w:rPr>
            <w:t xml:space="preserve"> – The below form may be used to verify receipt by agency employees</w:t>
          </w:r>
        </w:p>
        <w:p w14:paraId="109E3CCA" w14:textId="77777777" w:rsidR="004654CB" w:rsidRDefault="00C22069" w:rsidP="00074350">
          <w:pPr>
            <w:pStyle w:val="NoSpacing"/>
            <w:spacing w:before="120"/>
            <w:rPr>
              <w:sz w:val="24"/>
              <w:szCs w:val="24"/>
            </w:rPr>
          </w:pPr>
          <w:r w:rsidRPr="00035EE6">
            <w:rPr>
              <w:sz w:val="24"/>
              <w:szCs w:val="24"/>
            </w:rPr>
            <w:t>I acknowledge that I have received and read the policy, HR/LR Policy #1436, Harassment and Discrimination Prohibited, including the policy’s complaint procedure.</w:t>
          </w:r>
        </w:p>
        <w:p w14:paraId="4840BFD2" w14:textId="77777777" w:rsidR="004654CB" w:rsidRDefault="00C22069" w:rsidP="00074350">
          <w:pPr>
            <w:pStyle w:val="NoSpacing"/>
            <w:spacing w:before="120"/>
            <w:rPr>
              <w:sz w:val="24"/>
              <w:szCs w:val="24"/>
            </w:rPr>
          </w:pPr>
          <w:r w:rsidRPr="00035EE6">
            <w:rPr>
              <w:sz w:val="24"/>
              <w:szCs w:val="24"/>
            </w:rPr>
            <w:lastRenderedPageBreak/>
            <w:t>I understand that harassment and discrimination based on protected class, and retaliation, are strictly prohibited. I understand that if I engage in conduct in violation of the policy toward any State employee, or any “third party” as defined by the policy, I will be subject to disciplinary action, up to and including discharge.</w:t>
          </w:r>
        </w:p>
        <w:p w14:paraId="42A6B210" w14:textId="7A952F33" w:rsidR="00CD3670" w:rsidRPr="00035EE6" w:rsidRDefault="00C22069" w:rsidP="00074350">
          <w:pPr>
            <w:pStyle w:val="NoSpacing"/>
            <w:spacing w:before="120"/>
            <w:rPr>
              <w:sz w:val="24"/>
              <w:szCs w:val="24"/>
            </w:rPr>
          </w:pPr>
          <w:r w:rsidRPr="00035EE6">
            <w:rPr>
              <w:sz w:val="24"/>
              <w:szCs w:val="24"/>
            </w:rPr>
            <w:t xml:space="preserve">I understand that if I believe that I have been subjected to harassing, </w:t>
          </w:r>
          <w:proofErr w:type="gramStart"/>
          <w:r w:rsidRPr="00035EE6">
            <w:rPr>
              <w:sz w:val="24"/>
              <w:szCs w:val="24"/>
            </w:rPr>
            <w:t>discriminatory</w:t>
          </w:r>
          <w:proofErr w:type="gramEnd"/>
          <w:r w:rsidRPr="00035EE6">
            <w:rPr>
              <w:sz w:val="24"/>
              <w:szCs w:val="24"/>
            </w:rPr>
            <w:t xml:space="preserve"> or retaliatory conduct as defined by the policy by any State employee, or by any “third party” as defined by the policy, I am encouraged to report that behavior. I understand that I can make a report to any of my agency’s managers or supervisors, the agency’s affirmative action officer, the agency’s human resources office, or agency management, up to and including the agency head. I understand that if my report concerns an agency head, I may contact Minnesota Management and Budget.</w:t>
          </w:r>
        </w:p>
        <w:p w14:paraId="1009E5D5" w14:textId="77777777" w:rsidR="00CD3670" w:rsidRPr="00035EE6" w:rsidRDefault="00C22069" w:rsidP="0036461C">
          <w:pPr>
            <w:pStyle w:val="NoSpacing"/>
            <w:spacing w:before="600"/>
            <w:rPr>
              <w:sz w:val="24"/>
              <w:szCs w:val="24"/>
            </w:rPr>
          </w:pPr>
          <w:r w:rsidRPr="00035EE6">
            <w:rPr>
              <w:sz w:val="24"/>
              <w:szCs w:val="24"/>
            </w:rPr>
            <w:t>Signed: _____________________________________ Date: _________________________</w:t>
          </w:r>
        </w:p>
        <w:p w14:paraId="3C3BCC15" w14:textId="77777777" w:rsidR="00461E31" w:rsidRDefault="00C22069" w:rsidP="006C63EE">
          <w:pPr>
            <w:pStyle w:val="NoSpacing"/>
            <w:spacing w:before="480"/>
            <w:rPr>
              <w:sz w:val="24"/>
              <w:szCs w:val="24"/>
            </w:rPr>
          </w:pPr>
          <w:r w:rsidRPr="00035EE6">
            <w:rPr>
              <w:sz w:val="24"/>
              <w:szCs w:val="24"/>
            </w:rPr>
            <w:t>Employee Name: _____________________________</w:t>
          </w:r>
        </w:p>
        <w:p w14:paraId="4002092C" w14:textId="75B3356D" w:rsidR="00461E31" w:rsidRPr="00796F7E" w:rsidRDefault="00287D7B" w:rsidP="00796F7E">
          <w:pPr>
            <w:spacing w:before="600"/>
            <w:rPr>
              <w:rStyle w:val="Heading4Char"/>
              <w:bCs/>
              <w:szCs w:val="26"/>
            </w:rPr>
          </w:pPr>
          <w:r w:rsidRPr="00796F7E">
            <w:rPr>
              <w:rStyle w:val="Heading4Char"/>
              <w:bCs/>
              <w:szCs w:val="26"/>
            </w:rPr>
            <w:t>REFERENCES</w:t>
          </w:r>
        </w:p>
        <w:p w14:paraId="60ED7F4D" w14:textId="6FDF5FA4" w:rsidR="003E640E" w:rsidRPr="003E640E" w:rsidRDefault="003E640E" w:rsidP="006D2C4B">
          <w:pPr>
            <w:pStyle w:val="ListParagraph"/>
            <w:numPr>
              <w:ilvl w:val="0"/>
              <w:numId w:val="76"/>
            </w:numPr>
            <w:spacing w:before="240"/>
            <w:rPr>
              <w:rFonts w:ascii="Calibri" w:hAnsi="Calibri" w:cs="Calibri"/>
              <w:color w:val="000000"/>
              <w:sz w:val="22"/>
              <w:szCs w:val="22"/>
            </w:rPr>
          </w:pPr>
          <w:r w:rsidRPr="003E640E">
            <w:rPr>
              <w:rFonts w:ascii="Calibri" w:hAnsi="Calibri" w:cs="Calibri"/>
              <w:color w:val="000000"/>
              <w:sz w:val="22"/>
              <w:szCs w:val="22"/>
            </w:rPr>
            <w:t xml:space="preserve">For </w:t>
          </w:r>
          <w:proofErr w:type="gramStart"/>
          <w:r w:rsidRPr="003E640E">
            <w:rPr>
              <w:rFonts w:ascii="Calibri" w:hAnsi="Calibri" w:cs="Calibri"/>
              <w:color w:val="000000"/>
              <w:sz w:val="22"/>
              <w:szCs w:val="22"/>
            </w:rPr>
            <w:t>issues  related</w:t>
          </w:r>
          <w:proofErr w:type="gramEnd"/>
          <w:r w:rsidRPr="003E640E">
            <w:rPr>
              <w:rFonts w:ascii="Calibri" w:hAnsi="Calibri" w:cs="Calibri"/>
              <w:color w:val="000000"/>
              <w:sz w:val="22"/>
              <w:szCs w:val="22"/>
            </w:rPr>
            <w:t xml:space="preserve">  to  sexual harassment,  please  refer  to  HR/LR  Policy #1329:  Sexual Harassment  Prohibited. </w:t>
          </w:r>
          <w:proofErr w:type="gramStart"/>
          <w:r w:rsidRPr="003E640E">
            <w:rPr>
              <w:rFonts w:ascii="Calibri" w:hAnsi="Calibri" w:cs="Calibri"/>
              <w:color w:val="000000"/>
              <w:sz w:val="22"/>
              <w:szCs w:val="22"/>
            </w:rPr>
            <w:t>For  issues</w:t>
          </w:r>
          <w:proofErr w:type="gramEnd"/>
          <w:r w:rsidRPr="003E640E">
            <w:rPr>
              <w:rFonts w:ascii="Calibri" w:hAnsi="Calibri" w:cs="Calibri"/>
              <w:color w:val="000000"/>
              <w:sz w:val="22"/>
              <w:szCs w:val="22"/>
            </w:rPr>
            <w:t xml:space="preserve"> not  related  to  sexual  harassment,  or  harassment  or  discrimination  based  on  protected  class,  please see  HR/LR  Policy  #1432  Respectful  Workplace.</w:t>
          </w:r>
        </w:p>
        <w:p w14:paraId="5B8FA81F" w14:textId="0510DA7D" w:rsidR="003E640E" w:rsidRPr="003E640E" w:rsidRDefault="003E640E" w:rsidP="006D2C4B">
          <w:pPr>
            <w:pStyle w:val="ListParagraph"/>
            <w:numPr>
              <w:ilvl w:val="0"/>
              <w:numId w:val="76"/>
            </w:numPr>
            <w:spacing w:before="240"/>
            <w:rPr>
              <w:rFonts w:ascii="Calibri" w:hAnsi="Calibri" w:cs="Calibri"/>
              <w:color w:val="000000"/>
              <w:sz w:val="22"/>
              <w:szCs w:val="22"/>
            </w:rPr>
          </w:pPr>
          <w:r w:rsidRPr="003E640E">
            <w:rPr>
              <w:rFonts w:ascii="Calibri" w:hAnsi="Calibri" w:cs="Calibri"/>
              <w:color w:val="000000"/>
              <w:sz w:val="22"/>
              <w:szCs w:val="22"/>
            </w:rPr>
            <w:t xml:space="preserve">MMB Equal </w:t>
          </w:r>
          <w:proofErr w:type="gramStart"/>
          <w:r w:rsidRPr="003E640E">
            <w:rPr>
              <w:rFonts w:ascii="Calibri" w:hAnsi="Calibri" w:cs="Calibri"/>
              <w:color w:val="000000"/>
              <w:sz w:val="22"/>
              <w:szCs w:val="22"/>
            </w:rPr>
            <w:t>Opportunity,  Diversity</w:t>
          </w:r>
          <w:proofErr w:type="gramEnd"/>
          <w:r w:rsidRPr="003E640E">
            <w:rPr>
              <w:rFonts w:ascii="Calibri" w:hAnsi="Calibri" w:cs="Calibri"/>
              <w:color w:val="000000"/>
              <w:sz w:val="22"/>
              <w:szCs w:val="22"/>
            </w:rPr>
            <w:t>,  and  Inclusion  Office.</w:t>
          </w:r>
        </w:p>
        <w:p w14:paraId="086ABD81" w14:textId="275836BF" w:rsidR="003E640E" w:rsidRPr="003E640E" w:rsidRDefault="003E640E" w:rsidP="006D2C4B">
          <w:pPr>
            <w:pStyle w:val="ListParagraph"/>
            <w:numPr>
              <w:ilvl w:val="0"/>
              <w:numId w:val="76"/>
            </w:numPr>
            <w:spacing w:before="240"/>
            <w:rPr>
              <w:rFonts w:ascii="Calibri" w:hAnsi="Calibri" w:cs="Calibri"/>
              <w:color w:val="000000"/>
              <w:sz w:val="22"/>
              <w:szCs w:val="22"/>
            </w:rPr>
          </w:pPr>
          <w:r w:rsidRPr="003E640E">
            <w:rPr>
              <w:rFonts w:ascii="Calibri" w:hAnsi="Calibri" w:cs="Calibri"/>
              <w:color w:val="000000"/>
              <w:sz w:val="22"/>
              <w:szCs w:val="22"/>
            </w:rPr>
            <w:t xml:space="preserve">Consult your  agency’s  Affirmative  Action Plan,  or  in  the  absence  of  an  Agency  Affirmative  Action  Plan,  review </w:t>
          </w:r>
          <w:hyperlink r:id="rId21" w:history="1">
            <w:r w:rsidRPr="003E640E">
              <w:rPr>
                <w:rStyle w:val="Hyperlink"/>
                <w:rFonts w:ascii="Calibri" w:hAnsi="Calibri" w:cs="Calibri"/>
                <w:sz w:val="22"/>
                <w:szCs w:val="22"/>
              </w:rPr>
              <w:t xml:space="preserve">Affirmative  Action resources </w:t>
            </w:r>
          </w:hyperlink>
          <w:r w:rsidRPr="003E640E">
            <w:rPr>
              <w:rFonts w:ascii="Calibri" w:hAnsi="Calibri" w:cs="Calibri"/>
              <w:color w:val="000000"/>
              <w:sz w:val="22"/>
              <w:szCs w:val="22"/>
            </w:rPr>
            <w:t xml:space="preserve"> for  state  agencies.</w:t>
          </w:r>
        </w:p>
        <w:p w14:paraId="4358A7C2" w14:textId="1A8F598A" w:rsidR="00202040" w:rsidRPr="00796F7E" w:rsidRDefault="00287D7B" w:rsidP="00796F7E">
          <w:pPr>
            <w:spacing w:before="240"/>
            <w:rPr>
              <w:rStyle w:val="Heading4Char"/>
              <w:bCs/>
              <w:szCs w:val="26"/>
            </w:rPr>
          </w:pPr>
          <w:r w:rsidRPr="00796F7E">
            <w:rPr>
              <w:rStyle w:val="Heading4Char"/>
              <w:bCs/>
              <w:szCs w:val="26"/>
            </w:rPr>
            <w:t>CONTACTS</w:t>
          </w:r>
        </w:p>
        <w:p w14:paraId="5438356F" w14:textId="068D6DED" w:rsidR="00B64ECB" w:rsidRPr="00B64ECB" w:rsidRDefault="003E640E" w:rsidP="00B64ECB">
          <w:pPr>
            <w:autoSpaceDE w:val="0"/>
            <w:autoSpaceDN w:val="0"/>
            <w:adjustRightInd w:val="0"/>
            <w:spacing w:after="0"/>
            <w:rPr>
              <w:szCs w:val="24"/>
            </w:rPr>
          </w:pPr>
          <w:r>
            <w:rPr>
              <w:szCs w:val="24"/>
            </w:rPr>
            <w:t>MMB Enterprise Employee Relations</w:t>
          </w:r>
        </w:p>
        <w:p w14:paraId="0B66CF60" w14:textId="0CA90F5B" w:rsidR="00B64ECB" w:rsidRPr="00B64ECB" w:rsidRDefault="00E3181F" w:rsidP="00B64ECB">
          <w:pPr>
            <w:autoSpaceDE w:val="0"/>
            <w:autoSpaceDN w:val="0"/>
            <w:adjustRightInd w:val="0"/>
            <w:spacing w:before="120" w:after="0"/>
            <w:rPr>
              <w:szCs w:val="24"/>
            </w:rPr>
          </w:pPr>
          <w:hyperlink r:id="rId22" w:history="1">
            <w:r w:rsidR="00B64ECB" w:rsidRPr="00B64ECB">
              <w:rPr>
                <w:rStyle w:val="Hyperlink"/>
                <w:szCs w:val="24"/>
              </w:rPr>
              <w:t>Office of Equal Opportunity, Diversity, and Inclusion</w:t>
            </w:r>
          </w:hyperlink>
          <w:r w:rsidR="00B64ECB" w:rsidRPr="00B64ECB">
            <w:rPr>
              <w:szCs w:val="24"/>
            </w:rPr>
            <w:t xml:space="preserve"> </w:t>
          </w:r>
        </w:p>
        <w:p w14:paraId="66C2E3EF" w14:textId="022E4682" w:rsidR="00DE60CB" w:rsidRPr="00035EE6" w:rsidRDefault="00B64ECB" w:rsidP="00B64ECB">
          <w:pPr>
            <w:spacing w:before="120"/>
          </w:pPr>
          <w:r w:rsidRPr="00B64ECB">
            <w:rPr>
              <w:szCs w:val="24"/>
            </w:rPr>
            <w:t>Any appropriate authority, as set forth in Section II of this policy.</w:t>
          </w:r>
          <w:r w:rsidRPr="00B64ECB">
            <w:rPr>
              <w:rFonts w:ascii="Calibri" w:hAnsi="Calibri" w:cs="Calibri"/>
              <w:color w:val="000000"/>
              <w:sz w:val="22"/>
              <w:szCs w:val="22"/>
            </w:rPr>
            <w:t xml:space="preserve"> </w:t>
          </w:r>
          <w:r w:rsidR="00DE60CB" w:rsidRPr="00035EE6">
            <w:br w:type="page"/>
          </w:r>
        </w:p>
        <w:p w14:paraId="5DAF3392" w14:textId="01937802" w:rsidR="00DE60CB" w:rsidRPr="0061559A" w:rsidRDefault="00DE60CB" w:rsidP="006D2C4B">
          <w:pPr>
            <w:pStyle w:val="Heading2"/>
            <w:numPr>
              <w:ilvl w:val="0"/>
              <w:numId w:val="61"/>
            </w:numPr>
            <w:ind w:left="360"/>
          </w:pPr>
          <w:bookmarkStart w:id="226" w:name="_Toc511048861"/>
          <w:bookmarkStart w:id="227" w:name="_Toc511048935"/>
          <w:bookmarkStart w:id="228" w:name="_Toc46270298"/>
          <w:bookmarkStart w:id="229" w:name="_Toc101284242"/>
          <w:bookmarkEnd w:id="222"/>
          <w:r w:rsidRPr="0061559A">
            <w:lastRenderedPageBreak/>
            <w:t>Statewide Sexual Harassment</w:t>
          </w:r>
          <w:bookmarkEnd w:id="226"/>
          <w:bookmarkEnd w:id="227"/>
          <w:r w:rsidRPr="0061559A">
            <w:t xml:space="preserve"> Prohibited Policy</w:t>
          </w:r>
          <w:r w:rsidR="0061559A">
            <w:t xml:space="preserve"> </w:t>
          </w:r>
          <w:r w:rsidRPr="0061559A">
            <w:t>Statewide HR/LR Policy #1329: Sexual Harassment Prohibited</w:t>
          </w:r>
          <w:r w:rsidR="00A1533E">
            <w:t xml:space="preserve"> (revised 6/12/2019)</w:t>
          </w:r>
          <w:bookmarkEnd w:id="228"/>
          <w:bookmarkEnd w:id="229"/>
        </w:p>
        <w:p w14:paraId="3E740FF5" w14:textId="7C5E7095" w:rsidR="00E56BE4" w:rsidRPr="00897BE4" w:rsidRDefault="00E56BE4" w:rsidP="00897BE4">
          <w:pPr>
            <w:rPr>
              <w:b/>
              <w:bCs/>
              <w:color w:val="003865"/>
              <w:sz w:val="26"/>
              <w:szCs w:val="26"/>
            </w:rPr>
          </w:pPr>
          <w:bookmarkStart w:id="230" w:name="_Toc511048862"/>
          <w:bookmarkStart w:id="231" w:name="_Toc511048936"/>
          <w:bookmarkStart w:id="232" w:name="_Toc511050283"/>
          <w:bookmarkStart w:id="233" w:name="_Toc511114636"/>
          <w:r w:rsidRPr="00897BE4">
            <w:rPr>
              <w:b/>
              <w:bCs/>
              <w:color w:val="003865"/>
              <w:sz w:val="26"/>
              <w:szCs w:val="26"/>
            </w:rPr>
            <w:t>OVERVIEW</w:t>
          </w:r>
        </w:p>
        <w:p w14:paraId="255A4986" w14:textId="47205545" w:rsidR="00DE60CB" w:rsidRPr="00700D5C" w:rsidRDefault="00DE60CB" w:rsidP="00700D5C">
          <w:pPr>
            <w:rPr>
              <w:b/>
              <w:bCs/>
              <w:color w:val="003865"/>
              <w:sz w:val="26"/>
              <w:szCs w:val="26"/>
            </w:rPr>
          </w:pPr>
          <w:r w:rsidRPr="00700D5C">
            <w:rPr>
              <w:b/>
              <w:bCs/>
              <w:color w:val="003865"/>
              <w:sz w:val="26"/>
              <w:szCs w:val="26"/>
            </w:rPr>
            <w:t>Objective</w:t>
          </w:r>
          <w:bookmarkEnd w:id="230"/>
          <w:bookmarkEnd w:id="231"/>
          <w:bookmarkEnd w:id="232"/>
          <w:bookmarkEnd w:id="233"/>
        </w:p>
        <w:p w14:paraId="13C35939" w14:textId="77777777" w:rsidR="00DE60CB" w:rsidRPr="00035EE6" w:rsidRDefault="00DE60CB" w:rsidP="00DE60CB">
          <w:r w:rsidRPr="00035EE6">
            <w:t>To create a work environment free from sexual harassment of any kind.</w:t>
          </w:r>
        </w:p>
        <w:p w14:paraId="48429462" w14:textId="77777777" w:rsidR="00DE60CB" w:rsidRPr="00700D5C" w:rsidRDefault="00DE60CB" w:rsidP="00700D5C">
          <w:pPr>
            <w:rPr>
              <w:b/>
              <w:bCs/>
              <w:color w:val="003865"/>
              <w:sz w:val="26"/>
              <w:szCs w:val="26"/>
            </w:rPr>
          </w:pPr>
          <w:bookmarkStart w:id="234" w:name="_Toc511048863"/>
          <w:bookmarkStart w:id="235" w:name="_Toc511048937"/>
          <w:bookmarkStart w:id="236" w:name="_Toc511050284"/>
          <w:bookmarkStart w:id="237" w:name="_Toc511114637"/>
          <w:r w:rsidRPr="00700D5C">
            <w:rPr>
              <w:b/>
              <w:bCs/>
              <w:color w:val="003865"/>
              <w:sz w:val="26"/>
              <w:szCs w:val="26"/>
            </w:rPr>
            <w:t>Policy Statement</w:t>
          </w:r>
          <w:bookmarkEnd w:id="234"/>
          <w:bookmarkEnd w:id="235"/>
          <w:bookmarkEnd w:id="236"/>
          <w:bookmarkEnd w:id="237"/>
        </w:p>
        <w:p w14:paraId="3D4341AD" w14:textId="77777777" w:rsidR="00DE60CB" w:rsidRPr="00035EE6" w:rsidRDefault="00DE60CB" w:rsidP="00DE60CB">
          <w:pPr>
            <w:pStyle w:val="Default"/>
            <w:spacing w:after="120"/>
            <w:rPr>
              <w:rFonts w:asciiTheme="minorHAnsi" w:hAnsiTheme="minorHAnsi" w:cstheme="minorBidi"/>
              <w:color w:val="auto"/>
              <w:szCs w:val="20"/>
            </w:rPr>
          </w:pPr>
          <w:bookmarkStart w:id="238" w:name="_Toc511048864"/>
          <w:bookmarkStart w:id="239" w:name="_Toc511048938"/>
          <w:bookmarkStart w:id="240" w:name="_Toc511050285"/>
          <w:bookmarkStart w:id="241" w:name="_Toc511114638"/>
          <w:r w:rsidRPr="00035EE6">
            <w:rPr>
              <w:rFonts w:asciiTheme="minorHAnsi" w:hAnsiTheme="minorHAnsi" w:cstheme="minorBidi"/>
              <w:color w:val="auto"/>
              <w:szCs w:val="20"/>
            </w:rPr>
            <w:t>Sexual harassment in any form is strictly prohibited. Individuals who believe they have been subject to sexual harassment as described in this policy are encouraged to file a report with an appropriate authority, as set forth in Section II of this policy.</w:t>
          </w:r>
        </w:p>
        <w:p w14:paraId="583B6E07" w14:textId="77777777" w:rsidR="00DE60CB" w:rsidRPr="001B089A" w:rsidRDefault="00DE60CB" w:rsidP="001B089A">
          <w:r w:rsidRPr="001B089A">
            <w:t xml:space="preserve">Any form of retaliation directed against an individual who opposes or reports sexual harassment, or who participates in any investigation concerning sexual harassment, is strictly </w:t>
          </w:r>
          <w:proofErr w:type="gramStart"/>
          <w:r w:rsidRPr="001B089A">
            <w:t>prohibited</w:t>
          </w:r>
          <w:proofErr w:type="gramEnd"/>
          <w:r w:rsidRPr="001B089A">
            <w:t xml:space="preserve"> and will not be tolerated.</w:t>
          </w:r>
        </w:p>
        <w:p w14:paraId="7AF8D6C2" w14:textId="77777777" w:rsidR="00DE60CB" w:rsidRPr="001B089A" w:rsidRDefault="00DE60CB" w:rsidP="001B089A">
          <w:r w:rsidRPr="001B089A">
            <w:t>Violations of this policy by State employees will be subject to discipline, up to and including discharge. Violations of this policy by third parties will be subject to appropriate action.</w:t>
          </w:r>
        </w:p>
        <w:p w14:paraId="3753D6F9" w14:textId="77777777" w:rsidR="00DE60CB" w:rsidRPr="00700D5C" w:rsidRDefault="00DE60CB" w:rsidP="00700D5C">
          <w:pPr>
            <w:rPr>
              <w:b/>
              <w:bCs/>
              <w:color w:val="003865"/>
              <w:sz w:val="26"/>
              <w:szCs w:val="26"/>
            </w:rPr>
          </w:pPr>
          <w:r w:rsidRPr="00700D5C">
            <w:rPr>
              <w:b/>
              <w:bCs/>
              <w:color w:val="003865"/>
              <w:sz w:val="26"/>
              <w:szCs w:val="26"/>
            </w:rPr>
            <w:t>Scope</w:t>
          </w:r>
          <w:bookmarkEnd w:id="238"/>
          <w:bookmarkEnd w:id="239"/>
          <w:bookmarkEnd w:id="240"/>
          <w:bookmarkEnd w:id="241"/>
        </w:p>
        <w:p w14:paraId="266AEA19" w14:textId="77777777" w:rsidR="00DE60CB" w:rsidRPr="00035EE6" w:rsidRDefault="00DE60CB" w:rsidP="00DE60CB">
          <w:r w:rsidRPr="00035EE6">
            <w:t>This policy applies to all employees of, and third parties who have business interactions with, executive branch agencies and the classified employees in the Office of the Legislative Auditor, Minnesota State Retirement System, Public Employee Retirement Association, and Teachers’ Retirement Association.</w:t>
          </w:r>
        </w:p>
        <w:p w14:paraId="6EA37A2D" w14:textId="77777777" w:rsidR="00DE60CB" w:rsidRPr="00700D5C" w:rsidRDefault="00DE60CB" w:rsidP="00700D5C">
          <w:pPr>
            <w:rPr>
              <w:b/>
              <w:bCs/>
              <w:color w:val="003865"/>
              <w:sz w:val="26"/>
              <w:szCs w:val="26"/>
            </w:rPr>
          </w:pPr>
          <w:bookmarkStart w:id="242" w:name="_Toc511048865"/>
          <w:bookmarkStart w:id="243" w:name="_Toc511048939"/>
          <w:bookmarkStart w:id="244" w:name="_Toc511050286"/>
          <w:bookmarkStart w:id="245" w:name="_Toc511114639"/>
          <w:r w:rsidRPr="00700D5C">
            <w:rPr>
              <w:b/>
              <w:bCs/>
              <w:color w:val="003865"/>
              <w:sz w:val="26"/>
              <w:szCs w:val="26"/>
            </w:rPr>
            <w:t>Definitions and Key Terms</w:t>
          </w:r>
          <w:bookmarkEnd w:id="242"/>
          <w:bookmarkEnd w:id="243"/>
          <w:bookmarkEnd w:id="244"/>
          <w:bookmarkEnd w:id="245"/>
        </w:p>
        <w:p w14:paraId="1092F9ED" w14:textId="77777777" w:rsidR="00DE60CB" w:rsidRPr="00700D5C" w:rsidRDefault="00DE60CB" w:rsidP="00700D5C">
          <w:pPr>
            <w:spacing w:before="240"/>
            <w:rPr>
              <w:color w:val="003865"/>
            </w:rPr>
          </w:pPr>
          <w:r w:rsidRPr="00700D5C">
            <w:rPr>
              <w:color w:val="003865"/>
            </w:rPr>
            <w:t>Complainant</w:t>
          </w:r>
        </w:p>
        <w:p w14:paraId="718AAA06" w14:textId="77777777" w:rsidR="00DE60CB" w:rsidRPr="00035EE6" w:rsidRDefault="00DE60CB" w:rsidP="00DE60CB">
          <w:r w:rsidRPr="00035EE6">
            <w:t>An individual who complains about sexual harassment or retaliation.</w:t>
          </w:r>
        </w:p>
        <w:p w14:paraId="6FA99978" w14:textId="77777777" w:rsidR="00DE60CB" w:rsidRPr="00700D5C" w:rsidRDefault="00DE60CB" w:rsidP="00700D5C">
          <w:pPr>
            <w:spacing w:before="240"/>
            <w:rPr>
              <w:color w:val="003865"/>
            </w:rPr>
          </w:pPr>
          <w:r w:rsidRPr="00700D5C">
            <w:rPr>
              <w:color w:val="003865"/>
            </w:rPr>
            <w:t>Public service environment</w:t>
          </w:r>
        </w:p>
        <w:p w14:paraId="58718302" w14:textId="77777777" w:rsidR="00DE60CB" w:rsidRPr="00035EE6" w:rsidRDefault="00DE60CB" w:rsidP="00DE60CB">
          <w:r w:rsidRPr="00035EE6">
            <w:t>A location that is not the workplace where public service is being provided.</w:t>
          </w:r>
        </w:p>
        <w:p w14:paraId="15BBCBA8" w14:textId="77777777" w:rsidR="00DE60CB" w:rsidRPr="00700D5C" w:rsidRDefault="00DE60CB" w:rsidP="00700D5C">
          <w:pPr>
            <w:spacing w:before="240"/>
            <w:rPr>
              <w:color w:val="003865"/>
            </w:rPr>
          </w:pPr>
          <w:r w:rsidRPr="00700D5C">
            <w:rPr>
              <w:color w:val="003865"/>
            </w:rPr>
            <w:t>Sexual harassment</w:t>
          </w:r>
        </w:p>
        <w:p w14:paraId="60809D08" w14:textId="77777777" w:rsidR="00DE60CB" w:rsidRPr="00035EE6" w:rsidRDefault="00DE60CB" w:rsidP="00DE60CB">
          <w:r w:rsidRPr="00035EE6">
            <w:t>Unwelcome sexual advances, unwelcome requests for sexual favors, or other unwelcome verbal, written, or physical conduct or communication of a sexual nature.</w:t>
          </w:r>
        </w:p>
        <w:p w14:paraId="4115342B" w14:textId="77777777" w:rsidR="00DE60CB" w:rsidRPr="00700D5C" w:rsidRDefault="00DE60CB" w:rsidP="00700D5C">
          <w:pPr>
            <w:spacing w:before="240"/>
            <w:rPr>
              <w:color w:val="003865"/>
            </w:rPr>
          </w:pPr>
          <w:r w:rsidRPr="00700D5C">
            <w:rPr>
              <w:color w:val="003865"/>
            </w:rPr>
            <w:t>Third party</w:t>
          </w:r>
        </w:p>
        <w:p w14:paraId="657F1D8D" w14:textId="77777777" w:rsidR="00DE60CB" w:rsidRPr="00035EE6" w:rsidRDefault="00DE60CB" w:rsidP="00DE60CB">
          <w:r w:rsidRPr="00035EE6">
            <w:t>Individuals who are not State employees but who have business interactions with State employees, including, but not limited to:</w:t>
          </w:r>
        </w:p>
        <w:p w14:paraId="589D9272" w14:textId="77777777" w:rsidR="00DE60CB" w:rsidRPr="00035EE6" w:rsidRDefault="00DE60CB" w:rsidP="006D2C4B">
          <w:pPr>
            <w:pStyle w:val="ListParagraph"/>
            <w:numPr>
              <w:ilvl w:val="0"/>
              <w:numId w:val="18"/>
            </w:numPr>
            <w:spacing w:after="60"/>
          </w:pPr>
          <w:r w:rsidRPr="00035EE6">
            <w:t>Applicants for State employment</w:t>
          </w:r>
        </w:p>
        <w:p w14:paraId="300812A8" w14:textId="77777777" w:rsidR="00DE60CB" w:rsidRPr="00035EE6" w:rsidRDefault="00DE60CB" w:rsidP="006D2C4B">
          <w:pPr>
            <w:pStyle w:val="ListParagraph"/>
            <w:numPr>
              <w:ilvl w:val="0"/>
              <w:numId w:val="18"/>
            </w:numPr>
            <w:spacing w:after="60"/>
          </w:pPr>
          <w:r w:rsidRPr="00035EE6">
            <w:t>Vendors</w:t>
          </w:r>
        </w:p>
        <w:p w14:paraId="40C07872" w14:textId="77777777" w:rsidR="00DE60CB" w:rsidRPr="00035EE6" w:rsidRDefault="00DE60CB" w:rsidP="006D2C4B">
          <w:pPr>
            <w:pStyle w:val="ListParagraph"/>
            <w:numPr>
              <w:ilvl w:val="0"/>
              <w:numId w:val="18"/>
            </w:numPr>
            <w:spacing w:after="60"/>
          </w:pPr>
          <w:r w:rsidRPr="00035EE6">
            <w:t>Contractors</w:t>
          </w:r>
        </w:p>
        <w:p w14:paraId="32D976D8" w14:textId="77777777" w:rsidR="00DE60CB" w:rsidRPr="00035EE6" w:rsidRDefault="00DE60CB" w:rsidP="006D2C4B">
          <w:pPr>
            <w:pStyle w:val="ListParagraph"/>
            <w:numPr>
              <w:ilvl w:val="0"/>
              <w:numId w:val="18"/>
            </w:numPr>
            <w:spacing w:after="60"/>
          </w:pPr>
          <w:r w:rsidRPr="00035EE6">
            <w:lastRenderedPageBreak/>
            <w:t>Volunteers</w:t>
          </w:r>
        </w:p>
        <w:p w14:paraId="5BB1169B" w14:textId="77777777" w:rsidR="00DE60CB" w:rsidRPr="00035EE6" w:rsidRDefault="00DE60CB" w:rsidP="006D2C4B">
          <w:pPr>
            <w:pStyle w:val="ListParagraph"/>
            <w:numPr>
              <w:ilvl w:val="0"/>
              <w:numId w:val="18"/>
            </w:numPr>
            <w:spacing w:after="60"/>
          </w:pPr>
          <w:r w:rsidRPr="00035EE6">
            <w:t>Customers</w:t>
          </w:r>
        </w:p>
        <w:p w14:paraId="33BD25DB" w14:textId="77777777" w:rsidR="00DE60CB" w:rsidRPr="00035EE6" w:rsidRDefault="00DE60CB" w:rsidP="006D2C4B">
          <w:pPr>
            <w:pStyle w:val="ListParagraph"/>
            <w:numPr>
              <w:ilvl w:val="0"/>
              <w:numId w:val="18"/>
            </w:numPr>
            <w:spacing w:after="60"/>
          </w:pPr>
          <w:r w:rsidRPr="00035EE6">
            <w:t>Business Partners</w:t>
          </w:r>
        </w:p>
        <w:p w14:paraId="7A620B76" w14:textId="77777777" w:rsidR="003C310D" w:rsidRPr="00035EE6" w:rsidRDefault="007D34B8" w:rsidP="006D2C4B">
          <w:pPr>
            <w:pStyle w:val="Default"/>
            <w:numPr>
              <w:ilvl w:val="0"/>
              <w:numId w:val="18"/>
            </w:numPr>
            <w:spacing w:after="60"/>
            <w:rPr>
              <w:color w:val="auto"/>
            </w:rPr>
          </w:pPr>
          <w:r w:rsidRPr="00035EE6">
            <w:rPr>
              <w:color w:val="auto"/>
            </w:rPr>
            <w:t>Unpaid Interns</w:t>
          </w:r>
        </w:p>
        <w:p w14:paraId="1E5EA3F5" w14:textId="77777777" w:rsidR="003C310D" w:rsidRPr="00035EE6" w:rsidRDefault="003C310D" w:rsidP="006D2C4B">
          <w:pPr>
            <w:pStyle w:val="Default"/>
            <w:numPr>
              <w:ilvl w:val="0"/>
              <w:numId w:val="18"/>
            </w:numPr>
            <w:rPr>
              <w:rFonts w:asciiTheme="minorHAnsi" w:hAnsiTheme="minorHAnsi" w:cstheme="minorBidi"/>
              <w:color w:val="auto"/>
              <w:szCs w:val="20"/>
            </w:rPr>
          </w:pPr>
          <w:r w:rsidRPr="00035EE6">
            <w:rPr>
              <w:rFonts w:asciiTheme="minorHAnsi" w:hAnsiTheme="minorHAnsi" w:cstheme="minorBidi"/>
              <w:color w:val="auto"/>
              <w:szCs w:val="20"/>
            </w:rPr>
            <w:t xml:space="preserve">Other individuals with whom State employees interact </w:t>
          </w:r>
          <w:proofErr w:type="gramStart"/>
          <w:r w:rsidRPr="00035EE6">
            <w:rPr>
              <w:rFonts w:asciiTheme="minorHAnsi" w:hAnsiTheme="minorHAnsi" w:cstheme="minorBidi"/>
              <w:color w:val="auto"/>
              <w:szCs w:val="20"/>
            </w:rPr>
            <w:t>in the course of</w:t>
          </w:r>
          <w:proofErr w:type="gramEnd"/>
          <w:r w:rsidRPr="00035EE6">
            <w:rPr>
              <w:rFonts w:asciiTheme="minorHAnsi" w:hAnsiTheme="minorHAnsi" w:cstheme="minorBidi"/>
              <w:color w:val="auto"/>
              <w:szCs w:val="20"/>
            </w:rPr>
            <w:t xml:space="preserve"> employees’ work for the State, such as advocates, lobbyists, and representatives of individuals or entities with business with any branch of Minnesota state government </w:t>
          </w:r>
        </w:p>
        <w:p w14:paraId="2FC4ABAC" w14:textId="77777777" w:rsidR="00DE60CB" w:rsidRPr="0052034E" w:rsidRDefault="00DE60CB" w:rsidP="0052034E">
          <w:pPr>
            <w:spacing w:before="240"/>
            <w:rPr>
              <w:b/>
              <w:bCs/>
              <w:color w:val="003865"/>
              <w:sz w:val="26"/>
              <w:szCs w:val="26"/>
            </w:rPr>
          </w:pPr>
          <w:bookmarkStart w:id="246" w:name="_Toc511048866"/>
          <w:bookmarkStart w:id="247" w:name="_Toc511048940"/>
          <w:bookmarkStart w:id="248" w:name="_Toc511050287"/>
          <w:r w:rsidRPr="0052034E">
            <w:rPr>
              <w:b/>
              <w:bCs/>
              <w:color w:val="003865"/>
              <w:sz w:val="26"/>
              <w:szCs w:val="26"/>
            </w:rPr>
            <w:t>Exclusions</w:t>
          </w:r>
          <w:bookmarkEnd w:id="246"/>
          <w:bookmarkEnd w:id="247"/>
          <w:bookmarkEnd w:id="248"/>
        </w:p>
        <w:p w14:paraId="26FAABC5" w14:textId="77777777" w:rsidR="00DE60CB" w:rsidRPr="00035EE6" w:rsidRDefault="00DE60CB" w:rsidP="00DE60CB">
          <w:pPr>
            <w:spacing w:after="0"/>
          </w:pPr>
          <w:r w:rsidRPr="00035EE6">
            <w:t>N/A</w:t>
          </w:r>
        </w:p>
        <w:p w14:paraId="799C6693" w14:textId="77777777" w:rsidR="00DE60CB" w:rsidRPr="0052034E" w:rsidRDefault="00DE60CB" w:rsidP="0052034E">
          <w:pPr>
            <w:spacing w:before="240"/>
            <w:rPr>
              <w:b/>
              <w:bCs/>
              <w:color w:val="003865"/>
              <w:sz w:val="26"/>
              <w:szCs w:val="26"/>
            </w:rPr>
          </w:pPr>
          <w:bookmarkStart w:id="249" w:name="_Toc511048867"/>
          <w:bookmarkStart w:id="250" w:name="_Toc511048941"/>
          <w:bookmarkStart w:id="251" w:name="_Toc511050288"/>
          <w:r w:rsidRPr="0052034E">
            <w:rPr>
              <w:b/>
              <w:bCs/>
              <w:color w:val="003865"/>
              <w:sz w:val="26"/>
              <w:szCs w:val="26"/>
            </w:rPr>
            <w:t>Statutory References</w:t>
          </w:r>
          <w:bookmarkEnd w:id="249"/>
          <w:bookmarkEnd w:id="250"/>
          <w:bookmarkEnd w:id="251"/>
        </w:p>
        <w:p w14:paraId="00181695" w14:textId="77777777" w:rsidR="00DE60CB" w:rsidRPr="00035EE6" w:rsidRDefault="00DE60CB" w:rsidP="00DE60CB">
          <w:pPr>
            <w:spacing w:after="0"/>
          </w:pPr>
          <w:r w:rsidRPr="00035EE6">
            <w:t>42 U.S.C. § 2000e, et al.</w:t>
          </w:r>
        </w:p>
        <w:p w14:paraId="37270B4D" w14:textId="77777777" w:rsidR="00DE60CB" w:rsidRPr="00035EE6" w:rsidRDefault="00DE60CB" w:rsidP="00DE60CB">
          <w:pPr>
            <w:spacing w:after="0"/>
          </w:pPr>
          <w:r w:rsidRPr="00035EE6">
            <w:t>M.S. Ch. 363A</w:t>
          </w:r>
        </w:p>
        <w:p w14:paraId="6FE95327" w14:textId="77777777" w:rsidR="00DE60CB" w:rsidRPr="00035EE6" w:rsidRDefault="00DE60CB" w:rsidP="00DE60CB">
          <w:pPr>
            <w:spacing w:after="0"/>
          </w:pPr>
          <w:r w:rsidRPr="00035EE6">
            <w:t>M.S. Ch. 43A</w:t>
          </w:r>
        </w:p>
        <w:p w14:paraId="6527DFE6" w14:textId="77777777" w:rsidR="00DE60CB" w:rsidRPr="0052034E" w:rsidRDefault="00DE60CB" w:rsidP="0052034E">
          <w:pPr>
            <w:spacing w:before="240"/>
            <w:rPr>
              <w:b/>
              <w:bCs/>
              <w:color w:val="003865"/>
              <w:sz w:val="26"/>
              <w:szCs w:val="26"/>
            </w:rPr>
          </w:pPr>
          <w:bookmarkStart w:id="252" w:name="_Toc511048868"/>
          <w:bookmarkStart w:id="253" w:name="_Toc511048942"/>
          <w:bookmarkStart w:id="254" w:name="_Toc511050289"/>
          <w:r w:rsidRPr="0052034E">
            <w:rPr>
              <w:b/>
              <w:bCs/>
              <w:color w:val="003865"/>
              <w:sz w:val="26"/>
              <w:szCs w:val="26"/>
            </w:rPr>
            <w:t>G</w:t>
          </w:r>
          <w:r w:rsidR="006C63EE" w:rsidRPr="0052034E">
            <w:rPr>
              <w:b/>
              <w:bCs/>
              <w:color w:val="003865"/>
              <w:sz w:val="26"/>
              <w:szCs w:val="26"/>
            </w:rPr>
            <w:t>eneral Standards and Expectations</w:t>
          </w:r>
          <w:bookmarkEnd w:id="252"/>
          <w:bookmarkEnd w:id="253"/>
          <w:bookmarkEnd w:id="254"/>
        </w:p>
        <w:p w14:paraId="45C56793" w14:textId="495E59B5" w:rsidR="00DE60CB" w:rsidRPr="00E56BE4" w:rsidRDefault="00DE60CB" w:rsidP="006D2C4B">
          <w:pPr>
            <w:pStyle w:val="ListParagraph"/>
            <w:numPr>
              <w:ilvl w:val="0"/>
              <w:numId w:val="66"/>
            </w:numPr>
            <w:ind w:left="360"/>
            <w:rPr>
              <w:color w:val="003865"/>
            </w:rPr>
          </w:pPr>
          <w:r w:rsidRPr="00E56BE4">
            <w:rPr>
              <w:color w:val="003865"/>
            </w:rPr>
            <w:t>Prohibition of Sexual Harassment</w:t>
          </w:r>
        </w:p>
        <w:p w14:paraId="41235742" w14:textId="77777777" w:rsidR="007D34B8" w:rsidRPr="00035EE6" w:rsidRDefault="007D34B8"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Sexual harassment of any employee or third party in the workplace or public service environment, or which affects the workplace or public service environment, is strictly prohibited.</w:t>
          </w:r>
        </w:p>
        <w:p w14:paraId="03D74530" w14:textId="77777777" w:rsidR="007D34B8" w:rsidRPr="00035EE6" w:rsidRDefault="007D34B8"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Sexual harassment under this policy is any conduct or communication of a sexual nature which is unwelcome. The victim, as well as the harasser, can be of any gender. The victim does not have to be of the opposite sex as the harasser. Sexual harassment includes, but is not limited to:</w:t>
          </w:r>
        </w:p>
        <w:p w14:paraId="7485FD7A"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Unwelcome sexual innuendoes, suggestive comments, jokes of a sexual nature, sexual propositions, degrading sexual remarks, </w:t>
          </w:r>
          <w:proofErr w:type="gramStart"/>
          <w:r w:rsidRPr="00035EE6">
            <w:rPr>
              <w:rFonts w:asciiTheme="minorHAnsi" w:hAnsiTheme="minorHAnsi" w:cstheme="minorBidi"/>
              <w:color w:val="auto"/>
              <w:szCs w:val="20"/>
            </w:rPr>
            <w:t>threats;</w:t>
          </w:r>
          <w:proofErr w:type="gramEnd"/>
          <w:r w:rsidRPr="00035EE6">
            <w:rPr>
              <w:rFonts w:asciiTheme="minorHAnsi" w:hAnsiTheme="minorHAnsi" w:cstheme="minorBidi"/>
              <w:color w:val="auto"/>
              <w:szCs w:val="20"/>
            </w:rPr>
            <w:t xml:space="preserve"> </w:t>
          </w:r>
        </w:p>
        <w:p w14:paraId="535A369E"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Unwelcome sexually suggestive objects or pictures, graphic commentaries, suggestive or insulting sounds, leering, whistling, obscene </w:t>
          </w:r>
          <w:proofErr w:type="gramStart"/>
          <w:r w:rsidRPr="00035EE6">
            <w:rPr>
              <w:rFonts w:asciiTheme="minorHAnsi" w:hAnsiTheme="minorHAnsi" w:cstheme="minorBidi"/>
              <w:color w:val="auto"/>
              <w:szCs w:val="20"/>
            </w:rPr>
            <w:t>gestures;</w:t>
          </w:r>
          <w:proofErr w:type="gramEnd"/>
        </w:p>
        <w:p w14:paraId="46EE2AA2"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Unwelcome physical contact, such as rape, sexual assault, molestation, or attempts to commit these assaults; unwelcome touching, pinching, or brushing of or by the </w:t>
          </w:r>
          <w:proofErr w:type="gramStart"/>
          <w:r w:rsidRPr="00035EE6">
            <w:rPr>
              <w:rFonts w:asciiTheme="minorHAnsi" w:hAnsiTheme="minorHAnsi" w:cstheme="minorBidi"/>
              <w:color w:val="auto"/>
              <w:szCs w:val="20"/>
            </w:rPr>
            <w:t>body;</w:t>
          </w:r>
          <w:proofErr w:type="gramEnd"/>
        </w:p>
        <w:p w14:paraId="39E65D85"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Preferential treatment or promises of preferential treatment for submitting to sexual conduct, including soliciting or attempting to solicit an individual to submit to sexual activity for compensation or </w:t>
          </w:r>
          <w:proofErr w:type="gramStart"/>
          <w:r w:rsidRPr="00035EE6">
            <w:rPr>
              <w:rFonts w:asciiTheme="minorHAnsi" w:hAnsiTheme="minorHAnsi" w:cstheme="minorBidi"/>
              <w:color w:val="auto"/>
              <w:szCs w:val="20"/>
            </w:rPr>
            <w:t>reward;</w:t>
          </w:r>
          <w:proofErr w:type="gramEnd"/>
        </w:p>
        <w:p w14:paraId="559E9AE5"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Negative treatment or threats of negative treatment for refusing to submit to sexual </w:t>
          </w:r>
          <w:proofErr w:type="gramStart"/>
          <w:r w:rsidRPr="00035EE6">
            <w:rPr>
              <w:rFonts w:asciiTheme="minorHAnsi" w:hAnsiTheme="minorHAnsi" w:cstheme="minorBidi"/>
              <w:color w:val="auto"/>
              <w:szCs w:val="20"/>
            </w:rPr>
            <w:t>conduct;</w:t>
          </w:r>
          <w:proofErr w:type="gramEnd"/>
        </w:p>
        <w:p w14:paraId="40A92C64" w14:textId="77777777"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Subjecting, or threatening to subject, an individual to unwelcome sexual attention or conduct.</w:t>
          </w:r>
        </w:p>
        <w:p w14:paraId="3518D311" w14:textId="57F4B4FF" w:rsidR="00DE60CB" w:rsidRPr="00E56BE4" w:rsidRDefault="00DE60CB" w:rsidP="006D2C4B">
          <w:pPr>
            <w:pStyle w:val="ListParagraph"/>
            <w:numPr>
              <w:ilvl w:val="0"/>
              <w:numId w:val="66"/>
            </w:numPr>
            <w:spacing w:before="240"/>
            <w:ind w:left="360"/>
            <w:rPr>
              <w:color w:val="003865"/>
            </w:rPr>
          </w:pPr>
          <w:bookmarkStart w:id="255" w:name="_Toc511048869"/>
          <w:bookmarkStart w:id="256" w:name="_Toc511048943"/>
          <w:bookmarkStart w:id="257" w:name="_Toc511050290"/>
          <w:r w:rsidRPr="00E56BE4">
            <w:rPr>
              <w:color w:val="003865"/>
            </w:rPr>
            <w:t xml:space="preserve">Employee and </w:t>
          </w:r>
          <w:proofErr w:type="gramStart"/>
          <w:r w:rsidRPr="00E56BE4">
            <w:rPr>
              <w:color w:val="003865"/>
            </w:rPr>
            <w:t>Third Party</w:t>
          </w:r>
          <w:proofErr w:type="gramEnd"/>
          <w:r w:rsidRPr="00E56BE4">
            <w:rPr>
              <w:color w:val="003865"/>
            </w:rPr>
            <w:t xml:space="preserve"> Responsibilities and Complaint Procedure</w:t>
          </w:r>
          <w:bookmarkEnd w:id="255"/>
          <w:bookmarkEnd w:id="256"/>
          <w:bookmarkEnd w:id="257"/>
        </w:p>
        <w:p w14:paraId="14660BBE" w14:textId="77777777" w:rsidR="00DE60CB" w:rsidRPr="00035EE6" w:rsidRDefault="00DE60CB" w:rsidP="00DE60CB">
          <w:r w:rsidRPr="00035EE6">
            <w:t>Sexual harassment will not be tolerated. All employees and third parties are expected to comply with this policy.</w:t>
          </w:r>
        </w:p>
        <w:p w14:paraId="29DD4653" w14:textId="77777777" w:rsidR="00DE60CB" w:rsidRPr="00035EE6" w:rsidRDefault="00DE60CB" w:rsidP="00DE60CB">
          <w:r w:rsidRPr="00035EE6">
            <w:lastRenderedPageBreak/>
            <w:t>Employees and third parties are encouraged to report all incidents of sexual harassment. Individuals are encouraged to report incidents of sexual harassment as soon as possible after the incident occurs. Individuals may make a complaint of sexual harassment to any of the following:</w:t>
          </w:r>
        </w:p>
        <w:p w14:paraId="28DFB0E0" w14:textId="17410F9D" w:rsidR="00DE60CB" w:rsidRPr="00035EE6" w:rsidRDefault="00DE60CB" w:rsidP="006D2C4B">
          <w:pPr>
            <w:pStyle w:val="ListParagraph"/>
            <w:numPr>
              <w:ilvl w:val="1"/>
              <w:numId w:val="66"/>
            </w:numPr>
            <w:ind w:left="720"/>
          </w:pPr>
          <w:r w:rsidRPr="00035EE6">
            <w:t>Any agency’s managers or supervisors</w:t>
          </w:r>
        </w:p>
        <w:p w14:paraId="2891493C" w14:textId="3600AEA3" w:rsidR="00DE60CB" w:rsidRPr="00035EE6" w:rsidRDefault="00DE60CB" w:rsidP="006D2C4B">
          <w:pPr>
            <w:pStyle w:val="ListParagraph"/>
            <w:numPr>
              <w:ilvl w:val="1"/>
              <w:numId w:val="66"/>
            </w:numPr>
            <w:ind w:left="720"/>
          </w:pPr>
          <w:r w:rsidRPr="00035EE6">
            <w:t>The agency’s affirmative action officer</w:t>
          </w:r>
        </w:p>
        <w:p w14:paraId="68B33DB0" w14:textId="53386A52" w:rsidR="00DE60CB" w:rsidRPr="00035EE6" w:rsidRDefault="00DE60CB" w:rsidP="006D2C4B">
          <w:pPr>
            <w:pStyle w:val="ListParagraph"/>
            <w:numPr>
              <w:ilvl w:val="1"/>
              <w:numId w:val="66"/>
            </w:numPr>
            <w:ind w:left="720"/>
          </w:pPr>
          <w:r w:rsidRPr="00035EE6">
            <w:t>An agency’s human resource office</w:t>
          </w:r>
        </w:p>
        <w:p w14:paraId="3F52804C" w14:textId="3653B417" w:rsidR="00DE60CB" w:rsidRPr="00035EE6" w:rsidRDefault="00DE60CB" w:rsidP="006D2C4B">
          <w:pPr>
            <w:pStyle w:val="ListParagraph"/>
            <w:numPr>
              <w:ilvl w:val="1"/>
              <w:numId w:val="66"/>
            </w:numPr>
            <w:ind w:left="720"/>
          </w:pPr>
          <w:r w:rsidRPr="00035EE6">
            <w:t>Agency management, up to and including the agency head</w:t>
          </w:r>
        </w:p>
        <w:p w14:paraId="5B10CB02" w14:textId="77777777" w:rsidR="007D34B8" w:rsidRPr="00035EE6" w:rsidRDefault="007D34B8" w:rsidP="0061398C">
          <w:pPr>
            <w:pStyle w:val="Default"/>
            <w:spacing w:after="120"/>
            <w:rPr>
              <w:rFonts w:asciiTheme="minorHAnsi" w:hAnsiTheme="minorHAnsi" w:cstheme="minorBidi"/>
              <w:color w:val="auto"/>
              <w:szCs w:val="20"/>
            </w:rPr>
          </w:pPr>
          <w:bookmarkStart w:id="258" w:name="_Toc511048870"/>
          <w:bookmarkStart w:id="259" w:name="_Toc511048944"/>
          <w:bookmarkStart w:id="260" w:name="_Toc511050291"/>
          <w:r w:rsidRPr="00035EE6">
            <w:rPr>
              <w:rFonts w:asciiTheme="minorHAnsi" w:hAnsiTheme="minorHAnsi" w:cstheme="minorBidi"/>
              <w:color w:val="auto"/>
              <w:szCs w:val="20"/>
            </w:rPr>
            <w:t xml:space="preserve">If the report concerns an agency head, the complainant may contact Minnesota Management and Budget’s Office of Equal Opportunity, Diversity, and Inclusion. </w:t>
          </w:r>
        </w:p>
        <w:p w14:paraId="2E48FF0B" w14:textId="77777777" w:rsidR="007D34B8" w:rsidRPr="00035EE6" w:rsidRDefault="007D34B8"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To ensure the prompt and thorough investigation of a report of sexual harassment, the complainant may be asked to provide information in writing, which may include, but is not limited to: </w:t>
          </w:r>
        </w:p>
        <w:p w14:paraId="416D1161" w14:textId="4B70B6E1" w:rsidR="007D34B8" w:rsidRPr="00035EE6" w:rsidRDefault="007D34B8" w:rsidP="006D2C4B">
          <w:pPr>
            <w:pStyle w:val="Default"/>
            <w:numPr>
              <w:ilvl w:val="1"/>
              <w:numId w:val="68"/>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The name, department, and position of the person(s) allegedly causing the harassment </w:t>
          </w:r>
        </w:p>
        <w:p w14:paraId="10407B8D" w14:textId="13DAE2C8" w:rsidR="007D34B8" w:rsidRPr="00035EE6" w:rsidRDefault="007D34B8" w:rsidP="006D2C4B">
          <w:pPr>
            <w:pStyle w:val="Default"/>
            <w:numPr>
              <w:ilvl w:val="1"/>
              <w:numId w:val="68"/>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A description of the incident(s), including the date(s), location(s), and identity of any witnesses </w:t>
          </w:r>
        </w:p>
        <w:p w14:paraId="14D08460" w14:textId="17ADF40C" w:rsidR="007D34B8" w:rsidRPr="00035EE6" w:rsidRDefault="007D34B8" w:rsidP="006D2C4B">
          <w:pPr>
            <w:pStyle w:val="Default"/>
            <w:numPr>
              <w:ilvl w:val="1"/>
              <w:numId w:val="68"/>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The name(s) of other individuals who may have been subject to similar harassment </w:t>
          </w:r>
        </w:p>
        <w:p w14:paraId="1E731A8A" w14:textId="561B7732" w:rsidR="007D34B8" w:rsidRPr="00035EE6" w:rsidRDefault="007D34B8" w:rsidP="006D2C4B">
          <w:pPr>
            <w:pStyle w:val="Default"/>
            <w:numPr>
              <w:ilvl w:val="1"/>
              <w:numId w:val="68"/>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What, if any, steps have been taken to stop the harassment </w:t>
          </w:r>
        </w:p>
        <w:p w14:paraId="40CDD46F" w14:textId="5C87873F" w:rsidR="007D34B8" w:rsidRPr="00035EE6" w:rsidRDefault="007D34B8" w:rsidP="006D2C4B">
          <w:pPr>
            <w:pStyle w:val="Default"/>
            <w:numPr>
              <w:ilvl w:val="1"/>
              <w:numId w:val="66"/>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Any other information the complainant believes to be relevant </w:t>
          </w:r>
        </w:p>
        <w:p w14:paraId="335B77EC" w14:textId="3AC7B524" w:rsidR="0061398C" w:rsidRPr="00010B1E" w:rsidRDefault="007D34B8" w:rsidP="00010B1E">
          <w:pPr>
            <w:rPr>
              <w:b/>
              <w:bCs/>
            </w:rPr>
          </w:pPr>
          <w:r w:rsidRPr="00010B1E">
            <w:rPr>
              <w:b/>
              <w:bCs/>
            </w:rPr>
            <w:t>Individuals are encouraged to use the agency’s internal complaint procedure but may also choose to file a complaint or charge externally with the Equal Employment Opportunity Commission (EEOC) and/or the Minnesota Department of Human Rights (MDHR), or other legal channels.</w:t>
          </w:r>
        </w:p>
        <w:p w14:paraId="57146B28" w14:textId="3ED22913" w:rsidR="00DE60CB" w:rsidRPr="00B70A39" w:rsidRDefault="00DE60CB" w:rsidP="006D2C4B">
          <w:pPr>
            <w:pStyle w:val="ListParagraph"/>
            <w:numPr>
              <w:ilvl w:val="0"/>
              <w:numId w:val="66"/>
            </w:numPr>
            <w:spacing w:before="240"/>
            <w:ind w:left="360"/>
            <w:rPr>
              <w:color w:val="003865"/>
            </w:rPr>
          </w:pPr>
          <w:r w:rsidRPr="00B70A39">
            <w:rPr>
              <w:color w:val="003865"/>
            </w:rPr>
            <w:t>Manager/Supervisor Responsibility</w:t>
          </w:r>
          <w:bookmarkEnd w:id="258"/>
          <w:bookmarkEnd w:id="259"/>
          <w:bookmarkEnd w:id="260"/>
        </w:p>
        <w:p w14:paraId="455FAFE1" w14:textId="77777777" w:rsidR="00DE60CB" w:rsidRPr="00035EE6" w:rsidRDefault="00DE60CB" w:rsidP="00DE60CB">
          <w:r w:rsidRPr="00035EE6">
            <w:t>Managers and Supervisors must:</w:t>
          </w:r>
        </w:p>
        <w:p w14:paraId="02EB161F" w14:textId="77777777" w:rsidR="0061398C" w:rsidRPr="00035EE6" w:rsidRDefault="0061398C" w:rsidP="006D2C4B">
          <w:pPr>
            <w:pStyle w:val="Default"/>
            <w:numPr>
              <w:ilvl w:val="0"/>
              <w:numId w:val="51"/>
            </w:numPr>
            <w:spacing w:before="120"/>
            <w:rPr>
              <w:rFonts w:asciiTheme="minorHAnsi" w:hAnsiTheme="minorHAnsi" w:cstheme="minorBidi"/>
              <w:color w:val="auto"/>
              <w:szCs w:val="20"/>
            </w:rPr>
          </w:pPr>
          <w:r w:rsidRPr="00035EE6">
            <w:rPr>
              <w:rFonts w:asciiTheme="minorHAnsi" w:hAnsiTheme="minorHAnsi" w:cstheme="minorBidi"/>
              <w:color w:val="auto"/>
              <w:szCs w:val="20"/>
            </w:rPr>
            <w:t>Model appropriate behavior</w:t>
          </w:r>
        </w:p>
        <w:p w14:paraId="0FBC4C67" w14:textId="77777777" w:rsidR="0061398C" w:rsidRPr="00035EE6" w:rsidRDefault="0061398C" w:rsidP="006D2C4B">
          <w:pPr>
            <w:pStyle w:val="Default"/>
            <w:numPr>
              <w:ilvl w:val="0"/>
              <w:numId w:val="51"/>
            </w:numPr>
            <w:spacing w:before="120"/>
            <w:rPr>
              <w:rFonts w:asciiTheme="minorHAnsi" w:hAnsiTheme="minorHAnsi" w:cstheme="minorBidi"/>
              <w:color w:val="auto"/>
              <w:szCs w:val="20"/>
            </w:rPr>
          </w:pPr>
          <w:r w:rsidRPr="00035EE6">
            <w:rPr>
              <w:rFonts w:asciiTheme="minorHAnsi" w:hAnsiTheme="minorHAnsi" w:cstheme="minorBidi"/>
              <w:color w:val="auto"/>
              <w:szCs w:val="20"/>
            </w:rPr>
            <w:t>Treat all reports of sexual harassment seriously</w:t>
          </w:r>
        </w:p>
        <w:p w14:paraId="45CBB42E" w14:textId="77777777" w:rsidR="0061398C" w:rsidRPr="00035EE6" w:rsidRDefault="0061398C" w:rsidP="006D2C4B">
          <w:pPr>
            <w:pStyle w:val="Default"/>
            <w:numPr>
              <w:ilvl w:val="0"/>
              <w:numId w:val="51"/>
            </w:numPr>
            <w:spacing w:before="120"/>
            <w:rPr>
              <w:rFonts w:asciiTheme="minorHAnsi" w:hAnsiTheme="minorHAnsi" w:cstheme="minorBidi"/>
              <w:color w:val="auto"/>
              <w:szCs w:val="20"/>
            </w:rPr>
          </w:pPr>
          <w:r w:rsidRPr="00035EE6">
            <w:rPr>
              <w:rFonts w:asciiTheme="minorHAnsi" w:hAnsiTheme="minorHAnsi" w:cstheme="minorBidi"/>
              <w:color w:val="auto"/>
              <w:szCs w:val="20"/>
            </w:rPr>
            <w:t>Appropriately respond to a report or problem when they receive a report of sexual harassment, or when they are otherwise aware a problem exists</w:t>
          </w:r>
        </w:p>
        <w:p w14:paraId="32CC325C" w14:textId="77777777" w:rsidR="0061398C" w:rsidRPr="00035EE6" w:rsidRDefault="0061398C" w:rsidP="006D2C4B">
          <w:pPr>
            <w:pStyle w:val="Default"/>
            <w:numPr>
              <w:ilvl w:val="0"/>
              <w:numId w:val="51"/>
            </w:numPr>
            <w:spacing w:before="120"/>
            <w:rPr>
              <w:rFonts w:asciiTheme="minorHAnsi" w:hAnsiTheme="minorHAnsi" w:cstheme="minorBidi"/>
              <w:color w:val="auto"/>
              <w:szCs w:val="20"/>
            </w:rPr>
          </w:pPr>
          <w:r w:rsidRPr="00035EE6">
            <w:rPr>
              <w:rFonts w:asciiTheme="minorHAnsi" w:hAnsiTheme="minorHAnsi" w:cstheme="minorBidi"/>
              <w:color w:val="auto"/>
              <w:szCs w:val="20"/>
            </w:rPr>
            <w:t>Immediately report all allegations or incidents of sexual harassment to human resources or the agency Affirmative Action Officer</w:t>
          </w:r>
        </w:p>
        <w:p w14:paraId="5EB4D19B" w14:textId="77777777" w:rsidR="0061398C" w:rsidRPr="00035EE6" w:rsidRDefault="0061398C" w:rsidP="006D2C4B">
          <w:pPr>
            <w:pStyle w:val="Default"/>
            <w:numPr>
              <w:ilvl w:val="0"/>
              <w:numId w:val="51"/>
            </w:numPr>
            <w:spacing w:before="120"/>
            <w:rPr>
              <w:rFonts w:asciiTheme="minorHAnsi" w:hAnsiTheme="minorHAnsi" w:cstheme="minorBidi"/>
              <w:color w:val="auto"/>
              <w:szCs w:val="20"/>
            </w:rPr>
          </w:pPr>
          <w:r w:rsidRPr="00035EE6">
            <w:rPr>
              <w:rFonts w:asciiTheme="minorHAnsi" w:hAnsiTheme="minorHAnsi" w:cstheme="minorBidi"/>
              <w:color w:val="auto"/>
              <w:szCs w:val="20"/>
            </w:rPr>
            <w:t xml:space="preserve">Comply with their agency’s complaint and investigation procedures and/or the agency’s Affirmative Action Plan </w:t>
          </w:r>
        </w:p>
        <w:p w14:paraId="59DA0D82" w14:textId="6402AE76" w:rsidR="00DE60CB" w:rsidRPr="00035EE6" w:rsidRDefault="00DE60CB" w:rsidP="0061398C">
          <w:pPr>
            <w:spacing w:before="120"/>
          </w:pPr>
          <w:r w:rsidRPr="00035EE6">
            <w:t xml:space="preserve">Managers and supervisors who knowingly participate in, allow, or tolerate sexual harassment or retaliation </w:t>
          </w:r>
          <w:r w:rsidR="009826D4">
            <w:t xml:space="preserve">are in violation </w:t>
          </w:r>
          <w:r w:rsidRPr="00035EE6">
            <w:t xml:space="preserve">of this policy </w:t>
          </w:r>
          <w:r w:rsidR="009826D4">
            <w:t xml:space="preserve">and </w:t>
          </w:r>
          <w:r w:rsidRPr="00035EE6">
            <w:t>are subject to discipline, up to and including discharge.</w:t>
          </w:r>
        </w:p>
        <w:p w14:paraId="1D452B24" w14:textId="087DA1A4" w:rsidR="00DE60CB" w:rsidRPr="00B70A39" w:rsidRDefault="00DE60CB" w:rsidP="006D2C4B">
          <w:pPr>
            <w:pStyle w:val="ListParagraph"/>
            <w:numPr>
              <w:ilvl w:val="0"/>
              <w:numId w:val="66"/>
            </w:numPr>
            <w:spacing w:before="240"/>
            <w:ind w:left="360"/>
            <w:rPr>
              <w:color w:val="003865"/>
            </w:rPr>
          </w:pPr>
          <w:bookmarkStart w:id="261" w:name="_Toc511048871"/>
          <w:bookmarkStart w:id="262" w:name="_Toc511048945"/>
          <w:bookmarkStart w:id="263" w:name="_Toc511050292"/>
          <w:r w:rsidRPr="00B70A39">
            <w:rPr>
              <w:color w:val="003865"/>
            </w:rPr>
            <w:t>Human Resources Responsibilities</w:t>
          </w:r>
          <w:bookmarkEnd w:id="261"/>
          <w:bookmarkEnd w:id="262"/>
          <w:bookmarkEnd w:id="263"/>
        </w:p>
        <w:p w14:paraId="0194C1AC" w14:textId="77777777" w:rsidR="00DE60CB" w:rsidRPr="00035EE6" w:rsidRDefault="00DE60CB" w:rsidP="00DE60CB">
          <w:r w:rsidRPr="00035EE6">
            <w:t>Agency human resources must:</w:t>
          </w:r>
        </w:p>
        <w:p w14:paraId="42D6A2CD" w14:textId="77777777" w:rsidR="00DE60CB" w:rsidRPr="00035EE6" w:rsidRDefault="00DE60CB" w:rsidP="006D2C4B">
          <w:pPr>
            <w:pStyle w:val="ListParagraph"/>
            <w:numPr>
              <w:ilvl w:val="0"/>
              <w:numId w:val="69"/>
            </w:numPr>
          </w:pPr>
          <w:r w:rsidRPr="00035EE6">
            <w:lastRenderedPageBreak/>
            <w:t>Model appropriate behavior</w:t>
          </w:r>
        </w:p>
        <w:p w14:paraId="3F30589B" w14:textId="77777777" w:rsidR="00DE60CB" w:rsidRPr="00035EE6" w:rsidRDefault="00DE60CB" w:rsidP="006D2C4B">
          <w:pPr>
            <w:pStyle w:val="ListParagraph"/>
            <w:numPr>
              <w:ilvl w:val="0"/>
              <w:numId w:val="69"/>
            </w:numPr>
          </w:pPr>
          <w:r w:rsidRPr="00035EE6">
            <w:t>Distribute the sexual harassment policy to all employees, through a method whereby receipt can be verified</w:t>
          </w:r>
        </w:p>
        <w:p w14:paraId="3CC41836" w14:textId="77777777" w:rsidR="00DE60CB" w:rsidRPr="00035EE6" w:rsidRDefault="00DE60CB" w:rsidP="006D2C4B">
          <w:pPr>
            <w:pStyle w:val="ListParagraph"/>
            <w:numPr>
              <w:ilvl w:val="0"/>
              <w:numId w:val="69"/>
            </w:numPr>
          </w:pPr>
          <w:r w:rsidRPr="00035EE6">
            <w:t>Treat all complaints of sexual harassment seriously</w:t>
          </w:r>
        </w:p>
        <w:p w14:paraId="49E1AAA8" w14:textId="77777777" w:rsidR="00DE60CB" w:rsidRPr="00035EE6" w:rsidRDefault="00DE60CB" w:rsidP="006D2C4B">
          <w:pPr>
            <w:pStyle w:val="ListParagraph"/>
            <w:numPr>
              <w:ilvl w:val="0"/>
              <w:numId w:val="69"/>
            </w:numPr>
          </w:pPr>
          <w:r w:rsidRPr="00035EE6">
            <w:t>Comply with the agency’s complaint and investigation procedures and/or their Affirmative Action Plan</w:t>
          </w:r>
        </w:p>
        <w:p w14:paraId="715CBD1B" w14:textId="6B82E538" w:rsidR="00DE60CB" w:rsidRPr="00842436" w:rsidRDefault="00DE60CB" w:rsidP="006D2C4B">
          <w:pPr>
            <w:pStyle w:val="ListParagraph"/>
            <w:numPr>
              <w:ilvl w:val="0"/>
              <w:numId w:val="66"/>
            </w:numPr>
            <w:spacing w:before="240"/>
            <w:ind w:left="360"/>
            <w:rPr>
              <w:color w:val="003865"/>
            </w:rPr>
          </w:pPr>
          <w:bookmarkStart w:id="264" w:name="_Toc511048872"/>
          <w:bookmarkStart w:id="265" w:name="_Toc511048946"/>
          <w:bookmarkStart w:id="266" w:name="_Toc511050293"/>
          <w:r w:rsidRPr="00842436">
            <w:rPr>
              <w:color w:val="003865"/>
            </w:rPr>
            <w:t>Affirmative Action Officer or Designee Responsibilities</w:t>
          </w:r>
          <w:bookmarkEnd w:id="264"/>
          <w:bookmarkEnd w:id="265"/>
          <w:bookmarkEnd w:id="266"/>
        </w:p>
        <w:p w14:paraId="0DCF98FE" w14:textId="77777777" w:rsidR="00DE60CB" w:rsidRPr="00035EE6" w:rsidRDefault="00DE60CB" w:rsidP="00DE60CB">
          <w:r w:rsidRPr="00035EE6">
            <w:t>Agency Affirmative Action Officer/designee must:</w:t>
          </w:r>
        </w:p>
        <w:p w14:paraId="702CF634" w14:textId="77777777" w:rsidR="00DE60CB" w:rsidRPr="00035EE6" w:rsidRDefault="00DE60CB" w:rsidP="006D2C4B">
          <w:pPr>
            <w:pStyle w:val="ListParagraph"/>
            <w:numPr>
              <w:ilvl w:val="0"/>
              <w:numId w:val="23"/>
            </w:numPr>
          </w:pPr>
          <w:r w:rsidRPr="00035EE6">
            <w:t>Model appropriate behavior</w:t>
          </w:r>
        </w:p>
        <w:p w14:paraId="07EE0FFF" w14:textId="77777777" w:rsidR="00DE60CB" w:rsidRPr="00035EE6" w:rsidRDefault="00DE60CB" w:rsidP="006D2C4B">
          <w:pPr>
            <w:pStyle w:val="ListParagraph"/>
            <w:numPr>
              <w:ilvl w:val="0"/>
              <w:numId w:val="23"/>
            </w:numPr>
          </w:pPr>
          <w:r w:rsidRPr="00035EE6">
            <w:t>Treat all complaints of sexual harassment seriously</w:t>
          </w:r>
        </w:p>
        <w:p w14:paraId="52E85AB7" w14:textId="77777777" w:rsidR="00DE60CB" w:rsidRPr="00035EE6" w:rsidRDefault="00DE60CB" w:rsidP="006D2C4B">
          <w:pPr>
            <w:pStyle w:val="ListParagraph"/>
            <w:numPr>
              <w:ilvl w:val="0"/>
              <w:numId w:val="23"/>
            </w:numPr>
          </w:pPr>
          <w:r w:rsidRPr="00035EE6">
            <w:t>Comply with the agency’s complaint and investigation procedures</w:t>
          </w:r>
        </w:p>
        <w:p w14:paraId="36ECF759" w14:textId="77777777" w:rsidR="00DE60CB" w:rsidRPr="00035EE6" w:rsidRDefault="00DE60CB" w:rsidP="006D2C4B">
          <w:pPr>
            <w:pStyle w:val="ListParagraph"/>
            <w:numPr>
              <w:ilvl w:val="0"/>
              <w:numId w:val="23"/>
            </w:numPr>
          </w:pPr>
          <w:r w:rsidRPr="00035EE6">
            <w:t>Keep the agency apprised of changes and developments in the law and policy</w:t>
          </w:r>
        </w:p>
        <w:p w14:paraId="3BD9D525" w14:textId="3B16B3DE" w:rsidR="00DE60CB" w:rsidRPr="00842436" w:rsidRDefault="00DE60CB" w:rsidP="006D2C4B">
          <w:pPr>
            <w:pStyle w:val="ListParagraph"/>
            <w:numPr>
              <w:ilvl w:val="0"/>
              <w:numId w:val="66"/>
            </w:numPr>
            <w:spacing w:before="240"/>
            <w:ind w:left="360"/>
            <w:rPr>
              <w:color w:val="003865"/>
            </w:rPr>
          </w:pPr>
          <w:bookmarkStart w:id="267" w:name="_Toc511048873"/>
          <w:bookmarkStart w:id="268" w:name="_Toc511048947"/>
          <w:bookmarkStart w:id="269" w:name="_Toc511050294"/>
          <w:r w:rsidRPr="00842436">
            <w:rPr>
              <w:color w:val="003865"/>
            </w:rPr>
            <w:t>Investigation and Discipline</w:t>
          </w:r>
          <w:bookmarkEnd w:id="267"/>
          <w:bookmarkEnd w:id="268"/>
          <w:bookmarkEnd w:id="269"/>
        </w:p>
        <w:p w14:paraId="2ED2AEAE" w14:textId="77777777" w:rsidR="0061398C" w:rsidRPr="00035EE6" w:rsidRDefault="0061398C" w:rsidP="0061398C">
          <w:pPr>
            <w:pStyle w:val="Default"/>
            <w:spacing w:after="120"/>
            <w:rPr>
              <w:rFonts w:asciiTheme="minorHAnsi" w:hAnsiTheme="minorHAnsi" w:cstheme="minorBidi"/>
              <w:color w:val="auto"/>
              <w:szCs w:val="20"/>
            </w:rPr>
          </w:pPr>
          <w:bookmarkStart w:id="270" w:name="_Toc511048874"/>
          <w:bookmarkStart w:id="271" w:name="_Toc511048948"/>
          <w:bookmarkStart w:id="272" w:name="_Toc511050295"/>
          <w:r w:rsidRPr="00035EE6">
            <w:rPr>
              <w:rFonts w:asciiTheme="minorHAnsi" w:hAnsiTheme="minorHAnsi" w:cstheme="minorBidi"/>
              <w:color w:val="auto"/>
              <w:szCs w:val="20"/>
            </w:rPr>
            <w:t xml:space="preserve">State agencies will take seriously all reports of sexual harassment and </w:t>
          </w:r>
          <w:proofErr w:type="gramStart"/>
          <w:r w:rsidRPr="00035EE6">
            <w:rPr>
              <w:rFonts w:asciiTheme="minorHAnsi" w:hAnsiTheme="minorHAnsi" w:cstheme="minorBidi"/>
              <w:color w:val="auto"/>
              <w:szCs w:val="20"/>
            </w:rPr>
            <w:t>retaliation, and</w:t>
          </w:r>
          <w:proofErr w:type="gramEnd"/>
          <w:r w:rsidRPr="00035EE6">
            <w:rPr>
              <w:rFonts w:asciiTheme="minorHAnsi" w:hAnsiTheme="minorHAnsi" w:cstheme="minorBidi"/>
              <w:color w:val="auto"/>
              <w:szCs w:val="20"/>
            </w:rPr>
            <w:t xml:space="preserve"> will take prompt and appropriate action. When </w:t>
          </w:r>
          <w:proofErr w:type="gramStart"/>
          <w:r w:rsidRPr="00035EE6">
            <w:rPr>
              <w:rFonts w:asciiTheme="minorHAnsi" w:hAnsiTheme="minorHAnsi" w:cstheme="minorBidi"/>
              <w:color w:val="auto"/>
              <w:szCs w:val="20"/>
            </w:rPr>
            <w:t>conducting an investigation</w:t>
          </w:r>
          <w:proofErr w:type="gramEnd"/>
          <w:r w:rsidRPr="00035EE6">
            <w:rPr>
              <w:rFonts w:asciiTheme="minorHAnsi" w:hAnsiTheme="minorHAnsi" w:cstheme="minorBidi"/>
              <w:color w:val="auto"/>
              <w:szCs w:val="20"/>
            </w:rPr>
            <w:t>, managers and supervisors, human resources, and Affirmative Action Officers must follow their agency’s investigation procedures.</w:t>
          </w:r>
        </w:p>
        <w:p w14:paraId="63841290" w14:textId="77777777" w:rsidR="0061398C" w:rsidRPr="00035EE6" w:rsidRDefault="0061398C"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State agencies will take prompt and appropriate corrective action when there is a violation of this policy. </w:t>
          </w:r>
        </w:p>
        <w:p w14:paraId="5CC917D8" w14:textId="77777777" w:rsidR="0061398C" w:rsidRPr="00035EE6" w:rsidRDefault="0061398C"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Employees who are found to have engaged in conduct in violation of this policy will be subject to disciplinary action, up to and including discharge.</w:t>
          </w:r>
        </w:p>
        <w:p w14:paraId="29A4AB23" w14:textId="77777777" w:rsidR="0061398C" w:rsidRPr="00035EE6" w:rsidRDefault="0061398C" w:rsidP="0061398C">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Third parties who are found to have engaged in conduct in violation of this policy will be subject to appropriate action. Appropriate action for policy violations by third parties will depend on the facts and circumstances, including the relationship between the third party and the agency. Agencies may contact MMB’s Office of Equal Opportunity, Diversity, and Inclusion for assistance in determining appropriate action for third parties. MMB may refer agencies to the appropriate resources, which may include, for example, the Department of Administration with respect to policy violations by vendors or contractors.</w:t>
          </w:r>
        </w:p>
        <w:p w14:paraId="2D46263F" w14:textId="77777777" w:rsidR="00DE60CB" w:rsidRPr="00035EE6" w:rsidRDefault="0061398C" w:rsidP="0061398C">
          <w:pPr>
            <w:pStyle w:val="Default"/>
            <w:rPr>
              <w:rFonts w:asciiTheme="minorHAnsi" w:hAnsiTheme="minorHAnsi" w:cstheme="minorBidi"/>
              <w:color w:val="auto"/>
              <w:szCs w:val="20"/>
            </w:rPr>
          </w:pPr>
          <w:r w:rsidRPr="00035EE6">
            <w:rPr>
              <w:rFonts w:asciiTheme="minorHAnsi" w:hAnsiTheme="minorHAnsi" w:cstheme="minorBidi"/>
              <w:color w:val="auto"/>
              <w:szCs w:val="20"/>
            </w:rPr>
            <w:t>Employees who knowingly file a false report of sexual harassment or retaliation will be subject to disciplinary action, up to and including discharge.</w:t>
          </w:r>
        </w:p>
        <w:p w14:paraId="77361221" w14:textId="68780646" w:rsidR="00DE60CB" w:rsidRPr="00441CAB" w:rsidRDefault="00DE60CB" w:rsidP="006D2C4B">
          <w:pPr>
            <w:pStyle w:val="ListParagraph"/>
            <w:numPr>
              <w:ilvl w:val="0"/>
              <w:numId w:val="66"/>
            </w:numPr>
            <w:spacing w:before="240"/>
            <w:ind w:left="360"/>
            <w:rPr>
              <w:color w:val="003865"/>
            </w:rPr>
          </w:pPr>
          <w:r w:rsidRPr="00441CAB">
            <w:rPr>
              <w:color w:val="003865"/>
            </w:rPr>
            <w:t>Non-Retaliation</w:t>
          </w:r>
          <w:bookmarkEnd w:id="270"/>
          <w:bookmarkEnd w:id="271"/>
          <w:bookmarkEnd w:id="272"/>
        </w:p>
        <w:p w14:paraId="7062749F" w14:textId="77777777" w:rsidR="00DE60CB" w:rsidRPr="00035EE6" w:rsidRDefault="00DE60CB" w:rsidP="00DE60CB">
          <w:pPr>
            <w:spacing w:after="360"/>
          </w:pPr>
          <w:bookmarkStart w:id="273" w:name="_Toc511048875"/>
          <w:bookmarkStart w:id="274" w:name="_Toc511048949"/>
          <w:bookmarkStart w:id="275" w:name="_Toc511050296"/>
          <w:r w:rsidRPr="00035EE6">
            <w:t xml:space="preserve">Retaliation against any person who opposes sexual harassment, who reports sexual harassment, or who participates in an investigation of such reports, is strictly prohibited. Retaliation also includes conduct or communication designed to </w:t>
          </w:r>
          <w:bookmarkEnd w:id="273"/>
          <w:bookmarkEnd w:id="274"/>
          <w:bookmarkEnd w:id="275"/>
          <w:r w:rsidR="0009537F" w:rsidRPr="00035EE6">
            <w:t xml:space="preserve">prevent a person from opposing or reporting sexual harassment or participating in an investigation. Retaliation will not be tolerated. Any employee who is found to have engaged in retaliation in violation of this policy will be subject to discipline, up to and </w:t>
          </w:r>
          <w:r w:rsidR="0009537F" w:rsidRPr="00035EE6">
            <w:lastRenderedPageBreak/>
            <w:t>including discharge. Third parties who are found to have engaged in retaliation in violation of this policy will be subject to appropriate action.</w:t>
          </w:r>
        </w:p>
        <w:p w14:paraId="0C20E2B0" w14:textId="30F93779" w:rsidR="00A84444" w:rsidRPr="00897BE4" w:rsidRDefault="00441CAB" w:rsidP="00897BE4">
          <w:pPr>
            <w:rPr>
              <w:rFonts w:ascii="Calibri" w:eastAsiaTheme="majorEastAsia" w:hAnsi="Calibri" w:cstheme="majorBidi"/>
              <w:b/>
              <w:color w:val="003865"/>
              <w:sz w:val="26"/>
              <w:szCs w:val="24"/>
            </w:rPr>
          </w:pPr>
          <w:r w:rsidRPr="00897BE4">
            <w:rPr>
              <w:rFonts w:ascii="Calibri" w:eastAsiaTheme="majorEastAsia" w:hAnsi="Calibri" w:cstheme="majorBidi"/>
              <w:b/>
              <w:color w:val="003865"/>
              <w:sz w:val="26"/>
              <w:szCs w:val="24"/>
            </w:rPr>
            <w:t>RESPONSIBILITIES</w:t>
          </w:r>
        </w:p>
        <w:p w14:paraId="64A53534" w14:textId="77777777" w:rsidR="00A84444" w:rsidRPr="00AB5656" w:rsidRDefault="00A84444" w:rsidP="00AB5656">
          <w:pPr>
            <w:rPr>
              <w:color w:val="003865"/>
            </w:rPr>
          </w:pPr>
          <w:r w:rsidRPr="00AB5656">
            <w:rPr>
              <w:color w:val="003865"/>
            </w:rPr>
            <w:t>Agencies are responsible for:</w:t>
          </w:r>
        </w:p>
        <w:p w14:paraId="30F6FFBB"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 xml:space="preserve">Adopting this policy. </w:t>
          </w:r>
        </w:p>
        <w:p w14:paraId="0EBD7BBC"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 xml:space="preserve">Disseminating this policy to agency employees through a method whereby receipt can be verified. </w:t>
          </w:r>
        </w:p>
        <w:p w14:paraId="164083C3"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 xml:space="preserve">Posting this policy in a manner that can be accessed by all employees and third parties. </w:t>
          </w:r>
        </w:p>
        <w:p w14:paraId="440B869D"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 xml:space="preserve">Including this policy in their Affirmative Action Plan. </w:t>
          </w:r>
        </w:p>
        <w:p w14:paraId="09380669"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Implementing this policy, which includes:</w:t>
          </w:r>
        </w:p>
        <w:p w14:paraId="455AA7A9" w14:textId="77777777" w:rsidR="00A84444" w:rsidRPr="00035EE6" w:rsidRDefault="00A84444" w:rsidP="006D2C4B">
          <w:pPr>
            <w:pStyle w:val="Default"/>
            <w:numPr>
              <w:ilvl w:val="1"/>
              <w:numId w:val="52"/>
            </w:numPr>
            <w:spacing w:after="120"/>
            <w:ind w:left="1440"/>
            <w:rPr>
              <w:rFonts w:asciiTheme="minorHAnsi" w:hAnsiTheme="minorHAnsi" w:cstheme="minorBidi"/>
              <w:color w:val="auto"/>
            </w:rPr>
          </w:pPr>
          <w:r w:rsidRPr="00035EE6">
            <w:rPr>
              <w:rFonts w:asciiTheme="minorHAnsi" w:hAnsiTheme="minorHAnsi" w:cstheme="minorBidi"/>
              <w:color w:val="auto"/>
            </w:rPr>
            <w:t xml:space="preserve">Implementing an educational program </w:t>
          </w:r>
        </w:p>
        <w:p w14:paraId="41DEDD1B" w14:textId="77777777" w:rsidR="00A84444" w:rsidRPr="00035EE6" w:rsidRDefault="00A84444" w:rsidP="006D2C4B">
          <w:pPr>
            <w:pStyle w:val="Default"/>
            <w:numPr>
              <w:ilvl w:val="0"/>
              <w:numId w:val="52"/>
            </w:numPr>
            <w:spacing w:after="120"/>
            <w:rPr>
              <w:rFonts w:asciiTheme="minorHAnsi" w:hAnsiTheme="minorHAnsi" w:cstheme="minorBidi"/>
              <w:color w:val="auto"/>
            </w:rPr>
          </w:pPr>
          <w:r w:rsidRPr="00035EE6">
            <w:rPr>
              <w:rFonts w:asciiTheme="minorHAnsi" w:hAnsiTheme="minorHAnsi" w:cstheme="minorBidi"/>
              <w:color w:val="auto"/>
            </w:rPr>
            <w:t xml:space="preserve">Developing and implementing a procedure for reporting complaints </w:t>
          </w:r>
        </w:p>
        <w:p w14:paraId="1DD51F11" w14:textId="77777777" w:rsidR="00A84444" w:rsidRPr="00035EE6" w:rsidRDefault="00A84444" w:rsidP="006D2C4B">
          <w:pPr>
            <w:pStyle w:val="Default"/>
            <w:numPr>
              <w:ilvl w:val="0"/>
              <w:numId w:val="52"/>
            </w:numPr>
            <w:spacing w:after="120"/>
            <w:rPr>
              <w:rFonts w:asciiTheme="minorHAnsi" w:hAnsiTheme="minorHAnsi" w:cstheme="minorBidi"/>
              <w:color w:val="auto"/>
            </w:rPr>
          </w:pPr>
          <w:r w:rsidRPr="00035EE6">
            <w:rPr>
              <w:rFonts w:asciiTheme="minorHAnsi" w:hAnsiTheme="minorHAnsi" w:cstheme="minorBidi"/>
              <w:color w:val="auto"/>
            </w:rPr>
            <w:t xml:space="preserve">Communicating the complaint procedure to employees </w:t>
          </w:r>
        </w:p>
        <w:p w14:paraId="141582E1" w14:textId="0788868A" w:rsidR="00A84444" w:rsidRPr="00035EE6" w:rsidRDefault="00A84444" w:rsidP="006D2C4B">
          <w:pPr>
            <w:pStyle w:val="Default"/>
            <w:numPr>
              <w:ilvl w:val="0"/>
              <w:numId w:val="52"/>
            </w:numPr>
            <w:spacing w:after="120"/>
            <w:rPr>
              <w:rFonts w:asciiTheme="minorHAnsi" w:hAnsiTheme="minorHAnsi" w:cstheme="minorBidi"/>
              <w:color w:val="auto"/>
            </w:rPr>
          </w:pPr>
          <w:r w:rsidRPr="00035EE6">
            <w:rPr>
              <w:rFonts w:asciiTheme="minorHAnsi" w:hAnsiTheme="minorHAnsi" w:cstheme="minorBidi"/>
              <w:color w:val="auto"/>
            </w:rPr>
            <w:t>Developing and implementing a procedure under which reports will be addressed promptly</w:t>
          </w:r>
        </w:p>
        <w:p w14:paraId="184AB1F4" w14:textId="77777777" w:rsidR="00A84444" w:rsidRPr="00035EE6" w:rsidRDefault="00A84444" w:rsidP="006D2C4B">
          <w:pPr>
            <w:pStyle w:val="Default"/>
            <w:numPr>
              <w:ilvl w:val="1"/>
              <w:numId w:val="50"/>
            </w:numPr>
            <w:spacing w:after="120"/>
            <w:ind w:left="720"/>
            <w:rPr>
              <w:rFonts w:asciiTheme="minorHAnsi" w:hAnsiTheme="minorHAnsi" w:cstheme="minorBidi"/>
              <w:color w:val="auto"/>
            </w:rPr>
          </w:pPr>
          <w:r w:rsidRPr="00035EE6">
            <w:rPr>
              <w:rFonts w:asciiTheme="minorHAnsi" w:hAnsiTheme="minorHAnsi" w:cstheme="minorBidi"/>
              <w:color w:val="auto"/>
            </w:rPr>
            <w:t xml:space="preserve">Enforcing this policy. </w:t>
          </w:r>
        </w:p>
        <w:p w14:paraId="0499AAAC" w14:textId="77777777" w:rsidR="00A84444" w:rsidRPr="00035EE6" w:rsidRDefault="00A84444" w:rsidP="006D2C4B">
          <w:pPr>
            <w:pStyle w:val="Default"/>
            <w:numPr>
              <w:ilvl w:val="1"/>
              <w:numId w:val="50"/>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Reporting annually dispositions of reports of sexual harassment using the Affirmative Action Report. </w:t>
          </w:r>
        </w:p>
        <w:p w14:paraId="16353179" w14:textId="77777777" w:rsidR="001921D0" w:rsidRPr="00AB5656" w:rsidRDefault="00A84444" w:rsidP="00AB5656">
          <w:pPr>
            <w:rPr>
              <w:color w:val="003865"/>
            </w:rPr>
          </w:pPr>
          <w:r w:rsidRPr="00AB5656">
            <w:rPr>
              <w:color w:val="003865"/>
            </w:rPr>
            <w:t>MMB is responsible for:</w:t>
          </w:r>
        </w:p>
        <w:p w14:paraId="11B7B026" w14:textId="77777777" w:rsidR="00A84444" w:rsidRPr="00035EE6" w:rsidRDefault="00A84444" w:rsidP="006D2C4B">
          <w:pPr>
            <w:pStyle w:val="ListParagraph"/>
            <w:numPr>
              <w:ilvl w:val="0"/>
              <w:numId w:val="53"/>
            </w:numPr>
            <w:rPr>
              <w:rFonts w:cstheme="majorBidi"/>
              <w:szCs w:val="22"/>
            </w:rPr>
          </w:pPr>
          <w:r w:rsidRPr="00035EE6">
            <w:t>Ensuring that state agencies carry out their responsibilities under this policy, developing training, and updating this policy as necessary.</w:t>
          </w:r>
        </w:p>
        <w:p w14:paraId="4EED5654" w14:textId="0EC155A3" w:rsidR="00A84444" w:rsidRPr="00897BE4" w:rsidRDefault="00441CAB" w:rsidP="00897BE4">
          <w:pPr>
            <w:spacing w:before="240"/>
            <w:rPr>
              <w:b/>
              <w:bCs/>
              <w:color w:val="003865"/>
              <w:sz w:val="26"/>
              <w:szCs w:val="26"/>
            </w:rPr>
          </w:pPr>
          <w:r w:rsidRPr="00897BE4">
            <w:rPr>
              <w:b/>
              <w:bCs/>
              <w:color w:val="003865"/>
              <w:sz w:val="26"/>
              <w:szCs w:val="26"/>
            </w:rPr>
            <w:t>FORMS AND SUPPLEMENTS</w:t>
          </w:r>
        </w:p>
        <w:p w14:paraId="194FCE77" w14:textId="3D92086F" w:rsidR="00005B88" w:rsidRDefault="00005B88" w:rsidP="00A11E9B">
          <w:r>
            <w:t xml:space="preserve">For a sample investigation procedure, please review the documents available on the </w:t>
          </w:r>
          <w:hyperlink r:id="rId23" w:history="1">
            <w:r w:rsidRPr="00005B88">
              <w:rPr>
                <w:rStyle w:val="Hyperlink"/>
              </w:rPr>
              <w:t>MMB Equal Opportunity, Diversity, and Inclusion website</w:t>
            </w:r>
          </w:hyperlink>
          <w:r>
            <w:t>, including:</w:t>
          </w:r>
        </w:p>
        <w:p w14:paraId="2B023115" w14:textId="2062C11A" w:rsidR="00005B88" w:rsidRDefault="00005B88" w:rsidP="006D2C4B">
          <w:pPr>
            <w:pStyle w:val="ListParagraph"/>
            <w:numPr>
              <w:ilvl w:val="0"/>
              <w:numId w:val="53"/>
            </w:numPr>
          </w:pPr>
          <w:r>
            <w:t xml:space="preserve">Agency AAP Planning Guide </w:t>
          </w:r>
        </w:p>
        <w:p w14:paraId="38463743" w14:textId="77777777" w:rsidR="00005B88" w:rsidRDefault="00005B88" w:rsidP="006D2C4B">
          <w:pPr>
            <w:pStyle w:val="ListParagraph"/>
            <w:numPr>
              <w:ilvl w:val="0"/>
              <w:numId w:val="53"/>
            </w:numPr>
          </w:pPr>
          <w:r>
            <w:t>For agencies with more than 25 employees</w:t>
          </w:r>
        </w:p>
        <w:p w14:paraId="693811F2" w14:textId="77777777" w:rsidR="00005B88" w:rsidRDefault="00005B88" w:rsidP="006D2C4B">
          <w:pPr>
            <w:pStyle w:val="ListParagraph"/>
            <w:numPr>
              <w:ilvl w:val="0"/>
              <w:numId w:val="53"/>
            </w:numPr>
          </w:pPr>
          <w:r>
            <w:t>For agencies with 25 or fewer employees</w:t>
          </w:r>
        </w:p>
        <w:p w14:paraId="02E6F5F7" w14:textId="6D4C7399" w:rsidR="00005B88" w:rsidRDefault="00E3181F" w:rsidP="00A11E9B">
          <w:hyperlink r:id="rId24" w:history="1">
            <w:r w:rsidR="00005B88" w:rsidRPr="00005B88">
              <w:rPr>
                <w:rStyle w:val="Hyperlink"/>
              </w:rPr>
              <w:t>Harassment Complaint Form</w:t>
            </w:r>
          </w:hyperlink>
          <w:r w:rsidR="00005B88">
            <w:t xml:space="preserve"> </w:t>
          </w:r>
        </w:p>
        <w:p w14:paraId="0215BB06" w14:textId="3313350D" w:rsidR="00A11E9B" w:rsidRPr="00035EE6" w:rsidRDefault="00A11E9B" w:rsidP="00A11E9B">
          <w:r w:rsidRPr="00035EE6">
            <w:t>Acknowledgment Form (below) – This form may be used to verify receipt by agency employees.</w:t>
          </w:r>
        </w:p>
        <w:p w14:paraId="16B474E1" w14:textId="77777777" w:rsidR="00A11E9B" w:rsidRPr="00AB5656" w:rsidRDefault="00A11E9B" w:rsidP="00AB5656">
          <w:pPr>
            <w:spacing w:before="240"/>
            <w:rPr>
              <w:b/>
              <w:bCs/>
              <w:color w:val="003865"/>
              <w:sz w:val="26"/>
              <w:szCs w:val="26"/>
            </w:rPr>
          </w:pPr>
          <w:r w:rsidRPr="00AB5656">
            <w:rPr>
              <w:b/>
              <w:bCs/>
              <w:color w:val="003865"/>
              <w:sz w:val="26"/>
              <w:szCs w:val="26"/>
            </w:rPr>
            <w:t>Acknowledgement</w:t>
          </w:r>
        </w:p>
        <w:p w14:paraId="23F488D9" w14:textId="77777777" w:rsidR="00A11E9B" w:rsidRPr="00035EE6" w:rsidRDefault="00A11E9B" w:rsidP="00A11E9B">
          <w:r w:rsidRPr="00035EE6">
            <w:t>I acknowledge that I have received and read the policy, HR/LR Policy #1329, Sexual Harassment Prohibited, including the policy’s complaint procedure.</w:t>
          </w:r>
        </w:p>
        <w:p w14:paraId="7732C4A5" w14:textId="77777777" w:rsidR="00A11E9B" w:rsidRPr="00035EE6" w:rsidRDefault="00A11E9B" w:rsidP="00A11E9B">
          <w:r w:rsidRPr="00035EE6">
            <w:lastRenderedPageBreak/>
            <w:t>understand that sexual harassment and retaliation are strictly prohibited. I understand that if I engage in conduct in violation of the policy toward any State employee, or any “third party” as defined by the policy, I will be subject to disciplinary action, up to and including discharge.</w:t>
          </w:r>
        </w:p>
        <w:p w14:paraId="71AEE9A5" w14:textId="77777777" w:rsidR="00A11E9B" w:rsidRPr="00035EE6" w:rsidRDefault="00A11E9B" w:rsidP="00A11E9B">
          <w:r w:rsidRPr="00035EE6">
            <w:t>I understand that if I believe that I have been subjected to sexually harassing or retaliatory conduct as defined by the policy by any State employee, or by any “third party” as defined by the policy, I am encouraged to report that behavior. I understand that I can make a report to any of my agency’s managers or supervisors, the agency’s affirmative action officer, the agency’s human resources office, or agency management, up to and including the agency head. I understand that if my report concerns an agency head, I may contact Minnesota Management and Budget.</w:t>
          </w:r>
        </w:p>
        <w:p w14:paraId="5E465AF2" w14:textId="77777777" w:rsidR="00A11E9B" w:rsidRPr="00035EE6" w:rsidRDefault="00A11E9B" w:rsidP="00E60275">
          <w:pPr>
            <w:spacing w:before="480"/>
          </w:pPr>
          <w:r w:rsidRPr="00035EE6">
            <w:t>Signed: _____________________________________ Date: _________________________</w:t>
          </w:r>
        </w:p>
        <w:p w14:paraId="4C1BE76E" w14:textId="168FBF64" w:rsidR="00E60275" w:rsidRDefault="00A11E9B" w:rsidP="00005B88">
          <w:pPr>
            <w:spacing w:before="360" w:after="600"/>
          </w:pPr>
          <w:r w:rsidRPr="00035EE6">
            <w:t>Employee Name: _____________________________</w:t>
          </w:r>
        </w:p>
        <w:p w14:paraId="04F5DDDD" w14:textId="76785DA9" w:rsidR="00CB58E2" w:rsidRPr="00F475A6" w:rsidRDefault="00CB58E2" w:rsidP="006D2C4B">
          <w:pPr>
            <w:pStyle w:val="Heading2"/>
            <w:numPr>
              <w:ilvl w:val="0"/>
              <w:numId w:val="61"/>
            </w:numPr>
            <w:ind w:left="360"/>
          </w:pPr>
          <w:bookmarkStart w:id="276" w:name="_Toc46270299"/>
          <w:bookmarkStart w:id="277" w:name="_Toc101284243"/>
          <w:r w:rsidRPr="00F475A6">
            <w:t>Complaint Procedure for Processing Complaints Under the Harassment and Discrimination Prohibited Policy or the Sexual Harassment Prohibited Policy</w:t>
          </w:r>
          <w:bookmarkStart w:id="278" w:name="_Toc450296199"/>
          <w:r w:rsidRPr="00F475A6">
            <w:t>:</w:t>
          </w:r>
          <w:bookmarkEnd w:id="223"/>
          <w:bookmarkEnd w:id="224"/>
          <w:bookmarkEnd w:id="225"/>
          <w:bookmarkEnd w:id="276"/>
          <w:bookmarkEnd w:id="278"/>
          <w:bookmarkEnd w:id="277"/>
        </w:p>
        <w:p w14:paraId="674D1271" w14:textId="77777777" w:rsidR="00F03705" w:rsidRPr="00F475A6" w:rsidRDefault="00771C04" w:rsidP="00CB58E2">
          <w:pPr>
            <w:spacing w:after="0"/>
            <w:rPr>
              <w:rFonts w:cs="Calibri"/>
              <w:b/>
              <w:color w:val="C00000"/>
              <w:szCs w:val="24"/>
            </w:rPr>
          </w:pPr>
          <w:r w:rsidRPr="00F475A6">
            <w:rPr>
              <w:rFonts w:cs="Calibri"/>
              <w:b/>
              <w:color w:val="C00000"/>
              <w:szCs w:val="24"/>
            </w:rPr>
            <w:t>[</w:t>
          </w:r>
          <w:r w:rsidR="00F03705" w:rsidRPr="00F475A6">
            <w:rPr>
              <w:rFonts w:cs="Calibri"/>
              <w:b/>
              <w:color w:val="C00000"/>
              <w:szCs w:val="24"/>
            </w:rPr>
            <w:t>The following is a template procedure.</w:t>
          </w:r>
          <w:r w:rsidR="000B5A04" w:rsidRPr="00F475A6">
            <w:rPr>
              <w:rFonts w:cs="Calibri"/>
              <w:b/>
              <w:color w:val="C00000"/>
              <w:szCs w:val="24"/>
            </w:rPr>
            <w:t xml:space="preserve"> </w:t>
          </w:r>
          <w:r w:rsidR="00F03705" w:rsidRPr="00F475A6">
            <w:rPr>
              <w:rFonts w:cs="Calibri"/>
              <w:b/>
              <w:color w:val="C00000"/>
              <w:szCs w:val="24"/>
            </w:rPr>
            <w:t xml:space="preserve">Agencies are encouraged to write their own procedure </w:t>
          </w:r>
          <w:proofErr w:type="gramStart"/>
          <w:r w:rsidR="00F03705" w:rsidRPr="00F475A6">
            <w:rPr>
              <w:rFonts w:cs="Calibri"/>
              <w:b/>
              <w:color w:val="C00000"/>
              <w:szCs w:val="24"/>
            </w:rPr>
            <w:t>as long as</w:t>
          </w:r>
          <w:proofErr w:type="gramEnd"/>
          <w:r w:rsidR="00F03705" w:rsidRPr="00F475A6">
            <w:rPr>
              <w:rFonts w:cs="Calibri"/>
              <w:b/>
              <w:color w:val="C00000"/>
              <w:szCs w:val="24"/>
            </w:rPr>
            <w:t xml:space="preserve"> it meets the requirements set forth in Minnesota Rules </w:t>
          </w:r>
          <w:hyperlink r:id="rId25" w:history="1">
            <w:r w:rsidR="00F03705" w:rsidRPr="00F475A6">
              <w:rPr>
                <w:rStyle w:val="Hyperlink"/>
                <w:rFonts w:cs="Calibri"/>
                <w:b/>
                <w:color w:val="C00000"/>
                <w:szCs w:val="24"/>
              </w:rPr>
              <w:t>3905.0500</w:t>
            </w:r>
          </w:hyperlink>
          <w:r w:rsidRPr="00F475A6">
            <w:rPr>
              <w:rFonts w:cs="Calibri"/>
              <w:b/>
              <w:color w:val="C00000"/>
              <w:szCs w:val="24"/>
            </w:rPr>
            <w:t>.]</w:t>
          </w:r>
        </w:p>
        <w:p w14:paraId="12C96ADF" w14:textId="77777777" w:rsidR="00CB58E2" w:rsidRPr="00035EE6" w:rsidRDefault="00CB58E2" w:rsidP="00CB58E2">
          <w:pPr>
            <w:spacing w:before="240" w:after="360"/>
            <w:rPr>
              <w:rFonts w:cs="Calibri"/>
              <w:szCs w:val="24"/>
            </w:rPr>
          </w:pPr>
          <w:bookmarkStart w:id="279" w:name="_Toc450296197"/>
          <w:bookmarkStart w:id="280" w:name="_Toc511048858"/>
          <w:bookmarkStart w:id="281" w:name="_Toc511048932"/>
          <w:bookmarkStart w:id="282" w:name="_Toc511050279"/>
          <w:bookmarkStart w:id="283" w:name="_Toc511114631"/>
          <w:r w:rsidRPr="00035EE6">
            <w:rPr>
              <w:rFonts w:cs="Calibri"/>
              <w:szCs w:val="24"/>
            </w:rPr>
            <w:t xml:space="preserve">The </w:t>
          </w:r>
          <w:r w:rsidR="001418CE" w:rsidRPr="00035EE6">
            <w:rPr>
              <w:rStyle w:val="Emphasis"/>
              <w:b w:val="0"/>
              <w:color w:val="auto"/>
            </w:rPr>
            <w:t xml:space="preserve">agency </w:t>
          </w:r>
          <w:r w:rsidRPr="00035EE6">
            <w:rPr>
              <w:rFonts w:cs="Calibri"/>
              <w:szCs w:val="24"/>
            </w:rPr>
            <w:t>has established the following complaint procedure to be used by all individuals alleging harassment, discrimination, or retaliation in violation of the Harassment and Discrimination Prohibited Policy or the Sexual Harassment Prohibited Policy.</w:t>
          </w:r>
          <w:r w:rsidR="000B5A04" w:rsidRPr="00035EE6">
            <w:rPr>
              <w:rFonts w:cs="Calibri"/>
              <w:szCs w:val="24"/>
            </w:rPr>
            <w:t xml:space="preserve"> </w:t>
          </w:r>
          <w:r w:rsidRPr="00035EE6">
            <w:rPr>
              <w:rFonts w:cs="Calibri"/>
              <w:szCs w:val="24"/>
            </w:rPr>
            <w:t>Coercion, retaliation, or intimidation against anyone filing a complaint or serving as a witness under this procedure is prohibited.</w:t>
          </w:r>
        </w:p>
        <w:p w14:paraId="54159D1D" w14:textId="77777777" w:rsidR="00F03705" w:rsidRPr="00AB5656" w:rsidRDefault="00F03705" w:rsidP="00AB5656">
          <w:pPr>
            <w:rPr>
              <w:b/>
              <w:bCs/>
              <w:color w:val="003865"/>
              <w:sz w:val="26"/>
              <w:szCs w:val="26"/>
            </w:rPr>
          </w:pPr>
          <w:bookmarkStart w:id="284" w:name="_Toc450296198"/>
          <w:bookmarkStart w:id="285" w:name="_Toc511048859"/>
          <w:bookmarkStart w:id="286" w:name="_Toc511048933"/>
          <w:bookmarkStart w:id="287" w:name="_Toc511050280"/>
          <w:bookmarkStart w:id="288" w:name="_Toc511114632"/>
          <w:bookmarkEnd w:id="279"/>
          <w:bookmarkEnd w:id="280"/>
          <w:bookmarkEnd w:id="281"/>
          <w:bookmarkEnd w:id="282"/>
          <w:bookmarkEnd w:id="283"/>
          <w:r w:rsidRPr="00AB5656">
            <w:rPr>
              <w:b/>
              <w:bCs/>
              <w:color w:val="003865"/>
              <w:sz w:val="26"/>
              <w:szCs w:val="26"/>
            </w:rPr>
            <w:t>Who May File:</w:t>
          </w:r>
          <w:bookmarkEnd w:id="284"/>
          <w:bookmarkEnd w:id="285"/>
          <w:bookmarkEnd w:id="286"/>
          <w:bookmarkEnd w:id="287"/>
          <w:bookmarkEnd w:id="288"/>
        </w:p>
        <w:p w14:paraId="5C3952E6" w14:textId="77777777" w:rsidR="006B1355" w:rsidRPr="00035EE6" w:rsidRDefault="006B1355" w:rsidP="006B1355">
          <w:pPr>
            <w:rPr>
              <w:lang w:bidi="en-US"/>
            </w:rPr>
          </w:pPr>
          <w:r w:rsidRPr="00035EE6">
            <w:rPr>
              <w:lang w:bidi="en-US"/>
            </w:rPr>
            <w:t xml:space="preserve">Any individual who believes that they have been subject to harassment, discrimination, or retaliation in violation of the Harassment and Discrimination Prohibited </w:t>
          </w:r>
          <w:proofErr w:type="gramStart"/>
          <w:r w:rsidRPr="00035EE6">
            <w:rPr>
              <w:lang w:bidi="en-US"/>
            </w:rPr>
            <w:t>Policy</w:t>
          </w:r>
          <w:proofErr w:type="gramEnd"/>
          <w:r w:rsidRPr="00035EE6">
            <w:rPr>
              <w:lang w:bidi="en-US"/>
            </w:rPr>
            <w:t xml:space="preserve"> or the Sexual Harassment Prohibited Policy is encouraged to use this internal complaint procedure.</w:t>
          </w:r>
        </w:p>
        <w:p w14:paraId="1E2E3AF1" w14:textId="77777777" w:rsidR="006B1355" w:rsidRPr="00035EE6" w:rsidRDefault="006B1355" w:rsidP="006B1355">
          <w:pPr>
            <w:rPr>
              <w:lang w:bidi="en-US"/>
            </w:rPr>
          </w:pPr>
          <w:r w:rsidRPr="00035EE6">
            <w:rPr>
              <w:lang w:bidi="en-US"/>
            </w:rPr>
            <w:t>If the individual chooses, a complaint can be filed externally with the Minnesota Department of Human Rights (MDHR), the U.S. Equal Employment Opportunity Commission (EEOC), or through other legal channels.</w:t>
          </w:r>
          <w:r w:rsidR="000B5A04" w:rsidRPr="00035EE6">
            <w:rPr>
              <w:lang w:bidi="en-US"/>
            </w:rPr>
            <w:t xml:space="preserve"> </w:t>
          </w:r>
          <w:r w:rsidRPr="00035EE6">
            <w:rPr>
              <w:lang w:bidi="en-US"/>
            </w:rPr>
            <w:t>The MDHR, EEOC and other legal channels have time limits for filing complaints; individuals may contact the MDHR, EEOC, or a private attorney for more information.</w:t>
          </w:r>
          <w:r w:rsidR="000B5A04" w:rsidRPr="00035EE6">
            <w:rPr>
              <w:lang w:bidi="en-US"/>
            </w:rPr>
            <w:t xml:space="preserve"> </w:t>
          </w:r>
        </w:p>
        <w:p w14:paraId="6E97ECEA" w14:textId="77777777" w:rsidR="006B1355" w:rsidRPr="00035EE6" w:rsidRDefault="006B1355" w:rsidP="006B1355">
          <w:pPr>
            <w:rPr>
              <w:lang w:bidi="en-US"/>
            </w:rPr>
          </w:pPr>
          <w:r w:rsidRPr="00035EE6">
            <w:rPr>
              <w:lang w:bidi="en-US"/>
            </w:rPr>
            <w:t>Retaliation against any person who has filed a complaint either internally through this complaint procedure or through an outside enforcement agency or other legal channels is prohibited.</w:t>
          </w:r>
          <w:r w:rsidR="000B5A04" w:rsidRPr="00035EE6">
            <w:rPr>
              <w:lang w:bidi="en-US"/>
            </w:rPr>
            <w:t xml:space="preserve"> </w:t>
          </w:r>
        </w:p>
        <w:p w14:paraId="5568C425" w14:textId="77777777" w:rsidR="006B1355" w:rsidRPr="00035EE6" w:rsidRDefault="006B1355" w:rsidP="006B1355">
          <w:pPr>
            <w:rPr>
              <w:lang w:bidi="en-US"/>
            </w:rPr>
          </w:pPr>
          <w:r w:rsidRPr="00035EE6">
            <w:rPr>
              <w:lang w:bidi="en-US"/>
            </w:rPr>
            <w:t>Individuals who knowingly file a false complaint will be subject to disciplinary or corrective action.</w:t>
          </w:r>
        </w:p>
        <w:p w14:paraId="2F399217" w14:textId="77777777" w:rsidR="006B1355" w:rsidRPr="00035EE6" w:rsidRDefault="006B1355" w:rsidP="006B1355">
          <w:pPr>
            <w:rPr>
              <w:lang w:bidi="en-US"/>
            </w:rPr>
          </w:pPr>
          <w:r w:rsidRPr="00035EE6">
            <w:rPr>
              <w:lang w:bidi="en-US"/>
            </w:rPr>
            <w:t>The following are the procedures for filing a complaint:</w:t>
          </w:r>
        </w:p>
        <w:p w14:paraId="4EA63D3E"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lastRenderedPageBreak/>
            <w:t>The individual may, but is not required to, complete the “</w:t>
          </w:r>
          <w:r w:rsidRPr="00035EE6">
            <w:t>Harassment and Discrimination Prohibited/Sexual Harassment Prohibited Policies Complaint Form</w:t>
          </w:r>
          <w:r w:rsidRPr="00035EE6">
            <w:rPr>
              <w:lang w:bidi="en-US"/>
            </w:rPr>
            <w:t>” provided by the Affirmative Action Officer or designee.</w:t>
          </w:r>
          <w:r w:rsidR="000B5A04" w:rsidRPr="00035EE6">
            <w:rPr>
              <w:lang w:bidi="en-US"/>
            </w:rPr>
            <w:t xml:space="preserve"> </w:t>
          </w:r>
          <w:r w:rsidRPr="00035EE6">
            <w:rPr>
              <w:lang w:bidi="en-US"/>
            </w:rPr>
            <w:t xml:space="preserve">Individuals are encouraged to file a complaint within a reasonable </w:t>
          </w:r>
          <w:proofErr w:type="gramStart"/>
          <w:r w:rsidRPr="00035EE6">
            <w:rPr>
              <w:lang w:bidi="en-US"/>
            </w:rPr>
            <w:t>period of time</w:t>
          </w:r>
          <w:proofErr w:type="gramEnd"/>
          <w:r w:rsidRPr="00035EE6">
            <w:rPr>
              <w:lang w:bidi="en-US"/>
            </w:rPr>
            <w:t xml:space="preserve"> after the individual becomes aware that a situation may involve conduct in violation of the Harassment and Discrimination Prohibited Policy or the Sexual Harassment Prohibited Policy.</w:t>
          </w:r>
          <w:r w:rsidR="000B5A04" w:rsidRPr="00035EE6">
            <w:rPr>
              <w:lang w:bidi="en-US"/>
            </w:rPr>
            <w:t xml:space="preserve"> </w:t>
          </w:r>
          <w:r w:rsidRPr="00035EE6">
            <w:rPr>
              <w:lang w:bidi="en-US"/>
            </w:rPr>
            <w:t xml:space="preserve">The Affirmative Action Officer or designee will, if requested, </w:t>
          </w:r>
          <w:proofErr w:type="gramStart"/>
          <w:r w:rsidRPr="00035EE6">
            <w:rPr>
              <w:lang w:bidi="en-US"/>
            </w:rPr>
            <w:t>provide assistance</w:t>
          </w:r>
          <w:proofErr w:type="gramEnd"/>
          <w:r w:rsidRPr="00035EE6">
            <w:rPr>
              <w:lang w:bidi="en-US"/>
            </w:rPr>
            <w:t xml:space="preserve"> in filling out the form.</w:t>
          </w:r>
        </w:p>
        <w:p w14:paraId="5A8858E6"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t>The Affirmative Action Officer or designee determines if the complainant is alleging conduct in violation of the Harassment and Discrimination Prohibited Policy or the Sexual Harassment Prohibited Policy; or if the complaint instead is of a general personnel concern or a general concern of respect in the workplace.</w:t>
          </w:r>
        </w:p>
        <w:p w14:paraId="3BC7668B" w14:textId="77777777" w:rsidR="006B1355" w:rsidRPr="00035EE6" w:rsidRDefault="006B1355" w:rsidP="006D2C4B">
          <w:pPr>
            <w:numPr>
              <w:ilvl w:val="1"/>
              <w:numId w:val="20"/>
            </w:numPr>
            <w:overflowPunct w:val="0"/>
            <w:autoSpaceDE w:val="0"/>
            <w:autoSpaceDN w:val="0"/>
            <w:adjustRightInd w:val="0"/>
            <w:spacing w:after="360"/>
            <w:textAlignment w:val="baseline"/>
            <w:rPr>
              <w:lang w:bidi="en-US"/>
            </w:rPr>
          </w:pPr>
          <w:r w:rsidRPr="00035EE6">
            <w:rPr>
              <w:lang w:bidi="en-US"/>
            </w:rPr>
            <w:t>If it is determined that the complaint is not related to conduct that would violate the Harassment and Discrimination Prohibited Policy or the Sexual Harassment Prohibited Policy, but rather involves general personnel concerns or general concerns of respect in the workplace, the Affirmative Action Officer or designee will inform the complainant, in writing, within ten (10) business days.</w:t>
          </w:r>
        </w:p>
        <w:p w14:paraId="6BB5A70E" w14:textId="77777777" w:rsidR="006B1355" w:rsidRPr="00035EE6" w:rsidRDefault="006B1355" w:rsidP="006D2C4B">
          <w:pPr>
            <w:numPr>
              <w:ilvl w:val="1"/>
              <w:numId w:val="20"/>
            </w:numPr>
            <w:overflowPunct w:val="0"/>
            <w:autoSpaceDE w:val="0"/>
            <w:autoSpaceDN w:val="0"/>
            <w:adjustRightInd w:val="0"/>
            <w:spacing w:after="360"/>
            <w:textAlignment w:val="baseline"/>
            <w:rPr>
              <w:lang w:bidi="en-US"/>
            </w:rPr>
          </w:pPr>
          <w:r w:rsidRPr="00035EE6">
            <w:rPr>
              <w:lang w:bidi="en-US"/>
            </w:rPr>
            <w:t>If it is determined that the complaint is</w:t>
          </w:r>
          <w:r w:rsidRPr="00035EE6">
            <w:rPr>
              <w:b/>
              <w:lang w:bidi="en-US"/>
            </w:rPr>
            <w:t xml:space="preserve"> </w:t>
          </w:r>
          <w:r w:rsidRPr="00035EE6">
            <w:rPr>
              <w:lang w:bidi="en-US"/>
            </w:rPr>
            <w:t>related to conduct that would violate the Harassment and Discrimination Prohibited Policy or the Sexual Harassment Prohibited Policy, the Affirmative Action Officer or designee will determine whether corrective action may be taken without an investigation.</w:t>
          </w:r>
          <w:r w:rsidR="000B5A04" w:rsidRPr="00035EE6">
            <w:rPr>
              <w:lang w:bidi="en-US"/>
            </w:rPr>
            <w:t xml:space="preserve"> </w:t>
          </w:r>
          <w:r w:rsidRPr="00035EE6">
            <w:rPr>
              <w:lang w:bidi="en-US"/>
            </w:rPr>
            <w:t>If it is determined that an investigation is necessary, the Affirmative Action Officer or designee shall investigate the complaint.</w:t>
          </w:r>
        </w:p>
        <w:p w14:paraId="32D6A5A5"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t>The Affirmative Action Officer or designee shall create a written investigation report of every investigation conducted. If the investigation shows sufficient evidence to substantiate the complaint, appropriate corrective action will be taken.</w:t>
          </w:r>
        </w:p>
        <w:p w14:paraId="6F9D7199"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t>Within (60) days after the complaint is filed, the Affirmative Action Officer or designee shall provide a written answer to the complainant, unless reasonable cause for delay exists.</w:t>
          </w:r>
          <w:r w:rsidR="000B5A04" w:rsidRPr="00035EE6">
            <w:rPr>
              <w:lang w:bidi="en-US"/>
            </w:rPr>
            <w:t xml:space="preserve"> </w:t>
          </w:r>
          <w:r w:rsidRPr="00035EE6">
            <w:rPr>
              <w:lang w:bidi="en-US"/>
            </w:rPr>
            <w:t>The complainant will be notified if the written answer is not expected to be issued within the sixty (60) day period.</w:t>
          </w:r>
          <w:r w:rsidR="000B5A04" w:rsidRPr="00035EE6">
            <w:rPr>
              <w:lang w:bidi="en-US"/>
            </w:rPr>
            <w:t xml:space="preserve"> </w:t>
          </w:r>
          <w:r w:rsidRPr="00035EE6">
            <w:rPr>
              <w:lang w:bidi="en-US"/>
            </w:rPr>
            <w:t>The written answer to the complainant must comply with the data privacy restrictions of the Minnesota Government Data Practices Act.</w:t>
          </w:r>
        </w:p>
        <w:p w14:paraId="061BDF70"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t>Disposition of the complaint will be filed with the Commissioner of Minnesota Management and Budget within thirty (30) days after the final determination.</w:t>
          </w:r>
        </w:p>
        <w:p w14:paraId="7657920B"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t>The status of the complaint may be shared with the complainant(s) and respondent(s).</w:t>
          </w:r>
          <w:r w:rsidR="000B5A04" w:rsidRPr="00035EE6">
            <w:rPr>
              <w:lang w:bidi="en-US"/>
            </w:rPr>
            <w:t xml:space="preserve"> </w:t>
          </w:r>
          <w:r w:rsidRPr="00035EE6">
            <w:rPr>
              <w:lang w:bidi="en-US"/>
            </w:rPr>
            <w:t>All data related to the complaint are subject to the provisions of the Minnesota Government Data Practices Act.</w:t>
          </w:r>
        </w:p>
        <w:p w14:paraId="188A9F58" w14:textId="77777777" w:rsidR="006B1355" w:rsidRPr="00035EE6" w:rsidRDefault="006B1355" w:rsidP="006D2C4B">
          <w:pPr>
            <w:numPr>
              <w:ilvl w:val="0"/>
              <w:numId w:val="20"/>
            </w:numPr>
            <w:overflowPunct w:val="0"/>
            <w:autoSpaceDE w:val="0"/>
            <w:autoSpaceDN w:val="0"/>
            <w:adjustRightInd w:val="0"/>
            <w:spacing w:after="360"/>
            <w:textAlignment w:val="baseline"/>
            <w:rPr>
              <w:lang w:bidi="en-US"/>
            </w:rPr>
          </w:pPr>
          <w:r w:rsidRPr="00035EE6">
            <w:rPr>
              <w:lang w:bidi="en-US"/>
            </w:rPr>
            <w:lastRenderedPageBreak/>
            <w:t>The Affirmative Action Officer or designee shall maintain records of all complaints, investigation reports, and any other data or information the Affirmative Action Officer or designee deems pertinent for seven (7) years after the complaint is closed.</w:t>
          </w:r>
        </w:p>
        <w:p w14:paraId="190FA373" w14:textId="77777777" w:rsidR="00C11525" w:rsidRPr="00035EE6" w:rsidRDefault="006B1355" w:rsidP="006D2C4B">
          <w:pPr>
            <w:numPr>
              <w:ilvl w:val="0"/>
              <w:numId w:val="20"/>
            </w:numPr>
            <w:overflowPunct w:val="0"/>
            <w:autoSpaceDE w:val="0"/>
            <w:autoSpaceDN w:val="0"/>
            <w:adjustRightInd w:val="0"/>
            <w:spacing w:after="840"/>
            <w:textAlignment w:val="baseline"/>
            <w:rPr>
              <w:lang w:bidi="en-US"/>
            </w:rPr>
          </w:pPr>
          <w:r w:rsidRPr="00035EE6">
            <w:rPr>
              <w:lang w:bidi="en-US"/>
            </w:rPr>
            <w:t>In extenuating circumstances, the employee or applicant may contact the State Affirmative Action Officer in the Office of Equal Opportunity at Minnesota Management and Budget for information regarding the filing of a complaint (for example, if the complaint is against the agency head or the agency Affirmative Action Officer).</w:t>
          </w:r>
        </w:p>
        <w:p w14:paraId="67FE1802" w14:textId="77777777" w:rsidR="0034301E" w:rsidRDefault="0034301E">
          <w:pPr>
            <w:spacing w:line="264" w:lineRule="auto"/>
            <w:rPr>
              <w:rStyle w:val="Emphasis"/>
              <w:b w:val="0"/>
              <w:color w:val="auto"/>
            </w:rPr>
            <w:sectPr w:rsidR="0034301E" w:rsidSect="0034301E">
              <w:footerReference w:type="first" r:id="rId26"/>
              <w:type w:val="nextColumn"/>
              <w:pgSz w:w="12240" w:h="15840" w:code="1"/>
              <w:pgMar w:top="1440" w:right="1080" w:bottom="1440" w:left="1080" w:header="0" w:footer="504" w:gutter="0"/>
              <w:cols w:space="720"/>
              <w:titlePg/>
              <w:docGrid w:linePitch="326"/>
            </w:sectPr>
          </w:pPr>
          <w:bookmarkStart w:id="289" w:name="_Toc326322604"/>
          <w:bookmarkStart w:id="290" w:name="_Toc382560510"/>
          <w:bookmarkStart w:id="291" w:name="_Toc386459384"/>
          <w:bookmarkStart w:id="292" w:name="_Toc511048860"/>
          <w:bookmarkStart w:id="293" w:name="_Toc511048934"/>
          <w:bookmarkStart w:id="294" w:name="_Toc511050281"/>
        </w:p>
        <w:p w14:paraId="07FE3A43" w14:textId="1759B83F" w:rsidR="006B23C3" w:rsidRPr="00035EE6" w:rsidRDefault="006B23C3">
          <w:pPr>
            <w:spacing w:line="264" w:lineRule="auto"/>
            <w:rPr>
              <w:rStyle w:val="Emphasis"/>
              <w:rFonts w:eastAsiaTheme="majorEastAsia" w:cstheme="majorBidi"/>
              <w:color w:val="auto"/>
              <w:sz w:val="32"/>
              <w:szCs w:val="28"/>
            </w:rPr>
          </w:pPr>
          <w:r w:rsidRPr="00035EE6">
            <w:rPr>
              <w:rStyle w:val="Emphasis"/>
              <w:b w:val="0"/>
              <w:color w:val="auto"/>
            </w:rPr>
            <w:br w:type="page"/>
          </w:r>
        </w:p>
        <w:p w14:paraId="74F4DE37" w14:textId="77777777" w:rsidR="0034301E" w:rsidRDefault="0034301E" w:rsidP="006D2C4B">
          <w:pPr>
            <w:pStyle w:val="Heading2"/>
            <w:numPr>
              <w:ilvl w:val="0"/>
              <w:numId w:val="61"/>
            </w:numPr>
            <w:ind w:left="360"/>
            <w:rPr>
              <w:rStyle w:val="Emphasis"/>
              <w:b/>
              <w:iCs w:val="0"/>
            </w:rPr>
            <w:sectPr w:rsidR="0034301E" w:rsidSect="0034301E">
              <w:type w:val="continuous"/>
              <w:pgSz w:w="12240" w:h="15840" w:code="1"/>
              <w:pgMar w:top="1440" w:right="1080" w:bottom="1440" w:left="1080" w:header="0" w:footer="504" w:gutter="0"/>
              <w:cols w:num="2" w:space="720"/>
              <w:titlePg/>
              <w:docGrid w:linePitch="326"/>
            </w:sectPr>
          </w:pPr>
          <w:bookmarkStart w:id="295" w:name="_Toc46270300"/>
        </w:p>
        <w:p w14:paraId="3F0DDAC1" w14:textId="66B2D07B" w:rsidR="006B1355" w:rsidRPr="0082699F" w:rsidRDefault="006B1355" w:rsidP="006D2C4B">
          <w:pPr>
            <w:pStyle w:val="Heading2"/>
            <w:numPr>
              <w:ilvl w:val="0"/>
              <w:numId w:val="61"/>
            </w:numPr>
            <w:ind w:left="360"/>
          </w:pPr>
          <w:bookmarkStart w:id="296" w:name="_Toc101284244"/>
          <w:r w:rsidRPr="0082699F">
            <w:rPr>
              <w:rStyle w:val="Emphasis"/>
              <w:b/>
              <w:iCs w:val="0"/>
            </w:rPr>
            <w:lastRenderedPageBreak/>
            <w:t>[</w:t>
          </w:r>
          <w:r w:rsidR="0034301E">
            <w:rPr>
              <w:rStyle w:val="Emphasis"/>
              <w:b/>
              <w:iCs w:val="0"/>
            </w:rPr>
            <w:t>Instructions: insert agency name</w:t>
          </w:r>
          <w:r w:rsidRPr="0082699F">
            <w:rPr>
              <w:rStyle w:val="Emphasis"/>
              <w:b/>
              <w:iCs w:val="0"/>
            </w:rPr>
            <w:t>]</w:t>
          </w:r>
          <w:r w:rsidRPr="0082699F">
            <w:rPr>
              <w:color w:val="C00000"/>
            </w:rPr>
            <w:t xml:space="preserve"> </w:t>
          </w:r>
          <w:r w:rsidRPr="0082699F">
            <w:t>Harassment and Discrimination Prohibited/Sexual Harassment Prohibited</w:t>
          </w:r>
          <w:r w:rsidRPr="0082699F" w:rsidDel="005F2F4D">
            <w:t xml:space="preserve"> </w:t>
          </w:r>
          <w:r w:rsidRPr="0082699F">
            <w:t>Policies</w:t>
          </w:r>
          <w:bookmarkEnd w:id="289"/>
          <w:r w:rsidRPr="0082699F">
            <w:t xml:space="preserve"> Complaint Form</w:t>
          </w:r>
          <w:r w:rsidR="00133DCD" w:rsidRPr="0082699F">
            <w:t xml:space="preserve"> Template</w:t>
          </w:r>
          <w:bookmarkEnd w:id="295"/>
          <w:bookmarkEnd w:id="296"/>
        </w:p>
        <w:p w14:paraId="7217706A" w14:textId="73049807" w:rsidR="00FB7DCD" w:rsidRPr="00FB7DCD" w:rsidRDefault="00FB7DCD" w:rsidP="00FB7DCD">
          <w:pPr>
            <w:spacing w:before="240" w:after="160" w:line="259" w:lineRule="auto"/>
            <w:rPr>
              <w:rStyle w:val="Emphasis"/>
              <w:b w:val="0"/>
              <w:bCs/>
              <w:color w:val="auto"/>
            </w:rPr>
          </w:pPr>
          <w:r>
            <w:rPr>
              <w:rStyle w:val="Emphasis"/>
              <w:b w:val="0"/>
              <w:bCs/>
              <w:color w:val="auto"/>
            </w:rPr>
            <w:t xml:space="preserve">The Harassment and Discrimination Prohibited/Sexual Harassment Prohibited Policies Compliant Form </w:t>
          </w:r>
          <w:r w:rsidR="005B126A">
            <w:rPr>
              <w:rStyle w:val="Emphasis"/>
              <w:b w:val="0"/>
              <w:bCs/>
              <w:color w:val="auto"/>
            </w:rPr>
            <w:t xml:space="preserve">shown below </w:t>
          </w:r>
          <w:r>
            <w:rPr>
              <w:rStyle w:val="Emphasis"/>
              <w:b w:val="0"/>
              <w:bCs/>
              <w:color w:val="auto"/>
            </w:rPr>
            <w:t>can be found</w:t>
          </w:r>
          <w:r w:rsidR="005B126A">
            <w:rPr>
              <w:rStyle w:val="Emphasis"/>
              <w:b w:val="0"/>
              <w:bCs/>
              <w:color w:val="auto"/>
            </w:rPr>
            <w:t xml:space="preserve"> at</w:t>
          </w:r>
          <w:r>
            <w:rPr>
              <w:rStyle w:val="Emphasis"/>
              <w:b w:val="0"/>
              <w:bCs/>
              <w:color w:val="auto"/>
            </w:rPr>
            <w:t xml:space="preserve"> </w:t>
          </w:r>
          <w:r w:rsidRPr="00FB7DCD">
            <w:rPr>
              <w:rStyle w:val="Emphasis"/>
            </w:rPr>
            <w:t>[</w:t>
          </w:r>
          <w:r w:rsidR="0034301E">
            <w:rPr>
              <w:rStyle w:val="Emphasis"/>
            </w:rPr>
            <w:t>Instructions: i</w:t>
          </w:r>
          <w:r>
            <w:rPr>
              <w:rStyle w:val="Emphasis"/>
            </w:rPr>
            <w:t xml:space="preserve">nsert the URL </w:t>
          </w:r>
          <w:r w:rsidR="0034301E">
            <w:rPr>
              <w:rStyle w:val="Emphasis"/>
            </w:rPr>
            <w:t xml:space="preserve">that the form is </w:t>
          </w:r>
          <w:r w:rsidR="002B55CD">
            <w:rPr>
              <w:rStyle w:val="Emphasis"/>
            </w:rPr>
            <w:t>found</w:t>
          </w:r>
          <w:r w:rsidRPr="00FB7DCD">
            <w:rPr>
              <w:rStyle w:val="Emphasis"/>
            </w:rPr>
            <w:t>]</w:t>
          </w:r>
          <w:r>
            <w:rPr>
              <w:rStyle w:val="Emphasis"/>
              <w:color w:val="auto"/>
            </w:rPr>
            <w:t>.</w:t>
          </w:r>
        </w:p>
        <w:p w14:paraId="36F7C9E4" w14:textId="12493BE8" w:rsidR="002B55CD" w:rsidRPr="0082699F" w:rsidRDefault="009D6DF1" w:rsidP="002B55CD">
          <w:pPr>
            <w:spacing w:before="240"/>
            <w:rPr>
              <w:color w:val="C00000"/>
            </w:rPr>
          </w:pPr>
          <w:r>
            <w:rPr>
              <w:rStyle w:val="Emphasis"/>
            </w:rPr>
            <w:t>[</w:t>
          </w:r>
          <w:r w:rsidR="0034301E">
            <w:rPr>
              <w:rStyle w:val="Emphasis"/>
            </w:rPr>
            <w:t>Instructions: i</w:t>
          </w:r>
          <w:r>
            <w:rPr>
              <w:rStyle w:val="Emphasis"/>
            </w:rPr>
            <w:t>nsert the form your agency</w:t>
          </w:r>
          <w:r w:rsidR="005B126A">
            <w:rPr>
              <w:rStyle w:val="Emphasis"/>
            </w:rPr>
            <w:t xml:space="preserve"> is using. Below is an example.</w:t>
          </w:r>
          <w:r w:rsidR="002B55CD">
            <w:rPr>
              <w:rStyle w:val="Emphasis"/>
            </w:rPr>
            <w:t xml:space="preserve"> </w:t>
          </w:r>
          <w:bookmarkStart w:id="297" w:name="_Hlk31096868"/>
          <w:r w:rsidR="002B55CD">
            <w:rPr>
              <w:rStyle w:val="Emphasis"/>
            </w:rPr>
            <w:t xml:space="preserve">You </w:t>
          </w:r>
          <w:r w:rsidR="002B55CD" w:rsidRPr="0082699F">
            <w:rPr>
              <w:rStyle w:val="Emphasis"/>
            </w:rPr>
            <w:t>can use the below indicated fillable template in MMB’s HR Toolbox to develop an agency specific form or use the template.]</w:t>
          </w:r>
        </w:p>
        <w:p w14:paraId="471B91F1" w14:textId="5B08F463" w:rsidR="009D6DF1" w:rsidRDefault="00E3181F" w:rsidP="002B55CD">
          <w:pPr>
            <w:spacing w:before="120" w:after="160" w:line="259" w:lineRule="auto"/>
            <w:rPr>
              <w:rStyle w:val="Emphasis"/>
            </w:rPr>
          </w:pPr>
          <w:hyperlink r:id="rId27" w:history="1">
            <w:r w:rsidR="002B55CD" w:rsidRPr="001C2CA9">
              <w:rPr>
                <w:rStyle w:val="Hyperlink"/>
              </w:rPr>
              <w:t>Harassment and Discrimination Prohibited/Sexual Harassment Prohibited Policies Complaint Form Template (https://mn.gov/mmb-stat/hr-toolbox/003-equal-opportunity-diversity-and-inclusion/reports/sexual-harassment-prohibited-policies-complaint-form-template.pdf)</w:t>
            </w:r>
          </w:hyperlink>
          <w:bookmarkEnd w:id="297"/>
          <w:r w:rsidR="009D6DF1">
            <w:rPr>
              <w:rStyle w:val="Emphasis"/>
            </w:rPr>
            <w:t>]</w:t>
          </w:r>
        </w:p>
        <w:p w14:paraId="52965049" w14:textId="1CBDBE31" w:rsidR="00E710E7" w:rsidRDefault="00E2447A" w:rsidP="00E2447A">
          <w:pPr>
            <w:ind w:left="360"/>
            <w:rPr>
              <w:noProof/>
            </w:rPr>
          </w:pPr>
          <w:bookmarkStart w:id="298" w:name="_Hlk31096768"/>
          <w:bookmarkEnd w:id="290"/>
          <w:bookmarkEnd w:id="291"/>
          <w:bookmarkEnd w:id="292"/>
          <w:bookmarkEnd w:id="293"/>
          <w:bookmarkEnd w:id="294"/>
          <w:r w:rsidRPr="00E2447A">
            <w:rPr>
              <w:noProof/>
            </w:rPr>
            <w:drawing>
              <wp:inline distT="0" distB="0" distL="0" distR="0" wp14:anchorId="36361FAA" wp14:editId="6C15989D">
                <wp:extent cx="5928380" cy="3091815"/>
                <wp:effectExtent l="0" t="0" r="0" b="0"/>
                <wp:docPr id="1" name="Picture 1" descr="page 1 and 2 of Harassment and Discrimination Prohibited/Sexual Harassment Prohibited Policies Complaint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 1 and 2 of Harassment and Discrimination Prohibited/Sexual Harassment Prohibited Policies Complaint Form Templat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952409" cy="3104347"/>
                        </a:xfrm>
                        <a:prstGeom prst="rect">
                          <a:avLst/>
                        </a:prstGeom>
                      </pic:spPr>
                    </pic:pic>
                  </a:graphicData>
                </a:graphic>
              </wp:inline>
            </w:drawing>
          </w:r>
        </w:p>
        <w:p w14:paraId="79A45765" w14:textId="55015B16" w:rsidR="00150B27" w:rsidRPr="00035EE6" w:rsidRDefault="00E2447A" w:rsidP="00E2447A">
          <w:pPr>
            <w:ind w:left="360"/>
          </w:pPr>
          <w:r w:rsidRPr="00035EE6">
            <w:rPr>
              <w:noProof/>
            </w:rPr>
            <w:lastRenderedPageBreak/>
            <w:drawing>
              <wp:inline distT="0" distB="0" distL="0" distR="0" wp14:anchorId="3010367B" wp14:editId="6A90A57B">
                <wp:extent cx="2613250" cy="2997200"/>
                <wp:effectExtent l="19050" t="19050" r="15875" b="12700"/>
                <wp:docPr id="6" name="Picture 6" descr="page 3 of Harassment and Discrimination Prohibited/Sexual Harassment Prohibited Policies Complaint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3 of Harassment and Discrimination Prohibited/Sexual Harassment Prohibited Policies Complaint Form Templat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660638" cy="3051551"/>
                        </a:xfrm>
                        <a:prstGeom prst="rect">
                          <a:avLst/>
                        </a:prstGeom>
                        <a:ln>
                          <a:solidFill>
                            <a:schemeClr val="tx1"/>
                          </a:solidFill>
                        </a:ln>
                      </pic:spPr>
                    </pic:pic>
                  </a:graphicData>
                </a:graphic>
              </wp:inline>
            </w:drawing>
          </w:r>
        </w:p>
        <w:p w14:paraId="2B87D881" w14:textId="6A253E4F" w:rsidR="00E2447A" w:rsidRDefault="006B23C3" w:rsidP="00E2447A">
          <w:pPr>
            <w:spacing w:before="120"/>
            <w:sectPr w:rsidR="00E2447A" w:rsidSect="007B6E64">
              <w:footerReference w:type="first" r:id="rId32"/>
              <w:type w:val="nextColumn"/>
              <w:pgSz w:w="12240" w:h="15840" w:code="1"/>
              <w:pgMar w:top="1440" w:right="1080" w:bottom="1170" w:left="1080" w:header="0" w:footer="148" w:gutter="0"/>
              <w:cols w:space="720"/>
              <w:titlePg/>
              <w:docGrid w:linePitch="326"/>
            </w:sectPr>
          </w:pPr>
          <w:r w:rsidRPr="00035EE6">
            <w:rPr>
              <w:szCs w:val="24"/>
            </w:rPr>
            <w:t>.</w:t>
          </w:r>
          <w:bookmarkStart w:id="299" w:name="_Toc511048880"/>
          <w:bookmarkStart w:id="300" w:name="_Toc511048954"/>
          <w:bookmarkStart w:id="301" w:name="_Toc46270301"/>
          <w:bookmarkEnd w:id="298"/>
        </w:p>
        <w:p w14:paraId="7F43BD65" w14:textId="3F0D7B2B" w:rsidR="00E62D58" w:rsidRPr="003128C8" w:rsidRDefault="00E62D58" w:rsidP="006D2C4B">
          <w:pPr>
            <w:pStyle w:val="Heading2"/>
            <w:numPr>
              <w:ilvl w:val="0"/>
              <w:numId w:val="61"/>
            </w:numPr>
            <w:ind w:left="360"/>
          </w:pPr>
          <w:bookmarkStart w:id="302" w:name="_Toc101284245"/>
          <w:r w:rsidRPr="003128C8">
            <w:lastRenderedPageBreak/>
            <w:t xml:space="preserve">Statewide </w:t>
          </w:r>
          <w:r w:rsidR="00BB22E8" w:rsidRPr="003128C8">
            <w:t xml:space="preserve">ADA </w:t>
          </w:r>
          <w:r w:rsidR="0012335D" w:rsidRPr="003128C8">
            <w:t>Reasonable Accommodation Policy</w:t>
          </w:r>
          <w:bookmarkEnd w:id="299"/>
          <w:bookmarkEnd w:id="300"/>
          <w:r w:rsidR="00D0002D" w:rsidRPr="003128C8">
            <w:t xml:space="preserve"> </w:t>
          </w:r>
          <w:r w:rsidRPr="003128C8">
            <w:t>Statewide HR/LR Policy #1433: ADA Reasonable Accommodation Policy</w:t>
          </w:r>
          <w:bookmarkEnd w:id="301"/>
          <w:bookmarkEnd w:id="302"/>
        </w:p>
        <w:p w14:paraId="00DA8056" w14:textId="504CB313" w:rsidR="004C2BD9" w:rsidRPr="00C61090" w:rsidRDefault="004C2BD9" w:rsidP="00C61090">
          <w:pPr>
            <w:rPr>
              <w:b/>
              <w:bCs/>
              <w:color w:val="003865"/>
              <w:sz w:val="26"/>
              <w:szCs w:val="26"/>
            </w:rPr>
          </w:pPr>
          <w:r w:rsidRPr="00C61090">
            <w:rPr>
              <w:b/>
              <w:bCs/>
              <w:color w:val="003865"/>
              <w:sz w:val="26"/>
              <w:szCs w:val="26"/>
            </w:rPr>
            <w:t>OVERVIEW</w:t>
          </w:r>
        </w:p>
        <w:p w14:paraId="64C5DB07" w14:textId="672E936C" w:rsidR="00714581" w:rsidRPr="00AB5656" w:rsidRDefault="00714581" w:rsidP="00AB5656">
          <w:pPr>
            <w:rPr>
              <w:b/>
              <w:bCs/>
              <w:color w:val="003865"/>
              <w:sz w:val="26"/>
              <w:szCs w:val="26"/>
            </w:rPr>
          </w:pPr>
          <w:r w:rsidRPr="00AB5656">
            <w:rPr>
              <w:b/>
              <w:bCs/>
              <w:color w:val="003865"/>
              <w:sz w:val="26"/>
              <w:szCs w:val="26"/>
            </w:rPr>
            <w:t>O</w:t>
          </w:r>
          <w:r w:rsidR="00893C0C" w:rsidRPr="00AB5656">
            <w:rPr>
              <w:b/>
              <w:bCs/>
              <w:color w:val="003865"/>
              <w:sz w:val="26"/>
              <w:szCs w:val="26"/>
            </w:rPr>
            <w:t>bjective</w:t>
          </w:r>
        </w:p>
        <w:p w14:paraId="157087D1" w14:textId="77777777" w:rsidR="00714581" w:rsidRPr="00035EE6" w:rsidRDefault="00714581" w:rsidP="006C1963">
          <w:r w:rsidRPr="00035EE6">
            <w:t>The goals of this policy are:</w:t>
          </w:r>
        </w:p>
        <w:p w14:paraId="19172276" w14:textId="77777777" w:rsidR="00714581" w:rsidRPr="00035EE6" w:rsidRDefault="00714581" w:rsidP="006D2C4B">
          <w:pPr>
            <w:pStyle w:val="ListParagraph"/>
            <w:numPr>
              <w:ilvl w:val="0"/>
              <w:numId w:val="24"/>
            </w:numPr>
          </w:pPr>
          <w:r w:rsidRPr="00035EE6">
            <w:t xml:space="preserve">To ensure compliance with all applicable state and federal </w:t>
          </w:r>
          <w:proofErr w:type="gramStart"/>
          <w:r w:rsidRPr="00035EE6">
            <w:t>laws;</w:t>
          </w:r>
          <w:proofErr w:type="gramEnd"/>
        </w:p>
        <w:p w14:paraId="2791D1ED" w14:textId="77777777" w:rsidR="00714581" w:rsidRPr="00035EE6" w:rsidRDefault="00714581" w:rsidP="006D2C4B">
          <w:pPr>
            <w:pStyle w:val="ListParagraph"/>
            <w:numPr>
              <w:ilvl w:val="0"/>
              <w:numId w:val="24"/>
            </w:numPr>
          </w:pPr>
          <w:r w:rsidRPr="00035EE6">
            <w:t xml:space="preserve">To establish a written and readily accessible procedure regarding reasonable accommodation, including providing notice of this policy on all job </w:t>
          </w:r>
          <w:proofErr w:type="gramStart"/>
          <w:r w:rsidRPr="00035EE6">
            <w:t>announcements;</w:t>
          </w:r>
          <w:proofErr w:type="gramEnd"/>
        </w:p>
        <w:p w14:paraId="202F2866" w14:textId="77777777" w:rsidR="00714581" w:rsidRPr="00035EE6" w:rsidRDefault="00714581" w:rsidP="006D2C4B">
          <w:pPr>
            <w:pStyle w:val="ListParagraph"/>
            <w:numPr>
              <w:ilvl w:val="0"/>
              <w:numId w:val="24"/>
            </w:numPr>
          </w:pPr>
          <w:r w:rsidRPr="00035EE6">
            <w:t xml:space="preserve">To provide guidance and resources about reasonable </w:t>
          </w:r>
          <w:proofErr w:type="gramStart"/>
          <w:r w:rsidRPr="00035EE6">
            <w:t>accommodations;</w:t>
          </w:r>
          <w:proofErr w:type="gramEnd"/>
        </w:p>
        <w:p w14:paraId="4C2D867A" w14:textId="77777777" w:rsidR="00714581" w:rsidRPr="00035EE6" w:rsidRDefault="00714581" w:rsidP="006D2C4B">
          <w:pPr>
            <w:pStyle w:val="ListParagraph"/>
            <w:numPr>
              <w:ilvl w:val="0"/>
              <w:numId w:val="24"/>
            </w:numPr>
          </w:pPr>
          <w:r w:rsidRPr="00035EE6">
            <w:t>To provide a respectful interactive process to explore reasonable accommodations; and</w:t>
          </w:r>
        </w:p>
        <w:p w14:paraId="098CE3B8" w14:textId="77777777" w:rsidR="00714581" w:rsidRPr="00035EE6" w:rsidRDefault="00714581" w:rsidP="006D2C4B">
          <w:pPr>
            <w:pStyle w:val="ListParagraph"/>
            <w:numPr>
              <w:ilvl w:val="0"/>
              <w:numId w:val="24"/>
            </w:numPr>
          </w:pPr>
          <w:r w:rsidRPr="00035EE6">
            <w:t>To provide a timely and thorough review process for requests for reasonable accommodation.</w:t>
          </w:r>
        </w:p>
        <w:p w14:paraId="7D08C4CF" w14:textId="77777777" w:rsidR="00714581" w:rsidRPr="00AB5656" w:rsidRDefault="00714581" w:rsidP="00AB5656">
          <w:pPr>
            <w:rPr>
              <w:b/>
              <w:bCs/>
              <w:color w:val="003865"/>
              <w:sz w:val="26"/>
              <w:szCs w:val="26"/>
            </w:rPr>
          </w:pPr>
          <w:r w:rsidRPr="00AB5656">
            <w:rPr>
              <w:b/>
              <w:bCs/>
              <w:color w:val="003865"/>
              <w:sz w:val="26"/>
              <w:szCs w:val="26"/>
            </w:rPr>
            <w:t>Policy Statement</w:t>
          </w:r>
        </w:p>
        <w:p w14:paraId="54733787" w14:textId="77777777" w:rsidR="00714581" w:rsidRPr="00035EE6" w:rsidRDefault="00714581" w:rsidP="006C1963">
          <w:r w:rsidRPr="00035EE6">
            <w:t>State agencies must comply with all state and federal laws that prohibit discrimination against qualified individuals with disabilities in all employment practices.</w:t>
          </w:r>
          <w:r w:rsidR="000B5A04" w:rsidRPr="00035EE6">
            <w:t xml:space="preserve"> </w:t>
          </w:r>
          <w:r w:rsidRPr="00035EE6">
            <w:t>All state agencies must provide reasonable accommodations to qualified applicants and employees with disabilities unless to do so would cause an undue hardship or pose a direct threat. Agencies must provide reasonable accommodation when:</w:t>
          </w:r>
        </w:p>
        <w:p w14:paraId="63261979" w14:textId="77777777" w:rsidR="00714581" w:rsidRPr="00035EE6" w:rsidRDefault="00714581" w:rsidP="006D2C4B">
          <w:pPr>
            <w:pStyle w:val="ListParagraph"/>
            <w:numPr>
              <w:ilvl w:val="0"/>
              <w:numId w:val="25"/>
            </w:numPr>
          </w:pPr>
          <w:r w:rsidRPr="00035EE6">
            <w:t xml:space="preserve">A qualified applicant with a disability needs an accommodation to have an equal opportunity to compete for a </w:t>
          </w:r>
          <w:proofErr w:type="gramStart"/>
          <w:r w:rsidRPr="00035EE6">
            <w:t>job;</w:t>
          </w:r>
          <w:proofErr w:type="gramEnd"/>
        </w:p>
        <w:p w14:paraId="47AC1238" w14:textId="77777777" w:rsidR="00714581" w:rsidRPr="00035EE6" w:rsidRDefault="00714581" w:rsidP="006D2C4B">
          <w:pPr>
            <w:pStyle w:val="ListParagraph"/>
            <w:numPr>
              <w:ilvl w:val="0"/>
              <w:numId w:val="25"/>
            </w:numPr>
          </w:pPr>
          <w:r w:rsidRPr="00035EE6">
            <w:t>A qualified employee with a disability needs an accommodation to perform the essential functions of the employee’s job; and</w:t>
          </w:r>
        </w:p>
        <w:p w14:paraId="2F43D153" w14:textId="77777777" w:rsidR="00714581" w:rsidRPr="00035EE6" w:rsidRDefault="00714581" w:rsidP="006D2C4B">
          <w:pPr>
            <w:pStyle w:val="ListParagraph"/>
            <w:numPr>
              <w:ilvl w:val="0"/>
              <w:numId w:val="25"/>
            </w:numPr>
          </w:pPr>
          <w:r w:rsidRPr="00035EE6">
            <w:t>A qualified employee with a disability needs an accommodation to enjoy equal access to benefits and privileges of employment (e.g., trainings, office sponsored events).</w:t>
          </w:r>
        </w:p>
        <w:p w14:paraId="57C234F8" w14:textId="77777777" w:rsidR="00714581" w:rsidRPr="00AB5656" w:rsidRDefault="00714581" w:rsidP="00AB5656">
          <w:pPr>
            <w:rPr>
              <w:b/>
              <w:bCs/>
              <w:color w:val="003865"/>
              <w:sz w:val="26"/>
              <w:szCs w:val="26"/>
            </w:rPr>
          </w:pPr>
          <w:r w:rsidRPr="00AB5656" w:rsidDel="00AB4F93">
            <w:rPr>
              <w:b/>
              <w:bCs/>
              <w:color w:val="003865"/>
              <w:sz w:val="26"/>
              <w:szCs w:val="26"/>
            </w:rPr>
            <w:t xml:space="preserve"> </w:t>
          </w:r>
          <w:r w:rsidRPr="00AB5656">
            <w:rPr>
              <w:b/>
              <w:bCs/>
              <w:color w:val="003865"/>
              <w:sz w:val="26"/>
              <w:szCs w:val="26"/>
            </w:rPr>
            <w:t>Scope</w:t>
          </w:r>
        </w:p>
        <w:p w14:paraId="5076E370" w14:textId="77777777" w:rsidR="00714581" w:rsidRPr="00035EE6" w:rsidRDefault="00714581" w:rsidP="006C1963">
          <w:r w:rsidRPr="00035EE6">
            <w:t>This policy applies to all employees of the Executive Branch and classified employees in the Office of Legislative Auditor, Minnesota State Retirement System, Public Employee Retirement System, and Teachers’ Retirement System.</w:t>
          </w:r>
        </w:p>
        <w:p w14:paraId="7C001541" w14:textId="77777777" w:rsidR="00714581" w:rsidRPr="00AB5656" w:rsidRDefault="00714581" w:rsidP="00AB5656">
          <w:pPr>
            <w:rPr>
              <w:b/>
              <w:bCs/>
              <w:color w:val="003865"/>
              <w:sz w:val="26"/>
              <w:szCs w:val="26"/>
            </w:rPr>
          </w:pPr>
          <w:r w:rsidRPr="00AB5656">
            <w:rPr>
              <w:b/>
              <w:bCs/>
              <w:color w:val="003865"/>
              <w:sz w:val="26"/>
              <w:szCs w:val="26"/>
            </w:rPr>
            <w:t>Definitions</w:t>
          </w:r>
        </w:p>
        <w:p w14:paraId="2A3C4917" w14:textId="77777777" w:rsidR="00714581" w:rsidRPr="00035EE6" w:rsidRDefault="00714581" w:rsidP="004C2BD9">
          <w:pPr>
            <w:spacing w:before="200" w:after="200"/>
          </w:pPr>
          <w:r w:rsidRPr="00AB5656">
            <w:rPr>
              <w:color w:val="003865"/>
            </w:rPr>
            <w:t>Applicant</w:t>
          </w:r>
          <w:r w:rsidR="00A115A7" w:rsidRPr="00035EE6">
            <w:rPr>
              <w:rStyle w:val="Heading5Char"/>
              <w:color w:val="auto"/>
              <w:szCs w:val="24"/>
              <w:lang w:bidi="en-US"/>
            </w:rPr>
            <w:t xml:space="preserve"> </w:t>
          </w:r>
          <w:r w:rsidRPr="00035EE6">
            <w:rPr>
              <w:rStyle w:val="Heading5Char"/>
              <w:color w:val="auto"/>
              <w:szCs w:val="24"/>
              <w:lang w:bidi="en-US"/>
            </w:rPr>
            <w:t>-</w:t>
          </w:r>
          <w:r w:rsidRPr="00035EE6">
            <w:rPr>
              <w:rFonts w:ascii="Calibri" w:eastAsia="Times New Roman" w:hAnsi="Calibri" w:cs="Times New Roman"/>
              <w:szCs w:val="24"/>
              <w:lang w:bidi="en-US"/>
            </w:rPr>
            <w:t xml:space="preserve"> </w:t>
          </w:r>
          <w:r w:rsidRPr="00035EE6">
            <w:t>A person who expresses interest in employment and satisfies the minimum requirements for application established by the job posting and job description.</w:t>
          </w:r>
        </w:p>
        <w:p w14:paraId="65CCAF2D"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Americans with Disabilities Act (ADA) Coordinator</w:t>
          </w:r>
          <w:r w:rsidR="00A115A7" w:rsidRPr="00035EE6">
            <w:rPr>
              <w:rStyle w:val="Heading5Char"/>
              <w:color w:val="auto"/>
              <w:szCs w:val="24"/>
              <w:lang w:bidi="en-US"/>
            </w:rPr>
            <w:t xml:space="preserve"> </w:t>
          </w:r>
          <w:r w:rsidRPr="00035EE6">
            <w:rPr>
              <w:rStyle w:val="Heading5Char"/>
              <w:color w:val="auto"/>
              <w:szCs w:val="24"/>
            </w:rPr>
            <w:t>-</w:t>
          </w:r>
          <w:r w:rsidRPr="00035EE6">
            <w:rPr>
              <w:rFonts w:ascii="Calibri" w:eastAsia="Times New Roman" w:hAnsi="Calibri" w:cs="Times New Roman"/>
              <w:szCs w:val="24"/>
              <w:lang w:bidi="en-US"/>
            </w:rPr>
            <w:t xml:space="preserve"> </w:t>
          </w:r>
          <w:r w:rsidRPr="00035EE6">
            <w:rPr>
              <w:rFonts w:ascii="Calibri" w:eastAsia="Calibri" w:hAnsi="Calibri" w:cs="Times New Roman"/>
              <w:szCs w:val="24"/>
              <w:lang w:eastAsia="ja-JP" w:bidi="en-US"/>
            </w:rPr>
            <w:t>Each agency is required to appoint an ADA coordinator or designee, depending on agency size, to direct and coordinate agency compliance with Title I of the ADA.</w:t>
          </w:r>
        </w:p>
        <w:p w14:paraId="7869378C" w14:textId="77777777" w:rsidR="00714581" w:rsidRPr="00035EE6" w:rsidRDefault="00714581" w:rsidP="004C2BD9">
          <w:pPr>
            <w:spacing w:before="200" w:after="200"/>
            <w:rPr>
              <w:rFonts w:ascii="Calibri" w:eastAsia="Times New Roman" w:hAnsi="Calibri" w:cs="Arial"/>
              <w:szCs w:val="24"/>
              <w:lang w:bidi="en-US"/>
            </w:rPr>
          </w:pPr>
          <w:r w:rsidRPr="00AB5656">
            <w:rPr>
              <w:color w:val="003865"/>
            </w:rPr>
            <w:lastRenderedPageBreak/>
            <w:t>Direct Threat</w:t>
          </w:r>
          <w:r w:rsidR="00CD7A00"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bidi="en-US"/>
            </w:rPr>
            <w:t xml:space="preserve"> </w:t>
          </w:r>
          <w:r w:rsidRPr="00035EE6">
            <w:rPr>
              <w:rFonts w:ascii="Calibri" w:eastAsia="Times New Roman" w:hAnsi="Calibri" w:cs="Arial"/>
              <w:szCs w:val="24"/>
              <w:lang w:bidi="en-US"/>
            </w:rPr>
            <w:t>A significant risk of substantial harm to the health or safety of the individual or others that cannot be eliminated or reduced by reasonable accommodation.</w:t>
          </w:r>
        </w:p>
        <w:p w14:paraId="7784ECC4" w14:textId="77777777" w:rsidR="00714581" w:rsidRPr="00035EE6" w:rsidRDefault="00714581" w:rsidP="004C2BD9">
          <w:pPr>
            <w:spacing w:before="200" w:after="200"/>
            <w:rPr>
              <w:rFonts w:ascii="Calibri" w:eastAsia="Calibri" w:hAnsi="Calibri" w:cs="Times New Roman"/>
              <w:b/>
              <w:szCs w:val="24"/>
              <w:lang w:eastAsia="ja-JP" w:bidi="en-US"/>
            </w:rPr>
          </w:pPr>
          <w:r w:rsidRPr="00035EE6">
            <w:rPr>
              <w:rFonts w:ascii="Calibri" w:eastAsia="Times New Roman" w:hAnsi="Calibri" w:cs="Arial"/>
              <w:szCs w:val="24"/>
              <w:lang w:bidi="en-US"/>
            </w:rPr>
            <w:t>The determination that an individual poses a direct threat shall be based on an individualized assessment of the individual's present ability to safely perform the essential functions of the job.</w:t>
          </w:r>
        </w:p>
        <w:p w14:paraId="417C2599"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Essential Functions</w:t>
          </w:r>
          <w:r w:rsidR="00CD7A00"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Duties so fundamental that the individual cannot do the job without being able to perform them. A function can be essential if:</w:t>
          </w:r>
        </w:p>
        <w:p w14:paraId="52BB24F0" w14:textId="77777777" w:rsidR="00714581" w:rsidRPr="00035EE6" w:rsidRDefault="00714581" w:rsidP="006D2C4B">
          <w:pPr>
            <w:pStyle w:val="ListParagraph"/>
            <w:numPr>
              <w:ilvl w:val="0"/>
              <w:numId w:val="26"/>
            </w:numPr>
          </w:pPr>
          <w:r w:rsidRPr="00035EE6">
            <w:t>The job exists specifically to perform the function(s); or</w:t>
          </w:r>
        </w:p>
        <w:p w14:paraId="7084FA87" w14:textId="77777777" w:rsidR="00714581" w:rsidRPr="00035EE6" w:rsidRDefault="00714581" w:rsidP="006D2C4B">
          <w:pPr>
            <w:pStyle w:val="ListParagraph"/>
            <w:numPr>
              <w:ilvl w:val="0"/>
              <w:numId w:val="26"/>
            </w:numPr>
          </w:pPr>
          <w:r w:rsidRPr="00035EE6">
            <w:t>There are a limited number of other employees who could perform the function(s); or</w:t>
          </w:r>
        </w:p>
        <w:p w14:paraId="388C0A19" w14:textId="77777777" w:rsidR="00714581" w:rsidRPr="00035EE6" w:rsidRDefault="00714581" w:rsidP="006D2C4B">
          <w:pPr>
            <w:pStyle w:val="ListParagraph"/>
            <w:numPr>
              <w:ilvl w:val="0"/>
              <w:numId w:val="26"/>
            </w:numPr>
          </w:pPr>
          <w:r w:rsidRPr="00035EE6">
            <w:t xml:space="preserve">The function(s) is/are </w:t>
          </w:r>
          <w:proofErr w:type="gramStart"/>
          <w:r w:rsidRPr="00035EE6">
            <w:t>specialized</w:t>
          </w:r>
          <w:proofErr w:type="gramEnd"/>
          <w:r w:rsidRPr="00035EE6">
            <w:t xml:space="preserve"> and the individual is hired based on the employee’s expertise.</w:t>
          </w:r>
        </w:p>
        <w:p w14:paraId="6F6C4110"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Interactive Process</w:t>
          </w:r>
          <w:r w:rsidR="00CD7A00"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 discussion between the employer and the individual with a disability to determine an effective reasonable accommodation for the individual with a disability.</w:t>
          </w:r>
          <w:r w:rsidR="000B5A04" w:rsidRPr="00035EE6">
            <w:rPr>
              <w:rFonts w:ascii="Calibri" w:eastAsia="Calibri" w:hAnsi="Calibri" w:cs="Times New Roman"/>
              <w:szCs w:val="24"/>
              <w:lang w:eastAsia="ja-JP" w:bidi="en-US"/>
            </w:rPr>
            <w:t xml:space="preserve"> </w:t>
          </w:r>
          <w:r w:rsidRPr="00035EE6">
            <w:rPr>
              <w:rFonts w:ascii="Calibri" w:eastAsia="Calibri" w:hAnsi="Calibri" w:cs="Times New Roman"/>
              <w:szCs w:val="24"/>
              <w:lang w:eastAsia="ja-JP" w:bidi="en-US"/>
            </w:rPr>
            <w:t>To be interactive, both sides must communicate and exchange information.</w:t>
          </w:r>
        </w:p>
        <w:p w14:paraId="2708F6CE" w14:textId="77777777" w:rsidR="00714581" w:rsidRPr="00035EE6" w:rsidRDefault="00714581" w:rsidP="004C2BD9">
          <w:pPr>
            <w:spacing w:before="200" w:after="200"/>
            <w:rPr>
              <w:rFonts w:ascii="Calibri" w:eastAsia="Calibri" w:hAnsi="Calibri" w:cs="Times New Roman"/>
              <w:b/>
              <w:szCs w:val="24"/>
              <w:lang w:eastAsia="ja-JP" w:bidi="en-US"/>
            </w:rPr>
          </w:pPr>
          <w:r w:rsidRPr="00AB5656">
            <w:rPr>
              <w:color w:val="003865"/>
            </w:rPr>
            <w:t>Individual with a Disability</w:t>
          </w:r>
          <w:r w:rsidR="00CD7A00" w:rsidRPr="00AB5656">
            <w:rPr>
              <w:rStyle w:val="Heading5Char"/>
              <w:color w:val="003865"/>
              <w:szCs w:val="24"/>
              <w:lang w:bidi="en-US"/>
            </w:rPr>
            <w:t xml:space="preserve"> </w:t>
          </w:r>
          <w:r w:rsidRPr="00035EE6">
            <w:rPr>
              <w:rStyle w:val="Heading5Char"/>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 individual who:</w:t>
          </w:r>
        </w:p>
        <w:p w14:paraId="1DF0F735" w14:textId="77777777" w:rsidR="00714581" w:rsidRPr="00035EE6" w:rsidRDefault="00714581" w:rsidP="006D2C4B">
          <w:pPr>
            <w:pStyle w:val="ListParagraph"/>
            <w:numPr>
              <w:ilvl w:val="0"/>
              <w:numId w:val="70"/>
            </w:numPr>
          </w:pPr>
          <w:r w:rsidRPr="00035EE6">
            <w:t>Has a physical, sensory, or mental impairment that substantially limits one or more major life activities; or</w:t>
          </w:r>
        </w:p>
        <w:p w14:paraId="404872D6" w14:textId="77777777" w:rsidR="00714581" w:rsidRPr="00035EE6" w:rsidRDefault="00714581" w:rsidP="006D2C4B">
          <w:pPr>
            <w:pStyle w:val="ListParagraph"/>
            <w:numPr>
              <w:ilvl w:val="0"/>
              <w:numId w:val="70"/>
            </w:numPr>
          </w:pPr>
          <w:r w:rsidRPr="00035EE6">
            <w:t>Has a record or history of such impairment; or</w:t>
          </w:r>
        </w:p>
        <w:p w14:paraId="366A59A1" w14:textId="77777777" w:rsidR="00714581" w:rsidRPr="00035EE6" w:rsidRDefault="00714581" w:rsidP="006D2C4B">
          <w:pPr>
            <w:pStyle w:val="ListParagraph"/>
            <w:numPr>
              <w:ilvl w:val="0"/>
              <w:numId w:val="70"/>
            </w:numPr>
          </w:pPr>
          <w:r w:rsidRPr="00035EE6">
            <w:t>Is regarded as having such impairment.</w:t>
          </w:r>
        </w:p>
        <w:p w14:paraId="28FD3FD2"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Qualified Individual with a Disability</w:t>
          </w:r>
          <w:r w:rsidR="00CD7A00" w:rsidRPr="00AB5656">
            <w:rPr>
              <w:rStyle w:val="Heading5Char"/>
              <w:b w:val="0"/>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szCs w:val="24"/>
              <w:lang w:eastAsia="ja-JP" w:bidi="en-US"/>
            </w:rPr>
            <w:t xml:space="preserve"> An individual who:</w:t>
          </w:r>
        </w:p>
        <w:p w14:paraId="168615F6" w14:textId="77777777" w:rsidR="00714581" w:rsidRPr="00035EE6" w:rsidRDefault="00714581" w:rsidP="006D2C4B">
          <w:pPr>
            <w:pStyle w:val="ListParagraph"/>
            <w:numPr>
              <w:ilvl w:val="0"/>
              <w:numId w:val="27"/>
            </w:numPr>
          </w:pPr>
          <w:r w:rsidRPr="00035EE6">
            <w:t>Satisfies the requisite skill, experience, education, and other job-related requirements of the job that the individual holds or desires; and</w:t>
          </w:r>
        </w:p>
        <w:p w14:paraId="31053A76" w14:textId="77777777" w:rsidR="00714581" w:rsidRPr="00035EE6" w:rsidRDefault="00714581" w:rsidP="006D2C4B">
          <w:pPr>
            <w:pStyle w:val="ListParagraph"/>
            <w:numPr>
              <w:ilvl w:val="0"/>
              <w:numId w:val="27"/>
            </w:numPr>
          </w:pPr>
          <w:r w:rsidRPr="00035EE6">
            <w:t>Can perform the essential functions of the position with or without reasonable accommodation.</w:t>
          </w:r>
        </w:p>
        <w:p w14:paraId="30A08E45"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Major Life Activities</w:t>
          </w:r>
          <w:r w:rsidR="00CD7A00"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 xml:space="preserve">May include, but are not limited to, </w:t>
          </w:r>
          <w:r w:rsidRPr="00035EE6">
            <w:rPr>
              <w:rFonts w:ascii="Calibri" w:eastAsia="Times New Roman" w:hAnsi="Calibri" w:cs="Times New Roman"/>
              <w:szCs w:val="24"/>
              <w:lang w:val="en" w:bidi="en-US"/>
            </w:rPr>
            <w:t>caring for oneself, performing manual tasks, seeing, hearing, eating, sleeping, walking, standing, lifting, bending, speaking, breathing, learning, reading, concentrating, thinking, communicating, and working.</w:t>
          </w:r>
        </w:p>
        <w:p w14:paraId="1A7EB8E5" w14:textId="77777777" w:rsidR="00714581" w:rsidRPr="00035EE6" w:rsidRDefault="00714581" w:rsidP="004C2BD9">
          <w:pPr>
            <w:spacing w:before="200" w:after="200"/>
            <w:rPr>
              <w:rFonts w:ascii="Calibri" w:eastAsia="Calibri" w:hAnsi="Calibri" w:cs="Times New Roman"/>
              <w:szCs w:val="24"/>
              <w:lang w:eastAsia="ja-JP" w:bidi="en-US"/>
            </w:rPr>
          </w:pPr>
          <w:r w:rsidRPr="00035EE6">
            <w:rPr>
              <w:rFonts w:ascii="Calibri" w:eastAsia="Times New Roman" w:hAnsi="Calibri" w:cs="Times New Roman"/>
              <w:szCs w:val="24"/>
              <w:lang w:val="en" w:bidi="en-US"/>
            </w:rPr>
            <w:t>Major life activities also include the operation of a major bodily function, including but not limited to, functions of the immune system, normal cell growth, digestive, bowel, bladder, neurological, brain, respiratory, circulatory, endocrine, and reproductive functions.</w:t>
          </w:r>
        </w:p>
        <w:p w14:paraId="0A87FC24"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Medical Documentation</w:t>
          </w:r>
          <w:r w:rsidR="00CD7A00"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Information from the requestor’s treating provider which is sufficient to enable the employer to determine whether an individual has a disability and whether and what type of reasonable accommodation is needed when the disability or the need for accommodation is not obvious.</w:t>
          </w:r>
          <w:r w:rsidR="000B5A04" w:rsidRPr="00035EE6">
            <w:rPr>
              <w:rFonts w:ascii="Calibri" w:eastAsia="Calibri" w:hAnsi="Calibri" w:cs="Times New Roman"/>
              <w:szCs w:val="24"/>
              <w:lang w:eastAsia="ja-JP" w:bidi="en-US"/>
            </w:rPr>
            <w:t xml:space="preserve"> </w:t>
          </w:r>
          <w:r w:rsidRPr="00035EE6">
            <w:rPr>
              <w:rFonts w:ascii="Calibri" w:eastAsia="Calibri" w:hAnsi="Calibri" w:cs="Times New Roman"/>
              <w:szCs w:val="24"/>
              <w:lang w:eastAsia="ja-JP" w:bidi="en-US"/>
            </w:rPr>
            <w:t xml:space="preserve">Medical documentation can be requested using the standardized </w:t>
          </w:r>
          <w:hyperlink r:id="rId33" w:history="1">
            <w:r w:rsidRPr="001C2CA9">
              <w:rPr>
                <w:rStyle w:val="Hyperlink"/>
              </w:rPr>
              <w:t>Letter Requesting Documentation for Determining ADA Eligibility from a Medical Provider</w:t>
            </w:r>
            <w:r w:rsidRPr="00035EE6">
              <w:rPr>
                <w:rFonts w:ascii="Calibri" w:eastAsia="Calibri" w:hAnsi="Calibri" w:cs="Times New Roman"/>
                <w:szCs w:val="24"/>
                <w:lang w:bidi="en-US"/>
              </w:rPr>
              <w:t>.</w:t>
            </w:r>
          </w:hyperlink>
        </w:p>
        <w:p w14:paraId="1DE0A77A" w14:textId="77777777" w:rsidR="00714581" w:rsidRPr="00035EE6" w:rsidRDefault="00714581" w:rsidP="004C2BD9">
          <w:pPr>
            <w:spacing w:before="200"/>
            <w:rPr>
              <w:rFonts w:ascii="Calibri" w:eastAsia="Calibri" w:hAnsi="Calibri" w:cs="Times New Roman"/>
              <w:szCs w:val="24"/>
              <w:lang w:eastAsia="ja-JP" w:bidi="en-US"/>
            </w:rPr>
          </w:pPr>
          <w:r w:rsidRPr="00AB5656">
            <w:rPr>
              <w:color w:val="003865"/>
            </w:rPr>
            <w:lastRenderedPageBreak/>
            <w:t>Reasonable Accommodation</w:t>
          </w:r>
          <w:r w:rsidR="00CD7A00"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 adjustment or alteration that enables a qualified individual with a disability to apply for a job, perform job duties, or enjoy the benefits and privileges of employment. Reasonable accommodations may include:</w:t>
          </w:r>
        </w:p>
        <w:p w14:paraId="4E85C837" w14:textId="77777777" w:rsidR="00714581" w:rsidRPr="00035EE6" w:rsidRDefault="00714581" w:rsidP="006D2C4B">
          <w:pPr>
            <w:pStyle w:val="ListParagraph"/>
            <w:numPr>
              <w:ilvl w:val="0"/>
              <w:numId w:val="28"/>
            </w:numPr>
          </w:pPr>
          <w:r w:rsidRPr="00035EE6">
            <w:t>Modifications or adjustments to a job application process to permit a qualified individual with a disability to be considered for a job; or</w:t>
          </w:r>
        </w:p>
        <w:p w14:paraId="7D5EB819" w14:textId="77777777" w:rsidR="00714581" w:rsidRPr="00035EE6" w:rsidRDefault="00714581" w:rsidP="006D2C4B">
          <w:pPr>
            <w:pStyle w:val="ListParagraph"/>
            <w:numPr>
              <w:ilvl w:val="0"/>
              <w:numId w:val="28"/>
            </w:numPr>
          </w:pPr>
          <w:r w:rsidRPr="00035EE6">
            <w:t>Modifications or adjustments to enable a qualified individual with a disability to perform the essential functions of the job; or</w:t>
          </w:r>
        </w:p>
        <w:p w14:paraId="35C99A48" w14:textId="77777777" w:rsidR="00714581" w:rsidRPr="00035EE6" w:rsidRDefault="00714581" w:rsidP="006D2C4B">
          <w:pPr>
            <w:pStyle w:val="ListParagraph"/>
            <w:numPr>
              <w:ilvl w:val="0"/>
              <w:numId w:val="28"/>
            </w:numPr>
          </w:pPr>
          <w:r w:rsidRPr="00035EE6">
            <w:t>Modifications or adjustments that enable qualified employees with disabilities to enjoy equal benefits and privileges of employment.</w:t>
          </w:r>
        </w:p>
        <w:p w14:paraId="12309819" w14:textId="77777777" w:rsidR="00714581" w:rsidRPr="00035EE6" w:rsidRDefault="00714581" w:rsidP="004C2BD9">
          <w:r w:rsidRPr="00035EE6">
            <w:t>Modifications or adjustments may include, but are not limited to:</w:t>
          </w:r>
        </w:p>
        <w:p w14:paraId="6D47A5AF" w14:textId="77777777" w:rsidR="00714581" w:rsidRPr="00035EE6" w:rsidRDefault="00714581" w:rsidP="006D2C4B">
          <w:pPr>
            <w:pStyle w:val="ListParagraph"/>
            <w:numPr>
              <w:ilvl w:val="0"/>
              <w:numId w:val="28"/>
            </w:numPr>
          </w:pPr>
          <w:r w:rsidRPr="00035EE6">
            <w:t xml:space="preserve">Providing materials in alternative formats like large print or </w:t>
          </w:r>
          <w:proofErr w:type="gramStart"/>
          <w:r w:rsidRPr="00035EE6">
            <w:t>Braille;</w:t>
          </w:r>
          <w:proofErr w:type="gramEnd"/>
        </w:p>
        <w:p w14:paraId="70AC2A06" w14:textId="77777777" w:rsidR="00714581" w:rsidRPr="00035EE6" w:rsidRDefault="00714581" w:rsidP="006D2C4B">
          <w:pPr>
            <w:pStyle w:val="ListParagraph"/>
            <w:numPr>
              <w:ilvl w:val="0"/>
              <w:numId w:val="28"/>
            </w:numPr>
          </w:pPr>
          <w:r w:rsidRPr="00035EE6">
            <w:t xml:space="preserve">Providing assistive technology, including information technology and communications equipment, or specially designed </w:t>
          </w:r>
          <w:proofErr w:type="gramStart"/>
          <w:r w:rsidRPr="00035EE6">
            <w:t>furniture;</w:t>
          </w:r>
          <w:proofErr w:type="gramEnd"/>
        </w:p>
        <w:p w14:paraId="17D52756" w14:textId="77777777" w:rsidR="00714581" w:rsidRPr="00035EE6" w:rsidRDefault="00714581" w:rsidP="006D2C4B">
          <w:pPr>
            <w:pStyle w:val="ListParagraph"/>
            <w:numPr>
              <w:ilvl w:val="0"/>
              <w:numId w:val="28"/>
            </w:numPr>
          </w:pPr>
          <w:r w:rsidRPr="00035EE6">
            <w:t xml:space="preserve">Modifying work schedules or supervisory </w:t>
          </w:r>
          <w:proofErr w:type="gramStart"/>
          <w:r w:rsidRPr="00035EE6">
            <w:t>methods;</w:t>
          </w:r>
          <w:proofErr w:type="gramEnd"/>
        </w:p>
        <w:p w14:paraId="6752CB28" w14:textId="77777777" w:rsidR="00714581" w:rsidRPr="00035EE6" w:rsidRDefault="00714581" w:rsidP="006D2C4B">
          <w:pPr>
            <w:pStyle w:val="ListParagraph"/>
            <w:numPr>
              <w:ilvl w:val="0"/>
              <w:numId w:val="28"/>
            </w:numPr>
          </w:pPr>
          <w:r w:rsidRPr="00035EE6">
            <w:t xml:space="preserve">Granting breaks or providing </w:t>
          </w:r>
          <w:proofErr w:type="gramStart"/>
          <w:r w:rsidRPr="00035EE6">
            <w:t>leave;</w:t>
          </w:r>
          <w:proofErr w:type="gramEnd"/>
        </w:p>
        <w:p w14:paraId="6E48B138" w14:textId="77777777" w:rsidR="00714581" w:rsidRPr="00035EE6" w:rsidRDefault="00714581" w:rsidP="006D2C4B">
          <w:pPr>
            <w:pStyle w:val="ListParagraph"/>
            <w:numPr>
              <w:ilvl w:val="0"/>
              <w:numId w:val="28"/>
            </w:numPr>
          </w:pPr>
          <w:r w:rsidRPr="00035EE6">
            <w:t xml:space="preserve">Altering how or when job duties are </w:t>
          </w:r>
          <w:proofErr w:type="gramStart"/>
          <w:r w:rsidRPr="00035EE6">
            <w:t>performed;</w:t>
          </w:r>
          <w:proofErr w:type="gramEnd"/>
        </w:p>
        <w:p w14:paraId="75C39C90" w14:textId="77777777" w:rsidR="00714581" w:rsidRPr="00035EE6" w:rsidRDefault="00714581" w:rsidP="006D2C4B">
          <w:pPr>
            <w:pStyle w:val="ListParagraph"/>
            <w:numPr>
              <w:ilvl w:val="0"/>
              <w:numId w:val="28"/>
            </w:numPr>
          </w:pPr>
          <w:r w:rsidRPr="00035EE6">
            <w:t xml:space="preserve">Removing and/or substituting a marginal </w:t>
          </w:r>
          <w:proofErr w:type="gramStart"/>
          <w:r w:rsidRPr="00035EE6">
            <w:t>function;</w:t>
          </w:r>
          <w:proofErr w:type="gramEnd"/>
        </w:p>
        <w:p w14:paraId="6C5A3DD1" w14:textId="77777777" w:rsidR="00714581" w:rsidRPr="00035EE6" w:rsidRDefault="00714581" w:rsidP="006D2C4B">
          <w:pPr>
            <w:pStyle w:val="ListParagraph"/>
            <w:numPr>
              <w:ilvl w:val="0"/>
              <w:numId w:val="28"/>
            </w:numPr>
          </w:pPr>
          <w:r w:rsidRPr="00035EE6">
            <w:t xml:space="preserve">Moving to a different office </w:t>
          </w:r>
          <w:proofErr w:type="gramStart"/>
          <w:r w:rsidRPr="00035EE6">
            <w:t>space;</w:t>
          </w:r>
          <w:proofErr w:type="gramEnd"/>
        </w:p>
        <w:p w14:paraId="5D025E5B" w14:textId="77777777" w:rsidR="00714581" w:rsidRPr="00035EE6" w:rsidRDefault="00714581" w:rsidP="006D2C4B">
          <w:pPr>
            <w:pStyle w:val="ListParagraph"/>
            <w:numPr>
              <w:ilvl w:val="0"/>
              <w:numId w:val="28"/>
            </w:numPr>
          </w:pPr>
          <w:r w:rsidRPr="00035EE6">
            <w:t xml:space="preserve">Providing </w:t>
          </w:r>
          <w:proofErr w:type="gramStart"/>
          <w:r w:rsidRPr="00035EE6">
            <w:t>telework;</w:t>
          </w:r>
          <w:proofErr w:type="gramEnd"/>
        </w:p>
        <w:p w14:paraId="3EEAA466" w14:textId="77777777" w:rsidR="00714581" w:rsidRPr="00035EE6" w:rsidRDefault="00714581" w:rsidP="006D2C4B">
          <w:pPr>
            <w:pStyle w:val="ListParagraph"/>
            <w:numPr>
              <w:ilvl w:val="0"/>
              <w:numId w:val="28"/>
            </w:numPr>
          </w:pPr>
          <w:r w:rsidRPr="00035EE6">
            <w:t xml:space="preserve">Making changes in workplace </w:t>
          </w:r>
          <w:proofErr w:type="gramStart"/>
          <w:r w:rsidRPr="00035EE6">
            <w:t>policies;</w:t>
          </w:r>
          <w:proofErr w:type="gramEnd"/>
          <w:r w:rsidRPr="00035EE6">
            <w:t xml:space="preserve"> </w:t>
          </w:r>
        </w:p>
        <w:p w14:paraId="4AB1A0A4" w14:textId="77777777" w:rsidR="00714581" w:rsidRPr="00035EE6" w:rsidRDefault="00714581" w:rsidP="006D2C4B">
          <w:pPr>
            <w:pStyle w:val="ListParagraph"/>
            <w:numPr>
              <w:ilvl w:val="0"/>
              <w:numId w:val="28"/>
            </w:numPr>
          </w:pPr>
          <w:r w:rsidRPr="00035EE6">
            <w:t xml:space="preserve">Providing a reader or other staff assistant to enable employees to perform their job functions, where a reasonable accommodation cannot be provided by current </w:t>
          </w:r>
          <w:proofErr w:type="gramStart"/>
          <w:r w:rsidRPr="00035EE6">
            <w:t>staff;</w:t>
          </w:r>
          <w:proofErr w:type="gramEnd"/>
        </w:p>
        <w:p w14:paraId="1B6C8747" w14:textId="77777777" w:rsidR="00714581" w:rsidRPr="00035EE6" w:rsidRDefault="00714581" w:rsidP="006D2C4B">
          <w:pPr>
            <w:pStyle w:val="ListParagraph"/>
            <w:numPr>
              <w:ilvl w:val="0"/>
              <w:numId w:val="28"/>
            </w:numPr>
          </w:pPr>
          <w:r w:rsidRPr="00035EE6">
            <w:t xml:space="preserve">Removing an architectural barrier, including reconfiguring work </w:t>
          </w:r>
          <w:proofErr w:type="gramStart"/>
          <w:r w:rsidRPr="00035EE6">
            <w:t>spaces;</w:t>
          </w:r>
          <w:proofErr w:type="gramEnd"/>
        </w:p>
        <w:p w14:paraId="2D8E5E26" w14:textId="77777777" w:rsidR="00714581" w:rsidRPr="00035EE6" w:rsidRDefault="00714581" w:rsidP="006D2C4B">
          <w:pPr>
            <w:pStyle w:val="ListParagraph"/>
            <w:numPr>
              <w:ilvl w:val="0"/>
              <w:numId w:val="28"/>
            </w:numPr>
          </w:pPr>
          <w:r w:rsidRPr="00035EE6">
            <w:t xml:space="preserve">Providing accessible </w:t>
          </w:r>
          <w:proofErr w:type="gramStart"/>
          <w:r w:rsidRPr="00035EE6">
            <w:t>parking;</w:t>
          </w:r>
          <w:proofErr w:type="gramEnd"/>
        </w:p>
        <w:p w14:paraId="49BEA9DA" w14:textId="77777777" w:rsidR="00714581" w:rsidRPr="00035EE6" w:rsidRDefault="00714581" w:rsidP="006D2C4B">
          <w:pPr>
            <w:pStyle w:val="ListParagraph"/>
            <w:numPr>
              <w:ilvl w:val="0"/>
              <w:numId w:val="28"/>
            </w:numPr>
          </w:pPr>
          <w:r w:rsidRPr="00035EE6">
            <w:t>Providing a sign language interpreter; or</w:t>
          </w:r>
        </w:p>
        <w:p w14:paraId="3286E610" w14:textId="77777777" w:rsidR="00714581" w:rsidRPr="00035EE6" w:rsidRDefault="00714581" w:rsidP="006D2C4B">
          <w:pPr>
            <w:pStyle w:val="ListParagraph"/>
            <w:numPr>
              <w:ilvl w:val="0"/>
              <w:numId w:val="28"/>
            </w:numPr>
            <w:rPr>
              <w:rFonts w:eastAsia="Times New Roman" w:cs="Arial"/>
              <w:lang w:val="en" w:bidi="en-US"/>
            </w:rPr>
          </w:pPr>
          <w:r w:rsidRPr="00035EE6">
            <w:t xml:space="preserve">Providing a reassignment to a </w:t>
          </w:r>
          <w:r w:rsidR="002D1E04" w:rsidRPr="00035EE6">
            <w:rPr>
              <w:rFonts w:eastAsia="Times New Roman" w:cs="Arial"/>
              <w:lang w:val="en" w:bidi="en-US"/>
            </w:rPr>
            <w:t>vacant</w:t>
          </w:r>
          <w:r w:rsidRPr="00035EE6">
            <w:rPr>
              <w:rFonts w:eastAsia="Times New Roman" w:cs="Arial"/>
              <w:lang w:val="en" w:bidi="en-US"/>
            </w:rPr>
            <w:t xml:space="preserve"> position.</w:t>
          </w:r>
        </w:p>
        <w:p w14:paraId="7C34D3CB"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Reassignment</w:t>
          </w:r>
          <w:r w:rsidR="002D1E04" w:rsidRPr="00035EE6">
            <w:rPr>
              <w:rStyle w:val="Heading5Char"/>
              <w:color w:val="auto"/>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Reassignment to a vacant position for which an employee is qualified is a “last resort” form of a reasonable accommodation.</w:t>
          </w:r>
          <w:r w:rsidR="000B5A04" w:rsidRPr="00035EE6">
            <w:rPr>
              <w:rFonts w:ascii="Calibri" w:eastAsia="Calibri" w:hAnsi="Calibri" w:cs="Times New Roman"/>
              <w:szCs w:val="24"/>
              <w:lang w:eastAsia="ja-JP" w:bidi="en-US"/>
            </w:rPr>
            <w:t xml:space="preserve"> </w:t>
          </w:r>
          <w:r w:rsidRPr="00035EE6">
            <w:rPr>
              <w:rFonts w:ascii="Calibri" w:eastAsia="Calibri" w:hAnsi="Calibri" w:cs="Times New Roman"/>
              <w:szCs w:val="24"/>
              <w:lang w:eastAsia="ja-JP" w:bidi="en-US"/>
            </w:rPr>
            <w:t>This type of accommodation must be provided to an employee, who, because of a disability, can no longer perform the essential functions of the position, with or without reasonable accommodation, unless the employer can show that it will be an undue hardship.</w:t>
          </w:r>
        </w:p>
        <w:p w14:paraId="11AE06BD" w14:textId="77777777" w:rsidR="00714581" w:rsidRPr="00035EE6" w:rsidRDefault="00714581" w:rsidP="004C2BD9">
          <w:pPr>
            <w:spacing w:before="200" w:after="200"/>
            <w:rPr>
              <w:rFonts w:ascii="Calibri" w:eastAsia="Calibri" w:hAnsi="Calibri" w:cs="Times New Roman"/>
              <w:szCs w:val="24"/>
              <w:lang w:eastAsia="ja-JP" w:bidi="en-US"/>
            </w:rPr>
          </w:pPr>
          <w:r w:rsidRPr="00AB5656">
            <w:rPr>
              <w:color w:val="003865"/>
            </w:rPr>
            <w:t>Support Person</w:t>
          </w:r>
          <w:r w:rsidR="002D1E04"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Any person an individual with a disability identifies to help during the reasonable accommodation process in terms of filling out paperwork, attending meetings during the interactive process to take notes or ask clarifying questions, or to provide emotional support.</w:t>
          </w:r>
        </w:p>
        <w:p w14:paraId="5C453B07" w14:textId="77777777" w:rsidR="00714581" w:rsidRPr="00035EE6" w:rsidRDefault="00714581" w:rsidP="00714581">
          <w:pPr>
            <w:spacing w:before="200" w:after="200"/>
            <w:ind w:left="187"/>
            <w:rPr>
              <w:rFonts w:ascii="Calibri" w:eastAsia="Times New Roman" w:hAnsi="Calibri" w:cs="Times New Roman"/>
              <w:b/>
              <w:szCs w:val="24"/>
              <w:lang w:bidi="en-US"/>
            </w:rPr>
          </w:pPr>
          <w:r w:rsidRPr="00AB5656">
            <w:rPr>
              <w:color w:val="003865"/>
            </w:rPr>
            <w:lastRenderedPageBreak/>
            <w:t>Undue Hardship</w:t>
          </w:r>
          <w:r w:rsidR="002D1E04" w:rsidRPr="00AB5656">
            <w:rPr>
              <w:rStyle w:val="Heading5Char"/>
              <w:color w:val="003865"/>
              <w:szCs w:val="24"/>
              <w:lang w:bidi="en-US"/>
            </w:rPr>
            <w:t xml:space="preserve"> </w:t>
          </w:r>
          <w:r w:rsidRPr="00035EE6">
            <w:rPr>
              <w:rFonts w:ascii="Calibri" w:eastAsia="Times New Roman" w:hAnsi="Calibri" w:cs="Times New Roman"/>
              <w:szCs w:val="24"/>
              <w:lang w:bidi="en-US"/>
            </w:rPr>
            <w:t>-</w:t>
          </w:r>
          <w:r w:rsidRPr="00035EE6">
            <w:rPr>
              <w:rFonts w:ascii="Calibri" w:eastAsia="Calibri" w:hAnsi="Calibri" w:cs="Times New Roman"/>
              <w:b/>
              <w:szCs w:val="24"/>
              <w:lang w:eastAsia="ja-JP" w:bidi="en-US"/>
            </w:rPr>
            <w:t xml:space="preserve"> </w:t>
          </w:r>
          <w:r w:rsidRPr="00035EE6">
            <w:rPr>
              <w:rFonts w:ascii="Calibri" w:eastAsia="Times New Roman" w:hAnsi="Calibri" w:cs="Times New Roman"/>
              <w:szCs w:val="24"/>
              <w:lang w:bidi="en-US"/>
            </w:rPr>
            <w:t>A specific reasonable accommodation would require significant difficulty or expense.</w:t>
          </w:r>
          <w:r w:rsidR="000B5A04" w:rsidRPr="00035EE6">
            <w:rPr>
              <w:rFonts w:ascii="Calibri" w:eastAsia="Times New Roman" w:hAnsi="Calibri" w:cs="Times New Roman"/>
              <w:szCs w:val="24"/>
              <w:lang w:bidi="en-US"/>
            </w:rPr>
            <w:t xml:space="preserve"> </w:t>
          </w:r>
          <w:r w:rsidRPr="00035EE6">
            <w:rPr>
              <w:rFonts w:ascii="Calibri" w:eastAsia="Times New Roman" w:hAnsi="Calibri" w:cs="Times New Roman"/>
              <w:szCs w:val="24"/>
              <w:lang w:bidi="en-US"/>
            </w:rPr>
            <w:t>Undue hardship is always determined on a case-by-case basis considering factors that include the nature and cost of the accommodation requested and the impact of the accommodation on the operations of the agency.</w:t>
          </w:r>
          <w:r w:rsidR="000B5A04" w:rsidRPr="00035EE6">
            <w:rPr>
              <w:rFonts w:ascii="Calibri" w:eastAsia="Times New Roman" w:hAnsi="Calibri" w:cs="Times New Roman"/>
              <w:szCs w:val="24"/>
              <w:lang w:bidi="en-US"/>
            </w:rPr>
            <w:t xml:space="preserve"> </w:t>
          </w:r>
          <w:r w:rsidRPr="00035EE6">
            <w:rPr>
              <w:rFonts w:ascii="Calibri" w:eastAsia="Times New Roman" w:hAnsi="Calibri" w:cs="Times New Roman"/>
              <w:szCs w:val="24"/>
              <w:lang w:bidi="en-US"/>
            </w:rPr>
            <w:t>A state agency is not required to provide accommodations that would impose an undue hardship on the operation of the agency.</w:t>
          </w:r>
        </w:p>
        <w:p w14:paraId="66F6687D" w14:textId="77777777" w:rsidR="00714581" w:rsidRPr="00AB5656" w:rsidRDefault="00714581" w:rsidP="00AB5656">
          <w:pPr>
            <w:rPr>
              <w:b/>
              <w:bCs/>
              <w:color w:val="003865"/>
              <w:sz w:val="26"/>
              <w:szCs w:val="26"/>
            </w:rPr>
          </w:pPr>
          <w:r w:rsidRPr="00AB5656">
            <w:rPr>
              <w:b/>
              <w:bCs/>
              <w:color w:val="003865"/>
              <w:sz w:val="26"/>
              <w:szCs w:val="26"/>
            </w:rPr>
            <w:t>Exclusions</w:t>
          </w:r>
        </w:p>
        <w:p w14:paraId="1613614C" w14:textId="77777777" w:rsidR="00714581" w:rsidRPr="00035EE6" w:rsidRDefault="00714581" w:rsidP="006C1963">
          <w:pPr>
            <w:ind w:left="180"/>
          </w:pPr>
          <w:r w:rsidRPr="00035EE6">
            <w:t>N/A</w:t>
          </w:r>
        </w:p>
        <w:p w14:paraId="00886AF1" w14:textId="77777777" w:rsidR="00714581" w:rsidRPr="00AB5656" w:rsidRDefault="00714581" w:rsidP="00AB5656">
          <w:pPr>
            <w:spacing w:before="240"/>
            <w:rPr>
              <w:b/>
              <w:bCs/>
              <w:color w:val="003865"/>
              <w:sz w:val="26"/>
              <w:szCs w:val="26"/>
            </w:rPr>
          </w:pPr>
          <w:r w:rsidRPr="00AB5656">
            <w:rPr>
              <w:b/>
              <w:bCs/>
              <w:color w:val="003865"/>
              <w:sz w:val="26"/>
              <w:szCs w:val="26"/>
            </w:rPr>
            <w:t>Statutory References</w:t>
          </w:r>
        </w:p>
        <w:p w14:paraId="0C7B5A39" w14:textId="77777777" w:rsidR="00714581" w:rsidRPr="001C2CA9" w:rsidRDefault="00E3181F" w:rsidP="006D2C4B">
          <w:pPr>
            <w:numPr>
              <w:ilvl w:val="0"/>
              <w:numId w:val="22"/>
            </w:numPr>
            <w:spacing w:before="200" w:after="0" w:line="271" w:lineRule="auto"/>
            <w:ind w:left="720"/>
            <w:contextualSpacing/>
            <w:rPr>
              <w:rStyle w:val="Hyperlink"/>
            </w:rPr>
          </w:pPr>
          <w:hyperlink r:id="rId34" w:history="1">
            <w:r w:rsidR="00714581" w:rsidRPr="001C2CA9">
              <w:rPr>
                <w:rStyle w:val="Hyperlink"/>
              </w:rPr>
              <w:t>Rehabilitation Act of 1973, Title 29 USC 701</w:t>
            </w:r>
          </w:hyperlink>
        </w:p>
        <w:p w14:paraId="7340F8CC" w14:textId="77777777" w:rsidR="00714581" w:rsidRPr="001C2CA9" w:rsidRDefault="00E3181F" w:rsidP="006D2C4B">
          <w:pPr>
            <w:numPr>
              <w:ilvl w:val="0"/>
              <w:numId w:val="22"/>
            </w:numPr>
            <w:spacing w:before="200" w:after="0" w:line="271" w:lineRule="auto"/>
            <w:ind w:left="720"/>
            <w:contextualSpacing/>
            <w:rPr>
              <w:rStyle w:val="Hyperlink"/>
            </w:rPr>
          </w:pPr>
          <w:hyperlink r:id="rId35" w:history="1">
            <w:r w:rsidR="00714581" w:rsidRPr="001C2CA9">
              <w:rPr>
                <w:rStyle w:val="Hyperlink"/>
              </w:rPr>
              <w:t>Americans with Disabilities Act (1990)</w:t>
            </w:r>
          </w:hyperlink>
        </w:p>
        <w:p w14:paraId="1E95A961" w14:textId="77777777" w:rsidR="00714581" w:rsidRPr="001C2CA9" w:rsidRDefault="00E3181F" w:rsidP="006D2C4B">
          <w:pPr>
            <w:numPr>
              <w:ilvl w:val="0"/>
              <w:numId w:val="22"/>
            </w:numPr>
            <w:spacing w:before="200" w:after="0" w:line="271" w:lineRule="auto"/>
            <w:ind w:left="720"/>
            <w:contextualSpacing/>
            <w:rPr>
              <w:rStyle w:val="Hyperlink"/>
            </w:rPr>
          </w:pPr>
          <w:hyperlink r:id="rId36" w:history="1">
            <w:r w:rsidR="00714581" w:rsidRPr="001C2CA9">
              <w:rPr>
                <w:rStyle w:val="Hyperlink"/>
              </w:rPr>
              <w:t>29 C.F.R. 1630, Regulations to Implement the Equal Employment Provisions of the Americans with Disabilities Act</w:t>
            </w:r>
          </w:hyperlink>
        </w:p>
        <w:p w14:paraId="6E8FA276" w14:textId="18B3FD9B" w:rsidR="00714581" w:rsidRPr="00C61090" w:rsidRDefault="004C2BD9" w:rsidP="00C61090">
          <w:pPr>
            <w:spacing w:before="360"/>
            <w:rPr>
              <w:b/>
              <w:bCs/>
              <w:color w:val="003865"/>
              <w:sz w:val="26"/>
              <w:szCs w:val="26"/>
            </w:rPr>
          </w:pPr>
          <w:r w:rsidRPr="00C61090">
            <w:rPr>
              <w:b/>
              <w:bCs/>
              <w:color w:val="003865"/>
              <w:sz w:val="26"/>
              <w:szCs w:val="26"/>
            </w:rPr>
            <w:t>GENERAL STANDARDS AND EXPECTATIONS</w:t>
          </w:r>
        </w:p>
        <w:p w14:paraId="175879DD" w14:textId="77777777" w:rsidR="00714581" w:rsidRPr="00C61090" w:rsidRDefault="00714581" w:rsidP="00C61090">
          <w:pPr>
            <w:rPr>
              <w:b/>
              <w:bCs/>
              <w:color w:val="003865"/>
              <w:sz w:val="26"/>
              <w:szCs w:val="26"/>
            </w:rPr>
          </w:pPr>
          <w:r w:rsidRPr="00C61090">
            <w:rPr>
              <w:b/>
              <w:bCs/>
              <w:color w:val="003865"/>
              <w:sz w:val="26"/>
              <w:szCs w:val="26"/>
            </w:rPr>
            <w:t>Individuals who may request a reasonable accommodation include:</w:t>
          </w:r>
        </w:p>
        <w:p w14:paraId="3847C377" w14:textId="77777777" w:rsidR="00714581" w:rsidRPr="00035EE6" w:rsidRDefault="00714581" w:rsidP="006D2C4B">
          <w:pPr>
            <w:pStyle w:val="ListParagraph"/>
            <w:numPr>
              <w:ilvl w:val="0"/>
              <w:numId w:val="29"/>
            </w:numPr>
          </w:pPr>
          <w:r w:rsidRPr="00035EE6">
            <w:t>Any qualified applicant with a disability who needs assistance with the job application procedure or the interview or selection process; or</w:t>
          </w:r>
        </w:p>
        <w:p w14:paraId="34227E34" w14:textId="77777777" w:rsidR="00714581" w:rsidRPr="00035EE6" w:rsidRDefault="00714581" w:rsidP="006D2C4B">
          <w:pPr>
            <w:pStyle w:val="ListParagraph"/>
            <w:numPr>
              <w:ilvl w:val="0"/>
              <w:numId w:val="29"/>
            </w:numPr>
          </w:pPr>
          <w:r w:rsidRPr="00035EE6">
            <w:t>Any qualified agency employee with a disability who needs a reasonable accommodation to perform the essential functions of the position; or</w:t>
          </w:r>
        </w:p>
        <w:p w14:paraId="2A505FCB" w14:textId="77777777" w:rsidR="00714581" w:rsidRPr="00035EE6" w:rsidRDefault="00714581" w:rsidP="006D2C4B">
          <w:pPr>
            <w:pStyle w:val="ListParagraph"/>
            <w:numPr>
              <w:ilvl w:val="0"/>
              <w:numId w:val="29"/>
            </w:numPr>
          </w:pPr>
          <w:r w:rsidRPr="00035EE6">
            <w:t>A third party, such as a family member, friend, health professional or other representative, on behalf of a qualified applicant or employee with a disability, when the applicant or employee is unable to make the request for reasonable accommodation.</w:t>
          </w:r>
          <w:r w:rsidR="000B5A04" w:rsidRPr="00035EE6">
            <w:t xml:space="preserve"> </w:t>
          </w:r>
          <w:r w:rsidRPr="00035EE6">
            <w:t>When possible, the agency must contact the applicant or employee to confirm that the accommodation is wanted. The applicant or employee has the discretion to accept or reject the proposed accommodation.</w:t>
          </w:r>
        </w:p>
        <w:p w14:paraId="6877AC7C" w14:textId="77777777" w:rsidR="00714581" w:rsidRPr="00035EE6" w:rsidRDefault="00714581" w:rsidP="004C2BD9">
          <w:r w:rsidRPr="00035EE6">
            <w:t xml:space="preserve">The agency must abide by the </w:t>
          </w:r>
          <w:hyperlink r:id="rId37" w:history="1">
            <w:r w:rsidRPr="001C2CA9">
              <w:rPr>
                <w:rStyle w:val="Hyperlink"/>
              </w:rPr>
              <w:t>Minnesota Government Data Practices Act, Chapter 13</w:t>
            </w:r>
          </w:hyperlink>
          <w:r w:rsidRPr="00035EE6">
            <w:t>, in obtaining or sharing information related to accommodation requests.</w:t>
          </w:r>
        </w:p>
        <w:p w14:paraId="522104A9" w14:textId="77777777" w:rsidR="00714581" w:rsidRPr="00C61090" w:rsidRDefault="00714581" w:rsidP="00C61090">
          <w:pPr>
            <w:spacing w:before="240"/>
            <w:rPr>
              <w:b/>
              <w:bCs/>
              <w:color w:val="003865"/>
              <w:sz w:val="26"/>
              <w:szCs w:val="26"/>
            </w:rPr>
          </w:pPr>
          <w:r w:rsidRPr="00C61090">
            <w:rPr>
              <w:b/>
              <w:bCs/>
              <w:color w:val="003865"/>
              <w:sz w:val="26"/>
              <w:szCs w:val="26"/>
            </w:rPr>
            <w:t>How to request a reasonable accommodation</w:t>
          </w:r>
        </w:p>
        <w:p w14:paraId="57BCABA6" w14:textId="77777777" w:rsidR="00714581" w:rsidRPr="00035EE6" w:rsidRDefault="00714581" w:rsidP="004C2BD9">
          <w:r w:rsidRPr="00035EE6">
            <w:t xml:space="preserve">An agency applicant or employee may make a reasonable accommodation request to any or </w:t>
          </w:r>
          <w:proofErr w:type="gramStart"/>
          <w:r w:rsidRPr="00035EE6">
            <w:t>all of</w:t>
          </w:r>
          <w:proofErr w:type="gramEnd"/>
          <w:r w:rsidRPr="00035EE6">
            <w:t xml:space="preserve"> the following:</w:t>
          </w:r>
        </w:p>
        <w:p w14:paraId="7C11DA7D" w14:textId="77777777" w:rsidR="00714581" w:rsidRPr="00035EE6" w:rsidRDefault="00714581" w:rsidP="006D2C4B">
          <w:pPr>
            <w:pStyle w:val="ListParagraph"/>
            <w:numPr>
              <w:ilvl w:val="0"/>
              <w:numId w:val="30"/>
            </w:numPr>
          </w:pPr>
          <w:r w:rsidRPr="00035EE6">
            <w:t xml:space="preserve">Immediate supervisor or manager in the employee’s chain of </w:t>
          </w:r>
          <w:proofErr w:type="gramStart"/>
          <w:r w:rsidRPr="00035EE6">
            <w:t>command;</w:t>
          </w:r>
          <w:proofErr w:type="gramEnd"/>
        </w:p>
        <w:p w14:paraId="53F7EFC9" w14:textId="77777777" w:rsidR="00714581" w:rsidRPr="00035EE6" w:rsidRDefault="00714581" w:rsidP="006D2C4B">
          <w:pPr>
            <w:pStyle w:val="ListParagraph"/>
            <w:numPr>
              <w:ilvl w:val="0"/>
              <w:numId w:val="30"/>
            </w:numPr>
          </w:pPr>
          <w:r w:rsidRPr="00035EE6">
            <w:t>Agency Affirmative Action Officer/</w:t>
          </w:r>
          <w:proofErr w:type="gramStart"/>
          <w:r w:rsidRPr="00035EE6">
            <w:t>Designee;</w:t>
          </w:r>
          <w:proofErr w:type="gramEnd"/>
        </w:p>
        <w:p w14:paraId="69B6CDF4" w14:textId="77777777" w:rsidR="00714581" w:rsidRPr="00035EE6" w:rsidRDefault="00714581" w:rsidP="006D2C4B">
          <w:pPr>
            <w:pStyle w:val="ListParagraph"/>
            <w:numPr>
              <w:ilvl w:val="0"/>
              <w:numId w:val="30"/>
            </w:numPr>
          </w:pPr>
          <w:r w:rsidRPr="00035EE6">
            <w:t xml:space="preserve">Agency ADA </w:t>
          </w:r>
          <w:proofErr w:type="gramStart"/>
          <w:r w:rsidRPr="00035EE6">
            <w:t>Coordinator;</w:t>
          </w:r>
          <w:proofErr w:type="gramEnd"/>
        </w:p>
        <w:p w14:paraId="39F76551" w14:textId="7798D056" w:rsidR="00C61090" w:rsidRPr="00C61090" w:rsidRDefault="00714581" w:rsidP="006D2C4B">
          <w:pPr>
            <w:pStyle w:val="ListParagraph"/>
            <w:numPr>
              <w:ilvl w:val="0"/>
              <w:numId w:val="30"/>
            </w:numPr>
          </w:pPr>
          <w:r w:rsidRPr="00035EE6">
            <w:t xml:space="preserve">Agency Human Resources </w:t>
          </w:r>
          <w:proofErr w:type="gramStart"/>
          <w:r w:rsidRPr="00035EE6">
            <w:t>Office;</w:t>
          </w:r>
          <w:proofErr w:type="gramEnd"/>
        </w:p>
        <w:p w14:paraId="3FB39D8C" w14:textId="77777777" w:rsidR="00714581" w:rsidRPr="00035EE6" w:rsidRDefault="00714581" w:rsidP="006D2C4B">
          <w:pPr>
            <w:pStyle w:val="ListParagraph"/>
            <w:numPr>
              <w:ilvl w:val="0"/>
              <w:numId w:val="30"/>
            </w:numPr>
          </w:pPr>
          <w:r w:rsidRPr="00035EE6">
            <w:lastRenderedPageBreak/>
            <w:t>Any agency official with whom the applicant has contact during the application, interview and/or selection process.</w:t>
          </w:r>
        </w:p>
        <w:p w14:paraId="68AFDC93"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Timing of the request</w:t>
          </w:r>
        </w:p>
        <w:p w14:paraId="3DADCFA4" w14:textId="77777777" w:rsidR="00714581" w:rsidRPr="00035EE6" w:rsidRDefault="00714581" w:rsidP="004C2BD9">
          <w:pPr>
            <w:rPr>
              <w:rFonts w:eastAsia="Calibri"/>
              <w:lang w:bidi="en-US"/>
            </w:rPr>
          </w:pPr>
          <w:r w:rsidRPr="00035EE6">
            <w:rPr>
              <w:rFonts w:eastAsia="Calibri"/>
              <w:lang w:bidi="en-US"/>
            </w:rPr>
            <w:t>An applicant or employee may request a reasonable accommodation at any time, even if the individual has not previously disclosed the existence of a disability or the need for an accommodation.</w:t>
          </w:r>
          <w:r w:rsidR="000B5A04" w:rsidRPr="00035EE6">
            <w:rPr>
              <w:rFonts w:eastAsia="Calibri"/>
              <w:lang w:bidi="en-US"/>
            </w:rPr>
            <w:t xml:space="preserve"> </w:t>
          </w:r>
          <w:r w:rsidRPr="00035EE6">
            <w:rPr>
              <w:rFonts w:eastAsia="Calibri"/>
              <w:lang w:bidi="en-US"/>
            </w:rPr>
            <w:t>A request is any communication in which an individual asks or states that he or she needs the agency to provide or change something because of a medical condition.</w:t>
          </w:r>
        </w:p>
        <w:p w14:paraId="5003910E" w14:textId="77777777" w:rsidR="00714581" w:rsidRPr="00035EE6" w:rsidRDefault="00714581" w:rsidP="004C2BD9">
          <w:pPr>
            <w:rPr>
              <w:rFonts w:eastAsia="Calibri"/>
              <w:lang w:bidi="en-US"/>
            </w:rPr>
          </w:pPr>
          <w:r w:rsidRPr="00035EE6">
            <w:rPr>
              <w:rFonts w:eastAsia="Calibri"/>
              <w:lang w:bidi="en-US"/>
            </w:rPr>
            <w:t>The reasonable accommodation process begins as soon as possible after the request for accommodation is made.</w:t>
          </w:r>
        </w:p>
        <w:p w14:paraId="33E0B50E"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Form of the request</w:t>
          </w:r>
        </w:p>
        <w:p w14:paraId="4E8EB44D" w14:textId="77777777" w:rsidR="00714581" w:rsidRPr="00035EE6" w:rsidRDefault="00714581" w:rsidP="004C2BD9">
          <w:r w:rsidRPr="00035EE6">
            <w:t xml:space="preserve">The applicant or employee is responsible for requesting a reasonable accommodation or providing sufficient notice to the agency that an accommodation is needed. </w:t>
          </w:r>
        </w:p>
        <w:p w14:paraId="53A7BC1F" w14:textId="77777777" w:rsidR="00714581" w:rsidRPr="00035EE6" w:rsidRDefault="00714581" w:rsidP="004C2BD9">
          <w:r w:rsidRPr="00035EE6">
            <w:t>An initial request for accommodation may be made in any manner (e.g., writing, electronically, in person or orally).</w:t>
          </w:r>
        </w:p>
        <w:p w14:paraId="64E8DC68" w14:textId="77777777" w:rsidR="00714581" w:rsidRPr="00035EE6" w:rsidRDefault="00714581" w:rsidP="004C2BD9">
          <w:r w:rsidRPr="00035EE6">
            <w:t>The individual requesting an accommodation does not have to use any special words and does not have to mention the ADA or use the phrase "reasonable accommodation" or “disability.”</w:t>
          </w:r>
        </w:p>
        <w:p w14:paraId="545C783E" w14:textId="77777777" w:rsidR="00714581" w:rsidRPr="00035EE6" w:rsidRDefault="00714581" w:rsidP="004C2BD9">
          <w:r w:rsidRPr="00035EE6">
            <w:t>Oral requests must be documented in writing to ensure efficient processing of requests.</w:t>
          </w:r>
        </w:p>
        <w:p w14:paraId="7A7DC307" w14:textId="65D4517B" w:rsidR="00714581" w:rsidRPr="00035EE6" w:rsidRDefault="00714581" w:rsidP="004C2BD9">
          <w:r w:rsidRPr="00035EE6">
            <w:t>Agency request forms can be found at:</w:t>
          </w:r>
          <w:r w:rsidR="000B5A04" w:rsidRPr="00035EE6">
            <w:t xml:space="preserve"> </w:t>
          </w:r>
          <w:r w:rsidRPr="00035EE6">
            <w:t>“</w:t>
          </w:r>
          <w:hyperlink r:id="rId38" w:history="1">
            <w:r w:rsidRPr="001C2CA9">
              <w:rPr>
                <w:rStyle w:val="Hyperlink"/>
              </w:rPr>
              <w:t>Employee/Applicant Request for Reasonable Accommodation Form</w:t>
            </w:r>
          </w:hyperlink>
          <w:r w:rsidRPr="00035EE6">
            <w:t>”.</w:t>
          </w:r>
        </w:p>
        <w:p w14:paraId="45AFE1F2" w14:textId="77777777" w:rsidR="00714581" w:rsidRPr="00035EE6" w:rsidRDefault="00714581" w:rsidP="004C2BD9">
          <w:r w:rsidRPr="00035EE6">
            <w:t xml:space="preserve">When a supervisor or manager observes or receives information indicating that an employee is </w:t>
          </w:r>
          <w:proofErr w:type="gramStart"/>
          <w:r w:rsidRPr="00035EE6">
            <w:t>experiencing difficulty</w:t>
          </w:r>
          <w:proofErr w:type="gramEnd"/>
          <w:r w:rsidRPr="00035EE6">
            <w:t xml:space="preserve"> performing the job due to a medical condition or disability, further inquiry may be required. Supervisors or managers should consult with the agency ADA Coordinator for advice on how to proceed.</w:t>
          </w:r>
        </w:p>
        <w:p w14:paraId="077BEB3E" w14:textId="77777777" w:rsidR="00714581" w:rsidRPr="00035EE6" w:rsidRDefault="00714581" w:rsidP="004C2BD9">
          <w:r w:rsidRPr="00035EE6">
            <w:t>When an employee needs the same reasonable accommodation on a repeated basis (e.g., the assistance of a sign language interpreter), a written request for accommodation is required the first time only.</w:t>
          </w:r>
          <w:r w:rsidR="000B5A04" w:rsidRPr="00035EE6">
            <w:t xml:space="preserve"> </w:t>
          </w:r>
          <w:r w:rsidRPr="00035EE6">
            <w:t>However, the employee requesting an accommodation must give appropriate advance notice each subsequent time the accommodation is needed.</w:t>
          </w:r>
          <w:r w:rsidR="000B5A04" w:rsidRPr="00035EE6">
            <w:t xml:space="preserve"> </w:t>
          </w:r>
          <w:r w:rsidRPr="00035EE6">
            <w:t>If the accommodation is needed on a regular basis (e.g., a weekly staff meeting), the agency must make appropriate arrangements without requiring a request in advance of each occasion.</w:t>
          </w:r>
        </w:p>
        <w:p w14:paraId="37FC5356"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The interactive process entails</w:t>
          </w:r>
        </w:p>
        <w:p w14:paraId="6615CB5A" w14:textId="77777777" w:rsidR="00714581" w:rsidRPr="00035EE6" w:rsidRDefault="00714581" w:rsidP="004C2BD9">
          <w:r w:rsidRPr="00035EE6">
            <w:t>Communication is a priority and encouraged throughout the entire reasonable accommodation process.</w:t>
          </w:r>
          <w:r w:rsidR="000B5A04" w:rsidRPr="00035EE6">
            <w:t xml:space="preserve"> </w:t>
          </w:r>
          <w:r w:rsidRPr="00035EE6">
            <w:t xml:space="preserve">The interactive process is a collaborative process between the employee and/or applicant and the agency to explore and identify specific reasonable accommodation(s). (For information on the Interactive Process see the U.S. Department of Labor, Job Accommodation Network at </w:t>
          </w:r>
          <w:hyperlink r:id="rId39" w:tooltip="U.S. Department of Labor" w:history="1">
            <w:r w:rsidRPr="001C2CA9">
              <w:rPr>
                <w:rStyle w:val="Hyperlink"/>
              </w:rPr>
              <w:t>http://askjan.org/topics/interactive.htm</w:t>
            </w:r>
          </w:hyperlink>
          <w:r w:rsidRPr="00035EE6">
            <w:t>). This process is required when:</w:t>
          </w:r>
        </w:p>
        <w:p w14:paraId="6D2735FA" w14:textId="77777777" w:rsidR="00714581" w:rsidRPr="00035EE6" w:rsidRDefault="00714581" w:rsidP="006D2C4B">
          <w:pPr>
            <w:pStyle w:val="ListParagraph"/>
            <w:numPr>
              <w:ilvl w:val="0"/>
              <w:numId w:val="31"/>
            </w:numPr>
          </w:pPr>
          <w:r w:rsidRPr="00035EE6">
            <w:t xml:space="preserve">The need for a reasonable accommodation is not </w:t>
          </w:r>
          <w:proofErr w:type="gramStart"/>
          <w:r w:rsidRPr="00035EE6">
            <w:t>obvious;</w:t>
          </w:r>
          <w:proofErr w:type="gramEnd"/>
        </w:p>
        <w:p w14:paraId="144EA272" w14:textId="77777777" w:rsidR="00714581" w:rsidRPr="00035EE6" w:rsidRDefault="00714581" w:rsidP="006D2C4B">
          <w:pPr>
            <w:pStyle w:val="ListParagraph"/>
            <w:numPr>
              <w:ilvl w:val="0"/>
              <w:numId w:val="31"/>
            </w:numPr>
          </w:pPr>
          <w:r w:rsidRPr="00035EE6">
            <w:lastRenderedPageBreak/>
            <w:t xml:space="preserve">The specific limitation, problem or barrier is </w:t>
          </w:r>
          <w:proofErr w:type="gramStart"/>
          <w:r w:rsidRPr="00035EE6">
            <w:t>unclear;</w:t>
          </w:r>
          <w:proofErr w:type="gramEnd"/>
        </w:p>
        <w:p w14:paraId="27BAB52D" w14:textId="77777777" w:rsidR="00714581" w:rsidRPr="00035EE6" w:rsidRDefault="00714581" w:rsidP="006D2C4B">
          <w:pPr>
            <w:pStyle w:val="ListParagraph"/>
            <w:numPr>
              <w:ilvl w:val="0"/>
              <w:numId w:val="31"/>
            </w:numPr>
          </w:pPr>
          <w:r w:rsidRPr="00035EE6">
            <w:t xml:space="preserve">An effective reasonable accommodation is not </w:t>
          </w:r>
          <w:proofErr w:type="gramStart"/>
          <w:r w:rsidRPr="00035EE6">
            <w:t>obvious;</w:t>
          </w:r>
          <w:proofErr w:type="gramEnd"/>
        </w:p>
        <w:p w14:paraId="40C536F2" w14:textId="77777777" w:rsidR="00714581" w:rsidRPr="00035EE6" w:rsidRDefault="00714581" w:rsidP="006D2C4B">
          <w:pPr>
            <w:pStyle w:val="ListParagraph"/>
            <w:numPr>
              <w:ilvl w:val="0"/>
              <w:numId w:val="31"/>
            </w:numPr>
          </w:pPr>
          <w:r w:rsidRPr="00035EE6">
            <w:t xml:space="preserve">The parties are considering different forms of reasonable </w:t>
          </w:r>
          <w:proofErr w:type="gramStart"/>
          <w:r w:rsidRPr="00035EE6">
            <w:t>accommodation;</w:t>
          </w:r>
          <w:proofErr w:type="gramEnd"/>
        </w:p>
        <w:p w14:paraId="68D9B336" w14:textId="77777777" w:rsidR="00714581" w:rsidRPr="00035EE6" w:rsidRDefault="00714581" w:rsidP="006D2C4B">
          <w:pPr>
            <w:pStyle w:val="ListParagraph"/>
            <w:numPr>
              <w:ilvl w:val="0"/>
              <w:numId w:val="31"/>
            </w:numPr>
          </w:pPr>
          <w:r w:rsidRPr="00035EE6">
            <w:t>The medical condition changes or fluctuates; or,</w:t>
          </w:r>
        </w:p>
        <w:p w14:paraId="02BCFB88" w14:textId="77777777" w:rsidR="00714581" w:rsidRPr="00035EE6" w:rsidRDefault="00714581" w:rsidP="006D2C4B">
          <w:pPr>
            <w:pStyle w:val="ListParagraph"/>
            <w:numPr>
              <w:ilvl w:val="0"/>
              <w:numId w:val="31"/>
            </w:numPr>
          </w:pPr>
          <w:r w:rsidRPr="00035EE6">
            <w:t>There are questions about the reasonableness of the requested accommodation.</w:t>
          </w:r>
        </w:p>
        <w:p w14:paraId="270A4CE0" w14:textId="77777777" w:rsidR="00714581" w:rsidRPr="00035EE6" w:rsidRDefault="00714581" w:rsidP="004C2BD9">
          <w:r w:rsidRPr="00035EE6">
            <w:t>The interactive process should begin as soon as possible after a request for reasonable accommodation is made or the need for accommodation becomes known.</w:t>
          </w:r>
        </w:p>
        <w:p w14:paraId="5133F742" w14:textId="77777777" w:rsidR="00714581" w:rsidRPr="00035EE6" w:rsidRDefault="00714581" w:rsidP="004C2BD9">
          <w:r w:rsidRPr="00035EE6">
            <w:t>The process should ensure a full exchange of relevant information and communication between the individual and the agency.</w:t>
          </w:r>
          <w:r w:rsidR="000B5A04" w:rsidRPr="00035EE6">
            <w:t xml:space="preserve"> </w:t>
          </w:r>
          <w:r w:rsidRPr="00035EE6">
            <w:t>An individual may request that the agency ADA Coordinator, a union representative, or support person be present.</w:t>
          </w:r>
        </w:p>
        <w:p w14:paraId="51A16D33" w14:textId="77777777" w:rsidR="00714581" w:rsidRPr="00035EE6" w:rsidRDefault="00714581" w:rsidP="004C2BD9">
          <w:r w:rsidRPr="00035EE6">
            <w:t>The agency ADA Coordinator shall be consulted when:</w:t>
          </w:r>
        </w:p>
        <w:p w14:paraId="38E72FA5" w14:textId="77777777" w:rsidR="00714581" w:rsidRPr="00035EE6" w:rsidRDefault="00714581" w:rsidP="006D2C4B">
          <w:pPr>
            <w:pStyle w:val="ListParagraph"/>
            <w:numPr>
              <w:ilvl w:val="0"/>
              <w:numId w:val="32"/>
            </w:numPr>
          </w:pPr>
          <w:r w:rsidRPr="00035EE6">
            <w:t xml:space="preserve">Issues, </w:t>
          </w:r>
          <w:proofErr w:type="gramStart"/>
          <w:r w:rsidRPr="00035EE6">
            <w:t>conflicts</w:t>
          </w:r>
          <w:proofErr w:type="gramEnd"/>
          <w:r w:rsidRPr="00035EE6">
            <w:t xml:space="preserve"> or questions arise in the interactive process; and</w:t>
          </w:r>
        </w:p>
        <w:p w14:paraId="181B98EC" w14:textId="77777777" w:rsidR="00714581" w:rsidRPr="00035EE6" w:rsidRDefault="00714581" w:rsidP="006D2C4B">
          <w:pPr>
            <w:pStyle w:val="ListParagraph"/>
            <w:numPr>
              <w:ilvl w:val="0"/>
              <w:numId w:val="32"/>
            </w:numPr>
            <w:rPr>
              <w:rFonts w:eastAsia="Calibri"/>
              <w:lang w:bidi="en-US"/>
            </w:rPr>
          </w:pPr>
          <w:r w:rsidRPr="00035EE6">
            <w:t>Prior to den</w:t>
          </w:r>
          <w:r w:rsidRPr="00035EE6">
            <w:rPr>
              <w:rFonts w:eastAsia="Calibri"/>
              <w:lang w:bidi="en-US"/>
            </w:rPr>
            <w:t>ying a request for accommodation.</w:t>
          </w:r>
        </w:p>
        <w:p w14:paraId="75C65040"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Agency responsibilities for processing the request</w:t>
          </w:r>
        </w:p>
        <w:p w14:paraId="5401A222" w14:textId="77777777" w:rsidR="00714581" w:rsidRPr="00035EE6" w:rsidRDefault="00714581" w:rsidP="004C2BD9">
          <w:pPr>
            <w:spacing w:before="200" w:after="200"/>
            <w:rPr>
              <w:rFonts w:ascii="Calibri" w:eastAsia="Calibri" w:hAnsi="Calibri" w:cs="Times New Roman"/>
              <w:sz w:val="22"/>
              <w:szCs w:val="22"/>
              <w:lang w:bidi="en-US"/>
            </w:rPr>
          </w:pPr>
          <w:r w:rsidRPr="00035EE6">
            <w:rPr>
              <w:rFonts w:ascii="Calibri" w:eastAsia="Calibri" w:hAnsi="Calibri" w:cs="Times New Roman"/>
              <w:sz w:val="22"/>
              <w:szCs w:val="22"/>
              <w:lang w:bidi="en-US"/>
            </w:rPr>
            <w:t>As the first step in processing a request for reasonable accommodation, the person who receives the request must promptly forward the request to the appropriate decision maker.</w:t>
          </w:r>
          <w:r w:rsidR="000B5A04" w:rsidRPr="00035EE6">
            <w:rPr>
              <w:rFonts w:ascii="Calibri" w:eastAsia="Calibri" w:hAnsi="Calibri" w:cs="Times New Roman"/>
              <w:sz w:val="22"/>
              <w:szCs w:val="22"/>
              <w:lang w:bidi="en-US"/>
            </w:rPr>
            <w:t xml:space="preserve"> </w:t>
          </w:r>
          <w:r w:rsidRPr="00035EE6">
            <w:rPr>
              <w:rFonts w:ascii="Calibri" w:eastAsia="Calibri" w:hAnsi="Calibri" w:cs="Times New Roman"/>
              <w:sz w:val="22"/>
              <w:szCs w:val="22"/>
              <w:lang w:bidi="en-US"/>
            </w:rPr>
            <w:t xml:space="preserve">At the same time, the recipient will notify the requestor who the decision maker is. </w:t>
          </w:r>
        </w:p>
        <w:p w14:paraId="5DB5C7FE" w14:textId="77777777" w:rsidR="00714581" w:rsidRPr="00413D2D" w:rsidRDefault="00714581" w:rsidP="00413D2D">
          <w:pPr>
            <w:rPr>
              <w:i/>
              <w:color w:val="003865"/>
              <w:lang w:bidi="en-US"/>
            </w:rPr>
          </w:pPr>
          <w:r w:rsidRPr="00413D2D">
            <w:rPr>
              <w:color w:val="003865"/>
            </w:rPr>
            <w:t>Commissioner</w:t>
          </w:r>
        </w:p>
        <w:p w14:paraId="21C64CB8" w14:textId="77777777" w:rsidR="00714581" w:rsidRPr="00035EE6" w:rsidRDefault="00714581" w:rsidP="000568BF">
          <w:pPr>
            <w:ind w:left="180"/>
          </w:pPr>
          <w:r w:rsidRPr="00035EE6">
            <w:t>The commissioner of the agency or agency head has the ultimate responsibility to ensure compliance with the ADA and this policy and appoint an ADA Coordinator.</w:t>
          </w:r>
        </w:p>
        <w:p w14:paraId="4F79E278" w14:textId="77777777" w:rsidR="00714581" w:rsidRPr="00413D2D" w:rsidRDefault="00714581" w:rsidP="00413D2D">
          <w:pPr>
            <w:rPr>
              <w:iCs/>
              <w:color w:val="003865"/>
              <w:lang w:bidi="en-US"/>
            </w:rPr>
          </w:pPr>
          <w:r w:rsidRPr="00413D2D">
            <w:rPr>
              <w:color w:val="003865"/>
              <w:lang w:bidi="en-US"/>
            </w:rPr>
            <w:t xml:space="preserve">ADA </w:t>
          </w:r>
          <w:r w:rsidRPr="00413D2D">
            <w:rPr>
              <w:color w:val="003865"/>
            </w:rPr>
            <w:t>Coordinator</w:t>
          </w:r>
        </w:p>
        <w:p w14:paraId="11F1F535" w14:textId="77777777" w:rsidR="00714581" w:rsidRPr="00035EE6" w:rsidRDefault="00714581" w:rsidP="000568BF">
          <w:pPr>
            <w:ind w:left="180"/>
          </w:pPr>
          <w:r w:rsidRPr="00035EE6">
            <w:t>The agency ADA Coordinator is the agency’s decision maker for reasonable accommodation requests for all types of requests outside of the supervisors’ and managers’ authority.</w:t>
          </w:r>
          <w:r w:rsidR="000B5A04" w:rsidRPr="00035EE6">
            <w:t xml:space="preserve"> </w:t>
          </w:r>
          <w:r w:rsidRPr="00035EE6">
            <w:t>The agency ADA Coordinator will work with the supervisor and manager, and where necessary, with agency Human Resources, to implement the approved reasonable accommodation.</w:t>
          </w:r>
        </w:p>
        <w:p w14:paraId="0A589D0B" w14:textId="77777777" w:rsidR="00714581" w:rsidRPr="00413D2D" w:rsidRDefault="00714581" w:rsidP="00413D2D">
          <w:pPr>
            <w:rPr>
              <w:color w:val="003865"/>
              <w:lang w:bidi="en-US"/>
            </w:rPr>
          </w:pPr>
          <w:r w:rsidRPr="00413D2D">
            <w:rPr>
              <w:color w:val="003865"/>
              <w:lang w:bidi="en-US"/>
            </w:rPr>
            <w:t>Supervisors and Managers</w:t>
          </w:r>
        </w:p>
        <w:p w14:paraId="048D579C" w14:textId="77777777" w:rsidR="00714581" w:rsidRPr="00035EE6" w:rsidRDefault="00714581" w:rsidP="004C2BD9">
          <w:r w:rsidRPr="00035EE6">
            <w:t>Agencies have the authority to designate the level of management approval needed for reasonable accommodation requests for low-cost purchases. For example:</w:t>
          </w:r>
        </w:p>
        <w:p w14:paraId="3D66C062" w14:textId="77777777" w:rsidR="00714581" w:rsidRPr="00035EE6" w:rsidRDefault="00714581" w:rsidP="004C2BD9">
          <w:r w:rsidRPr="00035EE6">
            <w:t>Requests for standard office equipment that is needed as a reasonable accommodation and adaptive items costing less than $100.</w:t>
          </w:r>
          <w:r w:rsidR="000B5A04" w:rsidRPr="00035EE6">
            <w:t xml:space="preserve"> </w:t>
          </w:r>
          <w:r w:rsidRPr="00035EE6">
            <w:t>[Agencies can adjust the dollar amount based on their needs]; and</w:t>
          </w:r>
        </w:p>
        <w:p w14:paraId="29EF38BC" w14:textId="77777777" w:rsidR="00714581" w:rsidRPr="00607B65" w:rsidRDefault="00714581" w:rsidP="004C2BD9">
          <w:r w:rsidRPr="00035EE6">
            <w:t xml:space="preserve">Requests for a change in a condition of employment such as modified duties, or a change in schedule, or the location and size of an employee’s workspace. </w:t>
          </w:r>
          <w:r w:rsidRPr="00607B65">
            <w:t>[Agencies can choose to delegate specific requests to supervisors or managers or require these types of requests to work through the agency ADA Coordinator].</w:t>
          </w:r>
        </w:p>
        <w:p w14:paraId="59604290" w14:textId="77777777" w:rsidR="00714581" w:rsidRPr="00C61090" w:rsidRDefault="00714581" w:rsidP="00C61090">
          <w:pPr>
            <w:rPr>
              <w:rFonts w:eastAsiaTheme="majorEastAsia" w:cstheme="majorBidi"/>
              <w:b/>
              <w:color w:val="003865"/>
              <w:sz w:val="26"/>
              <w:szCs w:val="22"/>
            </w:rPr>
          </w:pPr>
          <w:r w:rsidRPr="00C61090">
            <w:rPr>
              <w:rFonts w:eastAsiaTheme="majorEastAsia" w:cstheme="majorBidi"/>
              <w:b/>
              <w:color w:val="003865"/>
              <w:sz w:val="26"/>
              <w:szCs w:val="22"/>
            </w:rPr>
            <w:lastRenderedPageBreak/>
            <w:t>Analysis for processing requests</w:t>
          </w:r>
        </w:p>
        <w:p w14:paraId="5CE665FA" w14:textId="77777777" w:rsidR="00714581" w:rsidRPr="00035EE6" w:rsidRDefault="00714581" w:rsidP="004C2BD9">
          <w:r w:rsidRPr="00035EE6">
            <w:t>Before approving or denying a request for accommodation, the agency decision maker with assistance from the agency ADA Coordinator will:</w:t>
          </w:r>
        </w:p>
        <w:p w14:paraId="0DE31598" w14:textId="77777777" w:rsidR="00714581" w:rsidRPr="00035EE6" w:rsidRDefault="00714581" w:rsidP="006D2C4B">
          <w:pPr>
            <w:pStyle w:val="ListParagraph"/>
            <w:numPr>
              <w:ilvl w:val="0"/>
              <w:numId w:val="33"/>
            </w:numPr>
          </w:pPr>
          <w:r w:rsidRPr="00035EE6">
            <w:t xml:space="preserve">Determine if the requestor is a qualified individual with a </w:t>
          </w:r>
          <w:proofErr w:type="gramStart"/>
          <w:r w:rsidRPr="00035EE6">
            <w:t>disability;</w:t>
          </w:r>
          <w:proofErr w:type="gramEnd"/>
        </w:p>
        <w:p w14:paraId="5BC01FAA" w14:textId="77777777" w:rsidR="00714581" w:rsidRPr="00035EE6" w:rsidRDefault="00714581" w:rsidP="006D2C4B">
          <w:pPr>
            <w:pStyle w:val="ListParagraph"/>
            <w:numPr>
              <w:ilvl w:val="0"/>
              <w:numId w:val="33"/>
            </w:numPr>
          </w:pPr>
          <w:r w:rsidRPr="00035EE6">
            <w:t>Determine if the accommodation is needed to:</w:t>
          </w:r>
        </w:p>
        <w:p w14:paraId="748BA67B" w14:textId="77777777" w:rsidR="00714581" w:rsidRPr="00035EE6" w:rsidRDefault="00714581" w:rsidP="006D2C4B">
          <w:pPr>
            <w:pStyle w:val="ListParagraph"/>
            <w:numPr>
              <w:ilvl w:val="0"/>
              <w:numId w:val="34"/>
            </w:numPr>
            <w:ind w:left="1440"/>
          </w:pPr>
          <w:r w:rsidRPr="00035EE6">
            <w:t xml:space="preserve">Enable a qualified applicant with a disability to be considered for the position the individual </w:t>
          </w:r>
          <w:proofErr w:type="gramStart"/>
          <w:r w:rsidRPr="00035EE6">
            <w:t>desires;</w:t>
          </w:r>
          <w:proofErr w:type="gramEnd"/>
        </w:p>
        <w:p w14:paraId="2C7EA1D7" w14:textId="77777777" w:rsidR="00714581" w:rsidRPr="00035EE6" w:rsidRDefault="00714581" w:rsidP="006D2C4B">
          <w:pPr>
            <w:pStyle w:val="ListParagraph"/>
            <w:numPr>
              <w:ilvl w:val="0"/>
              <w:numId w:val="34"/>
            </w:numPr>
            <w:ind w:left="1440"/>
          </w:pPr>
          <w:r w:rsidRPr="00035EE6">
            <w:t>Enable a qualified employee with a disability to perform the essential functions of the position; or</w:t>
          </w:r>
        </w:p>
        <w:p w14:paraId="111370FA" w14:textId="77777777" w:rsidR="00714581" w:rsidRPr="00035EE6" w:rsidRDefault="00714581" w:rsidP="006D2C4B">
          <w:pPr>
            <w:pStyle w:val="ListParagraph"/>
            <w:numPr>
              <w:ilvl w:val="0"/>
              <w:numId w:val="34"/>
            </w:numPr>
            <w:ind w:left="1440"/>
          </w:pPr>
          <w:r w:rsidRPr="00035EE6">
            <w:t xml:space="preserve">Enable a qualified employee with a disability to enjoy equal benefits or privileges of employment as similarly situated employees without </w:t>
          </w:r>
          <w:proofErr w:type="gramStart"/>
          <w:r w:rsidRPr="00035EE6">
            <w:t>disabilities;</w:t>
          </w:r>
          <w:proofErr w:type="gramEnd"/>
        </w:p>
        <w:p w14:paraId="31E1DF51" w14:textId="77777777" w:rsidR="00714581" w:rsidRPr="00035EE6" w:rsidRDefault="00714581" w:rsidP="006D2C4B">
          <w:pPr>
            <w:pStyle w:val="ListParagraph"/>
            <w:numPr>
              <w:ilvl w:val="0"/>
              <w:numId w:val="33"/>
            </w:numPr>
          </w:pPr>
          <w:r w:rsidRPr="00035EE6">
            <w:t xml:space="preserve">Determine whether the requested accommodation is </w:t>
          </w:r>
          <w:proofErr w:type="gramStart"/>
          <w:r w:rsidRPr="00035EE6">
            <w:t>reasonable;</w:t>
          </w:r>
          <w:proofErr w:type="gramEnd"/>
        </w:p>
        <w:p w14:paraId="4140FE9E" w14:textId="77777777" w:rsidR="00714581" w:rsidRPr="00035EE6" w:rsidRDefault="00714581" w:rsidP="006D2C4B">
          <w:pPr>
            <w:pStyle w:val="ListParagraph"/>
            <w:numPr>
              <w:ilvl w:val="0"/>
              <w:numId w:val="33"/>
            </w:numPr>
          </w:pPr>
          <w:r w:rsidRPr="00035EE6">
            <w:t>Determine whether there is a reasonable accommodation that will be effective for the requestor and the agency; and</w:t>
          </w:r>
        </w:p>
        <w:p w14:paraId="7574C538" w14:textId="77777777" w:rsidR="00714581" w:rsidRPr="00035EE6" w:rsidRDefault="00714581" w:rsidP="006D2C4B">
          <w:pPr>
            <w:pStyle w:val="ListParagraph"/>
            <w:numPr>
              <w:ilvl w:val="0"/>
              <w:numId w:val="33"/>
            </w:numPr>
          </w:pPr>
          <w:r w:rsidRPr="00035EE6">
            <w:t>Determine whether the reasonable accommodation will impose an undue hardship on the agency’s operations.</w:t>
          </w:r>
        </w:p>
        <w:p w14:paraId="1BBEDCAC" w14:textId="77777777" w:rsidR="00714581" w:rsidRPr="00035EE6" w:rsidRDefault="00714581" w:rsidP="00363922">
          <w:r w:rsidRPr="00035EE6">
            <w:t>An employee’s accommodation preference is always seriously considered, but the agency is not obligated to provide the requestor’s accommodation of choice, so long as it offers an effective accommodation, or determines that accommodation would cause an undue hardship.</w:t>
          </w:r>
        </w:p>
        <w:p w14:paraId="0424788C"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Obtaining medical documentation in connection with a request for reasonable accommodation</w:t>
          </w:r>
        </w:p>
        <w:p w14:paraId="06313FF8" w14:textId="77777777" w:rsidR="00714581" w:rsidRPr="00035EE6" w:rsidRDefault="00714581" w:rsidP="00363922">
          <w:r w:rsidRPr="00035EE6">
            <w:t>In some cases, the disability and need for accommodation will be reasonably evident or already known, for example, where an employee is blind. In these cases, the agency will not seek further medical documentation.</w:t>
          </w:r>
          <w:r w:rsidR="000B5A04" w:rsidRPr="00035EE6">
            <w:t xml:space="preserve"> </w:t>
          </w:r>
          <w:r w:rsidRPr="00035EE6">
            <w:t>If a requestor’s disability and/or need for reasonable accommodation are not obvious or already known, the agency ADA Coordinator may require medical information showing that the requestor has a covered disability that requires accommodation.</w:t>
          </w:r>
          <w:r w:rsidR="000B5A04" w:rsidRPr="00035EE6">
            <w:t xml:space="preserve"> </w:t>
          </w:r>
          <w:r w:rsidRPr="00035EE6">
            <w:t>The agency ADA Coordinator may request medical information in certain other circumstances.</w:t>
          </w:r>
          <w:r w:rsidR="000B5A04" w:rsidRPr="00035EE6">
            <w:t xml:space="preserve"> </w:t>
          </w:r>
          <w:r w:rsidRPr="00035EE6">
            <w:t xml:space="preserve">For </w:t>
          </w:r>
          <w:proofErr w:type="gramStart"/>
          <w:r w:rsidRPr="00035EE6">
            <w:t>example</w:t>
          </w:r>
          <w:proofErr w:type="gramEnd"/>
          <w:r w:rsidRPr="00035EE6">
            <w:t xml:space="preserve"> when:</w:t>
          </w:r>
        </w:p>
        <w:p w14:paraId="2A6FCDE9" w14:textId="77777777" w:rsidR="00714581" w:rsidRPr="00035EE6" w:rsidRDefault="00714581" w:rsidP="006D2C4B">
          <w:pPr>
            <w:pStyle w:val="ListParagraph"/>
            <w:numPr>
              <w:ilvl w:val="0"/>
              <w:numId w:val="35"/>
            </w:numPr>
          </w:pPr>
          <w:r w:rsidRPr="00035EE6">
            <w:t xml:space="preserve">The information submitted by the requestor is insufficient to document the disability or the need for the </w:t>
          </w:r>
          <w:proofErr w:type="gramStart"/>
          <w:r w:rsidRPr="00035EE6">
            <w:t>accommodation;</w:t>
          </w:r>
          <w:proofErr w:type="gramEnd"/>
        </w:p>
        <w:p w14:paraId="1E3B1BB1" w14:textId="77777777" w:rsidR="00714581" w:rsidRPr="00035EE6" w:rsidRDefault="00714581" w:rsidP="006D2C4B">
          <w:pPr>
            <w:pStyle w:val="ListParagraph"/>
            <w:numPr>
              <w:ilvl w:val="0"/>
              <w:numId w:val="35"/>
            </w:numPr>
          </w:pPr>
          <w:r w:rsidRPr="00035EE6">
            <w:t xml:space="preserve">A question exists as to whether an individual </w:t>
          </w:r>
          <w:proofErr w:type="gramStart"/>
          <w:r w:rsidRPr="00035EE6">
            <w:t>is able to</w:t>
          </w:r>
          <w:proofErr w:type="gramEnd"/>
          <w:r w:rsidRPr="00035EE6">
            <w:t xml:space="preserve"> perform the essential functions of the position, with or without reasonable accommodation; or</w:t>
          </w:r>
        </w:p>
        <w:p w14:paraId="5CA22A0B" w14:textId="77777777" w:rsidR="00714581" w:rsidRPr="00035EE6" w:rsidRDefault="00714581" w:rsidP="006D2C4B">
          <w:pPr>
            <w:pStyle w:val="ListParagraph"/>
            <w:numPr>
              <w:ilvl w:val="0"/>
              <w:numId w:val="35"/>
            </w:numPr>
          </w:pPr>
          <w:r w:rsidRPr="00035EE6">
            <w:t>A question exists as to whether the employee will pose a direct threat to himself/herself or others.</w:t>
          </w:r>
        </w:p>
        <w:p w14:paraId="5433D28B" w14:textId="77777777" w:rsidR="00714581" w:rsidRPr="00035EE6" w:rsidRDefault="00714581" w:rsidP="00363922">
          <w:pPr>
            <w:rPr>
              <w:rFonts w:eastAsia="Calibri"/>
              <w:lang w:bidi="en-US"/>
            </w:rPr>
          </w:pPr>
          <w:r w:rsidRPr="00035EE6">
            <w:rPr>
              <w:rFonts w:eastAsia="Calibri"/>
              <w:lang w:bidi="en-US"/>
            </w:rPr>
            <w:t xml:space="preserve">Where medical documentation is necessary, the agency ADA Coordinator must make the request and use the </w:t>
          </w:r>
          <w:hyperlink r:id="rId40" w:history="1">
            <w:r w:rsidRPr="001C2CA9">
              <w:rPr>
                <w:rStyle w:val="Hyperlink"/>
              </w:rPr>
              <w:t>Letter Requesting Documentation for Determining ADA Eligibility from a Medical Provider</w:t>
            </w:r>
          </w:hyperlink>
          <w:r w:rsidRPr="00035EE6">
            <w:rPr>
              <w:rFonts w:eastAsia="Calibri"/>
              <w:lang w:bidi="en-US"/>
            </w:rPr>
            <w:t xml:space="preserve">. The agency ADA Coordinator must also obtain the requestor’s completed and signed </w:t>
          </w:r>
          <w:hyperlink r:id="rId41" w:history="1">
            <w:r w:rsidRPr="001C2CA9">
              <w:rPr>
                <w:rStyle w:val="Hyperlink"/>
              </w:rPr>
              <w:t xml:space="preserve">Authorization for </w:t>
            </w:r>
            <w:r w:rsidRPr="001C2CA9">
              <w:rPr>
                <w:rStyle w:val="Hyperlink"/>
              </w:rPr>
              <w:lastRenderedPageBreak/>
              <w:t>Release of Medical Information</w:t>
            </w:r>
          </w:hyperlink>
          <w:r w:rsidRPr="00035EE6">
            <w:rPr>
              <w:rFonts w:eastAsia="Calibri"/>
              <w:lang w:bidi="en-US"/>
            </w:rPr>
            <w:t xml:space="preserve"> </w:t>
          </w:r>
          <w:r w:rsidRPr="00035EE6">
            <w:rPr>
              <w:rFonts w:eastAsia="Times New Roman"/>
              <w:lang w:bidi="en-US"/>
            </w:rPr>
            <w:t>before sending the Letter to, or otherwise communicating with, the medical provider.</w:t>
          </w:r>
          <w:r w:rsidR="000B5A04" w:rsidRPr="00035EE6">
            <w:rPr>
              <w:rFonts w:eastAsia="Times New Roman"/>
              <w:lang w:bidi="en-US"/>
            </w:rPr>
            <w:t xml:space="preserve"> </w:t>
          </w:r>
          <w:r w:rsidRPr="00035EE6">
            <w:rPr>
              <w:rFonts w:eastAsia="Times New Roman"/>
              <w:lang w:bidi="en-US"/>
            </w:rPr>
            <w:t>The employee may choose not to sign the Authorization.</w:t>
          </w:r>
          <w:r w:rsidR="000B5A04" w:rsidRPr="00035EE6">
            <w:rPr>
              <w:rFonts w:eastAsia="Times New Roman"/>
              <w:lang w:bidi="en-US"/>
            </w:rPr>
            <w:t xml:space="preserve"> </w:t>
          </w:r>
          <w:r w:rsidRPr="00035EE6">
            <w:rPr>
              <w:rFonts w:eastAsia="Times New Roman"/>
              <w:lang w:bidi="en-US"/>
            </w:rPr>
            <w:t>However, if the employee chooses not to sign the Authorization, it is the employee’s responsibility to ensure that the agency receives the requested medical information.</w:t>
          </w:r>
        </w:p>
        <w:p w14:paraId="63210393" w14:textId="77777777" w:rsidR="00714581" w:rsidRPr="00035EE6" w:rsidRDefault="00714581" w:rsidP="00363922">
          <w:pPr>
            <w:rPr>
              <w:rFonts w:eastAsia="Calibri"/>
              <w:lang w:bidi="en-US"/>
            </w:rPr>
          </w:pPr>
          <w:r w:rsidRPr="00035EE6">
            <w:rPr>
              <w:rFonts w:eastAsia="Calibri"/>
              <w:lang w:bidi="en-US"/>
            </w:rPr>
            <w:t>Only medical documentation specifically related to the employee’s request for accommodation and ability to perform the essential functions of the position will be requested.</w:t>
          </w:r>
          <w:r w:rsidR="000B5A04" w:rsidRPr="00035EE6">
            <w:rPr>
              <w:rFonts w:eastAsia="Calibri"/>
              <w:lang w:bidi="en-US"/>
            </w:rPr>
            <w:t xml:space="preserve"> </w:t>
          </w:r>
          <w:r w:rsidRPr="00035EE6">
            <w:rPr>
              <w:rFonts w:eastAsia="Calibri"/>
              <w:lang w:bidi="en-US"/>
            </w:rPr>
            <w:t xml:space="preserve"> When medical documentation or information is appropriately requested, an employee must provide it in a timely manner, or the agency may deny the reasonable accommodation request. Agencies must not request medical records; medical records are not appropriate documentation and cannot be accepted.</w:t>
          </w:r>
          <w:r w:rsidR="00D77B6F" w:rsidRPr="00035EE6">
            <w:rPr>
              <w:rFonts w:eastAsia="Calibri"/>
              <w:lang w:bidi="en-US"/>
            </w:rPr>
            <w:t xml:space="preserve"> </w:t>
          </w:r>
          <w:r w:rsidRPr="00035EE6">
            <w:rPr>
              <w:rFonts w:eastAsia="Calibri"/>
              <w:b/>
              <w:lang w:bidi="en-US"/>
            </w:rPr>
            <w:t xml:space="preserve">Supervisors and managers </w:t>
          </w:r>
          <w:r w:rsidRPr="00035EE6">
            <w:rPr>
              <w:rFonts w:eastAsia="Calibri"/>
              <w:b/>
              <w:i/>
              <w:lang w:bidi="en-US"/>
            </w:rPr>
            <w:t xml:space="preserve">must not </w:t>
          </w:r>
          <w:r w:rsidRPr="00035EE6">
            <w:rPr>
              <w:rFonts w:eastAsia="Calibri"/>
              <w:b/>
              <w:lang w:bidi="en-US"/>
            </w:rPr>
            <w:t>request medical information or documentation from an applicant or employee seeking an accommodation.</w:t>
          </w:r>
          <w:r w:rsidRPr="00035EE6">
            <w:rPr>
              <w:rFonts w:eastAsia="Calibri"/>
              <w:lang w:bidi="en-US"/>
            </w:rPr>
            <w:t xml:space="preserve"> Such a request will be made by the agency ADA Coordinator, if appropriate.</w:t>
          </w:r>
        </w:p>
        <w:p w14:paraId="0492F985" w14:textId="77777777" w:rsidR="00714581" w:rsidRPr="00C61090" w:rsidRDefault="00714581" w:rsidP="00C61090">
          <w:pPr>
            <w:spacing w:before="240"/>
            <w:rPr>
              <w:rFonts w:eastAsiaTheme="majorEastAsia" w:cstheme="majorBidi"/>
              <w:b/>
              <w:color w:val="003865"/>
              <w:sz w:val="26"/>
              <w:szCs w:val="22"/>
            </w:rPr>
          </w:pPr>
          <w:r w:rsidRPr="00C61090">
            <w:rPr>
              <w:rFonts w:eastAsiaTheme="majorEastAsia" w:cstheme="majorBidi"/>
              <w:b/>
              <w:color w:val="003865"/>
              <w:sz w:val="26"/>
              <w:szCs w:val="22"/>
            </w:rPr>
            <w:t>Confidentiality requirements</w:t>
          </w:r>
        </w:p>
        <w:p w14:paraId="157B1200" w14:textId="77777777" w:rsidR="00714581" w:rsidRPr="00413D2D" w:rsidRDefault="00714581" w:rsidP="00413D2D">
          <w:pPr>
            <w:rPr>
              <w:color w:val="003865"/>
              <w:lang w:bidi="en-US"/>
            </w:rPr>
          </w:pPr>
          <w:r w:rsidRPr="00413D2D">
            <w:rPr>
              <w:color w:val="003865"/>
              <w:lang w:bidi="en-US"/>
            </w:rPr>
            <w:t xml:space="preserve">Medical </w:t>
          </w:r>
          <w:r w:rsidRPr="00413D2D">
            <w:rPr>
              <w:color w:val="003865"/>
            </w:rPr>
            <w:t>Information</w:t>
          </w:r>
        </w:p>
        <w:p w14:paraId="2D6E43B2" w14:textId="77777777" w:rsidR="00714581" w:rsidRPr="00035EE6" w:rsidRDefault="00714581" w:rsidP="00363922">
          <w:pPr>
            <w:rPr>
              <w:rFonts w:eastAsia="Calibri"/>
              <w:lang w:bidi="en-US"/>
            </w:rPr>
          </w:pPr>
          <w:r w:rsidRPr="00035EE6">
            <w:rPr>
              <w:rFonts w:eastAsia="Calibri"/>
              <w:lang w:bidi="en-US"/>
            </w:rPr>
            <w:t>Medical information obtained in connection with the reasonable accommodation process must be kept confidential.</w:t>
          </w:r>
          <w:r w:rsidR="000B5A04" w:rsidRPr="00035EE6">
            <w:rPr>
              <w:rFonts w:eastAsia="Calibri"/>
              <w:lang w:bidi="en-US"/>
            </w:rPr>
            <w:t xml:space="preserve"> </w:t>
          </w:r>
          <w:r w:rsidRPr="00035EE6">
            <w:rPr>
              <w:rFonts w:eastAsia="Calibri"/>
              <w:lang w:bidi="en-US"/>
            </w:rPr>
            <w:t>All medical information obtained in connection with such requests must be collected and maintained on separate forms and in separate physical or electronic files from non-medical personnel files and records.</w:t>
          </w:r>
          <w:r w:rsidR="000B5A04" w:rsidRPr="00035EE6">
            <w:rPr>
              <w:rFonts w:eastAsia="Calibri"/>
              <w:lang w:bidi="en-US"/>
            </w:rPr>
            <w:t xml:space="preserve"> </w:t>
          </w:r>
          <w:r w:rsidRPr="00035EE6">
            <w:rPr>
              <w:rFonts w:eastAsia="Calibri"/>
              <w:lang w:bidi="en-US"/>
            </w:rPr>
            <w:t>Electronic copies of medical information obtained in connection with the reasonable accommodation process must be stored so that access is limited to only the agency ADA Coordinator.</w:t>
          </w:r>
          <w:r w:rsidR="000B5A04" w:rsidRPr="00035EE6">
            <w:rPr>
              <w:rFonts w:eastAsia="Calibri"/>
              <w:lang w:bidi="en-US"/>
            </w:rPr>
            <w:t xml:space="preserve"> </w:t>
          </w:r>
          <w:r w:rsidRPr="00035EE6">
            <w:rPr>
              <w:rFonts w:eastAsia="Calibri"/>
              <w:lang w:bidi="en-US"/>
            </w:rPr>
            <w:t>Physical copies of such medical information must be stored in a locked cabinet or office when not in use or unattended.</w:t>
          </w:r>
          <w:r w:rsidR="000B5A04" w:rsidRPr="00035EE6">
            <w:rPr>
              <w:rFonts w:eastAsia="Calibri"/>
              <w:lang w:bidi="en-US"/>
            </w:rPr>
            <w:t xml:space="preserve"> </w:t>
          </w:r>
          <w:r w:rsidRPr="00035EE6">
            <w:rPr>
              <w:rFonts w:eastAsia="Calibri"/>
              <w:lang w:bidi="en-US"/>
            </w:rPr>
            <w:t>Generally, medical documentation obtained in connection with the reasonable accommodation process should only be reviewed by the agency ADA Coordinator.</w:t>
          </w:r>
        </w:p>
        <w:p w14:paraId="7A27D841" w14:textId="77777777" w:rsidR="00714581" w:rsidRPr="00035EE6" w:rsidRDefault="00714581" w:rsidP="00363922">
          <w:pPr>
            <w:rPr>
              <w:rFonts w:eastAsia="Calibri"/>
              <w:lang w:bidi="en-US"/>
            </w:rPr>
          </w:pPr>
          <w:r w:rsidRPr="00035EE6">
            <w:rPr>
              <w:rFonts w:eastAsia="Calibri"/>
              <w:lang w:bidi="en-US"/>
            </w:rPr>
            <w:t>The agency ADA Coordinator may disclose medical information obtained in connection with the reasonable accommodation process to the following:</w:t>
          </w:r>
        </w:p>
        <w:p w14:paraId="65A03896" w14:textId="77777777" w:rsidR="00714581" w:rsidRPr="00035EE6" w:rsidRDefault="00714581" w:rsidP="006D2C4B">
          <w:pPr>
            <w:pStyle w:val="ListParagraph"/>
            <w:numPr>
              <w:ilvl w:val="0"/>
              <w:numId w:val="36"/>
            </w:numPr>
          </w:pPr>
          <w:r w:rsidRPr="00035EE6">
            <w:rPr>
              <w:rFonts w:eastAsia="Calibri"/>
              <w:lang w:bidi="en-US"/>
            </w:rPr>
            <w:t>S</w:t>
          </w:r>
          <w:r w:rsidRPr="00035EE6">
            <w:t xml:space="preserve">upervisors, </w:t>
          </w:r>
          <w:proofErr w:type="gramStart"/>
          <w:r w:rsidRPr="00035EE6">
            <w:t>managers</w:t>
          </w:r>
          <w:proofErr w:type="gramEnd"/>
          <w:r w:rsidRPr="00035EE6">
            <w:t xml:space="preserve"> or agency HR staff who have a need to know may be told about the necessary work restrictions and about the accommodations necessary to perform the employee’s duties.</w:t>
          </w:r>
          <w:r w:rsidR="000B5A04" w:rsidRPr="00035EE6">
            <w:t xml:space="preserve"> </w:t>
          </w:r>
          <w:r w:rsidRPr="00035EE6">
            <w:t xml:space="preserve">However, information about the employee’s medical condition should only be disclosed if strictly necessary, such as for safety </w:t>
          </w:r>
          <w:proofErr w:type="gramStart"/>
          <w:r w:rsidRPr="00035EE6">
            <w:t>reasons;</w:t>
          </w:r>
          <w:proofErr w:type="gramEnd"/>
        </w:p>
        <w:p w14:paraId="4EA7BFD0" w14:textId="77777777" w:rsidR="00714581" w:rsidRPr="00035EE6" w:rsidRDefault="00714581" w:rsidP="006D2C4B">
          <w:pPr>
            <w:pStyle w:val="ListParagraph"/>
            <w:numPr>
              <w:ilvl w:val="0"/>
              <w:numId w:val="36"/>
            </w:numPr>
          </w:pPr>
          <w:r w:rsidRPr="00035EE6">
            <w:t xml:space="preserve">First aid and safety personnel may be informed, when appropriate, if the employee may require emergency treatment or assistance in an emergency </w:t>
          </w:r>
          <w:proofErr w:type="gramStart"/>
          <w:r w:rsidRPr="00035EE6">
            <w:t>evacuation;</w:t>
          </w:r>
          <w:proofErr w:type="gramEnd"/>
        </w:p>
        <w:p w14:paraId="147668EE" w14:textId="77777777" w:rsidR="00714581" w:rsidRPr="00035EE6" w:rsidRDefault="00714581" w:rsidP="006D2C4B">
          <w:pPr>
            <w:pStyle w:val="ListParagraph"/>
            <w:numPr>
              <w:ilvl w:val="0"/>
              <w:numId w:val="36"/>
            </w:numPr>
          </w:pPr>
          <w:r w:rsidRPr="00035EE6">
            <w:t>To consult with the State ADA Coordinator or Employment Law Counsel at MMB, or the Attorney General’s Office about accommodation requests, denial of accommodation requests or purchasing of specific assistive technology or other resources; or</w:t>
          </w:r>
        </w:p>
        <w:p w14:paraId="1DA42830" w14:textId="77777777" w:rsidR="00714581" w:rsidRPr="00035EE6" w:rsidRDefault="00714581" w:rsidP="006D2C4B">
          <w:pPr>
            <w:pStyle w:val="ListParagraph"/>
            <w:numPr>
              <w:ilvl w:val="0"/>
              <w:numId w:val="36"/>
            </w:numPr>
          </w:pPr>
          <w:r w:rsidRPr="00035EE6">
            <w:t>Government officials assigned to investigate agency compliance with the ADA.</w:t>
          </w:r>
        </w:p>
        <w:p w14:paraId="3DA675FB" w14:textId="77777777" w:rsidR="00714581" w:rsidRPr="00035EE6" w:rsidRDefault="00714581" w:rsidP="00363922">
          <w:pPr>
            <w:spacing w:before="200" w:after="200"/>
            <w:rPr>
              <w:rFonts w:ascii="Calibri" w:eastAsia="Calibri" w:hAnsi="Calibri" w:cs="Times New Roman"/>
              <w:sz w:val="22"/>
              <w:szCs w:val="22"/>
              <w:lang w:bidi="en-US"/>
            </w:rPr>
          </w:pPr>
          <w:r w:rsidRPr="00035EE6">
            <w:t>Whenever medical information is appropriately disclosed as described above, the recipients of the information must comply with all confidentiality requiremen</w:t>
          </w:r>
          <w:r w:rsidRPr="00035EE6">
            <w:rPr>
              <w:rFonts w:ascii="Calibri" w:eastAsia="Calibri" w:hAnsi="Calibri" w:cs="Times New Roman"/>
              <w:sz w:val="22"/>
              <w:szCs w:val="22"/>
              <w:lang w:bidi="en-US"/>
            </w:rPr>
            <w:t>ts.</w:t>
          </w:r>
        </w:p>
        <w:p w14:paraId="3608EF08" w14:textId="77777777" w:rsidR="00714581" w:rsidRPr="00413D2D" w:rsidRDefault="00714581" w:rsidP="00413D2D">
          <w:pPr>
            <w:rPr>
              <w:color w:val="003865"/>
              <w:lang w:bidi="en-US"/>
            </w:rPr>
          </w:pPr>
          <w:r w:rsidRPr="00413D2D">
            <w:rPr>
              <w:color w:val="003865"/>
            </w:rPr>
            <w:t>Accommodation</w:t>
          </w:r>
          <w:r w:rsidRPr="00413D2D">
            <w:rPr>
              <w:color w:val="003865"/>
              <w:lang w:bidi="en-US"/>
            </w:rPr>
            <w:t xml:space="preserve"> Information</w:t>
          </w:r>
        </w:p>
        <w:p w14:paraId="0FC6DF60" w14:textId="77777777" w:rsidR="00714581" w:rsidRPr="00035EE6" w:rsidRDefault="00714581" w:rsidP="00363922">
          <w:r w:rsidRPr="00035EE6">
            <w:lastRenderedPageBreak/>
            <w:t>The fact that an individual is receiving an accommodation because of a disability is confidential and may only be shared with those individuals who have a need to know for purposes of implementing the accommodation, such as the requestor’s supervisor and the agency ADA Coordinator.</w:t>
          </w:r>
        </w:p>
        <w:p w14:paraId="5B7414B4" w14:textId="77777777" w:rsidR="00714581" w:rsidRPr="00010B1E" w:rsidRDefault="00714581" w:rsidP="00010B1E">
          <w:pPr>
            <w:rPr>
              <w:b/>
              <w:bCs/>
              <w:color w:val="1F497D" w:themeColor="text2"/>
              <w:lang w:bidi="en-US"/>
            </w:rPr>
          </w:pPr>
          <w:r w:rsidRPr="00010B1E">
            <w:rPr>
              <w:b/>
              <w:bCs/>
              <w:color w:val="1F497D" w:themeColor="text2"/>
              <w:lang w:bidi="en-US"/>
            </w:rPr>
            <w:t xml:space="preserve">General </w:t>
          </w:r>
          <w:r w:rsidRPr="00010B1E">
            <w:rPr>
              <w:b/>
              <w:bCs/>
              <w:color w:val="1F497D" w:themeColor="text2"/>
            </w:rPr>
            <w:t>Information</w:t>
          </w:r>
        </w:p>
        <w:p w14:paraId="0F4B2B63" w14:textId="77777777" w:rsidR="00714581" w:rsidRPr="00035EE6" w:rsidRDefault="00714581" w:rsidP="00C61090">
          <w:r w:rsidRPr="00035EE6">
            <w:t>General summary information regarding an employee’s or applicant’s status as an individual with a disability may be collected by agency equal opportunity officials to maintain records and evaluate and report on the agency’s performance in hiring, retention, and processing reasonable accommodation requests.</w:t>
          </w:r>
        </w:p>
        <w:p w14:paraId="51CC4151" w14:textId="77777777" w:rsidR="00714581" w:rsidRPr="00C61090" w:rsidRDefault="00714581" w:rsidP="00C61090">
          <w:pPr>
            <w:rPr>
              <w:rFonts w:eastAsiaTheme="majorEastAsia" w:cstheme="majorBidi"/>
              <w:b/>
              <w:color w:val="003865"/>
              <w:sz w:val="26"/>
              <w:szCs w:val="22"/>
            </w:rPr>
          </w:pPr>
          <w:r w:rsidRPr="00C61090">
            <w:rPr>
              <w:rFonts w:eastAsiaTheme="majorEastAsia" w:cstheme="majorBidi"/>
              <w:b/>
              <w:color w:val="003865"/>
              <w:sz w:val="26"/>
              <w:szCs w:val="22"/>
            </w:rPr>
            <w:t>Approval of requests for reasonable accommodation</w:t>
          </w:r>
        </w:p>
        <w:p w14:paraId="23F29DCA" w14:textId="77777777" w:rsidR="00714581" w:rsidRPr="00035EE6" w:rsidRDefault="00714581" w:rsidP="00C61090">
          <w:r w:rsidRPr="00035EE6">
            <w:t>As soon as the decision maker determines that a reasonable accommodation will be provided, the agency ADA Coordinator will process the request and provide the reasonable accommodation in as short of a timeframe as possible.</w:t>
          </w:r>
          <w:r w:rsidR="000B5A04" w:rsidRPr="00035EE6">
            <w:t xml:space="preserve"> </w:t>
          </w:r>
          <w:r w:rsidRPr="00035EE6">
            <w:t>The time necessary to process a request will depend on the nature of the accommodation requested and whether it is necessary to obtain supporting information.</w:t>
          </w:r>
          <w:r w:rsidR="000B5A04" w:rsidRPr="00035EE6">
            <w:t xml:space="preserve"> </w:t>
          </w:r>
          <w:r w:rsidRPr="00035EE6">
            <w:t>If an approved accommodation cannot be provided within a reasonable time, the decision maker will inform the requestor of the status of the request before the end of 30 days.</w:t>
          </w:r>
          <w:r w:rsidR="000B5A04" w:rsidRPr="00035EE6">
            <w:t xml:space="preserve"> </w:t>
          </w:r>
          <w:r w:rsidRPr="00035EE6">
            <w:t xml:space="preserve">Where feasible, if there is a delay in providing the request, temporary measures will be taken to </w:t>
          </w:r>
          <w:proofErr w:type="gramStart"/>
          <w:r w:rsidRPr="00035EE6">
            <w:t>provide assistance</w:t>
          </w:r>
          <w:proofErr w:type="gramEnd"/>
          <w:r w:rsidRPr="00035EE6">
            <w:t>.</w:t>
          </w:r>
        </w:p>
        <w:p w14:paraId="2D9C0E4C" w14:textId="77777777" w:rsidR="00714581" w:rsidRPr="00035EE6" w:rsidRDefault="00714581" w:rsidP="00C61090">
          <w:r w:rsidRPr="00035EE6">
            <w:t>Once approved, the reasonable accommodation should be documented for record keeping purposes and the records maintained by the agency ADA Coordinator.</w:t>
          </w:r>
        </w:p>
        <w:p w14:paraId="56DD5120" w14:textId="77777777" w:rsidR="00714581" w:rsidRPr="00413D2D" w:rsidRDefault="00714581" w:rsidP="00413D2D">
          <w:pPr>
            <w:spacing w:before="240"/>
            <w:rPr>
              <w:b/>
              <w:bCs/>
              <w:color w:val="003865"/>
              <w:sz w:val="26"/>
              <w:szCs w:val="26"/>
            </w:rPr>
          </w:pPr>
          <w:r w:rsidRPr="00413D2D">
            <w:rPr>
              <w:b/>
              <w:bCs/>
              <w:color w:val="003865"/>
              <w:sz w:val="26"/>
              <w:szCs w:val="26"/>
            </w:rPr>
            <w:t>Funding for reasonable accommodations</w:t>
          </w:r>
        </w:p>
        <w:p w14:paraId="037E1876" w14:textId="77777777" w:rsidR="00714581" w:rsidRPr="00035EE6" w:rsidRDefault="00714581" w:rsidP="00363922">
          <w:r w:rsidRPr="00035EE6">
            <w:t>The agency must specify how the agency will pay for reasonable accommodations.</w:t>
          </w:r>
        </w:p>
        <w:p w14:paraId="177D268F" w14:textId="77777777" w:rsidR="00714581" w:rsidRPr="00413D2D" w:rsidRDefault="00714581" w:rsidP="00413D2D">
          <w:pPr>
            <w:spacing w:before="240"/>
            <w:rPr>
              <w:b/>
              <w:bCs/>
              <w:color w:val="003865"/>
              <w:sz w:val="26"/>
              <w:szCs w:val="26"/>
            </w:rPr>
          </w:pPr>
          <w:r w:rsidRPr="00413D2D">
            <w:rPr>
              <w:b/>
              <w:bCs/>
              <w:color w:val="003865"/>
              <w:sz w:val="26"/>
              <w:szCs w:val="26"/>
            </w:rPr>
            <w:t>Procedures for reassignment as a reasonable accommodation</w:t>
          </w:r>
        </w:p>
        <w:p w14:paraId="373CFE90" w14:textId="77777777" w:rsidR="00714581" w:rsidRPr="00035EE6" w:rsidRDefault="00714581" w:rsidP="00363922">
          <w:r w:rsidRPr="00035EE6">
            <w:t>Reassignment to a vacant position is an accommodation that must be considered if there are no effective reasonable accommodations that would enable the employee to perform the essential functions of his/her current job, or if all other reasonable accommodations would impose an undue hardship.</w:t>
          </w:r>
        </w:p>
        <w:p w14:paraId="39FEA025" w14:textId="77777777" w:rsidR="00714581" w:rsidRPr="00035EE6" w:rsidRDefault="00714581" w:rsidP="00363922">
          <w:r w:rsidRPr="00035EE6">
            <w:t>The agency ADA Coordinator will work with agency Human Resources staff and the requestor to identify appropriate vacant positions within the agency for which the employee may be qualified and can perform the essential functions of the vacant position, with or without reasonable accommodation.</w:t>
          </w:r>
          <w:r w:rsidR="000B5A04" w:rsidRPr="00035EE6">
            <w:t xml:space="preserve"> </w:t>
          </w:r>
          <w:r w:rsidRPr="00035EE6">
            <w:t xml:space="preserve"> Vacant positions which are equivalent to the employee's current job in terms of pay, status, and other relevant factors will be considered first.</w:t>
          </w:r>
          <w:r w:rsidR="000B5A04" w:rsidRPr="00035EE6">
            <w:t xml:space="preserve"> </w:t>
          </w:r>
          <w:r w:rsidRPr="00035EE6">
            <w:t xml:space="preserve">If there are none, the agency will consider vacant </w:t>
          </w:r>
          <w:proofErr w:type="gramStart"/>
          <w:r w:rsidRPr="00035EE6">
            <w:t>lower level</w:t>
          </w:r>
          <w:proofErr w:type="gramEnd"/>
          <w:r w:rsidRPr="00035EE6">
            <w:t xml:space="preserve"> positions for which the individual is qualified.</w:t>
          </w:r>
          <w:r w:rsidR="000B5A04" w:rsidRPr="00035EE6">
            <w:t xml:space="preserve"> </w:t>
          </w:r>
          <w:r w:rsidRPr="00035EE6">
            <w:t>The EEOC recommends that the agency consider positions that are currently vacant or will be coming open within at least the next 60 days.</w:t>
          </w:r>
        </w:p>
        <w:p w14:paraId="7852905E" w14:textId="77777777" w:rsidR="00714581" w:rsidRPr="00C61090" w:rsidRDefault="00714581" w:rsidP="00C61090">
          <w:pPr>
            <w:spacing w:before="240"/>
            <w:rPr>
              <w:b/>
              <w:bCs/>
              <w:color w:val="003865"/>
              <w:sz w:val="26"/>
              <w:szCs w:val="26"/>
            </w:rPr>
          </w:pPr>
          <w:r w:rsidRPr="00C61090">
            <w:rPr>
              <w:b/>
              <w:bCs/>
              <w:color w:val="003865"/>
              <w:sz w:val="26"/>
              <w:szCs w:val="26"/>
            </w:rPr>
            <w:t>Denial of requests for reasonable accommodation</w:t>
          </w:r>
        </w:p>
        <w:p w14:paraId="127959B1" w14:textId="77777777" w:rsidR="00714581" w:rsidRPr="00035EE6" w:rsidRDefault="00714581" w:rsidP="00363922">
          <w:r w:rsidRPr="00035EE6">
            <w:t>The agency ADA Coordinator must be contacted for assistance and guidance prior to denying any request for reasonable accommodation.</w:t>
          </w:r>
          <w:r w:rsidR="000B5A04" w:rsidRPr="00035EE6">
            <w:t xml:space="preserve"> </w:t>
          </w:r>
          <w:r w:rsidRPr="00035EE6">
            <w:t>The agency may deny a request for reasonable accommodation where:</w:t>
          </w:r>
        </w:p>
        <w:p w14:paraId="5472925F" w14:textId="77777777" w:rsidR="00714581" w:rsidRPr="00035EE6" w:rsidRDefault="00714581" w:rsidP="006D2C4B">
          <w:pPr>
            <w:pStyle w:val="ListParagraph"/>
            <w:numPr>
              <w:ilvl w:val="0"/>
              <w:numId w:val="37"/>
            </w:numPr>
          </w:pPr>
          <w:r w:rsidRPr="00035EE6">
            <w:lastRenderedPageBreak/>
            <w:t xml:space="preserve">The individual is not a qualified individual with a </w:t>
          </w:r>
          <w:proofErr w:type="gramStart"/>
          <w:r w:rsidRPr="00035EE6">
            <w:t>disability;</w:t>
          </w:r>
          <w:proofErr w:type="gramEnd"/>
        </w:p>
        <w:p w14:paraId="4A6633C2" w14:textId="77777777" w:rsidR="00714581" w:rsidRPr="00035EE6" w:rsidRDefault="00714581" w:rsidP="006D2C4B">
          <w:pPr>
            <w:pStyle w:val="ListParagraph"/>
            <w:numPr>
              <w:ilvl w:val="0"/>
              <w:numId w:val="37"/>
            </w:numPr>
          </w:pPr>
          <w:r w:rsidRPr="00035EE6">
            <w:t>The reasonable accommodation results in undue hardship or the individual poses a direct threat to the individual or others. Undue hardship and direct threat are determined on a case-by-case basis with guidance from the agency ADA Coordinator; or</w:t>
          </w:r>
        </w:p>
        <w:p w14:paraId="4DDC6CDF" w14:textId="77777777" w:rsidR="00714581" w:rsidRPr="00035EE6" w:rsidRDefault="00714581" w:rsidP="006D2C4B">
          <w:pPr>
            <w:pStyle w:val="ListParagraph"/>
            <w:numPr>
              <w:ilvl w:val="0"/>
              <w:numId w:val="37"/>
            </w:numPr>
          </w:pPr>
          <w:r w:rsidRPr="00035EE6">
            <w:t>Where no reasonable accommodation, including reassignment to a vacant position, will enable the employee to perform all the essential functions of the job.</w:t>
          </w:r>
        </w:p>
        <w:p w14:paraId="1C498739" w14:textId="77777777" w:rsidR="00714581" w:rsidRPr="00035EE6" w:rsidRDefault="00714581" w:rsidP="00363922">
          <w:pPr>
            <w:rPr>
              <w:rFonts w:eastAsia="Calibri"/>
              <w:lang w:bidi="en-US"/>
            </w:rPr>
          </w:pPr>
          <w:r w:rsidRPr="00035EE6">
            <w:rPr>
              <w:rFonts w:eastAsia="Calibri"/>
              <w:lang w:bidi="en-US"/>
            </w:rPr>
            <w:t>The explanation for denial must be provided to the requestor in writing.</w:t>
          </w:r>
          <w:r w:rsidR="000B5A04" w:rsidRPr="00035EE6">
            <w:rPr>
              <w:rFonts w:eastAsia="Calibri"/>
              <w:lang w:bidi="en-US"/>
            </w:rPr>
            <w:t xml:space="preserve"> </w:t>
          </w:r>
          <w:r w:rsidRPr="00035EE6">
            <w:rPr>
              <w:rFonts w:eastAsia="Calibri"/>
              <w:lang w:bidi="en-US"/>
            </w:rPr>
            <w:t>The explanation should be written in plain language and clearly state the specific reasons for denial.</w:t>
          </w:r>
          <w:r w:rsidR="000B5A04" w:rsidRPr="00035EE6">
            <w:rPr>
              <w:rFonts w:eastAsia="Calibri"/>
              <w:lang w:bidi="en-US"/>
            </w:rPr>
            <w:t xml:space="preserve"> </w:t>
          </w:r>
          <w:r w:rsidRPr="00035EE6">
            <w:rPr>
              <w:rFonts w:eastAsia="Calibri"/>
              <w:lang w:bidi="en-US"/>
            </w:rPr>
            <w:t>Where the decision maker has denied a specific requested accommodation, but has offered a different accommodation in its place, the decision letter should explain both the reasons for denying the accommodation requested and the reasons that the accommodation being offered will be effective.</w:t>
          </w:r>
        </w:p>
        <w:p w14:paraId="4BD551E0" w14:textId="77777777" w:rsidR="00714581" w:rsidRPr="00C61090" w:rsidRDefault="00714581" w:rsidP="00C61090">
          <w:pPr>
            <w:spacing w:before="240"/>
            <w:rPr>
              <w:b/>
              <w:bCs/>
              <w:color w:val="003865"/>
              <w:sz w:val="26"/>
              <w:szCs w:val="26"/>
            </w:rPr>
          </w:pPr>
          <w:r w:rsidRPr="00C61090">
            <w:rPr>
              <w:b/>
              <w:bCs/>
              <w:color w:val="003865"/>
              <w:sz w:val="26"/>
              <w:szCs w:val="26"/>
            </w:rPr>
            <w:t>Consideration of undue hardship</w:t>
          </w:r>
        </w:p>
        <w:p w14:paraId="51B2D2BE" w14:textId="77777777" w:rsidR="00714581" w:rsidRPr="00035EE6" w:rsidRDefault="00714581" w:rsidP="00363922">
          <w:pPr>
            <w:rPr>
              <w:rFonts w:eastAsia="Calibri"/>
              <w:lang w:bidi="en-US"/>
            </w:rPr>
          </w:pPr>
          <w:r w:rsidRPr="00035EE6">
            <w:rPr>
              <w:rFonts w:eastAsia="Calibri"/>
              <w:lang w:bidi="en-US"/>
            </w:rPr>
            <w:t xml:space="preserve">An interactive process must occur prior to the agency </w:t>
          </w:r>
          <w:proofErr w:type="gramStart"/>
          <w:r w:rsidRPr="00035EE6">
            <w:rPr>
              <w:rFonts w:eastAsia="Calibri"/>
              <w:lang w:bidi="en-US"/>
            </w:rPr>
            <w:t>making a determination</w:t>
          </w:r>
          <w:proofErr w:type="gramEnd"/>
          <w:r w:rsidRPr="00035EE6">
            <w:rPr>
              <w:rFonts w:eastAsia="Calibri"/>
              <w:lang w:bidi="en-US"/>
            </w:rPr>
            <w:t xml:space="preserve"> of undue hardship.</w:t>
          </w:r>
          <w:r w:rsidR="000B5A04" w:rsidRPr="00035EE6">
            <w:rPr>
              <w:rFonts w:eastAsia="Calibri"/>
              <w:lang w:bidi="en-US"/>
            </w:rPr>
            <w:t xml:space="preserve"> </w:t>
          </w:r>
          <w:r w:rsidRPr="00035EE6">
            <w:rPr>
              <w:rFonts w:eastAsia="Calibri"/>
              <w:lang w:bidi="en-US"/>
            </w:rPr>
            <w:t>Determination of undue hardship is made on a case-by-case basis and only after consultation with the agency’s ADA Coordinator.</w:t>
          </w:r>
          <w:r w:rsidR="000B5A04" w:rsidRPr="00035EE6">
            <w:rPr>
              <w:rFonts w:eastAsia="Calibri"/>
              <w:lang w:bidi="en-US"/>
            </w:rPr>
            <w:t xml:space="preserve"> </w:t>
          </w:r>
          <w:r w:rsidRPr="00035EE6">
            <w:rPr>
              <w:rFonts w:eastAsia="Calibri"/>
              <w:lang w:bidi="en-US"/>
            </w:rPr>
            <w:t xml:space="preserve"> In determining whether granting a reasonable accommodation will cause an undue hardship, the agency considers factors such as the nature and cost of the accommodation in relationship to the size and resources of the agency and the impact the accommodation will have on the operations of the agency.</w:t>
          </w:r>
        </w:p>
        <w:p w14:paraId="544BB118" w14:textId="77777777" w:rsidR="00714581" w:rsidRPr="00035EE6" w:rsidRDefault="00714581" w:rsidP="00363922">
          <w:pPr>
            <w:rPr>
              <w:rFonts w:eastAsia="Calibri"/>
              <w:lang w:bidi="en-US"/>
            </w:rPr>
          </w:pPr>
          <w:r w:rsidRPr="00035EE6">
            <w:rPr>
              <w:rFonts w:eastAsia="Calibri"/>
              <w:lang w:bidi="en-US"/>
            </w:rPr>
            <w:t>Agencies may deny reasonable accommodations based upon an undue hardship.</w:t>
          </w:r>
          <w:r w:rsidR="000B5A04" w:rsidRPr="00035EE6">
            <w:rPr>
              <w:rFonts w:eastAsia="Calibri"/>
              <w:lang w:bidi="en-US"/>
            </w:rPr>
            <w:t xml:space="preserve"> </w:t>
          </w:r>
          <w:r w:rsidRPr="00035EE6">
            <w:rPr>
              <w:rFonts w:eastAsia="Calibri"/>
              <w:lang w:bidi="en-US"/>
            </w:rPr>
            <w:t>Prior to denying reasonable accommodation requests due to lack of financial resources, the agency will consult with the State ADA Coordinator at MMB.</w:t>
          </w:r>
        </w:p>
        <w:p w14:paraId="76D5B909" w14:textId="77777777" w:rsidR="00714581" w:rsidRPr="00C61090" w:rsidRDefault="00714581" w:rsidP="00C61090">
          <w:pPr>
            <w:spacing w:before="240"/>
            <w:rPr>
              <w:b/>
              <w:bCs/>
              <w:color w:val="003865"/>
              <w:sz w:val="26"/>
              <w:szCs w:val="26"/>
            </w:rPr>
          </w:pPr>
          <w:r w:rsidRPr="00C61090">
            <w:rPr>
              <w:b/>
              <w:bCs/>
              <w:color w:val="003865"/>
              <w:sz w:val="26"/>
              <w:szCs w:val="26"/>
            </w:rPr>
            <w:t>Determining direct threat</w:t>
          </w:r>
        </w:p>
        <w:p w14:paraId="00288DE0" w14:textId="77777777" w:rsidR="00714581" w:rsidRPr="00035EE6" w:rsidRDefault="00714581" w:rsidP="00363922">
          <w:pPr>
            <w:rPr>
              <w:rFonts w:eastAsia="Times New Roman"/>
              <w:lang w:bidi="en-US"/>
            </w:rPr>
          </w:pPr>
          <w:r w:rsidRPr="00035EE6">
            <w:rPr>
              <w:rFonts w:eastAsia="Times New Roman"/>
              <w:lang w:bidi="en-US"/>
            </w:rPr>
            <w:t>The determination that an individual poses a “direct threat,” (i.e., a significant risk of substantial harm to the health or safety of the individual or others) which cannot be eliminated or reduced by a reasonable accommodation, must be based on an individualized assessment of the individual's present ability to safely perform the essential functions of the job with or without reasonable accommodation.</w:t>
          </w:r>
          <w:r w:rsidR="000B5A04" w:rsidRPr="00035EE6">
            <w:rPr>
              <w:rFonts w:eastAsia="Times New Roman"/>
              <w:lang w:bidi="en-US"/>
            </w:rPr>
            <w:t xml:space="preserve"> </w:t>
          </w:r>
          <w:r w:rsidRPr="00035EE6">
            <w:rPr>
              <w:rFonts w:eastAsia="Times New Roman"/>
              <w:lang w:bidi="en-US"/>
            </w:rPr>
            <w:t>A determination that an individual poses a direct threat cannot be based on fears, misconceptions, or stereotypes about the individual’s disability.</w:t>
          </w:r>
          <w:r w:rsidR="000B5A04" w:rsidRPr="00035EE6">
            <w:rPr>
              <w:rFonts w:eastAsia="Times New Roman"/>
              <w:lang w:bidi="en-US"/>
            </w:rPr>
            <w:t xml:space="preserve"> </w:t>
          </w:r>
          <w:r w:rsidRPr="00035EE6">
            <w:rPr>
              <w:rFonts w:eastAsia="Times New Roman"/>
              <w:lang w:bidi="en-US"/>
            </w:rPr>
            <w:t>Instead, the agency must make a reasonable medical judgment, relying on the most current medical knowledge and the best available objective evidence.</w:t>
          </w:r>
        </w:p>
        <w:p w14:paraId="2ED78ABD" w14:textId="77777777" w:rsidR="00714581" w:rsidRPr="00035EE6" w:rsidRDefault="00714581" w:rsidP="00363922">
          <w:pPr>
            <w:rPr>
              <w:rFonts w:eastAsia="Times New Roman"/>
              <w:lang w:bidi="en-US"/>
            </w:rPr>
          </w:pPr>
          <w:r w:rsidRPr="00035EE6">
            <w:rPr>
              <w:rFonts w:eastAsia="Times New Roman"/>
              <w:lang w:bidi="en-US"/>
            </w:rPr>
            <w:t>In determining whether an individual poses a direct threat, the factors to be considered include:</w:t>
          </w:r>
        </w:p>
        <w:p w14:paraId="1DF24FA1" w14:textId="77777777" w:rsidR="00714581" w:rsidRPr="00035EE6" w:rsidRDefault="00714581" w:rsidP="006D2C4B">
          <w:pPr>
            <w:pStyle w:val="ListParagraph"/>
            <w:numPr>
              <w:ilvl w:val="0"/>
              <w:numId w:val="38"/>
            </w:numPr>
          </w:pPr>
          <w:r w:rsidRPr="00035EE6">
            <w:t xml:space="preserve">Duration of the </w:t>
          </w:r>
          <w:proofErr w:type="gramStart"/>
          <w:r w:rsidRPr="00035EE6">
            <w:t>risk;</w:t>
          </w:r>
          <w:proofErr w:type="gramEnd"/>
        </w:p>
        <w:p w14:paraId="73E5829E" w14:textId="77777777" w:rsidR="00714581" w:rsidRPr="00035EE6" w:rsidRDefault="00714581" w:rsidP="006D2C4B">
          <w:pPr>
            <w:pStyle w:val="ListParagraph"/>
            <w:numPr>
              <w:ilvl w:val="0"/>
              <w:numId w:val="38"/>
            </w:numPr>
          </w:pPr>
          <w:r w:rsidRPr="00035EE6">
            <w:t xml:space="preserve">Nature and severity of the potential </w:t>
          </w:r>
          <w:proofErr w:type="gramStart"/>
          <w:r w:rsidRPr="00035EE6">
            <w:t>harm;</w:t>
          </w:r>
          <w:proofErr w:type="gramEnd"/>
        </w:p>
        <w:p w14:paraId="46D0CAE7" w14:textId="77777777" w:rsidR="00714581" w:rsidRPr="00035EE6" w:rsidRDefault="00714581" w:rsidP="006D2C4B">
          <w:pPr>
            <w:pStyle w:val="ListParagraph"/>
            <w:numPr>
              <w:ilvl w:val="0"/>
              <w:numId w:val="38"/>
            </w:numPr>
          </w:pPr>
          <w:r w:rsidRPr="00035EE6">
            <w:t>Likelihood that the potential harm will occur; and</w:t>
          </w:r>
        </w:p>
        <w:p w14:paraId="5304E226" w14:textId="77777777" w:rsidR="00714581" w:rsidRPr="00035EE6" w:rsidRDefault="00714581" w:rsidP="006D2C4B">
          <w:pPr>
            <w:pStyle w:val="ListParagraph"/>
            <w:numPr>
              <w:ilvl w:val="0"/>
              <w:numId w:val="38"/>
            </w:numPr>
          </w:pPr>
          <w:r w:rsidRPr="00035EE6">
            <w:t>Imminence of the potential harm.</w:t>
          </w:r>
        </w:p>
        <w:p w14:paraId="7D64AAA9" w14:textId="77777777" w:rsidR="00714581" w:rsidRPr="00413D2D" w:rsidRDefault="00714581" w:rsidP="00413D2D">
          <w:pPr>
            <w:spacing w:before="240"/>
            <w:rPr>
              <w:b/>
              <w:bCs/>
              <w:color w:val="003865"/>
              <w:sz w:val="26"/>
              <w:szCs w:val="26"/>
            </w:rPr>
          </w:pPr>
          <w:r w:rsidRPr="00413D2D">
            <w:rPr>
              <w:b/>
              <w:bCs/>
              <w:color w:val="003865"/>
              <w:sz w:val="26"/>
              <w:szCs w:val="26"/>
            </w:rPr>
            <w:t>Appeals process in the event of denial</w:t>
          </w:r>
        </w:p>
        <w:p w14:paraId="19F413F3" w14:textId="77777777" w:rsidR="00714581" w:rsidRPr="00035EE6" w:rsidRDefault="00714581" w:rsidP="00363922">
          <w:r w:rsidRPr="00035EE6">
            <w:lastRenderedPageBreak/>
            <w:t>In addition to providing the requestor with the reasons for denial of a request for reasonable accommodation, agencies must designate a process for review when an applicant or employee chooses to appeal the denial of a reasonable accommodation request.</w:t>
          </w:r>
          <w:r w:rsidR="000B5A04" w:rsidRPr="00035EE6">
            <w:t xml:space="preserve"> </w:t>
          </w:r>
          <w:r w:rsidRPr="00035EE6">
            <w:t xml:space="preserve">This process: </w:t>
          </w:r>
        </w:p>
        <w:p w14:paraId="43AE232D" w14:textId="77777777" w:rsidR="00714581" w:rsidRPr="00035EE6" w:rsidRDefault="00714581" w:rsidP="006D2C4B">
          <w:pPr>
            <w:pStyle w:val="ListParagraph"/>
            <w:numPr>
              <w:ilvl w:val="0"/>
              <w:numId w:val="39"/>
            </w:numPr>
          </w:pPr>
          <w:r w:rsidRPr="00035EE6">
            <w:t xml:space="preserve">Must include review by an agency </w:t>
          </w:r>
          <w:proofErr w:type="gramStart"/>
          <w:r w:rsidRPr="00035EE6">
            <w:t>official;</w:t>
          </w:r>
          <w:proofErr w:type="gramEnd"/>
        </w:p>
        <w:p w14:paraId="0A883D48" w14:textId="77777777" w:rsidR="00714581" w:rsidRPr="00035EE6" w:rsidRDefault="00714581" w:rsidP="006D2C4B">
          <w:pPr>
            <w:pStyle w:val="ListParagraph"/>
            <w:numPr>
              <w:ilvl w:val="0"/>
              <w:numId w:val="39"/>
            </w:numPr>
          </w:pPr>
          <w:r w:rsidRPr="00035EE6">
            <w:t>May include review by the State ADA Coordinator; and/or</w:t>
          </w:r>
        </w:p>
        <w:p w14:paraId="27A3B505" w14:textId="77777777" w:rsidR="00714581" w:rsidRPr="00035EE6" w:rsidRDefault="00714581" w:rsidP="006D2C4B">
          <w:pPr>
            <w:pStyle w:val="ListParagraph"/>
            <w:numPr>
              <w:ilvl w:val="0"/>
              <w:numId w:val="39"/>
            </w:numPr>
          </w:pPr>
          <w:r w:rsidRPr="00035EE6">
            <w:t>Must inform the requestor of the statutory right to file a charge with the Equal Employment Opportunity Commission or the Minnesota Department of Human Rights.</w:t>
          </w:r>
        </w:p>
        <w:p w14:paraId="4E644DB1" w14:textId="77777777" w:rsidR="00714581" w:rsidRPr="00C61090" w:rsidRDefault="00714581" w:rsidP="00C61090">
          <w:pPr>
            <w:spacing w:before="240"/>
            <w:rPr>
              <w:b/>
              <w:bCs/>
              <w:color w:val="003865"/>
              <w:sz w:val="26"/>
              <w:szCs w:val="26"/>
            </w:rPr>
          </w:pPr>
          <w:r w:rsidRPr="00C61090">
            <w:rPr>
              <w:b/>
              <w:bCs/>
              <w:color w:val="003865"/>
              <w:sz w:val="26"/>
              <w:szCs w:val="26"/>
            </w:rPr>
            <w:t>Information tracking and records retention</w:t>
          </w:r>
        </w:p>
        <w:p w14:paraId="79056713" w14:textId="77777777" w:rsidR="00714581" w:rsidRPr="00035EE6" w:rsidRDefault="00714581" w:rsidP="00363922">
          <w:r w:rsidRPr="00035EE6">
            <w:t>Agencies must track reasonable accommodations requested and report once a year by September 1st to MMB the number and types of accommodations requested, approved, denied and other relevant information.</w:t>
          </w:r>
        </w:p>
        <w:p w14:paraId="5F5033B2" w14:textId="77777777" w:rsidR="00714581" w:rsidRPr="00035EE6" w:rsidRDefault="00714581" w:rsidP="00363922">
          <w:r w:rsidRPr="00035EE6">
            <w:t xml:space="preserve">Agencies must retain reasonable accommodation documentation according to the agency’s document retention schedule, but in all cases for at least one year from the date the record is </w:t>
          </w:r>
          <w:proofErr w:type="gramStart"/>
          <w:r w:rsidRPr="00035EE6">
            <w:t>made</w:t>
          </w:r>
          <w:proofErr w:type="gramEnd"/>
          <w:r w:rsidRPr="00035EE6">
            <w:t xml:space="preserve"> or the personnel action involved is taken, whichever occurs later. 29 C.F.R. § 1602.14.</w:t>
          </w:r>
        </w:p>
        <w:p w14:paraId="22DC0DCE" w14:textId="1A4A200A" w:rsidR="00714581" w:rsidRPr="00526675" w:rsidRDefault="00363922" w:rsidP="00526675">
          <w:pPr>
            <w:spacing w:before="240"/>
            <w:rPr>
              <w:b/>
              <w:bCs/>
              <w:color w:val="003865"/>
              <w:sz w:val="26"/>
              <w:szCs w:val="26"/>
            </w:rPr>
          </w:pPr>
          <w:r w:rsidRPr="00526675">
            <w:rPr>
              <w:b/>
              <w:bCs/>
              <w:color w:val="003865"/>
              <w:sz w:val="26"/>
              <w:szCs w:val="26"/>
            </w:rPr>
            <w:t>RESPONSIBILITIES</w:t>
          </w:r>
        </w:p>
        <w:p w14:paraId="6F0A5F04" w14:textId="77777777" w:rsidR="00714581" w:rsidRPr="00413D2D" w:rsidRDefault="00714581" w:rsidP="00413D2D">
          <w:pPr>
            <w:rPr>
              <w:color w:val="003865"/>
              <w:lang w:bidi="en-US"/>
            </w:rPr>
          </w:pPr>
          <w:r w:rsidRPr="00413D2D">
            <w:rPr>
              <w:color w:val="003865"/>
              <w:lang w:bidi="en-US"/>
            </w:rPr>
            <w:t xml:space="preserve">Agencies are </w:t>
          </w:r>
          <w:r w:rsidRPr="00413D2D">
            <w:rPr>
              <w:color w:val="003865"/>
            </w:rPr>
            <w:t>responsible</w:t>
          </w:r>
          <w:r w:rsidRPr="00413D2D">
            <w:rPr>
              <w:color w:val="003865"/>
              <w:lang w:bidi="en-US"/>
            </w:rPr>
            <w:t xml:space="preserve"> for the request:</w:t>
          </w:r>
        </w:p>
        <w:p w14:paraId="7BEC0BB8" w14:textId="77777777" w:rsidR="00714581" w:rsidRPr="00035EE6" w:rsidRDefault="00714581" w:rsidP="006D2C4B">
          <w:pPr>
            <w:pStyle w:val="ListParagraph"/>
            <w:numPr>
              <w:ilvl w:val="0"/>
              <w:numId w:val="40"/>
            </w:numPr>
          </w:pPr>
          <w:r w:rsidRPr="00035EE6">
            <w:t>Adoption and implementation of this policy and development of reasonable accommodation procedures consistent with the guidance in this document.</w:t>
          </w:r>
        </w:p>
        <w:p w14:paraId="298A8802" w14:textId="77777777" w:rsidR="00714581" w:rsidRPr="00413D2D" w:rsidRDefault="00714581" w:rsidP="00413D2D">
          <w:pPr>
            <w:rPr>
              <w:color w:val="003865"/>
            </w:rPr>
          </w:pPr>
          <w:r w:rsidRPr="00413D2D">
            <w:rPr>
              <w:color w:val="003865"/>
            </w:rPr>
            <w:t>MMB is responsible for:</w:t>
          </w:r>
        </w:p>
        <w:p w14:paraId="42907970" w14:textId="77777777" w:rsidR="00714581" w:rsidRPr="00035EE6" w:rsidRDefault="00714581" w:rsidP="006D2C4B">
          <w:pPr>
            <w:pStyle w:val="ListParagraph"/>
            <w:numPr>
              <w:ilvl w:val="0"/>
              <w:numId w:val="40"/>
            </w:numPr>
          </w:pPr>
          <w:r w:rsidRPr="00035EE6">
            <w:t>Provide advice and assistance to state agencies and maintain this policy.</w:t>
          </w:r>
        </w:p>
        <w:p w14:paraId="49E65C1A" w14:textId="4EB9CEA7" w:rsidR="00363922" w:rsidRPr="00526675" w:rsidRDefault="00363922" w:rsidP="00526675">
          <w:pPr>
            <w:spacing w:before="240"/>
            <w:rPr>
              <w:b/>
              <w:bCs/>
              <w:color w:val="003865"/>
              <w:sz w:val="26"/>
              <w:szCs w:val="26"/>
            </w:rPr>
          </w:pPr>
          <w:r w:rsidRPr="00526675">
            <w:rPr>
              <w:b/>
              <w:bCs/>
              <w:color w:val="003865"/>
              <w:sz w:val="26"/>
              <w:szCs w:val="26"/>
            </w:rPr>
            <w:t>FORMS AND INSTRUCTIONS</w:t>
          </w:r>
        </w:p>
        <w:p w14:paraId="3B8F86D1" w14:textId="28BBDBA7" w:rsidR="00714581" w:rsidRPr="00363922" w:rsidRDefault="00714581" w:rsidP="00413D2D">
          <w:pPr>
            <w:rPr>
              <w:lang w:bidi="en-US"/>
            </w:rPr>
          </w:pPr>
          <w:r w:rsidRPr="00363922">
            <w:rPr>
              <w:lang w:bidi="en-US"/>
            </w:rPr>
            <w:t>Please review the following forms:</w:t>
          </w:r>
        </w:p>
        <w:p w14:paraId="0C33E48F" w14:textId="77777777" w:rsidR="00714581" w:rsidRPr="001C2CA9" w:rsidRDefault="00E3181F" w:rsidP="006D2C4B">
          <w:pPr>
            <w:numPr>
              <w:ilvl w:val="0"/>
              <w:numId w:val="21"/>
            </w:numPr>
            <w:spacing w:before="120" w:after="0" w:line="271" w:lineRule="auto"/>
            <w:rPr>
              <w:rStyle w:val="Hyperlink"/>
            </w:rPr>
          </w:pPr>
          <w:hyperlink r:id="rId42" w:history="1">
            <w:r w:rsidR="00714581" w:rsidRPr="001C2CA9">
              <w:rPr>
                <w:rStyle w:val="Hyperlink"/>
              </w:rPr>
              <w:t>Employee/Applicant Request for ADA Reasonable Accommodation</w:t>
            </w:r>
          </w:hyperlink>
        </w:p>
        <w:p w14:paraId="3DD3F341" w14:textId="77777777" w:rsidR="00714581" w:rsidRPr="001C2CA9" w:rsidRDefault="00714581" w:rsidP="006D2C4B">
          <w:pPr>
            <w:numPr>
              <w:ilvl w:val="0"/>
              <w:numId w:val="21"/>
            </w:numPr>
            <w:spacing w:before="120" w:after="0" w:line="271" w:lineRule="auto"/>
            <w:rPr>
              <w:rStyle w:val="Hyperlink"/>
            </w:rPr>
          </w:pPr>
          <w:r w:rsidRPr="001C2CA9">
            <w:rPr>
              <w:rStyle w:val="Hyperlink"/>
            </w:rPr>
            <w:fldChar w:fldCharType="begin"/>
          </w:r>
          <w:r w:rsidRPr="001C2CA9">
            <w:rPr>
              <w:rStyle w:val="Hyperlink"/>
            </w:rPr>
            <w:instrText>HYPERLINK "https://mn.gov/mmb-stat/policies/ada-authorization-for-release-of-medical-information.docx"</w:instrText>
          </w:r>
          <w:r w:rsidRPr="001C2CA9">
            <w:rPr>
              <w:rStyle w:val="Hyperlink"/>
            </w:rPr>
            <w:fldChar w:fldCharType="separate"/>
          </w:r>
          <w:r w:rsidRPr="001C2CA9">
            <w:rPr>
              <w:rStyle w:val="Hyperlink"/>
            </w:rPr>
            <w:t>Authorization of Release of Medical Information for ADA Reasonable Accommodations</w:t>
          </w:r>
        </w:p>
        <w:p w14:paraId="0727CC06" w14:textId="77777777" w:rsidR="00714581" w:rsidRPr="001C2CA9" w:rsidRDefault="00714581" w:rsidP="006D2C4B">
          <w:pPr>
            <w:numPr>
              <w:ilvl w:val="0"/>
              <w:numId w:val="21"/>
            </w:numPr>
            <w:spacing w:before="120" w:after="0" w:line="271" w:lineRule="auto"/>
            <w:rPr>
              <w:rStyle w:val="Hyperlink"/>
            </w:rPr>
          </w:pPr>
          <w:r w:rsidRPr="001C2CA9">
            <w:rPr>
              <w:rStyle w:val="Hyperlink"/>
            </w:rPr>
            <w:fldChar w:fldCharType="end"/>
          </w:r>
          <w:hyperlink r:id="rId43" w:history="1">
            <w:r w:rsidRPr="001C2CA9">
              <w:rPr>
                <w:rStyle w:val="Hyperlink"/>
              </w:rPr>
              <w:t>Letter Requesting Documentation for Determining ADA Eligibility from a Medical Provider</w:t>
            </w:r>
          </w:hyperlink>
        </w:p>
        <w:p w14:paraId="1CCAB9A1" w14:textId="77777777" w:rsidR="00714581" w:rsidRPr="00526675" w:rsidRDefault="00714581" w:rsidP="00526675">
          <w:pPr>
            <w:spacing w:before="240"/>
            <w:rPr>
              <w:b/>
              <w:bCs/>
              <w:color w:val="003865"/>
              <w:sz w:val="26"/>
              <w:szCs w:val="26"/>
            </w:rPr>
          </w:pPr>
          <w:r w:rsidRPr="00526675">
            <w:rPr>
              <w:b/>
              <w:bCs/>
              <w:color w:val="003865"/>
              <w:sz w:val="26"/>
              <w:szCs w:val="26"/>
            </w:rPr>
            <w:t>REFERENCES</w:t>
          </w:r>
        </w:p>
        <w:bookmarkStart w:id="303" w:name="table"/>
        <w:bookmarkEnd w:id="303"/>
        <w:p w14:paraId="284018DA" w14:textId="77777777" w:rsidR="00714581" w:rsidRPr="00035EE6" w:rsidRDefault="00714581" w:rsidP="006D2C4B">
          <w:pPr>
            <w:pStyle w:val="ListParagraph"/>
            <w:numPr>
              <w:ilvl w:val="0"/>
              <w:numId w:val="41"/>
            </w:numPr>
            <w:rPr>
              <w:i/>
            </w:rPr>
          </w:pPr>
          <w:r w:rsidRPr="001C2CA9">
            <w:rPr>
              <w:rStyle w:val="Hyperlink"/>
            </w:rPr>
            <w:fldChar w:fldCharType="begin"/>
          </w:r>
          <w:r w:rsidRPr="001C2CA9">
            <w:rPr>
              <w:rStyle w:val="Hyperlink"/>
            </w:rPr>
            <w:instrText xml:space="preserve"> HYPERLINK "http://www.eeoc.gov/" </w:instrText>
          </w:r>
          <w:r w:rsidRPr="001C2CA9">
            <w:rPr>
              <w:rStyle w:val="Hyperlink"/>
            </w:rPr>
            <w:fldChar w:fldCharType="separate"/>
          </w:r>
          <w:r w:rsidRPr="001C2CA9">
            <w:rPr>
              <w:rStyle w:val="Hyperlink"/>
            </w:rPr>
            <w:t>U.S. Equal Employment Opportunity Commission</w:t>
          </w:r>
          <w:r w:rsidRPr="001C2CA9">
            <w:rPr>
              <w:rStyle w:val="Hyperlink"/>
            </w:rPr>
            <w:fldChar w:fldCharType="end"/>
          </w:r>
          <w:r w:rsidRPr="00035EE6">
            <w:t xml:space="preserve">, </w:t>
          </w:r>
          <w:r w:rsidRPr="00035EE6">
            <w:rPr>
              <w:i/>
            </w:rPr>
            <w:t>Enforcement Guidance</w:t>
          </w:r>
        </w:p>
        <w:p w14:paraId="3E0621FC" w14:textId="77777777" w:rsidR="00714581" w:rsidRPr="00035EE6" w:rsidRDefault="00714581" w:rsidP="006D2C4B">
          <w:pPr>
            <w:pStyle w:val="ListParagraph"/>
            <w:numPr>
              <w:ilvl w:val="0"/>
              <w:numId w:val="41"/>
            </w:numPr>
          </w:pPr>
          <w:r w:rsidRPr="00035EE6">
            <w:t>Pre-employment Disability-Related Questions and Medical Examinations at 5, 6-8, 20, 21-22, 8 FEP Manual (BNA) 405:7191, 7192-94, 7201 (1995).</w:t>
          </w:r>
        </w:p>
        <w:p w14:paraId="0C52A2A2" w14:textId="77777777" w:rsidR="00714581" w:rsidRPr="00035EE6" w:rsidRDefault="00714581" w:rsidP="006D2C4B">
          <w:pPr>
            <w:pStyle w:val="ListParagraph"/>
            <w:numPr>
              <w:ilvl w:val="0"/>
              <w:numId w:val="41"/>
            </w:numPr>
          </w:pPr>
          <w:r w:rsidRPr="00035EE6">
            <w:t>Workers' Compensation and the ADA at 15-20, 8 FEP Manual (BNA) 405:7391, 7398-7401 (1996).</w:t>
          </w:r>
        </w:p>
        <w:p w14:paraId="5935CB69" w14:textId="77777777" w:rsidR="00714581" w:rsidRPr="00035EE6" w:rsidRDefault="00714581" w:rsidP="006D2C4B">
          <w:pPr>
            <w:pStyle w:val="ListParagraph"/>
            <w:numPr>
              <w:ilvl w:val="0"/>
              <w:numId w:val="41"/>
            </w:numPr>
          </w:pPr>
          <w:r w:rsidRPr="00035EE6">
            <w:lastRenderedPageBreak/>
            <w:t>The Americans with Disabilities Act and Psychiatric Disabilities at 19-28, 8 FEP Manual (BNA) 405:7461, 7470-76 (1997).</w:t>
          </w:r>
        </w:p>
        <w:p w14:paraId="7FC95B93" w14:textId="77777777" w:rsidR="00714581" w:rsidRPr="00035EE6" w:rsidRDefault="00714581" w:rsidP="006D2C4B">
          <w:pPr>
            <w:pStyle w:val="ListParagraph"/>
            <w:numPr>
              <w:ilvl w:val="0"/>
              <w:numId w:val="41"/>
            </w:numPr>
          </w:pPr>
          <w:r w:rsidRPr="00035EE6">
            <w:t>Reasonable Accommodation and Undue Hardship under the Americans with Disabilities Act (October 17, 2002), (clarifies the rights and responsibilities of employers and individuals with disabilities regarding reasonable accommodation and undue hardship).</w:t>
          </w:r>
        </w:p>
        <w:p w14:paraId="6ACB0DD6" w14:textId="77777777" w:rsidR="00714581" w:rsidRPr="00035EE6" w:rsidRDefault="00714581" w:rsidP="006D2C4B">
          <w:pPr>
            <w:pStyle w:val="ListParagraph"/>
            <w:numPr>
              <w:ilvl w:val="0"/>
              <w:numId w:val="41"/>
            </w:numPr>
          </w:pPr>
          <w:r w:rsidRPr="00035EE6">
            <w:t>Disability-Related Inquiries and Medical Examinations of Employees (explains when it is permissible for employers to make disability-related inquiries or require medical examinations of employees).</w:t>
          </w:r>
        </w:p>
        <w:p w14:paraId="0ADEB944" w14:textId="77777777" w:rsidR="00714581" w:rsidRPr="00035EE6" w:rsidRDefault="00714581" w:rsidP="006D2C4B">
          <w:pPr>
            <w:pStyle w:val="ListParagraph"/>
            <w:numPr>
              <w:ilvl w:val="0"/>
              <w:numId w:val="41"/>
            </w:numPr>
          </w:pPr>
          <w:r w:rsidRPr="00035EE6">
            <w:t>Fact Sheet on the Family and Medical Leave Act, the Americans with Disabilities Act, and Title VII of the Civil Rights Act of 1964 at 6-9, 8 FEP Manual (BNA) 4055:7371.</w:t>
          </w:r>
        </w:p>
        <w:p w14:paraId="1D76162F" w14:textId="77777777" w:rsidR="00714581" w:rsidRPr="00035EE6" w:rsidRDefault="00714581" w:rsidP="00363922">
          <w:pPr>
            <w:spacing w:before="200" w:after="200"/>
            <w:rPr>
              <w:rFonts w:ascii="Calibri" w:eastAsia="Calibri" w:hAnsi="Calibri" w:cs="Times New Roman"/>
              <w:szCs w:val="24"/>
              <w:lang w:bidi="en-US"/>
            </w:rPr>
          </w:pPr>
          <w:r w:rsidRPr="00035EE6">
            <w:rPr>
              <w:rFonts w:ascii="Calibri" w:eastAsia="Calibri" w:hAnsi="Calibri" w:cs="Times New Roman"/>
              <w:szCs w:val="24"/>
              <w:lang w:bidi="en-US"/>
            </w:rPr>
            <w:t xml:space="preserve">The </w:t>
          </w:r>
          <w:hyperlink r:id="rId44" w:history="1">
            <w:r w:rsidRPr="001C2CA9">
              <w:rPr>
                <w:rStyle w:val="Hyperlink"/>
              </w:rPr>
              <w:t>Genetic Information Nondiscrimination Act (GINA) of 2008</w:t>
            </w:r>
          </w:hyperlink>
          <w:r w:rsidRPr="00035EE6">
            <w:rPr>
              <w:rFonts w:ascii="Calibri" w:eastAsia="Calibri" w:hAnsi="Calibri" w:cs="Times New Roman"/>
              <w:szCs w:val="24"/>
              <w:lang w:bidi="en-US"/>
            </w:rPr>
            <w:t xml:space="preserve"> and </w:t>
          </w:r>
          <w:hyperlink r:id="rId45" w:history="1">
            <w:r w:rsidRPr="001C2CA9">
              <w:rPr>
                <w:rStyle w:val="Hyperlink"/>
              </w:rPr>
              <w:t>M.S. 181.974</w:t>
            </w:r>
          </w:hyperlink>
          <w:r w:rsidRPr="00035EE6">
            <w:rPr>
              <w:rFonts w:ascii="Calibri" w:eastAsia="Calibri" w:hAnsi="Calibri" w:cs="Times New Roman"/>
              <w:szCs w:val="24"/>
              <w:lang w:bidi="en-US"/>
            </w:rPr>
            <w:t xml:space="preserve"> prohibit employers from using genetic information when making decisions regarding employment.</w:t>
          </w:r>
        </w:p>
        <w:p w14:paraId="563DD08E" w14:textId="77777777" w:rsidR="00714581" w:rsidRPr="00035EE6" w:rsidRDefault="00E3181F" w:rsidP="00363922">
          <w:pPr>
            <w:spacing w:before="200" w:after="200"/>
            <w:rPr>
              <w:rFonts w:ascii="Calibri" w:eastAsia="Calibri" w:hAnsi="Calibri" w:cs="Times New Roman"/>
              <w:szCs w:val="24"/>
              <w:lang w:bidi="en-US"/>
            </w:rPr>
          </w:pPr>
          <w:hyperlink r:id="rId46" w:history="1">
            <w:r w:rsidR="00714581" w:rsidRPr="001C2CA9">
              <w:rPr>
                <w:rStyle w:val="Hyperlink"/>
              </w:rPr>
              <w:t>Minnesota Human Rights Act (MHRA)</w:t>
            </w:r>
          </w:hyperlink>
          <w:r w:rsidR="00714581" w:rsidRPr="00035EE6">
            <w:rPr>
              <w:rFonts w:ascii="Calibri" w:eastAsia="Calibri" w:hAnsi="Calibri" w:cs="Times New Roman"/>
              <w:szCs w:val="24"/>
              <w:lang w:bidi="en-US"/>
            </w:rPr>
            <w:t xml:space="preserve"> prohibits employers from treating people differently in employment because of their race, color, creed, religion, national origin, sex, marital status, familial status, disability, public assistance, age, sexual orientation, or local human rights commission activity.</w:t>
          </w:r>
          <w:r w:rsidR="000B5A04" w:rsidRPr="00035EE6">
            <w:rPr>
              <w:rFonts w:ascii="Calibri" w:eastAsia="Calibri" w:hAnsi="Calibri" w:cs="Times New Roman"/>
              <w:szCs w:val="24"/>
              <w:lang w:bidi="en-US"/>
            </w:rPr>
            <w:t xml:space="preserve"> </w:t>
          </w:r>
          <w:r w:rsidR="00714581" w:rsidRPr="00035EE6">
            <w:rPr>
              <w:rFonts w:ascii="Calibri" w:eastAsia="Calibri" w:hAnsi="Calibri" w:cs="Times New Roman"/>
              <w:szCs w:val="24"/>
              <w:lang w:bidi="en-US"/>
            </w:rPr>
            <w:t>The MHRA requires an employer to provide reasonable accommodation to qualified individuals with disabilities who are employees or applicants for employment, except when such accommodation would cause undue hardship or where the individual poses a direct threat to the health or safety of the individual or others.</w:t>
          </w:r>
          <w:r w:rsidR="000B5A04" w:rsidRPr="00035EE6">
            <w:rPr>
              <w:rFonts w:ascii="Calibri" w:eastAsia="Calibri" w:hAnsi="Calibri" w:cs="Times New Roman"/>
              <w:szCs w:val="24"/>
              <w:lang w:bidi="en-US"/>
            </w:rPr>
            <w:t xml:space="preserve"> </w:t>
          </w:r>
          <w:r w:rsidR="00714581" w:rsidRPr="00035EE6">
            <w:rPr>
              <w:rFonts w:ascii="Calibri" w:eastAsia="Calibri" w:hAnsi="Calibri" w:cs="Times New Roman"/>
              <w:szCs w:val="24"/>
              <w:lang w:bidi="en-US"/>
            </w:rPr>
            <w:t>The MHRA prohibits requesting or requiring information about an individual’s disability prior to a conditional offer of employment.</w:t>
          </w:r>
        </w:p>
        <w:p w14:paraId="1C76BC5E" w14:textId="77777777" w:rsidR="00714581" w:rsidRPr="00035EE6" w:rsidRDefault="00714581" w:rsidP="00363922">
          <w:pPr>
            <w:spacing w:before="200" w:after="200"/>
            <w:rPr>
              <w:rFonts w:ascii="Calibri" w:eastAsia="Calibri" w:hAnsi="Calibri" w:cs="Arial"/>
              <w:szCs w:val="24"/>
              <w:lang w:val="en" w:bidi="en-US"/>
            </w:rPr>
          </w:pPr>
          <w:r w:rsidRPr="00035EE6">
            <w:rPr>
              <w:rFonts w:ascii="Calibri" w:eastAsia="Calibri" w:hAnsi="Calibri" w:cs="Times New Roman"/>
              <w:szCs w:val="24"/>
              <w:lang w:bidi="en-US"/>
            </w:rPr>
            <w:t xml:space="preserve">The </w:t>
          </w:r>
          <w:hyperlink r:id="rId47" w:history="1">
            <w:r w:rsidRPr="001C2CA9">
              <w:rPr>
                <w:rStyle w:val="Hyperlink"/>
              </w:rPr>
              <w:t>Family and Medical Leave Act</w:t>
            </w:r>
          </w:hyperlink>
          <w:r w:rsidRPr="00035EE6">
            <w:rPr>
              <w:rFonts w:ascii="Calibri" w:eastAsia="Calibri" w:hAnsi="Calibri" w:cs="Times New Roman"/>
              <w:szCs w:val="24"/>
              <w:lang w:bidi="en-US"/>
            </w:rPr>
            <w:t xml:space="preserve"> </w:t>
          </w:r>
          <w:r w:rsidRPr="00035EE6">
            <w:rPr>
              <w:rFonts w:ascii="Calibri" w:eastAsia="Calibri" w:hAnsi="Calibri" w:cs="Times New Roman"/>
              <w:szCs w:val="24"/>
              <w:lang w:val="en" w:bidi="en-US"/>
            </w:rPr>
            <w:t>is a federal law requiring covered employers to provide eligible employees twelve weeks of job-protected, unpaid leave for qualified medical and family reasons.</w:t>
          </w:r>
        </w:p>
        <w:p w14:paraId="12252164" w14:textId="64BD25C9" w:rsidR="00714581" w:rsidRPr="00035EE6" w:rsidRDefault="00E3181F" w:rsidP="00363922">
          <w:pPr>
            <w:spacing w:before="200" w:after="200"/>
            <w:rPr>
              <w:rFonts w:ascii="Calibri" w:eastAsia="Calibri" w:hAnsi="Calibri" w:cs="Arial"/>
              <w:szCs w:val="24"/>
              <w:lang w:val="en" w:bidi="en-US"/>
            </w:rPr>
          </w:pPr>
          <w:hyperlink r:id="rId48" w:history="1">
            <w:r w:rsidR="00714581" w:rsidRPr="00363922">
              <w:rPr>
                <w:rStyle w:val="Hyperlink"/>
                <w:rFonts w:ascii="Calibri" w:eastAsia="Calibri" w:hAnsi="Calibri" w:cs="Arial"/>
                <w:szCs w:val="24"/>
                <w:lang w:val="en" w:bidi="en-US"/>
              </w:rPr>
              <w:t>Executive Order</w:t>
            </w:r>
            <w:r w:rsidR="004A7F64" w:rsidRPr="00363922">
              <w:rPr>
                <w:rStyle w:val="Hyperlink"/>
                <w:rFonts w:ascii="Calibri" w:eastAsia="Calibri" w:hAnsi="Calibri" w:cs="Arial"/>
                <w:szCs w:val="24"/>
                <w:lang w:val="en" w:bidi="en-US"/>
              </w:rPr>
              <w:t xml:space="preserve"> 19-15</w:t>
            </w:r>
            <w:r w:rsidR="00714581" w:rsidRPr="00363922">
              <w:rPr>
                <w:rStyle w:val="Hyperlink"/>
                <w:rFonts w:ascii="Calibri" w:eastAsia="Calibri" w:hAnsi="Calibri" w:cs="Arial"/>
                <w:szCs w:val="24"/>
                <w:lang w:val="en" w:bidi="en-US"/>
              </w:rPr>
              <w:t>, Providing for Increased Participation of Individuals with Disabilities in State Employment</w:t>
            </w:r>
          </w:hyperlink>
          <w:r w:rsidR="00714581" w:rsidRPr="00363922">
            <w:rPr>
              <w:rFonts w:ascii="Calibri" w:eastAsia="Calibri" w:hAnsi="Calibri" w:cs="Arial"/>
              <w:szCs w:val="24"/>
              <w:lang w:val="en" w:bidi="en-US"/>
            </w:rPr>
            <w:t>, directs</w:t>
          </w:r>
          <w:r w:rsidR="00714581" w:rsidRPr="00035EE6">
            <w:rPr>
              <w:rFonts w:ascii="Calibri" w:eastAsia="Calibri" w:hAnsi="Calibri" w:cs="Arial"/>
              <w:szCs w:val="24"/>
              <w:lang w:val="en" w:bidi="en-US"/>
            </w:rPr>
            <w:t xml:space="preserve"> agencies to make efforts to hire more individuals with disabilities and report on progress.</w:t>
          </w:r>
        </w:p>
        <w:p w14:paraId="357EB87E" w14:textId="7F6E306A" w:rsidR="00714581" w:rsidRPr="00526675" w:rsidRDefault="00363922" w:rsidP="00526675">
          <w:pPr>
            <w:spacing w:before="240"/>
            <w:rPr>
              <w:b/>
              <w:bCs/>
              <w:color w:val="003865"/>
              <w:sz w:val="26"/>
              <w:szCs w:val="26"/>
            </w:rPr>
          </w:pPr>
          <w:r w:rsidRPr="00526675">
            <w:rPr>
              <w:b/>
              <w:bCs/>
              <w:color w:val="003865"/>
              <w:sz w:val="26"/>
              <w:szCs w:val="26"/>
            </w:rPr>
            <w:t>CONTACTS</w:t>
          </w:r>
        </w:p>
        <w:p w14:paraId="59789855" w14:textId="6A3F1545" w:rsidR="00C045DB" w:rsidRDefault="00714581" w:rsidP="009909E0">
          <w:pPr>
            <w:spacing w:before="200" w:after="240"/>
            <w:rPr>
              <w:rFonts w:ascii="Calibri" w:eastAsia="Times New Roman" w:hAnsi="Calibri" w:cs="Times New Roman"/>
              <w:szCs w:val="24"/>
              <w:lang w:bidi="en-US"/>
            </w:rPr>
          </w:pPr>
          <w:r w:rsidRPr="00035EE6">
            <w:rPr>
              <w:rFonts w:ascii="Calibri" w:eastAsia="Times New Roman" w:hAnsi="Calibri" w:cs="Times New Roman"/>
              <w:szCs w:val="24"/>
              <w:lang w:bidi="en-US"/>
            </w:rPr>
            <w:t>Equal Opportunity Office at Minnesota Management and Budget</w:t>
          </w:r>
        </w:p>
        <w:p w14:paraId="111FE158" w14:textId="77777777" w:rsidR="00C045DB" w:rsidRDefault="00C045DB">
          <w:pPr>
            <w:spacing w:line="264" w:lineRule="auto"/>
            <w:rPr>
              <w:rFonts w:ascii="Calibri" w:eastAsia="Times New Roman" w:hAnsi="Calibri" w:cs="Times New Roman"/>
              <w:szCs w:val="24"/>
              <w:lang w:bidi="en-US"/>
            </w:rPr>
          </w:pPr>
          <w:r>
            <w:rPr>
              <w:rFonts w:ascii="Calibri" w:eastAsia="Times New Roman" w:hAnsi="Calibri" w:cs="Times New Roman"/>
              <w:szCs w:val="24"/>
              <w:lang w:bidi="en-US"/>
            </w:rPr>
            <w:br w:type="page"/>
          </w:r>
        </w:p>
        <w:p w14:paraId="0278D790" w14:textId="17DEB130" w:rsidR="002D30B5" w:rsidRDefault="00FF2BB4" w:rsidP="006D2C4B">
          <w:pPr>
            <w:pStyle w:val="Heading2"/>
            <w:numPr>
              <w:ilvl w:val="0"/>
              <w:numId w:val="61"/>
            </w:numPr>
            <w:ind w:left="360"/>
          </w:pPr>
          <w:bookmarkStart w:id="304" w:name="_Toc511048894"/>
          <w:bookmarkStart w:id="305" w:name="_Toc511048968"/>
          <w:bookmarkStart w:id="306" w:name="_Toc511114654"/>
          <w:bookmarkStart w:id="307" w:name="_Toc101284246"/>
          <w:r>
            <w:rPr>
              <w:color w:val="C00000"/>
            </w:rPr>
            <w:lastRenderedPageBreak/>
            <w:t>[</w:t>
          </w:r>
          <w:r w:rsidR="002223B5">
            <w:rPr>
              <w:color w:val="C00000"/>
            </w:rPr>
            <w:t>Instructions: insert a</w:t>
          </w:r>
          <w:r>
            <w:rPr>
              <w:color w:val="C00000"/>
            </w:rPr>
            <w:t>gency</w:t>
          </w:r>
          <w:r w:rsidR="002223B5">
            <w:rPr>
              <w:color w:val="C00000"/>
            </w:rPr>
            <w:t xml:space="preserve"> name</w:t>
          </w:r>
          <w:r>
            <w:rPr>
              <w:color w:val="C00000"/>
            </w:rPr>
            <w:t xml:space="preserve">] </w:t>
          </w:r>
          <w:bookmarkEnd w:id="304"/>
          <w:bookmarkEnd w:id="305"/>
          <w:bookmarkEnd w:id="306"/>
          <w:r>
            <w:t>Employee/Applicant Request for Americans with Disabilities Act (“ADA”) Reasonable Accommodation Form</w:t>
          </w:r>
          <w:bookmarkEnd w:id="307"/>
        </w:p>
        <w:p w14:paraId="7B833BB4" w14:textId="6A4B3A9C" w:rsidR="00680843" w:rsidRPr="00680843" w:rsidRDefault="00680843" w:rsidP="00680843">
          <w:pPr>
            <w:spacing w:before="240" w:after="160" w:line="259" w:lineRule="auto"/>
            <w:rPr>
              <w:rStyle w:val="Emphasis"/>
              <w:b w:val="0"/>
              <w:bCs/>
              <w:color w:val="auto"/>
            </w:rPr>
          </w:pPr>
          <w:bookmarkStart w:id="308" w:name="_Toc511048895"/>
          <w:bookmarkStart w:id="309" w:name="_Toc511048969"/>
          <w:bookmarkStart w:id="310" w:name="_Toc511114655"/>
          <w:r w:rsidRPr="00680843">
            <w:rPr>
              <w:rStyle w:val="Emphasis"/>
              <w:b w:val="0"/>
              <w:bCs/>
              <w:color w:val="auto"/>
            </w:rPr>
            <w:t xml:space="preserve">The </w:t>
          </w:r>
          <w:r>
            <w:t>Employee/Applicant Request for Americans with Disabilities Act (“ADA”) Reasonable Accommodation Form</w:t>
          </w:r>
          <w:r w:rsidRPr="00680843">
            <w:rPr>
              <w:rStyle w:val="Emphasis"/>
              <w:b w:val="0"/>
              <w:bCs/>
              <w:color w:val="auto"/>
            </w:rPr>
            <w:t xml:space="preserve"> shown below can be found at </w:t>
          </w:r>
          <w:r w:rsidRPr="00FB7DCD">
            <w:rPr>
              <w:rStyle w:val="Emphasis"/>
            </w:rPr>
            <w:t>[</w:t>
          </w:r>
          <w:r w:rsidR="009B2A48">
            <w:rPr>
              <w:rStyle w:val="Emphasis"/>
            </w:rPr>
            <w:t>Instructions: i</w:t>
          </w:r>
          <w:r>
            <w:rPr>
              <w:rStyle w:val="Emphasis"/>
            </w:rPr>
            <w:t>nsert the URL of the form used</w:t>
          </w:r>
          <w:r w:rsidRPr="00FB7DCD">
            <w:rPr>
              <w:rStyle w:val="Emphasis"/>
            </w:rPr>
            <w:t>]</w:t>
          </w:r>
          <w:r w:rsidRPr="00680843">
            <w:rPr>
              <w:rStyle w:val="Emphasis"/>
              <w:color w:val="auto"/>
            </w:rPr>
            <w:t>.</w:t>
          </w:r>
        </w:p>
        <w:p w14:paraId="749671BB" w14:textId="4F1B6518" w:rsidR="00680843" w:rsidRDefault="00680843" w:rsidP="00680843">
          <w:pPr>
            <w:spacing w:before="240" w:after="160" w:line="259" w:lineRule="auto"/>
            <w:rPr>
              <w:rStyle w:val="Emphasis"/>
            </w:rPr>
          </w:pPr>
          <w:r>
            <w:rPr>
              <w:rStyle w:val="Emphasis"/>
            </w:rPr>
            <w:t>[</w:t>
          </w:r>
          <w:r w:rsidR="009B2A48">
            <w:rPr>
              <w:rStyle w:val="Emphasis"/>
            </w:rPr>
            <w:t>Instructions: i</w:t>
          </w:r>
          <w:r>
            <w:rPr>
              <w:rStyle w:val="Emphasis"/>
            </w:rPr>
            <w:t>nsert the form your agency is using</w:t>
          </w:r>
          <w:r w:rsidR="009B2A48">
            <w:rPr>
              <w:rStyle w:val="Emphasis"/>
            </w:rPr>
            <w:t xml:space="preserve"> in here</w:t>
          </w:r>
          <w:r>
            <w:rPr>
              <w:rStyle w:val="Emphasis"/>
            </w:rPr>
            <w:t xml:space="preserve">. Below is an example.]  </w:t>
          </w:r>
        </w:p>
        <w:p w14:paraId="1F098272" w14:textId="040035F5" w:rsidR="00BB4580" w:rsidRPr="009B2A48" w:rsidRDefault="000502D6" w:rsidP="009B2A48">
          <w:pPr>
            <w:spacing w:line="264" w:lineRule="auto"/>
            <w:rPr>
              <w:sz w:val="28"/>
            </w:rPr>
          </w:pPr>
          <w:r>
            <w:rPr>
              <w:noProof/>
              <w:sz w:val="28"/>
            </w:rPr>
            <w:drawing>
              <wp:inline distT="0" distB="0" distL="0" distR="0" wp14:anchorId="528438BB" wp14:editId="75E86509">
                <wp:extent cx="6400800" cy="4069080"/>
                <wp:effectExtent l="19050" t="19050" r="19050" b="26670"/>
                <wp:docPr id="3" name="Picture 3" descr="employee/applicant request for ADA reasonable accommodation form pag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069080"/>
                        </a:xfrm>
                        <a:prstGeom prst="rect">
                          <a:avLst/>
                        </a:prstGeom>
                        <a:noFill/>
                        <a:ln>
                          <a:solidFill>
                            <a:schemeClr val="tx1"/>
                          </a:solidFill>
                        </a:ln>
                      </pic:spPr>
                    </pic:pic>
                  </a:graphicData>
                </a:graphic>
              </wp:inline>
            </w:drawing>
          </w:r>
          <w:r w:rsidR="00AD4383" w:rsidRPr="00035EE6">
            <w:rPr>
              <w:sz w:val="28"/>
            </w:rPr>
            <w:t xml:space="preserve"> </w:t>
          </w:r>
          <w:r w:rsidR="00BB4580" w:rsidRPr="00035EE6">
            <w:br w:type="page"/>
          </w:r>
        </w:p>
        <w:p w14:paraId="4ADE141F" w14:textId="77777777" w:rsidR="003D0627" w:rsidRDefault="003D0627" w:rsidP="006D2C4B">
          <w:pPr>
            <w:pStyle w:val="Heading2"/>
            <w:numPr>
              <w:ilvl w:val="0"/>
              <w:numId w:val="61"/>
            </w:numPr>
            <w:ind w:left="360"/>
          </w:pPr>
          <w:bookmarkStart w:id="311" w:name="_Toc46270302"/>
          <w:bookmarkStart w:id="312" w:name="_Toc101284247"/>
          <w:bookmarkStart w:id="313" w:name="_Toc511048896"/>
          <w:bookmarkStart w:id="314" w:name="_Toc511048970"/>
          <w:bookmarkEnd w:id="308"/>
          <w:bookmarkEnd w:id="309"/>
          <w:bookmarkEnd w:id="310"/>
          <w:r>
            <w:lastRenderedPageBreak/>
            <w:t>Notice Under the Americans with Disabilities Act</w:t>
          </w:r>
          <w:bookmarkEnd w:id="311"/>
          <w:bookmarkEnd w:id="312"/>
        </w:p>
        <w:p w14:paraId="44B6D8C1" w14:textId="1B669874" w:rsidR="003D0627" w:rsidRDefault="003D0627" w:rsidP="003D0627">
          <w:pPr>
            <w:ind w:left="360"/>
          </w:pPr>
          <w:r>
            <w:t xml:space="preserve">In accordance with the requirements of Title II of the Americans with Disabilities Act of 1990 (“ADA”), the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rPr>
              <w:color w:val="C00000"/>
            </w:rPr>
            <w:t xml:space="preserve"> </w:t>
          </w:r>
          <w:r>
            <w:t xml:space="preserve">will not discriminate against qualified individuals with disabilities </w:t>
          </w:r>
          <w:proofErr w:type="gramStart"/>
          <w:r>
            <w:t>on the basis of</w:t>
          </w:r>
          <w:proofErr w:type="gramEnd"/>
          <w:r>
            <w:t xml:space="preserve"> disability in its services, programs, or activities.</w:t>
          </w:r>
        </w:p>
        <w:p w14:paraId="35A648BE" w14:textId="28E78379" w:rsidR="003D0627" w:rsidRDefault="003D0627" w:rsidP="003D0627">
          <w:pPr>
            <w:ind w:left="360"/>
          </w:pPr>
          <w:r w:rsidRPr="00927923">
            <w:rPr>
              <w:rStyle w:val="Heading4Char"/>
            </w:rPr>
            <w:t>Employment:</w:t>
          </w:r>
          <w:r>
            <w:t xml:space="preserve">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rPr>
              <w:color w:val="C00000"/>
            </w:rPr>
            <w:t xml:space="preserve"> </w:t>
          </w:r>
          <w:r>
            <w:t xml:space="preserve">does not discriminate </w:t>
          </w:r>
          <w:proofErr w:type="gramStart"/>
          <w:r>
            <w:t>on the basis of</w:t>
          </w:r>
          <w:proofErr w:type="gramEnd"/>
          <w:r>
            <w:t xml:space="preserve"> disability in its hiring or employment practices and complies with all regulations promulgated by the U.S. Equal Employment Opportunity Commission under title I of the ADA.</w:t>
          </w:r>
        </w:p>
        <w:p w14:paraId="474178B0" w14:textId="4F74E247" w:rsidR="003D0627" w:rsidRDefault="003D0627" w:rsidP="003D0627">
          <w:pPr>
            <w:ind w:left="360"/>
          </w:pPr>
          <w:r w:rsidRPr="00927923">
            <w:rPr>
              <w:rStyle w:val="Heading4Char"/>
            </w:rPr>
            <w:t>Effective Communication:</w:t>
          </w:r>
          <w:r>
            <w:t xml:space="preserve">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rPr>
              <w:color w:val="C00000"/>
            </w:rPr>
            <w:t xml:space="preserve"> </w:t>
          </w:r>
          <w:r>
            <w:t xml:space="preserve">will generally, upon request, provide appropriate aids and services leading to effective communication for qualified persons with disabilities so they can participate equally in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Name’s</w:t>
          </w:r>
          <w:r w:rsidRPr="00C668F5">
            <w:rPr>
              <w:b/>
              <w:bCs/>
              <w:color w:val="C00000"/>
            </w:rPr>
            <w:t>]</w:t>
          </w:r>
          <w:r w:rsidRPr="00927923">
            <w:rPr>
              <w:color w:val="C00000"/>
            </w:rPr>
            <w:t xml:space="preserve"> </w:t>
          </w:r>
          <w:r>
            <w:t>programs, services, and activities, including qualified sign language interpreters, documents in Braille, and other ways of making information and communications accessible to people who have speech, hearing, or vision impairments.</w:t>
          </w:r>
        </w:p>
        <w:p w14:paraId="35BFE5B5" w14:textId="13DDD9ED" w:rsidR="003D0627" w:rsidRDefault="003D0627" w:rsidP="003D0627">
          <w:pPr>
            <w:ind w:left="360"/>
          </w:pPr>
          <w:r w:rsidRPr="00927923">
            <w:rPr>
              <w:rStyle w:val="Heading4Char"/>
            </w:rPr>
            <w:t>Modifications to Policies and Procedures:</w:t>
          </w:r>
          <w:r>
            <w:t xml:space="preserve">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rPr>
              <w:color w:val="C00000"/>
            </w:rPr>
            <w:t xml:space="preserve"> </w:t>
          </w:r>
          <w:r>
            <w:t xml:space="preserve">will make all reasonable modifications to policies and programs to ensure that people with disabilities have an equal opportunity to enjoy </w:t>
          </w:r>
          <w:proofErr w:type="gramStart"/>
          <w:r>
            <w:t>all of</w:t>
          </w:r>
          <w:proofErr w:type="gramEnd"/>
          <w:r>
            <w:t xml:space="preserve"> its programs, services, and activities. For example, individuals with service animals are welcomed in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rPr>
              <w:color w:val="C00000"/>
            </w:rPr>
            <w:t xml:space="preserve"> </w:t>
          </w:r>
          <w:r>
            <w:t>offices, even where pets are generally prohibited.</w:t>
          </w:r>
        </w:p>
        <w:p w14:paraId="1DDC2E91" w14:textId="799B7AC2" w:rsidR="003D0627" w:rsidRDefault="003D0627" w:rsidP="003D0627">
          <w:pPr>
            <w:ind w:left="360"/>
          </w:pPr>
          <w:r>
            <w:t xml:space="preserve">Anyone who requires an auxiliary aid or service for effective communication, or a modification of policies or procedures to participate in a program, service, or activity of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Agency Name</w:t>
          </w:r>
          <w:r w:rsidRPr="00C668F5">
            <w:rPr>
              <w:b/>
              <w:bCs/>
              <w:color w:val="C00000"/>
            </w:rPr>
            <w:t>]</w:t>
          </w:r>
          <w:r w:rsidRPr="00927923">
            <w:t>,</w:t>
          </w:r>
          <w:r w:rsidRPr="00927923">
            <w:rPr>
              <w:color w:val="C00000"/>
            </w:rPr>
            <w:t xml:space="preserve"> </w:t>
          </w:r>
          <w:r>
            <w:t xml:space="preserve">should contact the office of </w:t>
          </w:r>
          <w:r w:rsidRPr="00C668F5">
            <w:rPr>
              <w:b/>
              <w:bCs/>
              <w:color w:val="C00000"/>
            </w:rPr>
            <w:t>[</w:t>
          </w:r>
          <w:r w:rsidR="009B2A48">
            <w:rPr>
              <w:b/>
              <w:bCs/>
              <w:color w:val="C00000"/>
            </w:rPr>
            <w:t xml:space="preserve">Instructions: </w:t>
          </w:r>
          <w:r w:rsidRPr="00C668F5">
            <w:rPr>
              <w:b/>
              <w:bCs/>
              <w:color w:val="C00000"/>
            </w:rPr>
            <w:t xml:space="preserve">Insert </w:t>
          </w:r>
          <w:r w:rsidR="009B2A48">
            <w:rPr>
              <w:b/>
              <w:bCs/>
              <w:color w:val="C00000"/>
            </w:rPr>
            <w:t>name and contact</w:t>
          </w:r>
          <w:r w:rsidRPr="00C668F5">
            <w:rPr>
              <w:b/>
              <w:bCs/>
              <w:color w:val="C00000"/>
            </w:rPr>
            <w:t xml:space="preserve"> information for Agency ADA Coordinator]</w:t>
          </w:r>
          <w:r>
            <w:t xml:space="preserve"> as soon as possible but no later than 48 hours before the scheduled event.</w:t>
          </w:r>
        </w:p>
        <w:p w14:paraId="22F3340A" w14:textId="6EF29BDA" w:rsidR="003D0627" w:rsidRDefault="003D0627" w:rsidP="003D0627">
          <w:pPr>
            <w:ind w:left="360"/>
          </w:pPr>
          <w:r>
            <w:t xml:space="preserve">The ADA does not require the </w:t>
          </w:r>
          <w:r w:rsidRPr="00C668F5">
            <w:rPr>
              <w:b/>
              <w:bCs/>
              <w:color w:val="C00000"/>
            </w:rPr>
            <w:t>[</w:t>
          </w:r>
          <w:r w:rsidR="009B2A48">
            <w:rPr>
              <w:b/>
              <w:bCs/>
              <w:color w:val="C00000"/>
            </w:rPr>
            <w:t>Instructions: Insert Agency Name</w:t>
          </w:r>
          <w:r w:rsidRPr="00C668F5">
            <w:rPr>
              <w:b/>
              <w:bCs/>
              <w:color w:val="C00000"/>
            </w:rPr>
            <w:t>]</w:t>
          </w:r>
          <w:r w:rsidRPr="00C668F5">
            <w:rPr>
              <w:b/>
              <w:bCs/>
            </w:rPr>
            <w:t xml:space="preserve"> </w:t>
          </w:r>
          <w:r>
            <w:t xml:space="preserve">to take any action that would fundamentally alter the nature of its programs or </w:t>
          </w:r>
          <w:proofErr w:type="gramStart"/>
          <w:r>
            <w:t>services, or</w:t>
          </w:r>
          <w:proofErr w:type="gramEnd"/>
          <w:r>
            <w:t xml:space="preserve"> impose an undue financial or administrative burden.</w:t>
          </w:r>
        </w:p>
        <w:p w14:paraId="6720226C" w14:textId="119B8866" w:rsidR="003D0627" w:rsidRDefault="003D0627" w:rsidP="003D0627">
          <w:pPr>
            <w:ind w:left="360"/>
          </w:pPr>
          <w:r>
            <w:t xml:space="preserve">Complaints that a program, service, or activity of </w:t>
          </w:r>
          <w:r w:rsidRPr="00C668F5">
            <w:rPr>
              <w:b/>
              <w:bCs/>
              <w:color w:val="C00000"/>
            </w:rPr>
            <w:t>[</w:t>
          </w:r>
          <w:r w:rsidR="009B2A48">
            <w:rPr>
              <w:b/>
              <w:bCs/>
              <w:color w:val="C00000"/>
            </w:rPr>
            <w:t>Instructions: Insert Agency Name</w:t>
          </w:r>
          <w:r w:rsidRPr="00C668F5">
            <w:rPr>
              <w:b/>
              <w:bCs/>
              <w:color w:val="C00000"/>
            </w:rPr>
            <w:t>]</w:t>
          </w:r>
          <w:r>
            <w:t xml:space="preserve"> is not accessible to persons with disabilities should be directed to </w:t>
          </w:r>
          <w:r w:rsidRPr="00C668F5">
            <w:rPr>
              <w:b/>
              <w:bCs/>
              <w:color w:val="C00000"/>
            </w:rPr>
            <w:t>[</w:t>
          </w:r>
          <w:r w:rsidR="009B2A48">
            <w:rPr>
              <w:b/>
              <w:bCs/>
              <w:color w:val="C00000"/>
            </w:rPr>
            <w:t xml:space="preserve">Instructions: </w:t>
          </w:r>
          <w:r w:rsidRPr="00C668F5">
            <w:rPr>
              <w:b/>
              <w:bCs/>
              <w:color w:val="C00000"/>
            </w:rPr>
            <w:t>Insert N</w:t>
          </w:r>
          <w:r w:rsidR="009B2A48">
            <w:rPr>
              <w:b/>
              <w:bCs/>
              <w:color w:val="C00000"/>
            </w:rPr>
            <w:t xml:space="preserve">ame </w:t>
          </w:r>
          <w:r w:rsidRPr="00C668F5">
            <w:rPr>
              <w:b/>
              <w:bCs/>
              <w:color w:val="C00000"/>
            </w:rPr>
            <w:t>and C</w:t>
          </w:r>
          <w:r w:rsidR="009B2A48">
            <w:rPr>
              <w:b/>
              <w:bCs/>
              <w:color w:val="C00000"/>
            </w:rPr>
            <w:t>ontact</w:t>
          </w:r>
          <w:r w:rsidRPr="00C668F5">
            <w:rPr>
              <w:b/>
              <w:bCs/>
              <w:color w:val="C00000"/>
            </w:rPr>
            <w:t xml:space="preserve"> information for Agency ADA Coordinator]</w:t>
          </w:r>
          <w:r>
            <w:t>.</w:t>
          </w:r>
        </w:p>
        <w:p w14:paraId="56D56B50" w14:textId="22239144" w:rsidR="003D0627" w:rsidRDefault="003D0627" w:rsidP="003D0627">
          <w:pPr>
            <w:ind w:left="360"/>
          </w:pPr>
          <w:r w:rsidRPr="00C668F5">
            <w:rPr>
              <w:b/>
              <w:bCs/>
              <w:color w:val="C00000"/>
            </w:rPr>
            <w:t xml:space="preserve">[Insert </w:t>
          </w:r>
          <w:r w:rsidR="009B2A48">
            <w:rPr>
              <w:b/>
              <w:bCs/>
              <w:color w:val="C00000"/>
            </w:rPr>
            <w:t>Agency Name</w:t>
          </w:r>
          <w:r w:rsidRPr="00C668F5">
            <w:rPr>
              <w:b/>
              <w:bCs/>
              <w:color w:val="C00000"/>
            </w:rPr>
            <w:t>]</w:t>
          </w:r>
          <w:r>
            <w:t xml:space="preserve"> will not place a surcharge on a particular individual with a disability or any group of individuals with disabilities to cover the cost of providing auxiliary aids/services or reasonable modifications of policy, such as retrieving items from locations that are open to the public but are not accessible to persons who use wheelchairs.</w:t>
          </w:r>
        </w:p>
        <w:p w14:paraId="5482D359" w14:textId="77777777" w:rsidR="003D0627" w:rsidRDefault="003D0627" w:rsidP="003D0627">
          <w:pPr>
            <w:spacing w:line="264" w:lineRule="auto"/>
          </w:pPr>
          <w:r>
            <w:br w:type="page"/>
          </w:r>
        </w:p>
        <w:p w14:paraId="39F2DDC4" w14:textId="7967E1D3" w:rsidR="003D0627" w:rsidRDefault="003D0627" w:rsidP="006D2C4B">
          <w:pPr>
            <w:pStyle w:val="Heading2"/>
            <w:numPr>
              <w:ilvl w:val="0"/>
              <w:numId w:val="61"/>
            </w:numPr>
            <w:spacing w:after="240"/>
            <w:ind w:left="360"/>
          </w:pPr>
          <w:bookmarkStart w:id="315" w:name="_Toc34304822"/>
          <w:bookmarkStart w:id="316" w:name="_Toc46270303"/>
          <w:bookmarkStart w:id="317" w:name="_Toc101284248"/>
          <w:r w:rsidRPr="009C586B">
            <w:rPr>
              <w:color w:val="C00000"/>
            </w:rPr>
            <w:lastRenderedPageBreak/>
            <w:t>[</w:t>
          </w:r>
          <w:r w:rsidR="009B2A48">
            <w:rPr>
              <w:color w:val="C00000"/>
            </w:rPr>
            <w:t xml:space="preserve">Instructions: </w:t>
          </w:r>
          <w:r w:rsidRPr="009C586B">
            <w:rPr>
              <w:color w:val="C00000"/>
            </w:rPr>
            <w:t xml:space="preserve">Insert </w:t>
          </w:r>
          <w:r w:rsidR="009B2A48">
            <w:rPr>
              <w:color w:val="C00000"/>
            </w:rPr>
            <w:t>Agency Name</w:t>
          </w:r>
          <w:r w:rsidRPr="009C586B">
            <w:rPr>
              <w:color w:val="C00000"/>
            </w:rPr>
            <w:t>]</w:t>
          </w:r>
          <w:r>
            <w:t xml:space="preserve"> Grievance Procedure Under Title II of the Americans with Disabilities Act</w:t>
          </w:r>
          <w:bookmarkEnd w:id="315"/>
          <w:bookmarkEnd w:id="316"/>
          <w:bookmarkEnd w:id="317"/>
        </w:p>
        <w:p w14:paraId="35327947" w14:textId="7D125355" w:rsidR="003D0627" w:rsidRDefault="003D0627" w:rsidP="003D0627">
          <w:pPr>
            <w:ind w:left="360"/>
          </w:pPr>
          <w:r>
            <w:t xml:space="preserve">This Grievance Procedure is established to meet the requirements of Title II of the Americans with Disabilities Act of 1990 (“ADA”). It may be used by anyone who wishes to file a complaint alleging discrimination </w:t>
          </w:r>
          <w:proofErr w:type="gramStart"/>
          <w:r>
            <w:t>on the basis of</w:t>
          </w:r>
          <w:proofErr w:type="gramEnd"/>
          <w:r>
            <w:t xml:space="preserve"> disability in the provision of services, activities, programs, or benefits by the </w:t>
          </w:r>
          <w:r w:rsidRPr="00CD059A">
            <w:rPr>
              <w:b/>
              <w:bCs/>
              <w:color w:val="C00000"/>
            </w:rPr>
            <w:t>[</w:t>
          </w:r>
          <w:r w:rsidR="009B2A48">
            <w:rPr>
              <w:b/>
              <w:bCs/>
              <w:color w:val="C00000"/>
            </w:rPr>
            <w:t xml:space="preserve">Instructions: </w:t>
          </w:r>
          <w:r w:rsidRPr="00CD059A">
            <w:rPr>
              <w:b/>
              <w:bCs/>
              <w:color w:val="C00000"/>
            </w:rPr>
            <w:t xml:space="preserve">Insert </w:t>
          </w:r>
          <w:r w:rsidR="009B2A48">
            <w:rPr>
              <w:b/>
              <w:bCs/>
              <w:color w:val="C00000"/>
            </w:rPr>
            <w:t>agency name</w:t>
          </w:r>
          <w:r w:rsidR="008D461D">
            <w:rPr>
              <w:b/>
              <w:bCs/>
              <w:color w:val="C00000"/>
            </w:rPr>
            <w:t>]</w:t>
          </w:r>
          <w:r>
            <w:t xml:space="preserve"> The Statewide ADA Reasonable Accommodation policy governs employment-related complaints of disability discrimination.</w:t>
          </w:r>
        </w:p>
        <w:p w14:paraId="6C6360CC" w14:textId="77777777" w:rsidR="003D0627" w:rsidRDefault="003D0627" w:rsidP="003D0627">
          <w:pPr>
            <w:ind w:left="360"/>
          </w:pPr>
          <w:r>
            <w:t>The complaint should be in writing and contain information about the alleged discrimination such as name, address, phone number of complainant and location, date, and description of the problem. Alternative means of filing complaints, such as personal interviews or a tape recording of the complaint, will be made available for persons with disabilities upon request.</w:t>
          </w:r>
        </w:p>
        <w:p w14:paraId="3B85614E" w14:textId="77777777" w:rsidR="003D0627" w:rsidRDefault="003D0627" w:rsidP="003D0627">
          <w:pPr>
            <w:ind w:left="360"/>
          </w:pPr>
          <w:r>
            <w:t>The complaint should be submitted by the grievant and/or his/her designee as soon as possible but no later than 60 calendar days after the alleged violation to:</w:t>
          </w:r>
        </w:p>
        <w:p w14:paraId="06F2B618" w14:textId="38DC4C3E" w:rsidR="003D0627" w:rsidRPr="00CD059A" w:rsidRDefault="003D0627" w:rsidP="003D0627">
          <w:pPr>
            <w:ind w:left="360"/>
            <w:rPr>
              <w:b/>
              <w:bCs/>
              <w:color w:val="C00000"/>
            </w:rPr>
          </w:pPr>
          <w:r w:rsidRPr="00CD059A">
            <w:rPr>
              <w:b/>
              <w:bCs/>
              <w:color w:val="C00000"/>
            </w:rPr>
            <w:t>[</w:t>
          </w:r>
          <w:r w:rsidR="009B2A48">
            <w:rPr>
              <w:b/>
              <w:bCs/>
              <w:color w:val="C00000"/>
            </w:rPr>
            <w:t xml:space="preserve">Instructions: </w:t>
          </w:r>
          <w:r w:rsidRPr="00CD059A">
            <w:rPr>
              <w:b/>
              <w:bCs/>
              <w:color w:val="C00000"/>
            </w:rPr>
            <w:t>Insert Agency ADA Coordinator’s name]</w:t>
          </w:r>
        </w:p>
        <w:p w14:paraId="28407882" w14:textId="14FC93EE" w:rsidR="003D0627" w:rsidRDefault="003D0627" w:rsidP="003D0627">
          <w:pPr>
            <w:ind w:left="360"/>
            <w:rPr>
              <w:color w:val="C00000"/>
            </w:rPr>
          </w:pPr>
          <w:r w:rsidRPr="00CD059A">
            <w:rPr>
              <w:b/>
              <w:bCs/>
              <w:color w:val="C00000"/>
            </w:rPr>
            <w:t>[</w:t>
          </w:r>
          <w:bookmarkStart w:id="318" w:name="_Hlk94019865"/>
          <w:r w:rsidR="009B2A48">
            <w:rPr>
              <w:b/>
              <w:bCs/>
              <w:color w:val="C00000"/>
            </w:rPr>
            <w:t xml:space="preserve">Instructions: </w:t>
          </w:r>
          <w:bookmarkEnd w:id="318"/>
          <w:r w:rsidRPr="00CD059A">
            <w:rPr>
              <w:b/>
              <w:bCs/>
              <w:color w:val="C00000"/>
            </w:rPr>
            <w:t>Insert Agency’s Name]</w:t>
          </w:r>
          <w:r w:rsidRPr="00A17B25">
            <w:rPr>
              <w:color w:val="C00000"/>
            </w:rPr>
            <w:t xml:space="preserve"> </w:t>
          </w:r>
          <w:r w:rsidRPr="00A17B25">
            <w:t xml:space="preserve">ADA Coordinator </w:t>
          </w:r>
          <w:r w:rsidRPr="00CD059A">
            <w:rPr>
              <w:b/>
              <w:bCs/>
              <w:color w:val="C00000"/>
            </w:rPr>
            <w:t>[</w:t>
          </w:r>
          <w:r w:rsidR="009B2A48">
            <w:rPr>
              <w:b/>
              <w:bCs/>
              <w:color w:val="C00000"/>
            </w:rPr>
            <w:t xml:space="preserve">Instructions: add </w:t>
          </w:r>
          <w:r w:rsidRPr="00CD059A">
            <w:rPr>
              <w:b/>
              <w:bCs/>
              <w:color w:val="C00000"/>
            </w:rPr>
            <w:t>other title if appropriate]</w:t>
          </w:r>
        </w:p>
        <w:p w14:paraId="4C5BD922" w14:textId="10F79CC0" w:rsidR="003D0627" w:rsidRPr="00CD059A" w:rsidRDefault="003D0627" w:rsidP="003D0627">
          <w:pPr>
            <w:ind w:left="360"/>
            <w:rPr>
              <w:b/>
              <w:bCs/>
            </w:rPr>
          </w:pPr>
          <w:r w:rsidRPr="00CD059A">
            <w:rPr>
              <w:b/>
              <w:bCs/>
              <w:color w:val="C00000"/>
            </w:rPr>
            <w:t>[</w:t>
          </w:r>
          <w:r w:rsidR="009B2A48">
            <w:rPr>
              <w:b/>
              <w:bCs/>
              <w:color w:val="C00000"/>
            </w:rPr>
            <w:t xml:space="preserve">Instructions: </w:t>
          </w:r>
          <w:r w:rsidRPr="00CD059A">
            <w:rPr>
              <w:b/>
              <w:bCs/>
              <w:color w:val="C00000"/>
            </w:rPr>
            <w:t>Insert Agency ADA Coordinator’s mailing address]</w:t>
          </w:r>
        </w:p>
        <w:p w14:paraId="7AA5D93F" w14:textId="0DBFC39A" w:rsidR="003D0627" w:rsidRDefault="003D0627" w:rsidP="003D0627">
          <w:pPr>
            <w:spacing w:before="240"/>
            <w:ind w:left="360"/>
          </w:pPr>
          <w:r>
            <w:t xml:space="preserve">Within 15 calendar days after receipt of the complaint, </w:t>
          </w:r>
          <w:r w:rsidRPr="00CD059A">
            <w:rPr>
              <w:b/>
              <w:bCs/>
              <w:color w:val="C00000"/>
            </w:rPr>
            <w:t>[</w:t>
          </w:r>
          <w:r w:rsidR="009B2A48">
            <w:rPr>
              <w:b/>
              <w:bCs/>
              <w:color w:val="C00000"/>
            </w:rPr>
            <w:t xml:space="preserve">Instructions: </w:t>
          </w:r>
          <w:r w:rsidRPr="00CD059A">
            <w:rPr>
              <w:b/>
              <w:bCs/>
              <w:color w:val="C00000"/>
            </w:rPr>
            <w:t xml:space="preserve">Insert Agency ADA Coordinator's Name] </w:t>
          </w:r>
          <w:r>
            <w:t xml:space="preserve">or </w:t>
          </w:r>
          <w:r w:rsidRPr="00CD059A">
            <w:rPr>
              <w:b/>
              <w:bCs/>
              <w:color w:val="C00000"/>
            </w:rPr>
            <w:t>[</w:t>
          </w:r>
          <w:r w:rsidR="009B2A48">
            <w:rPr>
              <w:b/>
              <w:bCs/>
              <w:color w:val="C00000"/>
            </w:rPr>
            <w:t xml:space="preserve">Instructions: insert </w:t>
          </w:r>
          <w:r w:rsidRPr="00CD059A">
            <w:rPr>
              <w:b/>
              <w:bCs/>
              <w:color w:val="C00000"/>
            </w:rPr>
            <w:t>his/her</w:t>
          </w:r>
          <w:r w:rsidR="009B2A48">
            <w:rPr>
              <w:b/>
              <w:bCs/>
              <w:color w:val="C00000"/>
            </w:rPr>
            <w:t>/their</w:t>
          </w:r>
          <w:r w:rsidRPr="00CD059A">
            <w:rPr>
              <w:b/>
              <w:bCs/>
              <w:color w:val="C00000"/>
            </w:rPr>
            <w:t xml:space="preserve">] </w:t>
          </w:r>
          <w:r>
            <w:t xml:space="preserve">designee will meet or communicate with the complainant to discuss the complaint and the possible resolutions. Within 15 calendar days of the meeting or communication, </w:t>
          </w:r>
          <w:r w:rsidRPr="00CD059A">
            <w:rPr>
              <w:b/>
              <w:bCs/>
              <w:color w:val="C00000"/>
            </w:rPr>
            <w:t>[</w:t>
          </w:r>
          <w:r w:rsidR="009B2A48">
            <w:rPr>
              <w:b/>
              <w:bCs/>
              <w:color w:val="C00000"/>
            </w:rPr>
            <w:t xml:space="preserve">Instructions: </w:t>
          </w:r>
          <w:r w:rsidRPr="00CD059A">
            <w:rPr>
              <w:b/>
              <w:bCs/>
              <w:color w:val="C00000"/>
            </w:rPr>
            <w:t>Insert Agency ADA Coordinator's name]</w:t>
          </w:r>
          <w:r w:rsidRPr="00A73BFC">
            <w:rPr>
              <w:color w:val="C00000"/>
            </w:rPr>
            <w:t xml:space="preserve"> </w:t>
          </w:r>
          <w:r>
            <w:t xml:space="preserve">or </w:t>
          </w:r>
          <w:r w:rsidRPr="00CD059A">
            <w:rPr>
              <w:b/>
              <w:bCs/>
              <w:color w:val="C00000"/>
            </w:rPr>
            <w:t>[</w:t>
          </w:r>
          <w:r w:rsidR="009B2A48">
            <w:rPr>
              <w:b/>
              <w:bCs/>
              <w:color w:val="C00000"/>
            </w:rPr>
            <w:t xml:space="preserve">Instructions: insert </w:t>
          </w:r>
          <w:r w:rsidRPr="00CD059A">
            <w:rPr>
              <w:b/>
              <w:bCs/>
              <w:color w:val="C00000"/>
            </w:rPr>
            <w:t>his/her</w:t>
          </w:r>
          <w:r w:rsidR="009B2A48">
            <w:rPr>
              <w:b/>
              <w:bCs/>
              <w:color w:val="C00000"/>
            </w:rPr>
            <w:t>/their</w:t>
          </w:r>
          <w:r w:rsidRPr="00CD059A">
            <w:rPr>
              <w:b/>
              <w:bCs/>
              <w:color w:val="C00000"/>
            </w:rPr>
            <w:t>]</w:t>
          </w:r>
          <w:r w:rsidRPr="00A73BFC">
            <w:rPr>
              <w:color w:val="C00000"/>
            </w:rPr>
            <w:t xml:space="preserve"> </w:t>
          </w:r>
          <w:r>
            <w:t xml:space="preserve">designee will respond in writing, and where appropriate, in a format accessible to the complainant. The response will explain the position of the </w:t>
          </w:r>
          <w:r w:rsidRPr="00CD059A">
            <w:rPr>
              <w:b/>
              <w:bCs/>
              <w:color w:val="C00000"/>
            </w:rPr>
            <w:t>[</w:t>
          </w:r>
          <w:r w:rsidR="009B2A48">
            <w:rPr>
              <w:b/>
              <w:bCs/>
              <w:color w:val="C00000"/>
            </w:rPr>
            <w:t xml:space="preserve">Instructions: </w:t>
          </w:r>
          <w:r w:rsidRPr="00CD059A">
            <w:rPr>
              <w:b/>
              <w:bCs/>
              <w:color w:val="C00000"/>
            </w:rPr>
            <w:t xml:space="preserve">Insert </w:t>
          </w:r>
          <w:r w:rsidR="009B2A48">
            <w:rPr>
              <w:b/>
              <w:bCs/>
              <w:color w:val="C00000"/>
            </w:rPr>
            <w:t>Agency Name</w:t>
          </w:r>
          <w:r w:rsidRPr="00CD059A">
            <w:rPr>
              <w:b/>
              <w:bCs/>
              <w:color w:val="C00000"/>
            </w:rPr>
            <w:t xml:space="preserve">] </w:t>
          </w:r>
          <w:r>
            <w:t>and offer options for substantive resolution of the complaint.</w:t>
          </w:r>
        </w:p>
        <w:p w14:paraId="478C354E" w14:textId="2FFB0069" w:rsidR="003D0627" w:rsidRDefault="003D0627" w:rsidP="003D0627">
          <w:pPr>
            <w:ind w:left="360"/>
          </w:pPr>
          <w:r>
            <w:t xml:space="preserve">If the response by </w:t>
          </w:r>
          <w:r w:rsidRPr="00CD059A">
            <w:rPr>
              <w:b/>
              <w:bCs/>
              <w:color w:val="C00000"/>
            </w:rPr>
            <w:t>[</w:t>
          </w:r>
          <w:r w:rsidR="009B2A48">
            <w:rPr>
              <w:b/>
              <w:bCs/>
              <w:color w:val="C00000"/>
            </w:rPr>
            <w:t xml:space="preserve">Instructions: </w:t>
          </w:r>
          <w:r w:rsidRPr="00CD059A">
            <w:rPr>
              <w:b/>
              <w:bCs/>
              <w:color w:val="C00000"/>
            </w:rPr>
            <w:t>Insert Agency ADA Coordinator's name</w:t>
          </w:r>
          <w:r w:rsidRPr="00A73BFC">
            <w:rPr>
              <w:color w:val="C00000"/>
            </w:rPr>
            <w:t xml:space="preserve">] </w:t>
          </w:r>
          <w:r>
            <w:t xml:space="preserve">or </w:t>
          </w:r>
          <w:r w:rsidRPr="00CD059A">
            <w:rPr>
              <w:b/>
              <w:bCs/>
              <w:color w:val="C00000"/>
            </w:rPr>
            <w:t>[</w:t>
          </w:r>
          <w:r w:rsidR="009B2A48">
            <w:rPr>
              <w:b/>
              <w:bCs/>
              <w:color w:val="C00000"/>
            </w:rPr>
            <w:t xml:space="preserve">Instructions: insert </w:t>
          </w:r>
          <w:r w:rsidRPr="00CD059A">
            <w:rPr>
              <w:b/>
              <w:bCs/>
              <w:color w:val="C00000"/>
            </w:rPr>
            <w:t>his/her</w:t>
          </w:r>
          <w:r w:rsidR="009B2A48">
            <w:rPr>
              <w:b/>
              <w:bCs/>
              <w:color w:val="C00000"/>
            </w:rPr>
            <w:t>/their</w:t>
          </w:r>
          <w:r w:rsidRPr="00CD059A">
            <w:rPr>
              <w:b/>
              <w:bCs/>
              <w:color w:val="C00000"/>
            </w:rPr>
            <w:t>]</w:t>
          </w:r>
          <w:r w:rsidRPr="00A73BFC">
            <w:rPr>
              <w:color w:val="C00000"/>
            </w:rPr>
            <w:t xml:space="preserve"> </w:t>
          </w:r>
          <w:r>
            <w:t xml:space="preserve">designee does not satisfactorily resolve the issue, the complainant and/or his/her designee may appeal the decision within 15 calendar days after receipt of the response to the </w:t>
          </w:r>
          <w:r w:rsidRPr="00CD059A">
            <w:rPr>
              <w:b/>
              <w:bCs/>
              <w:color w:val="C00000"/>
            </w:rPr>
            <w:t>[</w:t>
          </w:r>
          <w:r w:rsidR="009B2A48">
            <w:rPr>
              <w:b/>
              <w:bCs/>
              <w:color w:val="C00000"/>
            </w:rPr>
            <w:t xml:space="preserve">Instructions: insert </w:t>
          </w:r>
          <w:r w:rsidRPr="00CD059A">
            <w:rPr>
              <w:b/>
              <w:bCs/>
              <w:color w:val="C00000"/>
            </w:rPr>
            <w:t>Agency Commissioner]</w:t>
          </w:r>
          <w:r>
            <w:t xml:space="preserve"> or </w:t>
          </w:r>
          <w:r w:rsidRPr="00CD059A">
            <w:rPr>
              <w:b/>
              <w:bCs/>
              <w:color w:val="C00000"/>
            </w:rPr>
            <w:t>[</w:t>
          </w:r>
          <w:r w:rsidR="0002302C">
            <w:rPr>
              <w:b/>
              <w:bCs/>
              <w:color w:val="C00000"/>
            </w:rPr>
            <w:t xml:space="preserve">Instructions: insert </w:t>
          </w:r>
          <w:r w:rsidRPr="00CD059A">
            <w:rPr>
              <w:b/>
              <w:bCs/>
              <w:color w:val="C00000"/>
            </w:rPr>
            <w:t>his/her</w:t>
          </w:r>
          <w:r w:rsidR="0002302C">
            <w:rPr>
              <w:b/>
              <w:bCs/>
              <w:color w:val="C00000"/>
            </w:rPr>
            <w:t>/their</w:t>
          </w:r>
          <w:r w:rsidRPr="00CD059A">
            <w:rPr>
              <w:b/>
              <w:bCs/>
              <w:color w:val="C00000"/>
            </w:rPr>
            <w:t xml:space="preserve">] </w:t>
          </w:r>
          <w:r>
            <w:t>designee.</w:t>
          </w:r>
        </w:p>
        <w:p w14:paraId="68E5CF12" w14:textId="3935A797" w:rsidR="003D0627" w:rsidRDefault="003D0627" w:rsidP="003D0627">
          <w:pPr>
            <w:ind w:left="360"/>
          </w:pPr>
          <w:r>
            <w:t xml:space="preserve">Within 15 calendar days after receipt of the appeal, the </w:t>
          </w:r>
          <w:r w:rsidRPr="00CD059A">
            <w:rPr>
              <w:b/>
              <w:bCs/>
              <w:color w:val="C00000"/>
            </w:rPr>
            <w:t>[</w:t>
          </w:r>
          <w:r w:rsidR="0002302C">
            <w:rPr>
              <w:b/>
              <w:bCs/>
              <w:color w:val="C00000"/>
            </w:rPr>
            <w:t xml:space="preserve">Instructions: insert </w:t>
          </w:r>
          <w:r w:rsidRPr="00CD059A">
            <w:rPr>
              <w:b/>
              <w:bCs/>
              <w:color w:val="C00000"/>
            </w:rPr>
            <w:t>Agency Commissioner]</w:t>
          </w:r>
          <w:r w:rsidRPr="00CD059A">
            <w:rPr>
              <w:color w:val="C00000"/>
            </w:rPr>
            <w:t xml:space="preserve"> </w:t>
          </w:r>
          <w:r>
            <w:t xml:space="preserve">or </w:t>
          </w:r>
          <w:r w:rsidRPr="00CD059A">
            <w:rPr>
              <w:b/>
              <w:bCs/>
              <w:color w:val="C00000"/>
            </w:rPr>
            <w:t>[</w:t>
          </w:r>
          <w:r w:rsidR="0002302C">
            <w:rPr>
              <w:b/>
              <w:bCs/>
              <w:color w:val="C00000"/>
            </w:rPr>
            <w:t xml:space="preserve">Instructions: insert </w:t>
          </w:r>
          <w:r w:rsidRPr="00CD059A">
            <w:rPr>
              <w:b/>
              <w:bCs/>
              <w:color w:val="C00000"/>
            </w:rPr>
            <w:t>his/her</w:t>
          </w:r>
          <w:r w:rsidR="0002302C">
            <w:rPr>
              <w:b/>
              <w:bCs/>
              <w:color w:val="C00000"/>
            </w:rPr>
            <w:t>/their</w:t>
          </w:r>
          <w:r w:rsidRPr="00CD059A">
            <w:rPr>
              <w:b/>
              <w:bCs/>
              <w:color w:val="C00000"/>
            </w:rPr>
            <w:t>]</w:t>
          </w:r>
          <w:r>
            <w:t xml:space="preserve"> designee will meet with the complainant to discuss the complaint and possible resolutions. Within 15 calendar days after the meeting, the </w:t>
          </w:r>
          <w:r w:rsidRPr="00CD059A">
            <w:rPr>
              <w:b/>
              <w:bCs/>
              <w:color w:val="C00000"/>
            </w:rPr>
            <w:t>[</w:t>
          </w:r>
          <w:r w:rsidR="0002302C">
            <w:rPr>
              <w:b/>
              <w:bCs/>
              <w:color w:val="C00000"/>
            </w:rPr>
            <w:t xml:space="preserve">Instructions: insert </w:t>
          </w:r>
          <w:r w:rsidRPr="00CD059A">
            <w:rPr>
              <w:b/>
              <w:bCs/>
              <w:color w:val="C00000"/>
            </w:rPr>
            <w:t>Agency Commissioner]</w:t>
          </w:r>
          <w:r>
            <w:t xml:space="preserve"> or </w:t>
          </w:r>
          <w:r w:rsidRPr="00CD059A">
            <w:rPr>
              <w:b/>
              <w:bCs/>
              <w:color w:val="C00000"/>
            </w:rPr>
            <w:t>[</w:t>
          </w:r>
          <w:r w:rsidR="0002302C">
            <w:rPr>
              <w:b/>
              <w:bCs/>
              <w:color w:val="C00000"/>
            </w:rPr>
            <w:t xml:space="preserve">Instructions: insert </w:t>
          </w:r>
          <w:r w:rsidRPr="00CD059A">
            <w:rPr>
              <w:b/>
              <w:bCs/>
              <w:color w:val="C00000"/>
            </w:rPr>
            <w:t>his/her</w:t>
          </w:r>
          <w:r w:rsidR="0002302C">
            <w:rPr>
              <w:b/>
              <w:bCs/>
              <w:color w:val="C00000"/>
            </w:rPr>
            <w:t>/their</w:t>
          </w:r>
          <w:r w:rsidRPr="00CD059A">
            <w:rPr>
              <w:b/>
              <w:bCs/>
              <w:color w:val="C00000"/>
            </w:rPr>
            <w:t>]</w:t>
          </w:r>
          <w:r>
            <w:t xml:space="preserve"> designee will respond in writing, and, where appropriate, in a format accessible to the complainant, with a final resolution of the complaint.</w:t>
          </w:r>
        </w:p>
        <w:p w14:paraId="5345C84B" w14:textId="499686F2" w:rsidR="003D0627" w:rsidRDefault="003D0627" w:rsidP="003D0627">
          <w:pPr>
            <w:ind w:left="360"/>
          </w:pPr>
          <w:r>
            <w:t xml:space="preserve">All written complaints received by </w:t>
          </w:r>
          <w:r w:rsidRPr="00CD059A">
            <w:rPr>
              <w:b/>
              <w:bCs/>
              <w:color w:val="C00000"/>
            </w:rPr>
            <w:t>[</w:t>
          </w:r>
          <w:r w:rsidR="0002302C">
            <w:rPr>
              <w:b/>
              <w:bCs/>
              <w:color w:val="C00000"/>
            </w:rPr>
            <w:t xml:space="preserve">Instructions: </w:t>
          </w:r>
          <w:r>
            <w:rPr>
              <w:b/>
              <w:bCs/>
              <w:color w:val="C00000"/>
            </w:rPr>
            <w:t>Insert N</w:t>
          </w:r>
          <w:r w:rsidRPr="00CD059A">
            <w:rPr>
              <w:b/>
              <w:bCs/>
              <w:color w:val="C00000"/>
            </w:rPr>
            <w:t>ame of Agency ADA Coordinator]</w:t>
          </w:r>
          <w:r>
            <w:t xml:space="preserve"> or </w:t>
          </w:r>
          <w:r w:rsidRPr="00CD059A">
            <w:rPr>
              <w:b/>
              <w:bCs/>
              <w:color w:val="C00000"/>
            </w:rPr>
            <w:t>[</w:t>
          </w:r>
          <w:r w:rsidR="0002302C">
            <w:rPr>
              <w:b/>
              <w:bCs/>
              <w:color w:val="C00000"/>
            </w:rPr>
            <w:t xml:space="preserve">Instructions: </w:t>
          </w:r>
          <w:r w:rsidRPr="00CD059A">
            <w:rPr>
              <w:b/>
              <w:bCs/>
              <w:color w:val="C00000"/>
            </w:rPr>
            <w:t>his/her</w:t>
          </w:r>
          <w:r w:rsidR="0002302C">
            <w:rPr>
              <w:b/>
              <w:bCs/>
              <w:color w:val="C00000"/>
            </w:rPr>
            <w:t>/their</w:t>
          </w:r>
          <w:r w:rsidRPr="00CD059A">
            <w:rPr>
              <w:b/>
              <w:bCs/>
              <w:color w:val="C00000"/>
            </w:rPr>
            <w:t>]</w:t>
          </w:r>
          <w:r>
            <w:t xml:space="preserve"> designee, appeals to the </w:t>
          </w:r>
          <w:r w:rsidRPr="00CD059A">
            <w:rPr>
              <w:b/>
              <w:bCs/>
              <w:color w:val="C00000"/>
            </w:rPr>
            <w:t>[</w:t>
          </w:r>
          <w:r w:rsidR="0002302C">
            <w:rPr>
              <w:b/>
              <w:bCs/>
              <w:color w:val="C00000"/>
            </w:rPr>
            <w:t xml:space="preserve">Instructions: insert </w:t>
          </w:r>
          <w:r w:rsidRPr="00CD059A">
            <w:rPr>
              <w:b/>
              <w:bCs/>
              <w:color w:val="C00000"/>
            </w:rPr>
            <w:t xml:space="preserve">Agency Commissioner] </w:t>
          </w:r>
          <w:r>
            <w:t xml:space="preserve">or </w:t>
          </w:r>
          <w:r w:rsidRPr="00CD059A">
            <w:rPr>
              <w:b/>
              <w:bCs/>
              <w:color w:val="C00000"/>
            </w:rPr>
            <w:t>[</w:t>
          </w:r>
          <w:r w:rsidR="0002302C">
            <w:rPr>
              <w:b/>
              <w:bCs/>
              <w:color w:val="C00000"/>
            </w:rPr>
            <w:t xml:space="preserve">Instructions: insert </w:t>
          </w:r>
          <w:r w:rsidRPr="00CD059A">
            <w:rPr>
              <w:b/>
              <w:bCs/>
              <w:color w:val="C00000"/>
            </w:rPr>
            <w:t>his/her</w:t>
          </w:r>
          <w:r w:rsidR="0002302C">
            <w:rPr>
              <w:b/>
              <w:bCs/>
              <w:color w:val="C00000"/>
            </w:rPr>
            <w:t>/their</w:t>
          </w:r>
          <w:r w:rsidRPr="00CD059A">
            <w:rPr>
              <w:b/>
              <w:bCs/>
              <w:color w:val="C00000"/>
            </w:rPr>
            <w:t>]</w:t>
          </w:r>
          <w:r>
            <w:t xml:space="preserve"> designee, and responses from these two offices will be retained by the </w:t>
          </w:r>
          <w:r w:rsidR="008D461D">
            <w:rPr>
              <w:b/>
              <w:bCs/>
              <w:color w:val="C00000"/>
            </w:rPr>
            <w:t>[</w:t>
          </w:r>
          <w:r w:rsidR="0002302C">
            <w:rPr>
              <w:b/>
              <w:bCs/>
              <w:color w:val="C00000"/>
            </w:rPr>
            <w:t xml:space="preserve">Instructions: </w:t>
          </w:r>
          <w:r w:rsidR="008D461D">
            <w:rPr>
              <w:b/>
              <w:bCs/>
              <w:color w:val="C00000"/>
            </w:rPr>
            <w:t>Insert Agency</w:t>
          </w:r>
          <w:r w:rsidR="0002302C">
            <w:rPr>
              <w:b/>
              <w:bCs/>
              <w:color w:val="C00000"/>
            </w:rPr>
            <w:t xml:space="preserve"> Name</w:t>
          </w:r>
          <w:r w:rsidRPr="008D461D">
            <w:rPr>
              <w:b/>
              <w:bCs/>
              <w:color w:val="C00000"/>
            </w:rPr>
            <w:t>]</w:t>
          </w:r>
          <w:r>
            <w:t xml:space="preserve"> for at least three years.</w:t>
          </w:r>
        </w:p>
        <w:p w14:paraId="3721CE85" w14:textId="77777777" w:rsidR="003D0627" w:rsidRDefault="003D0627" w:rsidP="003D0627">
          <w:pPr>
            <w:spacing w:line="264" w:lineRule="auto"/>
          </w:pPr>
          <w:r>
            <w:br w:type="page"/>
          </w:r>
        </w:p>
        <w:p w14:paraId="26FCA606" w14:textId="77777777" w:rsidR="003D0627" w:rsidRDefault="003D0627" w:rsidP="006D2C4B">
          <w:pPr>
            <w:pStyle w:val="Heading2"/>
            <w:numPr>
              <w:ilvl w:val="0"/>
              <w:numId w:val="61"/>
            </w:numPr>
            <w:spacing w:after="240"/>
            <w:ind w:left="360"/>
          </w:pPr>
          <w:bookmarkStart w:id="319" w:name="_Toc34304823"/>
          <w:bookmarkStart w:id="320" w:name="_Toc46270304"/>
          <w:bookmarkStart w:id="321" w:name="_Toc101284249"/>
          <w:r>
            <w:lastRenderedPageBreak/>
            <w:t>Americans with Disabilities Act (“ADA”) Title II (non-employee) Reasonable Accommodation/Modification in Public Services, Programs or Activities Request Form</w:t>
          </w:r>
          <w:bookmarkEnd w:id="319"/>
          <w:bookmarkEnd w:id="320"/>
          <w:bookmarkEnd w:id="321"/>
        </w:p>
        <w:p w14:paraId="457A08A0" w14:textId="15F023AD" w:rsidR="003D0627" w:rsidRDefault="003D0627" w:rsidP="003D0627">
          <w:r>
            <w:t xml:space="preserve">A fillable form is available at </w:t>
          </w:r>
          <w:hyperlink r:id="rId50" w:history="1">
            <w:r>
              <w:rPr>
                <w:rStyle w:val="Hyperlink"/>
              </w:rPr>
              <w:t>https://mn.gov/mmb-stat/equal-opportunity/ada/ada-accommodation-request-form-title-ii.pdf</w:t>
            </w:r>
          </w:hyperlink>
          <w:r>
            <w:t>.</w:t>
          </w:r>
        </w:p>
        <w:p w14:paraId="3895518E" w14:textId="7C11261E" w:rsidR="00F02AB5" w:rsidRPr="00F02AB5" w:rsidRDefault="00F02AB5" w:rsidP="003D0627">
          <w:pPr>
            <w:rPr>
              <w:b/>
              <w:bCs/>
              <w:color w:val="C00000"/>
            </w:rPr>
          </w:pPr>
          <w:r>
            <w:rPr>
              <w:b/>
              <w:bCs/>
              <w:color w:val="C00000"/>
            </w:rPr>
            <w:t>[</w:t>
          </w:r>
          <w:r w:rsidR="00571CF7">
            <w:rPr>
              <w:b/>
              <w:bCs/>
              <w:color w:val="C00000"/>
            </w:rPr>
            <w:t xml:space="preserve">Instructions: </w:t>
          </w:r>
          <w:r>
            <w:rPr>
              <w:b/>
              <w:bCs/>
              <w:color w:val="C00000"/>
            </w:rPr>
            <w:t xml:space="preserve">Replace the </w:t>
          </w:r>
          <w:r w:rsidR="00571CF7">
            <w:rPr>
              <w:b/>
              <w:bCs/>
              <w:color w:val="C00000"/>
            </w:rPr>
            <w:t xml:space="preserve">above URL and </w:t>
          </w:r>
          <w:r>
            <w:rPr>
              <w:b/>
              <w:bCs/>
              <w:color w:val="C00000"/>
            </w:rPr>
            <w:t>below form if your agency</w:t>
          </w:r>
          <w:r w:rsidR="00571CF7">
            <w:rPr>
              <w:b/>
              <w:bCs/>
              <w:color w:val="C00000"/>
            </w:rPr>
            <w:t xml:space="preserve"> have own</w:t>
          </w:r>
          <w:r>
            <w:rPr>
              <w:b/>
              <w:bCs/>
              <w:color w:val="C00000"/>
            </w:rPr>
            <w:t xml:space="preserve"> form and the URL</w:t>
          </w:r>
          <w:r w:rsidR="00571CF7">
            <w:rPr>
              <w:b/>
              <w:bCs/>
              <w:color w:val="C00000"/>
            </w:rPr>
            <w:t xml:space="preserve"> where the form is located</w:t>
          </w:r>
          <w:r>
            <w:rPr>
              <w:b/>
              <w:bCs/>
              <w:color w:val="C00000"/>
            </w:rPr>
            <w:t>.]</w:t>
          </w:r>
        </w:p>
        <w:p w14:paraId="75A9B0CC" w14:textId="77777777" w:rsidR="003D0627" w:rsidRPr="00414E10" w:rsidRDefault="003D0627" w:rsidP="003D0627">
          <w:r>
            <w:rPr>
              <w:noProof/>
            </w:rPr>
            <w:drawing>
              <wp:inline distT="0" distB="0" distL="0" distR="0" wp14:anchorId="3D4D6A2D" wp14:editId="297D5B58">
                <wp:extent cx="6400800" cy="4171315"/>
                <wp:effectExtent l="19050" t="19050" r="19050" b="19685"/>
                <wp:docPr id="4" name="Picture 4" descr="ADA Title II Reasonable Accommodation/Modification in public services, program or activities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6400800" cy="4171315"/>
                        </a:xfrm>
                        <a:prstGeom prst="rect">
                          <a:avLst/>
                        </a:prstGeom>
                        <a:ln>
                          <a:solidFill>
                            <a:schemeClr val="tx1"/>
                          </a:solidFill>
                        </a:ln>
                      </pic:spPr>
                    </pic:pic>
                  </a:graphicData>
                </a:graphic>
              </wp:inline>
            </w:drawing>
          </w:r>
        </w:p>
        <w:p w14:paraId="09F077AD" w14:textId="77777777" w:rsidR="003D0627" w:rsidRPr="004A534B" w:rsidRDefault="003D0627" w:rsidP="003D0627">
          <w:pPr>
            <w:spacing w:line="264" w:lineRule="auto"/>
            <w:rPr>
              <w:rStyle w:val="Emphasis"/>
              <w:color w:val="auto"/>
            </w:rPr>
          </w:pPr>
          <w:r>
            <w:rPr>
              <w:rStyle w:val="Emphasis"/>
            </w:rPr>
            <w:br w:type="page"/>
          </w:r>
        </w:p>
        <w:p w14:paraId="692BDB2C" w14:textId="77777777" w:rsidR="002D30B5" w:rsidRPr="00674756" w:rsidRDefault="0012335D" w:rsidP="006D2C4B">
          <w:pPr>
            <w:pStyle w:val="Heading2"/>
            <w:numPr>
              <w:ilvl w:val="0"/>
              <w:numId w:val="61"/>
            </w:numPr>
            <w:ind w:left="360"/>
          </w:pPr>
          <w:bookmarkStart w:id="322" w:name="_Toc46270305"/>
          <w:bookmarkStart w:id="323" w:name="_Toc101284250"/>
          <w:r w:rsidRPr="00674756">
            <w:lastRenderedPageBreak/>
            <w:t>Evacuation Procedure for Individuals with Disabilities</w:t>
          </w:r>
          <w:bookmarkEnd w:id="313"/>
          <w:bookmarkEnd w:id="314"/>
          <w:r w:rsidR="003E4DF8" w:rsidRPr="00674756">
            <w:t xml:space="preserve"> or Otherwise in Need of Assistance</w:t>
          </w:r>
          <w:bookmarkEnd w:id="322"/>
          <w:bookmarkEnd w:id="323"/>
        </w:p>
        <w:p w14:paraId="52841115" w14:textId="5F50035E" w:rsidR="0011216B" w:rsidRPr="00674756" w:rsidRDefault="00313499" w:rsidP="0011216B">
          <w:pPr>
            <w:spacing w:before="240"/>
            <w:rPr>
              <w:rFonts w:cs="Calibri"/>
              <w:b/>
              <w:color w:val="C00000"/>
              <w:szCs w:val="24"/>
              <w:lang w:bidi="en-US"/>
            </w:rPr>
          </w:pPr>
          <w:r w:rsidRPr="00674756">
            <w:rPr>
              <w:rStyle w:val="Emphasis"/>
            </w:rPr>
            <w:t>[</w:t>
          </w:r>
          <w:r w:rsidR="00A87182">
            <w:rPr>
              <w:b/>
              <w:bCs/>
              <w:color w:val="C00000"/>
            </w:rPr>
            <w:t xml:space="preserve">Instructions: </w:t>
          </w:r>
          <w:r w:rsidR="0011216B" w:rsidRPr="00674756">
            <w:rPr>
              <w:rStyle w:val="Emphasis"/>
            </w:rPr>
            <w:t>Describe plans for evacuations and weather emergency procedures for individuals with disabilities. Indicate methods of communication and evacuation and safety for individuals with disabilities or employees with need for assistance.</w:t>
          </w:r>
          <w:r w:rsidR="0011216B" w:rsidRPr="00674756">
            <w:rPr>
              <w:rFonts w:cs="Calibri"/>
              <w:b/>
              <w:color w:val="C00000"/>
              <w:szCs w:val="24"/>
              <w:lang w:bidi="en-US"/>
            </w:rPr>
            <w:t xml:space="preserve"> A</w:t>
          </w:r>
          <w:r w:rsidRPr="00674756">
            <w:rPr>
              <w:rFonts w:cs="Calibri"/>
              <w:b/>
              <w:color w:val="C00000"/>
              <w:szCs w:val="24"/>
              <w:lang w:bidi="en-US"/>
            </w:rPr>
            <w:t xml:space="preserve"> sample</w:t>
          </w:r>
          <w:r w:rsidR="0011216B" w:rsidRPr="00674756">
            <w:rPr>
              <w:rFonts w:cs="Calibri"/>
              <w:b/>
              <w:color w:val="C00000"/>
              <w:szCs w:val="24"/>
              <w:lang w:bidi="en-US"/>
            </w:rPr>
            <w:t xml:space="preserve"> plan is listed below. Each agency must have their own plan.</w:t>
          </w:r>
          <w:r w:rsidR="00771C04" w:rsidRPr="00674756">
            <w:rPr>
              <w:rFonts w:cs="Calibri"/>
              <w:b/>
              <w:color w:val="C00000"/>
              <w:szCs w:val="24"/>
              <w:lang w:bidi="en-US"/>
            </w:rPr>
            <w:t>]</w:t>
          </w:r>
        </w:p>
        <w:p w14:paraId="2F903443" w14:textId="77777777" w:rsidR="001C3649" w:rsidRPr="00035EE6" w:rsidRDefault="00F92A3D" w:rsidP="003A1DDD">
          <w:pPr>
            <w:spacing w:before="240"/>
            <w:rPr>
              <w:b/>
              <w:szCs w:val="24"/>
            </w:rPr>
          </w:pPr>
          <w:r w:rsidRPr="00035EE6">
            <w:rPr>
              <w:szCs w:val="24"/>
            </w:rPr>
            <w:t>A copy of the agency’s weather and emergency evacuation plans can be found at:</w:t>
          </w:r>
        </w:p>
        <w:p w14:paraId="4A31BBD1" w14:textId="6CBF9F38" w:rsidR="00F92A3D" w:rsidRPr="00674756" w:rsidRDefault="00313499" w:rsidP="001C3649">
          <w:pPr>
            <w:spacing w:before="240"/>
            <w:ind w:left="720"/>
            <w:rPr>
              <w:color w:val="C00000"/>
            </w:rPr>
          </w:pPr>
          <w:r w:rsidRPr="00674756">
            <w:rPr>
              <w:rStyle w:val="Emphasis"/>
            </w:rPr>
            <w:t>[</w:t>
          </w:r>
          <w:r w:rsidR="00A87182">
            <w:rPr>
              <w:b/>
              <w:bCs/>
              <w:color w:val="C00000"/>
            </w:rPr>
            <w:t xml:space="preserve">Instructions: </w:t>
          </w:r>
          <w:r w:rsidR="00DA42E2" w:rsidRPr="00674756">
            <w:rPr>
              <w:rStyle w:val="Emphasis"/>
            </w:rPr>
            <w:t>A</w:t>
          </w:r>
          <w:r w:rsidR="00F92A3D" w:rsidRPr="00674756">
            <w:rPr>
              <w:rStyle w:val="Emphasis"/>
            </w:rPr>
            <w:t>dd location here, whether a website link or other location</w:t>
          </w:r>
          <w:r w:rsidR="001C3649" w:rsidRPr="00674756">
            <w:rPr>
              <w:rStyle w:val="Emphasis"/>
            </w:rPr>
            <w:t xml:space="preserve">. </w:t>
          </w:r>
          <w:r w:rsidR="003E11A9">
            <w:rPr>
              <w:rStyle w:val="Emphasis"/>
            </w:rPr>
            <w:t xml:space="preserve">Should you insert a </w:t>
          </w:r>
          <w:r w:rsidR="001C3649" w:rsidRPr="00674756">
            <w:rPr>
              <w:rStyle w:val="Emphasis"/>
            </w:rPr>
            <w:t>website link, describe the pathway as well</w:t>
          </w:r>
          <w:r w:rsidRPr="00674756">
            <w:rPr>
              <w:rStyle w:val="Emphasis"/>
            </w:rPr>
            <w:t>]</w:t>
          </w:r>
          <w:r w:rsidR="00F92A3D" w:rsidRPr="00674756">
            <w:rPr>
              <w:b/>
              <w:color w:val="C00000"/>
              <w:szCs w:val="24"/>
            </w:rPr>
            <w:t>.</w:t>
          </w:r>
        </w:p>
        <w:p w14:paraId="70FF13B8" w14:textId="7AA0CAB8" w:rsidR="00F92A3D" w:rsidRPr="00035EE6" w:rsidRDefault="00F92A3D" w:rsidP="003A1DDD">
          <w:pPr>
            <w:rPr>
              <w:szCs w:val="24"/>
            </w:rPr>
          </w:pPr>
          <w:r w:rsidRPr="00035EE6">
            <w:rPr>
              <w:szCs w:val="24"/>
            </w:rPr>
            <w:t xml:space="preserve">Knowledge and preparation by both individuals needing assistance and those who don’t </w:t>
          </w:r>
          <w:r w:rsidR="003E1676">
            <w:rPr>
              <w:szCs w:val="24"/>
            </w:rPr>
            <w:t>are</w:t>
          </w:r>
          <w:r w:rsidRPr="00035EE6">
            <w:rPr>
              <w:szCs w:val="24"/>
            </w:rPr>
            <w:t xml:space="preserve"> key to reducing the impact of emergencies. When developing a plan, safety needs should be determined on a case-by-case basis because it varies with each individual and building.</w:t>
          </w:r>
        </w:p>
        <w:p w14:paraId="04A46F09" w14:textId="76EFB82D" w:rsidR="00F92A3D" w:rsidRPr="00674756" w:rsidRDefault="00F92A3D" w:rsidP="003A1DDD">
          <w:pPr>
            <w:rPr>
              <w:color w:val="C00000"/>
              <w:szCs w:val="24"/>
            </w:rPr>
          </w:pPr>
          <w:r w:rsidRPr="00035EE6">
            <w:rPr>
              <w:szCs w:val="24"/>
            </w:rPr>
            <w:t xml:space="preserve">Everyone has a responsibility to develop their own personal emergency evacuation plan, this includes individuals with disabilities or individuals who will need assistance during evacuation. The </w:t>
          </w:r>
          <w:r w:rsidRPr="00035EE6">
            <w:rPr>
              <w:rFonts w:cs="Calibri"/>
              <w:szCs w:val="24"/>
            </w:rPr>
            <w:t>Americans with Disabilities Act</w:t>
          </w:r>
          <w:r w:rsidRPr="00035EE6">
            <w:rPr>
              <w:szCs w:val="24"/>
            </w:rPr>
            <w:t xml:space="preserve"> Coordinator or designee in each agency will work to develop a plan and consult the appropriate building and safety personnel. </w:t>
          </w:r>
          <w:r w:rsidR="00771C04" w:rsidRPr="00674756">
            <w:rPr>
              <w:b/>
              <w:color w:val="C00000"/>
              <w:szCs w:val="24"/>
            </w:rPr>
            <w:t>[</w:t>
          </w:r>
          <w:r w:rsidR="00A87182">
            <w:rPr>
              <w:b/>
              <w:bCs/>
              <w:color w:val="C00000"/>
            </w:rPr>
            <w:t xml:space="preserve">Instructions: </w:t>
          </w:r>
          <w:r w:rsidRPr="00674756">
            <w:rPr>
              <w:b/>
              <w:color w:val="C00000"/>
              <w:szCs w:val="24"/>
            </w:rPr>
            <w:t xml:space="preserve">Work with your safety administrators to ensure an appropriate plan is in place and list the appropriate contacts </w:t>
          </w:r>
          <w:r w:rsidR="00771C04" w:rsidRPr="00674756">
            <w:rPr>
              <w:b/>
              <w:color w:val="C00000"/>
              <w:szCs w:val="24"/>
            </w:rPr>
            <w:t xml:space="preserve">in the </w:t>
          </w:r>
          <w:r w:rsidR="00176D0C" w:rsidRPr="00176D0C">
            <w:rPr>
              <w:b/>
              <w:color w:val="C00000"/>
              <w:szCs w:val="24"/>
            </w:rPr>
            <w:t>Affirmative Action Plan</w:t>
          </w:r>
          <w:r w:rsidR="00771C04" w:rsidRPr="00674756">
            <w:rPr>
              <w:b/>
              <w:color w:val="C00000"/>
              <w:szCs w:val="24"/>
            </w:rPr>
            <w:t>.]</w:t>
          </w:r>
        </w:p>
        <w:p w14:paraId="3344630B" w14:textId="77777777" w:rsidR="00F92A3D" w:rsidRPr="00035EE6" w:rsidRDefault="00F92A3D" w:rsidP="003A1DDD">
          <w:pPr>
            <w:rPr>
              <w:szCs w:val="24"/>
            </w:rPr>
          </w:pPr>
          <w:r w:rsidRPr="00035EE6">
            <w:rPr>
              <w:szCs w:val="24"/>
            </w:rPr>
            <w:t>Directors, managers, and supervisors should review the emergency evacuation procedures with staff, including informing all staff that if additional assistance may be needed, and individuals with disabilities should contact the agency contact(s) below to request the type of assistance they may need.</w:t>
          </w:r>
        </w:p>
        <w:p w14:paraId="61986E5E" w14:textId="14DA6FA6" w:rsidR="00DA42E2" w:rsidRPr="00035EE6" w:rsidRDefault="00DA42E2" w:rsidP="00DA42E2">
          <w:pPr>
            <w:spacing w:after="240"/>
            <w:rPr>
              <w:rStyle w:val="Emphasis"/>
              <w:color w:val="auto"/>
            </w:rPr>
          </w:pPr>
          <w:r w:rsidRPr="00674756">
            <w:rPr>
              <w:rStyle w:val="Emphasis"/>
            </w:rPr>
            <w:t>[</w:t>
          </w:r>
          <w:r w:rsidR="00A87182">
            <w:rPr>
              <w:b/>
              <w:bCs/>
              <w:color w:val="C00000"/>
            </w:rPr>
            <w:t xml:space="preserve">Instructions: </w:t>
          </w:r>
          <w:r w:rsidRPr="00674756">
            <w:rPr>
              <w:rStyle w:val="Emphasis"/>
            </w:rPr>
            <w:t xml:space="preserve">Add agency contact(s) </w:t>
          </w:r>
          <w:r w:rsidR="00DF2E9B" w:rsidRPr="00674756">
            <w:rPr>
              <w:rStyle w:val="Emphasis"/>
            </w:rPr>
            <w:t>below</w:t>
          </w:r>
          <w:r w:rsidRPr="00674756">
            <w:rPr>
              <w:rStyle w:val="Emphasis"/>
            </w:rPr>
            <w:t>. Include name, title, phone number, and email address.]</w:t>
          </w:r>
        </w:p>
        <w:p w14:paraId="30DB1B41" w14:textId="6BA5A89B" w:rsidR="00DA42E2" w:rsidRPr="00F02AB5" w:rsidRDefault="00DA42E2" w:rsidP="00A87182">
          <w:pPr>
            <w:tabs>
              <w:tab w:val="right" w:pos="4950"/>
            </w:tabs>
            <w:spacing w:before="600" w:after="240"/>
            <w:rPr>
              <w:rStyle w:val="Strong"/>
              <w:rFonts w:eastAsia="Calibri"/>
            </w:rPr>
          </w:pPr>
          <w:bookmarkStart w:id="324" w:name="_Hlk31187199"/>
          <w:r w:rsidRPr="00035EE6">
            <w:rPr>
              <w:rStyle w:val="Strong"/>
              <w:rFonts w:eastAsia="Calibri"/>
            </w:rPr>
            <w:t xml:space="preserve">Name: </w:t>
          </w:r>
          <w:r w:rsidRPr="00035EE6">
            <w:rPr>
              <w:rStyle w:val="Strong"/>
              <w:rFonts w:eastAsia="Calibri"/>
              <w:u w:val="single"/>
            </w:rPr>
            <w:tab/>
          </w:r>
        </w:p>
        <w:p w14:paraId="60B156DE" w14:textId="77777777" w:rsidR="00DA42E2" w:rsidRPr="00035EE6" w:rsidRDefault="00DA42E2" w:rsidP="00533DC8">
          <w:pPr>
            <w:tabs>
              <w:tab w:val="right" w:pos="4950"/>
            </w:tabs>
            <w:spacing w:before="360" w:after="240"/>
            <w:ind w:left="180"/>
            <w:rPr>
              <w:rStyle w:val="Strong"/>
              <w:rFonts w:eastAsia="Calibri"/>
            </w:rPr>
          </w:pPr>
          <w:r w:rsidRPr="00035EE6">
            <w:rPr>
              <w:rStyle w:val="Strong"/>
              <w:rFonts w:eastAsia="Calibri"/>
            </w:rPr>
            <w:t>Title:</w:t>
          </w:r>
          <w:r w:rsidRPr="00035EE6">
            <w:rPr>
              <w:rStyle w:val="Strong"/>
              <w:rFonts w:eastAsia="Calibri"/>
              <w:u w:val="single"/>
            </w:rPr>
            <w:tab/>
          </w:r>
        </w:p>
        <w:p w14:paraId="0E5E5CB7" w14:textId="77777777" w:rsidR="00DA42E2" w:rsidRPr="00035EE6" w:rsidRDefault="00DA42E2" w:rsidP="00DA42E2">
          <w:pPr>
            <w:tabs>
              <w:tab w:val="right" w:pos="4950"/>
            </w:tabs>
            <w:spacing w:before="360" w:after="240"/>
            <w:rPr>
              <w:rStyle w:val="Strong"/>
              <w:rFonts w:eastAsia="Calibri"/>
            </w:rPr>
          </w:pPr>
          <w:r w:rsidRPr="00035EE6">
            <w:rPr>
              <w:rStyle w:val="Strong"/>
              <w:rFonts w:eastAsia="Calibri"/>
            </w:rPr>
            <w:t>Email:</w:t>
          </w:r>
          <w:r w:rsidRPr="00035EE6">
            <w:rPr>
              <w:rStyle w:val="Strong"/>
              <w:rFonts w:eastAsia="Calibri"/>
              <w:u w:val="single"/>
            </w:rPr>
            <w:tab/>
          </w:r>
        </w:p>
        <w:p w14:paraId="551798B1" w14:textId="77777777" w:rsidR="00DA42E2" w:rsidRPr="00035EE6" w:rsidRDefault="00DA42E2" w:rsidP="00DA42E2">
          <w:pPr>
            <w:tabs>
              <w:tab w:val="right" w:pos="4950"/>
            </w:tabs>
            <w:spacing w:before="240" w:after="240"/>
            <w:rPr>
              <w:rFonts w:eastAsia="Calibri"/>
              <w:b/>
              <w:bCs/>
            </w:rPr>
          </w:pPr>
          <w:r w:rsidRPr="00035EE6">
            <w:rPr>
              <w:rStyle w:val="Strong"/>
              <w:rFonts w:eastAsia="Calibri"/>
            </w:rPr>
            <w:t>Phone:</w:t>
          </w:r>
          <w:r w:rsidRPr="00035EE6">
            <w:rPr>
              <w:rStyle w:val="Strong"/>
              <w:rFonts w:eastAsia="Calibri"/>
              <w:u w:val="single"/>
            </w:rPr>
            <w:tab/>
          </w:r>
        </w:p>
        <w:bookmarkEnd w:id="324"/>
        <w:p w14:paraId="0549B1B2" w14:textId="77777777" w:rsidR="00DA42E2" w:rsidRPr="00035EE6" w:rsidRDefault="00DA42E2" w:rsidP="00ED0881">
          <w:pPr>
            <w:rPr>
              <w:rStyle w:val="Emphasis"/>
              <w:color w:val="auto"/>
            </w:rPr>
            <w:sectPr w:rsidR="00DA42E2" w:rsidRPr="00035EE6" w:rsidSect="00AA6893">
              <w:type w:val="nextColumn"/>
              <w:pgSz w:w="12240" w:h="15840" w:code="1"/>
              <w:pgMar w:top="1440" w:right="1080" w:bottom="1440" w:left="1080" w:header="0" w:footer="504" w:gutter="0"/>
              <w:cols w:space="720"/>
              <w:titlePg/>
              <w:docGrid w:linePitch="326"/>
            </w:sectPr>
          </w:pPr>
        </w:p>
        <w:p w14:paraId="7732A2A6" w14:textId="77777777" w:rsidR="00F92A3D" w:rsidRPr="003C5F4C" w:rsidRDefault="00F92A3D" w:rsidP="003C5F4C">
          <w:pPr>
            <w:rPr>
              <w:b/>
              <w:bCs/>
              <w:color w:val="003865"/>
              <w:sz w:val="28"/>
              <w:szCs w:val="28"/>
            </w:rPr>
          </w:pPr>
          <w:bookmarkStart w:id="325" w:name="_Toc511048897"/>
          <w:bookmarkStart w:id="326" w:name="_Toc511048971"/>
          <w:bookmarkStart w:id="327" w:name="_Toc511050318"/>
          <w:bookmarkStart w:id="328" w:name="_Toc511114657"/>
          <w:r w:rsidRPr="003C5F4C">
            <w:rPr>
              <w:b/>
              <w:bCs/>
              <w:color w:val="003865"/>
              <w:sz w:val="28"/>
              <w:szCs w:val="28"/>
            </w:rPr>
            <w:lastRenderedPageBreak/>
            <w:t>Evacuation Options:</w:t>
          </w:r>
          <w:bookmarkEnd w:id="325"/>
          <w:bookmarkEnd w:id="326"/>
          <w:bookmarkEnd w:id="327"/>
          <w:bookmarkEnd w:id="328"/>
        </w:p>
        <w:p w14:paraId="6C96A1DA" w14:textId="21CF249F" w:rsidR="00F92A3D" w:rsidRPr="00035EE6" w:rsidRDefault="00F92A3D" w:rsidP="003A1DDD">
          <w:pPr>
            <w:rPr>
              <w:szCs w:val="24"/>
            </w:rPr>
          </w:pPr>
          <w:r w:rsidRPr="00035EE6">
            <w:rPr>
              <w:szCs w:val="24"/>
            </w:rPr>
            <w:t>Individuals with disabilities have four basic</w:t>
          </w:r>
          <w:r w:rsidR="007B409D">
            <w:rPr>
              <w:szCs w:val="24"/>
            </w:rPr>
            <w:t>s</w:t>
          </w:r>
          <w:r w:rsidRPr="00035EE6">
            <w:rPr>
              <w:szCs w:val="24"/>
            </w:rPr>
            <w:t xml:space="preserve">, possibly five, evacuation options </w:t>
          </w:r>
          <w:r w:rsidR="00771C04" w:rsidRPr="00674756">
            <w:rPr>
              <w:b/>
              <w:color w:val="C00000"/>
              <w:szCs w:val="24"/>
            </w:rPr>
            <w:t>[</w:t>
          </w:r>
          <w:r w:rsidR="00A87182">
            <w:rPr>
              <w:b/>
              <w:color w:val="C00000"/>
              <w:szCs w:val="24"/>
            </w:rPr>
            <w:t xml:space="preserve">Instructions - </w:t>
          </w:r>
          <w:r w:rsidRPr="00674756">
            <w:rPr>
              <w:b/>
              <w:color w:val="C00000"/>
              <w:szCs w:val="24"/>
            </w:rPr>
            <w:t>Note:</w:t>
          </w:r>
          <w:r w:rsidR="000B5A04" w:rsidRPr="00674756">
            <w:rPr>
              <w:b/>
              <w:color w:val="C00000"/>
              <w:szCs w:val="24"/>
            </w:rPr>
            <w:t xml:space="preserve"> </w:t>
          </w:r>
          <w:r w:rsidRPr="00674756">
            <w:rPr>
              <w:b/>
              <w:color w:val="C00000"/>
              <w:szCs w:val="24"/>
            </w:rPr>
            <w:t xml:space="preserve">Not </w:t>
          </w:r>
          <w:proofErr w:type="gramStart"/>
          <w:r w:rsidRPr="00674756">
            <w:rPr>
              <w:b/>
              <w:color w:val="C00000"/>
              <w:szCs w:val="24"/>
            </w:rPr>
            <w:t>all of</w:t>
          </w:r>
          <w:proofErr w:type="gramEnd"/>
          <w:r w:rsidRPr="00674756">
            <w:rPr>
              <w:b/>
              <w:color w:val="C00000"/>
              <w:szCs w:val="24"/>
            </w:rPr>
            <w:t xml:space="preserve"> the options will apply to your agency depending on the location, building type, and type of equi</w:t>
          </w:r>
          <w:r w:rsidR="00771C04" w:rsidRPr="00674756">
            <w:rPr>
              <w:b/>
              <w:color w:val="C00000"/>
              <w:szCs w:val="24"/>
            </w:rPr>
            <w:t>pment available for evacuations]</w:t>
          </w:r>
          <w:r w:rsidRPr="00035EE6">
            <w:rPr>
              <w:szCs w:val="24"/>
            </w:rPr>
            <w:t>:</w:t>
          </w:r>
        </w:p>
        <w:p w14:paraId="69CC2998" w14:textId="77777777" w:rsidR="00F92A3D" w:rsidRPr="00035EE6" w:rsidRDefault="00F92A3D" w:rsidP="00714581">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Horizontal evacuation</w:t>
          </w:r>
          <w:r w:rsidRPr="00035EE6">
            <w:rPr>
              <w:rStyle w:val="Heading4Char"/>
              <w:color w:val="auto"/>
            </w:rPr>
            <w:t>:</w:t>
          </w:r>
          <w:r w:rsidR="000B5A04" w:rsidRPr="00035EE6">
            <w:rPr>
              <w:szCs w:val="24"/>
            </w:rPr>
            <w:t xml:space="preserve"> </w:t>
          </w:r>
          <w:r w:rsidRPr="00035EE6">
            <w:rPr>
              <w:szCs w:val="24"/>
            </w:rPr>
            <w:t xml:space="preserve">Using building exits to the outside ground level or going into unaffected wings of multi-building </w:t>
          </w:r>
          <w:proofErr w:type="gramStart"/>
          <w:r w:rsidRPr="00035EE6">
            <w:rPr>
              <w:szCs w:val="24"/>
            </w:rPr>
            <w:t>complexes;</w:t>
          </w:r>
          <w:proofErr w:type="gramEnd"/>
        </w:p>
        <w:p w14:paraId="5864A0BB" w14:textId="77777777" w:rsidR="00F92A3D" w:rsidRPr="00035EE6" w:rsidRDefault="00F92A3D" w:rsidP="00714581">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Stairway evacuation</w:t>
          </w:r>
          <w:r w:rsidRPr="00035EE6">
            <w:rPr>
              <w:rStyle w:val="Heading4Char"/>
              <w:color w:val="auto"/>
            </w:rPr>
            <w:t>:</w:t>
          </w:r>
          <w:r w:rsidR="000B5A04" w:rsidRPr="00035EE6">
            <w:rPr>
              <w:b/>
              <w:i/>
              <w:szCs w:val="24"/>
            </w:rPr>
            <w:t xml:space="preserve"> </w:t>
          </w:r>
          <w:r w:rsidRPr="00035EE6">
            <w:rPr>
              <w:szCs w:val="24"/>
            </w:rPr>
            <w:t xml:space="preserve">Using steps to reach ground level exits from </w:t>
          </w:r>
          <w:proofErr w:type="gramStart"/>
          <w:r w:rsidRPr="00035EE6">
            <w:rPr>
              <w:szCs w:val="24"/>
            </w:rPr>
            <w:t>building;</w:t>
          </w:r>
          <w:proofErr w:type="gramEnd"/>
        </w:p>
        <w:p w14:paraId="27771115" w14:textId="57E1D5C7" w:rsidR="00F92A3D" w:rsidRPr="00035EE6" w:rsidRDefault="00F92A3D" w:rsidP="00714581">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Shelter in place</w:t>
          </w:r>
          <w:r w:rsidRPr="00035EE6">
            <w:rPr>
              <w:rStyle w:val="Heading4Char"/>
              <w:color w:val="auto"/>
            </w:rPr>
            <w:t>:</w:t>
          </w:r>
          <w:r w:rsidR="000B5A04" w:rsidRPr="00035EE6">
            <w:rPr>
              <w:szCs w:val="24"/>
            </w:rPr>
            <w:t xml:space="preserve"> </w:t>
          </w:r>
          <w:r w:rsidRPr="00035EE6">
            <w:rPr>
              <w:szCs w:val="24"/>
            </w:rPr>
            <w:t>Unless danger is imminent, remain in a room with an exterior window, a telephone, and a solid or fire</w:t>
          </w:r>
          <w:r w:rsidR="007B409D">
            <w:rPr>
              <w:szCs w:val="24"/>
            </w:rPr>
            <w:t>-</w:t>
          </w:r>
          <w:r w:rsidRPr="00035EE6">
            <w:rPr>
              <w:szCs w:val="24"/>
            </w:rPr>
            <w:t xml:space="preserve">resistant door. If the individual requiring special evacuation assistance remains in place, they should dial 911 immediately and report their location to emergency services, who will in turn relay that information to on-site responders. The shelter in place approach may be more appropriate for sprinkler protected buildings where an area of refuge is not nearby or available. It may be more appropriate for an </w:t>
          </w:r>
          <w:r w:rsidRPr="00035EE6">
            <w:rPr>
              <w:rFonts w:cs="Calibri"/>
              <w:szCs w:val="24"/>
            </w:rPr>
            <w:t>individual</w:t>
          </w:r>
          <w:r w:rsidRPr="00035EE6">
            <w:rPr>
              <w:szCs w:val="24"/>
            </w:rPr>
            <w:t xml:space="preserve"> who is alone when the alarm </w:t>
          </w:r>
          <w:proofErr w:type="gramStart"/>
          <w:r w:rsidRPr="00035EE6">
            <w:rPr>
              <w:szCs w:val="24"/>
            </w:rPr>
            <w:t>sounds;</w:t>
          </w:r>
          <w:proofErr w:type="gramEnd"/>
        </w:p>
        <w:p w14:paraId="1DD722BB" w14:textId="77777777" w:rsidR="00F92A3D" w:rsidRPr="00035EE6" w:rsidRDefault="00F92A3D" w:rsidP="00714581">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Area of rescue assistance</w:t>
          </w:r>
          <w:r w:rsidRPr="00035EE6">
            <w:rPr>
              <w:rStyle w:val="Heading4Char"/>
              <w:color w:val="auto"/>
            </w:rPr>
            <w:t>:</w:t>
          </w:r>
          <w:r w:rsidR="000B5A04" w:rsidRPr="00035EE6">
            <w:rPr>
              <w:szCs w:val="24"/>
            </w:rPr>
            <w:t xml:space="preserve"> </w:t>
          </w:r>
          <w:r w:rsidRPr="00035EE6">
            <w:rPr>
              <w:szCs w:val="24"/>
            </w:rPr>
            <w:t>Identified areas that can be used as a means of egress for individuals with disabilities. These areas, located on floors above or below the building’s exits, can be used by individuals with disabilities until rescue can be facilitated by emergency responders; and/or</w:t>
          </w:r>
        </w:p>
        <w:p w14:paraId="615C1A14" w14:textId="77777777" w:rsidR="00F92A3D" w:rsidRPr="00035EE6" w:rsidRDefault="00F92A3D" w:rsidP="00714581">
          <w:pPr>
            <w:numPr>
              <w:ilvl w:val="0"/>
              <w:numId w:val="3"/>
            </w:numPr>
            <w:overflowPunct w:val="0"/>
            <w:autoSpaceDE w:val="0"/>
            <w:autoSpaceDN w:val="0"/>
            <w:adjustRightInd w:val="0"/>
            <w:spacing w:after="360" w:line="259" w:lineRule="auto"/>
            <w:textAlignment w:val="baseline"/>
            <w:rPr>
              <w:szCs w:val="24"/>
            </w:rPr>
          </w:pPr>
          <w:r w:rsidRPr="00E84330">
            <w:rPr>
              <w:b/>
              <w:bCs/>
              <w:color w:val="003865"/>
            </w:rPr>
            <w:t>For agencies equipped with an evacuation chair:</w:t>
          </w:r>
          <w:r w:rsidR="000B5A04" w:rsidRPr="00E84330">
            <w:rPr>
              <w:color w:val="003865"/>
              <w:szCs w:val="24"/>
            </w:rPr>
            <w:t xml:space="preserve"> </w:t>
          </w:r>
          <w:r w:rsidRPr="00035EE6">
            <w:rPr>
              <w:szCs w:val="24"/>
            </w:rPr>
            <w:t>Evacuation chairs or a light-weight solution to descending stairways can be used and generally require single user operation. If an agency is equipped with an evacuation chair, best practice indicates that all employees are trained and have practiced evacuating using an evacuation chair.</w:t>
          </w:r>
        </w:p>
        <w:p w14:paraId="2561494F" w14:textId="77777777" w:rsidR="00F92A3D" w:rsidRPr="00E84330" w:rsidRDefault="00F92A3D" w:rsidP="00E84330">
          <w:pPr>
            <w:rPr>
              <w:b/>
              <w:bCs/>
              <w:color w:val="003865"/>
              <w:sz w:val="28"/>
              <w:szCs w:val="28"/>
            </w:rPr>
          </w:pPr>
          <w:bookmarkStart w:id="329" w:name="_Toc511048898"/>
          <w:bookmarkStart w:id="330" w:name="_Toc511048972"/>
          <w:bookmarkStart w:id="331" w:name="_Toc511050319"/>
          <w:bookmarkStart w:id="332" w:name="_Toc511114658"/>
          <w:r w:rsidRPr="00E84330">
            <w:rPr>
              <w:b/>
              <w:bCs/>
              <w:color w:val="003865"/>
              <w:sz w:val="28"/>
              <w:szCs w:val="28"/>
            </w:rPr>
            <w:t>Evacuation Procedures for Individuals with Mobility, Hearing, or Visual Disabilities:</w:t>
          </w:r>
          <w:bookmarkEnd w:id="329"/>
          <w:bookmarkEnd w:id="330"/>
          <w:bookmarkEnd w:id="331"/>
          <w:bookmarkEnd w:id="332"/>
        </w:p>
        <w:p w14:paraId="20461F96" w14:textId="77777777" w:rsidR="00F92A3D" w:rsidRPr="00035EE6" w:rsidRDefault="00F92A3D" w:rsidP="003A1DDD">
          <w:pPr>
            <w:rPr>
              <w:szCs w:val="24"/>
            </w:rPr>
          </w:pPr>
          <w:r w:rsidRPr="00035EE6">
            <w:rPr>
              <w:szCs w:val="24"/>
            </w:rPr>
            <w:t>Individuals with disabilities should follow the following procedures:</w:t>
          </w:r>
        </w:p>
        <w:p w14:paraId="3D3686B3" w14:textId="77777777" w:rsidR="00F92A3D" w:rsidRPr="00035EE6" w:rsidRDefault="00F92A3D" w:rsidP="00714581">
          <w:pPr>
            <w:numPr>
              <w:ilvl w:val="0"/>
              <w:numId w:val="4"/>
            </w:numPr>
            <w:overflowPunct w:val="0"/>
            <w:autoSpaceDE w:val="0"/>
            <w:autoSpaceDN w:val="0"/>
            <w:adjustRightInd w:val="0"/>
            <w:spacing w:after="160" w:line="259" w:lineRule="auto"/>
            <w:textAlignment w:val="baseline"/>
            <w:rPr>
              <w:szCs w:val="24"/>
            </w:rPr>
          </w:pPr>
          <w:r w:rsidRPr="00E84330">
            <w:rPr>
              <w:b/>
              <w:bCs/>
              <w:color w:val="003865"/>
            </w:rPr>
            <w:t>Mobility disabilities (individuals who use wheelchairs or other personal mobility devices (“PMDs”):</w:t>
          </w:r>
          <w:r w:rsidR="000B5A04" w:rsidRPr="00E84330">
            <w:rPr>
              <w:b/>
              <w:color w:val="003865"/>
              <w:szCs w:val="24"/>
            </w:rPr>
            <w:t xml:space="preserve"> </w:t>
          </w:r>
          <w:r w:rsidRPr="00035EE6">
            <w:rPr>
              <w:szCs w:val="24"/>
            </w:rPr>
            <w:t>Individuals using wheelchairs should be accompanied to an area of rescue assistance by an employee or shelter in place when the alarm sounds. The safety and security staff will respond to each of the areas of rescue assistance every time a building evacuation is initiated to identify the</w:t>
          </w:r>
          <w:r w:rsidRPr="00035EE6">
            <w:rPr>
              <w:rFonts w:eastAsia="Calibri" w:cs="Calibri"/>
              <w:szCs w:val="24"/>
            </w:rPr>
            <w:t xml:space="preserve"> individuals in these areas</w:t>
          </w:r>
          <w:r w:rsidRPr="00035EE6">
            <w:rPr>
              <w:szCs w:val="24"/>
            </w:rPr>
            <w:t xml:space="preserve"> and notify to emergency responders how many </w:t>
          </w:r>
          <w:r w:rsidRPr="00035EE6">
            <w:rPr>
              <w:rFonts w:cs="Arial"/>
              <w:szCs w:val="24"/>
            </w:rPr>
            <w:t>individuals</w:t>
          </w:r>
          <w:r w:rsidRPr="00035EE6">
            <w:rPr>
              <w:szCs w:val="24"/>
            </w:rPr>
            <w:t xml:space="preserve"> need assistance to safely evacuate.</w:t>
          </w:r>
        </w:p>
        <w:p w14:paraId="6FDA4642" w14:textId="77777777" w:rsidR="00F92A3D" w:rsidRPr="00035EE6" w:rsidRDefault="00F92A3D" w:rsidP="00714581">
          <w:pPr>
            <w:numPr>
              <w:ilvl w:val="0"/>
              <w:numId w:val="4"/>
            </w:numPr>
            <w:overflowPunct w:val="0"/>
            <w:autoSpaceDE w:val="0"/>
            <w:autoSpaceDN w:val="0"/>
            <w:adjustRightInd w:val="0"/>
            <w:spacing w:after="160" w:line="259" w:lineRule="auto"/>
            <w:textAlignment w:val="baseline"/>
            <w:rPr>
              <w:b/>
              <w:szCs w:val="24"/>
            </w:rPr>
          </w:pPr>
          <w:r w:rsidRPr="00E84330">
            <w:rPr>
              <w:b/>
              <w:bCs/>
              <w:color w:val="003865"/>
            </w:rPr>
            <w:t>Mobility disabilities (individuals who do not use wheelchairs):</w:t>
          </w:r>
          <w:r w:rsidR="000B5A04" w:rsidRPr="00E84330">
            <w:rPr>
              <w:b/>
              <w:color w:val="003865"/>
              <w:szCs w:val="24"/>
            </w:rPr>
            <w:t xml:space="preserve"> </w:t>
          </w:r>
          <w:r w:rsidRPr="00035EE6">
            <w:rPr>
              <w:szCs w:val="24"/>
            </w:rPr>
            <w:t>Individuals with mobility disabilities, who are able to walk independently, may be able to negotiate stairs in an emergency with minor assistance. If danger is imminent, the individual should wait until the heavy traffic has cleared before attempting the stairs. If there is no immediate danger (detectable smoke, fire, or unusual odor), the individual with a disability may choose to wait at the area of rescue assistance until emergency responders arrive to assist them.</w:t>
          </w:r>
        </w:p>
        <w:p w14:paraId="23C64BE3" w14:textId="77777777" w:rsidR="00F92A3D" w:rsidRPr="00035EE6" w:rsidRDefault="00F92A3D" w:rsidP="00714581">
          <w:pPr>
            <w:numPr>
              <w:ilvl w:val="0"/>
              <w:numId w:val="4"/>
            </w:numPr>
            <w:overflowPunct w:val="0"/>
            <w:autoSpaceDE w:val="0"/>
            <w:autoSpaceDN w:val="0"/>
            <w:adjustRightInd w:val="0"/>
            <w:spacing w:after="160" w:line="259" w:lineRule="auto"/>
            <w:textAlignment w:val="baseline"/>
          </w:pPr>
          <w:r w:rsidRPr="00E84330">
            <w:rPr>
              <w:b/>
              <w:bCs/>
              <w:color w:val="003865"/>
            </w:rPr>
            <w:lastRenderedPageBreak/>
            <w:t>Hearing disabilities:</w:t>
          </w:r>
          <w:r w:rsidR="000B5A04" w:rsidRPr="00E84330">
            <w:rPr>
              <w:i/>
              <w:color w:val="003865"/>
              <w:szCs w:val="24"/>
            </w:rPr>
            <w:t xml:space="preserve"> </w:t>
          </w:r>
          <w:r w:rsidRPr="00035EE6">
            <w:rPr>
              <w:szCs w:val="24"/>
            </w:rPr>
            <w:t>The agency’s buildings are equipped with fire alarm horns/strobes that sound the alarm and flash strobe lights. The strobe lights are for individuals with who are deaf and/or hard of hearing. Individuals with hearing disabilities may not notice or hear emergency alarms and will need to be alerted of emergency situations.</w:t>
          </w:r>
        </w:p>
        <w:p w14:paraId="095A0B53" w14:textId="77777777" w:rsidR="00F92A3D" w:rsidRPr="00035EE6" w:rsidRDefault="00F92A3D" w:rsidP="00714581">
          <w:pPr>
            <w:numPr>
              <w:ilvl w:val="0"/>
              <w:numId w:val="4"/>
            </w:numPr>
            <w:overflowPunct w:val="0"/>
            <w:autoSpaceDE w:val="0"/>
            <w:autoSpaceDN w:val="0"/>
            <w:adjustRightInd w:val="0"/>
            <w:spacing w:after="360" w:line="259" w:lineRule="auto"/>
            <w:textAlignment w:val="baseline"/>
            <w:rPr>
              <w:szCs w:val="24"/>
            </w:rPr>
          </w:pPr>
          <w:r w:rsidRPr="00E84330">
            <w:rPr>
              <w:b/>
              <w:bCs/>
              <w:color w:val="003865"/>
            </w:rPr>
            <w:t>Visual disabilities:</w:t>
          </w:r>
          <w:r w:rsidR="000B5A04" w:rsidRPr="00E84330">
            <w:rPr>
              <w:color w:val="003865"/>
              <w:szCs w:val="24"/>
            </w:rPr>
            <w:t xml:space="preserve"> </w:t>
          </w:r>
          <w:r w:rsidRPr="00035EE6">
            <w:rPr>
              <w:szCs w:val="24"/>
            </w:rPr>
            <w:t xml:space="preserve">The agency’s buildings are equipped with fire alarm horn/strobes that sound the alarm and flash strobe lights. The horn will alert individuals who are blind or have visual disabilities of the need to evacuate. Most </w:t>
          </w:r>
          <w:r w:rsidRPr="00035EE6">
            <w:rPr>
              <w:rFonts w:cs="Arial"/>
              <w:szCs w:val="24"/>
            </w:rPr>
            <w:t>individuals</w:t>
          </w:r>
          <w:r w:rsidRPr="00035EE6">
            <w:rPr>
              <w:szCs w:val="24"/>
            </w:rPr>
            <w:t xml:space="preserve"> with visual disabilities will be familiar with their immediate surroundings and frequently traveled routes. Since the emergency evacuation route is likely different form the common traveled route, </w:t>
          </w:r>
          <w:r w:rsidRPr="00035EE6">
            <w:rPr>
              <w:rFonts w:cs="Arial"/>
              <w:szCs w:val="24"/>
            </w:rPr>
            <w:t>individuals</w:t>
          </w:r>
          <w:r w:rsidRPr="00035EE6">
            <w:rPr>
              <w:szCs w:val="24"/>
            </w:rPr>
            <w:t xml:space="preserve"> with visual disabilities may need assistance in evacuating. The assistant should </w:t>
          </w:r>
          <w:proofErr w:type="gramStart"/>
          <w:r w:rsidRPr="00035EE6">
            <w:rPr>
              <w:szCs w:val="24"/>
            </w:rPr>
            <w:t>offer assistance</w:t>
          </w:r>
          <w:proofErr w:type="gramEnd"/>
          <w:r w:rsidRPr="00035EE6">
            <w:rPr>
              <w:szCs w:val="24"/>
            </w:rPr>
            <w:t>, and if accepted, guide the individual with a visual disability through the evacuation route.</w:t>
          </w:r>
        </w:p>
        <w:p w14:paraId="5E712A0B" w14:textId="77777777" w:rsidR="00F92A3D" w:rsidRPr="00E84330" w:rsidRDefault="00F92A3D" w:rsidP="00E84330">
          <w:pPr>
            <w:rPr>
              <w:b/>
              <w:bCs/>
              <w:color w:val="003865"/>
              <w:sz w:val="28"/>
              <w:szCs w:val="28"/>
            </w:rPr>
          </w:pPr>
          <w:bookmarkStart w:id="333" w:name="_Toc511048899"/>
          <w:bookmarkStart w:id="334" w:name="_Toc511048973"/>
          <w:bookmarkStart w:id="335" w:name="_Toc511050320"/>
          <w:bookmarkStart w:id="336" w:name="_Toc511114659"/>
          <w:r w:rsidRPr="00E84330">
            <w:rPr>
              <w:b/>
              <w:bCs/>
              <w:color w:val="003865"/>
              <w:sz w:val="28"/>
              <w:szCs w:val="28"/>
            </w:rPr>
            <w:t>Severe Weather Evacuation Options:</w:t>
          </w:r>
          <w:bookmarkEnd w:id="333"/>
          <w:bookmarkEnd w:id="334"/>
          <w:bookmarkEnd w:id="335"/>
          <w:bookmarkEnd w:id="336"/>
        </w:p>
        <w:p w14:paraId="3666DF5C" w14:textId="77777777" w:rsidR="00F92A3D" w:rsidRDefault="00F92A3D" w:rsidP="003A1DDD">
          <w:pPr>
            <w:rPr>
              <w:szCs w:val="24"/>
            </w:rPr>
          </w:pPr>
          <w:r w:rsidRPr="00035EE6">
            <w:rPr>
              <w:szCs w:val="24"/>
            </w:rPr>
            <w:t>Individuals in need of assistance during an evacuation have three evacuation options based on their location in their building:</w:t>
          </w:r>
        </w:p>
        <w:p w14:paraId="23938D76" w14:textId="77777777" w:rsidR="00F92A3D" w:rsidRPr="00035EE6" w:rsidRDefault="00F92A3D" w:rsidP="006D2C4B">
          <w:pPr>
            <w:pStyle w:val="ListParagraph"/>
            <w:numPr>
              <w:ilvl w:val="0"/>
              <w:numId w:val="19"/>
            </w:numPr>
          </w:pPr>
          <w:r w:rsidRPr="00E84330">
            <w:rPr>
              <w:b/>
              <w:bCs/>
              <w:color w:val="003865"/>
            </w:rPr>
            <w:t>Horizontal evacuation</w:t>
          </w:r>
          <w:r w:rsidRPr="00035EE6">
            <w:t>:</w:t>
          </w:r>
          <w:r w:rsidR="000B5A04" w:rsidRPr="00035EE6">
            <w:t xml:space="preserve"> </w:t>
          </w:r>
          <w:r w:rsidRPr="00035EE6">
            <w:t xml:space="preserve">If located on the ground or basement floor, severe weather shelter areas are located throughout each </w:t>
          </w:r>
          <w:proofErr w:type="gramStart"/>
          <w:r w:rsidRPr="00035EE6">
            <w:t>floor;</w:t>
          </w:r>
          <w:proofErr w:type="gramEnd"/>
        </w:p>
        <w:p w14:paraId="6EA6B4D1" w14:textId="77777777" w:rsidR="00F92A3D" w:rsidRPr="00035EE6" w:rsidRDefault="00F92A3D" w:rsidP="006D2C4B">
          <w:pPr>
            <w:pStyle w:val="ListParagraph"/>
            <w:numPr>
              <w:ilvl w:val="0"/>
              <w:numId w:val="19"/>
            </w:numPr>
          </w:pPr>
          <w:r w:rsidRPr="00E84330">
            <w:rPr>
              <w:b/>
              <w:bCs/>
              <w:color w:val="003865"/>
            </w:rPr>
            <w:t>Elevator evacuation</w:t>
          </w:r>
          <w:r w:rsidRPr="00035EE6">
            <w:t>:</w:t>
          </w:r>
          <w:r w:rsidR="000B5A04" w:rsidRPr="00035EE6">
            <w:t xml:space="preserve"> </w:t>
          </w:r>
          <w:r w:rsidRPr="00035EE6">
            <w:t>If there are no safe areas above the ground floor, the elevator may be used to evacuate to the ground or basement levels; and/or</w:t>
          </w:r>
        </w:p>
        <w:p w14:paraId="0C73A4AC" w14:textId="77777777" w:rsidR="00F92A3D" w:rsidRPr="00035EE6" w:rsidRDefault="00F92A3D" w:rsidP="006D2C4B">
          <w:pPr>
            <w:pStyle w:val="ListParagraph"/>
            <w:numPr>
              <w:ilvl w:val="0"/>
              <w:numId w:val="19"/>
            </w:numPr>
          </w:pPr>
          <w:r w:rsidRPr="00E84330">
            <w:rPr>
              <w:b/>
              <w:bCs/>
              <w:color w:val="003865"/>
            </w:rPr>
            <w:t>Shelter in Place</w:t>
          </w:r>
          <w:r w:rsidRPr="00035EE6">
            <w:t>:</w:t>
          </w:r>
          <w:r w:rsidR="000B5A04" w:rsidRPr="00035EE6">
            <w:t xml:space="preserve"> </w:t>
          </w:r>
          <w:r w:rsidRPr="00035EE6">
            <w:t xml:space="preserve">Seeking shelter in a designated severe weather shelter and remaining there until </w:t>
          </w:r>
          <w:proofErr w:type="gramStart"/>
          <w:r w:rsidRPr="00035EE6">
            <w:t>the all</w:t>
          </w:r>
          <w:proofErr w:type="gramEnd"/>
          <w:r w:rsidRPr="00035EE6">
            <w:t xml:space="preserve"> clear is used.</w:t>
          </w:r>
        </w:p>
        <w:p w14:paraId="4B811FF1" w14:textId="77777777" w:rsidR="00D2536C" w:rsidRPr="00035EE6" w:rsidRDefault="00D2536C" w:rsidP="004847BC">
          <w:bookmarkStart w:id="337" w:name="_Toc511048900"/>
          <w:bookmarkStart w:id="338" w:name="_Toc511048974"/>
          <w:bookmarkStart w:id="339" w:name="_Toc511114660"/>
          <w:r w:rsidRPr="00035EE6">
            <w:br w:type="page"/>
          </w:r>
        </w:p>
        <w:p w14:paraId="33B34900" w14:textId="77777777" w:rsidR="00D2536C" w:rsidRPr="00035EE6" w:rsidRDefault="00BB4A76" w:rsidP="0066404F">
          <w:pPr>
            <w:pStyle w:val="Heading1"/>
          </w:pPr>
          <w:bookmarkStart w:id="340" w:name="_Toc46270306"/>
          <w:bookmarkStart w:id="341" w:name="_Toc101284251"/>
          <w:r>
            <w:lastRenderedPageBreak/>
            <w:t>Other Relevant Information</w:t>
          </w:r>
          <w:bookmarkEnd w:id="340"/>
          <w:bookmarkEnd w:id="341"/>
        </w:p>
        <w:p w14:paraId="7970B33B" w14:textId="2AAB3EA7" w:rsidR="00AA6893" w:rsidRPr="00A87182" w:rsidRDefault="00BB4A76" w:rsidP="00A87182">
          <w:pPr>
            <w:rPr>
              <w:rStyle w:val="Heading2Char"/>
              <w:rFonts w:eastAsiaTheme="minorEastAsia" w:cstheme="minorBidi"/>
              <w:iCs/>
              <w:color w:val="C00000"/>
              <w:sz w:val="24"/>
              <w:szCs w:val="20"/>
            </w:rPr>
            <w:sectPr w:rsidR="00AA6893" w:rsidRPr="00A87182" w:rsidSect="00AA6893">
              <w:type w:val="nextColumn"/>
              <w:pgSz w:w="12240" w:h="15840" w:code="1"/>
              <w:pgMar w:top="1440" w:right="1080" w:bottom="1440" w:left="1080" w:header="0" w:footer="504" w:gutter="0"/>
              <w:cols w:space="720"/>
              <w:titlePg/>
              <w:docGrid w:linePitch="326"/>
            </w:sectPr>
          </w:pPr>
          <w:r w:rsidRPr="00313499">
            <w:rPr>
              <w:rStyle w:val="Emphasis"/>
            </w:rPr>
            <w:t>[</w:t>
          </w:r>
          <w:r w:rsidR="00A87182">
            <w:rPr>
              <w:b/>
              <w:bCs/>
              <w:color w:val="C00000"/>
            </w:rPr>
            <w:t xml:space="preserve">Instructions: </w:t>
          </w:r>
          <w:r w:rsidRPr="00313499">
            <w:rPr>
              <w:rStyle w:val="Emphasis"/>
            </w:rPr>
            <w:t xml:space="preserve">Insert additional relevant information here. </w:t>
          </w:r>
          <w:r>
            <w:rPr>
              <w:rStyle w:val="Emphasis"/>
            </w:rPr>
            <w:t>DELETE this section if there is no information to add here.</w:t>
          </w:r>
          <w:r w:rsidRPr="00313499">
            <w:rPr>
              <w:rStyle w:val="Emphasis"/>
            </w:rPr>
            <w:t>]</w:t>
          </w:r>
        </w:p>
      </w:sdtContent>
    </w:sdt>
    <w:bookmarkEnd w:id="339" w:displacedByCustomXml="prev"/>
    <w:bookmarkEnd w:id="338" w:displacedByCustomXml="prev"/>
    <w:bookmarkEnd w:id="337" w:displacedByCustomXml="prev"/>
    <w:bookmarkStart w:id="342" w:name="_Toc46270307" w:displacedByCustomXml="prev"/>
    <w:p w14:paraId="43E7E212" w14:textId="1E633D1B" w:rsidR="005A7115" w:rsidRPr="00A83C68" w:rsidRDefault="00BB4A76" w:rsidP="00A83C68">
      <w:pPr>
        <w:pStyle w:val="Heading1"/>
        <w:ind w:left="-450"/>
        <w:rPr>
          <w:rStyle w:val="Heading2Char"/>
          <w:b/>
          <w:sz w:val="36"/>
          <w:szCs w:val="32"/>
        </w:rPr>
      </w:pPr>
      <w:bookmarkStart w:id="343" w:name="_Toc101284252"/>
      <w:r w:rsidRPr="00A83C68">
        <w:rPr>
          <w:rStyle w:val="Heading2Char"/>
          <w:b/>
          <w:sz w:val="36"/>
          <w:szCs w:val="32"/>
        </w:rPr>
        <w:lastRenderedPageBreak/>
        <w:t>Appendi</w:t>
      </w:r>
      <w:bookmarkEnd w:id="342"/>
      <w:r w:rsidR="00A83C68" w:rsidRPr="00A83C68">
        <w:rPr>
          <w:rStyle w:val="Heading2Char"/>
          <w:b/>
          <w:sz w:val="36"/>
          <w:szCs w:val="32"/>
        </w:rPr>
        <w:t>ces</w:t>
      </w:r>
      <w:bookmarkEnd w:id="343"/>
    </w:p>
    <w:p w14:paraId="449A077E" w14:textId="7686D4A4" w:rsidR="00AA6893" w:rsidRDefault="00AA6893" w:rsidP="001B4CF7">
      <w:pPr>
        <w:pStyle w:val="Heading2"/>
        <w:tabs>
          <w:tab w:val="left" w:pos="18180"/>
        </w:tabs>
        <w:ind w:left="-540"/>
      </w:pPr>
      <w:bookmarkStart w:id="344" w:name="_Appendix_A:_Progress"/>
      <w:bookmarkStart w:id="345" w:name="_Toc101284253"/>
      <w:bookmarkEnd w:id="344"/>
      <w:r>
        <w:t>Appendix A</w:t>
      </w:r>
      <w:r w:rsidR="004D7E1E">
        <w:t>: Progress Report</w:t>
      </w:r>
      <w:bookmarkEnd w:id="345"/>
    </w:p>
    <w:p w14:paraId="2BE5822A" w14:textId="3DB2069A" w:rsidR="000971CE" w:rsidRPr="00B72AB7" w:rsidRDefault="000971CE" w:rsidP="00AB285C">
      <w:pPr>
        <w:ind w:left="-540"/>
      </w:pPr>
      <w:r>
        <w:rPr>
          <w:b/>
          <w:bCs/>
        </w:rPr>
        <w:t>Females</w:t>
      </w:r>
      <w:r w:rsidR="00B72AB7">
        <w:t xml:space="preserve"> (note: Promo = promotion)</w:t>
      </w:r>
    </w:p>
    <w:tbl>
      <w:tblPr>
        <w:tblStyle w:val="TableGrid1"/>
        <w:tblW w:w="19401" w:type="dxa"/>
        <w:tblInd w:w="-635" w:type="dxa"/>
        <w:tblLook w:val="04A0" w:firstRow="1" w:lastRow="0" w:firstColumn="1" w:lastColumn="0" w:noHBand="0" w:noVBand="1"/>
      </w:tblPr>
      <w:tblGrid>
        <w:gridCol w:w="2070"/>
        <w:gridCol w:w="1080"/>
        <w:gridCol w:w="900"/>
        <w:gridCol w:w="1132"/>
        <w:gridCol w:w="1028"/>
        <w:gridCol w:w="900"/>
        <w:gridCol w:w="900"/>
        <w:gridCol w:w="810"/>
        <w:gridCol w:w="874"/>
        <w:gridCol w:w="900"/>
        <w:gridCol w:w="1080"/>
        <w:gridCol w:w="810"/>
        <w:gridCol w:w="810"/>
        <w:gridCol w:w="847"/>
        <w:gridCol w:w="799"/>
        <w:gridCol w:w="1080"/>
        <w:gridCol w:w="1080"/>
        <w:gridCol w:w="900"/>
        <w:gridCol w:w="1401"/>
      </w:tblGrid>
      <w:tr w:rsidR="00E3181F" w:rsidRPr="009A2D9A" w14:paraId="2F8EBBAA" w14:textId="77777777" w:rsidTr="00B76B11">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4538E9E9" w14:textId="77777777" w:rsidR="001B4CF7" w:rsidRPr="00274192" w:rsidRDefault="001B4CF7" w:rsidP="00AB285C">
            <w:pPr>
              <w:ind w:right="-117"/>
              <w:rPr>
                <w:rFonts w:cs="Calibri"/>
                <w:color w:val="000000"/>
                <w:sz w:val="22"/>
                <w:szCs w:val="22"/>
                <w:lang w:eastAsia="ja-JP"/>
              </w:rPr>
            </w:pPr>
            <w:bookmarkStart w:id="346" w:name="_Toc46270308"/>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2132E930" w14:textId="70E15FF2" w:rsidR="001B4CF7" w:rsidRPr="00274192" w:rsidRDefault="001B4CF7" w:rsidP="001B4CF7">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28F2AAE0" w14:textId="112AC0AD" w:rsidR="001B4CF7" w:rsidRPr="00274192" w:rsidRDefault="001B4CF7" w:rsidP="001B4CF7">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7BFD12B6" w14:textId="77777777" w:rsidR="001B4CF7" w:rsidRDefault="001B4CF7" w:rsidP="001B4CF7">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33725B2C" w14:textId="40FB190E" w:rsidR="001B4CF7" w:rsidRPr="007B6A4D" w:rsidRDefault="001B4CF7" w:rsidP="001B4CF7">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3E8B0B59" w14:textId="77777777" w:rsidR="001B4CF7" w:rsidRDefault="001B4CF7" w:rsidP="001B4CF7">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124C78F4" w14:textId="77777777" w:rsidR="001B4CF7" w:rsidRDefault="001B4CF7" w:rsidP="001B4CF7">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54CB95A0" w14:textId="220A9E3E" w:rsidR="001B4CF7" w:rsidRDefault="001B4CF7" w:rsidP="001B4CF7">
            <w:pPr>
              <w:spacing w:before="60"/>
              <w:ind w:left="-126" w:right="-53"/>
              <w:rPr>
                <w:rFonts w:cs="Calibri"/>
                <w:b w:val="0"/>
                <w:color w:val="000000"/>
                <w:sz w:val="22"/>
                <w:szCs w:val="22"/>
                <w:lang w:eastAsia="ja-JP"/>
              </w:rPr>
            </w:pPr>
            <w:r w:rsidRPr="00274192">
              <w:rPr>
                <w:rFonts w:cs="Calibri"/>
                <w:color w:val="000000"/>
                <w:sz w:val="22"/>
                <w:szCs w:val="22"/>
                <w:lang w:eastAsia="ja-JP"/>
              </w:rPr>
              <w:t>Total Female</w:t>
            </w:r>
            <w:r w:rsidR="00B76B11">
              <w:rPr>
                <w:rFonts w:cs="Calibri"/>
                <w:color w:val="000000"/>
                <w:sz w:val="22"/>
                <w:szCs w:val="22"/>
                <w:lang w:eastAsia="ja-JP"/>
              </w:rPr>
              <w:t>s</w:t>
            </w:r>
          </w:p>
          <w:p w14:paraId="4520846C" w14:textId="724ED197" w:rsidR="001B4CF7" w:rsidRPr="00274192" w:rsidRDefault="001B4CF7" w:rsidP="001B4CF7">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60DC71D4" w14:textId="0C657948" w:rsidR="001B4CF7" w:rsidRPr="00274192" w:rsidRDefault="001B4CF7" w:rsidP="001B4CF7">
            <w:pPr>
              <w:spacing w:before="60"/>
              <w:ind w:left="-62"/>
              <w:rPr>
                <w:rFonts w:cs="Calibri"/>
                <w:color w:val="000000"/>
                <w:sz w:val="22"/>
                <w:szCs w:val="22"/>
                <w:lang w:eastAsia="ja-JP"/>
              </w:rPr>
            </w:pPr>
            <w:r w:rsidRPr="00274192">
              <w:rPr>
                <w:rFonts w:cs="Calibri"/>
                <w:color w:val="000000"/>
                <w:sz w:val="22"/>
                <w:szCs w:val="22"/>
                <w:lang w:eastAsia="ja-JP"/>
              </w:rPr>
              <w:t>Prior AAP Total Female</w:t>
            </w:r>
            <w:r w:rsidR="00B76B11">
              <w:rPr>
                <w:rFonts w:cs="Calibri"/>
                <w:color w:val="000000"/>
                <w:sz w:val="22"/>
                <w:szCs w:val="22"/>
                <w:lang w:eastAsia="ja-JP"/>
              </w:rPr>
              <w:t>s</w:t>
            </w:r>
          </w:p>
          <w:p w14:paraId="0B84EA1F" w14:textId="2A8F91E3" w:rsidR="001B4CF7" w:rsidRPr="00274192" w:rsidRDefault="001B4CF7" w:rsidP="001B4CF7">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3583E04B" w14:textId="61B12CA2" w:rsidR="001B4CF7" w:rsidRPr="00274192" w:rsidRDefault="001B4CF7" w:rsidP="001B4CF7">
            <w:pPr>
              <w:spacing w:before="60"/>
              <w:ind w:left="-78"/>
              <w:rPr>
                <w:rFonts w:cs="Calibri"/>
                <w:color w:val="000000"/>
                <w:sz w:val="22"/>
                <w:szCs w:val="22"/>
                <w:lang w:eastAsia="ja-JP"/>
              </w:rPr>
            </w:pPr>
            <w:r w:rsidRPr="00274192">
              <w:rPr>
                <w:rFonts w:cs="Calibri"/>
                <w:color w:val="000000"/>
                <w:sz w:val="22"/>
                <w:szCs w:val="22"/>
                <w:lang w:eastAsia="ja-JP"/>
              </w:rPr>
              <w:t>Prior AAP Availa-</w:t>
            </w:r>
            <w:proofErr w:type="spellStart"/>
            <w:r w:rsidRPr="00274192">
              <w:rPr>
                <w:rFonts w:cs="Calibri"/>
                <w:color w:val="000000"/>
                <w:sz w:val="22"/>
                <w:szCs w:val="22"/>
                <w:lang w:eastAsia="ja-JP"/>
              </w:rPr>
              <w:t>bility</w:t>
            </w:r>
            <w:proofErr w:type="spellEnd"/>
            <w:r w:rsidRPr="00274192">
              <w:rPr>
                <w:rFonts w:cs="Calibri"/>
                <w:color w:val="000000"/>
                <w:sz w:val="22"/>
                <w:szCs w:val="22"/>
                <w:lang w:eastAsia="ja-JP"/>
              </w:rPr>
              <w:t xml:space="preserve"> Female</w:t>
            </w:r>
          </w:p>
          <w:p w14:paraId="0516544C" w14:textId="0407ACFC" w:rsidR="001B4CF7" w:rsidRPr="00274192" w:rsidRDefault="001B4CF7" w:rsidP="001B4CF7">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392B87C9" w14:textId="6661E6BB" w:rsidR="001B4CF7" w:rsidRPr="00274192" w:rsidRDefault="001B4CF7" w:rsidP="001B4CF7">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195DC180" w14:textId="54DD9123" w:rsidR="001B4CF7" w:rsidRPr="00274192" w:rsidRDefault="001B4CF7" w:rsidP="001B4CF7">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1A0FA61F" w14:textId="55B1751E" w:rsidR="001B4CF7" w:rsidRPr="00274192" w:rsidRDefault="001B4CF7" w:rsidP="001B4CF7">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44ACA174" w14:textId="21A38AC7" w:rsidR="001B4CF7" w:rsidRPr="00274192" w:rsidRDefault="001B4CF7" w:rsidP="001B4CF7">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2167A627" w14:textId="2FF6A74E" w:rsidR="001B4CF7" w:rsidRDefault="001B4CF7" w:rsidP="001B4CF7">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2DBAC1AC" w14:textId="67B18C7E" w:rsidR="001B4CF7" w:rsidRPr="00274192" w:rsidRDefault="001B4CF7" w:rsidP="001B4CF7">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595B53B7" w14:textId="381C6869" w:rsidR="001B4CF7" w:rsidRPr="00274192" w:rsidRDefault="001B4CF7" w:rsidP="001B4CF7">
            <w:pPr>
              <w:spacing w:before="60"/>
              <w:ind w:left="-227" w:right="-117"/>
              <w:rPr>
                <w:rFonts w:cs="Calibri"/>
                <w:color w:val="000000"/>
                <w:sz w:val="22"/>
                <w:szCs w:val="22"/>
                <w:lang w:eastAsia="ja-JP"/>
              </w:rPr>
            </w:pPr>
            <w:r w:rsidRPr="00274192">
              <w:rPr>
                <w:rFonts w:cs="Calibri"/>
                <w:color w:val="000000"/>
                <w:sz w:val="22"/>
                <w:szCs w:val="22"/>
                <w:lang w:eastAsia="ja-JP"/>
              </w:rPr>
              <w:t>Male</w:t>
            </w:r>
            <w:r>
              <w:rPr>
                <w:rFonts w:cs="Calibri"/>
                <w:color w:val="000000"/>
                <w:sz w:val="22"/>
                <w:szCs w:val="22"/>
                <w:lang w:eastAsia="ja-JP"/>
              </w:rPr>
              <w:t xml:space="preserve"> </w:t>
            </w:r>
            <w:r w:rsidRPr="00274192">
              <w:rPr>
                <w:rFonts w:cs="Calibri"/>
                <w:color w:val="000000"/>
                <w:sz w:val="22"/>
                <w:szCs w:val="22"/>
                <w:lang w:eastAsia="ja-JP"/>
              </w:rPr>
              <w:t>Hired</w:t>
            </w:r>
          </w:p>
          <w:p w14:paraId="70A4B7DA" w14:textId="57AE6B68" w:rsidR="001B4CF7" w:rsidRPr="00274192" w:rsidRDefault="001B4CF7" w:rsidP="001B4CF7">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74" w:type="dxa"/>
            <w:tcBorders>
              <w:top w:val="single" w:sz="4" w:space="0" w:color="BFBFBF" w:themeColor="background1" w:themeShade="BF"/>
              <w:bottom w:val="single" w:sz="4" w:space="0" w:color="808080" w:themeColor="background1" w:themeShade="80"/>
            </w:tcBorders>
            <w:vAlign w:val="bottom"/>
            <w:hideMark/>
          </w:tcPr>
          <w:p w14:paraId="1E9AAC9A" w14:textId="2BEA80F2" w:rsidR="001B4CF7" w:rsidRPr="00274192" w:rsidRDefault="001B4CF7" w:rsidP="001B4CF7">
            <w:pPr>
              <w:spacing w:before="60"/>
              <w:ind w:left="-94" w:right="-154"/>
              <w:rPr>
                <w:rFonts w:cs="Calibri"/>
                <w:color w:val="000000"/>
                <w:sz w:val="22"/>
                <w:szCs w:val="22"/>
                <w:lang w:eastAsia="ja-JP"/>
              </w:rPr>
            </w:pPr>
            <w:r w:rsidRPr="00274192">
              <w:rPr>
                <w:rFonts w:cs="Calibri"/>
                <w:color w:val="000000"/>
                <w:sz w:val="22"/>
                <w:szCs w:val="22"/>
                <w:lang w:eastAsia="ja-JP"/>
              </w:rPr>
              <w:t>Female</w:t>
            </w:r>
            <w:r w:rsidR="00B76B11">
              <w:rPr>
                <w:rFonts w:cs="Calibri"/>
                <w:color w:val="000000"/>
                <w:sz w:val="22"/>
                <w:szCs w:val="22"/>
                <w:lang w:eastAsia="ja-JP"/>
              </w:rPr>
              <w:t>s</w:t>
            </w:r>
          </w:p>
          <w:p w14:paraId="75E5CB47" w14:textId="6A175926" w:rsidR="001B4CF7" w:rsidRPr="00274192" w:rsidRDefault="001B4CF7" w:rsidP="001B4CF7">
            <w:pPr>
              <w:spacing w:before="60"/>
              <w:ind w:left="-94" w:right="-154"/>
              <w:rPr>
                <w:rFonts w:cs="Calibri"/>
                <w:color w:val="000000"/>
                <w:sz w:val="22"/>
                <w:szCs w:val="22"/>
                <w:lang w:eastAsia="ja-JP"/>
              </w:rPr>
            </w:pPr>
            <w:r w:rsidRPr="00274192">
              <w:rPr>
                <w:rFonts w:cs="Calibri"/>
                <w:color w:val="000000"/>
                <w:sz w:val="22"/>
                <w:szCs w:val="22"/>
                <w:lang w:eastAsia="ja-JP"/>
              </w:rPr>
              <w:t>Hired</w:t>
            </w:r>
          </w:p>
          <w:p w14:paraId="7A2E1443" w14:textId="1FA772A4" w:rsidR="001B4CF7" w:rsidRPr="00274192" w:rsidRDefault="001B4CF7" w:rsidP="001B4CF7">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53BCF046" w14:textId="40AB9247" w:rsidR="001B4CF7" w:rsidRPr="00274192" w:rsidRDefault="001B4CF7" w:rsidP="001B4CF7">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39C168AC" w14:textId="22E11C5B" w:rsidR="001B4CF7" w:rsidRPr="00274192" w:rsidRDefault="001B4CF7" w:rsidP="001B4CF7">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54CC4819" w14:textId="125AA039" w:rsidR="001B4CF7" w:rsidRPr="00274192" w:rsidRDefault="001B4CF7" w:rsidP="001B4CF7">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010CAB6E" w14:textId="5E6189D2" w:rsidR="001B4CF7" w:rsidRPr="00274192" w:rsidRDefault="001B4CF7" w:rsidP="001B4CF7">
            <w:pPr>
              <w:spacing w:before="60"/>
              <w:ind w:left="-142" w:right="-6"/>
              <w:rPr>
                <w:rFonts w:cs="Calibri"/>
                <w:color w:val="000000"/>
                <w:sz w:val="22"/>
                <w:szCs w:val="22"/>
                <w:lang w:eastAsia="ja-JP"/>
              </w:rPr>
            </w:pPr>
            <w:r w:rsidRPr="00274192">
              <w:rPr>
                <w:rFonts w:cs="Calibri"/>
                <w:color w:val="000000"/>
                <w:sz w:val="22"/>
                <w:szCs w:val="22"/>
                <w:lang w:eastAsia="ja-JP"/>
              </w:rPr>
              <w:t>Female</w:t>
            </w:r>
            <w:r w:rsidR="00B76B11">
              <w:rPr>
                <w:rFonts w:cs="Calibri"/>
                <w:color w:val="000000"/>
                <w:sz w:val="22"/>
                <w:szCs w:val="22"/>
                <w:lang w:eastAsia="ja-JP"/>
              </w:rPr>
              <w:t>s</w:t>
            </w:r>
          </w:p>
          <w:p w14:paraId="2C4F944A" w14:textId="56AD7EC0" w:rsidR="001B4CF7" w:rsidRPr="00274192" w:rsidRDefault="001B4CF7" w:rsidP="001B4CF7">
            <w:pPr>
              <w:spacing w:before="60"/>
              <w:ind w:left="-142" w:right="-6"/>
              <w:rPr>
                <w:rFonts w:cs="Calibri"/>
                <w:color w:val="000000"/>
                <w:sz w:val="22"/>
                <w:szCs w:val="22"/>
                <w:lang w:eastAsia="ja-JP"/>
              </w:rPr>
            </w:pPr>
            <w:r w:rsidRPr="00274192">
              <w:rPr>
                <w:rFonts w:cs="Calibri"/>
                <w:color w:val="000000"/>
                <w:sz w:val="22"/>
                <w:szCs w:val="22"/>
                <w:lang w:eastAsia="ja-JP"/>
              </w:rPr>
              <w:t>Hired</w:t>
            </w:r>
          </w:p>
          <w:p w14:paraId="3BF6C75E" w14:textId="0E213DE1" w:rsidR="001B4CF7" w:rsidRPr="00274192" w:rsidRDefault="001B4CF7" w:rsidP="001B4CF7">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4D78CD12" w14:textId="247D1C9A" w:rsidR="001B4CF7" w:rsidRDefault="001B4CF7" w:rsidP="001B4CF7">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054B244A" w14:textId="0FA87AB9" w:rsidR="001B4CF7" w:rsidRPr="00274192" w:rsidRDefault="001B4CF7" w:rsidP="001B4CF7">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52788A7C" w14:textId="77777777" w:rsidR="001B4CF7" w:rsidRDefault="001B4CF7" w:rsidP="001B4CF7">
            <w:pPr>
              <w:spacing w:before="60"/>
              <w:ind w:left="-121"/>
              <w:rPr>
                <w:rFonts w:cs="Calibri"/>
                <w:b w:val="0"/>
                <w:color w:val="000000"/>
                <w:sz w:val="22"/>
                <w:szCs w:val="22"/>
                <w:lang w:eastAsia="ja-JP"/>
              </w:rPr>
            </w:pPr>
            <w:r w:rsidRPr="00274192">
              <w:rPr>
                <w:rFonts w:cs="Calibri"/>
                <w:color w:val="000000"/>
                <w:sz w:val="22"/>
                <w:szCs w:val="22"/>
                <w:lang w:eastAsia="ja-JP"/>
              </w:rPr>
              <w:t>Male Promo</w:t>
            </w:r>
          </w:p>
          <w:p w14:paraId="2EBBD4C5" w14:textId="6037A9C3" w:rsidR="001B4CF7" w:rsidRPr="004A04BE" w:rsidRDefault="001B4CF7" w:rsidP="001B4CF7">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47" w:type="dxa"/>
            <w:tcBorders>
              <w:top w:val="single" w:sz="4" w:space="0" w:color="BFBFBF" w:themeColor="background1" w:themeShade="BF"/>
              <w:bottom w:val="single" w:sz="4" w:space="0" w:color="808080" w:themeColor="background1" w:themeShade="80"/>
            </w:tcBorders>
            <w:vAlign w:val="bottom"/>
            <w:hideMark/>
          </w:tcPr>
          <w:p w14:paraId="2E74FF13" w14:textId="5EF1292F" w:rsidR="001B4CF7" w:rsidRDefault="001B4CF7" w:rsidP="001B4CF7">
            <w:pPr>
              <w:spacing w:before="60"/>
              <w:ind w:left="-121" w:right="-107"/>
              <w:rPr>
                <w:rFonts w:cs="Calibri"/>
                <w:b w:val="0"/>
                <w:color w:val="000000"/>
                <w:sz w:val="22"/>
                <w:szCs w:val="22"/>
                <w:lang w:eastAsia="ja-JP"/>
              </w:rPr>
            </w:pPr>
            <w:r w:rsidRPr="00274192">
              <w:rPr>
                <w:rFonts w:cs="Calibri"/>
                <w:color w:val="000000"/>
                <w:sz w:val="22"/>
                <w:szCs w:val="22"/>
                <w:lang w:eastAsia="ja-JP"/>
              </w:rPr>
              <w:t>Female</w:t>
            </w:r>
            <w:r w:rsidR="00B76B11">
              <w:rPr>
                <w:rFonts w:cs="Calibri"/>
                <w:color w:val="000000"/>
                <w:sz w:val="22"/>
                <w:szCs w:val="22"/>
                <w:lang w:eastAsia="ja-JP"/>
              </w:rPr>
              <w:t>s</w:t>
            </w:r>
            <w:r w:rsidRPr="00274192">
              <w:rPr>
                <w:rFonts w:cs="Calibri"/>
                <w:color w:val="000000"/>
                <w:sz w:val="22"/>
                <w:szCs w:val="22"/>
                <w:lang w:eastAsia="ja-JP"/>
              </w:rPr>
              <w:t xml:space="preserve"> Promo</w:t>
            </w:r>
          </w:p>
          <w:p w14:paraId="76DE51A5" w14:textId="16615134" w:rsidR="001B4CF7" w:rsidRPr="004A04BE" w:rsidRDefault="001B4CF7" w:rsidP="001B4CF7">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799" w:type="dxa"/>
            <w:tcBorders>
              <w:top w:val="single" w:sz="4" w:space="0" w:color="BFBFBF" w:themeColor="background1" w:themeShade="BF"/>
              <w:bottom w:val="single" w:sz="4" w:space="0" w:color="808080" w:themeColor="background1" w:themeShade="80"/>
            </w:tcBorders>
            <w:vAlign w:val="bottom"/>
            <w:hideMark/>
          </w:tcPr>
          <w:p w14:paraId="49EF1D1A" w14:textId="21E6EF91" w:rsidR="001B4CF7" w:rsidRPr="00274192" w:rsidRDefault="001B4CF7" w:rsidP="001B4CF7">
            <w:pPr>
              <w:spacing w:before="60"/>
              <w:ind w:left="-99"/>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 Promo #</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74B2ABDD" w14:textId="6EBEFB70" w:rsidR="001B4CF7" w:rsidRDefault="001B4CF7" w:rsidP="001B4CF7">
            <w:pPr>
              <w:spacing w:before="60"/>
              <w:ind w:left="-141" w:right="-106"/>
              <w:rPr>
                <w:rFonts w:cs="Calibri"/>
                <w:b w:val="0"/>
                <w:color w:val="000000"/>
                <w:sz w:val="22"/>
                <w:szCs w:val="22"/>
                <w:lang w:eastAsia="ja-JP"/>
              </w:rPr>
            </w:pPr>
            <w:r w:rsidRPr="00274192">
              <w:rPr>
                <w:rFonts w:cs="Calibri"/>
                <w:color w:val="000000"/>
                <w:sz w:val="22"/>
                <w:szCs w:val="22"/>
                <w:lang w:eastAsia="ja-JP"/>
              </w:rPr>
              <w:t>Female Promo</w:t>
            </w:r>
          </w:p>
          <w:p w14:paraId="753C5984" w14:textId="6C8991FE" w:rsidR="001B4CF7" w:rsidRPr="00274192" w:rsidRDefault="001B4CF7" w:rsidP="001B4CF7">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1C9B5E60" w14:textId="77777777" w:rsidR="001B4CF7" w:rsidRDefault="001B4CF7" w:rsidP="001B4CF7">
            <w:pPr>
              <w:spacing w:before="60"/>
              <w:ind w:left="-36"/>
              <w:rPr>
                <w:rFonts w:cs="Calibri"/>
                <w:b w:val="0"/>
                <w:color w:val="000000"/>
                <w:sz w:val="22"/>
                <w:szCs w:val="22"/>
                <w:lang w:eastAsia="ja-JP"/>
              </w:rPr>
            </w:pPr>
            <w:r w:rsidRPr="00274192">
              <w:rPr>
                <w:rFonts w:cs="Calibri"/>
                <w:color w:val="000000"/>
                <w:sz w:val="22"/>
                <w:szCs w:val="22"/>
                <w:lang w:eastAsia="ja-JP"/>
              </w:rPr>
              <w:t>Actual Female Hiring</w:t>
            </w:r>
          </w:p>
          <w:p w14:paraId="27430C73" w14:textId="7B80F09B" w:rsidR="001B4CF7" w:rsidRPr="00274192" w:rsidRDefault="001B4CF7" w:rsidP="001B4CF7">
            <w:pPr>
              <w:spacing w:before="60"/>
              <w:ind w:left="-3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1031B18" w14:textId="3EB986B7" w:rsidR="001B4CF7" w:rsidRPr="00274192" w:rsidRDefault="0048456F" w:rsidP="007D2FF0">
            <w:pPr>
              <w:spacing w:before="60"/>
              <w:rPr>
                <w:rFonts w:cs="Calibri"/>
                <w:color w:val="000000"/>
                <w:sz w:val="22"/>
                <w:szCs w:val="22"/>
                <w:lang w:eastAsia="ja-JP"/>
              </w:rPr>
            </w:pPr>
            <w:r w:rsidRPr="0048456F">
              <w:rPr>
                <w:rFonts w:cs="Calibri"/>
                <w:color w:val="000000"/>
                <w:sz w:val="22"/>
                <w:szCs w:val="22"/>
                <w:lang w:eastAsia="ja-JP"/>
              </w:rPr>
              <w:t>Female Had Goals in Prior AAP?</w:t>
            </w:r>
          </w:p>
        </w:tc>
        <w:tc>
          <w:tcPr>
            <w:tcW w:w="140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5241560B" w14:textId="6E71E27C" w:rsidR="001B4CF7" w:rsidRPr="00274192" w:rsidRDefault="001B4CF7" w:rsidP="001B4CF7">
            <w:pPr>
              <w:spacing w:before="60"/>
              <w:rPr>
                <w:rFonts w:cs="Calibri"/>
                <w:color w:val="000000"/>
                <w:sz w:val="22"/>
                <w:szCs w:val="22"/>
                <w:lang w:eastAsia="ja-JP"/>
              </w:rPr>
            </w:pPr>
            <w:r w:rsidRPr="00274192">
              <w:rPr>
                <w:rFonts w:cs="Calibri"/>
                <w:color w:val="000000"/>
                <w:sz w:val="22"/>
                <w:szCs w:val="22"/>
                <w:lang w:eastAsia="ja-JP"/>
              </w:rPr>
              <w:t>Female</w:t>
            </w:r>
            <w:r w:rsidRPr="00274192">
              <w:rPr>
                <w:rFonts w:cs="Calibri"/>
                <w:color w:val="000000"/>
                <w:sz w:val="22"/>
                <w:szCs w:val="22"/>
                <w:lang w:eastAsia="ja-JP"/>
              </w:rPr>
              <w:br/>
              <w:t>Goal Met?</w:t>
            </w:r>
          </w:p>
        </w:tc>
      </w:tr>
      <w:tr w:rsidR="00E3181F" w:rsidRPr="009A2D9A" w14:paraId="080A8754" w14:textId="77777777" w:rsidTr="00B76B11">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55982A3A" w14:textId="77777777" w:rsidR="001B4CF7" w:rsidRDefault="001B4CF7" w:rsidP="002A019E">
            <w:pPr>
              <w:spacing w:before="60" w:after="60"/>
              <w:rPr>
                <w:rFonts w:cs="Calibri"/>
                <w:b/>
                <w:bCs/>
                <w:color w:val="000000"/>
                <w:sz w:val="22"/>
                <w:szCs w:val="22"/>
                <w:lang w:eastAsia="ja-JP"/>
              </w:rPr>
            </w:pPr>
            <w:r w:rsidRPr="009A2D9A">
              <w:rPr>
                <w:rFonts w:cs="Calibri"/>
                <w:b/>
                <w:bCs/>
                <w:color w:val="000000"/>
                <w:sz w:val="22"/>
                <w:szCs w:val="22"/>
                <w:lang w:eastAsia="ja-JP"/>
              </w:rPr>
              <w:t>Officials/</w:t>
            </w:r>
          </w:p>
          <w:p w14:paraId="11C2302B" w14:textId="033CFBE5" w:rsidR="001B4CF7" w:rsidRPr="009A2D9A" w:rsidRDefault="001B4CF7" w:rsidP="002A019E">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61BE9911" w14:textId="674613A9"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68030AE6" w14:textId="16AC33A6"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57C5FEB5" w14:textId="0CCE6D6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noWrap/>
            <w:vAlign w:val="center"/>
          </w:tcPr>
          <w:p w14:paraId="61C947D5" w14:textId="32D4124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01D5ADAB" w14:textId="09E1FF0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7D743330" w14:textId="75F317B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6DDCAFE0" w14:textId="12738CF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tcBorders>
              <w:top w:val="single" w:sz="4" w:space="0" w:color="808080" w:themeColor="background1" w:themeShade="80"/>
            </w:tcBorders>
            <w:noWrap/>
            <w:vAlign w:val="center"/>
          </w:tcPr>
          <w:p w14:paraId="46540375" w14:textId="0406C30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tcBorders>
            <w:noWrap/>
            <w:vAlign w:val="center"/>
          </w:tcPr>
          <w:p w14:paraId="20158CAD" w14:textId="1ADF4FD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75C29546" w14:textId="29295CA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44E582C2" w14:textId="0DAE95DE"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33D62EB5" w14:textId="1C58973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tcBorders>
              <w:top w:val="single" w:sz="4" w:space="0" w:color="808080" w:themeColor="background1" w:themeShade="80"/>
            </w:tcBorders>
            <w:noWrap/>
            <w:vAlign w:val="center"/>
          </w:tcPr>
          <w:p w14:paraId="3ACAB49D" w14:textId="6B89B102"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tcBorders>
              <w:top w:val="single" w:sz="4" w:space="0" w:color="808080" w:themeColor="background1" w:themeShade="80"/>
            </w:tcBorders>
            <w:noWrap/>
            <w:vAlign w:val="center"/>
          </w:tcPr>
          <w:p w14:paraId="0D7FC33B" w14:textId="6F88BB63" w:rsidR="001B4CF7" w:rsidRPr="002A019E" w:rsidRDefault="001B4CF7" w:rsidP="002A019E">
            <w:pPr>
              <w:spacing w:before="60" w:after="60"/>
              <w:ind w:leftChars="-20" w:hangingChars="22" w:hanging="48"/>
              <w:jc w:val="right"/>
              <w:rPr>
                <w:rFonts w:cs="Calibri"/>
                <w:color w:val="000000"/>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797159E4" w14:textId="7E2A4DC7"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0C926728" w14:textId="1A6F974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B0B0C45" w14:textId="5D467A33" w:rsidR="001B4CF7" w:rsidRPr="002A019E" w:rsidRDefault="001B4CF7" w:rsidP="001B4CF7">
            <w:pPr>
              <w:spacing w:before="60" w:after="60"/>
              <w:jc w:val="center"/>
              <w:rPr>
                <w:sz w:val="22"/>
                <w:szCs w:val="22"/>
              </w:rPr>
            </w:pPr>
          </w:p>
        </w:tc>
        <w:tc>
          <w:tcPr>
            <w:tcW w:w="1401" w:type="dxa"/>
            <w:tcBorders>
              <w:top w:val="single" w:sz="4" w:space="0" w:color="808080" w:themeColor="background1" w:themeShade="80"/>
              <w:left w:val="single" w:sz="4" w:space="0" w:color="808080" w:themeColor="background1" w:themeShade="80"/>
            </w:tcBorders>
            <w:vAlign w:val="center"/>
          </w:tcPr>
          <w:p w14:paraId="678C2F96" w14:textId="2F411AB1" w:rsidR="001B4CF7" w:rsidRPr="0048456F" w:rsidRDefault="001B4CF7" w:rsidP="0048456F">
            <w:pPr>
              <w:jc w:val="center"/>
              <w:rPr>
                <w:rFonts w:cs="Calibri"/>
                <w:color w:val="000000"/>
              </w:rPr>
            </w:pPr>
          </w:p>
        </w:tc>
      </w:tr>
      <w:tr w:rsidR="00E3181F" w:rsidRPr="009A2D9A" w14:paraId="75414037" w14:textId="77777777" w:rsidTr="00B76B11">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6F66255" w14:textId="30A1D054" w:rsidR="001B4CF7" w:rsidRPr="009A2D9A" w:rsidRDefault="001B4CF7" w:rsidP="002A019E">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05270EEE" w14:textId="3236DD3E"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46746ED7" w14:textId="0DF95B79"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BCD18A6" w14:textId="12E2483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0637A3C0" w14:textId="3A3B601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1F91B194" w14:textId="17CD4E2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3356306A" w14:textId="599DDA51"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0C8C2E73" w14:textId="17C41D1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78DEA061" w14:textId="1682174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0FBBA8B2" w14:textId="3147472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2D436718" w14:textId="04C9156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0DD6C090" w14:textId="0622EC1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02A61AAD" w14:textId="54A2D71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395A0177" w14:textId="12EACC0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4CF708ED" w14:textId="2CA6B7E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3C1E3CA5" w14:textId="58FE3E3E" w:rsidR="001B4CF7" w:rsidRPr="002A019E" w:rsidRDefault="001B4CF7" w:rsidP="002A019E">
            <w:pPr>
              <w:spacing w:before="60" w:after="60"/>
              <w:ind w:leftChars="-10" w:left="-2" w:hangingChars="10" w:hanging="22"/>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6F0969E5" w14:textId="24BBF04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7B3052DB" w14:textId="77777777" w:rsidR="001B4CF7" w:rsidRPr="002A019E" w:rsidRDefault="001B4CF7" w:rsidP="001B4CF7">
            <w:pPr>
              <w:spacing w:before="60" w:after="60"/>
              <w:jc w:val="center"/>
              <w:rPr>
                <w:sz w:val="22"/>
                <w:szCs w:val="22"/>
              </w:rPr>
            </w:pPr>
          </w:p>
        </w:tc>
        <w:tc>
          <w:tcPr>
            <w:tcW w:w="1401" w:type="dxa"/>
            <w:tcBorders>
              <w:left w:val="single" w:sz="4" w:space="0" w:color="808080" w:themeColor="background1" w:themeShade="80"/>
            </w:tcBorders>
            <w:vAlign w:val="center"/>
          </w:tcPr>
          <w:p w14:paraId="57305BDE" w14:textId="066D289E" w:rsidR="001B4CF7" w:rsidRPr="002A019E" w:rsidRDefault="001B4CF7" w:rsidP="009E3020">
            <w:pPr>
              <w:spacing w:before="60" w:after="60"/>
              <w:jc w:val="center"/>
              <w:rPr>
                <w:rFonts w:cs="Calibri"/>
                <w:color w:val="000000"/>
                <w:sz w:val="22"/>
                <w:szCs w:val="22"/>
                <w:lang w:eastAsia="ja-JP"/>
              </w:rPr>
            </w:pPr>
          </w:p>
        </w:tc>
      </w:tr>
      <w:tr w:rsidR="00E3181F" w:rsidRPr="009A2D9A" w14:paraId="657ED69F" w14:textId="77777777" w:rsidTr="00B76B11">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634985C0" w14:textId="77777777" w:rsidR="001B4CF7" w:rsidRPr="009A2D9A" w:rsidRDefault="001B4CF7" w:rsidP="002A019E">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center"/>
          </w:tcPr>
          <w:p w14:paraId="169CF5B0" w14:textId="66750D6A"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1E8A19BC" w14:textId="52C4E43E"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330A0F00" w14:textId="4F88EBA4" w:rsidR="001B4CF7" w:rsidRPr="002A019E" w:rsidRDefault="001B4CF7" w:rsidP="002A019E">
            <w:pPr>
              <w:spacing w:before="60" w:after="60"/>
              <w:ind w:left="-295" w:firstLineChars="130" w:firstLine="286"/>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23EE3457" w14:textId="7612EFD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045AB012" w14:textId="41124CA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26215A70" w14:textId="167C7E9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6897417E" w14:textId="3A8B8BB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0DB87191" w14:textId="22B2A5B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77E985A3" w14:textId="2E3AD96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54B8C6BC" w14:textId="54752C8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4FACF256" w14:textId="482F2A4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38D9B77E" w14:textId="29F8C87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136125FB" w14:textId="644E46A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10FAD36C" w14:textId="661F92C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018D836C" w14:textId="7295566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2CF767A7" w14:textId="08FD2587"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59D10ADC" w14:textId="77777777" w:rsidR="001B4CF7" w:rsidRPr="002A019E" w:rsidRDefault="001B4CF7" w:rsidP="001B4CF7">
            <w:pPr>
              <w:spacing w:before="60" w:after="60"/>
              <w:jc w:val="center"/>
              <w:rPr>
                <w:sz w:val="22"/>
                <w:szCs w:val="22"/>
              </w:rPr>
            </w:pPr>
          </w:p>
        </w:tc>
        <w:tc>
          <w:tcPr>
            <w:tcW w:w="1401" w:type="dxa"/>
            <w:tcBorders>
              <w:left w:val="single" w:sz="4" w:space="0" w:color="808080" w:themeColor="background1" w:themeShade="80"/>
            </w:tcBorders>
            <w:vAlign w:val="center"/>
          </w:tcPr>
          <w:p w14:paraId="2A504BF6" w14:textId="7DD25468" w:rsidR="001B4CF7" w:rsidRPr="002A019E" w:rsidRDefault="001B4CF7" w:rsidP="009E3020">
            <w:pPr>
              <w:spacing w:before="60" w:after="60"/>
              <w:jc w:val="center"/>
              <w:rPr>
                <w:rFonts w:cs="Calibri"/>
                <w:color w:val="000000"/>
                <w:sz w:val="22"/>
                <w:szCs w:val="22"/>
                <w:lang w:eastAsia="ja-JP"/>
              </w:rPr>
            </w:pPr>
          </w:p>
        </w:tc>
      </w:tr>
      <w:tr w:rsidR="00E3181F" w:rsidRPr="009A2D9A" w14:paraId="584BC3F9" w14:textId="77777777" w:rsidTr="00B76B11">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DFC8770" w14:textId="77777777" w:rsidR="001B4CF7" w:rsidRPr="009A2D9A" w:rsidRDefault="001B4CF7" w:rsidP="00DF0D79">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center"/>
          </w:tcPr>
          <w:p w14:paraId="6BE4A49C" w14:textId="62F215D6"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3D8BD51B" w14:textId="7C3C8F5A"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387B3DF5" w14:textId="17321E8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6B04AEFA" w14:textId="3A545D0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2DB997E5" w14:textId="2CF42B9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4404F565" w14:textId="3E53B93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0D470F4B" w14:textId="2980694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7A225D6D" w14:textId="4A07D4E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13670CBF" w14:textId="60341B4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7360AF76" w14:textId="395DD7F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5F3824EC" w14:textId="72621F7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07ED50AC" w14:textId="6F2ED30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363C8F48" w14:textId="6355D73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4C518ADB" w14:textId="27181E7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6F48DB42" w14:textId="342C6B2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59105BCD" w14:textId="7AD0B7E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1B03C73A"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tcBorders>
            <w:vAlign w:val="center"/>
          </w:tcPr>
          <w:p w14:paraId="639EA5CE" w14:textId="439A8C43" w:rsidR="001B4CF7" w:rsidRPr="002A019E" w:rsidRDefault="001B4CF7" w:rsidP="009E3020">
            <w:pPr>
              <w:spacing w:before="60" w:after="60"/>
              <w:jc w:val="center"/>
              <w:rPr>
                <w:rFonts w:cs="Calibri"/>
                <w:color w:val="000000"/>
                <w:sz w:val="22"/>
                <w:szCs w:val="22"/>
                <w:lang w:eastAsia="ja-JP"/>
              </w:rPr>
            </w:pPr>
          </w:p>
        </w:tc>
      </w:tr>
      <w:tr w:rsidR="00E3181F" w:rsidRPr="009A2D9A" w14:paraId="5DFB4606" w14:textId="77777777" w:rsidTr="00B76B11">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6DAA1620" w14:textId="77777777" w:rsidR="001B4CF7" w:rsidRPr="009A2D9A" w:rsidRDefault="001B4CF7" w:rsidP="00DF0D79">
            <w:pPr>
              <w:spacing w:before="60" w:after="60"/>
              <w:rPr>
                <w:rFonts w:cs="Calibri"/>
                <w:b/>
                <w:bCs/>
                <w:color w:val="000000"/>
                <w:sz w:val="22"/>
                <w:szCs w:val="22"/>
                <w:lang w:eastAsia="ja-JP"/>
              </w:rPr>
            </w:pPr>
            <w:r w:rsidRPr="009A2D9A">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center"/>
          </w:tcPr>
          <w:p w14:paraId="311FAE54" w14:textId="51813CE4"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276FAB27" w14:textId="6609D9E2"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0205BA75" w14:textId="5873AD6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30CED254" w14:textId="22F891E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0967A05C" w14:textId="3D81B41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677FAA9B" w14:textId="557325E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27C0FD90" w14:textId="264F90C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31CC3D74" w14:textId="4DA3F73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035E5134" w14:textId="45E06C3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545DE4FF" w14:textId="776A58D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3126F1D0" w14:textId="7F68ED7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3E1796F9" w14:textId="4A6AD48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2A07A334" w14:textId="03B1789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020CC614" w14:textId="489127D2"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3F17ABFB" w14:textId="49687D0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0A2D974D" w14:textId="691E45C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16D548B7"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tcBorders>
            <w:vAlign w:val="center"/>
          </w:tcPr>
          <w:p w14:paraId="12122AA9" w14:textId="7AFEAA39" w:rsidR="001B4CF7" w:rsidRPr="002A019E" w:rsidRDefault="001B4CF7" w:rsidP="009E3020">
            <w:pPr>
              <w:spacing w:before="60" w:after="60"/>
              <w:jc w:val="center"/>
              <w:rPr>
                <w:rFonts w:cs="Calibri"/>
                <w:color w:val="000000"/>
                <w:sz w:val="22"/>
                <w:szCs w:val="22"/>
                <w:lang w:eastAsia="ja-JP"/>
              </w:rPr>
            </w:pPr>
          </w:p>
        </w:tc>
      </w:tr>
      <w:tr w:rsidR="00E3181F" w:rsidRPr="009A2D9A" w14:paraId="483C23CF" w14:textId="77777777" w:rsidTr="00B76B11">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0BBA299A" w14:textId="585A9AD1" w:rsidR="001B4CF7" w:rsidRPr="009A2D9A" w:rsidRDefault="001B4CF7" w:rsidP="00DF0D79">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7FDAAF1D" w14:textId="350182B0"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037CF841" w14:textId="15FF6FE2"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6C4C8DE2" w14:textId="66CCE9EE"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4FEC00C0" w14:textId="0373F1B2"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2BE5A416" w14:textId="3A9777A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23D4ADC5" w14:textId="15ECDAE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311B26E0" w14:textId="076DAF5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79AF1DB6" w14:textId="220A7D17"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4E13D41D" w14:textId="23FFA931"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69BD4642" w14:textId="3B78CA8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1D3D3722" w14:textId="4F604661"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5078CF12" w14:textId="416EB69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45ACB676" w14:textId="5A992D61"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0DE0AD4E" w14:textId="1199F6AE"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7F65340B" w14:textId="68E418D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688A785D" w14:textId="290CBE0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0C88AAD0"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tcBorders>
            <w:vAlign w:val="center"/>
          </w:tcPr>
          <w:p w14:paraId="2338770E" w14:textId="0F535FA3" w:rsidR="001B4CF7" w:rsidRPr="002A019E" w:rsidRDefault="001B4CF7" w:rsidP="009E3020">
            <w:pPr>
              <w:spacing w:before="60" w:after="60"/>
              <w:jc w:val="center"/>
              <w:rPr>
                <w:rFonts w:cs="Calibri"/>
                <w:color w:val="000000"/>
                <w:sz w:val="22"/>
                <w:szCs w:val="22"/>
                <w:lang w:eastAsia="ja-JP"/>
              </w:rPr>
            </w:pPr>
          </w:p>
        </w:tc>
      </w:tr>
      <w:tr w:rsidR="00E3181F" w:rsidRPr="009A2D9A" w14:paraId="05E50233" w14:textId="77777777" w:rsidTr="00B76B11">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636A03A" w14:textId="77777777" w:rsidR="001B4CF7" w:rsidRPr="009A2D9A" w:rsidRDefault="001B4CF7" w:rsidP="00DF0D79">
            <w:pPr>
              <w:spacing w:before="60" w:after="60"/>
              <w:rPr>
                <w:rFonts w:cs="Calibri"/>
                <w:b/>
                <w:bCs/>
                <w:color w:val="000000"/>
                <w:sz w:val="22"/>
                <w:szCs w:val="22"/>
                <w:lang w:eastAsia="ja-JP"/>
              </w:rPr>
            </w:pPr>
            <w:r w:rsidRPr="009A2D9A">
              <w:rPr>
                <w:rFonts w:cs="Calibri"/>
                <w:b/>
                <w:bCs/>
                <w:color w:val="000000"/>
                <w:sz w:val="22"/>
                <w:szCs w:val="22"/>
                <w:lang w:eastAsia="ja-JP"/>
              </w:rPr>
              <w:t>Office Clerical</w:t>
            </w:r>
          </w:p>
        </w:tc>
        <w:tc>
          <w:tcPr>
            <w:tcW w:w="1080" w:type="dxa"/>
            <w:tcBorders>
              <w:left w:val="single" w:sz="4" w:space="0" w:color="808080" w:themeColor="background1" w:themeShade="80"/>
              <w:right w:val="single" w:sz="4" w:space="0" w:color="A6A6A6" w:themeColor="background1" w:themeShade="A6"/>
            </w:tcBorders>
            <w:noWrap/>
            <w:vAlign w:val="center"/>
          </w:tcPr>
          <w:p w14:paraId="38ADBDB8" w14:textId="120BDCCF"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7C53FDDA" w14:textId="6C22ABF1"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3D3E955F" w14:textId="26A4AD3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24F53D0C" w14:textId="092B25F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6F33BF89" w14:textId="2071042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2F47E43B" w14:textId="2268903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740B6FD7" w14:textId="6A8C460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75CE8516" w14:textId="2BF17E7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0ED4921C" w14:textId="78B752D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0BF5EC0E" w14:textId="6DABF3D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746D8B2E" w14:textId="55F33102"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29816976" w14:textId="4AFFE4A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64B7902F" w14:textId="0D13C882"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71233D61" w14:textId="0369CE1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6FF69810" w14:textId="19D1099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62349852" w14:textId="3F0ABBB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10270B76"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tcBorders>
            <w:vAlign w:val="center"/>
          </w:tcPr>
          <w:p w14:paraId="16C45B08" w14:textId="720DA2AF" w:rsidR="001B4CF7" w:rsidRPr="002A019E" w:rsidRDefault="001B4CF7" w:rsidP="009E3020">
            <w:pPr>
              <w:spacing w:before="60" w:after="60"/>
              <w:jc w:val="center"/>
              <w:rPr>
                <w:rFonts w:cs="Calibri"/>
                <w:color w:val="000000"/>
                <w:sz w:val="22"/>
                <w:szCs w:val="22"/>
                <w:lang w:eastAsia="ja-JP"/>
              </w:rPr>
            </w:pPr>
          </w:p>
        </w:tc>
      </w:tr>
      <w:tr w:rsidR="00E3181F" w:rsidRPr="009A2D9A" w14:paraId="3367585D" w14:textId="77777777" w:rsidTr="00B76B11">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D920C29" w14:textId="77777777" w:rsidR="001B4CF7" w:rsidRPr="009A2D9A" w:rsidRDefault="001B4CF7" w:rsidP="00DF0D79">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center"/>
          </w:tcPr>
          <w:p w14:paraId="26E94C20" w14:textId="575CB12D"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5F1A2930" w14:textId="1A05DE85"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09AAEDCF" w14:textId="7A93313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7D71C9BB" w14:textId="6E365F9E"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1154F93B" w14:textId="320C610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03EA0E4D" w14:textId="10088614"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noWrap/>
            <w:vAlign w:val="center"/>
          </w:tcPr>
          <w:p w14:paraId="4533467C" w14:textId="6FA109F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noWrap/>
            <w:vAlign w:val="center"/>
          </w:tcPr>
          <w:p w14:paraId="5B23EAD2" w14:textId="6DEB1C1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noWrap/>
            <w:vAlign w:val="center"/>
          </w:tcPr>
          <w:p w14:paraId="0BF46A16" w14:textId="1302CFD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3A9681C5" w14:textId="7859404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3AFD29C0" w14:textId="15D71BF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1D3773A8" w14:textId="518C7E53"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noWrap/>
            <w:vAlign w:val="center"/>
          </w:tcPr>
          <w:p w14:paraId="735CC3C1" w14:textId="6E0BB0D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noWrap/>
            <w:vAlign w:val="center"/>
          </w:tcPr>
          <w:p w14:paraId="48CEA724" w14:textId="6150A661"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3AEEFCCD" w14:textId="591DA50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right w:val="single" w:sz="4" w:space="0" w:color="808080" w:themeColor="background1" w:themeShade="80"/>
            </w:tcBorders>
            <w:noWrap/>
            <w:vAlign w:val="center"/>
          </w:tcPr>
          <w:p w14:paraId="7D650D73" w14:textId="2E60F82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vAlign w:val="center"/>
          </w:tcPr>
          <w:p w14:paraId="320E1542"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tcBorders>
            <w:vAlign w:val="center"/>
          </w:tcPr>
          <w:p w14:paraId="28C1F1D6" w14:textId="44EF7952" w:rsidR="001B4CF7" w:rsidRPr="002A019E" w:rsidRDefault="001B4CF7" w:rsidP="009E3020">
            <w:pPr>
              <w:spacing w:before="60" w:after="60"/>
              <w:jc w:val="center"/>
              <w:rPr>
                <w:rFonts w:cs="Calibri"/>
                <w:color w:val="000000"/>
                <w:sz w:val="22"/>
                <w:szCs w:val="22"/>
                <w:lang w:eastAsia="ja-JP"/>
              </w:rPr>
            </w:pPr>
          </w:p>
        </w:tc>
      </w:tr>
      <w:tr w:rsidR="00E3181F" w:rsidRPr="009A2D9A" w14:paraId="19D61A82" w14:textId="77777777" w:rsidTr="00B76B11">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1EB5B56A" w14:textId="77777777" w:rsidR="001B4CF7" w:rsidRPr="009A2D9A" w:rsidRDefault="001B4CF7" w:rsidP="00DF0D79">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center"/>
          </w:tcPr>
          <w:p w14:paraId="3BFD5DE1" w14:textId="36FF1F4B"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bottom w:val="single" w:sz="4" w:space="0" w:color="808080" w:themeColor="background1" w:themeShade="80"/>
            </w:tcBorders>
            <w:noWrap/>
            <w:vAlign w:val="center"/>
          </w:tcPr>
          <w:p w14:paraId="02074753" w14:textId="7460537D"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tcBorders>
              <w:bottom w:val="single" w:sz="4" w:space="0" w:color="808080" w:themeColor="background1" w:themeShade="80"/>
            </w:tcBorders>
            <w:noWrap/>
            <w:vAlign w:val="center"/>
          </w:tcPr>
          <w:p w14:paraId="6C47F2AC" w14:textId="18797F3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bottom w:val="single" w:sz="4" w:space="0" w:color="808080" w:themeColor="background1" w:themeShade="80"/>
              <w:right w:val="single" w:sz="4" w:space="0" w:color="808080" w:themeColor="background1" w:themeShade="80"/>
            </w:tcBorders>
            <w:noWrap/>
            <w:vAlign w:val="center"/>
          </w:tcPr>
          <w:p w14:paraId="1F35A12E" w14:textId="2E6FDB0C"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7753375" w14:textId="3522DC08"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tcBorders>
            <w:noWrap/>
            <w:vAlign w:val="center"/>
          </w:tcPr>
          <w:p w14:paraId="1643EFDD" w14:textId="36354849"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4755BB64" w14:textId="4BF94E15"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74" w:type="dxa"/>
            <w:tcBorders>
              <w:bottom w:val="single" w:sz="4" w:space="0" w:color="808080" w:themeColor="background1" w:themeShade="80"/>
            </w:tcBorders>
            <w:noWrap/>
            <w:vAlign w:val="center"/>
          </w:tcPr>
          <w:p w14:paraId="3F02B775" w14:textId="0328B6C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bottom w:val="single" w:sz="4" w:space="0" w:color="808080" w:themeColor="background1" w:themeShade="80"/>
            </w:tcBorders>
            <w:noWrap/>
            <w:vAlign w:val="center"/>
          </w:tcPr>
          <w:p w14:paraId="6644CBF5" w14:textId="0BB3935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bottom w:val="single" w:sz="4" w:space="0" w:color="808080" w:themeColor="background1" w:themeShade="80"/>
              <w:right w:val="single" w:sz="4" w:space="0" w:color="808080" w:themeColor="background1" w:themeShade="80"/>
            </w:tcBorders>
            <w:noWrap/>
            <w:vAlign w:val="center"/>
          </w:tcPr>
          <w:p w14:paraId="785168A4" w14:textId="5EF5831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6285855" w14:textId="400D72AF"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tcBorders>
            <w:noWrap/>
            <w:vAlign w:val="center"/>
          </w:tcPr>
          <w:p w14:paraId="34D19F5A" w14:textId="34ABDB6B"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847" w:type="dxa"/>
            <w:tcBorders>
              <w:bottom w:val="single" w:sz="4" w:space="0" w:color="808080" w:themeColor="background1" w:themeShade="80"/>
            </w:tcBorders>
            <w:noWrap/>
            <w:vAlign w:val="center"/>
          </w:tcPr>
          <w:p w14:paraId="68DB1DCE" w14:textId="6A9A1887"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799" w:type="dxa"/>
            <w:tcBorders>
              <w:bottom w:val="single" w:sz="4" w:space="0" w:color="808080" w:themeColor="background1" w:themeShade="80"/>
            </w:tcBorders>
            <w:noWrap/>
            <w:vAlign w:val="center"/>
          </w:tcPr>
          <w:p w14:paraId="39134712" w14:textId="589F194A"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bottom w:val="single" w:sz="4" w:space="0" w:color="808080" w:themeColor="background1" w:themeShade="80"/>
              <w:right w:val="single" w:sz="4" w:space="0" w:color="808080" w:themeColor="background1" w:themeShade="80"/>
            </w:tcBorders>
            <w:noWrap/>
            <w:vAlign w:val="center"/>
          </w:tcPr>
          <w:p w14:paraId="339A5236" w14:textId="2DCAD020"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2509ED5" w14:textId="61D46F9D"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D32335" w14:textId="77777777" w:rsidR="001B4CF7" w:rsidRPr="002A019E" w:rsidRDefault="001B4CF7" w:rsidP="001B4CF7">
            <w:pPr>
              <w:spacing w:before="60" w:after="60"/>
              <w:jc w:val="center"/>
              <w:rPr>
                <w:rFonts w:cs="Calibri"/>
                <w:color w:val="000000"/>
                <w:sz w:val="22"/>
                <w:szCs w:val="22"/>
                <w:lang w:eastAsia="ja-JP"/>
              </w:rPr>
            </w:pPr>
          </w:p>
        </w:tc>
        <w:tc>
          <w:tcPr>
            <w:tcW w:w="1401" w:type="dxa"/>
            <w:tcBorders>
              <w:left w:val="single" w:sz="4" w:space="0" w:color="808080" w:themeColor="background1" w:themeShade="80"/>
              <w:bottom w:val="single" w:sz="4" w:space="0" w:color="808080" w:themeColor="background1" w:themeShade="80"/>
            </w:tcBorders>
            <w:vAlign w:val="center"/>
          </w:tcPr>
          <w:p w14:paraId="29EA3A94" w14:textId="61524FFA" w:rsidR="001B4CF7" w:rsidRPr="002A019E" w:rsidRDefault="001B4CF7" w:rsidP="009E3020">
            <w:pPr>
              <w:spacing w:before="60" w:after="60"/>
              <w:jc w:val="center"/>
              <w:rPr>
                <w:rFonts w:cs="Calibri"/>
                <w:color w:val="000000"/>
                <w:sz w:val="22"/>
                <w:szCs w:val="22"/>
                <w:lang w:eastAsia="ja-JP"/>
              </w:rPr>
            </w:pPr>
          </w:p>
        </w:tc>
      </w:tr>
      <w:tr w:rsidR="00E3181F" w:rsidRPr="001B4CF7" w14:paraId="37E78C9B" w14:textId="77777777" w:rsidTr="00B76B11">
        <w:trPr>
          <w:cnfStyle w:val="000000010000" w:firstRow="0" w:lastRow="0" w:firstColumn="0" w:lastColumn="0" w:oddVBand="0" w:evenVBand="0" w:oddHBand="0" w:evenHBand="1"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45C39F6E" w14:textId="77777777" w:rsidR="001B4CF7" w:rsidRPr="009A2D9A" w:rsidRDefault="001B4CF7" w:rsidP="00DF0D79">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7CC80D42" w14:textId="0FD7835A"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21B19610" w14:textId="422490E5" w:rsidR="001B4CF7" w:rsidRPr="002A019E" w:rsidRDefault="001B4CF7" w:rsidP="002A019E">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34D6ABAB" w14:textId="081253C6" w:rsidR="001B4CF7" w:rsidRPr="002A019E" w:rsidRDefault="001B4CF7" w:rsidP="002A019E">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2A84A061" w14:textId="5B981F7D" w:rsidR="001B4CF7" w:rsidRPr="0048456F" w:rsidRDefault="001B4CF7" w:rsidP="002A019E">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3D097A3C" w14:textId="74595AEE" w:rsidR="001B4CF7" w:rsidRPr="001B4CF7" w:rsidRDefault="001B4CF7" w:rsidP="002A019E">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2FA33733" w14:textId="499BAD6F" w:rsidR="001B4CF7" w:rsidRPr="001B4CF7" w:rsidRDefault="001B4CF7" w:rsidP="002A019E">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23896C7B" w14:textId="286BC61A" w:rsidR="001B4CF7" w:rsidRPr="001B4CF7" w:rsidRDefault="001B4CF7" w:rsidP="002A019E">
            <w:pPr>
              <w:spacing w:before="60" w:after="60"/>
              <w:ind w:left="-540" w:firstLineChars="100" w:firstLine="220"/>
              <w:jc w:val="right"/>
              <w:rPr>
                <w:rFonts w:cs="Calibri"/>
                <w:sz w:val="22"/>
                <w:szCs w:val="22"/>
                <w:lang w:eastAsia="ja-JP"/>
              </w:rPr>
            </w:pPr>
          </w:p>
        </w:tc>
        <w:tc>
          <w:tcPr>
            <w:tcW w:w="874" w:type="dxa"/>
            <w:tcBorders>
              <w:top w:val="single" w:sz="4" w:space="0" w:color="808080" w:themeColor="background1" w:themeShade="80"/>
            </w:tcBorders>
            <w:noWrap/>
            <w:vAlign w:val="center"/>
          </w:tcPr>
          <w:p w14:paraId="6A137310" w14:textId="5CE06ABD" w:rsidR="001B4CF7" w:rsidRPr="001B4CF7" w:rsidRDefault="001B4CF7" w:rsidP="002A019E">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tcBorders>
            <w:noWrap/>
            <w:vAlign w:val="center"/>
          </w:tcPr>
          <w:p w14:paraId="0732187D" w14:textId="4D2D45ED" w:rsidR="001B4CF7" w:rsidRPr="001B4CF7" w:rsidRDefault="001B4CF7" w:rsidP="002A019E">
            <w:pPr>
              <w:spacing w:before="60" w:after="60"/>
              <w:ind w:left="-540" w:firstLineChars="100" w:firstLine="220"/>
              <w:jc w:val="right"/>
              <w:rPr>
                <w:rFonts w:cs="Calibri"/>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27E22790" w14:textId="5F5B5087" w:rsidR="001B4CF7" w:rsidRPr="001B4CF7" w:rsidRDefault="001B4CF7" w:rsidP="002A019E">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2A1482F9" w14:textId="085927DF" w:rsidR="001B4CF7" w:rsidRPr="001B4CF7" w:rsidRDefault="001B4CF7" w:rsidP="002A019E">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6FF1651E" w14:textId="34CBC534" w:rsidR="001B4CF7" w:rsidRPr="001B4CF7" w:rsidRDefault="001B4CF7" w:rsidP="002A019E">
            <w:pPr>
              <w:spacing w:before="60" w:after="60"/>
              <w:ind w:left="-540" w:firstLineChars="100" w:firstLine="220"/>
              <w:jc w:val="right"/>
              <w:rPr>
                <w:rFonts w:cs="Calibri"/>
                <w:sz w:val="22"/>
                <w:szCs w:val="22"/>
                <w:lang w:eastAsia="ja-JP"/>
              </w:rPr>
            </w:pPr>
          </w:p>
        </w:tc>
        <w:tc>
          <w:tcPr>
            <w:tcW w:w="847" w:type="dxa"/>
            <w:tcBorders>
              <w:top w:val="single" w:sz="4" w:space="0" w:color="808080" w:themeColor="background1" w:themeShade="80"/>
            </w:tcBorders>
            <w:noWrap/>
            <w:vAlign w:val="center"/>
          </w:tcPr>
          <w:p w14:paraId="1AC127DC" w14:textId="08300210" w:rsidR="001B4CF7" w:rsidRPr="001B4CF7" w:rsidRDefault="001B4CF7" w:rsidP="002A019E">
            <w:pPr>
              <w:spacing w:before="60" w:after="60"/>
              <w:ind w:left="-540" w:firstLineChars="100" w:firstLine="220"/>
              <w:jc w:val="right"/>
              <w:rPr>
                <w:rFonts w:cs="Calibri"/>
                <w:sz w:val="22"/>
                <w:szCs w:val="22"/>
                <w:lang w:eastAsia="ja-JP"/>
              </w:rPr>
            </w:pPr>
          </w:p>
        </w:tc>
        <w:tc>
          <w:tcPr>
            <w:tcW w:w="799" w:type="dxa"/>
            <w:tcBorders>
              <w:top w:val="single" w:sz="4" w:space="0" w:color="808080" w:themeColor="background1" w:themeShade="80"/>
            </w:tcBorders>
            <w:noWrap/>
            <w:vAlign w:val="center"/>
          </w:tcPr>
          <w:p w14:paraId="7F22F56A" w14:textId="73A47BD8" w:rsidR="001B4CF7" w:rsidRPr="001B4CF7" w:rsidRDefault="001B4CF7" w:rsidP="002A019E">
            <w:pPr>
              <w:spacing w:before="60" w:after="60"/>
              <w:ind w:left="-540" w:firstLineChars="100" w:firstLine="220"/>
              <w:jc w:val="right"/>
              <w:rPr>
                <w:rFonts w:cs="Calibri"/>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7B2DE32F" w14:textId="68327AF8" w:rsidR="001B4CF7" w:rsidRPr="001B4CF7" w:rsidRDefault="001B4CF7" w:rsidP="002A019E">
            <w:pPr>
              <w:spacing w:before="60" w:after="60"/>
              <w:ind w:left="-540" w:firstLineChars="100" w:firstLine="220"/>
              <w:jc w:val="right"/>
              <w:rPr>
                <w:rFonts w:cs="Calibri"/>
                <w:sz w:val="22"/>
                <w:szCs w:val="22"/>
                <w:lang w:eastAsia="ja-JP"/>
              </w:rPr>
            </w:pPr>
          </w:p>
        </w:tc>
        <w:tc>
          <w:tcPr>
            <w:tcW w:w="1080"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2A716FB2" w14:textId="62AA8916" w:rsidR="001B4CF7" w:rsidRPr="0048456F" w:rsidRDefault="001B4CF7" w:rsidP="001B4CF7">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7C195588" w14:textId="7147E83D" w:rsidR="001B4CF7" w:rsidRPr="0048456F" w:rsidRDefault="001B4CF7" w:rsidP="001B4CF7">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401" w:type="dxa"/>
            <w:tcBorders>
              <w:top w:val="single" w:sz="4" w:space="0" w:color="808080" w:themeColor="background1" w:themeShade="80"/>
              <w:left w:val="single" w:sz="4" w:space="0" w:color="000000" w:themeColor="text1"/>
            </w:tcBorders>
            <w:shd w:val="clear" w:color="auto" w:fill="000000" w:themeFill="text1"/>
            <w:vAlign w:val="center"/>
          </w:tcPr>
          <w:p w14:paraId="5CD6CF9C" w14:textId="20ED91A0" w:rsidR="001B4CF7" w:rsidRPr="0048456F" w:rsidRDefault="001B4CF7" w:rsidP="001B4CF7">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550C4D3F" w14:textId="6552C1F8" w:rsidR="00AA6893" w:rsidRPr="00491F08" w:rsidRDefault="00491F08" w:rsidP="000E72B0">
      <w:pPr>
        <w:spacing w:before="60" w:after="60"/>
        <w:ind w:left="-540"/>
        <w:rPr>
          <w:rStyle w:val="Emphasis"/>
          <w:b w:val="0"/>
          <w:iCs w:val="0"/>
          <w:color w:val="FFFFFF" w:themeColor="background1"/>
        </w:rPr>
      </w:pPr>
      <w:r w:rsidRPr="00491F08">
        <w:rPr>
          <w:rStyle w:val="Emphasis"/>
          <w:b w:val="0"/>
          <w:iCs w:val="0"/>
          <w:color w:val="FFFFFF" w:themeColor="background1"/>
        </w:rPr>
        <w:lastRenderedPageBreak/>
        <w:t>End of table</w:t>
      </w:r>
    </w:p>
    <w:p w14:paraId="0F26AF1A" w14:textId="061D18E0" w:rsidR="00AA6893" w:rsidRDefault="004C5B48" w:rsidP="00AB285C">
      <w:pPr>
        <w:ind w:left="-540"/>
      </w:pPr>
      <w:r>
        <w:rPr>
          <w:b/>
          <w:bCs/>
        </w:rPr>
        <w:t>Racial/Ethnic Minorities</w:t>
      </w:r>
      <w:r>
        <w:t xml:space="preserve"> (not: Promo = promotion; Mino = Racial/Ethnic Minorities)</w:t>
      </w:r>
    </w:p>
    <w:tbl>
      <w:tblPr>
        <w:tblStyle w:val="TableGrid1"/>
        <w:tblW w:w="19401" w:type="dxa"/>
        <w:tblInd w:w="-725" w:type="dxa"/>
        <w:tblLook w:val="04A0" w:firstRow="1" w:lastRow="0" w:firstColumn="1" w:lastColumn="0" w:noHBand="0" w:noVBand="1"/>
      </w:tblPr>
      <w:tblGrid>
        <w:gridCol w:w="2070"/>
        <w:gridCol w:w="1080"/>
        <w:gridCol w:w="900"/>
        <w:gridCol w:w="1132"/>
        <w:gridCol w:w="1028"/>
        <w:gridCol w:w="900"/>
        <w:gridCol w:w="900"/>
        <w:gridCol w:w="810"/>
        <w:gridCol w:w="810"/>
        <w:gridCol w:w="900"/>
        <w:gridCol w:w="1080"/>
        <w:gridCol w:w="810"/>
        <w:gridCol w:w="810"/>
        <w:gridCol w:w="810"/>
        <w:gridCol w:w="900"/>
        <w:gridCol w:w="1117"/>
        <w:gridCol w:w="1133"/>
        <w:gridCol w:w="968"/>
        <w:gridCol w:w="1243"/>
      </w:tblGrid>
      <w:tr w:rsidR="00E3181F" w:rsidRPr="009A2D9A" w14:paraId="5B87F1F7" w14:textId="77777777" w:rsidTr="007D2FF0">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17701A4C" w14:textId="77777777" w:rsidR="007D2FF0" w:rsidRPr="00274192" w:rsidRDefault="007D2FF0" w:rsidP="005A4604">
            <w:pPr>
              <w:ind w:right="-117"/>
              <w:rPr>
                <w:rFonts w:cs="Calibri"/>
                <w:color w:val="000000"/>
                <w:sz w:val="22"/>
                <w:szCs w:val="22"/>
                <w:lang w:eastAsia="ja-JP"/>
              </w:rPr>
            </w:pPr>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42ADA509" w14:textId="77777777" w:rsidR="007D2FF0" w:rsidRPr="00274192" w:rsidRDefault="007D2FF0" w:rsidP="005A4604">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1AA1126E" w14:textId="77777777" w:rsidR="007D2FF0" w:rsidRPr="00274192" w:rsidRDefault="007D2FF0" w:rsidP="005A4604">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304CB65E" w14:textId="77777777" w:rsidR="007D2FF0" w:rsidRDefault="007D2FF0" w:rsidP="005A4604">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09FCF4AA" w14:textId="77777777" w:rsidR="007D2FF0" w:rsidRPr="007B6A4D" w:rsidRDefault="007D2FF0" w:rsidP="005A4604">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4842E04B" w14:textId="77777777" w:rsidR="007D2FF0" w:rsidRDefault="007D2FF0"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48A38279" w14:textId="77777777" w:rsidR="007D2FF0" w:rsidRDefault="007D2FF0"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43D14502" w14:textId="4D600FA8" w:rsidR="007D2FF0" w:rsidRDefault="007D2FF0"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 xml:space="preserve">Total </w:t>
            </w:r>
            <w:r>
              <w:rPr>
                <w:rFonts w:cs="Calibri"/>
                <w:color w:val="000000"/>
                <w:sz w:val="22"/>
                <w:szCs w:val="22"/>
                <w:lang w:eastAsia="ja-JP"/>
              </w:rPr>
              <w:t>Mino</w:t>
            </w:r>
          </w:p>
          <w:p w14:paraId="4E512A87" w14:textId="77777777" w:rsidR="007D2FF0" w:rsidRPr="00274192" w:rsidRDefault="007D2FF0" w:rsidP="005A4604">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1AD95DDA" w14:textId="7A050A4F" w:rsidR="007D2FF0" w:rsidRPr="00274192" w:rsidRDefault="007D2FF0" w:rsidP="005A4604">
            <w:pPr>
              <w:spacing w:before="60"/>
              <w:ind w:left="-62"/>
              <w:rPr>
                <w:rFonts w:cs="Calibri"/>
                <w:color w:val="000000"/>
                <w:sz w:val="22"/>
                <w:szCs w:val="22"/>
                <w:lang w:eastAsia="ja-JP"/>
              </w:rPr>
            </w:pPr>
            <w:r w:rsidRPr="00274192">
              <w:rPr>
                <w:rFonts w:cs="Calibri"/>
                <w:color w:val="000000"/>
                <w:sz w:val="22"/>
                <w:szCs w:val="22"/>
                <w:lang w:eastAsia="ja-JP"/>
              </w:rPr>
              <w:t xml:space="preserve">Prior AAP Total </w:t>
            </w:r>
            <w:r>
              <w:rPr>
                <w:rFonts w:cs="Calibri"/>
                <w:color w:val="000000"/>
                <w:sz w:val="22"/>
                <w:szCs w:val="22"/>
                <w:lang w:eastAsia="ja-JP"/>
              </w:rPr>
              <w:t>Mino</w:t>
            </w:r>
          </w:p>
          <w:p w14:paraId="1FF241C0" w14:textId="77777777" w:rsidR="007D2FF0" w:rsidRPr="00274192" w:rsidRDefault="007D2FF0" w:rsidP="005A4604">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2BD11627" w14:textId="1E8C9076" w:rsidR="007D2FF0" w:rsidRPr="00274192" w:rsidRDefault="007D2FF0" w:rsidP="005A4604">
            <w:pPr>
              <w:spacing w:before="60"/>
              <w:ind w:left="-78"/>
              <w:rPr>
                <w:rFonts w:cs="Calibri"/>
                <w:color w:val="000000"/>
                <w:sz w:val="22"/>
                <w:szCs w:val="22"/>
                <w:lang w:eastAsia="ja-JP"/>
              </w:rPr>
            </w:pPr>
            <w:r w:rsidRPr="00274192">
              <w:rPr>
                <w:rFonts w:cs="Calibri"/>
                <w:color w:val="000000"/>
                <w:sz w:val="22"/>
                <w:szCs w:val="22"/>
                <w:lang w:eastAsia="ja-JP"/>
              </w:rPr>
              <w:t>Prior AAP Availa-</w:t>
            </w:r>
            <w:proofErr w:type="spellStart"/>
            <w:r w:rsidRPr="00274192">
              <w:rPr>
                <w:rFonts w:cs="Calibri"/>
                <w:color w:val="000000"/>
                <w:sz w:val="22"/>
                <w:szCs w:val="22"/>
                <w:lang w:eastAsia="ja-JP"/>
              </w:rPr>
              <w:t>bility</w:t>
            </w:r>
            <w:proofErr w:type="spellEnd"/>
            <w:r w:rsidRPr="00274192">
              <w:rPr>
                <w:rFonts w:cs="Calibri"/>
                <w:color w:val="000000"/>
                <w:sz w:val="22"/>
                <w:szCs w:val="22"/>
                <w:lang w:eastAsia="ja-JP"/>
              </w:rPr>
              <w:t xml:space="preserve"> </w:t>
            </w:r>
            <w:r>
              <w:rPr>
                <w:rFonts w:cs="Calibri"/>
                <w:color w:val="000000"/>
                <w:sz w:val="22"/>
                <w:szCs w:val="22"/>
                <w:lang w:eastAsia="ja-JP"/>
              </w:rPr>
              <w:t>Mino</w:t>
            </w:r>
          </w:p>
          <w:p w14:paraId="0F4BA0E0" w14:textId="77777777" w:rsidR="007D2FF0" w:rsidRPr="00274192" w:rsidRDefault="007D2FF0" w:rsidP="005A4604">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3676885" w14:textId="77777777" w:rsidR="007D2FF0" w:rsidRPr="00274192" w:rsidRDefault="007D2FF0" w:rsidP="005A4604">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1121AA89" w14:textId="77777777" w:rsidR="007D2FF0" w:rsidRPr="00274192" w:rsidRDefault="007D2FF0" w:rsidP="005A4604">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5397F2AE" w14:textId="77777777" w:rsidR="007D2FF0" w:rsidRPr="00274192" w:rsidRDefault="007D2FF0" w:rsidP="005A4604">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0745DDCC" w14:textId="77777777" w:rsidR="007D2FF0" w:rsidRPr="00274192" w:rsidRDefault="007D2FF0" w:rsidP="005A4604">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1E5A93C2" w14:textId="77777777" w:rsidR="007D2FF0" w:rsidRDefault="007D2FF0" w:rsidP="005A4604">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13E3393E" w14:textId="77777777" w:rsidR="007D2FF0" w:rsidRPr="00274192" w:rsidRDefault="007D2FF0" w:rsidP="005A4604">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6E12EFAC" w14:textId="77777777" w:rsidR="007E6854" w:rsidRDefault="007D2FF0" w:rsidP="005A4604">
            <w:pPr>
              <w:spacing w:before="60"/>
              <w:ind w:left="-227" w:right="-117"/>
              <w:rPr>
                <w:rFonts w:cs="Calibri"/>
                <w:b w:val="0"/>
                <w:color w:val="000000"/>
                <w:sz w:val="22"/>
                <w:szCs w:val="22"/>
                <w:lang w:eastAsia="ja-JP"/>
              </w:rPr>
            </w:pPr>
            <w:r>
              <w:rPr>
                <w:rFonts w:cs="Calibri"/>
                <w:color w:val="000000"/>
                <w:sz w:val="22"/>
                <w:szCs w:val="22"/>
                <w:lang w:eastAsia="ja-JP"/>
              </w:rPr>
              <w:t>Non-</w:t>
            </w:r>
          </w:p>
          <w:p w14:paraId="0F17C91B" w14:textId="35252BED" w:rsidR="007D2FF0" w:rsidRPr="00274192" w:rsidRDefault="007D2FF0" w:rsidP="005A4604">
            <w:pPr>
              <w:spacing w:before="60"/>
              <w:ind w:left="-227" w:right="-117"/>
              <w:rPr>
                <w:rFonts w:cs="Calibri"/>
                <w:color w:val="000000"/>
                <w:sz w:val="22"/>
                <w:szCs w:val="22"/>
                <w:lang w:eastAsia="ja-JP"/>
              </w:rPr>
            </w:pPr>
            <w:r>
              <w:rPr>
                <w:rFonts w:cs="Calibri"/>
                <w:color w:val="000000"/>
                <w:sz w:val="22"/>
                <w:szCs w:val="22"/>
                <w:lang w:eastAsia="ja-JP"/>
              </w:rPr>
              <w:t xml:space="preserve">Mino </w:t>
            </w:r>
            <w:r w:rsidRPr="00274192">
              <w:rPr>
                <w:rFonts w:cs="Calibri"/>
                <w:color w:val="000000"/>
                <w:sz w:val="22"/>
                <w:szCs w:val="22"/>
                <w:lang w:eastAsia="ja-JP"/>
              </w:rPr>
              <w:t>Hired</w:t>
            </w:r>
          </w:p>
          <w:p w14:paraId="1E8AD286" w14:textId="77777777" w:rsidR="007D2FF0" w:rsidRPr="00274192" w:rsidRDefault="007D2FF0" w:rsidP="005A4604">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4EBB1D9E" w14:textId="2D172C37" w:rsidR="007D2FF0" w:rsidRPr="00274192" w:rsidRDefault="007D2FF0" w:rsidP="005A4604">
            <w:pPr>
              <w:spacing w:before="60"/>
              <w:ind w:left="-94" w:right="-154"/>
              <w:rPr>
                <w:rFonts w:cs="Calibri"/>
                <w:color w:val="000000"/>
                <w:sz w:val="22"/>
                <w:szCs w:val="22"/>
                <w:lang w:eastAsia="ja-JP"/>
              </w:rPr>
            </w:pPr>
            <w:r>
              <w:rPr>
                <w:rFonts w:cs="Calibri"/>
                <w:color w:val="000000"/>
                <w:sz w:val="22"/>
                <w:szCs w:val="22"/>
                <w:lang w:eastAsia="ja-JP"/>
              </w:rPr>
              <w:t>Mino</w:t>
            </w:r>
          </w:p>
          <w:p w14:paraId="7B6C266A" w14:textId="77777777" w:rsidR="007D2FF0" w:rsidRPr="00274192" w:rsidRDefault="007D2FF0" w:rsidP="005A4604">
            <w:pPr>
              <w:spacing w:before="60"/>
              <w:ind w:left="-94" w:right="-154"/>
              <w:rPr>
                <w:rFonts w:cs="Calibri"/>
                <w:color w:val="000000"/>
                <w:sz w:val="22"/>
                <w:szCs w:val="22"/>
                <w:lang w:eastAsia="ja-JP"/>
              </w:rPr>
            </w:pPr>
            <w:r w:rsidRPr="00274192">
              <w:rPr>
                <w:rFonts w:cs="Calibri"/>
                <w:color w:val="000000"/>
                <w:sz w:val="22"/>
                <w:szCs w:val="22"/>
                <w:lang w:eastAsia="ja-JP"/>
              </w:rPr>
              <w:t>Hired</w:t>
            </w:r>
          </w:p>
          <w:p w14:paraId="7F0A9F8C" w14:textId="77777777" w:rsidR="007D2FF0" w:rsidRPr="00274192" w:rsidRDefault="007D2FF0" w:rsidP="005A4604">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5597C58E" w14:textId="77777777" w:rsidR="007D2FF0" w:rsidRPr="00274192" w:rsidRDefault="007D2FF0" w:rsidP="005A4604">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3A82B0A1" w14:textId="77777777" w:rsidR="007D2FF0" w:rsidRPr="00274192" w:rsidRDefault="007D2FF0" w:rsidP="005A4604">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42BED460" w14:textId="77777777" w:rsidR="007D2FF0" w:rsidRPr="00274192" w:rsidRDefault="007D2FF0" w:rsidP="005A4604">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2DE63015" w14:textId="69439897" w:rsidR="007D2FF0" w:rsidRPr="00274192" w:rsidRDefault="007D2FF0" w:rsidP="005A4604">
            <w:pPr>
              <w:spacing w:before="60"/>
              <w:ind w:left="-142" w:right="-6"/>
              <w:rPr>
                <w:rFonts w:cs="Calibri"/>
                <w:color w:val="000000"/>
                <w:sz w:val="22"/>
                <w:szCs w:val="22"/>
                <w:lang w:eastAsia="ja-JP"/>
              </w:rPr>
            </w:pPr>
            <w:r>
              <w:rPr>
                <w:rFonts w:cs="Calibri"/>
                <w:color w:val="000000"/>
                <w:sz w:val="22"/>
                <w:szCs w:val="22"/>
                <w:lang w:eastAsia="ja-JP"/>
              </w:rPr>
              <w:t>Mino</w:t>
            </w:r>
          </w:p>
          <w:p w14:paraId="72CF5ADC" w14:textId="77777777" w:rsidR="007D2FF0" w:rsidRPr="00274192" w:rsidRDefault="007D2FF0" w:rsidP="005A4604">
            <w:pPr>
              <w:spacing w:before="60"/>
              <w:ind w:left="-142" w:right="-6"/>
              <w:rPr>
                <w:rFonts w:cs="Calibri"/>
                <w:color w:val="000000"/>
                <w:sz w:val="22"/>
                <w:szCs w:val="22"/>
                <w:lang w:eastAsia="ja-JP"/>
              </w:rPr>
            </w:pPr>
            <w:r w:rsidRPr="00274192">
              <w:rPr>
                <w:rFonts w:cs="Calibri"/>
                <w:color w:val="000000"/>
                <w:sz w:val="22"/>
                <w:szCs w:val="22"/>
                <w:lang w:eastAsia="ja-JP"/>
              </w:rPr>
              <w:t>Hired</w:t>
            </w:r>
          </w:p>
          <w:p w14:paraId="17DDA3D5" w14:textId="77777777" w:rsidR="007D2FF0" w:rsidRPr="00274192" w:rsidRDefault="007D2FF0" w:rsidP="005A4604">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2CE2EA3D" w14:textId="77777777" w:rsidR="007D2FF0" w:rsidRDefault="007D2FF0" w:rsidP="005A4604">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1840E10E" w14:textId="77777777" w:rsidR="007D2FF0" w:rsidRPr="00274192" w:rsidRDefault="007D2FF0" w:rsidP="005A4604">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0C06A716" w14:textId="1C26733A" w:rsidR="007D2FF0" w:rsidRDefault="007D2FF0" w:rsidP="005A4604">
            <w:pPr>
              <w:spacing w:before="60"/>
              <w:ind w:left="-121"/>
              <w:rPr>
                <w:rFonts w:cs="Calibri"/>
                <w:b w:val="0"/>
                <w:color w:val="000000"/>
                <w:sz w:val="22"/>
                <w:szCs w:val="22"/>
                <w:lang w:eastAsia="ja-JP"/>
              </w:rPr>
            </w:pPr>
            <w:r>
              <w:rPr>
                <w:rFonts w:cs="Calibri"/>
                <w:color w:val="000000"/>
                <w:sz w:val="22"/>
                <w:szCs w:val="22"/>
                <w:lang w:eastAsia="ja-JP"/>
              </w:rPr>
              <w:t>Non-Mino</w:t>
            </w:r>
            <w:r w:rsidRPr="00274192">
              <w:rPr>
                <w:rFonts w:cs="Calibri"/>
                <w:color w:val="000000"/>
                <w:sz w:val="22"/>
                <w:szCs w:val="22"/>
                <w:lang w:eastAsia="ja-JP"/>
              </w:rPr>
              <w:t xml:space="preserve"> Promo</w:t>
            </w:r>
          </w:p>
          <w:p w14:paraId="7644B807" w14:textId="77777777" w:rsidR="007D2FF0" w:rsidRPr="004A04BE" w:rsidRDefault="007D2FF0" w:rsidP="005A4604">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4554D7DC" w14:textId="3254129C" w:rsidR="007D2FF0" w:rsidRDefault="007D2FF0" w:rsidP="005A4604">
            <w:pPr>
              <w:spacing w:before="60"/>
              <w:ind w:left="-121" w:right="-107"/>
              <w:rPr>
                <w:rFonts w:cs="Calibri"/>
                <w:b w:val="0"/>
                <w:color w:val="000000"/>
                <w:sz w:val="22"/>
                <w:szCs w:val="22"/>
                <w:lang w:eastAsia="ja-JP"/>
              </w:rPr>
            </w:pPr>
            <w:r>
              <w:rPr>
                <w:rFonts w:cs="Calibri"/>
                <w:color w:val="000000"/>
                <w:sz w:val="22"/>
                <w:szCs w:val="22"/>
                <w:lang w:eastAsia="ja-JP"/>
              </w:rPr>
              <w:t>Mino</w:t>
            </w:r>
            <w:r w:rsidRPr="00274192">
              <w:rPr>
                <w:rFonts w:cs="Calibri"/>
                <w:color w:val="000000"/>
                <w:sz w:val="22"/>
                <w:szCs w:val="22"/>
                <w:lang w:eastAsia="ja-JP"/>
              </w:rPr>
              <w:t xml:space="preserve"> Promo</w:t>
            </w:r>
          </w:p>
          <w:p w14:paraId="62E9DB60" w14:textId="77777777" w:rsidR="007D2FF0" w:rsidRPr="004A04BE" w:rsidRDefault="007D2FF0" w:rsidP="005A4604">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6FDB1EBC" w14:textId="77777777" w:rsidR="007E6854" w:rsidRDefault="007D2FF0" w:rsidP="005A4604">
            <w:pPr>
              <w:spacing w:before="60"/>
              <w:ind w:left="-99"/>
              <w:rPr>
                <w:rFonts w:cs="Calibri"/>
                <w:b w:val="0"/>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 xml:space="preserve">known Promo </w:t>
            </w:r>
          </w:p>
          <w:p w14:paraId="4091E484" w14:textId="67818BBF" w:rsidR="007D2FF0" w:rsidRPr="00274192" w:rsidRDefault="007D2FF0" w:rsidP="005A4604">
            <w:pPr>
              <w:spacing w:before="60"/>
              <w:ind w:left="-99"/>
              <w:rPr>
                <w:rFonts w:cs="Calibri"/>
                <w:color w:val="000000"/>
                <w:sz w:val="22"/>
                <w:szCs w:val="22"/>
                <w:lang w:eastAsia="ja-JP"/>
              </w:rPr>
            </w:pPr>
            <w:r w:rsidRPr="00274192">
              <w:rPr>
                <w:rFonts w:cs="Calibri"/>
                <w:color w:val="000000"/>
                <w:sz w:val="22"/>
                <w:szCs w:val="22"/>
                <w:lang w:eastAsia="ja-JP"/>
              </w:rPr>
              <w:t>#</w:t>
            </w:r>
          </w:p>
        </w:tc>
        <w:tc>
          <w:tcPr>
            <w:tcW w:w="1117"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0AAE038" w14:textId="77777777" w:rsidR="007E6854" w:rsidRDefault="007D2FF0" w:rsidP="005A4604">
            <w:pPr>
              <w:spacing w:before="60"/>
              <w:ind w:left="-141" w:right="-106"/>
              <w:rPr>
                <w:rFonts w:cs="Calibri"/>
                <w:b w:val="0"/>
                <w:color w:val="000000"/>
                <w:sz w:val="22"/>
                <w:szCs w:val="22"/>
                <w:lang w:eastAsia="ja-JP"/>
              </w:rPr>
            </w:pPr>
            <w:r>
              <w:rPr>
                <w:rFonts w:cs="Calibri"/>
                <w:color w:val="000000"/>
                <w:sz w:val="22"/>
                <w:szCs w:val="22"/>
                <w:lang w:eastAsia="ja-JP"/>
              </w:rPr>
              <w:t>Mino</w:t>
            </w:r>
            <w:r w:rsidRPr="00274192">
              <w:rPr>
                <w:rFonts w:cs="Calibri"/>
                <w:color w:val="000000"/>
                <w:sz w:val="22"/>
                <w:szCs w:val="22"/>
                <w:lang w:eastAsia="ja-JP"/>
              </w:rPr>
              <w:t xml:space="preserve"> </w:t>
            </w:r>
          </w:p>
          <w:p w14:paraId="37F87259" w14:textId="44371845" w:rsidR="007D2FF0" w:rsidRDefault="007D2FF0" w:rsidP="005A4604">
            <w:pPr>
              <w:spacing w:before="60"/>
              <w:ind w:left="-141" w:right="-106"/>
              <w:rPr>
                <w:rFonts w:cs="Calibri"/>
                <w:b w:val="0"/>
                <w:color w:val="000000"/>
                <w:sz w:val="22"/>
                <w:szCs w:val="22"/>
                <w:lang w:eastAsia="ja-JP"/>
              </w:rPr>
            </w:pPr>
            <w:r w:rsidRPr="00274192">
              <w:rPr>
                <w:rFonts w:cs="Calibri"/>
                <w:color w:val="000000"/>
                <w:sz w:val="22"/>
                <w:szCs w:val="22"/>
                <w:lang w:eastAsia="ja-JP"/>
              </w:rPr>
              <w:t>Promo</w:t>
            </w:r>
          </w:p>
          <w:p w14:paraId="5147845E" w14:textId="77777777" w:rsidR="007D2FF0" w:rsidRPr="00274192" w:rsidRDefault="007D2FF0" w:rsidP="005A4604">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13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3FADE14A" w14:textId="50810413" w:rsidR="007D2FF0" w:rsidRDefault="007D2FF0" w:rsidP="005A4604">
            <w:pPr>
              <w:spacing w:before="60"/>
              <w:ind w:left="-36"/>
              <w:rPr>
                <w:rFonts w:cs="Calibri"/>
                <w:b w:val="0"/>
                <w:color w:val="000000"/>
                <w:sz w:val="22"/>
                <w:szCs w:val="22"/>
                <w:lang w:eastAsia="ja-JP"/>
              </w:rPr>
            </w:pPr>
            <w:r w:rsidRPr="00274192">
              <w:rPr>
                <w:rFonts w:cs="Calibri"/>
                <w:color w:val="000000"/>
                <w:sz w:val="22"/>
                <w:szCs w:val="22"/>
                <w:lang w:eastAsia="ja-JP"/>
              </w:rPr>
              <w:t xml:space="preserve">Actual </w:t>
            </w:r>
            <w:r>
              <w:rPr>
                <w:rFonts w:cs="Calibri"/>
                <w:color w:val="000000"/>
                <w:sz w:val="22"/>
                <w:szCs w:val="22"/>
                <w:lang w:eastAsia="ja-JP"/>
              </w:rPr>
              <w:t>Mino</w:t>
            </w:r>
            <w:r w:rsidRPr="00274192">
              <w:rPr>
                <w:rFonts w:cs="Calibri"/>
                <w:color w:val="000000"/>
                <w:sz w:val="22"/>
                <w:szCs w:val="22"/>
                <w:lang w:eastAsia="ja-JP"/>
              </w:rPr>
              <w:t xml:space="preserve"> Hiring</w:t>
            </w:r>
          </w:p>
          <w:p w14:paraId="0CA8B73E" w14:textId="77777777" w:rsidR="007D2FF0" w:rsidRPr="00274192" w:rsidRDefault="007D2FF0" w:rsidP="005A4604">
            <w:pPr>
              <w:spacing w:before="60"/>
              <w:ind w:left="-36"/>
              <w:rPr>
                <w:rFonts w:cs="Calibri"/>
                <w:color w:val="000000"/>
                <w:sz w:val="22"/>
                <w:szCs w:val="22"/>
                <w:lang w:eastAsia="ja-JP"/>
              </w:rPr>
            </w:pPr>
            <w:r w:rsidRPr="00274192">
              <w:rPr>
                <w:rFonts w:cs="Calibri"/>
                <w:color w:val="000000"/>
                <w:sz w:val="22"/>
                <w:szCs w:val="22"/>
                <w:lang w:eastAsia="ja-JP"/>
              </w:rPr>
              <w:t>(%)</w:t>
            </w:r>
          </w:p>
        </w:tc>
        <w:tc>
          <w:tcPr>
            <w:tcW w:w="968"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3F8A7374" w14:textId="06686CF5" w:rsidR="007D2FF0" w:rsidRPr="00274192" w:rsidRDefault="007D2FF0" w:rsidP="005A4604">
            <w:pPr>
              <w:spacing w:before="60"/>
              <w:rPr>
                <w:rFonts w:cs="Calibri"/>
                <w:color w:val="000000"/>
                <w:sz w:val="22"/>
                <w:szCs w:val="22"/>
                <w:lang w:eastAsia="ja-JP"/>
              </w:rPr>
            </w:pPr>
            <w:r>
              <w:rPr>
                <w:rFonts w:cs="Calibri"/>
                <w:color w:val="000000"/>
                <w:sz w:val="22"/>
                <w:szCs w:val="22"/>
                <w:lang w:eastAsia="ja-JP"/>
              </w:rPr>
              <w:t>Mino</w:t>
            </w:r>
            <w:r w:rsidRPr="0048456F">
              <w:rPr>
                <w:rFonts w:cs="Calibri"/>
                <w:color w:val="000000"/>
                <w:sz w:val="22"/>
                <w:szCs w:val="22"/>
                <w:lang w:eastAsia="ja-JP"/>
              </w:rPr>
              <w:t xml:space="preserve"> Had Goals in Prior AAP?</w:t>
            </w:r>
          </w:p>
        </w:tc>
        <w:tc>
          <w:tcPr>
            <w:tcW w:w="124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3D7C103E" w14:textId="6F28B7B6" w:rsidR="007D2FF0" w:rsidRPr="00274192" w:rsidRDefault="007D2FF0" w:rsidP="005A4604">
            <w:pPr>
              <w:spacing w:before="60"/>
              <w:rPr>
                <w:rFonts w:cs="Calibri"/>
                <w:color w:val="000000"/>
                <w:sz w:val="22"/>
                <w:szCs w:val="22"/>
                <w:lang w:eastAsia="ja-JP"/>
              </w:rPr>
            </w:pPr>
            <w:r>
              <w:rPr>
                <w:rFonts w:cs="Calibri"/>
                <w:color w:val="000000"/>
                <w:sz w:val="22"/>
                <w:szCs w:val="22"/>
                <w:lang w:eastAsia="ja-JP"/>
              </w:rPr>
              <w:t>Mino</w:t>
            </w:r>
            <w:r w:rsidRPr="00274192">
              <w:rPr>
                <w:rFonts w:cs="Calibri"/>
                <w:color w:val="000000"/>
                <w:sz w:val="22"/>
                <w:szCs w:val="22"/>
                <w:lang w:eastAsia="ja-JP"/>
              </w:rPr>
              <w:br/>
              <w:t>Goal Met?</w:t>
            </w:r>
          </w:p>
        </w:tc>
      </w:tr>
      <w:tr w:rsidR="00E3181F" w:rsidRPr="009A2D9A" w14:paraId="0034A12B" w14:textId="77777777" w:rsidTr="007D2FF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095A6999" w14:textId="77777777" w:rsidR="007D2FF0"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Officials/</w:t>
            </w:r>
          </w:p>
          <w:p w14:paraId="6C91D664"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31DAA2EE"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2BA94DD1"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191B1E19" w14:textId="6646E900"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noWrap/>
            <w:vAlign w:val="center"/>
          </w:tcPr>
          <w:p w14:paraId="405E7063" w14:textId="18112F0E"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020A4E8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6072316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17DD4EE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2027C2C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tcBorders>
            <w:noWrap/>
            <w:vAlign w:val="center"/>
          </w:tcPr>
          <w:p w14:paraId="306889F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35808BC3" w14:textId="6D81651E"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1F7E8DE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5517D85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0ED3B5F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tcBorders>
            <w:noWrap/>
            <w:vAlign w:val="center"/>
          </w:tcPr>
          <w:p w14:paraId="6AF859DC" w14:textId="77777777" w:rsidR="007D2FF0" w:rsidRPr="002A019E" w:rsidRDefault="007D2FF0" w:rsidP="005A4604">
            <w:pPr>
              <w:spacing w:before="60" w:after="60"/>
              <w:ind w:leftChars="-20" w:hangingChars="22" w:hanging="48"/>
              <w:jc w:val="right"/>
              <w:rPr>
                <w:rFonts w:cs="Calibri"/>
                <w:color w:val="000000"/>
                <w:sz w:val="22"/>
                <w:szCs w:val="22"/>
                <w:lang w:eastAsia="ja-JP"/>
              </w:rPr>
            </w:pPr>
          </w:p>
        </w:tc>
        <w:tc>
          <w:tcPr>
            <w:tcW w:w="1117" w:type="dxa"/>
            <w:tcBorders>
              <w:top w:val="single" w:sz="4" w:space="0" w:color="808080" w:themeColor="background1" w:themeShade="80"/>
              <w:right w:val="single" w:sz="4" w:space="0" w:color="808080" w:themeColor="background1" w:themeShade="80"/>
            </w:tcBorders>
            <w:noWrap/>
            <w:vAlign w:val="center"/>
          </w:tcPr>
          <w:p w14:paraId="549C2F4D" w14:textId="549EDC9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06CF89D9" w14:textId="664733E6"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62E7FA62" w14:textId="77777777" w:rsidR="007D2FF0" w:rsidRPr="002A019E" w:rsidRDefault="007D2FF0" w:rsidP="005A4604">
            <w:pPr>
              <w:spacing w:before="60" w:after="60"/>
              <w:jc w:val="center"/>
              <w:rPr>
                <w:sz w:val="22"/>
                <w:szCs w:val="22"/>
              </w:rPr>
            </w:pPr>
          </w:p>
        </w:tc>
        <w:tc>
          <w:tcPr>
            <w:tcW w:w="1243" w:type="dxa"/>
            <w:tcBorders>
              <w:top w:val="single" w:sz="4" w:space="0" w:color="808080" w:themeColor="background1" w:themeShade="80"/>
              <w:left w:val="single" w:sz="4" w:space="0" w:color="808080" w:themeColor="background1" w:themeShade="80"/>
            </w:tcBorders>
            <w:vAlign w:val="center"/>
          </w:tcPr>
          <w:p w14:paraId="787D7669" w14:textId="77777777" w:rsidR="007D2FF0" w:rsidRPr="0048456F" w:rsidRDefault="007D2FF0" w:rsidP="005A4604">
            <w:pPr>
              <w:jc w:val="center"/>
              <w:rPr>
                <w:rFonts w:cs="Calibri"/>
                <w:color w:val="000000"/>
              </w:rPr>
            </w:pPr>
          </w:p>
        </w:tc>
      </w:tr>
      <w:tr w:rsidR="00E3181F" w:rsidRPr="009A2D9A" w14:paraId="3312F738" w14:textId="77777777" w:rsidTr="007D2FF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7E17AE62"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6D89D58B"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5BD22BF5"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28ED369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2F53F78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434ACFA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280C1D1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73C3FD4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0D7658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25FC23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4EAB8D3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2654E513"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21E4D3E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62A33CFB"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B675C2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37460387" w14:textId="77777777" w:rsidR="007D2FF0" w:rsidRPr="002A019E" w:rsidRDefault="007D2FF0" w:rsidP="005A4604">
            <w:pPr>
              <w:spacing w:before="60" w:after="60"/>
              <w:ind w:leftChars="-10" w:left="-2" w:hangingChars="10" w:hanging="22"/>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14022BF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325D2EA5" w14:textId="77777777" w:rsidR="007D2FF0" w:rsidRPr="002A019E" w:rsidRDefault="007D2FF0" w:rsidP="005A4604">
            <w:pPr>
              <w:spacing w:before="60" w:after="60"/>
              <w:jc w:val="center"/>
              <w:rPr>
                <w:sz w:val="22"/>
                <w:szCs w:val="22"/>
              </w:rPr>
            </w:pPr>
          </w:p>
        </w:tc>
        <w:tc>
          <w:tcPr>
            <w:tcW w:w="1243" w:type="dxa"/>
            <w:tcBorders>
              <w:left w:val="single" w:sz="4" w:space="0" w:color="808080" w:themeColor="background1" w:themeShade="80"/>
            </w:tcBorders>
            <w:vAlign w:val="center"/>
          </w:tcPr>
          <w:p w14:paraId="3BD34536"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3F7B1136" w14:textId="77777777" w:rsidTr="007D2FF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79A2E792"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center"/>
          </w:tcPr>
          <w:p w14:paraId="799AD022"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432FB18C"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17BB11D1" w14:textId="77777777" w:rsidR="007D2FF0" w:rsidRPr="002A019E" w:rsidRDefault="007D2FF0" w:rsidP="005A4604">
            <w:pPr>
              <w:spacing w:before="60" w:after="60"/>
              <w:ind w:left="-295" w:firstLineChars="130" w:firstLine="286"/>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7EA73D1D"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70E0789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6E7F512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55A5C8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69D7D6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32E03BF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5F688BD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48CA1B5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0C8796B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8AE00F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666C6D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3FE6DCC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16B1953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35B72D29" w14:textId="77777777" w:rsidR="007D2FF0" w:rsidRPr="002A019E" w:rsidRDefault="007D2FF0" w:rsidP="005A4604">
            <w:pPr>
              <w:spacing w:before="60" w:after="60"/>
              <w:jc w:val="center"/>
              <w:rPr>
                <w:sz w:val="22"/>
                <w:szCs w:val="22"/>
              </w:rPr>
            </w:pPr>
          </w:p>
        </w:tc>
        <w:tc>
          <w:tcPr>
            <w:tcW w:w="1243" w:type="dxa"/>
            <w:tcBorders>
              <w:left w:val="single" w:sz="4" w:space="0" w:color="808080" w:themeColor="background1" w:themeShade="80"/>
            </w:tcBorders>
            <w:vAlign w:val="center"/>
          </w:tcPr>
          <w:p w14:paraId="4F4C5C3B"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62448E30" w14:textId="77777777" w:rsidTr="007D2FF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6F500CEC" w14:textId="77777777" w:rsidR="007D2FF0" w:rsidRPr="009A2D9A" w:rsidRDefault="007D2FF0" w:rsidP="005A4604">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center"/>
          </w:tcPr>
          <w:p w14:paraId="6D0C9E70"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18270D53"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2D36EC8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2F1C42B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6A39551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3482BDBB"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6B58F5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E49DA3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024584B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4001295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079AAAD3"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5398131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C20C97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60DDED5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3CE6056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5F6A3D7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09C52ADE"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6C0A4D4E"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1CD57B44" w14:textId="77777777" w:rsidTr="007D2FF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7B0FB428"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center"/>
          </w:tcPr>
          <w:p w14:paraId="247F51E0"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4374D538"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4248CD3"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393B5F6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35C8E4A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76F82DB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9FE798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28A1FB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7EF953C"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2D3CEBE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1532ACE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541ECA7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3C492C5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E35DC0B"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534769D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75B325E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74C20AD9"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53271174"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37B9B40F" w14:textId="77777777" w:rsidTr="007D2FF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4E6974D"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5D473645"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0FF9D1FB"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DF946A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5F183E8C"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40245E9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4E4DCFF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A306CBC"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EC823A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6F0C1F0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3F0EF7DB"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3C475BE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189DBAD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7615584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BE80F3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009C2A5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0210128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3DA3D296"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50D28809"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2AD09503" w14:textId="77777777" w:rsidTr="007D2FF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6A3D87C7"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Office Clerical</w:t>
            </w:r>
          </w:p>
        </w:tc>
        <w:tc>
          <w:tcPr>
            <w:tcW w:w="1080" w:type="dxa"/>
            <w:tcBorders>
              <w:left w:val="single" w:sz="4" w:space="0" w:color="808080" w:themeColor="background1" w:themeShade="80"/>
              <w:right w:val="single" w:sz="4" w:space="0" w:color="A6A6A6" w:themeColor="background1" w:themeShade="A6"/>
            </w:tcBorders>
            <w:noWrap/>
            <w:vAlign w:val="center"/>
          </w:tcPr>
          <w:p w14:paraId="558EBF73"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605376AB"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CFC5A6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782625C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6A83E17D"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606E5A0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481257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698765C0"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0A576BF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56D4B353"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38F0488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751B208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CBCECA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66CFD9A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4EDD8F5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24D1EFB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24E67F99"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39B9DFEF"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1D167C57" w14:textId="77777777" w:rsidTr="007D2FF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EF16EFB"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center"/>
          </w:tcPr>
          <w:p w14:paraId="2F3B5353"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11F85D37"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001CB41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6835972B"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6AF52B0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5A80B509"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6AE001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C46932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A88115E"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410F009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7796789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629D53F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8AAB7D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85BAB24"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4FC15D78"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482B92D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4AAC4E0B"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4F3AC7F9" w14:textId="77777777" w:rsidR="007D2FF0" w:rsidRPr="002A019E" w:rsidRDefault="007D2FF0" w:rsidP="005A4604">
            <w:pPr>
              <w:spacing w:before="60" w:after="60"/>
              <w:jc w:val="center"/>
              <w:rPr>
                <w:rFonts w:cs="Calibri"/>
                <w:color w:val="000000"/>
                <w:sz w:val="22"/>
                <w:szCs w:val="22"/>
                <w:lang w:eastAsia="ja-JP"/>
              </w:rPr>
            </w:pPr>
          </w:p>
        </w:tc>
      </w:tr>
      <w:tr w:rsidR="00E3181F" w:rsidRPr="009A2D9A" w14:paraId="342CFCB4" w14:textId="77777777" w:rsidTr="007D2FF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02ACEA21" w14:textId="77777777" w:rsidR="007D2FF0" w:rsidRPr="009A2D9A" w:rsidRDefault="007D2FF0" w:rsidP="005A4604">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center"/>
          </w:tcPr>
          <w:p w14:paraId="3E9EA345"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bottom w:val="single" w:sz="4" w:space="0" w:color="808080" w:themeColor="background1" w:themeShade="80"/>
            </w:tcBorders>
            <w:noWrap/>
            <w:vAlign w:val="center"/>
          </w:tcPr>
          <w:p w14:paraId="66EA5925"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tcBorders>
              <w:bottom w:val="single" w:sz="4" w:space="0" w:color="808080" w:themeColor="background1" w:themeShade="80"/>
            </w:tcBorders>
            <w:noWrap/>
            <w:vAlign w:val="center"/>
          </w:tcPr>
          <w:p w14:paraId="476AD16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bottom w:val="single" w:sz="4" w:space="0" w:color="808080" w:themeColor="background1" w:themeShade="80"/>
              <w:right w:val="single" w:sz="4" w:space="0" w:color="808080" w:themeColor="background1" w:themeShade="80"/>
            </w:tcBorders>
            <w:noWrap/>
            <w:vAlign w:val="center"/>
          </w:tcPr>
          <w:p w14:paraId="67F165DD"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2DDC79F"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tcBorders>
            <w:noWrap/>
            <w:vAlign w:val="center"/>
          </w:tcPr>
          <w:p w14:paraId="013FEDAA"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0C8D508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24560BC1"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bottom w:val="single" w:sz="4" w:space="0" w:color="808080" w:themeColor="background1" w:themeShade="80"/>
            </w:tcBorders>
            <w:noWrap/>
            <w:vAlign w:val="center"/>
          </w:tcPr>
          <w:p w14:paraId="140DB48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80" w:type="dxa"/>
            <w:tcBorders>
              <w:bottom w:val="single" w:sz="4" w:space="0" w:color="808080" w:themeColor="background1" w:themeShade="80"/>
              <w:right w:val="single" w:sz="4" w:space="0" w:color="808080" w:themeColor="background1" w:themeShade="80"/>
            </w:tcBorders>
            <w:noWrap/>
            <w:vAlign w:val="center"/>
          </w:tcPr>
          <w:p w14:paraId="6CD2A2B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7B88973"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tcBorders>
            <w:noWrap/>
            <w:vAlign w:val="center"/>
          </w:tcPr>
          <w:p w14:paraId="2D7DEFE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53690C57"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00" w:type="dxa"/>
            <w:tcBorders>
              <w:bottom w:val="single" w:sz="4" w:space="0" w:color="808080" w:themeColor="background1" w:themeShade="80"/>
            </w:tcBorders>
            <w:noWrap/>
            <w:vAlign w:val="center"/>
          </w:tcPr>
          <w:p w14:paraId="000B51E2"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17" w:type="dxa"/>
            <w:tcBorders>
              <w:bottom w:val="single" w:sz="4" w:space="0" w:color="808080" w:themeColor="background1" w:themeShade="80"/>
              <w:right w:val="single" w:sz="4" w:space="0" w:color="808080" w:themeColor="background1" w:themeShade="80"/>
            </w:tcBorders>
            <w:noWrap/>
            <w:vAlign w:val="center"/>
          </w:tcPr>
          <w:p w14:paraId="4D50EA45"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438487D"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41A857" w14:textId="77777777" w:rsidR="007D2FF0" w:rsidRPr="002A019E" w:rsidRDefault="007D2FF0"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bottom w:val="single" w:sz="4" w:space="0" w:color="808080" w:themeColor="background1" w:themeShade="80"/>
            </w:tcBorders>
            <w:vAlign w:val="center"/>
          </w:tcPr>
          <w:p w14:paraId="67E41600" w14:textId="77777777" w:rsidR="007D2FF0" w:rsidRPr="002A019E" w:rsidRDefault="007D2FF0" w:rsidP="005A4604">
            <w:pPr>
              <w:spacing w:before="60" w:after="60"/>
              <w:jc w:val="center"/>
              <w:rPr>
                <w:rFonts w:cs="Calibri"/>
                <w:color w:val="000000"/>
                <w:sz w:val="22"/>
                <w:szCs w:val="22"/>
                <w:lang w:eastAsia="ja-JP"/>
              </w:rPr>
            </w:pPr>
          </w:p>
        </w:tc>
      </w:tr>
      <w:tr w:rsidR="00E3181F" w:rsidRPr="001B4CF7" w14:paraId="4C1CEB88" w14:textId="77777777" w:rsidTr="007D2FF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3CE76526" w14:textId="77777777" w:rsidR="007D2FF0" w:rsidRPr="009A2D9A" w:rsidRDefault="007D2FF0" w:rsidP="005A4604">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142041E4"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348C8E90" w14:textId="77777777" w:rsidR="007D2FF0" w:rsidRPr="002A019E" w:rsidRDefault="007D2FF0" w:rsidP="005A4604">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0F45EFC6" w14:textId="77777777" w:rsidR="007D2FF0" w:rsidRPr="002A019E" w:rsidRDefault="007D2FF0" w:rsidP="005A4604">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090C4105" w14:textId="77777777" w:rsidR="007D2FF0" w:rsidRPr="0048456F" w:rsidRDefault="007D2FF0" w:rsidP="005A4604">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3627183C"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14D99136"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79A48F2B"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39155A8F"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tcBorders>
            <w:noWrap/>
            <w:vAlign w:val="center"/>
          </w:tcPr>
          <w:p w14:paraId="033FF632"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47D49243"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40FBF3BA"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1CC1F9D1"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58999932"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tcBorders>
            <w:noWrap/>
            <w:vAlign w:val="center"/>
          </w:tcPr>
          <w:p w14:paraId="1796FDF1"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1117" w:type="dxa"/>
            <w:tcBorders>
              <w:top w:val="single" w:sz="4" w:space="0" w:color="808080" w:themeColor="background1" w:themeShade="80"/>
              <w:right w:val="single" w:sz="4" w:space="0" w:color="808080" w:themeColor="background1" w:themeShade="80"/>
            </w:tcBorders>
            <w:noWrap/>
            <w:vAlign w:val="center"/>
          </w:tcPr>
          <w:p w14:paraId="1698B3CF" w14:textId="77777777" w:rsidR="007D2FF0" w:rsidRPr="001B4CF7" w:rsidRDefault="007D2FF0" w:rsidP="005A4604">
            <w:pPr>
              <w:spacing w:before="60" w:after="60"/>
              <w:ind w:left="-540" w:firstLineChars="100" w:firstLine="220"/>
              <w:jc w:val="right"/>
              <w:rPr>
                <w:rFonts w:cs="Calibri"/>
                <w:sz w:val="22"/>
                <w:szCs w:val="22"/>
                <w:lang w:eastAsia="ja-JP"/>
              </w:rPr>
            </w:pPr>
          </w:p>
        </w:tc>
        <w:tc>
          <w:tcPr>
            <w:tcW w:w="1133"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7B36DAF2" w14:textId="77777777" w:rsidR="007D2FF0" w:rsidRPr="0048456F" w:rsidRDefault="007D2FF0" w:rsidP="005A4604">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68"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027A7273" w14:textId="77777777" w:rsidR="007D2FF0" w:rsidRPr="0048456F" w:rsidRDefault="007D2FF0" w:rsidP="005A4604">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243" w:type="dxa"/>
            <w:tcBorders>
              <w:top w:val="single" w:sz="4" w:space="0" w:color="808080" w:themeColor="background1" w:themeShade="80"/>
              <w:left w:val="single" w:sz="4" w:space="0" w:color="000000" w:themeColor="text1"/>
            </w:tcBorders>
            <w:shd w:val="clear" w:color="auto" w:fill="000000" w:themeFill="text1"/>
            <w:vAlign w:val="center"/>
          </w:tcPr>
          <w:p w14:paraId="2E85550F" w14:textId="77777777" w:rsidR="007D2FF0" w:rsidRPr="0048456F" w:rsidRDefault="007D2FF0" w:rsidP="005A4604">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02FDC468" w14:textId="7958E394" w:rsidR="004C5B48" w:rsidRPr="00491F08" w:rsidRDefault="00491F08" w:rsidP="00AB285C">
      <w:pPr>
        <w:ind w:left="-540"/>
        <w:rPr>
          <w:color w:val="FFFFFF" w:themeColor="background1"/>
        </w:rPr>
      </w:pPr>
      <w:r w:rsidRPr="00491F08">
        <w:rPr>
          <w:color w:val="FFFFFF" w:themeColor="background1"/>
        </w:rPr>
        <w:t>End of table</w:t>
      </w:r>
    </w:p>
    <w:p w14:paraId="2685281D" w14:textId="15E0FA8D" w:rsidR="00AA6893" w:rsidRDefault="004C5B48" w:rsidP="00A7032E">
      <w:pPr>
        <w:spacing w:before="1320"/>
        <w:ind w:left="-540"/>
      </w:pPr>
      <w:r>
        <w:rPr>
          <w:b/>
          <w:bCs/>
        </w:rPr>
        <w:lastRenderedPageBreak/>
        <w:t>Individuals with Disabilities</w:t>
      </w:r>
      <w:r>
        <w:t xml:space="preserve"> (not: Promo = promotion; </w:t>
      </w:r>
      <w:proofErr w:type="spellStart"/>
      <w:r>
        <w:t>IwD</w:t>
      </w:r>
      <w:proofErr w:type="spellEnd"/>
      <w:r>
        <w:t xml:space="preserve"> = Individuals with disabilities)</w:t>
      </w:r>
    </w:p>
    <w:tbl>
      <w:tblPr>
        <w:tblStyle w:val="TableGrid1"/>
        <w:tblW w:w="19401" w:type="dxa"/>
        <w:tblInd w:w="-725" w:type="dxa"/>
        <w:tblLook w:val="04A0" w:firstRow="1" w:lastRow="0" w:firstColumn="1" w:lastColumn="0" w:noHBand="0" w:noVBand="1"/>
      </w:tblPr>
      <w:tblGrid>
        <w:gridCol w:w="2070"/>
        <w:gridCol w:w="1080"/>
        <w:gridCol w:w="900"/>
        <w:gridCol w:w="1132"/>
        <w:gridCol w:w="1028"/>
        <w:gridCol w:w="900"/>
        <w:gridCol w:w="900"/>
        <w:gridCol w:w="810"/>
        <w:gridCol w:w="810"/>
        <w:gridCol w:w="900"/>
        <w:gridCol w:w="1080"/>
        <w:gridCol w:w="810"/>
        <w:gridCol w:w="810"/>
        <w:gridCol w:w="810"/>
        <w:gridCol w:w="900"/>
        <w:gridCol w:w="1117"/>
        <w:gridCol w:w="1133"/>
        <w:gridCol w:w="968"/>
        <w:gridCol w:w="1243"/>
      </w:tblGrid>
      <w:tr w:rsidR="00E3181F" w:rsidRPr="009A2D9A" w14:paraId="633AEB74" w14:textId="77777777" w:rsidTr="005A4604">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12E6E705" w14:textId="77777777" w:rsidR="007E6854" w:rsidRPr="00274192" w:rsidRDefault="007E6854" w:rsidP="005A4604">
            <w:pPr>
              <w:ind w:right="-117"/>
              <w:rPr>
                <w:rFonts w:cs="Calibri"/>
                <w:color w:val="000000"/>
                <w:sz w:val="22"/>
                <w:szCs w:val="22"/>
                <w:lang w:eastAsia="ja-JP"/>
              </w:rPr>
            </w:pPr>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3F396A5B" w14:textId="77777777" w:rsidR="007E6854" w:rsidRPr="00274192" w:rsidRDefault="007E6854" w:rsidP="005A4604">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18B20019" w14:textId="77777777" w:rsidR="007E6854" w:rsidRPr="00274192" w:rsidRDefault="007E6854" w:rsidP="005A4604">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7FBA8D27" w14:textId="77777777" w:rsidR="007E6854" w:rsidRDefault="007E6854" w:rsidP="005A4604">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32C61BB6" w14:textId="77777777" w:rsidR="007E6854" w:rsidRPr="007B6A4D" w:rsidRDefault="007E6854" w:rsidP="005A4604">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7521E969" w14:textId="77777777" w:rsidR="007E6854" w:rsidRDefault="007E6854"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3104483F" w14:textId="77777777" w:rsidR="007E6854" w:rsidRDefault="007E6854"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0C547055" w14:textId="3D33D02B" w:rsidR="007E6854" w:rsidRDefault="007E6854" w:rsidP="005A4604">
            <w:pPr>
              <w:spacing w:before="60"/>
              <w:ind w:left="-126" w:right="-53"/>
              <w:rPr>
                <w:rFonts w:cs="Calibri"/>
                <w:b w:val="0"/>
                <w:color w:val="000000"/>
                <w:sz w:val="22"/>
                <w:szCs w:val="22"/>
                <w:lang w:eastAsia="ja-JP"/>
              </w:rPr>
            </w:pPr>
            <w:r w:rsidRPr="00274192">
              <w:rPr>
                <w:rFonts w:cs="Calibri"/>
                <w:color w:val="000000"/>
                <w:sz w:val="22"/>
                <w:szCs w:val="22"/>
                <w:lang w:eastAsia="ja-JP"/>
              </w:rPr>
              <w:t xml:space="preserve">Total </w:t>
            </w:r>
            <w:proofErr w:type="spellStart"/>
            <w:r>
              <w:rPr>
                <w:rFonts w:cs="Calibri"/>
                <w:color w:val="000000"/>
                <w:sz w:val="22"/>
                <w:szCs w:val="22"/>
                <w:lang w:eastAsia="ja-JP"/>
              </w:rPr>
              <w:t>IwD</w:t>
            </w:r>
            <w:proofErr w:type="spellEnd"/>
          </w:p>
          <w:p w14:paraId="1E661F62" w14:textId="77777777" w:rsidR="007E6854" w:rsidRPr="00274192" w:rsidRDefault="007E6854" w:rsidP="005A4604">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1889560E" w14:textId="77777777" w:rsidR="007E6854" w:rsidRDefault="007E6854" w:rsidP="005A4604">
            <w:pPr>
              <w:spacing w:before="60"/>
              <w:ind w:left="-62"/>
              <w:rPr>
                <w:rFonts w:cs="Calibri"/>
                <w:b w:val="0"/>
                <w:color w:val="000000"/>
                <w:sz w:val="22"/>
                <w:szCs w:val="22"/>
                <w:lang w:eastAsia="ja-JP"/>
              </w:rPr>
            </w:pPr>
            <w:r w:rsidRPr="00274192">
              <w:rPr>
                <w:rFonts w:cs="Calibri"/>
                <w:color w:val="000000"/>
                <w:sz w:val="22"/>
                <w:szCs w:val="22"/>
                <w:lang w:eastAsia="ja-JP"/>
              </w:rPr>
              <w:t xml:space="preserve">Prior AAP Total </w:t>
            </w:r>
          </w:p>
          <w:p w14:paraId="4ECEB669" w14:textId="47AB7A8D" w:rsidR="007E6854" w:rsidRPr="00274192" w:rsidRDefault="007E6854" w:rsidP="005A4604">
            <w:pPr>
              <w:spacing w:before="60"/>
              <w:ind w:left="-62"/>
              <w:rPr>
                <w:rFonts w:cs="Calibri"/>
                <w:color w:val="000000"/>
                <w:sz w:val="22"/>
                <w:szCs w:val="22"/>
                <w:lang w:eastAsia="ja-JP"/>
              </w:rPr>
            </w:pPr>
            <w:proofErr w:type="spellStart"/>
            <w:r>
              <w:rPr>
                <w:rFonts w:cs="Calibri"/>
                <w:color w:val="000000"/>
                <w:sz w:val="22"/>
                <w:szCs w:val="22"/>
                <w:lang w:eastAsia="ja-JP"/>
              </w:rPr>
              <w:t>IwD</w:t>
            </w:r>
            <w:proofErr w:type="spellEnd"/>
          </w:p>
          <w:p w14:paraId="6B38C2BE" w14:textId="77777777" w:rsidR="007E6854" w:rsidRPr="00274192" w:rsidRDefault="007E6854" w:rsidP="005A4604">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AE2A158" w14:textId="77777777" w:rsidR="007E6854" w:rsidRDefault="007E6854" w:rsidP="005A4604">
            <w:pPr>
              <w:spacing w:before="60"/>
              <w:ind w:left="-78"/>
              <w:rPr>
                <w:rFonts w:cs="Calibri"/>
                <w:b w:val="0"/>
                <w:color w:val="000000"/>
                <w:sz w:val="22"/>
                <w:szCs w:val="22"/>
                <w:lang w:eastAsia="ja-JP"/>
              </w:rPr>
            </w:pPr>
            <w:r w:rsidRPr="00274192">
              <w:rPr>
                <w:rFonts w:cs="Calibri"/>
                <w:color w:val="000000"/>
                <w:sz w:val="22"/>
                <w:szCs w:val="22"/>
                <w:lang w:eastAsia="ja-JP"/>
              </w:rPr>
              <w:t>Prior AAP Availa-</w:t>
            </w:r>
            <w:proofErr w:type="spellStart"/>
            <w:r w:rsidRPr="00274192">
              <w:rPr>
                <w:rFonts w:cs="Calibri"/>
                <w:color w:val="000000"/>
                <w:sz w:val="22"/>
                <w:szCs w:val="22"/>
                <w:lang w:eastAsia="ja-JP"/>
              </w:rPr>
              <w:t>bility</w:t>
            </w:r>
            <w:proofErr w:type="spellEnd"/>
            <w:r w:rsidRPr="00274192">
              <w:rPr>
                <w:rFonts w:cs="Calibri"/>
                <w:color w:val="000000"/>
                <w:sz w:val="22"/>
                <w:szCs w:val="22"/>
                <w:lang w:eastAsia="ja-JP"/>
              </w:rPr>
              <w:t xml:space="preserve"> </w:t>
            </w:r>
          </w:p>
          <w:p w14:paraId="7B93E2BD" w14:textId="49DF6997" w:rsidR="007E6854" w:rsidRPr="00274192" w:rsidRDefault="007E6854" w:rsidP="005A4604">
            <w:pPr>
              <w:spacing w:before="60"/>
              <w:ind w:left="-78"/>
              <w:rPr>
                <w:rFonts w:cs="Calibri"/>
                <w:color w:val="000000"/>
                <w:sz w:val="22"/>
                <w:szCs w:val="22"/>
                <w:lang w:eastAsia="ja-JP"/>
              </w:rPr>
            </w:pPr>
            <w:proofErr w:type="spellStart"/>
            <w:r>
              <w:rPr>
                <w:rFonts w:cs="Calibri"/>
                <w:color w:val="000000"/>
                <w:sz w:val="22"/>
                <w:szCs w:val="22"/>
                <w:lang w:eastAsia="ja-JP"/>
              </w:rPr>
              <w:t>IwD</w:t>
            </w:r>
            <w:proofErr w:type="spellEnd"/>
          </w:p>
          <w:p w14:paraId="736E6644" w14:textId="77777777" w:rsidR="007E6854" w:rsidRPr="00274192" w:rsidRDefault="007E6854" w:rsidP="005A4604">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D563769" w14:textId="77777777" w:rsidR="007E6854" w:rsidRPr="00274192" w:rsidRDefault="007E6854" w:rsidP="005A4604">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1F98A8F7" w14:textId="77777777" w:rsidR="007E6854" w:rsidRPr="00274192" w:rsidRDefault="007E6854" w:rsidP="005A4604">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3E96BBE9" w14:textId="77777777" w:rsidR="007E6854" w:rsidRPr="00274192" w:rsidRDefault="007E6854" w:rsidP="005A4604">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37B3AB9E" w14:textId="77777777" w:rsidR="007E6854" w:rsidRPr="00274192" w:rsidRDefault="007E6854" w:rsidP="005A4604">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02CB9B4D" w14:textId="77777777" w:rsidR="007E6854" w:rsidRDefault="007E6854" w:rsidP="005A4604">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581196B6" w14:textId="77777777" w:rsidR="007E6854" w:rsidRPr="00274192" w:rsidRDefault="007E6854" w:rsidP="005A4604">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218A4DFD" w14:textId="77777777" w:rsidR="007E6854" w:rsidRDefault="007E6854" w:rsidP="005A4604">
            <w:pPr>
              <w:spacing w:before="60"/>
              <w:ind w:left="-227" w:right="-117"/>
              <w:rPr>
                <w:rFonts w:cs="Calibri"/>
                <w:b w:val="0"/>
                <w:color w:val="000000"/>
                <w:sz w:val="22"/>
                <w:szCs w:val="22"/>
                <w:lang w:eastAsia="ja-JP"/>
              </w:rPr>
            </w:pPr>
            <w:proofErr w:type="spellStart"/>
            <w:r>
              <w:rPr>
                <w:rFonts w:cs="Calibri"/>
                <w:color w:val="000000"/>
                <w:sz w:val="22"/>
                <w:szCs w:val="22"/>
                <w:lang w:eastAsia="ja-JP"/>
              </w:rPr>
              <w:t>IwD</w:t>
            </w:r>
            <w:proofErr w:type="spellEnd"/>
          </w:p>
          <w:p w14:paraId="7CC87C30" w14:textId="7EB5DA72" w:rsidR="007E6854" w:rsidRPr="00274192" w:rsidRDefault="007E6854" w:rsidP="005A4604">
            <w:pPr>
              <w:spacing w:before="60"/>
              <w:ind w:left="-227" w:right="-117"/>
              <w:rPr>
                <w:rFonts w:cs="Calibri"/>
                <w:color w:val="000000"/>
                <w:sz w:val="22"/>
                <w:szCs w:val="22"/>
                <w:lang w:eastAsia="ja-JP"/>
              </w:rPr>
            </w:pPr>
            <w:r>
              <w:rPr>
                <w:rFonts w:cs="Calibri"/>
                <w:color w:val="000000"/>
                <w:sz w:val="22"/>
                <w:szCs w:val="22"/>
                <w:lang w:eastAsia="ja-JP"/>
              </w:rPr>
              <w:t xml:space="preserve"> </w:t>
            </w:r>
            <w:r w:rsidRPr="00274192">
              <w:rPr>
                <w:rFonts w:cs="Calibri"/>
                <w:color w:val="000000"/>
                <w:sz w:val="22"/>
                <w:szCs w:val="22"/>
                <w:lang w:eastAsia="ja-JP"/>
              </w:rPr>
              <w:t>Hired</w:t>
            </w:r>
          </w:p>
          <w:p w14:paraId="325135EC" w14:textId="77777777" w:rsidR="007E6854" w:rsidRPr="00274192" w:rsidRDefault="007E6854" w:rsidP="005A4604">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7DBAB20C" w14:textId="77777777" w:rsidR="007E6854" w:rsidRDefault="007E6854" w:rsidP="005A4604">
            <w:pPr>
              <w:spacing w:before="60"/>
              <w:ind w:left="-94" w:right="-154"/>
              <w:rPr>
                <w:rFonts w:cs="Calibri"/>
                <w:b w:val="0"/>
                <w:color w:val="000000"/>
                <w:sz w:val="22"/>
                <w:szCs w:val="22"/>
                <w:lang w:eastAsia="ja-JP"/>
              </w:rPr>
            </w:pPr>
            <w:r>
              <w:rPr>
                <w:rFonts w:cs="Calibri"/>
                <w:color w:val="000000"/>
                <w:sz w:val="22"/>
                <w:szCs w:val="22"/>
                <w:lang w:eastAsia="ja-JP"/>
              </w:rPr>
              <w:t>Non-</w:t>
            </w:r>
          </w:p>
          <w:p w14:paraId="708E7B91" w14:textId="269D5B0C" w:rsidR="007E6854" w:rsidRPr="00274192" w:rsidRDefault="007E6854" w:rsidP="005A4604">
            <w:pPr>
              <w:spacing w:before="60"/>
              <w:ind w:left="-94" w:right="-154"/>
              <w:rPr>
                <w:rFonts w:cs="Calibri"/>
                <w:color w:val="000000"/>
                <w:sz w:val="22"/>
                <w:szCs w:val="22"/>
                <w:lang w:eastAsia="ja-JP"/>
              </w:rPr>
            </w:pPr>
            <w:proofErr w:type="spellStart"/>
            <w:r>
              <w:rPr>
                <w:rFonts w:cs="Calibri"/>
                <w:color w:val="000000"/>
                <w:sz w:val="22"/>
                <w:szCs w:val="22"/>
                <w:lang w:eastAsia="ja-JP"/>
              </w:rPr>
              <w:t>IwD</w:t>
            </w:r>
            <w:proofErr w:type="spellEnd"/>
          </w:p>
          <w:p w14:paraId="25276BE7" w14:textId="77777777" w:rsidR="007E6854" w:rsidRPr="00274192" w:rsidRDefault="007E6854" w:rsidP="005A4604">
            <w:pPr>
              <w:spacing w:before="60"/>
              <w:ind w:left="-94" w:right="-154"/>
              <w:rPr>
                <w:rFonts w:cs="Calibri"/>
                <w:color w:val="000000"/>
                <w:sz w:val="22"/>
                <w:szCs w:val="22"/>
                <w:lang w:eastAsia="ja-JP"/>
              </w:rPr>
            </w:pPr>
            <w:r w:rsidRPr="00274192">
              <w:rPr>
                <w:rFonts w:cs="Calibri"/>
                <w:color w:val="000000"/>
                <w:sz w:val="22"/>
                <w:szCs w:val="22"/>
                <w:lang w:eastAsia="ja-JP"/>
              </w:rPr>
              <w:t>Hired</w:t>
            </w:r>
          </w:p>
          <w:p w14:paraId="74634B11" w14:textId="77777777" w:rsidR="007E6854" w:rsidRPr="00274192" w:rsidRDefault="007E6854" w:rsidP="005A4604">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2043B653" w14:textId="77777777" w:rsidR="007E6854" w:rsidRPr="00274192" w:rsidRDefault="007E6854" w:rsidP="005A4604">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60B65E66" w14:textId="77777777" w:rsidR="007E6854" w:rsidRPr="00274192" w:rsidRDefault="007E6854" w:rsidP="005A4604">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4F505D80" w14:textId="77777777" w:rsidR="007E6854" w:rsidRPr="00274192" w:rsidRDefault="007E6854" w:rsidP="005A4604">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591FC74C" w14:textId="46069064" w:rsidR="007E6854" w:rsidRPr="00274192" w:rsidRDefault="007E6854" w:rsidP="005A4604">
            <w:pPr>
              <w:spacing w:before="60"/>
              <w:ind w:left="-142" w:right="-6"/>
              <w:rPr>
                <w:rFonts w:cs="Calibri"/>
                <w:color w:val="000000"/>
                <w:sz w:val="22"/>
                <w:szCs w:val="22"/>
                <w:lang w:eastAsia="ja-JP"/>
              </w:rPr>
            </w:pPr>
            <w:proofErr w:type="spellStart"/>
            <w:r>
              <w:rPr>
                <w:rFonts w:cs="Calibri"/>
                <w:color w:val="000000"/>
                <w:sz w:val="22"/>
                <w:szCs w:val="22"/>
                <w:lang w:eastAsia="ja-JP"/>
              </w:rPr>
              <w:t>IwD</w:t>
            </w:r>
            <w:proofErr w:type="spellEnd"/>
          </w:p>
          <w:p w14:paraId="332D999C" w14:textId="77777777" w:rsidR="007E6854" w:rsidRPr="00274192" w:rsidRDefault="007E6854" w:rsidP="005A4604">
            <w:pPr>
              <w:spacing w:before="60"/>
              <w:ind w:left="-142" w:right="-6"/>
              <w:rPr>
                <w:rFonts w:cs="Calibri"/>
                <w:color w:val="000000"/>
                <w:sz w:val="22"/>
                <w:szCs w:val="22"/>
                <w:lang w:eastAsia="ja-JP"/>
              </w:rPr>
            </w:pPr>
            <w:r w:rsidRPr="00274192">
              <w:rPr>
                <w:rFonts w:cs="Calibri"/>
                <w:color w:val="000000"/>
                <w:sz w:val="22"/>
                <w:szCs w:val="22"/>
                <w:lang w:eastAsia="ja-JP"/>
              </w:rPr>
              <w:t>Hired</w:t>
            </w:r>
          </w:p>
          <w:p w14:paraId="776AB7D5" w14:textId="77777777" w:rsidR="007E6854" w:rsidRPr="00274192" w:rsidRDefault="007E6854" w:rsidP="005A4604">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541B4F21" w14:textId="77777777" w:rsidR="007E6854" w:rsidRDefault="007E6854" w:rsidP="005A4604">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36B77C6E" w14:textId="77777777" w:rsidR="007E6854" w:rsidRPr="00274192" w:rsidRDefault="007E6854" w:rsidP="005A4604">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382D60D4" w14:textId="5FFF0D05" w:rsidR="007E6854" w:rsidRDefault="007E6854" w:rsidP="007E6854">
            <w:pPr>
              <w:spacing w:before="60"/>
              <w:ind w:left="-121" w:right="-22"/>
              <w:rPr>
                <w:rFonts w:cs="Calibri"/>
                <w:b w:val="0"/>
                <w:color w:val="000000"/>
                <w:sz w:val="22"/>
                <w:szCs w:val="22"/>
                <w:lang w:eastAsia="ja-JP"/>
              </w:rPr>
            </w:pPr>
            <w:r>
              <w:rPr>
                <w:rFonts w:cs="Calibri"/>
                <w:color w:val="000000"/>
                <w:sz w:val="22"/>
                <w:szCs w:val="22"/>
                <w:lang w:eastAsia="ja-JP"/>
              </w:rPr>
              <w:t>Non-</w:t>
            </w:r>
            <w:proofErr w:type="spellStart"/>
            <w:r>
              <w:rPr>
                <w:rFonts w:cs="Calibri"/>
                <w:color w:val="000000"/>
                <w:sz w:val="22"/>
                <w:szCs w:val="22"/>
                <w:lang w:eastAsia="ja-JP"/>
              </w:rPr>
              <w:t>IwD</w:t>
            </w:r>
            <w:proofErr w:type="spellEnd"/>
            <w:r w:rsidRPr="00274192">
              <w:rPr>
                <w:rFonts w:cs="Calibri"/>
                <w:color w:val="000000"/>
                <w:sz w:val="22"/>
                <w:szCs w:val="22"/>
                <w:lang w:eastAsia="ja-JP"/>
              </w:rPr>
              <w:t xml:space="preserve"> Promo</w:t>
            </w:r>
          </w:p>
          <w:p w14:paraId="3FE868D3" w14:textId="77777777" w:rsidR="007E6854" w:rsidRPr="004A04BE" w:rsidRDefault="007E6854" w:rsidP="005A4604">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520A4F40" w14:textId="6EFD1552" w:rsidR="007E6854" w:rsidRDefault="007E6854" w:rsidP="005A4604">
            <w:pPr>
              <w:spacing w:before="60"/>
              <w:ind w:left="-121" w:right="-107"/>
              <w:rPr>
                <w:rFonts w:cs="Calibri"/>
                <w:b w:val="0"/>
                <w:color w:val="000000"/>
                <w:sz w:val="22"/>
                <w:szCs w:val="22"/>
                <w:lang w:eastAsia="ja-JP"/>
              </w:rPr>
            </w:pPr>
            <w:proofErr w:type="spellStart"/>
            <w:r>
              <w:rPr>
                <w:rFonts w:cs="Calibri"/>
                <w:color w:val="000000"/>
                <w:sz w:val="22"/>
                <w:szCs w:val="22"/>
                <w:lang w:eastAsia="ja-JP"/>
              </w:rPr>
              <w:t>IwD</w:t>
            </w:r>
            <w:proofErr w:type="spellEnd"/>
            <w:r>
              <w:rPr>
                <w:rFonts w:cs="Calibri"/>
                <w:color w:val="000000"/>
                <w:sz w:val="22"/>
                <w:szCs w:val="22"/>
                <w:lang w:eastAsia="ja-JP"/>
              </w:rPr>
              <w:t xml:space="preserve"> </w:t>
            </w:r>
            <w:r w:rsidRPr="00274192">
              <w:rPr>
                <w:rFonts w:cs="Calibri"/>
                <w:color w:val="000000"/>
                <w:sz w:val="22"/>
                <w:szCs w:val="22"/>
                <w:lang w:eastAsia="ja-JP"/>
              </w:rPr>
              <w:t>Promo</w:t>
            </w:r>
          </w:p>
          <w:p w14:paraId="708F39F7" w14:textId="77777777" w:rsidR="007E6854" w:rsidRPr="004A04BE" w:rsidRDefault="007E6854" w:rsidP="005A4604">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41AFB244" w14:textId="77777777" w:rsidR="007E6854" w:rsidRDefault="007E6854" w:rsidP="005A4604">
            <w:pPr>
              <w:spacing w:before="60"/>
              <w:ind w:left="-99"/>
              <w:rPr>
                <w:rFonts w:cs="Calibri"/>
                <w:b w:val="0"/>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 xml:space="preserve">known Promo </w:t>
            </w:r>
          </w:p>
          <w:p w14:paraId="0C56A629" w14:textId="77777777" w:rsidR="007E6854" w:rsidRPr="00274192" w:rsidRDefault="007E6854" w:rsidP="005A4604">
            <w:pPr>
              <w:spacing w:before="60"/>
              <w:ind w:left="-99"/>
              <w:rPr>
                <w:rFonts w:cs="Calibri"/>
                <w:color w:val="000000"/>
                <w:sz w:val="22"/>
                <w:szCs w:val="22"/>
                <w:lang w:eastAsia="ja-JP"/>
              </w:rPr>
            </w:pPr>
            <w:r w:rsidRPr="00274192">
              <w:rPr>
                <w:rFonts w:cs="Calibri"/>
                <w:color w:val="000000"/>
                <w:sz w:val="22"/>
                <w:szCs w:val="22"/>
                <w:lang w:eastAsia="ja-JP"/>
              </w:rPr>
              <w:t>#</w:t>
            </w:r>
          </w:p>
        </w:tc>
        <w:tc>
          <w:tcPr>
            <w:tcW w:w="1117"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733122FF" w14:textId="07E198F6" w:rsidR="007E6854" w:rsidRDefault="007E6854" w:rsidP="005A4604">
            <w:pPr>
              <w:spacing w:before="60"/>
              <w:ind w:left="-141" w:right="-106"/>
              <w:rPr>
                <w:rFonts w:cs="Calibri"/>
                <w:b w:val="0"/>
                <w:color w:val="000000"/>
                <w:sz w:val="22"/>
                <w:szCs w:val="22"/>
                <w:lang w:eastAsia="ja-JP"/>
              </w:rPr>
            </w:pPr>
            <w:proofErr w:type="spellStart"/>
            <w:r>
              <w:rPr>
                <w:rFonts w:cs="Calibri"/>
                <w:color w:val="000000"/>
                <w:sz w:val="22"/>
                <w:szCs w:val="22"/>
                <w:lang w:eastAsia="ja-JP"/>
              </w:rPr>
              <w:t>IwD</w:t>
            </w:r>
            <w:proofErr w:type="spellEnd"/>
          </w:p>
          <w:p w14:paraId="3F188201" w14:textId="77777777" w:rsidR="007E6854" w:rsidRDefault="007E6854" w:rsidP="005A4604">
            <w:pPr>
              <w:spacing w:before="60"/>
              <w:ind w:left="-141" w:right="-106"/>
              <w:rPr>
                <w:rFonts w:cs="Calibri"/>
                <w:b w:val="0"/>
                <w:color w:val="000000"/>
                <w:sz w:val="22"/>
                <w:szCs w:val="22"/>
                <w:lang w:eastAsia="ja-JP"/>
              </w:rPr>
            </w:pPr>
            <w:r w:rsidRPr="00274192">
              <w:rPr>
                <w:rFonts w:cs="Calibri"/>
                <w:color w:val="000000"/>
                <w:sz w:val="22"/>
                <w:szCs w:val="22"/>
                <w:lang w:eastAsia="ja-JP"/>
              </w:rPr>
              <w:t>Promo</w:t>
            </w:r>
          </w:p>
          <w:p w14:paraId="2A403376" w14:textId="77777777" w:rsidR="007E6854" w:rsidRPr="00274192" w:rsidRDefault="007E6854" w:rsidP="005A4604">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13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7C02FA33" w14:textId="49D95D66" w:rsidR="007E6854" w:rsidRDefault="007E6854" w:rsidP="005A4604">
            <w:pPr>
              <w:spacing w:before="60"/>
              <w:ind w:left="-36"/>
              <w:rPr>
                <w:rFonts w:cs="Calibri"/>
                <w:b w:val="0"/>
                <w:color w:val="000000"/>
                <w:sz w:val="22"/>
                <w:szCs w:val="22"/>
                <w:lang w:eastAsia="ja-JP"/>
              </w:rPr>
            </w:pPr>
            <w:r w:rsidRPr="00274192">
              <w:rPr>
                <w:rFonts w:cs="Calibri"/>
                <w:color w:val="000000"/>
                <w:sz w:val="22"/>
                <w:szCs w:val="22"/>
                <w:lang w:eastAsia="ja-JP"/>
              </w:rPr>
              <w:t>Actual</w:t>
            </w:r>
            <w:r>
              <w:rPr>
                <w:rFonts w:cs="Calibri"/>
                <w:color w:val="000000"/>
                <w:sz w:val="22"/>
                <w:szCs w:val="22"/>
                <w:lang w:eastAsia="ja-JP"/>
              </w:rPr>
              <w:t xml:space="preserve"> </w:t>
            </w:r>
            <w:proofErr w:type="spellStart"/>
            <w:r>
              <w:rPr>
                <w:rFonts w:cs="Calibri"/>
                <w:color w:val="000000"/>
                <w:sz w:val="22"/>
                <w:szCs w:val="22"/>
                <w:lang w:eastAsia="ja-JP"/>
              </w:rPr>
              <w:t>IwD</w:t>
            </w:r>
            <w:proofErr w:type="spellEnd"/>
            <w:r w:rsidRPr="00274192">
              <w:rPr>
                <w:rFonts w:cs="Calibri"/>
                <w:color w:val="000000"/>
                <w:sz w:val="22"/>
                <w:szCs w:val="22"/>
                <w:lang w:eastAsia="ja-JP"/>
              </w:rPr>
              <w:t xml:space="preserve"> Hiring</w:t>
            </w:r>
          </w:p>
          <w:p w14:paraId="1945698C" w14:textId="77777777" w:rsidR="007E6854" w:rsidRPr="00274192" w:rsidRDefault="007E6854" w:rsidP="005A4604">
            <w:pPr>
              <w:spacing w:before="60"/>
              <w:ind w:left="-36"/>
              <w:rPr>
                <w:rFonts w:cs="Calibri"/>
                <w:color w:val="000000"/>
                <w:sz w:val="22"/>
                <w:szCs w:val="22"/>
                <w:lang w:eastAsia="ja-JP"/>
              </w:rPr>
            </w:pPr>
            <w:r w:rsidRPr="00274192">
              <w:rPr>
                <w:rFonts w:cs="Calibri"/>
                <w:color w:val="000000"/>
                <w:sz w:val="22"/>
                <w:szCs w:val="22"/>
                <w:lang w:eastAsia="ja-JP"/>
              </w:rPr>
              <w:t>(%)</w:t>
            </w:r>
          </w:p>
        </w:tc>
        <w:tc>
          <w:tcPr>
            <w:tcW w:w="968"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6EECC72" w14:textId="5259D29C" w:rsidR="007E6854" w:rsidRPr="00274192" w:rsidRDefault="007E6854" w:rsidP="005A4604">
            <w:pPr>
              <w:spacing w:before="60"/>
              <w:rPr>
                <w:rFonts w:cs="Calibri"/>
                <w:color w:val="000000"/>
                <w:sz w:val="22"/>
                <w:szCs w:val="22"/>
                <w:lang w:eastAsia="ja-JP"/>
              </w:rPr>
            </w:pPr>
            <w:proofErr w:type="spellStart"/>
            <w:r>
              <w:rPr>
                <w:rFonts w:cs="Calibri"/>
                <w:color w:val="000000"/>
                <w:sz w:val="22"/>
                <w:szCs w:val="22"/>
                <w:lang w:eastAsia="ja-JP"/>
              </w:rPr>
              <w:t>IwD</w:t>
            </w:r>
            <w:proofErr w:type="spellEnd"/>
            <w:r w:rsidRPr="0048456F">
              <w:rPr>
                <w:rFonts w:cs="Calibri"/>
                <w:color w:val="000000"/>
                <w:sz w:val="22"/>
                <w:szCs w:val="22"/>
                <w:lang w:eastAsia="ja-JP"/>
              </w:rPr>
              <w:t xml:space="preserve"> Had Goals in Prior AAP?</w:t>
            </w:r>
          </w:p>
        </w:tc>
        <w:tc>
          <w:tcPr>
            <w:tcW w:w="124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6225E7CF" w14:textId="2951D89E" w:rsidR="007E6854" w:rsidRPr="00274192" w:rsidRDefault="007E6854" w:rsidP="005A4604">
            <w:pPr>
              <w:spacing w:before="60"/>
              <w:rPr>
                <w:rFonts w:cs="Calibri"/>
                <w:color w:val="000000"/>
                <w:sz w:val="22"/>
                <w:szCs w:val="22"/>
                <w:lang w:eastAsia="ja-JP"/>
              </w:rPr>
            </w:pPr>
            <w:proofErr w:type="spellStart"/>
            <w:r>
              <w:rPr>
                <w:rFonts w:cs="Calibri"/>
                <w:color w:val="000000"/>
                <w:sz w:val="22"/>
                <w:szCs w:val="22"/>
                <w:lang w:eastAsia="ja-JP"/>
              </w:rPr>
              <w:t>IwD</w:t>
            </w:r>
            <w:proofErr w:type="spellEnd"/>
            <w:r w:rsidRPr="00274192">
              <w:rPr>
                <w:rFonts w:cs="Calibri"/>
                <w:color w:val="000000"/>
                <w:sz w:val="22"/>
                <w:szCs w:val="22"/>
                <w:lang w:eastAsia="ja-JP"/>
              </w:rPr>
              <w:br/>
              <w:t>Goal Met?</w:t>
            </w:r>
          </w:p>
        </w:tc>
      </w:tr>
      <w:tr w:rsidR="00E3181F" w:rsidRPr="009A2D9A" w14:paraId="19321AEF" w14:textId="77777777" w:rsidTr="005A4604">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6667B9A0" w14:textId="77777777" w:rsidR="007E6854"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Officials/</w:t>
            </w:r>
          </w:p>
          <w:p w14:paraId="34490BF6"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715CB83A"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0D147D70"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661CE89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noWrap/>
            <w:vAlign w:val="center"/>
          </w:tcPr>
          <w:p w14:paraId="7E1487F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74B183D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591AEED2"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7948DEE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7B9C445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tcBorders>
            <w:noWrap/>
            <w:vAlign w:val="center"/>
          </w:tcPr>
          <w:p w14:paraId="34F6CAB2"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7ACAE9B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55746C7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6E71F58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top w:val="single" w:sz="4" w:space="0" w:color="808080" w:themeColor="background1" w:themeShade="80"/>
            </w:tcBorders>
            <w:noWrap/>
            <w:vAlign w:val="center"/>
          </w:tcPr>
          <w:p w14:paraId="24E6511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top w:val="single" w:sz="4" w:space="0" w:color="808080" w:themeColor="background1" w:themeShade="80"/>
            </w:tcBorders>
            <w:noWrap/>
            <w:vAlign w:val="center"/>
          </w:tcPr>
          <w:p w14:paraId="32C250DA" w14:textId="77777777" w:rsidR="007E6854" w:rsidRPr="002A019E" w:rsidRDefault="007E6854" w:rsidP="005A4604">
            <w:pPr>
              <w:spacing w:before="60" w:after="60"/>
              <w:ind w:leftChars="-20" w:hangingChars="22" w:hanging="48"/>
              <w:jc w:val="right"/>
              <w:rPr>
                <w:rFonts w:cs="Calibri"/>
                <w:color w:val="000000"/>
                <w:sz w:val="22"/>
                <w:szCs w:val="22"/>
                <w:lang w:eastAsia="ja-JP"/>
              </w:rPr>
            </w:pPr>
          </w:p>
        </w:tc>
        <w:tc>
          <w:tcPr>
            <w:tcW w:w="1117" w:type="dxa"/>
            <w:tcBorders>
              <w:top w:val="single" w:sz="4" w:space="0" w:color="808080" w:themeColor="background1" w:themeShade="80"/>
              <w:right w:val="single" w:sz="4" w:space="0" w:color="808080" w:themeColor="background1" w:themeShade="80"/>
            </w:tcBorders>
            <w:noWrap/>
            <w:vAlign w:val="center"/>
          </w:tcPr>
          <w:p w14:paraId="63A47F1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38AC11D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3C3503FA" w14:textId="77777777" w:rsidR="007E6854" w:rsidRPr="002A019E" w:rsidRDefault="007E6854" w:rsidP="005A4604">
            <w:pPr>
              <w:spacing w:before="60" w:after="60"/>
              <w:jc w:val="center"/>
              <w:rPr>
                <w:sz w:val="22"/>
                <w:szCs w:val="22"/>
              </w:rPr>
            </w:pPr>
          </w:p>
        </w:tc>
        <w:tc>
          <w:tcPr>
            <w:tcW w:w="1243" w:type="dxa"/>
            <w:tcBorders>
              <w:top w:val="single" w:sz="4" w:space="0" w:color="808080" w:themeColor="background1" w:themeShade="80"/>
              <w:left w:val="single" w:sz="4" w:space="0" w:color="808080" w:themeColor="background1" w:themeShade="80"/>
            </w:tcBorders>
            <w:vAlign w:val="center"/>
          </w:tcPr>
          <w:p w14:paraId="58E6615D" w14:textId="77777777" w:rsidR="007E6854" w:rsidRPr="0048456F" w:rsidRDefault="007E6854" w:rsidP="005A4604">
            <w:pPr>
              <w:jc w:val="center"/>
              <w:rPr>
                <w:rFonts w:cs="Calibri"/>
                <w:color w:val="000000"/>
              </w:rPr>
            </w:pPr>
          </w:p>
        </w:tc>
      </w:tr>
      <w:tr w:rsidR="00E3181F" w:rsidRPr="009A2D9A" w14:paraId="5288D475" w14:textId="77777777" w:rsidTr="005A4604">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23FF6C0"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5AE9F8DE"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5CFD43AC"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B1A145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328A6AC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032F17C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40B1069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62559C2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9546CD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06E06AC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6A6DBCC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0EF0A9C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41AE6F6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5BF4345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4288750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07FE4059" w14:textId="77777777" w:rsidR="007E6854" w:rsidRPr="002A019E" w:rsidRDefault="007E6854" w:rsidP="005A4604">
            <w:pPr>
              <w:spacing w:before="60" w:after="60"/>
              <w:ind w:leftChars="-10" w:left="-2" w:hangingChars="10" w:hanging="22"/>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3FF74FA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0DB791C9" w14:textId="77777777" w:rsidR="007E6854" w:rsidRPr="002A019E" w:rsidRDefault="007E6854" w:rsidP="005A4604">
            <w:pPr>
              <w:spacing w:before="60" w:after="60"/>
              <w:jc w:val="center"/>
              <w:rPr>
                <w:sz w:val="22"/>
                <w:szCs w:val="22"/>
              </w:rPr>
            </w:pPr>
          </w:p>
        </w:tc>
        <w:tc>
          <w:tcPr>
            <w:tcW w:w="1243" w:type="dxa"/>
            <w:tcBorders>
              <w:left w:val="single" w:sz="4" w:space="0" w:color="808080" w:themeColor="background1" w:themeShade="80"/>
            </w:tcBorders>
            <w:vAlign w:val="center"/>
          </w:tcPr>
          <w:p w14:paraId="566096DF"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26BC1DB8" w14:textId="77777777" w:rsidTr="005A4604">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664B7879"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center"/>
          </w:tcPr>
          <w:p w14:paraId="7859B057"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23CEF983"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5646CC76" w14:textId="77777777" w:rsidR="007E6854" w:rsidRPr="002A019E" w:rsidRDefault="007E6854" w:rsidP="005A4604">
            <w:pPr>
              <w:spacing w:before="60" w:after="60"/>
              <w:ind w:left="-295" w:firstLineChars="130" w:firstLine="286"/>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751EBBB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3713FDB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14F97C8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229E94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5CE649A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09A3E90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703074B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0DFA2D8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51B2665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40D1BE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45F54AC2"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6E41D16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6E0AA5C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29874D11" w14:textId="77777777" w:rsidR="007E6854" w:rsidRPr="002A019E" w:rsidRDefault="007E6854" w:rsidP="005A4604">
            <w:pPr>
              <w:spacing w:before="60" w:after="60"/>
              <w:jc w:val="center"/>
              <w:rPr>
                <w:sz w:val="22"/>
                <w:szCs w:val="22"/>
              </w:rPr>
            </w:pPr>
          </w:p>
        </w:tc>
        <w:tc>
          <w:tcPr>
            <w:tcW w:w="1243" w:type="dxa"/>
            <w:tcBorders>
              <w:left w:val="single" w:sz="4" w:space="0" w:color="808080" w:themeColor="background1" w:themeShade="80"/>
            </w:tcBorders>
            <w:vAlign w:val="center"/>
          </w:tcPr>
          <w:p w14:paraId="46A44371"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2E24B8FF" w14:textId="77777777" w:rsidTr="005A4604">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9CCE341" w14:textId="77777777" w:rsidR="007E6854" w:rsidRPr="009A2D9A" w:rsidRDefault="007E6854" w:rsidP="005A4604">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center"/>
          </w:tcPr>
          <w:p w14:paraId="6436EC0F"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2A0AE52D"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F06AE22"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3E5356C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1E35A11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0A72703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6347949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C1B6D6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3418D8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14DFE80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6CD47EB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2F0F666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7CD8C24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22A117F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192175B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33ADA12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270D484A"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439B0BE9"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728DC27E" w14:textId="77777777" w:rsidTr="005A4604">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1D9CFD3"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center"/>
          </w:tcPr>
          <w:p w14:paraId="2C06AC8B"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171610A3"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4489034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574F67E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1C51C9B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08B4E95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F68A9B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D4395A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74D17FD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24220FD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49C7199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762E090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5F1C3FF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9CE76B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60AC323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490FB150"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7A122685"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255CC211"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68FFD55F" w14:textId="77777777" w:rsidTr="005A4604">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36B3E14"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center"/>
          </w:tcPr>
          <w:p w14:paraId="04396B19"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29CE4BCA"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6A3E569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748C4F9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45D56BC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2794A61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CB53A7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1F90CD3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111D4C4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2C03704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1AF7D1CD"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3038762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011A418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67501C0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074FFF6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2306D77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58847BB1"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6D8A2D7C"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3D3AE927" w14:textId="77777777" w:rsidTr="005A4604">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9A989EF"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Office Clerical</w:t>
            </w:r>
          </w:p>
        </w:tc>
        <w:tc>
          <w:tcPr>
            <w:tcW w:w="1080" w:type="dxa"/>
            <w:tcBorders>
              <w:left w:val="single" w:sz="4" w:space="0" w:color="808080" w:themeColor="background1" w:themeShade="80"/>
              <w:right w:val="single" w:sz="4" w:space="0" w:color="A6A6A6" w:themeColor="background1" w:themeShade="A6"/>
            </w:tcBorders>
            <w:noWrap/>
            <w:vAlign w:val="center"/>
          </w:tcPr>
          <w:p w14:paraId="381D694C"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5B5D496C"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24D692A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56C498A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4F225C1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7434F656"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EDB42B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2C9B61E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60072185"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0C9DE647"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2097E80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7EADB4F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6903CF0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5229359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11FA1F6D"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4394613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2E61E21B"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7C2BF3F5"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2DB57911" w14:textId="77777777" w:rsidTr="005A4604">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80F4D6B"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center"/>
          </w:tcPr>
          <w:p w14:paraId="1E19C9F4"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tcBorders>
            <w:noWrap/>
            <w:vAlign w:val="center"/>
          </w:tcPr>
          <w:p w14:paraId="5E656570"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noWrap/>
            <w:vAlign w:val="center"/>
          </w:tcPr>
          <w:p w14:paraId="72F164A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right w:val="single" w:sz="4" w:space="0" w:color="808080" w:themeColor="background1" w:themeShade="80"/>
            </w:tcBorders>
            <w:noWrap/>
            <w:vAlign w:val="center"/>
          </w:tcPr>
          <w:p w14:paraId="31B0761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right w:val="single" w:sz="4" w:space="0" w:color="808080" w:themeColor="background1" w:themeShade="80"/>
            </w:tcBorders>
            <w:noWrap/>
            <w:vAlign w:val="center"/>
          </w:tcPr>
          <w:p w14:paraId="59AF85E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tcBorders>
            <w:noWrap/>
            <w:vAlign w:val="center"/>
          </w:tcPr>
          <w:p w14:paraId="3DB0F38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487BE24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53A596C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12959B2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right w:val="single" w:sz="4" w:space="0" w:color="808080" w:themeColor="background1" w:themeShade="80"/>
            </w:tcBorders>
            <w:noWrap/>
            <w:vAlign w:val="center"/>
          </w:tcPr>
          <w:p w14:paraId="106EA2C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right w:val="single" w:sz="4" w:space="0" w:color="808080" w:themeColor="background1" w:themeShade="80"/>
            </w:tcBorders>
            <w:noWrap/>
            <w:vAlign w:val="center"/>
          </w:tcPr>
          <w:p w14:paraId="7F67842E"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tcBorders>
            <w:noWrap/>
            <w:vAlign w:val="center"/>
          </w:tcPr>
          <w:p w14:paraId="4146DB63"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noWrap/>
            <w:vAlign w:val="center"/>
          </w:tcPr>
          <w:p w14:paraId="565B366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noWrap/>
            <w:vAlign w:val="center"/>
          </w:tcPr>
          <w:p w14:paraId="044344FF"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right w:val="single" w:sz="4" w:space="0" w:color="808080" w:themeColor="background1" w:themeShade="80"/>
            </w:tcBorders>
            <w:noWrap/>
            <w:vAlign w:val="center"/>
          </w:tcPr>
          <w:p w14:paraId="23BA9EDD"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right w:val="single" w:sz="4" w:space="0" w:color="808080" w:themeColor="background1" w:themeShade="80"/>
            </w:tcBorders>
            <w:noWrap/>
            <w:vAlign w:val="center"/>
          </w:tcPr>
          <w:p w14:paraId="496D4EEA"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right w:val="single" w:sz="4" w:space="0" w:color="808080" w:themeColor="background1" w:themeShade="80"/>
            </w:tcBorders>
            <w:vAlign w:val="center"/>
          </w:tcPr>
          <w:p w14:paraId="01793D8E"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tcBorders>
            <w:vAlign w:val="center"/>
          </w:tcPr>
          <w:p w14:paraId="233B1C32" w14:textId="77777777" w:rsidR="007E6854" w:rsidRPr="002A019E" w:rsidRDefault="007E6854" w:rsidP="005A4604">
            <w:pPr>
              <w:spacing w:before="60" w:after="60"/>
              <w:jc w:val="center"/>
              <w:rPr>
                <w:rFonts w:cs="Calibri"/>
                <w:color w:val="000000"/>
                <w:sz w:val="22"/>
                <w:szCs w:val="22"/>
                <w:lang w:eastAsia="ja-JP"/>
              </w:rPr>
            </w:pPr>
          </w:p>
        </w:tc>
      </w:tr>
      <w:tr w:rsidR="00E3181F" w:rsidRPr="009A2D9A" w14:paraId="6B3857AA" w14:textId="77777777" w:rsidTr="005A4604">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25F24A6C" w14:textId="77777777" w:rsidR="007E6854" w:rsidRPr="009A2D9A" w:rsidRDefault="007E6854" w:rsidP="005A4604">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center"/>
          </w:tcPr>
          <w:p w14:paraId="5B1DC6C5"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left w:val="single" w:sz="4" w:space="0" w:color="A6A6A6" w:themeColor="background1" w:themeShade="A6"/>
              <w:bottom w:val="single" w:sz="4" w:space="0" w:color="808080" w:themeColor="background1" w:themeShade="80"/>
            </w:tcBorders>
            <w:noWrap/>
            <w:vAlign w:val="center"/>
          </w:tcPr>
          <w:p w14:paraId="205F583C"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tcBorders>
              <w:bottom w:val="single" w:sz="4" w:space="0" w:color="808080" w:themeColor="background1" w:themeShade="80"/>
            </w:tcBorders>
            <w:noWrap/>
            <w:vAlign w:val="center"/>
          </w:tcPr>
          <w:p w14:paraId="04C8BDB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bottom w:val="single" w:sz="4" w:space="0" w:color="808080" w:themeColor="background1" w:themeShade="80"/>
              <w:right w:val="single" w:sz="4" w:space="0" w:color="808080" w:themeColor="background1" w:themeShade="80"/>
            </w:tcBorders>
            <w:noWrap/>
            <w:vAlign w:val="center"/>
          </w:tcPr>
          <w:p w14:paraId="242370C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EAB0EFB"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left w:val="single" w:sz="4" w:space="0" w:color="808080" w:themeColor="background1" w:themeShade="80"/>
              <w:bottom w:val="single" w:sz="4" w:space="0" w:color="808080" w:themeColor="background1" w:themeShade="80"/>
            </w:tcBorders>
            <w:noWrap/>
            <w:vAlign w:val="center"/>
          </w:tcPr>
          <w:p w14:paraId="036AC15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318756A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30144C2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bottom w:val="single" w:sz="4" w:space="0" w:color="808080" w:themeColor="background1" w:themeShade="80"/>
            </w:tcBorders>
            <w:noWrap/>
            <w:vAlign w:val="center"/>
          </w:tcPr>
          <w:p w14:paraId="15B9C42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80" w:type="dxa"/>
            <w:tcBorders>
              <w:bottom w:val="single" w:sz="4" w:space="0" w:color="808080" w:themeColor="background1" w:themeShade="80"/>
              <w:right w:val="single" w:sz="4" w:space="0" w:color="808080" w:themeColor="background1" w:themeShade="80"/>
            </w:tcBorders>
            <w:noWrap/>
            <w:vAlign w:val="center"/>
          </w:tcPr>
          <w:p w14:paraId="12A6625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4182FA1"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left w:val="single" w:sz="4" w:space="0" w:color="808080" w:themeColor="background1" w:themeShade="80"/>
              <w:bottom w:val="single" w:sz="4" w:space="0" w:color="808080" w:themeColor="background1" w:themeShade="80"/>
            </w:tcBorders>
            <w:noWrap/>
            <w:vAlign w:val="center"/>
          </w:tcPr>
          <w:p w14:paraId="7EE7DC8C"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810" w:type="dxa"/>
            <w:tcBorders>
              <w:bottom w:val="single" w:sz="4" w:space="0" w:color="808080" w:themeColor="background1" w:themeShade="80"/>
            </w:tcBorders>
            <w:noWrap/>
            <w:vAlign w:val="center"/>
          </w:tcPr>
          <w:p w14:paraId="2004D562"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00" w:type="dxa"/>
            <w:tcBorders>
              <w:bottom w:val="single" w:sz="4" w:space="0" w:color="808080" w:themeColor="background1" w:themeShade="80"/>
            </w:tcBorders>
            <w:noWrap/>
            <w:vAlign w:val="center"/>
          </w:tcPr>
          <w:p w14:paraId="747AC114"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17" w:type="dxa"/>
            <w:tcBorders>
              <w:bottom w:val="single" w:sz="4" w:space="0" w:color="808080" w:themeColor="background1" w:themeShade="80"/>
              <w:right w:val="single" w:sz="4" w:space="0" w:color="808080" w:themeColor="background1" w:themeShade="80"/>
            </w:tcBorders>
            <w:noWrap/>
            <w:vAlign w:val="center"/>
          </w:tcPr>
          <w:p w14:paraId="244E0A1D"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0E6B919"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57E7A0" w14:textId="77777777" w:rsidR="007E6854" w:rsidRPr="002A019E" w:rsidRDefault="007E6854" w:rsidP="005A4604">
            <w:pPr>
              <w:spacing w:before="60" w:after="60"/>
              <w:jc w:val="center"/>
              <w:rPr>
                <w:rFonts w:cs="Calibri"/>
                <w:color w:val="000000"/>
                <w:sz w:val="22"/>
                <w:szCs w:val="22"/>
                <w:lang w:eastAsia="ja-JP"/>
              </w:rPr>
            </w:pPr>
          </w:p>
        </w:tc>
        <w:tc>
          <w:tcPr>
            <w:tcW w:w="1243" w:type="dxa"/>
            <w:tcBorders>
              <w:left w:val="single" w:sz="4" w:space="0" w:color="808080" w:themeColor="background1" w:themeShade="80"/>
              <w:bottom w:val="single" w:sz="4" w:space="0" w:color="808080" w:themeColor="background1" w:themeShade="80"/>
            </w:tcBorders>
            <w:vAlign w:val="center"/>
          </w:tcPr>
          <w:p w14:paraId="5D5D9C0C" w14:textId="77777777" w:rsidR="007E6854" w:rsidRPr="002A019E" w:rsidRDefault="007E6854" w:rsidP="005A4604">
            <w:pPr>
              <w:spacing w:before="60" w:after="60"/>
              <w:jc w:val="center"/>
              <w:rPr>
                <w:rFonts w:cs="Calibri"/>
                <w:color w:val="000000"/>
                <w:sz w:val="22"/>
                <w:szCs w:val="22"/>
                <w:lang w:eastAsia="ja-JP"/>
              </w:rPr>
            </w:pPr>
          </w:p>
        </w:tc>
      </w:tr>
      <w:tr w:rsidR="00E3181F" w:rsidRPr="001B4CF7" w14:paraId="635E4982" w14:textId="77777777" w:rsidTr="005A4604">
        <w:trPr>
          <w:cnfStyle w:val="000000010000" w:firstRow="0" w:lastRow="0" w:firstColumn="0" w:lastColumn="0" w:oddVBand="0" w:evenVBand="0" w:oddHBand="0" w:evenHBand="1"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6B8816C2" w14:textId="77777777" w:rsidR="007E6854" w:rsidRPr="009A2D9A" w:rsidRDefault="007E6854" w:rsidP="005A4604">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center"/>
          </w:tcPr>
          <w:p w14:paraId="5EDDF002"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900" w:type="dxa"/>
            <w:tcBorders>
              <w:top w:val="single" w:sz="4" w:space="0" w:color="808080" w:themeColor="background1" w:themeShade="80"/>
              <w:left w:val="single" w:sz="4" w:space="0" w:color="A6A6A6" w:themeColor="background1" w:themeShade="A6"/>
            </w:tcBorders>
            <w:noWrap/>
            <w:vAlign w:val="center"/>
          </w:tcPr>
          <w:p w14:paraId="034D6D59" w14:textId="77777777" w:rsidR="007E6854" w:rsidRPr="002A019E" w:rsidRDefault="007E6854" w:rsidP="005A4604">
            <w:pPr>
              <w:spacing w:before="60" w:after="60"/>
              <w:ind w:left="-540" w:right="74" w:firstLineChars="100" w:firstLine="220"/>
              <w:jc w:val="right"/>
              <w:rPr>
                <w:rFonts w:cs="Calibri"/>
                <w:color w:val="000000"/>
                <w:sz w:val="22"/>
                <w:szCs w:val="22"/>
                <w:lang w:eastAsia="ja-JP"/>
              </w:rPr>
            </w:pPr>
          </w:p>
        </w:tc>
        <w:tc>
          <w:tcPr>
            <w:tcW w:w="1132" w:type="dxa"/>
            <w:tcBorders>
              <w:top w:val="single" w:sz="4" w:space="0" w:color="808080" w:themeColor="background1" w:themeShade="80"/>
            </w:tcBorders>
            <w:noWrap/>
            <w:vAlign w:val="center"/>
          </w:tcPr>
          <w:p w14:paraId="4C68A308" w14:textId="77777777" w:rsidR="007E6854" w:rsidRPr="002A019E" w:rsidRDefault="007E6854" w:rsidP="005A4604">
            <w:pPr>
              <w:spacing w:before="60" w:after="60"/>
              <w:ind w:left="-540" w:firstLineChars="100" w:firstLine="220"/>
              <w:jc w:val="right"/>
              <w:rPr>
                <w:rFonts w:cs="Calibri"/>
                <w:color w:val="000000"/>
                <w:sz w:val="22"/>
                <w:szCs w:val="22"/>
                <w:lang w:eastAsia="ja-JP"/>
              </w:rPr>
            </w:pP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6543507C" w14:textId="77777777" w:rsidR="007E6854" w:rsidRPr="0048456F" w:rsidRDefault="007E6854" w:rsidP="005A4604">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62738913"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left w:val="single" w:sz="4" w:space="0" w:color="808080" w:themeColor="background1" w:themeShade="80"/>
            </w:tcBorders>
            <w:noWrap/>
            <w:vAlign w:val="center"/>
          </w:tcPr>
          <w:p w14:paraId="055E8A8D"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16F6053D"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7733A99B"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tcBorders>
            <w:noWrap/>
            <w:vAlign w:val="center"/>
          </w:tcPr>
          <w:p w14:paraId="13FEA535"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1080" w:type="dxa"/>
            <w:tcBorders>
              <w:top w:val="single" w:sz="4" w:space="0" w:color="808080" w:themeColor="background1" w:themeShade="80"/>
              <w:right w:val="single" w:sz="4" w:space="0" w:color="808080" w:themeColor="background1" w:themeShade="80"/>
            </w:tcBorders>
            <w:noWrap/>
            <w:vAlign w:val="center"/>
          </w:tcPr>
          <w:p w14:paraId="2B14AC82"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center"/>
          </w:tcPr>
          <w:p w14:paraId="532AD14A"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left w:val="single" w:sz="4" w:space="0" w:color="808080" w:themeColor="background1" w:themeShade="80"/>
            </w:tcBorders>
            <w:noWrap/>
            <w:vAlign w:val="center"/>
          </w:tcPr>
          <w:p w14:paraId="2CABEA76"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810" w:type="dxa"/>
            <w:tcBorders>
              <w:top w:val="single" w:sz="4" w:space="0" w:color="808080" w:themeColor="background1" w:themeShade="80"/>
            </w:tcBorders>
            <w:noWrap/>
            <w:vAlign w:val="center"/>
          </w:tcPr>
          <w:p w14:paraId="5A4E7DE4"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900" w:type="dxa"/>
            <w:tcBorders>
              <w:top w:val="single" w:sz="4" w:space="0" w:color="808080" w:themeColor="background1" w:themeShade="80"/>
            </w:tcBorders>
            <w:noWrap/>
            <w:vAlign w:val="center"/>
          </w:tcPr>
          <w:p w14:paraId="1040898B"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1117" w:type="dxa"/>
            <w:tcBorders>
              <w:top w:val="single" w:sz="4" w:space="0" w:color="808080" w:themeColor="background1" w:themeShade="80"/>
              <w:right w:val="single" w:sz="4" w:space="0" w:color="808080" w:themeColor="background1" w:themeShade="80"/>
            </w:tcBorders>
            <w:noWrap/>
            <w:vAlign w:val="center"/>
          </w:tcPr>
          <w:p w14:paraId="16E95AB0" w14:textId="77777777" w:rsidR="007E6854" w:rsidRPr="001B4CF7" w:rsidRDefault="007E6854" w:rsidP="005A4604">
            <w:pPr>
              <w:spacing w:before="60" w:after="60"/>
              <w:ind w:left="-540" w:firstLineChars="100" w:firstLine="220"/>
              <w:jc w:val="right"/>
              <w:rPr>
                <w:rFonts w:cs="Calibri"/>
                <w:sz w:val="22"/>
                <w:szCs w:val="22"/>
                <w:lang w:eastAsia="ja-JP"/>
              </w:rPr>
            </w:pPr>
          </w:p>
        </w:tc>
        <w:tc>
          <w:tcPr>
            <w:tcW w:w="1133"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1148C677" w14:textId="77777777" w:rsidR="007E6854" w:rsidRPr="0048456F" w:rsidRDefault="007E6854" w:rsidP="005A4604">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68"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2FF2835F" w14:textId="77777777" w:rsidR="007E6854" w:rsidRPr="0048456F" w:rsidRDefault="007E6854" w:rsidP="005A4604">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243" w:type="dxa"/>
            <w:tcBorders>
              <w:top w:val="single" w:sz="4" w:space="0" w:color="808080" w:themeColor="background1" w:themeShade="80"/>
              <w:left w:val="single" w:sz="4" w:space="0" w:color="000000" w:themeColor="text1"/>
            </w:tcBorders>
            <w:shd w:val="clear" w:color="auto" w:fill="000000" w:themeFill="text1"/>
            <w:vAlign w:val="center"/>
          </w:tcPr>
          <w:p w14:paraId="05A69993" w14:textId="77777777" w:rsidR="007E6854" w:rsidRPr="0048456F" w:rsidRDefault="007E6854" w:rsidP="005A4604">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5C899676" w14:textId="66E09613" w:rsidR="004D7E1E" w:rsidRPr="00D33256" w:rsidRDefault="00491F08" w:rsidP="00D33256">
      <w:pPr>
        <w:rPr>
          <w:b/>
          <w:color w:val="FFFFFF" w:themeColor="background1"/>
        </w:rPr>
      </w:pPr>
      <w:r w:rsidRPr="00D33256">
        <w:rPr>
          <w:color w:val="FFFFFF" w:themeColor="background1"/>
        </w:rPr>
        <w:t>End of table</w:t>
      </w:r>
    </w:p>
    <w:p w14:paraId="4BA91B9B" w14:textId="12081E93" w:rsidR="00491F08" w:rsidRPr="00491F08" w:rsidRDefault="00491F08" w:rsidP="00491F08">
      <w:pPr>
        <w:sectPr w:rsidR="00491F08" w:rsidRPr="00491F08" w:rsidSect="00AB285C">
          <w:footerReference w:type="first" r:id="rId53"/>
          <w:pgSz w:w="20160" w:h="12240" w:orient="landscape" w:code="5"/>
          <w:pgMar w:top="1080" w:right="900" w:bottom="1080" w:left="1080" w:header="0" w:footer="245" w:gutter="0"/>
          <w:pgNumType w:fmt="lowerRoman" w:start="1"/>
          <w:cols w:space="720"/>
          <w:titlePg/>
          <w:docGrid w:linePitch="326"/>
        </w:sectPr>
      </w:pPr>
    </w:p>
    <w:p w14:paraId="414F6AD0" w14:textId="05A95185" w:rsidR="005C79FA" w:rsidRDefault="005C79FA" w:rsidP="00A83C68">
      <w:pPr>
        <w:pStyle w:val="Heading2"/>
        <w:ind w:left="-540"/>
      </w:pPr>
      <w:bookmarkStart w:id="347" w:name="_Appendix_B:_Separation"/>
      <w:bookmarkStart w:id="348" w:name="_Toc101284254"/>
      <w:bookmarkEnd w:id="347"/>
      <w:r>
        <w:lastRenderedPageBreak/>
        <w:t>Appendix B</w:t>
      </w:r>
      <w:r w:rsidR="004D7E1E">
        <w:t>: Separation Analysis</w:t>
      </w:r>
      <w:bookmarkEnd w:id="348"/>
    </w:p>
    <w:p w14:paraId="54A15FCD" w14:textId="7E6B1324" w:rsidR="004D7E1E" w:rsidRPr="004B6BBF" w:rsidRDefault="00562778" w:rsidP="004B6BBF">
      <w:pPr>
        <w:ind w:left="2070" w:hanging="2610"/>
      </w:pPr>
      <w:r w:rsidRPr="004B6BBF">
        <w:rPr>
          <w:b/>
          <w:bCs/>
          <w:sz w:val="26"/>
          <w:szCs w:val="26"/>
        </w:rPr>
        <w:t>Total Separations</w:t>
      </w:r>
      <w:r w:rsidR="004B6BBF" w:rsidRPr="004B6BBF">
        <w:rPr>
          <w:sz w:val="28"/>
          <w:szCs w:val="21"/>
        </w:rPr>
        <w:t xml:space="preserve"> </w:t>
      </w:r>
      <w:r w:rsidR="004B6BBF">
        <w:t xml:space="preserve">(note: Sep = Separation; Minority = Racial/Ethnic Minority; </w:t>
      </w:r>
      <w:proofErr w:type="spellStart"/>
      <w:r w:rsidR="004B6BBF">
        <w:t>IwD</w:t>
      </w:r>
      <w:proofErr w:type="spellEnd"/>
      <w:r w:rsidR="004B6BBF">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562778" w:rsidRPr="004D7E1E" w14:paraId="6489ABB8" w14:textId="77777777" w:rsidTr="00453E59">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04CF4905"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364494D0" w14:textId="77777777"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2BA98974" w14:textId="045D46AD"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sidR="00313EAC">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220AF897" w14:textId="25B19B7E"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sidR="00313EAC">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15B375A9" w14:textId="77777777"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20B589E5" w14:textId="77777777"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657A0902" w14:textId="2705A188"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sidR="004B6BBF">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15B8906F" w14:textId="49B859AB" w:rsidR="00562778" w:rsidRPr="004D7E1E" w:rsidRDefault="00562778" w:rsidP="00453E59">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sidR="004B6BBF">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562778" w:rsidRPr="004D7E1E" w14:paraId="7F2E2DD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08D90EE"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1EE960A0" w14:textId="256A2CB3"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C71A567" w14:textId="316A1562"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EE3158B" w14:textId="0234749B"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6B75645" w14:textId="389D362F"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2756B9C" w14:textId="58C92BAB"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9E7B5D6" w14:textId="59F2F5B6"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4937DD36" w14:textId="41905AAA"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45C4BCC2"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9A281E7"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701FE58F" w14:textId="31F0118D"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218B786" w14:textId="1E33527C"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9454256" w14:textId="1DD56293"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59C5979" w14:textId="28ECC1D9"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A217570" w14:textId="174E10F2"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B57DD94" w14:textId="61911E8E"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74DC62BC" w14:textId="5068DA72"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3DA150A1"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78A3F10"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4B1ECBA1" w14:textId="718D4465"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40376E9" w14:textId="42E1F553"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3F5839D" w14:textId="561A1D46"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7D84148" w14:textId="4A5C684D"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E4D348F" w14:textId="3FE83595"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1112E3D" w14:textId="1F66A582"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7B27B6EB" w14:textId="61DE1208"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40AEEDCB"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09F02AF"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15F17BFB" w14:textId="3514CAD3"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FBDB9A4" w14:textId="2BA35C33"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6C878C63" w14:textId="5A528ACA"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F337608" w14:textId="71DD855F"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443E415" w14:textId="05AA5076"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C7D0F91" w14:textId="4F6F8E13"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44CB2749" w14:textId="5385CF53"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0FA0E05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1E54929"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070041EC" w14:textId="7533087D"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BB445A0" w14:textId="1B004A67"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DDFEEA1" w14:textId="778DEE6A"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F6E09B5" w14:textId="44F14918"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B7716BC" w14:textId="5DA95A12"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0BEDC62" w14:textId="4C9DD2B5"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151988C6" w14:textId="79B5C043"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7C079F56"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9CBE764"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4516B427" w14:textId="78DF314F"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559F822" w14:textId="39E748C3"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6790F4D5" w14:textId="679AD4EC"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666D783" w14:textId="77C8A625"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2666CC5" w14:textId="5F13058C"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693E409" w14:textId="528F5093"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729FEB02" w14:textId="41D990A8"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56A0476E"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B78B0EF" w14:textId="77777777" w:rsidR="00562778" w:rsidRPr="004D7E1E" w:rsidRDefault="00562778" w:rsidP="00453E59">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62042EF2" w14:textId="7FD24F8F"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353E760" w14:textId="6B3232C3" w:rsidR="00562778" w:rsidRPr="004D7E1E" w:rsidRDefault="0056277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64E00698" w14:textId="6CBEB4FD" w:rsidR="00562778" w:rsidRPr="004D7E1E" w:rsidRDefault="0056277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61C02E2" w14:textId="4DAC7985" w:rsidR="00562778" w:rsidRPr="004D7E1E" w:rsidRDefault="0056277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BA7808E" w14:textId="018B0787" w:rsidR="00562778" w:rsidRPr="004D7E1E" w:rsidRDefault="0056277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49564FD" w14:textId="60DC613B" w:rsidR="00562778" w:rsidRPr="004D7E1E" w:rsidRDefault="00562778" w:rsidP="002A019E">
            <w:pPr>
              <w:spacing w:before="60" w:after="60"/>
              <w:ind w:firstLineChars="100" w:firstLine="220"/>
              <w:jc w:val="right"/>
              <w:rPr>
                <w:rFonts w:cs="Calibri"/>
                <w:color w:val="000000"/>
                <w:sz w:val="22"/>
                <w:szCs w:val="22"/>
                <w:lang w:eastAsia="ja-JP"/>
              </w:rPr>
            </w:pPr>
          </w:p>
        </w:tc>
        <w:tc>
          <w:tcPr>
            <w:tcW w:w="1118" w:type="dxa"/>
            <w:vAlign w:val="center"/>
          </w:tcPr>
          <w:p w14:paraId="02501E1F" w14:textId="2573A70D" w:rsidR="00562778" w:rsidRPr="004D7E1E" w:rsidRDefault="00562778" w:rsidP="002A019E">
            <w:pPr>
              <w:spacing w:before="60" w:after="60"/>
              <w:ind w:firstLineChars="100" w:firstLine="220"/>
              <w:jc w:val="right"/>
              <w:rPr>
                <w:rFonts w:cs="Calibri"/>
                <w:color w:val="000000"/>
                <w:sz w:val="22"/>
                <w:szCs w:val="22"/>
                <w:lang w:eastAsia="ja-JP"/>
              </w:rPr>
            </w:pPr>
          </w:p>
        </w:tc>
      </w:tr>
      <w:tr w:rsidR="00562778" w:rsidRPr="004D7E1E" w14:paraId="2BA6417E"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5DE11B55" w14:textId="77777777" w:rsidR="00562778" w:rsidRPr="004D7E1E" w:rsidRDefault="00562778" w:rsidP="00453E59">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4C1FED1C" w14:textId="01187F42"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22195560" w14:textId="1E85764F"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40ED10FA" w14:textId="5268EE29"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62B7AB25" w14:textId="460895D5"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3B2D85B4" w14:textId="6D8297DB"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302C6D54" w14:textId="21D7C3E3" w:rsidR="00562778" w:rsidRPr="004D7E1E" w:rsidRDefault="0056277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336B04DC" w14:textId="4243105E" w:rsidR="00562778" w:rsidRPr="004D7E1E" w:rsidRDefault="00562778" w:rsidP="002A019E">
            <w:pPr>
              <w:spacing w:before="60" w:after="60"/>
              <w:ind w:firstLineChars="100" w:firstLine="221"/>
              <w:jc w:val="right"/>
              <w:rPr>
                <w:rFonts w:cs="Calibri"/>
                <w:b/>
                <w:bCs/>
                <w:color w:val="000000"/>
                <w:sz w:val="22"/>
                <w:szCs w:val="22"/>
                <w:lang w:eastAsia="ja-JP"/>
              </w:rPr>
            </w:pPr>
          </w:p>
        </w:tc>
      </w:tr>
    </w:tbl>
    <w:p w14:paraId="47508D2C" w14:textId="465FF933" w:rsidR="00491F08" w:rsidRPr="00491F08" w:rsidRDefault="00491F08" w:rsidP="00491F08">
      <w:pPr>
        <w:ind w:left="2070" w:hanging="2610"/>
        <w:rPr>
          <w:b/>
          <w:bCs/>
          <w:color w:val="FFFFFF" w:themeColor="background1"/>
          <w:sz w:val="26"/>
          <w:szCs w:val="26"/>
        </w:rPr>
      </w:pPr>
      <w:r w:rsidRPr="00491F08">
        <w:rPr>
          <w:b/>
          <w:bCs/>
          <w:color w:val="FFFFFF" w:themeColor="background1"/>
          <w:sz w:val="26"/>
          <w:szCs w:val="26"/>
        </w:rPr>
        <w:t>End of table</w:t>
      </w:r>
    </w:p>
    <w:p w14:paraId="50582E1E" w14:textId="50EA4B1E" w:rsidR="004B6BBF" w:rsidRDefault="004B6BBF" w:rsidP="00374B47">
      <w:pPr>
        <w:spacing w:before="480"/>
        <w:ind w:left="2070" w:hanging="2610"/>
      </w:pPr>
      <w:r>
        <w:rPr>
          <w:b/>
          <w:bCs/>
          <w:sz w:val="26"/>
          <w:szCs w:val="26"/>
        </w:rPr>
        <w:t>Officials/Administrators</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76076665"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E3B840B"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2C4576FC"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7FF264FB" w14:textId="32556DE9"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1118DD4F" w14:textId="77F87F70"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01EED760"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42C92FC7"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3B3ABE16"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579B25D6"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6A5F50A1"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4F020D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5B296E9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F855CF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A4B769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C10A3E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56C4E6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708807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0C350DCE"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DC6305D"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5A5248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0B781CE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9FA729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809B63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79FFC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FA3AE0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558008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C185D75"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3528567"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73A37F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7F8243A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369D1E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DA6775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63D181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0D178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EF875A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0CC7429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3A4AFD7A"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FD4A580"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3BDDD44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824704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8F4CD4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274FDE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D3E701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F5E4FD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02A855C"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41A60F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9EB101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79D5AD0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55BE1D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0F428D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1D0506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FA90FA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3CB552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A8E673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35EFEB3B"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307AE5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38B88C2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AE5D61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E52F7F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000714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C05F4C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B8C3D2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E13BABE"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4C473E7"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02018F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7A6A901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6526FD2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3CA949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DB238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92F28D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13EE13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4524F9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3160107"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F9F3E29"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6B206B2E"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55BCBE11"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44D483D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27D2BE00"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5ACFD93E"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72CE182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6781A14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4608E4BA" w14:textId="6A13CBDF" w:rsidR="00CC1508" w:rsidRPr="00491F08" w:rsidRDefault="00491F08" w:rsidP="00374B47">
      <w:pPr>
        <w:spacing w:before="480"/>
        <w:ind w:left="2070" w:hanging="2610"/>
        <w:rPr>
          <w:color w:val="FFFFFF" w:themeColor="background1"/>
        </w:rPr>
      </w:pPr>
      <w:r w:rsidRPr="00491F08">
        <w:rPr>
          <w:color w:val="FFFFFF" w:themeColor="background1"/>
        </w:rPr>
        <w:lastRenderedPageBreak/>
        <w:t>End of table</w:t>
      </w:r>
    </w:p>
    <w:p w14:paraId="33BEF800" w14:textId="2E3265A0" w:rsidR="00374B47" w:rsidRDefault="00374B47" w:rsidP="00491F08">
      <w:pPr>
        <w:spacing w:before="120"/>
        <w:ind w:left="2070" w:hanging="2610"/>
      </w:pPr>
      <w:r>
        <w:rPr>
          <w:b/>
          <w:bCs/>
          <w:sz w:val="26"/>
          <w:szCs w:val="26"/>
        </w:rPr>
        <w:t>Professionals</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16A9783F"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42DBD6DA"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06CE492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32DA3756" w14:textId="5B96DBF4"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7889BEF9" w14:textId="7F1DDECB"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57704367"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08D6A475"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2D6FCE68"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354E4492"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4829225E"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E76CF3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2EF96CD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1D2577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6D73444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A0E566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315200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C79B2F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53D25C3B"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18C4057"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D184F4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8A7576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6D0CBD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32873C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1EFA65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1CD1EC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522F44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69028A9B"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2A1F5E3"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C8D0FE4"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6AA75FD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21495E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AC837E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E15897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B4746F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87A361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378F6D4"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32B6B45"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5A62DB42"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1D824BF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AAA210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BC19D2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DB7917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653DB4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A0FAE8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6A7170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954DE4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3BEF5F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5FEF75B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08333D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46964F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A538D6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265ACA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19C2CA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F6AA551"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329978A"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7E133EC"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2591B9A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628B279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F7B688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C651F1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E66835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DCA174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2CEB8A6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38CCD0BE"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DA7683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2A55F31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E5B0BB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5DDA0A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2692ED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835BCF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09F8D6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3FF6B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111AB928"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470D36E"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176BE49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212D9FEB"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6E5CC825"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7877221B"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0D6470F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614DFFF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0861202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35244C5E" w14:textId="5D8C1CD2" w:rsidR="00491F08" w:rsidRPr="00491F08" w:rsidRDefault="00491F08" w:rsidP="00491F08">
      <w:pPr>
        <w:ind w:left="2070" w:hanging="2610"/>
        <w:rPr>
          <w:color w:val="FFFFFF" w:themeColor="background1"/>
          <w:sz w:val="26"/>
          <w:szCs w:val="26"/>
        </w:rPr>
      </w:pPr>
      <w:r w:rsidRPr="00491F08">
        <w:rPr>
          <w:color w:val="FFFFFF" w:themeColor="background1"/>
          <w:sz w:val="26"/>
          <w:szCs w:val="26"/>
        </w:rPr>
        <w:t>End of table</w:t>
      </w:r>
    </w:p>
    <w:p w14:paraId="631B47C1" w14:textId="14810833" w:rsidR="00374B47" w:rsidRDefault="00374B47" w:rsidP="00374B47">
      <w:pPr>
        <w:spacing w:before="480"/>
        <w:ind w:left="2070" w:hanging="2610"/>
      </w:pPr>
      <w:r>
        <w:rPr>
          <w:b/>
          <w:bCs/>
          <w:sz w:val="26"/>
          <w:szCs w:val="26"/>
        </w:rPr>
        <w:t>Technicians</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148AC4C6"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6B4E47FE"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352CD795"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14572FCC" w14:textId="63894A1B"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6FD14F37" w14:textId="3014DF08"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BD8F454"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5D222463"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01DADD0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445F3BED"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04B46A0E"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AABA9F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16A4078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DC1929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622A9A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AD3B8A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760772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AC6DBE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69EEAECA"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2A8ECAD"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855596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1D54893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F21861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421B1D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BAF5EC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1D355C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38D8AB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080F01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7DC05F5"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58C7A38"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59399A3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1DE5B6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A65E22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1A0BFB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EE6A98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201F9F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0DFE18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C202CF1"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EDD630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7E2D6B1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F7175B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EBDE82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67F6DD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1A4C25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8C1690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EE68243"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8BCFDB3"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968E2E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77D5B17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C057A7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937300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53A0A0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E9FA30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D3F3B3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DD03CE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7D1C9E4"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55D9411"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52063A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3FC30C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CE914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4B3CA1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05C75C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61F073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F64C475"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7936A86"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63B26B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464A049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09FE0B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07C929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6116B7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554E40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4BC25E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105D39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124D9C0"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D6A7DA1"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7962795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51D6793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2BF609A1"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18DC319E"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526842D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04D997D7"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2AA2C323"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6835997D" w14:textId="2899AB2D" w:rsidR="00CC1508" w:rsidRPr="00491F08" w:rsidRDefault="00491F08" w:rsidP="00491F08">
      <w:pPr>
        <w:ind w:left="2070" w:hanging="2610"/>
        <w:rPr>
          <w:color w:val="FFFFFF" w:themeColor="background1"/>
        </w:rPr>
      </w:pPr>
      <w:r w:rsidRPr="00491F08">
        <w:rPr>
          <w:color w:val="FFFFFF" w:themeColor="background1"/>
        </w:rPr>
        <w:t>End of table</w:t>
      </w:r>
    </w:p>
    <w:p w14:paraId="544BD26D" w14:textId="3DC271E4" w:rsidR="00374B47" w:rsidRDefault="00374B47" w:rsidP="00374B47">
      <w:pPr>
        <w:spacing w:before="1320"/>
        <w:ind w:left="3240" w:hanging="3780"/>
      </w:pPr>
      <w:r>
        <w:rPr>
          <w:b/>
          <w:bCs/>
          <w:sz w:val="28"/>
          <w:szCs w:val="21"/>
        </w:rPr>
        <w:lastRenderedPageBreak/>
        <w:t>Protective Services: Sworn</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6D7FED8C"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157AE5E"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2BC93340"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60BFF5B1" w14:textId="4E4D5630"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3F41602B" w14:textId="2B2ED853"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A13156E"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592A058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3C242EAB"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531F294A"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422A8730"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FC902C0"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3D7B795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4EB90B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C1AC1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96DC9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3D8E86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3599A2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1F7AB97C"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A6B73F2"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4911EA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7E5264F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9F8C9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857F98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20BFCA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0E8088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09CF56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208005CE"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F22DAC5"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74BF48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77F0A68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6631477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B8F392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091863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9D679B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4075E5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9BBA7D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B449240"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72F6E1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01A0315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992AD0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B04C32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0BEA9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D76654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2194FB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20139B9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DC70169"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0AB7A0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4D75B4D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7A7627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B7943A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626128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DA16DE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5012A5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68C2A1D3"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87502F1"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68DBFE2"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270717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61A474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92E303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BFD50C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010BA1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CC0998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3CE32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13A3DD1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BFE9D3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41E2DDC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76363C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AF88C0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C200F1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4EF50E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BFF713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21A6B614"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A60DBE4"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066255C"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39B3F803"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483E70C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1E78FBB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225CDC7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5F82A449"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31E5634E"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481F788F"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41EAC6A5" w14:textId="4155621A" w:rsidR="00491F08" w:rsidRPr="00491F08" w:rsidRDefault="00491F08" w:rsidP="00491F08">
      <w:pPr>
        <w:ind w:left="3780" w:hanging="4320"/>
        <w:rPr>
          <w:color w:val="FFFFFF" w:themeColor="background1"/>
          <w:sz w:val="28"/>
          <w:szCs w:val="21"/>
        </w:rPr>
      </w:pPr>
      <w:r w:rsidRPr="00491F08">
        <w:rPr>
          <w:color w:val="FFFFFF" w:themeColor="background1"/>
          <w:sz w:val="28"/>
          <w:szCs w:val="21"/>
        </w:rPr>
        <w:t>End of table</w:t>
      </w:r>
    </w:p>
    <w:p w14:paraId="1A85E647" w14:textId="2A48B23E" w:rsidR="00AC07EF" w:rsidRDefault="00AC07EF" w:rsidP="00491F08">
      <w:pPr>
        <w:spacing w:before="960"/>
        <w:ind w:left="3780" w:hanging="4320"/>
      </w:pPr>
      <w:r>
        <w:rPr>
          <w:b/>
          <w:bCs/>
          <w:sz w:val="28"/>
          <w:szCs w:val="21"/>
        </w:rPr>
        <w:t>Protective Services: Non-sworn</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3D520817"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28EADFD2"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55993D26"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72CBCE0B" w14:textId="11ED6CEF"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0FAC63C6" w14:textId="1EEC21DB"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637C6C6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3758BF6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62B4C862"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4C78473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08F4D97E"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F0D29C8"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0708A5D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1CDF35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4FCC46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007194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B628B2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E81D58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05EA4F6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618EBAE"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4487DA8"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C09696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01E5AC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78E735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EECB19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965E2E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4BE3A6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0D2E7F1"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D0BEAD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51657F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05396BD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6EAA0B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223B01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E2763F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833775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9751DD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D05A80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6D7602E"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D3DDD5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3961A0F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168B9F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9B3D05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24D552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4BC7A88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59A3A0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8B22F8F"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592DF6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F91BFB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5575BFC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14A1F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3B619F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C0ECBA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EA8BFD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AD41E5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69C4F1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905F683"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E9229AC"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1855737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13C719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6DF101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6781DF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92252A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4C9231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0354D89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A220B45"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4CF01BF"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3482B40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5427BB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290F44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DF7DE4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916E9C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F13B36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61D7AD5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F320CA0"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7172B08"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4EDAD15C"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3B9E8F36"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4CE8EDD2"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1EF87E03"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3E070212"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2DE7433C"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1C0B0E5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7484E24F" w14:textId="77705386" w:rsidR="00CC1508" w:rsidRPr="00491F08" w:rsidRDefault="00491F08" w:rsidP="00491F08">
      <w:pPr>
        <w:ind w:left="3780" w:hanging="4320"/>
        <w:rPr>
          <w:color w:val="FFFFFF" w:themeColor="background1"/>
        </w:rPr>
      </w:pPr>
      <w:r w:rsidRPr="00491F08">
        <w:rPr>
          <w:color w:val="FFFFFF" w:themeColor="background1"/>
        </w:rPr>
        <w:t>End of table</w:t>
      </w:r>
    </w:p>
    <w:p w14:paraId="07AE7EEF" w14:textId="6E1B3AFA" w:rsidR="00AC07EF" w:rsidRDefault="006A6CBE" w:rsidP="00CC1508">
      <w:pPr>
        <w:ind w:left="2250" w:hanging="2880"/>
      </w:pPr>
      <w:r>
        <w:rPr>
          <w:b/>
          <w:bCs/>
          <w:sz w:val="28"/>
          <w:szCs w:val="21"/>
        </w:rPr>
        <w:lastRenderedPageBreak/>
        <w:t>Paraprofessionals</w:t>
      </w:r>
      <w:r w:rsidR="00AC07EF" w:rsidRPr="004B6BBF">
        <w:rPr>
          <w:sz w:val="28"/>
          <w:szCs w:val="21"/>
        </w:rPr>
        <w:t xml:space="preserve"> </w:t>
      </w:r>
      <w:r w:rsidR="00AC07EF">
        <w:t xml:space="preserve">(note: Sep = Separation; Minority = Racial/Ethnic Minority; </w:t>
      </w:r>
      <w:proofErr w:type="spellStart"/>
      <w:r w:rsidR="00AC07EF">
        <w:t>IwD</w:t>
      </w:r>
      <w:proofErr w:type="spellEnd"/>
      <w:r w:rsidR="00AC07EF">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428A06CC"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4A541E8D"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1824E4E3"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5A6D8DE3" w14:textId="0A05B44F"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37E92ADC" w14:textId="76BE52B1"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071E1B42"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29086495"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4207650C"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30BC4AB0"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497167BB"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433972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0A3B75B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62085B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8B67DD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C06A26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4592436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731BB4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69E9CD2F"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643C236"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EA53AB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43CB3B4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66ADEBB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93956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7A7FB6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263A85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43D948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977DC1B"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C463E9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07E799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7F0C80B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DB37A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95EF35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AAADCB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7E195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42E144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6CC7235"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3B716A12"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DDCBAF8"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37FD7CD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2AACED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DCD272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263ED5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4E950B3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6DBB99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66C7FD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604FFAF"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8FEFDE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395F0D5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E90741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6C25E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9BEFDB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F18016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6FA1D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04596F0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0568376"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8D1D9D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659F750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158AE6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226CB9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55CCEC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4754B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2ED01A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9655ABB"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21F03D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1FE234D"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3D9D2E3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202ED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56D0B9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36339F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0B3677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D95E7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ACE9461"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BBD516A"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AE3F8B8"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16C996F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4EB176B1"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092352E6"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2B2FF8EE"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6A6D7ED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05A85A79"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26A38F4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25B2758B" w14:textId="56B63642" w:rsidR="00CC1508" w:rsidRPr="00491F08" w:rsidRDefault="00491F08" w:rsidP="00CC1508">
      <w:pPr>
        <w:ind w:left="2250" w:hanging="2880"/>
        <w:rPr>
          <w:color w:val="FFFFFF" w:themeColor="background1"/>
        </w:rPr>
      </w:pPr>
      <w:r w:rsidRPr="00491F08">
        <w:rPr>
          <w:color w:val="FFFFFF" w:themeColor="background1"/>
        </w:rPr>
        <w:t>End of table</w:t>
      </w:r>
    </w:p>
    <w:p w14:paraId="3115A678" w14:textId="58E9448B" w:rsidR="00AC07EF" w:rsidRDefault="00AC07EF" w:rsidP="00CC1508">
      <w:pPr>
        <w:spacing w:before="600"/>
        <w:ind w:left="1800" w:hanging="2340"/>
      </w:pPr>
      <w:r>
        <w:rPr>
          <w:b/>
          <w:bCs/>
          <w:sz w:val="28"/>
          <w:szCs w:val="21"/>
        </w:rPr>
        <w:t>Office Clerical</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2FE38986"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3CB19ECE"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05261FBA"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229BE2B6" w14:textId="70804EF2"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5155262D" w14:textId="07F5B59A"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AA65FD1"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6BB6BC1A"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5C5B0FDB"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2C7C194E"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7952F040"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71F9865"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222635C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EEAF4E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6C13BC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E1FD5B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656370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488E85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63456C2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55A7213"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DD7D084"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B674F2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554D7C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2E7894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78A05F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512BB4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AA76CA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3FF54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FAC2CE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9D6EAC3"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44F92CF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63E7F0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69D23F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5787E9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4A9D168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775672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E02E230"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3B893C5B"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5B44194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5E8A6D7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F9662A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7541E4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011B444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E16CBC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B95754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FC1092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28C4D8B"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ADD31BF"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32CA393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300C73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FE8897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6ED677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4CA697D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E1C16F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06AA690A"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B1A5B51"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B87AE14"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4F2E144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35CCA78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744E28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8B33D1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F3C8D3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101CD8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D373C8A"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1D723398"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D2DFC75"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583AD9A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64BD1B5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5CE7E2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DCA2B5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FEE1AB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1C831A4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6C94A45B"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07EA0A2"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131FD80"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35D6E29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0FBF21C2"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327EC8B9"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44E7325B"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74839C0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7805C9F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11226B6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07F77E36" w14:textId="54329877" w:rsidR="00CC1508" w:rsidRPr="00491F08" w:rsidRDefault="00491F08" w:rsidP="00491F08">
      <w:pPr>
        <w:spacing w:before="120"/>
        <w:ind w:left="1800" w:hanging="2340"/>
        <w:rPr>
          <w:color w:val="FFFFFF" w:themeColor="background1"/>
        </w:rPr>
      </w:pPr>
      <w:r w:rsidRPr="00491F08">
        <w:rPr>
          <w:color w:val="FFFFFF" w:themeColor="background1"/>
        </w:rPr>
        <w:t>End of table</w:t>
      </w:r>
    </w:p>
    <w:p w14:paraId="3F212759" w14:textId="44E567BA" w:rsidR="00AC07EF" w:rsidRDefault="00AC07EF" w:rsidP="00491F08">
      <w:pPr>
        <w:spacing w:before="360"/>
        <w:ind w:left="3240" w:hanging="3780"/>
      </w:pPr>
      <w:r w:rsidRPr="00AC07EF">
        <w:rPr>
          <w:b/>
          <w:bCs/>
          <w:sz w:val="28"/>
          <w:szCs w:val="21"/>
        </w:rPr>
        <w:lastRenderedPageBreak/>
        <w:t>Skilled Craft</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72AAFAA2"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4F385E2"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1D6400B3"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207BA573" w14:textId="2D086A90"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4286FF20" w14:textId="39BA85DE"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FF63A01"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341C07DD"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32667869"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202626CB"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5360B55D"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45DFE3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44EEEE2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D3259E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FAEEA2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45A873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002B5D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306663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278C7B3E"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11DCD73"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01A9F3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85B6A3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4607446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FD9187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68D35C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255AA6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B76FC5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EBBAE62"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D0742B1"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F5FAB8A"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2444A32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833D6B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7C162F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0FE0C4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D29A6F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01F7C4F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94B68FC"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026EBBAF"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A968B85"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1C7333A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A923CD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73467B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07B6AA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39B7C26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59AA415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39A52FD"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AD554A5"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D22E125"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6E24279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C1023B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23755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FE6ABA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F54C6E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25EF7C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053D313"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7B4169DB"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51D287E"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1AA728A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9CEDE4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3031A38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B5A6CA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707D00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1C4C31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547DDAD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0AC5A66"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786EB2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2DF7DC8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8D525E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441CD5FB"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2149D2B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2825190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23E395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182AE553"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ED793AE"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F14CC34"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4BEAB5D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064FCA5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3E12F48D"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783CA9D9"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4A4CE7DC"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0367D0D8"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40C3B3DA"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5FE71D4E" w14:textId="328A74DC" w:rsidR="00491F08" w:rsidRPr="00491F08" w:rsidRDefault="00491F08" w:rsidP="00491F08">
      <w:pPr>
        <w:ind w:left="2610" w:hanging="3150"/>
        <w:rPr>
          <w:color w:val="FFFFFF" w:themeColor="background1"/>
          <w:sz w:val="28"/>
          <w:szCs w:val="21"/>
        </w:rPr>
      </w:pPr>
      <w:r w:rsidRPr="00491F08">
        <w:rPr>
          <w:color w:val="FFFFFF" w:themeColor="background1"/>
          <w:sz w:val="28"/>
          <w:szCs w:val="21"/>
        </w:rPr>
        <w:t>End of table</w:t>
      </w:r>
    </w:p>
    <w:p w14:paraId="0FBFA723" w14:textId="340FDEE7" w:rsidR="00AC07EF" w:rsidRDefault="00AC07EF" w:rsidP="00CC1508">
      <w:pPr>
        <w:spacing w:before="480"/>
        <w:ind w:left="2610" w:hanging="3150"/>
      </w:pPr>
      <w:r>
        <w:rPr>
          <w:b/>
          <w:bCs/>
          <w:sz w:val="28"/>
          <w:szCs w:val="21"/>
        </w:rPr>
        <w:t>Service Maintenance</w:t>
      </w:r>
      <w:r w:rsidRPr="004B6BBF">
        <w:rPr>
          <w:sz w:val="28"/>
          <w:szCs w:val="21"/>
        </w:rPr>
        <w:t xml:space="preserve"> </w:t>
      </w:r>
      <w:r>
        <w:t xml:space="preserve">(note: Sep = Separation; Minority = Racial/Ethnic Minority; </w:t>
      </w:r>
      <w:proofErr w:type="spellStart"/>
      <w:r>
        <w:t>IwD</w:t>
      </w:r>
      <w:proofErr w:type="spellEnd"/>
      <w:r>
        <w:t xml:space="preserve"> = Individuals with Disabilities)</w:t>
      </w:r>
    </w:p>
    <w:tbl>
      <w:tblPr>
        <w:tblStyle w:val="TableGrid1"/>
        <w:tblW w:w="11103" w:type="dxa"/>
        <w:tblInd w:w="-545" w:type="dxa"/>
        <w:tblLook w:val="04A0" w:firstRow="1" w:lastRow="0" w:firstColumn="1" w:lastColumn="0" w:noHBand="0" w:noVBand="1"/>
      </w:tblPr>
      <w:tblGrid>
        <w:gridCol w:w="3014"/>
        <w:gridCol w:w="1098"/>
        <w:gridCol w:w="1118"/>
        <w:gridCol w:w="1158"/>
        <w:gridCol w:w="1222"/>
        <w:gridCol w:w="1237"/>
        <w:gridCol w:w="1138"/>
        <w:gridCol w:w="1118"/>
      </w:tblGrid>
      <w:tr w:rsidR="00313EAC" w:rsidRPr="004D7E1E" w14:paraId="0F98E741" w14:textId="77777777" w:rsidTr="00C61090">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59BDDCB" w14:textId="77777777" w:rsidR="00313EAC" w:rsidRPr="004D7E1E" w:rsidRDefault="00313EAC" w:rsidP="00313EAC">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579894E1"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1394574E" w14:textId="074A17C3"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3CE5FD77" w14:textId="457A7781"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r>
              <w:rPr>
                <w:rFonts w:cs="Calibri"/>
                <w:color w:val="000000"/>
                <w:sz w:val="22"/>
                <w:szCs w:val="22"/>
                <w:lang w:eastAsia="ja-JP"/>
              </w:rPr>
              <w:t>Female</w:t>
            </w:r>
            <w:proofErr w:type="gramEnd"/>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5E398590"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5FC5BC27"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Total  Minority</w:t>
            </w:r>
            <w:proofErr w:type="gramEnd"/>
            <w:r w:rsidRPr="004D7E1E">
              <w:rPr>
                <w:rFonts w:cs="Calibri"/>
                <w:color w:val="000000"/>
                <w:sz w:val="22"/>
                <w:szCs w:val="22"/>
                <w:lang w:eastAsia="ja-JP"/>
              </w:rPr>
              <w:t xml:space="preserve"> Sep</w:t>
            </w:r>
          </w:p>
        </w:tc>
        <w:tc>
          <w:tcPr>
            <w:tcW w:w="1138" w:type="dxa"/>
            <w:tcBorders>
              <w:left w:val="single" w:sz="4" w:space="0" w:color="808080" w:themeColor="background1" w:themeShade="80"/>
            </w:tcBorders>
            <w:vAlign w:val="bottom"/>
            <w:hideMark/>
          </w:tcPr>
          <w:p w14:paraId="3FD01203"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18" w:type="dxa"/>
            <w:vAlign w:val="bottom"/>
            <w:hideMark/>
          </w:tcPr>
          <w:p w14:paraId="2C4FE1DF" w14:textId="77777777" w:rsidR="00313EAC" w:rsidRPr="004D7E1E" w:rsidRDefault="00313EAC" w:rsidP="00313EAC">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w:t>
            </w:r>
            <w:proofErr w:type="gramStart"/>
            <w:r w:rsidRPr="004D7E1E">
              <w:rPr>
                <w:rFonts w:cs="Calibri"/>
                <w:color w:val="000000"/>
                <w:sz w:val="22"/>
                <w:szCs w:val="22"/>
                <w:lang w:eastAsia="ja-JP"/>
              </w:rPr>
              <w:t xml:space="preserve">Total  </w:t>
            </w:r>
            <w:proofErr w:type="spellStart"/>
            <w:r w:rsidRPr="004D7E1E">
              <w:rPr>
                <w:rFonts w:cs="Calibri"/>
                <w:color w:val="000000"/>
                <w:sz w:val="22"/>
                <w:szCs w:val="22"/>
                <w:lang w:eastAsia="ja-JP"/>
              </w:rPr>
              <w:t>I</w:t>
            </w:r>
            <w:r>
              <w:rPr>
                <w:rFonts w:cs="Calibri"/>
                <w:color w:val="000000"/>
                <w:sz w:val="22"/>
                <w:szCs w:val="22"/>
                <w:lang w:eastAsia="ja-JP"/>
              </w:rPr>
              <w:t>w</w:t>
            </w:r>
            <w:r w:rsidRPr="004D7E1E">
              <w:rPr>
                <w:rFonts w:cs="Calibri"/>
                <w:color w:val="000000"/>
                <w:sz w:val="22"/>
                <w:szCs w:val="22"/>
                <w:lang w:eastAsia="ja-JP"/>
              </w:rPr>
              <w:t>D</w:t>
            </w:r>
            <w:proofErr w:type="spellEnd"/>
            <w:proofErr w:type="gramEnd"/>
            <w:r w:rsidRPr="004D7E1E">
              <w:rPr>
                <w:rFonts w:cs="Calibri"/>
                <w:color w:val="000000"/>
                <w:sz w:val="22"/>
                <w:szCs w:val="22"/>
                <w:lang w:eastAsia="ja-JP"/>
              </w:rPr>
              <w:t xml:space="preserve"> Sep</w:t>
            </w:r>
          </w:p>
        </w:tc>
      </w:tr>
      <w:tr w:rsidR="00CC1508" w:rsidRPr="004D7E1E" w14:paraId="63289FA8"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7EC67C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Dismissal or Non-Certification</w:t>
            </w:r>
          </w:p>
        </w:tc>
        <w:tc>
          <w:tcPr>
            <w:tcW w:w="1098" w:type="dxa"/>
            <w:tcBorders>
              <w:right w:val="single" w:sz="4" w:space="0" w:color="808080" w:themeColor="background1" w:themeShade="80"/>
            </w:tcBorders>
            <w:noWrap/>
            <w:vAlign w:val="center"/>
          </w:tcPr>
          <w:p w14:paraId="43561BDA"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9775D0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3389F6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3E48CFD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0A59801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6947D5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noWrap/>
            <w:vAlign w:val="center"/>
          </w:tcPr>
          <w:p w14:paraId="2998BA1C"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309D6AD"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881E7EB"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Resignation</w:t>
            </w:r>
          </w:p>
        </w:tc>
        <w:tc>
          <w:tcPr>
            <w:tcW w:w="1098" w:type="dxa"/>
            <w:tcBorders>
              <w:right w:val="single" w:sz="4" w:space="0" w:color="808080" w:themeColor="background1" w:themeShade="80"/>
            </w:tcBorders>
            <w:noWrap/>
            <w:vAlign w:val="center"/>
          </w:tcPr>
          <w:p w14:paraId="1AAAEDD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A728E1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07C3064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FD431B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A8469E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74E0ECF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73EF6BDC"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67F28FC"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B7D7925"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Enhanced Separation</w:t>
            </w:r>
          </w:p>
        </w:tc>
        <w:tc>
          <w:tcPr>
            <w:tcW w:w="1098" w:type="dxa"/>
            <w:tcBorders>
              <w:right w:val="single" w:sz="4" w:space="0" w:color="808080" w:themeColor="background1" w:themeShade="80"/>
            </w:tcBorders>
            <w:noWrap/>
            <w:vAlign w:val="center"/>
          </w:tcPr>
          <w:p w14:paraId="479D7986"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7F4BF7E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07213D0"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536EE3B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60228C1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2865396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E58FA17"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41AD3171"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7542337"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Retirement</w:t>
            </w:r>
          </w:p>
        </w:tc>
        <w:tc>
          <w:tcPr>
            <w:tcW w:w="1098" w:type="dxa"/>
            <w:tcBorders>
              <w:right w:val="single" w:sz="4" w:space="0" w:color="808080" w:themeColor="background1" w:themeShade="80"/>
            </w:tcBorders>
            <w:noWrap/>
            <w:vAlign w:val="center"/>
          </w:tcPr>
          <w:p w14:paraId="11D7BC64"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1C62FFC7"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1CFB38A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6CB943D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1A6BB15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30805A8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71D14A1"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13EF8BAF"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C4E846F"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Death</w:t>
            </w:r>
          </w:p>
        </w:tc>
        <w:tc>
          <w:tcPr>
            <w:tcW w:w="1098" w:type="dxa"/>
            <w:tcBorders>
              <w:right w:val="single" w:sz="4" w:space="0" w:color="808080" w:themeColor="background1" w:themeShade="80"/>
            </w:tcBorders>
            <w:noWrap/>
            <w:vAlign w:val="center"/>
          </w:tcPr>
          <w:p w14:paraId="5B3B5BA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0F37305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534749C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70E764DC"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81543E1"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2DA079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616251F8"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2385CA01"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7CE8453"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Lay-off</w:t>
            </w:r>
          </w:p>
        </w:tc>
        <w:tc>
          <w:tcPr>
            <w:tcW w:w="1098" w:type="dxa"/>
            <w:tcBorders>
              <w:right w:val="single" w:sz="4" w:space="0" w:color="808080" w:themeColor="background1" w:themeShade="80"/>
            </w:tcBorders>
            <w:noWrap/>
            <w:vAlign w:val="center"/>
          </w:tcPr>
          <w:p w14:paraId="78B7567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2C7E00A8"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78EC019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110733BD"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5C58A09E"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4F16A7C3"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332EBFEE"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52328F55" w14:textId="77777777" w:rsidTr="002A019E">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EA35936" w14:textId="77777777" w:rsidR="00CC1508" w:rsidRPr="004D7E1E" w:rsidRDefault="00CC1508" w:rsidP="00C61090">
            <w:pPr>
              <w:spacing w:before="60" w:after="60"/>
              <w:rPr>
                <w:rFonts w:cs="Calibri"/>
                <w:sz w:val="22"/>
                <w:szCs w:val="22"/>
                <w:lang w:eastAsia="ja-JP"/>
              </w:rPr>
            </w:pPr>
            <w:r w:rsidRPr="004D7E1E">
              <w:rPr>
                <w:rFonts w:cs="Calibri"/>
                <w:sz w:val="22"/>
                <w:szCs w:val="22"/>
                <w:lang w:eastAsia="ja-JP"/>
              </w:rPr>
              <w:t>Termination without Rights</w:t>
            </w:r>
          </w:p>
        </w:tc>
        <w:tc>
          <w:tcPr>
            <w:tcW w:w="1098" w:type="dxa"/>
            <w:tcBorders>
              <w:right w:val="single" w:sz="4" w:space="0" w:color="808080" w:themeColor="background1" w:themeShade="80"/>
            </w:tcBorders>
            <w:noWrap/>
            <w:vAlign w:val="center"/>
          </w:tcPr>
          <w:p w14:paraId="3BA24615"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tcBorders>
              <w:left w:val="single" w:sz="4" w:space="0" w:color="808080" w:themeColor="background1" w:themeShade="80"/>
            </w:tcBorders>
            <w:noWrap/>
            <w:vAlign w:val="center"/>
          </w:tcPr>
          <w:p w14:paraId="5B6768D2"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58" w:type="dxa"/>
            <w:tcBorders>
              <w:right w:val="single" w:sz="4" w:space="0" w:color="808080" w:themeColor="background1" w:themeShade="80"/>
            </w:tcBorders>
            <w:noWrap/>
            <w:vAlign w:val="center"/>
          </w:tcPr>
          <w:p w14:paraId="292D2E4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22" w:type="dxa"/>
            <w:tcBorders>
              <w:left w:val="single" w:sz="4" w:space="0" w:color="808080" w:themeColor="background1" w:themeShade="80"/>
            </w:tcBorders>
            <w:noWrap/>
            <w:vAlign w:val="center"/>
          </w:tcPr>
          <w:p w14:paraId="455572D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237" w:type="dxa"/>
            <w:tcBorders>
              <w:right w:val="single" w:sz="4" w:space="0" w:color="808080" w:themeColor="background1" w:themeShade="80"/>
            </w:tcBorders>
            <w:noWrap/>
            <w:vAlign w:val="center"/>
          </w:tcPr>
          <w:p w14:paraId="7A24B25F"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38" w:type="dxa"/>
            <w:tcBorders>
              <w:left w:val="single" w:sz="4" w:space="0" w:color="808080" w:themeColor="background1" w:themeShade="80"/>
            </w:tcBorders>
            <w:noWrap/>
            <w:vAlign w:val="center"/>
          </w:tcPr>
          <w:p w14:paraId="6CDBCCC9" w14:textId="77777777" w:rsidR="00CC1508" w:rsidRPr="004D7E1E" w:rsidRDefault="00CC1508" w:rsidP="002A019E">
            <w:pPr>
              <w:spacing w:before="60" w:after="60"/>
              <w:ind w:firstLineChars="100" w:firstLine="220"/>
              <w:jc w:val="right"/>
              <w:rPr>
                <w:rFonts w:cs="Calibri"/>
                <w:color w:val="000000"/>
                <w:sz w:val="22"/>
                <w:szCs w:val="22"/>
                <w:lang w:eastAsia="ja-JP"/>
              </w:rPr>
            </w:pPr>
          </w:p>
        </w:tc>
        <w:tc>
          <w:tcPr>
            <w:tcW w:w="1118" w:type="dxa"/>
            <w:vAlign w:val="center"/>
          </w:tcPr>
          <w:p w14:paraId="474C38F9" w14:textId="77777777" w:rsidR="00CC1508" w:rsidRPr="004D7E1E" w:rsidRDefault="00CC1508" w:rsidP="002A019E">
            <w:pPr>
              <w:spacing w:before="60" w:after="60"/>
              <w:ind w:firstLineChars="100" w:firstLine="220"/>
              <w:jc w:val="right"/>
              <w:rPr>
                <w:rFonts w:cs="Calibri"/>
                <w:color w:val="000000"/>
                <w:sz w:val="22"/>
                <w:szCs w:val="22"/>
                <w:lang w:eastAsia="ja-JP"/>
              </w:rPr>
            </w:pPr>
          </w:p>
        </w:tc>
      </w:tr>
      <w:tr w:rsidR="00CC1508" w:rsidRPr="004D7E1E" w14:paraId="66E2CEA9" w14:textId="77777777" w:rsidTr="002A019E">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8B198C6" w14:textId="77777777" w:rsidR="00CC1508" w:rsidRPr="004D7E1E" w:rsidRDefault="00CC1508" w:rsidP="00C61090">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503EEF85"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tcBorders>
              <w:left w:val="single" w:sz="4" w:space="0" w:color="808080" w:themeColor="background1" w:themeShade="80"/>
            </w:tcBorders>
            <w:noWrap/>
            <w:vAlign w:val="center"/>
          </w:tcPr>
          <w:p w14:paraId="1977AA72"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58" w:type="dxa"/>
            <w:tcBorders>
              <w:right w:val="single" w:sz="4" w:space="0" w:color="808080" w:themeColor="background1" w:themeShade="80"/>
            </w:tcBorders>
            <w:noWrap/>
            <w:vAlign w:val="center"/>
          </w:tcPr>
          <w:p w14:paraId="1ED284D3"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22" w:type="dxa"/>
            <w:tcBorders>
              <w:left w:val="single" w:sz="4" w:space="0" w:color="808080" w:themeColor="background1" w:themeShade="80"/>
            </w:tcBorders>
            <w:noWrap/>
            <w:vAlign w:val="center"/>
          </w:tcPr>
          <w:p w14:paraId="0D3E48FB"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237" w:type="dxa"/>
            <w:tcBorders>
              <w:right w:val="single" w:sz="4" w:space="0" w:color="808080" w:themeColor="background1" w:themeShade="80"/>
            </w:tcBorders>
            <w:noWrap/>
            <w:vAlign w:val="center"/>
          </w:tcPr>
          <w:p w14:paraId="29826CBF"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38" w:type="dxa"/>
            <w:tcBorders>
              <w:left w:val="single" w:sz="4" w:space="0" w:color="808080" w:themeColor="background1" w:themeShade="80"/>
            </w:tcBorders>
            <w:noWrap/>
            <w:vAlign w:val="center"/>
          </w:tcPr>
          <w:p w14:paraId="0B92B1A2"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c>
          <w:tcPr>
            <w:tcW w:w="1118" w:type="dxa"/>
            <w:vAlign w:val="center"/>
          </w:tcPr>
          <w:p w14:paraId="15B549F4" w14:textId="77777777" w:rsidR="00CC1508" w:rsidRPr="004D7E1E" w:rsidRDefault="00CC1508" w:rsidP="002A019E">
            <w:pPr>
              <w:spacing w:before="60" w:after="60"/>
              <w:ind w:firstLineChars="100" w:firstLine="221"/>
              <w:jc w:val="right"/>
              <w:rPr>
                <w:rFonts w:cs="Calibri"/>
                <w:b/>
                <w:bCs/>
                <w:color w:val="000000"/>
                <w:sz w:val="22"/>
                <w:szCs w:val="22"/>
                <w:lang w:eastAsia="ja-JP"/>
              </w:rPr>
            </w:pPr>
          </w:p>
        </w:tc>
      </w:tr>
    </w:tbl>
    <w:p w14:paraId="6833ED4A" w14:textId="77777777" w:rsidR="00491F08" w:rsidRPr="00491F08" w:rsidRDefault="00491F08" w:rsidP="00491F08">
      <w:pPr>
        <w:rPr>
          <w:color w:val="FFFFFF" w:themeColor="background1"/>
        </w:rPr>
      </w:pPr>
      <w:r w:rsidRPr="00491F08">
        <w:rPr>
          <w:color w:val="FFFFFF" w:themeColor="background1"/>
        </w:rPr>
        <w:t>End of table</w:t>
      </w:r>
    </w:p>
    <w:p w14:paraId="2E125F09" w14:textId="6358FECD" w:rsidR="007257F4" w:rsidRDefault="007257F4" w:rsidP="00A83C68">
      <w:pPr>
        <w:pStyle w:val="Heading2"/>
      </w:pPr>
      <w:bookmarkStart w:id="349" w:name="_Toc101284255"/>
      <w:r>
        <w:lastRenderedPageBreak/>
        <w:t>Appendix C: Job Category Analysis</w:t>
      </w:r>
      <w:bookmarkEnd w:id="349"/>
    </w:p>
    <w:p w14:paraId="6B41D01C" w14:textId="7D23E61B" w:rsidR="007257F4" w:rsidRPr="00A64D1C" w:rsidRDefault="007257F4" w:rsidP="003F244E">
      <w:pPr>
        <w:ind w:left="3600" w:hanging="3600"/>
      </w:pPr>
      <w:r w:rsidRPr="007257F4">
        <w:rPr>
          <w:b/>
          <w:bCs/>
          <w:sz w:val="28"/>
          <w:szCs w:val="21"/>
        </w:rPr>
        <w:t>Officials/Administrators</w:t>
      </w:r>
      <w:r w:rsidR="00A64D1C">
        <w:rPr>
          <w:sz w:val="28"/>
          <w:szCs w:val="21"/>
        </w:rPr>
        <w:t xml:space="preserve"> (note: Minority = Racial/Ethnic minority; </w:t>
      </w:r>
      <w:proofErr w:type="spellStart"/>
      <w:r w:rsidR="00A64D1C">
        <w:rPr>
          <w:sz w:val="28"/>
          <w:szCs w:val="21"/>
        </w:rPr>
        <w:t>IwD</w:t>
      </w:r>
      <w:proofErr w:type="spellEnd"/>
      <w:r w:rsidR="00A64D1C">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660E60" w:rsidRPr="007257F4" w14:paraId="1840E4F1" w14:textId="77777777" w:rsidTr="00065E85">
        <w:trPr>
          <w:cnfStyle w:val="100000000000" w:firstRow="1" w:lastRow="0" w:firstColumn="0" w:lastColumn="0" w:oddVBand="0" w:evenVBand="0" w:oddHBand="0" w:evenHBand="0" w:firstRowFirstColumn="0" w:firstRowLastColumn="0" w:lastRowFirstColumn="0" w:lastRowLastColumn="0"/>
          <w:cantSplit/>
          <w:trHeight w:val="550"/>
          <w:tblHeader/>
        </w:trPr>
        <w:tc>
          <w:tcPr>
            <w:tcW w:w="1766" w:type="dxa"/>
            <w:vAlign w:val="center"/>
            <w:hideMark/>
          </w:tcPr>
          <w:p w14:paraId="7C51245F" w14:textId="77777777" w:rsidR="00660E60" w:rsidRPr="007257F4" w:rsidRDefault="00660E60" w:rsidP="004D41CB">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4FED421A" w14:textId="77777777" w:rsidR="00660E60" w:rsidRPr="007257F4" w:rsidRDefault="00660E60" w:rsidP="004D41CB">
            <w:pPr>
              <w:spacing w:before="60" w:after="60"/>
              <w:rPr>
                <w:rFonts w:cs="Calibri"/>
                <w:bCs/>
                <w:color w:val="000000"/>
                <w:szCs w:val="24"/>
                <w:lang w:eastAsia="ja-JP"/>
              </w:rPr>
            </w:pPr>
            <w:r w:rsidRPr="007257F4">
              <w:rPr>
                <w:rFonts w:cs="Calibri"/>
                <w:bCs/>
                <w:color w:val="000000"/>
                <w:szCs w:val="24"/>
                <w:lang w:eastAsia="ja-JP"/>
              </w:rPr>
              <w:t>Job Title</w:t>
            </w:r>
          </w:p>
        </w:tc>
      </w:tr>
      <w:tr w:rsidR="00660E60" w:rsidRPr="007257F4" w14:paraId="41AEE367"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C9BA554" w14:textId="145D78D0"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4A224EB2" w14:textId="77777777" w:rsidR="00660E60" w:rsidRPr="007257F4" w:rsidRDefault="00660E60"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660E60" w:rsidRPr="007257F4" w14:paraId="10BC9EA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D56B278" w14:textId="60F08F7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2098D72" w14:textId="77777777" w:rsidR="00660E60" w:rsidRPr="007257F4" w:rsidRDefault="00660E60"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660E60" w:rsidRPr="007257F4" w14:paraId="63AF2C13"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F1EE148" w14:textId="07BCA226"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4EB5499E" w14:textId="77777777" w:rsidR="00660E60" w:rsidRPr="007257F4" w:rsidRDefault="00660E60"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660E60" w:rsidRPr="007257F4" w14:paraId="4375793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23ABC3A" w14:textId="6AA53E14"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253E96B" w14:textId="77777777" w:rsidR="00660E60" w:rsidRPr="007257F4" w:rsidRDefault="00660E60"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660E60" w:rsidRPr="007257F4" w14:paraId="1A7EE711"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CB7D407" w14:textId="604B80E5"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34DC7FE"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0B318F1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17327F5" w14:textId="4B9CC62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9D09F00"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0FB960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74BCA1E" w14:textId="586AB4C3"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195831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DDC28DF"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EB88767" w14:textId="10A57A94"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82F5EF9"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293CED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218AC7B" w14:textId="375C3C29"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79DD0BD"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27BCF1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B7283FD" w14:textId="687CB3C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233E6D1C"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AA8E32C"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2C52130" w14:textId="130AC78C"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F971B3D"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D941599"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C1FE692" w14:textId="1F95F3F1"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EDD7C34"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B7289D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50D511E" w14:textId="56BC3339"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AEDD120"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20B0E1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41FDC12" w14:textId="0D060746"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54A70E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7CA1FF3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D28EE29" w14:textId="3B51BBA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645784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C98702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DC95EC3" w14:textId="4999E55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145411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C93712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F12ACAE" w14:textId="3000205C"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4A77715E"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4B3F14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F6900F2" w14:textId="0FE6368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A560F97"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F1AA53C"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63CBA6A" w14:textId="0DC68900"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2C84B21"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06EB044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C41EEFF" w14:textId="14828212"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87AA4BF"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44BDE42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1105452" w14:textId="6DC4A170"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A7F7231"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46F331B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3E603EE" w14:textId="2B7228AB"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A31ACE8"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0E4B258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AC6D7E6" w14:textId="558F0003"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9558904"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AEA765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3EB8D99" w14:textId="6A004F66"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2EA41374"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5EE445B"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FCA1EB3" w14:textId="28F2F3D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8089CFC"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E40A679"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0C134F2" w14:textId="0B825023"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5F18F23E"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39CB54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13F253B" w14:textId="214902F1"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5E8427E4"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76066B1"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DE38884" w14:textId="0902A22F"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CF8DF01"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8484E6B"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8505544" w14:textId="45149541"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CE3D7B1"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212D357"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8F53590" w14:textId="41AEB096"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2214B539"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80751C2"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7426F51" w14:textId="65B93964"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4AB577E7"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AD45A9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BD87004" w14:textId="0DDB9570"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94E42EA"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3EF7181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FA4BD74" w14:textId="3C009093"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E05007A"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28727C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863C64E" w14:textId="7CB73BA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16BB6EA9"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425370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60D8D2D" w14:textId="1C787739"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0EDE4AB"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CECEAD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2BDA4B8" w14:textId="54827B6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0650D20"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484360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7F9B097" w14:textId="2CC60DD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20F86826"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4EE404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F1A05C9" w14:textId="450ECE7F"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645CB5ED"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FB2F3B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3259474" w14:textId="6414B799"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3BCEEBE"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3B43F68"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F3CEEB9" w14:textId="09D46424"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5F9F2C56"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5F6064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4F15F5C" w14:textId="341280B6"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AE4197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5EE9124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A5B5025" w14:textId="44E09278"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C1E756D"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7CF9FC2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E6FF1C9" w14:textId="765FE2F4"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179B6F6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5571AF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D4B9CB8" w14:textId="579290EB"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8C80101"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1B2B3432"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9B1F4FB" w14:textId="2CCE5EF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1B102212"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449E63F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37E2B4B" w14:textId="041DEA2C"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A4FC0DF"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1DE7CA6"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B6D7F88" w14:textId="0AAD558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02C22980"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0578C68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F60E22B" w14:textId="36B7EB93"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32D15ABF"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6F49423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565B750" w14:textId="48D528B7"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2A36325C" w14:textId="77777777" w:rsidR="00660E60" w:rsidRPr="007257F4" w:rsidRDefault="00660E60" w:rsidP="002A019E">
            <w:pPr>
              <w:spacing w:before="60" w:after="60"/>
              <w:ind w:left="106"/>
              <w:rPr>
                <w:rFonts w:cs="Calibri"/>
                <w:color w:val="000000"/>
                <w:sz w:val="22"/>
                <w:szCs w:val="22"/>
                <w:lang w:eastAsia="ja-JP"/>
              </w:rPr>
            </w:pPr>
          </w:p>
        </w:tc>
      </w:tr>
      <w:tr w:rsidR="00660E60" w:rsidRPr="007257F4" w14:paraId="2C9F49DB" w14:textId="77777777" w:rsidTr="00D43AEB">
        <w:trPr>
          <w:cnfStyle w:val="000000010000" w:firstRow="0" w:lastRow="0" w:firstColumn="0" w:lastColumn="0" w:oddVBand="0" w:evenVBand="0" w:oddHBand="0" w:evenHBand="1" w:firstRowFirstColumn="0" w:firstRowLastColumn="0" w:lastRowFirstColumn="0" w:lastRowLastColumn="0"/>
          <w:cantSplit/>
          <w:trHeight w:val="315"/>
        </w:trPr>
        <w:tc>
          <w:tcPr>
            <w:tcW w:w="1766" w:type="dxa"/>
            <w:noWrap/>
            <w:vAlign w:val="center"/>
            <w:hideMark/>
          </w:tcPr>
          <w:p w14:paraId="687F6491" w14:textId="3487C4CE" w:rsidR="00660E60" w:rsidRPr="007257F4" w:rsidRDefault="00660E60" w:rsidP="00D43AEB">
            <w:pPr>
              <w:spacing w:before="60" w:after="60"/>
              <w:jc w:val="center"/>
              <w:rPr>
                <w:rFonts w:cs="Calibri"/>
                <w:color w:val="000000"/>
                <w:sz w:val="22"/>
                <w:szCs w:val="22"/>
                <w:lang w:eastAsia="ja-JP"/>
              </w:rPr>
            </w:pPr>
          </w:p>
        </w:tc>
        <w:tc>
          <w:tcPr>
            <w:tcW w:w="8309" w:type="dxa"/>
            <w:noWrap/>
            <w:vAlign w:val="center"/>
            <w:hideMark/>
          </w:tcPr>
          <w:p w14:paraId="7A420E47" w14:textId="77777777" w:rsidR="00660E60" w:rsidRPr="007257F4" w:rsidRDefault="00660E60"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38E6534F" w14:textId="50300423" w:rsidR="00491F08" w:rsidRPr="00491F08" w:rsidRDefault="00491F08" w:rsidP="00491F08">
      <w:pPr>
        <w:ind w:left="2340" w:hanging="2340"/>
        <w:rPr>
          <w:color w:val="FFFFFF" w:themeColor="background1"/>
          <w:sz w:val="28"/>
          <w:szCs w:val="21"/>
        </w:rPr>
      </w:pPr>
      <w:r w:rsidRPr="00491F08">
        <w:rPr>
          <w:color w:val="FFFFFF" w:themeColor="background1"/>
          <w:sz w:val="28"/>
          <w:szCs w:val="21"/>
        </w:rPr>
        <w:t>End of table</w:t>
      </w:r>
    </w:p>
    <w:p w14:paraId="093940CD" w14:textId="6E6F24DE" w:rsidR="00BF70B4" w:rsidRPr="00A64D1C" w:rsidRDefault="00BF70B4" w:rsidP="004D41CB">
      <w:pPr>
        <w:spacing w:before="960"/>
        <w:ind w:left="2340" w:hanging="2340"/>
      </w:pPr>
      <w:r>
        <w:rPr>
          <w:b/>
          <w:bCs/>
          <w:sz w:val="28"/>
          <w:szCs w:val="21"/>
        </w:rPr>
        <w:t>Professionals</w:t>
      </w:r>
      <w:r w:rsidR="00A64D1C">
        <w:rPr>
          <w:sz w:val="28"/>
          <w:szCs w:val="21"/>
        </w:rPr>
        <w:t xml:space="preserve"> (note: Minority = Racial/Ethnic minority; </w:t>
      </w:r>
      <w:proofErr w:type="spellStart"/>
      <w:r w:rsidR="00A64D1C">
        <w:rPr>
          <w:sz w:val="28"/>
          <w:szCs w:val="21"/>
        </w:rPr>
        <w:t>IwD</w:t>
      </w:r>
      <w:proofErr w:type="spellEnd"/>
      <w:r w:rsidR="00A64D1C">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3F244E" w:rsidRPr="007257F4" w14:paraId="135FBCB2" w14:textId="77777777" w:rsidTr="00065E85">
        <w:trPr>
          <w:cnfStyle w:val="100000000000" w:firstRow="1" w:lastRow="0" w:firstColumn="0" w:lastColumn="0" w:oddVBand="0" w:evenVBand="0" w:oddHBand="0" w:evenHBand="0" w:firstRowFirstColumn="0" w:firstRowLastColumn="0" w:lastRowFirstColumn="0" w:lastRowLastColumn="0"/>
          <w:cantSplit/>
          <w:trHeight w:val="532"/>
          <w:tblHeader/>
        </w:trPr>
        <w:tc>
          <w:tcPr>
            <w:tcW w:w="1766" w:type="dxa"/>
            <w:vAlign w:val="center"/>
            <w:hideMark/>
          </w:tcPr>
          <w:p w14:paraId="7477BE9A" w14:textId="77777777" w:rsidR="003F244E" w:rsidRPr="007257F4" w:rsidRDefault="003F244E" w:rsidP="00F55312">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0D81AC0" w14:textId="77777777" w:rsidR="003F244E" w:rsidRPr="007257F4" w:rsidRDefault="003F244E" w:rsidP="00F55312">
            <w:pPr>
              <w:spacing w:before="60" w:after="60"/>
              <w:rPr>
                <w:rFonts w:cs="Calibri"/>
                <w:bCs/>
                <w:color w:val="000000"/>
                <w:szCs w:val="24"/>
                <w:lang w:eastAsia="ja-JP"/>
              </w:rPr>
            </w:pPr>
            <w:r w:rsidRPr="007257F4">
              <w:rPr>
                <w:rFonts w:cs="Calibri"/>
                <w:bCs/>
                <w:color w:val="000000"/>
                <w:szCs w:val="24"/>
                <w:lang w:eastAsia="ja-JP"/>
              </w:rPr>
              <w:t>Job Title</w:t>
            </w:r>
          </w:p>
        </w:tc>
      </w:tr>
      <w:tr w:rsidR="003F244E" w:rsidRPr="007257F4" w14:paraId="5BFF71B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AD6B48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9D8A443" w14:textId="6257A26D" w:rsidR="003F244E" w:rsidRPr="007257F4" w:rsidRDefault="003F244E" w:rsidP="002A019E">
            <w:pPr>
              <w:spacing w:before="60" w:after="60"/>
              <w:ind w:left="106"/>
              <w:rPr>
                <w:rFonts w:cs="Calibri"/>
                <w:color w:val="000000"/>
                <w:sz w:val="22"/>
                <w:szCs w:val="22"/>
                <w:lang w:eastAsia="ja-JP"/>
              </w:rPr>
            </w:pPr>
          </w:p>
        </w:tc>
      </w:tr>
      <w:tr w:rsidR="003F244E" w:rsidRPr="007257F4" w14:paraId="6A26EA1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1BB794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027E71E" w14:textId="56FF1D71" w:rsidR="003F244E" w:rsidRPr="007257F4" w:rsidRDefault="003F244E" w:rsidP="002A019E">
            <w:pPr>
              <w:spacing w:before="60" w:after="60"/>
              <w:ind w:left="106"/>
              <w:rPr>
                <w:rFonts w:cs="Calibri"/>
                <w:color w:val="000000"/>
                <w:sz w:val="22"/>
                <w:szCs w:val="22"/>
                <w:lang w:eastAsia="ja-JP"/>
              </w:rPr>
            </w:pPr>
          </w:p>
        </w:tc>
      </w:tr>
      <w:tr w:rsidR="003F244E" w:rsidRPr="007257F4" w14:paraId="780EF89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1EF408E"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028C7D61" w14:textId="14195CD5" w:rsidR="003F244E" w:rsidRPr="007257F4" w:rsidRDefault="003F244E" w:rsidP="002A019E">
            <w:pPr>
              <w:spacing w:before="60" w:after="60"/>
              <w:ind w:left="106"/>
              <w:rPr>
                <w:rFonts w:cs="Calibri"/>
                <w:color w:val="000000"/>
                <w:sz w:val="22"/>
                <w:szCs w:val="22"/>
                <w:lang w:eastAsia="ja-JP"/>
              </w:rPr>
            </w:pPr>
          </w:p>
        </w:tc>
      </w:tr>
      <w:tr w:rsidR="003F244E" w:rsidRPr="007257F4" w14:paraId="1E94C52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164AB7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3E1243E7" w14:textId="2C0B169F" w:rsidR="003F244E" w:rsidRPr="007257F4" w:rsidRDefault="003F244E" w:rsidP="002A019E">
            <w:pPr>
              <w:spacing w:before="60" w:after="60"/>
              <w:ind w:left="106"/>
              <w:rPr>
                <w:rFonts w:cs="Calibri"/>
                <w:color w:val="000000"/>
                <w:sz w:val="22"/>
                <w:szCs w:val="22"/>
                <w:lang w:eastAsia="ja-JP"/>
              </w:rPr>
            </w:pPr>
          </w:p>
        </w:tc>
      </w:tr>
      <w:tr w:rsidR="003F244E" w:rsidRPr="007257F4" w14:paraId="2AA39372"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C5CDB9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215FEE18"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E3A02C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05C4DC9"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020FBE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33AE8E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288732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27B5FB6E"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E5D1C5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6056CA9"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9267691"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49C4B8B"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515F6E6"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6ADAA99"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17ED9DF"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B0AC78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07942F3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9FB7C4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A7907B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029F12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A9CBC6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FDBBCE1"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BEA0510"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9C71C21"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9F4317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281A02E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857AA3E"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68F1CB2"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0B4C9210"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BD7F65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727B71CC"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04C99BA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176792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62ADEF2"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5B7BC42"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2A2A2C3"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9126872"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23D9562"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112FA9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44AD6E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3622268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D670826"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0235E92"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7EFF55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5C00D5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4B07239"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01AB511"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1587BC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3CBC0D5"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AB16E2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86000E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A90EAAA"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04875B2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5183BEB"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60FE6B9"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0B133F9F"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E786499"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DBF68D4"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332591A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DE37B1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BB7EC11"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19E821A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1F824D8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AF7142E"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3CDD9DD"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5C71237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4E4D336"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3987AE09"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08053C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B6B4A5F"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E112827"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607915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61B8E2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A294E4C"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2F4EE2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B5F0B0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835BD6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CCC0FC6"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961F04B"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2D4C2CB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0DED291"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B85ED4E"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BEDA30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1D5FEA4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F40F5BE"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A205788"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E0783D9"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3AB92F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831DA28"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E55DBE6"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159DDEB"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FA3622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DE3B7D7"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EE1D51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38B847E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1D26868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410822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85E043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7284AA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A0355A2"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1CF92655"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B25A3D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FC44F1D"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91C0E0F"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26FEE00"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E0B67D1"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69A884D"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5A8F294C"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B0A43A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13D131DC"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3525BD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1302B11"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FF0F893"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DE28A37"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99AE6FA"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69C0B47"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0CBCCD7"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6DD1973"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4B2636D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EEC219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57E0B0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F79EAD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C10556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3D1F86C"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9341B3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50CC627"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9AA24E4"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1F56270E"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6194EC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00B849CA"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38F377DD"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100F543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73FBE300"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2140643F"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3EF94A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09265235"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1E2C69B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211AC6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220B466A"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2599251B"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7EFAD6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62694BE4"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7C915DE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73961E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06E359C7"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5AF7DDE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5F4AD75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21241F9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01DCDF6B"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10F1AA67"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48278D77"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306AEFCA"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7EDB3FB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46EB2767"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465365DF"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2D1B69D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50683C9C"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49EA16FF"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F53E48E"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66B2510B"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61DBF90C"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98DAEF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3636483C"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5B7DE8EE"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5CB534CF"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2308A256"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1D487391"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60747F5B"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tcPr>
          <w:p w14:paraId="5FDA15DD"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4C85BC14"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BD6FF6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tcPr>
          <w:p w14:paraId="3F475E88"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tcPr>
          <w:p w14:paraId="3002575B"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3968922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61A8D5A"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13AD7E9B"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49D9FB3A"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BBBDA46"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70B1B626"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5308453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A87ABAC"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51D1C9E3" w14:textId="77777777" w:rsidR="003F244E" w:rsidRPr="007257F4" w:rsidRDefault="003F244E" w:rsidP="002A019E">
            <w:pPr>
              <w:spacing w:before="60" w:after="60"/>
              <w:ind w:left="106"/>
              <w:rPr>
                <w:rFonts w:cs="Calibri"/>
                <w:color w:val="000000"/>
                <w:sz w:val="22"/>
                <w:szCs w:val="22"/>
                <w:lang w:eastAsia="ja-JP"/>
              </w:rPr>
            </w:pPr>
          </w:p>
        </w:tc>
      </w:tr>
      <w:tr w:rsidR="003F244E" w:rsidRPr="007257F4" w14:paraId="0E3C567C" w14:textId="77777777" w:rsidTr="00D43AEB">
        <w:trPr>
          <w:cnfStyle w:val="000000010000" w:firstRow="0" w:lastRow="0" w:firstColumn="0" w:lastColumn="0" w:oddVBand="0" w:evenVBand="0" w:oddHBand="0" w:evenHBand="1" w:firstRowFirstColumn="0" w:firstRowLastColumn="0" w:lastRowFirstColumn="0" w:lastRowLastColumn="0"/>
          <w:cantSplit/>
          <w:trHeight w:val="315"/>
        </w:trPr>
        <w:tc>
          <w:tcPr>
            <w:tcW w:w="1766" w:type="dxa"/>
            <w:noWrap/>
            <w:vAlign w:val="center"/>
            <w:hideMark/>
          </w:tcPr>
          <w:p w14:paraId="7F54B66E" w14:textId="77777777" w:rsidR="003F244E" w:rsidRPr="007257F4" w:rsidRDefault="003F244E" w:rsidP="00D43AEB">
            <w:pPr>
              <w:spacing w:before="60" w:after="60"/>
              <w:jc w:val="center"/>
              <w:rPr>
                <w:rFonts w:cs="Calibri"/>
                <w:color w:val="000000"/>
                <w:sz w:val="22"/>
                <w:szCs w:val="22"/>
                <w:lang w:eastAsia="ja-JP"/>
              </w:rPr>
            </w:pPr>
          </w:p>
        </w:tc>
        <w:tc>
          <w:tcPr>
            <w:tcW w:w="8309" w:type="dxa"/>
            <w:noWrap/>
            <w:vAlign w:val="center"/>
            <w:hideMark/>
          </w:tcPr>
          <w:p w14:paraId="6FE79D88" w14:textId="406F90ED" w:rsidR="003F244E" w:rsidRPr="007257F4" w:rsidRDefault="003F244E" w:rsidP="002A019E">
            <w:pPr>
              <w:spacing w:before="60" w:after="60"/>
              <w:ind w:left="106"/>
              <w:rPr>
                <w:rFonts w:cs="Calibri"/>
                <w:color w:val="000000"/>
                <w:sz w:val="22"/>
                <w:szCs w:val="22"/>
                <w:lang w:eastAsia="ja-JP"/>
              </w:rPr>
            </w:pPr>
          </w:p>
        </w:tc>
      </w:tr>
    </w:tbl>
    <w:p w14:paraId="078C9700" w14:textId="3E1A74B0" w:rsidR="00491F08" w:rsidRPr="00491F08" w:rsidRDefault="00491F08" w:rsidP="00491F08">
      <w:pPr>
        <w:rPr>
          <w:color w:val="FFFFFF" w:themeColor="background1"/>
          <w:sz w:val="28"/>
          <w:szCs w:val="21"/>
        </w:rPr>
      </w:pPr>
      <w:r w:rsidRPr="00491F08">
        <w:rPr>
          <w:color w:val="FFFFFF" w:themeColor="background1"/>
          <w:sz w:val="28"/>
          <w:szCs w:val="21"/>
        </w:rPr>
        <w:t>End of table</w:t>
      </w:r>
    </w:p>
    <w:p w14:paraId="521D67CF" w14:textId="5D1B9E16" w:rsidR="00A64D1C" w:rsidRPr="00A64D1C" w:rsidRDefault="00A64D1C" w:rsidP="00690D76">
      <w:pPr>
        <w:spacing w:before="600"/>
      </w:pPr>
      <w:r>
        <w:rPr>
          <w:b/>
          <w:bCs/>
          <w:sz w:val="28"/>
          <w:szCs w:val="21"/>
        </w:rPr>
        <w:t>Technicians</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9985" w:type="dxa"/>
        <w:tblLook w:val="04A0" w:firstRow="1" w:lastRow="0" w:firstColumn="1" w:lastColumn="0" w:noHBand="0" w:noVBand="1"/>
      </w:tblPr>
      <w:tblGrid>
        <w:gridCol w:w="1766"/>
        <w:gridCol w:w="8219"/>
      </w:tblGrid>
      <w:tr w:rsidR="00B1501C" w:rsidRPr="007257F4" w14:paraId="1A320BFF" w14:textId="77777777" w:rsidTr="00065E85">
        <w:trPr>
          <w:cnfStyle w:val="100000000000" w:firstRow="1" w:lastRow="0" w:firstColumn="0" w:lastColumn="0" w:oddVBand="0" w:evenVBand="0" w:oddHBand="0" w:evenHBand="0" w:firstRowFirstColumn="0" w:firstRowLastColumn="0" w:lastRowFirstColumn="0" w:lastRowLastColumn="0"/>
          <w:cantSplit/>
          <w:trHeight w:val="487"/>
          <w:tblHeader/>
        </w:trPr>
        <w:tc>
          <w:tcPr>
            <w:tcW w:w="1766" w:type="dxa"/>
            <w:vAlign w:val="center"/>
            <w:hideMark/>
          </w:tcPr>
          <w:p w14:paraId="4D245BDF" w14:textId="77777777" w:rsidR="00B1501C" w:rsidRPr="007257F4" w:rsidRDefault="00B1501C" w:rsidP="00F55312">
            <w:pPr>
              <w:spacing w:before="60" w:after="60"/>
              <w:rPr>
                <w:rFonts w:cs="Calibri"/>
                <w:bCs/>
                <w:color w:val="000000"/>
                <w:szCs w:val="24"/>
                <w:lang w:eastAsia="ja-JP"/>
              </w:rPr>
            </w:pPr>
            <w:r w:rsidRPr="007257F4">
              <w:rPr>
                <w:rFonts w:cs="Calibri"/>
                <w:bCs/>
                <w:color w:val="000000"/>
                <w:szCs w:val="24"/>
                <w:lang w:eastAsia="ja-JP"/>
              </w:rPr>
              <w:t>Job Code</w:t>
            </w:r>
          </w:p>
        </w:tc>
        <w:tc>
          <w:tcPr>
            <w:tcW w:w="8219" w:type="dxa"/>
            <w:vAlign w:val="center"/>
            <w:hideMark/>
          </w:tcPr>
          <w:p w14:paraId="06E55487" w14:textId="77777777" w:rsidR="00B1501C" w:rsidRPr="007257F4" w:rsidRDefault="00B1501C" w:rsidP="00F55312">
            <w:pPr>
              <w:spacing w:before="60" w:after="60"/>
              <w:rPr>
                <w:rFonts w:cs="Calibri"/>
                <w:bCs/>
                <w:color w:val="000000"/>
                <w:szCs w:val="24"/>
                <w:lang w:eastAsia="ja-JP"/>
              </w:rPr>
            </w:pPr>
            <w:r w:rsidRPr="007257F4">
              <w:rPr>
                <w:rFonts w:cs="Calibri"/>
                <w:bCs/>
                <w:color w:val="000000"/>
                <w:szCs w:val="24"/>
                <w:lang w:eastAsia="ja-JP"/>
              </w:rPr>
              <w:t>Job Title</w:t>
            </w:r>
          </w:p>
        </w:tc>
      </w:tr>
      <w:tr w:rsidR="00B1501C" w:rsidRPr="007257F4" w14:paraId="5F88BE4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D0307F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85619ED" w14:textId="77777777" w:rsidR="00B1501C" w:rsidRPr="007257F4" w:rsidRDefault="00B1501C"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B1501C" w:rsidRPr="007257F4" w14:paraId="788271B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BF99BB8"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1D79791" w14:textId="77777777" w:rsidR="00B1501C" w:rsidRPr="007257F4" w:rsidRDefault="00B1501C"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B1501C" w:rsidRPr="007257F4" w14:paraId="6F80CDA7"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F51411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B3BC1E4" w14:textId="77777777" w:rsidR="00B1501C" w:rsidRPr="007257F4" w:rsidRDefault="00B1501C"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B1501C" w:rsidRPr="007257F4" w14:paraId="086C01C3"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B5E65B9"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F7143E6" w14:textId="77777777" w:rsidR="00B1501C" w:rsidRPr="007257F4" w:rsidRDefault="00B1501C"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B1501C" w:rsidRPr="007257F4" w14:paraId="0268E5C0"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28C3E4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93EED1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2DB6CD8"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D42AA87"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194C43A"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0DE473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6EB55D0"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D47E102"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68B87A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A5F1519"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CB92D30"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69DF59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1DF7665"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4CDD608"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7847873"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4E3768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546D642"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18B66BA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00DC957"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BF1E839"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E95CC93"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94D15D3"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D4B1AE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EB331A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3D60E08"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5E4E84D"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AE4BE3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B85F2B2"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CBC749F"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9F6969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461887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CBDF4D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57CF98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3FD23BC"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150B23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1433835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67E59CF"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8482E0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E36FD40"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74291D3"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FE110B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BD218E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E9E34C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65B766E"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01D39E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611B792"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0BC4697"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4334FD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C42A3B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38F6CB0"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37507FD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F8B8AE7"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75CB3E9"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31C1D88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645FBF5"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5DFA218"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E21FAFF"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49D6E1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6964705"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2962DB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8A6BA9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3F51F8C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CA3004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664F3FC"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9F10C5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20000D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44E45A9"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9D34222"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567BD1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2E39C2"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96AC40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D2CEAD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7CD796A"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0B7A67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D15197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F3A9AF7"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657D38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1A4284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D7E313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D32B5C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FC639E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1AA4C11"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D34EFF4"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4F5947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2A9167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4BCF6CEE"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5C900D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C4DF885"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7643C4E1"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FB7709A"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B31587F"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3F1CE2A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5DDB37D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B67AAAB"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30B6387"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0E7208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DFAFD9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0E05231"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3A0BE90"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DD7DBFF"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D1F9045"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18C9A19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8BB9A23"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0152C6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F1E5C5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A49FB8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5343F8D5"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063E4E5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AC8F049"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9B6FE54"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096BBE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F512638"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734036C"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99E10C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1B32C76"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31BD96D7"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6558AB8F"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FF5FBEE"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0ACEB34E"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8BB2F53"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5BA7F5E"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EB4FAA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42F63C9C"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01364A2"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130880C2"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1E240E98"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B800CCD"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7A781665"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2443A89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85090D8"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75D18E13"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3A50B1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2A6F24F"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69AA918B" w14:textId="77777777" w:rsidR="00B1501C" w:rsidRPr="007257F4" w:rsidRDefault="00B1501C" w:rsidP="002A019E">
            <w:pPr>
              <w:spacing w:before="60" w:after="60"/>
              <w:ind w:left="106"/>
              <w:rPr>
                <w:rFonts w:cs="Calibri"/>
                <w:color w:val="000000"/>
                <w:sz w:val="22"/>
                <w:szCs w:val="22"/>
                <w:lang w:eastAsia="ja-JP"/>
              </w:rPr>
            </w:pPr>
          </w:p>
        </w:tc>
      </w:tr>
      <w:tr w:rsidR="00B1501C" w:rsidRPr="007257F4" w14:paraId="7B330CF9" w14:textId="77777777" w:rsidTr="00D43AEB">
        <w:trPr>
          <w:cnfStyle w:val="000000010000" w:firstRow="0" w:lastRow="0" w:firstColumn="0" w:lastColumn="0" w:oddVBand="0" w:evenVBand="0" w:oddHBand="0" w:evenHBand="1" w:firstRowFirstColumn="0" w:firstRowLastColumn="0" w:lastRowFirstColumn="0" w:lastRowLastColumn="0"/>
          <w:cantSplit/>
          <w:trHeight w:val="315"/>
        </w:trPr>
        <w:tc>
          <w:tcPr>
            <w:tcW w:w="1766" w:type="dxa"/>
            <w:noWrap/>
            <w:vAlign w:val="center"/>
            <w:hideMark/>
          </w:tcPr>
          <w:p w14:paraId="1DA70211" w14:textId="77777777" w:rsidR="00B1501C" w:rsidRPr="007257F4" w:rsidRDefault="00B1501C" w:rsidP="00D43AEB">
            <w:pPr>
              <w:spacing w:before="60" w:after="60"/>
              <w:jc w:val="center"/>
              <w:rPr>
                <w:rFonts w:cs="Calibri"/>
                <w:color w:val="000000"/>
                <w:sz w:val="22"/>
                <w:szCs w:val="22"/>
                <w:lang w:eastAsia="ja-JP"/>
              </w:rPr>
            </w:pPr>
          </w:p>
        </w:tc>
        <w:tc>
          <w:tcPr>
            <w:tcW w:w="8219" w:type="dxa"/>
            <w:noWrap/>
            <w:vAlign w:val="center"/>
            <w:hideMark/>
          </w:tcPr>
          <w:p w14:paraId="2B070D22" w14:textId="77777777" w:rsidR="00B1501C" w:rsidRPr="007257F4" w:rsidRDefault="00B1501C"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21188F2A" w14:textId="270CA41F" w:rsidR="00491F08" w:rsidRPr="00491F08" w:rsidRDefault="00491F08" w:rsidP="00491F08">
      <w:pPr>
        <w:rPr>
          <w:color w:val="FFFFFF" w:themeColor="background1"/>
          <w:sz w:val="28"/>
          <w:szCs w:val="21"/>
        </w:rPr>
      </w:pPr>
      <w:r w:rsidRPr="00491F08">
        <w:rPr>
          <w:color w:val="FFFFFF" w:themeColor="background1"/>
          <w:sz w:val="28"/>
          <w:szCs w:val="21"/>
        </w:rPr>
        <w:t>End of table</w:t>
      </w:r>
    </w:p>
    <w:p w14:paraId="275A8F62" w14:textId="17FB5C81" w:rsidR="00A64D1C" w:rsidRPr="00A64D1C" w:rsidRDefault="00A64D1C" w:rsidP="001C2BB9">
      <w:pPr>
        <w:spacing w:before="960"/>
      </w:pPr>
      <w:r w:rsidRPr="00A64D1C">
        <w:rPr>
          <w:b/>
          <w:bCs/>
          <w:sz w:val="28"/>
          <w:szCs w:val="21"/>
        </w:rPr>
        <w:t>Protective Services: Sworn</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194779" w:rsidRPr="007257F4" w14:paraId="0A8AE7FD" w14:textId="77777777" w:rsidTr="00065E85">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583B5A6C" w14:textId="77777777" w:rsidR="00194779" w:rsidRPr="007257F4" w:rsidRDefault="00194779" w:rsidP="00F55312">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7808C76F" w14:textId="77777777" w:rsidR="00194779" w:rsidRPr="007257F4" w:rsidRDefault="00194779" w:rsidP="00F55312">
            <w:pPr>
              <w:spacing w:before="60" w:after="60"/>
              <w:rPr>
                <w:rFonts w:cs="Calibri"/>
                <w:bCs/>
                <w:color w:val="000000"/>
                <w:szCs w:val="24"/>
                <w:lang w:eastAsia="ja-JP"/>
              </w:rPr>
            </w:pPr>
            <w:r w:rsidRPr="007257F4">
              <w:rPr>
                <w:rFonts w:cs="Calibri"/>
                <w:bCs/>
                <w:color w:val="000000"/>
                <w:szCs w:val="24"/>
                <w:lang w:eastAsia="ja-JP"/>
              </w:rPr>
              <w:t>Job Title</w:t>
            </w:r>
          </w:p>
        </w:tc>
      </w:tr>
      <w:tr w:rsidR="00194779" w:rsidRPr="007257F4" w14:paraId="66885270"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DF2895D"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2C8C6DF5" w14:textId="77777777" w:rsidR="00194779" w:rsidRPr="007257F4" w:rsidRDefault="00194779" w:rsidP="00F5531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194779" w:rsidRPr="007257F4" w14:paraId="219E56B1"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6CF8C00"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333A9266" w14:textId="77777777" w:rsidR="00194779" w:rsidRPr="007257F4" w:rsidRDefault="00194779" w:rsidP="00F5531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194779" w:rsidRPr="007257F4" w14:paraId="551B8130"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270924D"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43A9712F" w14:textId="77777777" w:rsidR="00194779" w:rsidRPr="007257F4" w:rsidRDefault="00194779" w:rsidP="00F5531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194779" w:rsidRPr="007257F4" w14:paraId="32F92A9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B38013B"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4E93F266" w14:textId="77777777" w:rsidR="00194779" w:rsidRPr="007257F4" w:rsidRDefault="00194779" w:rsidP="00F5531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194779" w:rsidRPr="007257F4" w14:paraId="2DDC414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BE35A9E"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C18139F"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6B01DD04"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C08B71"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6B261AA"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5E03AEC9"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188C236"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368F70DA"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1FC5B82D"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E552DA9"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34C581AA"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407BD7D0"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F375941"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09681AB0"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3E8930C1"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A132199"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AFCDF04"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0573B21E"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02034FB"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5E9D44FE"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35BBCE25"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284CB11"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B6F1E6B"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751633BC"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0E0343E"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3440D6FC" w14:textId="77777777" w:rsidR="00194779" w:rsidRPr="007257F4" w:rsidRDefault="00194779" w:rsidP="00F55312">
            <w:pPr>
              <w:spacing w:before="60" w:after="60"/>
              <w:ind w:left="106"/>
              <w:rPr>
                <w:rFonts w:cs="Calibri"/>
                <w:color w:val="000000"/>
                <w:sz w:val="22"/>
                <w:szCs w:val="22"/>
                <w:lang w:eastAsia="ja-JP"/>
              </w:rPr>
            </w:pPr>
          </w:p>
        </w:tc>
      </w:tr>
      <w:tr w:rsidR="00194779" w:rsidRPr="007257F4" w14:paraId="060FA8D0"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FCBA602"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2AC9E86"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71AB02E4"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1CBDE6C"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2520AB2E"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5D516662"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89AD05A"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637D958"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430239BF"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6D19EC9"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02C54F0E"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23BC0A2B"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76E2DDA"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68E1D963"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55589C0D"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FDEEB35"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25F25D6C"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43D9C9A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3679423"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77AACE64"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09E667A5"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519C13F"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18173C7F"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6C87A436" w14:textId="77777777" w:rsidTr="00D43AEB">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722D2A5"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3DF7FC80"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36A0DC61" w14:textId="77777777" w:rsidTr="00D43AEB">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825F2B5"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52DCE0E5" w14:textId="77777777" w:rsidR="00194779" w:rsidRPr="007257F4" w:rsidRDefault="00194779" w:rsidP="002A019E">
            <w:pPr>
              <w:spacing w:before="60" w:after="60"/>
              <w:ind w:left="106"/>
              <w:rPr>
                <w:rFonts w:cs="Calibri"/>
                <w:color w:val="000000"/>
                <w:sz w:val="22"/>
                <w:szCs w:val="22"/>
                <w:lang w:eastAsia="ja-JP"/>
              </w:rPr>
            </w:pPr>
          </w:p>
        </w:tc>
      </w:tr>
      <w:tr w:rsidR="00194779" w:rsidRPr="007257F4" w14:paraId="175D14E3" w14:textId="77777777" w:rsidTr="00D43AEB">
        <w:trPr>
          <w:cnfStyle w:val="000000010000" w:firstRow="0" w:lastRow="0" w:firstColumn="0" w:lastColumn="0" w:oddVBand="0" w:evenVBand="0" w:oddHBand="0" w:evenHBand="1" w:firstRowFirstColumn="0" w:firstRowLastColumn="0" w:lastRowFirstColumn="0" w:lastRowLastColumn="0"/>
          <w:cantSplit/>
          <w:trHeight w:val="315"/>
        </w:trPr>
        <w:tc>
          <w:tcPr>
            <w:tcW w:w="1766" w:type="dxa"/>
            <w:noWrap/>
            <w:vAlign w:val="center"/>
            <w:hideMark/>
          </w:tcPr>
          <w:p w14:paraId="543349FB" w14:textId="77777777" w:rsidR="00194779" w:rsidRPr="007257F4" w:rsidRDefault="00194779" w:rsidP="00D43AEB">
            <w:pPr>
              <w:spacing w:before="60" w:after="60"/>
              <w:jc w:val="center"/>
              <w:rPr>
                <w:rFonts w:cs="Calibri"/>
                <w:color w:val="000000"/>
                <w:sz w:val="22"/>
                <w:szCs w:val="22"/>
                <w:lang w:eastAsia="ja-JP"/>
              </w:rPr>
            </w:pPr>
          </w:p>
        </w:tc>
        <w:tc>
          <w:tcPr>
            <w:tcW w:w="8309" w:type="dxa"/>
            <w:noWrap/>
            <w:vAlign w:val="center"/>
            <w:hideMark/>
          </w:tcPr>
          <w:p w14:paraId="4EAA0CBB" w14:textId="77777777" w:rsidR="00194779" w:rsidRPr="007257F4" w:rsidRDefault="00194779" w:rsidP="002A019E">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607DBE30" w14:textId="731299EA" w:rsidR="00491F08" w:rsidRPr="00491F08" w:rsidRDefault="00491F08" w:rsidP="00491F08">
      <w:pPr>
        <w:ind w:left="4500" w:hanging="4500"/>
        <w:rPr>
          <w:color w:val="FFFFFF" w:themeColor="background1"/>
          <w:sz w:val="28"/>
          <w:szCs w:val="21"/>
        </w:rPr>
      </w:pPr>
      <w:r w:rsidRPr="00491F08">
        <w:rPr>
          <w:color w:val="FFFFFF" w:themeColor="background1"/>
          <w:sz w:val="28"/>
          <w:szCs w:val="21"/>
        </w:rPr>
        <w:t>End of table</w:t>
      </w:r>
    </w:p>
    <w:p w14:paraId="6E1D8B7B" w14:textId="2B010085" w:rsidR="00F15E0F" w:rsidRPr="00A64D1C" w:rsidRDefault="00F15E0F" w:rsidP="00920D7B">
      <w:pPr>
        <w:spacing w:before="960"/>
        <w:ind w:left="4500" w:hanging="4500"/>
      </w:pPr>
      <w:r w:rsidRPr="00A64D1C">
        <w:rPr>
          <w:b/>
          <w:bCs/>
          <w:sz w:val="28"/>
          <w:szCs w:val="21"/>
        </w:rPr>
        <w:t xml:space="preserve">Protective Services: </w:t>
      </w:r>
      <w:r>
        <w:rPr>
          <w:b/>
          <w:bCs/>
          <w:sz w:val="28"/>
          <w:szCs w:val="21"/>
        </w:rPr>
        <w:t>Non-s</w:t>
      </w:r>
      <w:r w:rsidRPr="00A64D1C">
        <w:rPr>
          <w:b/>
          <w:bCs/>
          <w:sz w:val="28"/>
          <w:szCs w:val="21"/>
        </w:rPr>
        <w:t>worn</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B205DF" w:rsidRPr="007257F4" w14:paraId="765242A1" w14:textId="77777777" w:rsidTr="00065E85">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7E7CEE42" w14:textId="77777777" w:rsidR="00B205DF" w:rsidRPr="007257F4" w:rsidRDefault="00B205DF" w:rsidP="00AF4F73">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19CD4E7E" w14:textId="77777777" w:rsidR="00B205DF" w:rsidRPr="007257F4" w:rsidRDefault="00B205DF" w:rsidP="00AF4F73">
            <w:pPr>
              <w:spacing w:before="60" w:after="60"/>
              <w:rPr>
                <w:rFonts w:cs="Calibri"/>
                <w:bCs/>
                <w:color w:val="000000"/>
                <w:szCs w:val="24"/>
                <w:lang w:eastAsia="ja-JP"/>
              </w:rPr>
            </w:pPr>
            <w:r w:rsidRPr="007257F4">
              <w:rPr>
                <w:rFonts w:cs="Calibri"/>
                <w:bCs/>
                <w:color w:val="000000"/>
                <w:szCs w:val="24"/>
                <w:lang w:eastAsia="ja-JP"/>
              </w:rPr>
              <w:t>Job Title</w:t>
            </w:r>
          </w:p>
        </w:tc>
      </w:tr>
      <w:tr w:rsidR="00B205DF" w:rsidRPr="007257F4" w14:paraId="2918B270"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CD31F56"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5A660207" w14:textId="77777777" w:rsidR="00B205DF" w:rsidRPr="007257F4" w:rsidRDefault="00B205DF" w:rsidP="00AF4F73">
            <w:pPr>
              <w:spacing w:before="60" w:after="60"/>
              <w:rPr>
                <w:rFonts w:cs="Calibri"/>
                <w:color w:val="000000"/>
                <w:sz w:val="22"/>
                <w:szCs w:val="22"/>
                <w:lang w:eastAsia="ja-JP"/>
              </w:rPr>
            </w:pPr>
            <w:r w:rsidRPr="007257F4">
              <w:rPr>
                <w:rFonts w:cs="Calibri"/>
                <w:color w:val="000000"/>
                <w:sz w:val="22"/>
                <w:szCs w:val="22"/>
                <w:lang w:eastAsia="ja-JP"/>
              </w:rPr>
              <w:t> </w:t>
            </w:r>
          </w:p>
        </w:tc>
      </w:tr>
      <w:tr w:rsidR="00B205DF" w:rsidRPr="007257F4" w14:paraId="4D3C4C9C"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3824004"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26DE9E50" w14:textId="77777777" w:rsidR="00B205DF" w:rsidRPr="007257F4" w:rsidRDefault="00B205DF" w:rsidP="00AF4F73">
            <w:pPr>
              <w:spacing w:before="60" w:after="60"/>
              <w:rPr>
                <w:rFonts w:cs="Calibri"/>
                <w:color w:val="000000"/>
                <w:sz w:val="22"/>
                <w:szCs w:val="22"/>
                <w:lang w:eastAsia="ja-JP"/>
              </w:rPr>
            </w:pPr>
            <w:r w:rsidRPr="007257F4">
              <w:rPr>
                <w:rFonts w:cs="Calibri"/>
                <w:color w:val="000000"/>
                <w:sz w:val="22"/>
                <w:szCs w:val="22"/>
                <w:lang w:eastAsia="ja-JP"/>
              </w:rPr>
              <w:t> </w:t>
            </w:r>
          </w:p>
        </w:tc>
      </w:tr>
      <w:tr w:rsidR="00B205DF" w:rsidRPr="007257F4" w14:paraId="6389ABE0"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D53D7A3"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34844F53" w14:textId="77777777" w:rsidR="00B205DF" w:rsidRPr="007257F4" w:rsidRDefault="00B205DF" w:rsidP="00AF4F73">
            <w:pPr>
              <w:spacing w:before="60" w:after="60"/>
              <w:rPr>
                <w:rFonts w:cs="Calibri"/>
                <w:color w:val="000000"/>
                <w:sz w:val="22"/>
                <w:szCs w:val="22"/>
                <w:lang w:eastAsia="ja-JP"/>
              </w:rPr>
            </w:pPr>
            <w:r w:rsidRPr="007257F4">
              <w:rPr>
                <w:rFonts w:cs="Calibri"/>
                <w:color w:val="000000"/>
                <w:sz w:val="22"/>
                <w:szCs w:val="22"/>
                <w:lang w:eastAsia="ja-JP"/>
              </w:rPr>
              <w:t> </w:t>
            </w:r>
          </w:p>
        </w:tc>
      </w:tr>
      <w:tr w:rsidR="00B205DF" w:rsidRPr="007257F4" w14:paraId="0230C0E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393AD5B"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436E5500" w14:textId="77777777" w:rsidR="00B205DF" w:rsidRPr="007257F4" w:rsidRDefault="00B205DF" w:rsidP="00AF4F73">
            <w:pPr>
              <w:spacing w:before="60" w:after="60"/>
              <w:rPr>
                <w:rFonts w:cs="Calibri"/>
                <w:color w:val="000000"/>
                <w:sz w:val="22"/>
                <w:szCs w:val="22"/>
                <w:lang w:eastAsia="ja-JP"/>
              </w:rPr>
            </w:pPr>
            <w:r w:rsidRPr="007257F4">
              <w:rPr>
                <w:rFonts w:cs="Calibri"/>
                <w:color w:val="000000"/>
                <w:sz w:val="22"/>
                <w:szCs w:val="22"/>
                <w:lang w:eastAsia="ja-JP"/>
              </w:rPr>
              <w:t> </w:t>
            </w:r>
          </w:p>
        </w:tc>
      </w:tr>
      <w:tr w:rsidR="00B205DF" w:rsidRPr="007257F4" w14:paraId="14298746"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365A9F3"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0E359A10" w14:textId="77777777" w:rsidR="00B205DF" w:rsidRPr="007257F4" w:rsidRDefault="00B205DF" w:rsidP="00AF4F73">
            <w:pPr>
              <w:spacing w:before="60" w:after="60"/>
              <w:rPr>
                <w:rFonts w:cs="Calibri"/>
                <w:color w:val="000000"/>
                <w:sz w:val="22"/>
                <w:szCs w:val="22"/>
                <w:lang w:eastAsia="ja-JP"/>
              </w:rPr>
            </w:pPr>
          </w:p>
        </w:tc>
      </w:tr>
      <w:tr w:rsidR="00B205DF" w:rsidRPr="007257F4" w14:paraId="7DA8B8D6"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8374BF1"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1C692948" w14:textId="77777777" w:rsidR="00B205DF" w:rsidRPr="007257F4" w:rsidRDefault="00B205DF" w:rsidP="00AF4F73">
            <w:pPr>
              <w:spacing w:before="60" w:after="60"/>
              <w:rPr>
                <w:rFonts w:cs="Calibri"/>
                <w:color w:val="000000"/>
                <w:sz w:val="22"/>
                <w:szCs w:val="22"/>
                <w:lang w:eastAsia="ja-JP"/>
              </w:rPr>
            </w:pPr>
          </w:p>
        </w:tc>
      </w:tr>
      <w:tr w:rsidR="00B205DF" w:rsidRPr="007257F4" w14:paraId="58C66DEE"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CC7E2D3"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2B55A6E0" w14:textId="77777777" w:rsidR="00B205DF" w:rsidRPr="007257F4" w:rsidRDefault="00B205DF" w:rsidP="00AF4F73">
            <w:pPr>
              <w:spacing w:before="60" w:after="60"/>
              <w:rPr>
                <w:rFonts w:cs="Calibri"/>
                <w:color w:val="000000"/>
                <w:sz w:val="22"/>
                <w:szCs w:val="22"/>
                <w:lang w:eastAsia="ja-JP"/>
              </w:rPr>
            </w:pPr>
          </w:p>
        </w:tc>
      </w:tr>
      <w:tr w:rsidR="00B205DF" w:rsidRPr="007257F4" w14:paraId="102B6C2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F743234"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37B6E090" w14:textId="77777777" w:rsidR="00B205DF" w:rsidRPr="007257F4" w:rsidRDefault="00B205DF" w:rsidP="00AF4F73">
            <w:pPr>
              <w:spacing w:before="60" w:after="60"/>
              <w:rPr>
                <w:rFonts w:cs="Calibri"/>
                <w:color w:val="000000"/>
                <w:sz w:val="22"/>
                <w:szCs w:val="22"/>
                <w:lang w:eastAsia="ja-JP"/>
              </w:rPr>
            </w:pPr>
          </w:p>
        </w:tc>
      </w:tr>
      <w:tr w:rsidR="00B205DF" w:rsidRPr="007257F4" w14:paraId="1E08104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CE029B1"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6EAC673B" w14:textId="77777777" w:rsidR="00B205DF" w:rsidRPr="007257F4" w:rsidRDefault="00B205DF" w:rsidP="00AF4F73">
            <w:pPr>
              <w:spacing w:before="60" w:after="60"/>
              <w:rPr>
                <w:rFonts w:cs="Calibri"/>
                <w:color w:val="000000"/>
                <w:sz w:val="22"/>
                <w:szCs w:val="22"/>
                <w:lang w:eastAsia="ja-JP"/>
              </w:rPr>
            </w:pPr>
          </w:p>
        </w:tc>
      </w:tr>
      <w:tr w:rsidR="00B205DF" w:rsidRPr="007257F4" w14:paraId="650ADD0E"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66550C8"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67D8CC17" w14:textId="77777777" w:rsidR="00B205DF" w:rsidRPr="007257F4" w:rsidRDefault="00B205DF" w:rsidP="00AF4F73">
            <w:pPr>
              <w:spacing w:before="60" w:after="60"/>
              <w:rPr>
                <w:rFonts w:cs="Calibri"/>
                <w:color w:val="000000"/>
                <w:sz w:val="22"/>
                <w:szCs w:val="22"/>
                <w:lang w:eastAsia="ja-JP"/>
              </w:rPr>
            </w:pPr>
          </w:p>
        </w:tc>
      </w:tr>
      <w:tr w:rsidR="00B205DF" w:rsidRPr="007257F4" w14:paraId="6C3488B5"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CCF3BD9"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6537E4E6" w14:textId="77777777" w:rsidR="00B205DF" w:rsidRPr="007257F4" w:rsidRDefault="00B205DF" w:rsidP="00AF4F73">
            <w:pPr>
              <w:spacing w:before="60" w:after="60"/>
              <w:rPr>
                <w:rFonts w:cs="Calibri"/>
                <w:color w:val="000000"/>
                <w:sz w:val="22"/>
                <w:szCs w:val="22"/>
                <w:lang w:eastAsia="ja-JP"/>
              </w:rPr>
            </w:pPr>
          </w:p>
        </w:tc>
      </w:tr>
      <w:tr w:rsidR="00B205DF" w:rsidRPr="007257F4" w14:paraId="0D8B562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66D899B"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2344D0E8" w14:textId="77777777" w:rsidR="00B205DF" w:rsidRPr="007257F4" w:rsidRDefault="00B205DF" w:rsidP="00AF4F73">
            <w:pPr>
              <w:spacing w:before="60" w:after="60"/>
              <w:rPr>
                <w:rFonts w:cs="Calibri"/>
                <w:color w:val="000000"/>
                <w:sz w:val="22"/>
                <w:szCs w:val="22"/>
                <w:lang w:eastAsia="ja-JP"/>
              </w:rPr>
            </w:pPr>
          </w:p>
        </w:tc>
      </w:tr>
      <w:tr w:rsidR="00B205DF" w:rsidRPr="007257F4" w14:paraId="6E7F2EBF"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574257A"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43CE8BF7" w14:textId="77777777" w:rsidR="00B205DF" w:rsidRPr="007257F4" w:rsidRDefault="00B205DF" w:rsidP="00AF4F73">
            <w:pPr>
              <w:spacing w:before="60" w:after="60"/>
              <w:rPr>
                <w:rFonts w:cs="Calibri"/>
                <w:color w:val="000000"/>
                <w:sz w:val="22"/>
                <w:szCs w:val="22"/>
                <w:lang w:eastAsia="ja-JP"/>
              </w:rPr>
            </w:pPr>
          </w:p>
        </w:tc>
      </w:tr>
      <w:tr w:rsidR="00B205DF" w:rsidRPr="007257F4" w14:paraId="4B65DFCD"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03136F2"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1B15A893" w14:textId="77777777" w:rsidR="00B205DF" w:rsidRPr="007257F4" w:rsidRDefault="00B205DF" w:rsidP="00AF4F73">
            <w:pPr>
              <w:spacing w:before="60" w:after="60"/>
              <w:rPr>
                <w:rFonts w:cs="Calibri"/>
                <w:color w:val="000000"/>
                <w:sz w:val="22"/>
                <w:szCs w:val="22"/>
                <w:lang w:eastAsia="ja-JP"/>
              </w:rPr>
            </w:pPr>
          </w:p>
        </w:tc>
      </w:tr>
      <w:tr w:rsidR="00B205DF" w:rsidRPr="007257F4" w14:paraId="580489ED"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E479AA2"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3C04068E" w14:textId="77777777" w:rsidR="00B205DF" w:rsidRPr="007257F4" w:rsidRDefault="00B205DF" w:rsidP="00AF4F73">
            <w:pPr>
              <w:spacing w:before="60" w:after="60"/>
              <w:rPr>
                <w:rFonts w:cs="Calibri"/>
                <w:color w:val="000000"/>
                <w:sz w:val="22"/>
                <w:szCs w:val="22"/>
                <w:lang w:eastAsia="ja-JP"/>
              </w:rPr>
            </w:pPr>
          </w:p>
        </w:tc>
      </w:tr>
      <w:tr w:rsidR="00B205DF" w:rsidRPr="007257F4" w14:paraId="48441165"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10F5529"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6442D850" w14:textId="77777777" w:rsidR="00B205DF" w:rsidRPr="007257F4" w:rsidRDefault="00B205DF" w:rsidP="00AF4F73">
            <w:pPr>
              <w:spacing w:before="60" w:after="60"/>
              <w:rPr>
                <w:rFonts w:cs="Calibri"/>
                <w:color w:val="000000"/>
                <w:sz w:val="22"/>
                <w:szCs w:val="22"/>
                <w:lang w:eastAsia="ja-JP"/>
              </w:rPr>
            </w:pPr>
          </w:p>
        </w:tc>
      </w:tr>
      <w:tr w:rsidR="00B205DF" w:rsidRPr="007257F4" w14:paraId="36B99767"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65C1A3E"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4667B276" w14:textId="77777777" w:rsidR="00B205DF" w:rsidRPr="007257F4" w:rsidRDefault="00B205DF" w:rsidP="00AF4F73">
            <w:pPr>
              <w:spacing w:before="60" w:after="60"/>
              <w:rPr>
                <w:rFonts w:cs="Calibri"/>
                <w:color w:val="000000"/>
                <w:sz w:val="22"/>
                <w:szCs w:val="22"/>
                <w:lang w:eastAsia="ja-JP"/>
              </w:rPr>
            </w:pPr>
          </w:p>
        </w:tc>
      </w:tr>
      <w:tr w:rsidR="00B205DF" w:rsidRPr="007257F4" w14:paraId="0701385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8F225C2"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4C9F4710" w14:textId="77777777" w:rsidR="00B205DF" w:rsidRPr="007257F4" w:rsidRDefault="00B205DF" w:rsidP="00AF4F73">
            <w:pPr>
              <w:spacing w:before="60" w:after="60"/>
              <w:rPr>
                <w:rFonts w:cs="Calibri"/>
                <w:color w:val="000000"/>
                <w:sz w:val="22"/>
                <w:szCs w:val="22"/>
                <w:lang w:eastAsia="ja-JP"/>
              </w:rPr>
            </w:pPr>
          </w:p>
        </w:tc>
      </w:tr>
      <w:tr w:rsidR="00B205DF" w:rsidRPr="007257F4" w14:paraId="65F9BAA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C156B35"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1CBE9198" w14:textId="77777777" w:rsidR="00B205DF" w:rsidRPr="007257F4" w:rsidRDefault="00B205DF" w:rsidP="00AF4F73">
            <w:pPr>
              <w:spacing w:before="60" w:after="60"/>
              <w:rPr>
                <w:rFonts w:cs="Calibri"/>
                <w:color w:val="000000"/>
                <w:sz w:val="22"/>
                <w:szCs w:val="22"/>
                <w:lang w:eastAsia="ja-JP"/>
              </w:rPr>
            </w:pPr>
          </w:p>
        </w:tc>
      </w:tr>
      <w:tr w:rsidR="00B205DF" w:rsidRPr="007257F4" w14:paraId="35F525AC"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87996D1"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2B9BB215" w14:textId="77777777" w:rsidR="00B205DF" w:rsidRPr="007257F4" w:rsidRDefault="00B205DF" w:rsidP="00AF4F73">
            <w:pPr>
              <w:spacing w:before="60" w:after="60"/>
              <w:rPr>
                <w:rFonts w:cs="Calibri"/>
                <w:color w:val="000000"/>
                <w:sz w:val="22"/>
                <w:szCs w:val="22"/>
                <w:lang w:eastAsia="ja-JP"/>
              </w:rPr>
            </w:pPr>
          </w:p>
        </w:tc>
      </w:tr>
      <w:tr w:rsidR="00B205DF" w:rsidRPr="007257F4" w14:paraId="69448FE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8B31213"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28C92D88" w14:textId="77777777" w:rsidR="00B205DF" w:rsidRPr="007257F4" w:rsidRDefault="00B205DF" w:rsidP="00AF4F73">
            <w:pPr>
              <w:spacing w:before="60" w:after="60"/>
              <w:rPr>
                <w:rFonts w:cs="Calibri"/>
                <w:color w:val="000000"/>
                <w:sz w:val="22"/>
                <w:szCs w:val="22"/>
                <w:lang w:eastAsia="ja-JP"/>
              </w:rPr>
            </w:pPr>
          </w:p>
        </w:tc>
      </w:tr>
      <w:tr w:rsidR="00B205DF" w:rsidRPr="007257F4" w14:paraId="68EDFA84"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651AAE6"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0615F773" w14:textId="77777777" w:rsidR="00B205DF" w:rsidRPr="007257F4" w:rsidRDefault="00B205DF" w:rsidP="00AF4F73">
            <w:pPr>
              <w:spacing w:before="60" w:after="60"/>
              <w:rPr>
                <w:rFonts w:cs="Calibri"/>
                <w:color w:val="000000"/>
                <w:sz w:val="22"/>
                <w:szCs w:val="22"/>
                <w:lang w:eastAsia="ja-JP"/>
              </w:rPr>
            </w:pPr>
          </w:p>
        </w:tc>
      </w:tr>
      <w:tr w:rsidR="00B205DF" w:rsidRPr="007257F4" w14:paraId="5787D8DC"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CB09969"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6DFA037E" w14:textId="77777777" w:rsidR="00B205DF" w:rsidRPr="007257F4" w:rsidRDefault="00B205DF" w:rsidP="00AF4F73">
            <w:pPr>
              <w:spacing w:before="60" w:after="60"/>
              <w:rPr>
                <w:rFonts w:cs="Calibri"/>
                <w:color w:val="000000"/>
                <w:sz w:val="22"/>
                <w:szCs w:val="22"/>
                <w:lang w:eastAsia="ja-JP"/>
              </w:rPr>
            </w:pPr>
          </w:p>
        </w:tc>
      </w:tr>
      <w:tr w:rsidR="00B205DF" w:rsidRPr="007257F4" w14:paraId="5AE19FB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19764D0"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780340D2" w14:textId="77777777" w:rsidR="00B205DF" w:rsidRPr="007257F4" w:rsidRDefault="00B205DF" w:rsidP="00AF4F73">
            <w:pPr>
              <w:spacing w:before="60" w:after="60"/>
              <w:rPr>
                <w:rFonts w:cs="Calibri"/>
                <w:color w:val="000000"/>
                <w:sz w:val="22"/>
                <w:szCs w:val="22"/>
                <w:lang w:eastAsia="ja-JP"/>
              </w:rPr>
            </w:pPr>
          </w:p>
        </w:tc>
      </w:tr>
      <w:tr w:rsidR="00B205DF" w:rsidRPr="007257F4" w14:paraId="6720FCF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CB80432"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5A85C329" w14:textId="77777777" w:rsidR="00B205DF" w:rsidRPr="007257F4" w:rsidRDefault="00B205DF" w:rsidP="00AF4F73">
            <w:pPr>
              <w:spacing w:before="60" w:after="60"/>
              <w:rPr>
                <w:rFonts w:cs="Calibri"/>
                <w:color w:val="000000"/>
                <w:sz w:val="22"/>
                <w:szCs w:val="22"/>
                <w:lang w:eastAsia="ja-JP"/>
              </w:rPr>
            </w:pPr>
          </w:p>
        </w:tc>
      </w:tr>
      <w:tr w:rsidR="00B205DF" w:rsidRPr="007257F4" w14:paraId="476233BA"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795B6F8"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4599321E" w14:textId="77777777" w:rsidR="00B205DF" w:rsidRPr="007257F4" w:rsidRDefault="00B205DF" w:rsidP="00AF4F73">
            <w:pPr>
              <w:spacing w:before="60" w:after="60"/>
              <w:rPr>
                <w:rFonts w:cs="Calibri"/>
                <w:color w:val="000000"/>
                <w:sz w:val="22"/>
                <w:szCs w:val="22"/>
                <w:lang w:eastAsia="ja-JP"/>
              </w:rPr>
            </w:pPr>
          </w:p>
        </w:tc>
      </w:tr>
      <w:tr w:rsidR="00B205DF" w:rsidRPr="007257F4" w14:paraId="79BEF8BD" w14:textId="77777777" w:rsidTr="00065E85">
        <w:trPr>
          <w:cnfStyle w:val="000000100000" w:firstRow="0" w:lastRow="0" w:firstColumn="0" w:lastColumn="0" w:oddVBand="0" w:evenVBand="0" w:oddHBand="1" w:evenHBand="0" w:firstRowFirstColumn="0" w:firstRowLastColumn="0" w:lastRowFirstColumn="0" w:lastRowLastColumn="0"/>
          <w:cantSplit/>
          <w:trHeight w:val="315"/>
        </w:trPr>
        <w:tc>
          <w:tcPr>
            <w:tcW w:w="1766" w:type="dxa"/>
            <w:noWrap/>
            <w:vAlign w:val="center"/>
            <w:hideMark/>
          </w:tcPr>
          <w:p w14:paraId="1D672E6E" w14:textId="77777777" w:rsidR="00B205DF" w:rsidRPr="007257F4" w:rsidRDefault="00B205DF" w:rsidP="00AF4F73">
            <w:pPr>
              <w:spacing w:before="60" w:after="60"/>
              <w:jc w:val="center"/>
              <w:rPr>
                <w:rFonts w:cs="Calibri"/>
                <w:color w:val="000000"/>
                <w:sz w:val="22"/>
                <w:szCs w:val="22"/>
                <w:lang w:eastAsia="ja-JP"/>
              </w:rPr>
            </w:pPr>
          </w:p>
        </w:tc>
        <w:tc>
          <w:tcPr>
            <w:tcW w:w="8309" w:type="dxa"/>
            <w:noWrap/>
            <w:vAlign w:val="center"/>
            <w:hideMark/>
          </w:tcPr>
          <w:p w14:paraId="1A6CECDB" w14:textId="77777777" w:rsidR="00B205DF" w:rsidRPr="007257F4" w:rsidRDefault="00B205DF" w:rsidP="00AF4F73">
            <w:pPr>
              <w:spacing w:before="60" w:after="60"/>
              <w:rPr>
                <w:rFonts w:cs="Calibri"/>
                <w:color w:val="000000"/>
                <w:sz w:val="22"/>
                <w:szCs w:val="22"/>
                <w:lang w:eastAsia="ja-JP"/>
              </w:rPr>
            </w:pPr>
            <w:r w:rsidRPr="007257F4">
              <w:rPr>
                <w:rFonts w:cs="Calibri"/>
                <w:color w:val="000000"/>
                <w:sz w:val="22"/>
                <w:szCs w:val="22"/>
                <w:lang w:eastAsia="ja-JP"/>
              </w:rPr>
              <w:t> </w:t>
            </w:r>
          </w:p>
        </w:tc>
      </w:tr>
    </w:tbl>
    <w:p w14:paraId="598378A8" w14:textId="6E3C6A3E" w:rsidR="00491F08" w:rsidRPr="00491F08" w:rsidRDefault="00491F08" w:rsidP="00491F08">
      <w:pPr>
        <w:ind w:left="2970" w:hanging="2970"/>
        <w:rPr>
          <w:color w:val="FFFFFF" w:themeColor="background1"/>
          <w:sz w:val="28"/>
          <w:szCs w:val="21"/>
        </w:rPr>
      </w:pPr>
      <w:r w:rsidRPr="00491F08">
        <w:rPr>
          <w:color w:val="FFFFFF" w:themeColor="background1"/>
          <w:sz w:val="28"/>
          <w:szCs w:val="21"/>
        </w:rPr>
        <w:t>End of table</w:t>
      </w:r>
    </w:p>
    <w:p w14:paraId="3F495850" w14:textId="2BA7A576" w:rsidR="008713BC" w:rsidRPr="00A64D1C" w:rsidRDefault="006A6CBE" w:rsidP="004728E3">
      <w:pPr>
        <w:spacing w:before="960"/>
        <w:ind w:left="2970" w:hanging="2970"/>
      </w:pPr>
      <w:r>
        <w:rPr>
          <w:b/>
          <w:bCs/>
          <w:sz w:val="28"/>
          <w:szCs w:val="21"/>
        </w:rPr>
        <w:t>Paraprofessionals</w:t>
      </w:r>
      <w:r w:rsidR="008713BC">
        <w:rPr>
          <w:sz w:val="28"/>
          <w:szCs w:val="21"/>
        </w:rPr>
        <w:t xml:space="preserve"> (note: Minority = Racial/Ethnic minority; </w:t>
      </w:r>
      <w:proofErr w:type="spellStart"/>
      <w:r w:rsidR="008713BC">
        <w:rPr>
          <w:sz w:val="28"/>
          <w:szCs w:val="21"/>
        </w:rPr>
        <w:t>IwD</w:t>
      </w:r>
      <w:proofErr w:type="spellEnd"/>
      <w:r w:rsidR="008713BC">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4728E3" w:rsidRPr="007257F4" w14:paraId="02852C4E" w14:textId="77777777" w:rsidTr="00065E85">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7BCDD1F8" w14:textId="77777777" w:rsidR="004728E3" w:rsidRPr="007257F4" w:rsidRDefault="004728E3" w:rsidP="00C602C1">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21FD204A" w14:textId="77777777" w:rsidR="004728E3" w:rsidRPr="007257F4" w:rsidRDefault="004728E3" w:rsidP="00C602C1">
            <w:pPr>
              <w:spacing w:before="60" w:after="60"/>
              <w:rPr>
                <w:rFonts w:cs="Calibri"/>
                <w:bCs/>
                <w:color w:val="000000"/>
                <w:szCs w:val="24"/>
                <w:lang w:eastAsia="ja-JP"/>
              </w:rPr>
            </w:pPr>
            <w:r w:rsidRPr="007257F4">
              <w:rPr>
                <w:rFonts w:cs="Calibri"/>
                <w:bCs/>
                <w:color w:val="000000"/>
                <w:szCs w:val="24"/>
                <w:lang w:eastAsia="ja-JP"/>
              </w:rPr>
              <w:t>Job Title</w:t>
            </w:r>
          </w:p>
        </w:tc>
      </w:tr>
      <w:tr w:rsidR="004728E3" w:rsidRPr="007257F4" w14:paraId="6F9BB387"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A016A74"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35DADE0" w14:textId="77777777" w:rsidR="004728E3" w:rsidRPr="007257F4" w:rsidRDefault="004728E3"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4728E3" w:rsidRPr="007257F4" w14:paraId="452B9C28"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3433FC6"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05F260FB" w14:textId="77777777" w:rsidR="004728E3" w:rsidRPr="007257F4" w:rsidRDefault="004728E3"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4728E3" w:rsidRPr="007257F4" w14:paraId="019F1A0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512711D"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1F8A436C" w14:textId="77777777" w:rsidR="004728E3" w:rsidRPr="007257F4" w:rsidRDefault="004728E3"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4728E3" w:rsidRPr="007257F4" w14:paraId="7339685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FB53DD4"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7711C0F6" w14:textId="77777777" w:rsidR="004728E3" w:rsidRPr="007257F4" w:rsidRDefault="004728E3"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4728E3" w:rsidRPr="007257F4" w14:paraId="0FEE2584"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C6434E8"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2B4E92C2"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597765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E21F37A"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786547B"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03997C3D"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EA349DC"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69555290"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2FF1C461"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23FD8D9"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566EC882"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F15E53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9079CEB"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641BE1D9"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6F0D72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6079540"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6BF56E1F"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1D22F3EC"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07A459D"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DCD6117"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29139E35"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0F45656"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18A10486"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2D270E3"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0A92B8C"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24F880F6"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3AE6638F"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E419BF2"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0608408D"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0693F760"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3862CE2"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D749BF7"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983E9E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85E50E"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2CB1395B"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1CC39776"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4B1DA2D"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460BC94A"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4E7F7C52"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6964091"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1D37C515"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0FA746EA"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BD13660"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741FB985"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A09B2A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F58443E"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183ED212"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186ACA35"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1169AF6"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B43AC81"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7C4C4CD7"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3DC06F4"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3B03A538"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4801CB9B"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62CE10C"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52C25676"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25B648B6"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7ECD121"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231F8DF8"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143C764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D1042C9"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53DEFC99"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33E1A7F7"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E925483"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7EC113CE" w14:textId="77777777" w:rsidR="004728E3" w:rsidRPr="007257F4" w:rsidRDefault="004728E3" w:rsidP="00C602C1">
            <w:pPr>
              <w:spacing w:before="60" w:after="60"/>
              <w:ind w:left="106"/>
              <w:rPr>
                <w:rFonts w:cs="Calibri"/>
                <w:color w:val="000000"/>
                <w:sz w:val="22"/>
                <w:szCs w:val="22"/>
                <w:lang w:eastAsia="ja-JP"/>
              </w:rPr>
            </w:pPr>
          </w:p>
        </w:tc>
      </w:tr>
      <w:tr w:rsidR="004728E3" w:rsidRPr="007257F4" w14:paraId="3DA50D1A" w14:textId="77777777" w:rsidTr="00065E85">
        <w:trPr>
          <w:cnfStyle w:val="000000100000" w:firstRow="0" w:lastRow="0" w:firstColumn="0" w:lastColumn="0" w:oddVBand="0" w:evenVBand="0" w:oddHBand="1" w:evenHBand="0" w:firstRowFirstColumn="0" w:firstRowLastColumn="0" w:lastRowFirstColumn="0" w:lastRowLastColumn="0"/>
          <w:cantSplit/>
          <w:trHeight w:val="315"/>
        </w:trPr>
        <w:tc>
          <w:tcPr>
            <w:tcW w:w="1766" w:type="dxa"/>
            <w:noWrap/>
            <w:vAlign w:val="center"/>
            <w:hideMark/>
          </w:tcPr>
          <w:p w14:paraId="72F573F6" w14:textId="77777777" w:rsidR="004728E3" w:rsidRPr="007257F4" w:rsidRDefault="004728E3" w:rsidP="00C602C1">
            <w:pPr>
              <w:spacing w:before="60" w:after="60"/>
              <w:jc w:val="center"/>
              <w:rPr>
                <w:rFonts w:cs="Calibri"/>
                <w:color w:val="000000"/>
                <w:sz w:val="22"/>
                <w:szCs w:val="22"/>
                <w:lang w:eastAsia="ja-JP"/>
              </w:rPr>
            </w:pPr>
          </w:p>
        </w:tc>
        <w:tc>
          <w:tcPr>
            <w:tcW w:w="8309" w:type="dxa"/>
            <w:noWrap/>
            <w:vAlign w:val="center"/>
            <w:hideMark/>
          </w:tcPr>
          <w:p w14:paraId="4D6E9E46" w14:textId="77777777" w:rsidR="004728E3" w:rsidRPr="007257F4" w:rsidRDefault="004728E3"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7A3783A1" w14:textId="12051936" w:rsidR="00491F08" w:rsidRPr="00491F08" w:rsidRDefault="00491F08" w:rsidP="00491F08">
      <w:pPr>
        <w:ind w:left="2430" w:hanging="2430"/>
        <w:rPr>
          <w:color w:val="FFFFFF" w:themeColor="background1"/>
          <w:sz w:val="28"/>
          <w:szCs w:val="21"/>
        </w:rPr>
      </w:pPr>
      <w:r w:rsidRPr="00491F08">
        <w:rPr>
          <w:color w:val="FFFFFF" w:themeColor="background1"/>
          <w:sz w:val="28"/>
          <w:szCs w:val="21"/>
        </w:rPr>
        <w:t>End of table</w:t>
      </w:r>
    </w:p>
    <w:p w14:paraId="4198283F" w14:textId="1EC4AD42" w:rsidR="00593CCA" w:rsidRPr="00A64D1C" w:rsidRDefault="00593CCA" w:rsidP="00984B89">
      <w:pPr>
        <w:spacing w:before="960"/>
        <w:ind w:left="2430" w:hanging="2430"/>
      </w:pPr>
      <w:r>
        <w:rPr>
          <w:b/>
          <w:bCs/>
          <w:sz w:val="28"/>
          <w:szCs w:val="21"/>
        </w:rPr>
        <w:t>Office Clerical</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984B89" w:rsidRPr="007257F4" w14:paraId="0F921221" w14:textId="77777777" w:rsidTr="00065E85">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054CC445" w14:textId="77777777" w:rsidR="00984B89" w:rsidRPr="007257F4" w:rsidRDefault="00984B89" w:rsidP="00C602C1">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6D123433" w14:textId="77777777" w:rsidR="00984B89" w:rsidRPr="007257F4" w:rsidRDefault="00984B89" w:rsidP="00C602C1">
            <w:pPr>
              <w:spacing w:before="60" w:after="60"/>
              <w:rPr>
                <w:rFonts w:cs="Calibri"/>
                <w:bCs/>
                <w:color w:val="000000"/>
                <w:szCs w:val="24"/>
                <w:lang w:eastAsia="ja-JP"/>
              </w:rPr>
            </w:pPr>
            <w:r w:rsidRPr="007257F4">
              <w:rPr>
                <w:rFonts w:cs="Calibri"/>
                <w:bCs/>
                <w:color w:val="000000"/>
                <w:szCs w:val="24"/>
                <w:lang w:eastAsia="ja-JP"/>
              </w:rPr>
              <w:t>Job Title</w:t>
            </w:r>
          </w:p>
        </w:tc>
      </w:tr>
      <w:tr w:rsidR="00984B89" w:rsidRPr="007257F4" w14:paraId="09952B69"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1CE487D"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11BFE5B7" w14:textId="77777777" w:rsidR="00984B89" w:rsidRPr="007257F4" w:rsidRDefault="00984B89"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984B89" w:rsidRPr="007257F4" w14:paraId="055D9FC6"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AAF221A"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6BBC19CE" w14:textId="77777777" w:rsidR="00984B89" w:rsidRPr="007257F4" w:rsidRDefault="00984B89"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984B89" w:rsidRPr="007257F4" w14:paraId="793299D2"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3C71E22"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38DBE8D3" w14:textId="77777777" w:rsidR="00984B89" w:rsidRPr="007257F4" w:rsidRDefault="00984B89"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984B89" w:rsidRPr="007257F4" w14:paraId="7AEDD2F4"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543F31E"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3AD29A0B" w14:textId="77777777" w:rsidR="00984B89" w:rsidRPr="007257F4" w:rsidRDefault="00984B89"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984B89" w:rsidRPr="007257F4" w14:paraId="47E278A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0C2C617"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1B36261E"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410D71B3"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63A825E"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1DA82DBC"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17B70CEA"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BCFB18D"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29DB39AD"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7FF8485E"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4773DC7"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4D89F427"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33B2D577"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2FD307C"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763A0C70"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034B87DC"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EB40FEB"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CD39479"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353A75D5"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3A7B9B3"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548BB30A"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564044E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EC74C5D"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5EC95969"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4028470C"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AA0C428"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4923C1B"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40945D8F"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43A7C23"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32B93052"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2913A90B"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6D61CC8"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2F1AD25D"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0738016C"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248E4D5"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717FB769"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214BF536"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A9B4017"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0F65A26"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49820262"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A0ADF59"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E274528"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64A4ED1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BA235A8"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38F13D62"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65DF01A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628AB8E"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14A2767"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65699E44"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74E4951"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515F7B5F"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4362485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FE97291"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59DCF2AD"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3CB78C5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C7CF9BC"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51855E83"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6BD477C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88ED238"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4A23A388"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3BC65582"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102F15E"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78F27D49"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037BE53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2CB2342"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06147C50" w14:textId="77777777" w:rsidR="00984B89" w:rsidRPr="007257F4" w:rsidRDefault="00984B89" w:rsidP="00C602C1">
            <w:pPr>
              <w:spacing w:before="60" w:after="60"/>
              <w:ind w:left="106"/>
              <w:rPr>
                <w:rFonts w:cs="Calibri"/>
                <w:color w:val="000000"/>
                <w:sz w:val="22"/>
                <w:szCs w:val="22"/>
                <w:lang w:eastAsia="ja-JP"/>
              </w:rPr>
            </w:pPr>
          </w:p>
        </w:tc>
      </w:tr>
      <w:tr w:rsidR="00984B89" w:rsidRPr="007257F4" w14:paraId="59105C52" w14:textId="77777777" w:rsidTr="00065E85">
        <w:trPr>
          <w:cnfStyle w:val="000000100000" w:firstRow="0" w:lastRow="0" w:firstColumn="0" w:lastColumn="0" w:oddVBand="0" w:evenVBand="0" w:oddHBand="1" w:evenHBand="0" w:firstRowFirstColumn="0" w:firstRowLastColumn="0" w:lastRowFirstColumn="0" w:lastRowLastColumn="0"/>
          <w:cantSplit/>
          <w:trHeight w:val="315"/>
        </w:trPr>
        <w:tc>
          <w:tcPr>
            <w:tcW w:w="1766" w:type="dxa"/>
            <w:noWrap/>
            <w:vAlign w:val="center"/>
            <w:hideMark/>
          </w:tcPr>
          <w:p w14:paraId="4315B923" w14:textId="77777777" w:rsidR="00984B89" w:rsidRPr="007257F4" w:rsidRDefault="00984B89" w:rsidP="00C602C1">
            <w:pPr>
              <w:spacing w:before="60" w:after="60"/>
              <w:jc w:val="center"/>
              <w:rPr>
                <w:rFonts w:cs="Calibri"/>
                <w:color w:val="000000"/>
                <w:sz w:val="22"/>
                <w:szCs w:val="22"/>
                <w:lang w:eastAsia="ja-JP"/>
              </w:rPr>
            </w:pPr>
          </w:p>
        </w:tc>
        <w:tc>
          <w:tcPr>
            <w:tcW w:w="8309" w:type="dxa"/>
            <w:noWrap/>
            <w:vAlign w:val="center"/>
            <w:hideMark/>
          </w:tcPr>
          <w:p w14:paraId="336C501A" w14:textId="77777777" w:rsidR="00984B89" w:rsidRPr="007257F4" w:rsidRDefault="00984B89" w:rsidP="00C602C1">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1AAE2DF1" w14:textId="3CFC1E65" w:rsidR="00491F08" w:rsidRPr="00491F08" w:rsidRDefault="00491F08" w:rsidP="00491F08">
      <w:pPr>
        <w:rPr>
          <w:color w:val="FFFFFF" w:themeColor="background1"/>
          <w:sz w:val="28"/>
          <w:szCs w:val="21"/>
        </w:rPr>
      </w:pPr>
      <w:r w:rsidRPr="00491F08">
        <w:rPr>
          <w:color w:val="FFFFFF" w:themeColor="background1"/>
          <w:sz w:val="28"/>
          <w:szCs w:val="21"/>
        </w:rPr>
        <w:t>End of table</w:t>
      </w:r>
    </w:p>
    <w:p w14:paraId="17CAD22D" w14:textId="68A4F093" w:rsidR="00F16698" w:rsidRPr="00A64D1C" w:rsidRDefault="00F16698" w:rsidP="00E438D4">
      <w:pPr>
        <w:spacing w:before="960"/>
      </w:pPr>
      <w:r>
        <w:rPr>
          <w:b/>
          <w:bCs/>
          <w:sz w:val="28"/>
          <w:szCs w:val="21"/>
        </w:rPr>
        <w:t>Skilled Craft</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E438D4" w:rsidRPr="007257F4" w14:paraId="3212363B" w14:textId="77777777" w:rsidTr="00065E85">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5AEDCD21" w14:textId="77777777" w:rsidR="00E438D4" w:rsidRPr="007257F4" w:rsidRDefault="00E438D4" w:rsidP="00E62E42">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6FE36173" w14:textId="77777777" w:rsidR="00E438D4" w:rsidRPr="007257F4" w:rsidRDefault="00E438D4" w:rsidP="00E62E42">
            <w:pPr>
              <w:spacing w:before="60" w:after="60"/>
              <w:rPr>
                <w:rFonts w:cs="Calibri"/>
                <w:bCs/>
                <w:color w:val="000000"/>
                <w:szCs w:val="24"/>
                <w:lang w:eastAsia="ja-JP"/>
              </w:rPr>
            </w:pPr>
            <w:r w:rsidRPr="007257F4">
              <w:rPr>
                <w:rFonts w:cs="Calibri"/>
                <w:bCs/>
                <w:color w:val="000000"/>
                <w:szCs w:val="24"/>
                <w:lang w:eastAsia="ja-JP"/>
              </w:rPr>
              <w:t>Job Title</w:t>
            </w:r>
          </w:p>
        </w:tc>
      </w:tr>
      <w:tr w:rsidR="00E438D4" w:rsidRPr="007257F4" w14:paraId="504DC99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FB741AB"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45F4993" w14:textId="77777777" w:rsidR="00E438D4" w:rsidRPr="007257F4" w:rsidRDefault="00E438D4" w:rsidP="00E62E4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E438D4" w:rsidRPr="007257F4" w14:paraId="7C464618"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33BAD1A"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36C92F7" w14:textId="77777777" w:rsidR="00E438D4" w:rsidRPr="007257F4" w:rsidRDefault="00E438D4" w:rsidP="00E62E4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E438D4" w:rsidRPr="007257F4" w14:paraId="4A7633B6"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EFBFE3B"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1454EC7C" w14:textId="77777777" w:rsidR="00E438D4" w:rsidRPr="007257F4" w:rsidRDefault="00E438D4" w:rsidP="00E62E4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E438D4" w:rsidRPr="007257F4" w14:paraId="28E217AA"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3AAA648"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4B9F7D7" w14:textId="77777777" w:rsidR="00E438D4" w:rsidRPr="007257F4" w:rsidRDefault="00E438D4" w:rsidP="00E62E42">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E438D4" w:rsidRPr="007257F4" w14:paraId="67A9B7E7"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4B2A4C9"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54686632"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6B596136"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011106"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44F719E7"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5E5BF3E2"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EF34A54"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6776024"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16B06C4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08A81E0A"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4951F8E"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54E654C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9373DF6"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2750A923"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37AD041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34E59D7"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0FD94BE6"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0FCDB6E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381A1D3"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1F29BE1F"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12BC0FDF"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1ED9ECB"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73F1AF67"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534C8E57"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3B99B4D"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1287C925"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0D5C5AE8"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AFD8B94"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2BE07CCA"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2541159C"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2B1829C2"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5906C926"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575FE221"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CE6BC31"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4ACE7852"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29A5AF54"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472FB69"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1A23A272"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0B73025E"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443E66E"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4BEBFDA6"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0A8A440B"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62E9083"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536ACC8D"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41418257"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60FD96"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24ED480C"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091C32B0"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093216EE"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61A65B56"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4009086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9D13AF1"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0ACF0173"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1BBEB683"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593223E"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6895766B"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7327DB9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E6C8904"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24D15EF5"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337C0D3F"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B20B967"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11758275"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45183240"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914F2DE"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73B60556" w14:textId="77777777" w:rsidR="00E438D4" w:rsidRPr="007257F4" w:rsidRDefault="00E438D4" w:rsidP="00E62E42">
            <w:pPr>
              <w:spacing w:before="60" w:after="60"/>
              <w:ind w:left="106"/>
              <w:rPr>
                <w:rFonts w:cs="Calibri"/>
                <w:color w:val="000000"/>
                <w:sz w:val="22"/>
                <w:szCs w:val="22"/>
                <w:lang w:eastAsia="ja-JP"/>
              </w:rPr>
            </w:pPr>
          </w:p>
        </w:tc>
      </w:tr>
      <w:tr w:rsidR="00E438D4" w:rsidRPr="007257F4" w14:paraId="1329B2B9" w14:textId="77777777" w:rsidTr="00065E85">
        <w:trPr>
          <w:cnfStyle w:val="000000100000" w:firstRow="0" w:lastRow="0" w:firstColumn="0" w:lastColumn="0" w:oddVBand="0" w:evenVBand="0" w:oddHBand="1" w:evenHBand="0" w:firstRowFirstColumn="0" w:firstRowLastColumn="0" w:lastRowFirstColumn="0" w:lastRowLastColumn="0"/>
          <w:cantSplit/>
          <w:trHeight w:val="315"/>
        </w:trPr>
        <w:tc>
          <w:tcPr>
            <w:tcW w:w="1766" w:type="dxa"/>
            <w:noWrap/>
            <w:vAlign w:val="center"/>
            <w:hideMark/>
          </w:tcPr>
          <w:p w14:paraId="4C4CA2A8" w14:textId="77777777" w:rsidR="00E438D4" w:rsidRPr="007257F4" w:rsidRDefault="00E438D4" w:rsidP="00E62E42">
            <w:pPr>
              <w:spacing w:before="60" w:after="60"/>
              <w:jc w:val="center"/>
              <w:rPr>
                <w:rFonts w:cs="Calibri"/>
                <w:color w:val="000000"/>
                <w:sz w:val="22"/>
                <w:szCs w:val="22"/>
                <w:lang w:eastAsia="ja-JP"/>
              </w:rPr>
            </w:pPr>
          </w:p>
        </w:tc>
        <w:tc>
          <w:tcPr>
            <w:tcW w:w="8309" w:type="dxa"/>
            <w:noWrap/>
            <w:vAlign w:val="center"/>
            <w:hideMark/>
          </w:tcPr>
          <w:p w14:paraId="3308E5F7" w14:textId="77777777" w:rsidR="00E438D4" w:rsidRPr="007257F4" w:rsidRDefault="00E438D4" w:rsidP="00E62E42">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51842C34" w14:textId="69656FF0" w:rsidR="000052EE" w:rsidRPr="00A64D1C" w:rsidRDefault="000052EE" w:rsidP="0084694E">
      <w:pPr>
        <w:spacing w:before="960"/>
        <w:ind w:left="3240" w:hanging="3240"/>
      </w:pPr>
      <w:r>
        <w:rPr>
          <w:b/>
          <w:bCs/>
          <w:sz w:val="28"/>
          <w:szCs w:val="21"/>
        </w:rPr>
        <w:t>Service Maintenance</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0075" w:type="dxa"/>
        <w:tblLook w:val="04A0" w:firstRow="1" w:lastRow="0" w:firstColumn="1" w:lastColumn="0" w:noHBand="0" w:noVBand="1"/>
      </w:tblPr>
      <w:tblGrid>
        <w:gridCol w:w="1766"/>
        <w:gridCol w:w="8309"/>
      </w:tblGrid>
      <w:tr w:rsidR="0084694E" w:rsidRPr="007257F4" w14:paraId="15A88877" w14:textId="77777777" w:rsidTr="00065E85">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56A0A513" w14:textId="77777777" w:rsidR="0084694E" w:rsidRPr="007257F4" w:rsidRDefault="0084694E" w:rsidP="00DE79BB">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6BE9B01A" w14:textId="77777777" w:rsidR="0084694E" w:rsidRPr="007257F4" w:rsidRDefault="0084694E" w:rsidP="00DE79BB">
            <w:pPr>
              <w:spacing w:before="60" w:after="60"/>
              <w:rPr>
                <w:rFonts w:cs="Calibri"/>
                <w:bCs/>
                <w:color w:val="000000"/>
                <w:szCs w:val="24"/>
                <w:lang w:eastAsia="ja-JP"/>
              </w:rPr>
            </w:pPr>
            <w:r w:rsidRPr="007257F4">
              <w:rPr>
                <w:rFonts w:cs="Calibri"/>
                <w:bCs/>
                <w:color w:val="000000"/>
                <w:szCs w:val="24"/>
                <w:lang w:eastAsia="ja-JP"/>
              </w:rPr>
              <w:t>Job Title</w:t>
            </w:r>
          </w:p>
        </w:tc>
      </w:tr>
      <w:tr w:rsidR="0084694E" w:rsidRPr="007257F4" w14:paraId="3347FD6D"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D8804A2"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626BF06" w14:textId="77777777" w:rsidR="0084694E" w:rsidRPr="007257F4" w:rsidRDefault="0084694E" w:rsidP="00DE79BB">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84694E" w:rsidRPr="007257F4" w14:paraId="3A6B7EA4"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BD216C9"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75C11534" w14:textId="77777777" w:rsidR="0084694E" w:rsidRPr="007257F4" w:rsidRDefault="0084694E" w:rsidP="00DE79BB">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84694E" w:rsidRPr="007257F4" w14:paraId="4654145B"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8E637FD"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42FEB9A7" w14:textId="77777777" w:rsidR="0084694E" w:rsidRPr="007257F4" w:rsidRDefault="0084694E" w:rsidP="00DE79BB">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84694E" w:rsidRPr="007257F4" w14:paraId="316E6974"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229DC71F"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9ECB580" w14:textId="77777777" w:rsidR="0084694E" w:rsidRPr="007257F4" w:rsidRDefault="0084694E" w:rsidP="00DE79BB">
            <w:pPr>
              <w:spacing w:before="60" w:after="60"/>
              <w:ind w:left="106"/>
              <w:rPr>
                <w:rFonts w:cs="Calibri"/>
                <w:color w:val="000000"/>
                <w:sz w:val="22"/>
                <w:szCs w:val="22"/>
                <w:lang w:eastAsia="ja-JP"/>
              </w:rPr>
            </w:pPr>
            <w:r w:rsidRPr="007257F4">
              <w:rPr>
                <w:rFonts w:cs="Calibri"/>
                <w:color w:val="000000"/>
                <w:sz w:val="22"/>
                <w:szCs w:val="22"/>
                <w:lang w:eastAsia="ja-JP"/>
              </w:rPr>
              <w:t> </w:t>
            </w:r>
          </w:p>
        </w:tc>
      </w:tr>
      <w:tr w:rsidR="0084694E" w:rsidRPr="007257F4" w14:paraId="4278E13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3D047CD"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85F7A50"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32AA6FB"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264EB99"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4AF26A5"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5830CA66"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6549FB6"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477FC942"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73CAC509"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62D19F31"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ED50979"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7067A1B"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4F5F2B7"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2A6D277B"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254EEBBF"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E8711F6"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3EC8CE07"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6032C20E"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FB6C9C3"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026733B5"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33A48F94"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164B7000"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7146C77"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24EE9E9D"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4B2501B9"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5BFF1B1"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B280CCE"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147C021"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8A29CAF"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180A1B2D"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A7FE639"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37AFD2B4"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39E9E6A6"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6C13D60"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4E5C7646"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42118E41"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D4245BF"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527A8940"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CEF858D"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368B1EEB"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22DE5E8"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75E0A190"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BE31A9C"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3280A8D7"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4FBF33A2"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45A30FDE"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BA4898C"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6E7E13A8"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52CBDA4"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50743D14"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B5868F1"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5C4FD27"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2130BB61"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61D9E012"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9BEACCE"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02F85114"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48C293C9"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7E75EDF3"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0D367433"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01E5325C" w14:textId="77777777" w:rsidTr="00065E85">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6BAC5C1C"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4E56930F"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34BA0E89" w14:textId="77777777" w:rsidTr="00065E85">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center"/>
            <w:hideMark/>
          </w:tcPr>
          <w:p w14:paraId="50C99D02"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6199284C" w14:textId="77777777" w:rsidR="0084694E" w:rsidRPr="007257F4" w:rsidRDefault="0084694E" w:rsidP="00DE79BB">
            <w:pPr>
              <w:spacing w:before="60" w:after="60"/>
              <w:ind w:left="106"/>
              <w:rPr>
                <w:rFonts w:cs="Calibri"/>
                <w:color w:val="000000"/>
                <w:sz w:val="22"/>
                <w:szCs w:val="22"/>
                <w:lang w:eastAsia="ja-JP"/>
              </w:rPr>
            </w:pPr>
          </w:p>
        </w:tc>
      </w:tr>
      <w:tr w:rsidR="0084694E" w:rsidRPr="007257F4" w14:paraId="57D7ECAA" w14:textId="77777777" w:rsidTr="00065E85">
        <w:trPr>
          <w:cnfStyle w:val="000000100000" w:firstRow="0" w:lastRow="0" w:firstColumn="0" w:lastColumn="0" w:oddVBand="0" w:evenVBand="0" w:oddHBand="1" w:evenHBand="0" w:firstRowFirstColumn="0" w:firstRowLastColumn="0" w:lastRowFirstColumn="0" w:lastRowLastColumn="0"/>
          <w:cantSplit/>
          <w:trHeight w:val="315"/>
        </w:trPr>
        <w:tc>
          <w:tcPr>
            <w:tcW w:w="1766" w:type="dxa"/>
            <w:noWrap/>
            <w:vAlign w:val="center"/>
            <w:hideMark/>
          </w:tcPr>
          <w:p w14:paraId="60CC6699" w14:textId="77777777" w:rsidR="0084694E" w:rsidRPr="007257F4" w:rsidRDefault="0084694E" w:rsidP="00DE79BB">
            <w:pPr>
              <w:spacing w:before="60" w:after="60"/>
              <w:jc w:val="center"/>
              <w:rPr>
                <w:rFonts w:cs="Calibri"/>
                <w:color w:val="000000"/>
                <w:sz w:val="22"/>
                <w:szCs w:val="22"/>
                <w:lang w:eastAsia="ja-JP"/>
              </w:rPr>
            </w:pPr>
          </w:p>
        </w:tc>
        <w:tc>
          <w:tcPr>
            <w:tcW w:w="8309" w:type="dxa"/>
            <w:noWrap/>
            <w:vAlign w:val="center"/>
            <w:hideMark/>
          </w:tcPr>
          <w:p w14:paraId="1C88EAB4" w14:textId="77777777" w:rsidR="0084694E" w:rsidRPr="007257F4" w:rsidRDefault="0084694E" w:rsidP="00DE79BB">
            <w:pPr>
              <w:spacing w:before="60" w:after="60"/>
              <w:ind w:left="106"/>
              <w:rPr>
                <w:rFonts w:cs="Calibri"/>
                <w:color w:val="000000"/>
                <w:sz w:val="22"/>
                <w:szCs w:val="22"/>
                <w:lang w:eastAsia="ja-JP"/>
              </w:rPr>
            </w:pPr>
            <w:r w:rsidRPr="007257F4">
              <w:rPr>
                <w:rFonts w:cs="Calibri"/>
                <w:color w:val="000000"/>
                <w:sz w:val="22"/>
                <w:szCs w:val="22"/>
                <w:lang w:eastAsia="ja-JP"/>
              </w:rPr>
              <w:t> </w:t>
            </w:r>
          </w:p>
        </w:tc>
      </w:tr>
    </w:tbl>
    <w:p w14:paraId="24C0D4C1" w14:textId="77777777" w:rsidR="00491F08" w:rsidRPr="00491F08" w:rsidRDefault="00491F08" w:rsidP="00491F08">
      <w:pPr>
        <w:rPr>
          <w:color w:val="FFFFFF" w:themeColor="background1"/>
        </w:rPr>
      </w:pPr>
      <w:bookmarkStart w:id="350" w:name="_Appendix_D:_Feeder"/>
      <w:bookmarkEnd w:id="350"/>
      <w:r w:rsidRPr="00491F08">
        <w:rPr>
          <w:color w:val="FFFFFF" w:themeColor="background1"/>
        </w:rPr>
        <w:t>End of table</w:t>
      </w:r>
    </w:p>
    <w:p w14:paraId="64E1DEAA" w14:textId="3A45D9C9" w:rsidR="008C22B9" w:rsidRDefault="008C22B9" w:rsidP="00A83C68">
      <w:pPr>
        <w:pStyle w:val="Heading2"/>
        <w:spacing w:before="360"/>
        <w:ind w:left="-540"/>
      </w:pPr>
      <w:bookmarkStart w:id="351" w:name="_Toc101284256"/>
      <w:r>
        <w:t>Appendix D: Feeder Jobs</w:t>
      </w:r>
      <w:bookmarkEnd w:id="351"/>
    </w:p>
    <w:p w14:paraId="52300C64" w14:textId="15712B34" w:rsidR="006B2C54" w:rsidRPr="005D5F20" w:rsidRDefault="006B2C54" w:rsidP="005D5F20">
      <w:pPr>
        <w:ind w:left="3060" w:hanging="3600"/>
        <w:rPr>
          <w:sz w:val="28"/>
          <w:szCs w:val="21"/>
        </w:rPr>
      </w:pPr>
      <w:r w:rsidRPr="005D5F20">
        <w:rPr>
          <w:b/>
          <w:bCs/>
          <w:sz w:val="28"/>
          <w:szCs w:val="21"/>
        </w:rPr>
        <w:t>Officials/Administrators</w:t>
      </w:r>
      <w:r w:rsidR="005D5F20">
        <w:rPr>
          <w:sz w:val="28"/>
          <w:szCs w:val="21"/>
        </w:rPr>
        <w:t xml:space="preserve"> (note: Minority = Racial/Ethnic minority; </w:t>
      </w:r>
      <w:proofErr w:type="spellStart"/>
      <w:r w:rsidR="005D5F20">
        <w:rPr>
          <w:sz w:val="28"/>
          <w:szCs w:val="21"/>
        </w:rPr>
        <w:t>IwD</w:t>
      </w:r>
      <w:proofErr w:type="spellEnd"/>
      <w:r w:rsidR="005D5F20">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F73F6C" w:rsidRPr="00F73F6C" w14:paraId="20F1CD1D" w14:textId="77777777" w:rsidTr="00DE79BB">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514CABBA" w14:textId="77777777" w:rsidR="00F73F6C" w:rsidRPr="00F73F6C" w:rsidRDefault="00F73F6C" w:rsidP="00DE79BB">
            <w:pPr>
              <w:spacing w:before="60" w:after="60"/>
              <w:rPr>
                <w:lang w:eastAsia="ja-JP"/>
              </w:rPr>
            </w:pPr>
            <w:r w:rsidRPr="00F73F6C">
              <w:rPr>
                <w:lang w:eastAsia="ja-JP"/>
              </w:rPr>
              <w:t>Job Code</w:t>
            </w:r>
          </w:p>
        </w:tc>
        <w:tc>
          <w:tcPr>
            <w:tcW w:w="2340" w:type="dxa"/>
            <w:vAlign w:val="center"/>
            <w:hideMark/>
          </w:tcPr>
          <w:p w14:paraId="0564E53A" w14:textId="77777777" w:rsidR="00F73F6C" w:rsidRPr="00F73F6C" w:rsidRDefault="00F73F6C" w:rsidP="00DE79BB">
            <w:pPr>
              <w:spacing w:before="60" w:after="60"/>
              <w:rPr>
                <w:lang w:eastAsia="ja-JP"/>
              </w:rPr>
            </w:pPr>
            <w:r w:rsidRPr="00F73F6C">
              <w:rPr>
                <w:lang w:eastAsia="ja-JP"/>
              </w:rPr>
              <w:t>EEO Category</w:t>
            </w:r>
          </w:p>
        </w:tc>
        <w:tc>
          <w:tcPr>
            <w:tcW w:w="3510" w:type="dxa"/>
            <w:vAlign w:val="center"/>
            <w:hideMark/>
          </w:tcPr>
          <w:p w14:paraId="0ABA8FB5" w14:textId="77777777" w:rsidR="00F73F6C" w:rsidRPr="00F73F6C" w:rsidRDefault="00F73F6C" w:rsidP="00DE79BB">
            <w:pPr>
              <w:spacing w:before="60" w:after="60"/>
              <w:rPr>
                <w:lang w:eastAsia="ja-JP"/>
              </w:rPr>
            </w:pPr>
            <w:r w:rsidRPr="00F73F6C">
              <w:rPr>
                <w:lang w:eastAsia="ja-JP"/>
              </w:rPr>
              <w:t>Job Title</w:t>
            </w:r>
          </w:p>
        </w:tc>
        <w:tc>
          <w:tcPr>
            <w:tcW w:w="1290" w:type="dxa"/>
            <w:vAlign w:val="center"/>
            <w:hideMark/>
          </w:tcPr>
          <w:p w14:paraId="21CB1785" w14:textId="42C52F52" w:rsidR="00F73F6C" w:rsidRPr="006D354C" w:rsidRDefault="006D354C" w:rsidP="00DE79BB">
            <w:pPr>
              <w:spacing w:before="60" w:after="60"/>
              <w:rPr>
                <w:color w:val="000000"/>
                <w:lang w:eastAsia="ja-JP"/>
              </w:rPr>
            </w:pPr>
            <w:r w:rsidRPr="006D354C">
              <w:rPr>
                <w:color w:val="000000"/>
                <w:lang w:eastAsia="ja-JP"/>
              </w:rPr>
              <w:t xml:space="preserve">Weighted </w:t>
            </w:r>
            <w:r w:rsidR="00F73F6C" w:rsidRPr="006D354C">
              <w:rPr>
                <w:color w:val="000000"/>
                <w:lang w:eastAsia="ja-JP"/>
              </w:rPr>
              <w:t>Fe</w:t>
            </w:r>
            <w:r w:rsidR="00313EAC">
              <w:rPr>
                <w:color w:val="000000"/>
                <w:lang w:eastAsia="ja-JP"/>
              </w:rPr>
              <w:t>male</w:t>
            </w:r>
            <w:r w:rsidR="00F73F6C" w:rsidRPr="006D354C">
              <w:rPr>
                <w:color w:val="000000"/>
                <w:lang w:eastAsia="ja-JP"/>
              </w:rPr>
              <w:t xml:space="preserve"> %</w:t>
            </w:r>
          </w:p>
        </w:tc>
        <w:tc>
          <w:tcPr>
            <w:tcW w:w="1290" w:type="dxa"/>
            <w:vAlign w:val="center"/>
            <w:hideMark/>
          </w:tcPr>
          <w:p w14:paraId="73EAD4E9" w14:textId="3B88B83C" w:rsidR="00F73F6C" w:rsidRPr="006D354C" w:rsidRDefault="006D354C" w:rsidP="00DE79BB">
            <w:pPr>
              <w:spacing w:before="60" w:after="60"/>
              <w:rPr>
                <w:color w:val="000000"/>
                <w:lang w:eastAsia="ja-JP"/>
              </w:rPr>
            </w:pPr>
            <w:r w:rsidRPr="006D354C">
              <w:rPr>
                <w:color w:val="000000"/>
                <w:lang w:eastAsia="ja-JP"/>
              </w:rPr>
              <w:t xml:space="preserve">Weighted </w:t>
            </w:r>
            <w:r w:rsidR="00F73F6C" w:rsidRPr="006D354C">
              <w:rPr>
                <w:color w:val="000000"/>
                <w:lang w:eastAsia="ja-JP"/>
              </w:rPr>
              <w:t>Minority %</w:t>
            </w:r>
          </w:p>
        </w:tc>
        <w:tc>
          <w:tcPr>
            <w:tcW w:w="1290" w:type="dxa"/>
            <w:vAlign w:val="center"/>
            <w:hideMark/>
          </w:tcPr>
          <w:p w14:paraId="229DF5F7" w14:textId="0B0C23D1" w:rsidR="00F73F6C" w:rsidRPr="006D354C" w:rsidRDefault="006D354C" w:rsidP="00DE79BB">
            <w:pPr>
              <w:spacing w:before="60" w:after="60"/>
              <w:rPr>
                <w:color w:val="000000"/>
                <w:lang w:eastAsia="ja-JP"/>
              </w:rPr>
            </w:pPr>
            <w:r w:rsidRPr="006D354C">
              <w:rPr>
                <w:color w:val="000000"/>
                <w:lang w:eastAsia="ja-JP"/>
              </w:rPr>
              <w:t xml:space="preserve">Weighted </w:t>
            </w:r>
            <w:proofErr w:type="spellStart"/>
            <w:r w:rsidR="00F73F6C" w:rsidRPr="006D354C">
              <w:rPr>
                <w:color w:val="000000"/>
                <w:lang w:eastAsia="ja-JP"/>
              </w:rPr>
              <w:t>I</w:t>
            </w:r>
            <w:r w:rsidRPr="006D354C">
              <w:rPr>
                <w:color w:val="000000"/>
                <w:lang w:eastAsia="ja-JP"/>
              </w:rPr>
              <w:t>w</w:t>
            </w:r>
            <w:r w:rsidR="00F73F6C" w:rsidRPr="006D354C">
              <w:rPr>
                <w:color w:val="000000"/>
                <w:lang w:eastAsia="ja-JP"/>
              </w:rPr>
              <w:t>D</w:t>
            </w:r>
            <w:proofErr w:type="spellEnd"/>
            <w:r w:rsidR="00F73F6C" w:rsidRPr="006D354C">
              <w:rPr>
                <w:color w:val="000000"/>
                <w:lang w:eastAsia="ja-JP"/>
              </w:rPr>
              <w:t xml:space="preserve"> %</w:t>
            </w:r>
          </w:p>
        </w:tc>
      </w:tr>
      <w:tr w:rsidR="00F73F6C" w:rsidRPr="00F73F6C" w14:paraId="7FE67186" w14:textId="77777777" w:rsidTr="00DE79BB">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775696D7" w14:textId="04F2199A" w:rsidR="00F73F6C" w:rsidRPr="00F73F6C" w:rsidRDefault="00F73F6C" w:rsidP="00DE79BB">
            <w:pPr>
              <w:spacing w:before="60" w:after="60"/>
              <w:jc w:val="center"/>
              <w:rPr>
                <w:color w:val="000000"/>
                <w:lang w:eastAsia="ja-JP"/>
              </w:rPr>
            </w:pPr>
          </w:p>
        </w:tc>
        <w:tc>
          <w:tcPr>
            <w:tcW w:w="2340" w:type="dxa"/>
            <w:noWrap/>
            <w:vAlign w:val="center"/>
            <w:hideMark/>
          </w:tcPr>
          <w:p w14:paraId="4FE5B6FB" w14:textId="56CCD201" w:rsidR="00F73F6C" w:rsidRPr="00F73F6C" w:rsidRDefault="00F73F6C" w:rsidP="00DE79BB">
            <w:pPr>
              <w:spacing w:before="60" w:after="60"/>
              <w:rPr>
                <w:color w:val="000000"/>
                <w:lang w:eastAsia="ja-JP"/>
              </w:rPr>
            </w:pPr>
          </w:p>
        </w:tc>
        <w:tc>
          <w:tcPr>
            <w:tcW w:w="3510" w:type="dxa"/>
            <w:noWrap/>
            <w:vAlign w:val="center"/>
            <w:hideMark/>
          </w:tcPr>
          <w:p w14:paraId="3AA9A535" w14:textId="0AA15EE3" w:rsidR="00F73F6C" w:rsidRPr="00F73F6C" w:rsidRDefault="00F73F6C" w:rsidP="00DE79BB">
            <w:pPr>
              <w:spacing w:before="60" w:after="60"/>
              <w:rPr>
                <w:color w:val="000000"/>
                <w:lang w:eastAsia="ja-JP"/>
              </w:rPr>
            </w:pPr>
          </w:p>
        </w:tc>
        <w:tc>
          <w:tcPr>
            <w:tcW w:w="1290" w:type="dxa"/>
            <w:vAlign w:val="center"/>
            <w:hideMark/>
          </w:tcPr>
          <w:p w14:paraId="5C3F8083" w14:textId="6BC1DADE" w:rsidR="00F73F6C" w:rsidRPr="00F73F6C" w:rsidRDefault="00F73F6C" w:rsidP="00DE79BB">
            <w:pPr>
              <w:spacing w:before="60" w:after="60"/>
              <w:jc w:val="right"/>
              <w:rPr>
                <w:color w:val="000000"/>
                <w:lang w:eastAsia="ja-JP"/>
              </w:rPr>
            </w:pPr>
          </w:p>
        </w:tc>
        <w:tc>
          <w:tcPr>
            <w:tcW w:w="1290" w:type="dxa"/>
            <w:vAlign w:val="center"/>
            <w:hideMark/>
          </w:tcPr>
          <w:p w14:paraId="1C27C75A" w14:textId="06F65D87" w:rsidR="00F73F6C" w:rsidRPr="00F73F6C" w:rsidRDefault="00F73F6C" w:rsidP="00DE79BB">
            <w:pPr>
              <w:spacing w:before="60" w:after="60"/>
              <w:jc w:val="right"/>
              <w:rPr>
                <w:color w:val="000000"/>
                <w:lang w:eastAsia="ja-JP"/>
              </w:rPr>
            </w:pPr>
          </w:p>
        </w:tc>
        <w:tc>
          <w:tcPr>
            <w:tcW w:w="1290" w:type="dxa"/>
            <w:noWrap/>
            <w:vAlign w:val="center"/>
            <w:hideMark/>
          </w:tcPr>
          <w:p w14:paraId="4D10284A" w14:textId="346EC6A8" w:rsidR="00F73F6C" w:rsidRPr="00F73F6C" w:rsidRDefault="00F73F6C" w:rsidP="00DE79BB">
            <w:pPr>
              <w:spacing w:before="60" w:after="60"/>
              <w:jc w:val="right"/>
              <w:rPr>
                <w:color w:val="000000"/>
                <w:lang w:eastAsia="ja-JP"/>
              </w:rPr>
            </w:pPr>
          </w:p>
        </w:tc>
      </w:tr>
      <w:tr w:rsidR="00F73F6C" w:rsidRPr="00F73F6C" w14:paraId="5464B33A"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69E2F4B" w14:textId="18C7E0DE" w:rsidR="00F73F6C" w:rsidRPr="00F73F6C" w:rsidRDefault="00F73F6C" w:rsidP="00DE79BB">
            <w:pPr>
              <w:spacing w:before="60" w:after="60"/>
              <w:jc w:val="center"/>
              <w:rPr>
                <w:color w:val="000000"/>
                <w:lang w:eastAsia="ja-JP"/>
              </w:rPr>
            </w:pPr>
          </w:p>
        </w:tc>
        <w:tc>
          <w:tcPr>
            <w:tcW w:w="2340" w:type="dxa"/>
            <w:noWrap/>
            <w:vAlign w:val="center"/>
            <w:hideMark/>
          </w:tcPr>
          <w:p w14:paraId="3D8935C6" w14:textId="470A6337" w:rsidR="00F73F6C" w:rsidRPr="00F73F6C" w:rsidRDefault="00F73F6C" w:rsidP="00DE79BB">
            <w:pPr>
              <w:spacing w:before="60" w:after="60"/>
              <w:rPr>
                <w:color w:val="000000"/>
                <w:lang w:eastAsia="ja-JP"/>
              </w:rPr>
            </w:pPr>
          </w:p>
        </w:tc>
        <w:tc>
          <w:tcPr>
            <w:tcW w:w="3510" w:type="dxa"/>
            <w:noWrap/>
            <w:vAlign w:val="center"/>
            <w:hideMark/>
          </w:tcPr>
          <w:p w14:paraId="53E0CB7D" w14:textId="748D0227" w:rsidR="00F73F6C" w:rsidRPr="00F73F6C" w:rsidRDefault="00F73F6C" w:rsidP="00DE79BB">
            <w:pPr>
              <w:spacing w:before="60" w:after="60"/>
              <w:rPr>
                <w:color w:val="000000"/>
                <w:lang w:eastAsia="ja-JP"/>
              </w:rPr>
            </w:pPr>
          </w:p>
        </w:tc>
        <w:tc>
          <w:tcPr>
            <w:tcW w:w="1290" w:type="dxa"/>
            <w:vAlign w:val="center"/>
            <w:hideMark/>
          </w:tcPr>
          <w:p w14:paraId="7501C238" w14:textId="609895D1" w:rsidR="00F73F6C" w:rsidRPr="00F73F6C" w:rsidRDefault="00F73F6C" w:rsidP="00DE79BB">
            <w:pPr>
              <w:spacing w:before="60" w:after="60"/>
              <w:jc w:val="right"/>
              <w:rPr>
                <w:color w:val="000000"/>
                <w:lang w:eastAsia="ja-JP"/>
              </w:rPr>
            </w:pPr>
          </w:p>
        </w:tc>
        <w:tc>
          <w:tcPr>
            <w:tcW w:w="1290" w:type="dxa"/>
            <w:vAlign w:val="center"/>
            <w:hideMark/>
          </w:tcPr>
          <w:p w14:paraId="067FFC70" w14:textId="58B8524F" w:rsidR="00F73F6C" w:rsidRPr="00F73F6C" w:rsidRDefault="00F73F6C" w:rsidP="00DE79BB">
            <w:pPr>
              <w:spacing w:before="60" w:after="60"/>
              <w:jc w:val="right"/>
              <w:rPr>
                <w:color w:val="000000"/>
                <w:lang w:eastAsia="ja-JP"/>
              </w:rPr>
            </w:pPr>
          </w:p>
        </w:tc>
        <w:tc>
          <w:tcPr>
            <w:tcW w:w="1290" w:type="dxa"/>
            <w:noWrap/>
            <w:vAlign w:val="center"/>
            <w:hideMark/>
          </w:tcPr>
          <w:p w14:paraId="72A58ED0" w14:textId="323A834E" w:rsidR="00F73F6C" w:rsidRPr="00F73F6C" w:rsidRDefault="00F73F6C" w:rsidP="00DE79BB">
            <w:pPr>
              <w:spacing w:before="60" w:after="60"/>
              <w:jc w:val="right"/>
              <w:rPr>
                <w:color w:val="000000"/>
                <w:lang w:eastAsia="ja-JP"/>
              </w:rPr>
            </w:pPr>
          </w:p>
        </w:tc>
      </w:tr>
      <w:tr w:rsidR="00F73F6C" w:rsidRPr="00F73F6C" w14:paraId="79E63A14"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63CA70A" w14:textId="09CC22AD" w:rsidR="00F73F6C" w:rsidRPr="00F73F6C" w:rsidRDefault="00F73F6C" w:rsidP="00DE79BB">
            <w:pPr>
              <w:spacing w:before="60" w:after="60"/>
              <w:jc w:val="center"/>
              <w:rPr>
                <w:color w:val="000000"/>
                <w:lang w:eastAsia="ja-JP"/>
              </w:rPr>
            </w:pPr>
          </w:p>
        </w:tc>
        <w:tc>
          <w:tcPr>
            <w:tcW w:w="2340" w:type="dxa"/>
            <w:noWrap/>
            <w:vAlign w:val="center"/>
            <w:hideMark/>
          </w:tcPr>
          <w:p w14:paraId="4FE104D9" w14:textId="775B0A6E" w:rsidR="00F73F6C" w:rsidRPr="00F73F6C" w:rsidRDefault="00F73F6C" w:rsidP="00DE79BB">
            <w:pPr>
              <w:spacing w:before="60" w:after="60"/>
              <w:rPr>
                <w:color w:val="000000"/>
                <w:lang w:eastAsia="ja-JP"/>
              </w:rPr>
            </w:pPr>
          </w:p>
        </w:tc>
        <w:tc>
          <w:tcPr>
            <w:tcW w:w="3510" w:type="dxa"/>
            <w:noWrap/>
            <w:vAlign w:val="center"/>
            <w:hideMark/>
          </w:tcPr>
          <w:p w14:paraId="0683C6FC" w14:textId="7AAC1804" w:rsidR="00F73F6C" w:rsidRPr="00F73F6C" w:rsidRDefault="00F73F6C" w:rsidP="00DE79BB">
            <w:pPr>
              <w:spacing w:before="60" w:after="60"/>
              <w:rPr>
                <w:color w:val="000000"/>
                <w:lang w:eastAsia="ja-JP"/>
              </w:rPr>
            </w:pPr>
          </w:p>
        </w:tc>
        <w:tc>
          <w:tcPr>
            <w:tcW w:w="1290" w:type="dxa"/>
            <w:vAlign w:val="center"/>
            <w:hideMark/>
          </w:tcPr>
          <w:p w14:paraId="2499D954" w14:textId="37224D9C" w:rsidR="00F73F6C" w:rsidRPr="00F73F6C" w:rsidRDefault="00F73F6C" w:rsidP="00DE79BB">
            <w:pPr>
              <w:spacing w:before="60" w:after="60"/>
              <w:jc w:val="right"/>
              <w:rPr>
                <w:color w:val="000000"/>
                <w:lang w:eastAsia="ja-JP"/>
              </w:rPr>
            </w:pPr>
          </w:p>
        </w:tc>
        <w:tc>
          <w:tcPr>
            <w:tcW w:w="1290" w:type="dxa"/>
            <w:vAlign w:val="center"/>
            <w:hideMark/>
          </w:tcPr>
          <w:p w14:paraId="72B388D5" w14:textId="3A0832C3" w:rsidR="00F73F6C" w:rsidRPr="00F73F6C" w:rsidRDefault="00F73F6C" w:rsidP="00DE79BB">
            <w:pPr>
              <w:spacing w:before="60" w:after="60"/>
              <w:jc w:val="right"/>
              <w:rPr>
                <w:color w:val="000000"/>
                <w:lang w:eastAsia="ja-JP"/>
              </w:rPr>
            </w:pPr>
          </w:p>
        </w:tc>
        <w:tc>
          <w:tcPr>
            <w:tcW w:w="1290" w:type="dxa"/>
            <w:noWrap/>
            <w:vAlign w:val="center"/>
            <w:hideMark/>
          </w:tcPr>
          <w:p w14:paraId="35362996" w14:textId="67903B8E" w:rsidR="00F73F6C" w:rsidRPr="00F73F6C" w:rsidRDefault="00F73F6C" w:rsidP="00DE79BB">
            <w:pPr>
              <w:spacing w:before="60" w:after="60"/>
              <w:jc w:val="right"/>
              <w:rPr>
                <w:color w:val="000000"/>
                <w:lang w:eastAsia="ja-JP"/>
              </w:rPr>
            </w:pPr>
          </w:p>
        </w:tc>
      </w:tr>
      <w:tr w:rsidR="00F73F6C" w:rsidRPr="00F73F6C" w14:paraId="2A8FD92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04F0243" w14:textId="234992D3" w:rsidR="00F73F6C" w:rsidRPr="00F73F6C" w:rsidRDefault="00F73F6C" w:rsidP="00DE79BB">
            <w:pPr>
              <w:spacing w:before="60" w:after="60"/>
              <w:jc w:val="center"/>
              <w:rPr>
                <w:color w:val="000000"/>
                <w:lang w:eastAsia="ja-JP"/>
              </w:rPr>
            </w:pPr>
          </w:p>
        </w:tc>
        <w:tc>
          <w:tcPr>
            <w:tcW w:w="2340" w:type="dxa"/>
            <w:noWrap/>
            <w:vAlign w:val="center"/>
            <w:hideMark/>
          </w:tcPr>
          <w:p w14:paraId="42167485" w14:textId="58927321" w:rsidR="00F73F6C" w:rsidRPr="00F73F6C" w:rsidRDefault="00F73F6C" w:rsidP="00DE79BB">
            <w:pPr>
              <w:spacing w:before="60" w:after="60"/>
              <w:rPr>
                <w:color w:val="000000"/>
                <w:lang w:eastAsia="ja-JP"/>
              </w:rPr>
            </w:pPr>
          </w:p>
        </w:tc>
        <w:tc>
          <w:tcPr>
            <w:tcW w:w="3510" w:type="dxa"/>
            <w:noWrap/>
            <w:vAlign w:val="center"/>
            <w:hideMark/>
          </w:tcPr>
          <w:p w14:paraId="7280E449" w14:textId="0557A7F6" w:rsidR="00F73F6C" w:rsidRPr="00F73F6C" w:rsidRDefault="00F73F6C" w:rsidP="00DE79BB">
            <w:pPr>
              <w:spacing w:before="60" w:after="60"/>
              <w:rPr>
                <w:color w:val="000000"/>
                <w:lang w:eastAsia="ja-JP"/>
              </w:rPr>
            </w:pPr>
          </w:p>
        </w:tc>
        <w:tc>
          <w:tcPr>
            <w:tcW w:w="1290" w:type="dxa"/>
            <w:vAlign w:val="center"/>
            <w:hideMark/>
          </w:tcPr>
          <w:p w14:paraId="75DF12F5" w14:textId="0ED33C39" w:rsidR="00F73F6C" w:rsidRPr="00F73F6C" w:rsidRDefault="00F73F6C" w:rsidP="00DE79BB">
            <w:pPr>
              <w:spacing w:before="60" w:after="60"/>
              <w:jc w:val="right"/>
              <w:rPr>
                <w:color w:val="000000"/>
                <w:lang w:eastAsia="ja-JP"/>
              </w:rPr>
            </w:pPr>
          </w:p>
        </w:tc>
        <w:tc>
          <w:tcPr>
            <w:tcW w:w="1290" w:type="dxa"/>
            <w:vAlign w:val="center"/>
            <w:hideMark/>
          </w:tcPr>
          <w:p w14:paraId="08AED524" w14:textId="58B9FE7E" w:rsidR="00F73F6C" w:rsidRPr="00F73F6C" w:rsidRDefault="00F73F6C" w:rsidP="00DE79BB">
            <w:pPr>
              <w:spacing w:before="60" w:after="60"/>
              <w:jc w:val="right"/>
              <w:rPr>
                <w:color w:val="000000"/>
                <w:lang w:eastAsia="ja-JP"/>
              </w:rPr>
            </w:pPr>
          </w:p>
        </w:tc>
        <w:tc>
          <w:tcPr>
            <w:tcW w:w="1290" w:type="dxa"/>
            <w:noWrap/>
            <w:vAlign w:val="center"/>
            <w:hideMark/>
          </w:tcPr>
          <w:p w14:paraId="70A2A48E" w14:textId="726512EB" w:rsidR="00F73F6C" w:rsidRPr="00F73F6C" w:rsidRDefault="00F73F6C" w:rsidP="00DE79BB">
            <w:pPr>
              <w:spacing w:before="60" w:after="60"/>
              <w:jc w:val="right"/>
              <w:rPr>
                <w:color w:val="000000"/>
                <w:lang w:eastAsia="ja-JP"/>
              </w:rPr>
            </w:pPr>
          </w:p>
        </w:tc>
      </w:tr>
      <w:tr w:rsidR="00F73F6C" w:rsidRPr="00F73F6C" w14:paraId="22BBE30A"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B8B0A94" w14:textId="2A93B7D6" w:rsidR="00F73F6C" w:rsidRPr="00F73F6C" w:rsidRDefault="00F73F6C" w:rsidP="00DE79BB">
            <w:pPr>
              <w:spacing w:before="60" w:after="60"/>
              <w:jc w:val="center"/>
              <w:rPr>
                <w:color w:val="000000"/>
                <w:lang w:eastAsia="ja-JP"/>
              </w:rPr>
            </w:pPr>
          </w:p>
        </w:tc>
        <w:tc>
          <w:tcPr>
            <w:tcW w:w="2340" w:type="dxa"/>
            <w:noWrap/>
            <w:vAlign w:val="center"/>
            <w:hideMark/>
          </w:tcPr>
          <w:p w14:paraId="5021C64D" w14:textId="000046F7" w:rsidR="00F73F6C" w:rsidRPr="00F73F6C" w:rsidRDefault="00F73F6C" w:rsidP="00DE79BB">
            <w:pPr>
              <w:spacing w:before="60" w:after="60"/>
              <w:rPr>
                <w:color w:val="000000"/>
                <w:lang w:eastAsia="ja-JP"/>
              </w:rPr>
            </w:pPr>
          </w:p>
        </w:tc>
        <w:tc>
          <w:tcPr>
            <w:tcW w:w="3510" w:type="dxa"/>
            <w:noWrap/>
            <w:vAlign w:val="center"/>
            <w:hideMark/>
          </w:tcPr>
          <w:p w14:paraId="3AC15F99" w14:textId="25AF2A61" w:rsidR="00F73F6C" w:rsidRPr="00F73F6C" w:rsidRDefault="00F73F6C" w:rsidP="00DE79BB">
            <w:pPr>
              <w:spacing w:before="60" w:after="60"/>
              <w:rPr>
                <w:color w:val="000000"/>
                <w:lang w:eastAsia="ja-JP"/>
              </w:rPr>
            </w:pPr>
          </w:p>
        </w:tc>
        <w:tc>
          <w:tcPr>
            <w:tcW w:w="1290" w:type="dxa"/>
            <w:vAlign w:val="center"/>
            <w:hideMark/>
          </w:tcPr>
          <w:p w14:paraId="1127F9FA" w14:textId="4BF98B01" w:rsidR="00F73F6C" w:rsidRPr="00F73F6C" w:rsidRDefault="00F73F6C" w:rsidP="00DE79BB">
            <w:pPr>
              <w:spacing w:before="60" w:after="60"/>
              <w:jc w:val="right"/>
              <w:rPr>
                <w:color w:val="000000"/>
                <w:lang w:eastAsia="ja-JP"/>
              </w:rPr>
            </w:pPr>
          </w:p>
        </w:tc>
        <w:tc>
          <w:tcPr>
            <w:tcW w:w="1290" w:type="dxa"/>
            <w:vAlign w:val="center"/>
            <w:hideMark/>
          </w:tcPr>
          <w:p w14:paraId="2F49895B" w14:textId="3F567CBB" w:rsidR="00F73F6C" w:rsidRPr="00F73F6C" w:rsidRDefault="00F73F6C" w:rsidP="00DE79BB">
            <w:pPr>
              <w:spacing w:before="60" w:after="60"/>
              <w:jc w:val="right"/>
              <w:rPr>
                <w:color w:val="000000"/>
                <w:lang w:eastAsia="ja-JP"/>
              </w:rPr>
            </w:pPr>
          </w:p>
        </w:tc>
        <w:tc>
          <w:tcPr>
            <w:tcW w:w="1290" w:type="dxa"/>
            <w:noWrap/>
            <w:vAlign w:val="center"/>
            <w:hideMark/>
          </w:tcPr>
          <w:p w14:paraId="7F4F5D51" w14:textId="73FBE3D4" w:rsidR="00F73F6C" w:rsidRPr="00F73F6C" w:rsidRDefault="00F73F6C" w:rsidP="00DE79BB">
            <w:pPr>
              <w:spacing w:before="60" w:after="60"/>
              <w:jc w:val="right"/>
              <w:rPr>
                <w:color w:val="000000"/>
                <w:lang w:eastAsia="ja-JP"/>
              </w:rPr>
            </w:pPr>
          </w:p>
        </w:tc>
      </w:tr>
      <w:tr w:rsidR="00F73F6C" w:rsidRPr="00F73F6C" w14:paraId="1EC69A05"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D01BECB" w14:textId="21602A50" w:rsidR="00F73F6C" w:rsidRPr="00F73F6C" w:rsidRDefault="00F73F6C" w:rsidP="00DE79BB">
            <w:pPr>
              <w:spacing w:before="60" w:after="60"/>
              <w:jc w:val="center"/>
              <w:rPr>
                <w:color w:val="000000"/>
                <w:lang w:eastAsia="ja-JP"/>
              </w:rPr>
            </w:pPr>
          </w:p>
        </w:tc>
        <w:tc>
          <w:tcPr>
            <w:tcW w:w="2340" w:type="dxa"/>
            <w:noWrap/>
            <w:vAlign w:val="center"/>
            <w:hideMark/>
          </w:tcPr>
          <w:p w14:paraId="67012226" w14:textId="014400EE" w:rsidR="00F73F6C" w:rsidRPr="00F73F6C" w:rsidRDefault="00F73F6C" w:rsidP="00DE79BB">
            <w:pPr>
              <w:spacing w:before="60" w:after="60"/>
              <w:rPr>
                <w:color w:val="000000"/>
                <w:lang w:eastAsia="ja-JP"/>
              </w:rPr>
            </w:pPr>
          </w:p>
        </w:tc>
        <w:tc>
          <w:tcPr>
            <w:tcW w:w="3510" w:type="dxa"/>
            <w:noWrap/>
            <w:vAlign w:val="center"/>
            <w:hideMark/>
          </w:tcPr>
          <w:p w14:paraId="3187F2AF" w14:textId="28E450FA" w:rsidR="00F73F6C" w:rsidRPr="00F73F6C" w:rsidRDefault="00F73F6C" w:rsidP="00DE79BB">
            <w:pPr>
              <w:spacing w:before="60" w:after="60"/>
              <w:rPr>
                <w:color w:val="000000"/>
                <w:lang w:eastAsia="ja-JP"/>
              </w:rPr>
            </w:pPr>
          </w:p>
        </w:tc>
        <w:tc>
          <w:tcPr>
            <w:tcW w:w="1290" w:type="dxa"/>
            <w:vAlign w:val="center"/>
            <w:hideMark/>
          </w:tcPr>
          <w:p w14:paraId="3A1B231B" w14:textId="5A03483C" w:rsidR="00F73F6C" w:rsidRPr="00F73F6C" w:rsidRDefault="00F73F6C" w:rsidP="00DE79BB">
            <w:pPr>
              <w:spacing w:before="60" w:after="60"/>
              <w:jc w:val="right"/>
              <w:rPr>
                <w:color w:val="000000"/>
                <w:lang w:eastAsia="ja-JP"/>
              </w:rPr>
            </w:pPr>
          </w:p>
        </w:tc>
        <w:tc>
          <w:tcPr>
            <w:tcW w:w="1290" w:type="dxa"/>
            <w:vAlign w:val="center"/>
            <w:hideMark/>
          </w:tcPr>
          <w:p w14:paraId="3578347B" w14:textId="4AF6FABA" w:rsidR="00F73F6C" w:rsidRPr="00F73F6C" w:rsidRDefault="00F73F6C" w:rsidP="00DE79BB">
            <w:pPr>
              <w:spacing w:before="60" w:after="60"/>
              <w:jc w:val="right"/>
              <w:rPr>
                <w:color w:val="000000"/>
                <w:lang w:eastAsia="ja-JP"/>
              </w:rPr>
            </w:pPr>
          </w:p>
        </w:tc>
        <w:tc>
          <w:tcPr>
            <w:tcW w:w="1290" w:type="dxa"/>
            <w:noWrap/>
            <w:vAlign w:val="center"/>
            <w:hideMark/>
          </w:tcPr>
          <w:p w14:paraId="1E1B7790" w14:textId="7FFD9A51" w:rsidR="00F73F6C" w:rsidRPr="00F73F6C" w:rsidRDefault="00F73F6C" w:rsidP="00DE79BB">
            <w:pPr>
              <w:spacing w:before="60" w:after="60"/>
              <w:jc w:val="right"/>
              <w:rPr>
                <w:color w:val="000000"/>
                <w:lang w:eastAsia="ja-JP"/>
              </w:rPr>
            </w:pPr>
          </w:p>
        </w:tc>
      </w:tr>
      <w:tr w:rsidR="00F73F6C" w:rsidRPr="00F73F6C" w14:paraId="30633879"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40F68F7" w14:textId="3F161315" w:rsidR="00F73F6C" w:rsidRPr="00F73F6C" w:rsidRDefault="00F73F6C" w:rsidP="00DE79BB">
            <w:pPr>
              <w:spacing w:before="60" w:after="60"/>
              <w:jc w:val="center"/>
              <w:rPr>
                <w:color w:val="000000"/>
                <w:lang w:eastAsia="ja-JP"/>
              </w:rPr>
            </w:pPr>
          </w:p>
        </w:tc>
        <w:tc>
          <w:tcPr>
            <w:tcW w:w="2340" w:type="dxa"/>
            <w:noWrap/>
            <w:vAlign w:val="center"/>
            <w:hideMark/>
          </w:tcPr>
          <w:p w14:paraId="1E3A9995" w14:textId="4CE6D7A2" w:rsidR="00F73F6C" w:rsidRPr="00F73F6C" w:rsidRDefault="00F73F6C" w:rsidP="00DE79BB">
            <w:pPr>
              <w:spacing w:before="60" w:after="60"/>
              <w:rPr>
                <w:color w:val="000000"/>
                <w:lang w:eastAsia="ja-JP"/>
              </w:rPr>
            </w:pPr>
          </w:p>
        </w:tc>
        <w:tc>
          <w:tcPr>
            <w:tcW w:w="3510" w:type="dxa"/>
            <w:noWrap/>
            <w:vAlign w:val="center"/>
            <w:hideMark/>
          </w:tcPr>
          <w:p w14:paraId="4922B867" w14:textId="4EEB34DF" w:rsidR="00F73F6C" w:rsidRPr="00F73F6C" w:rsidRDefault="00F73F6C" w:rsidP="00DE79BB">
            <w:pPr>
              <w:spacing w:before="60" w:after="60"/>
              <w:rPr>
                <w:color w:val="000000"/>
                <w:lang w:eastAsia="ja-JP"/>
              </w:rPr>
            </w:pPr>
          </w:p>
        </w:tc>
        <w:tc>
          <w:tcPr>
            <w:tcW w:w="1290" w:type="dxa"/>
            <w:vAlign w:val="center"/>
            <w:hideMark/>
          </w:tcPr>
          <w:p w14:paraId="6D8C9DDA" w14:textId="305832BE" w:rsidR="00F73F6C" w:rsidRPr="00F73F6C" w:rsidRDefault="00F73F6C" w:rsidP="00DE79BB">
            <w:pPr>
              <w:spacing w:before="60" w:after="60"/>
              <w:jc w:val="right"/>
              <w:rPr>
                <w:color w:val="000000"/>
                <w:lang w:eastAsia="ja-JP"/>
              </w:rPr>
            </w:pPr>
          </w:p>
        </w:tc>
        <w:tc>
          <w:tcPr>
            <w:tcW w:w="1290" w:type="dxa"/>
            <w:vAlign w:val="center"/>
            <w:hideMark/>
          </w:tcPr>
          <w:p w14:paraId="35F89ABD" w14:textId="429F73CC" w:rsidR="00F73F6C" w:rsidRPr="00F73F6C" w:rsidRDefault="00F73F6C" w:rsidP="00DE79BB">
            <w:pPr>
              <w:spacing w:before="60" w:after="60"/>
              <w:jc w:val="right"/>
              <w:rPr>
                <w:color w:val="000000"/>
                <w:lang w:eastAsia="ja-JP"/>
              </w:rPr>
            </w:pPr>
          </w:p>
        </w:tc>
        <w:tc>
          <w:tcPr>
            <w:tcW w:w="1290" w:type="dxa"/>
            <w:noWrap/>
            <w:vAlign w:val="center"/>
            <w:hideMark/>
          </w:tcPr>
          <w:p w14:paraId="61E52FAF" w14:textId="7A2A2B9A" w:rsidR="00F73F6C" w:rsidRPr="00F73F6C" w:rsidRDefault="00F73F6C" w:rsidP="00DE79BB">
            <w:pPr>
              <w:spacing w:before="60" w:after="60"/>
              <w:jc w:val="right"/>
              <w:rPr>
                <w:color w:val="000000"/>
                <w:lang w:eastAsia="ja-JP"/>
              </w:rPr>
            </w:pPr>
          </w:p>
        </w:tc>
      </w:tr>
      <w:tr w:rsidR="00F73F6C" w:rsidRPr="00F73F6C" w14:paraId="058C6C49"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97A4303" w14:textId="3ED7B2A0" w:rsidR="00F73F6C" w:rsidRPr="00F73F6C" w:rsidRDefault="00F73F6C" w:rsidP="00DE79BB">
            <w:pPr>
              <w:spacing w:before="60" w:after="60"/>
              <w:jc w:val="center"/>
              <w:rPr>
                <w:color w:val="000000"/>
                <w:lang w:eastAsia="ja-JP"/>
              </w:rPr>
            </w:pPr>
          </w:p>
        </w:tc>
        <w:tc>
          <w:tcPr>
            <w:tcW w:w="2340" w:type="dxa"/>
            <w:noWrap/>
            <w:vAlign w:val="center"/>
            <w:hideMark/>
          </w:tcPr>
          <w:p w14:paraId="1269A7C1" w14:textId="73EC6B61" w:rsidR="00F73F6C" w:rsidRPr="00F73F6C" w:rsidRDefault="00F73F6C" w:rsidP="00DE79BB">
            <w:pPr>
              <w:spacing w:before="60" w:after="60"/>
              <w:rPr>
                <w:color w:val="000000"/>
                <w:lang w:eastAsia="ja-JP"/>
              </w:rPr>
            </w:pPr>
          </w:p>
        </w:tc>
        <w:tc>
          <w:tcPr>
            <w:tcW w:w="3510" w:type="dxa"/>
            <w:noWrap/>
            <w:vAlign w:val="center"/>
            <w:hideMark/>
          </w:tcPr>
          <w:p w14:paraId="7A554C89" w14:textId="4FE05E79" w:rsidR="00F73F6C" w:rsidRPr="00F73F6C" w:rsidRDefault="00F73F6C" w:rsidP="00DE79BB">
            <w:pPr>
              <w:spacing w:before="60" w:after="60"/>
              <w:rPr>
                <w:color w:val="000000"/>
                <w:lang w:eastAsia="ja-JP"/>
              </w:rPr>
            </w:pPr>
          </w:p>
        </w:tc>
        <w:tc>
          <w:tcPr>
            <w:tcW w:w="1290" w:type="dxa"/>
            <w:vAlign w:val="center"/>
            <w:hideMark/>
          </w:tcPr>
          <w:p w14:paraId="4052CDD2" w14:textId="6D953A12" w:rsidR="00F73F6C" w:rsidRPr="00F73F6C" w:rsidRDefault="00F73F6C" w:rsidP="00DE79BB">
            <w:pPr>
              <w:spacing w:before="60" w:after="60"/>
              <w:jc w:val="right"/>
              <w:rPr>
                <w:color w:val="000000"/>
                <w:lang w:eastAsia="ja-JP"/>
              </w:rPr>
            </w:pPr>
          </w:p>
        </w:tc>
        <w:tc>
          <w:tcPr>
            <w:tcW w:w="1290" w:type="dxa"/>
            <w:vAlign w:val="center"/>
            <w:hideMark/>
          </w:tcPr>
          <w:p w14:paraId="251DB25E" w14:textId="10E1B6E2" w:rsidR="00F73F6C" w:rsidRPr="00F73F6C" w:rsidRDefault="00F73F6C" w:rsidP="00DE79BB">
            <w:pPr>
              <w:spacing w:before="60" w:after="60"/>
              <w:jc w:val="right"/>
              <w:rPr>
                <w:color w:val="000000"/>
                <w:lang w:eastAsia="ja-JP"/>
              </w:rPr>
            </w:pPr>
          </w:p>
        </w:tc>
        <w:tc>
          <w:tcPr>
            <w:tcW w:w="1290" w:type="dxa"/>
            <w:noWrap/>
            <w:vAlign w:val="center"/>
            <w:hideMark/>
          </w:tcPr>
          <w:p w14:paraId="4F0B74CB" w14:textId="3E31B6C5" w:rsidR="00F73F6C" w:rsidRPr="00F73F6C" w:rsidRDefault="00F73F6C" w:rsidP="00DE79BB">
            <w:pPr>
              <w:spacing w:before="60" w:after="60"/>
              <w:jc w:val="right"/>
              <w:rPr>
                <w:color w:val="000000"/>
                <w:lang w:eastAsia="ja-JP"/>
              </w:rPr>
            </w:pPr>
          </w:p>
        </w:tc>
      </w:tr>
      <w:tr w:rsidR="00F73F6C" w:rsidRPr="00F73F6C" w14:paraId="6710FB45"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722EC81" w14:textId="143D8606" w:rsidR="00F73F6C" w:rsidRPr="00F73F6C" w:rsidRDefault="00F73F6C" w:rsidP="00DE79BB">
            <w:pPr>
              <w:spacing w:before="60" w:after="60"/>
              <w:jc w:val="center"/>
              <w:rPr>
                <w:color w:val="000000"/>
                <w:lang w:eastAsia="ja-JP"/>
              </w:rPr>
            </w:pPr>
          </w:p>
        </w:tc>
        <w:tc>
          <w:tcPr>
            <w:tcW w:w="2340" w:type="dxa"/>
            <w:noWrap/>
            <w:vAlign w:val="center"/>
            <w:hideMark/>
          </w:tcPr>
          <w:p w14:paraId="11D815B7" w14:textId="174B6195" w:rsidR="00F73F6C" w:rsidRPr="00F73F6C" w:rsidRDefault="00F73F6C" w:rsidP="00DE79BB">
            <w:pPr>
              <w:spacing w:before="60" w:after="60"/>
              <w:rPr>
                <w:color w:val="000000"/>
                <w:lang w:eastAsia="ja-JP"/>
              </w:rPr>
            </w:pPr>
          </w:p>
        </w:tc>
        <w:tc>
          <w:tcPr>
            <w:tcW w:w="3510" w:type="dxa"/>
            <w:noWrap/>
            <w:vAlign w:val="center"/>
            <w:hideMark/>
          </w:tcPr>
          <w:p w14:paraId="29C5C2E8" w14:textId="41EB5CF5" w:rsidR="00F73F6C" w:rsidRPr="00F73F6C" w:rsidRDefault="00F73F6C" w:rsidP="00DE79BB">
            <w:pPr>
              <w:spacing w:before="60" w:after="60"/>
              <w:rPr>
                <w:color w:val="000000"/>
                <w:lang w:eastAsia="ja-JP"/>
              </w:rPr>
            </w:pPr>
          </w:p>
        </w:tc>
        <w:tc>
          <w:tcPr>
            <w:tcW w:w="1290" w:type="dxa"/>
            <w:vAlign w:val="center"/>
            <w:hideMark/>
          </w:tcPr>
          <w:p w14:paraId="01788DA9" w14:textId="7D59F5F2" w:rsidR="00F73F6C" w:rsidRPr="00F73F6C" w:rsidRDefault="00F73F6C" w:rsidP="00DE79BB">
            <w:pPr>
              <w:spacing w:before="60" w:after="60"/>
              <w:jc w:val="right"/>
              <w:rPr>
                <w:color w:val="000000"/>
                <w:lang w:eastAsia="ja-JP"/>
              </w:rPr>
            </w:pPr>
          </w:p>
        </w:tc>
        <w:tc>
          <w:tcPr>
            <w:tcW w:w="1290" w:type="dxa"/>
            <w:vAlign w:val="center"/>
            <w:hideMark/>
          </w:tcPr>
          <w:p w14:paraId="790C4F63" w14:textId="7F3D4809" w:rsidR="00F73F6C" w:rsidRPr="00F73F6C" w:rsidRDefault="00F73F6C" w:rsidP="00DE79BB">
            <w:pPr>
              <w:spacing w:before="60" w:after="60"/>
              <w:jc w:val="right"/>
              <w:rPr>
                <w:color w:val="000000"/>
                <w:lang w:eastAsia="ja-JP"/>
              </w:rPr>
            </w:pPr>
          </w:p>
        </w:tc>
        <w:tc>
          <w:tcPr>
            <w:tcW w:w="1290" w:type="dxa"/>
            <w:noWrap/>
            <w:vAlign w:val="center"/>
            <w:hideMark/>
          </w:tcPr>
          <w:p w14:paraId="268568C4" w14:textId="6D017CAD" w:rsidR="00F73F6C" w:rsidRPr="00F73F6C" w:rsidRDefault="00F73F6C" w:rsidP="00DE79BB">
            <w:pPr>
              <w:spacing w:before="60" w:after="60"/>
              <w:jc w:val="right"/>
              <w:rPr>
                <w:color w:val="000000"/>
                <w:lang w:eastAsia="ja-JP"/>
              </w:rPr>
            </w:pPr>
          </w:p>
        </w:tc>
      </w:tr>
      <w:tr w:rsidR="00F73F6C" w:rsidRPr="00F73F6C" w14:paraId="44F74562"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1847EA1" w14:textId="6D18D8FA" w:rsidR="00F73F6C" w:rsidRPr="00F73F6C" w:rsidRDefault="00F73F6C" w:rsidP="00DE79BB">
            <w:pPr>
              <w:spacing w:before="60" w:after="60"/>
              <w:jc w:val="center"/>
              <w:rPr>
                <w:color w:val="000000"/>
                <w:lang w:eastAsia="ja-JP"/>
              </w:rPr>
            </w:pPr>
          </w:p>
        </w:tc>
        <w:tc>
          <w:tcPr>
            <w:tcW w:w="2340" w:type="dxa"/>
            <w:noWrap/>
            <w:vAlign w:val="center"/>
            <w:hideMark/>
          </w:tcPr>
          <w:p w14:paraId="22FAA3EE" w14:textId="6D48F0D2" w:rsidR="00F73F6C" w:rsidRPr="00F73F6C" w:rsidRDefault="00F73F6C" w:rsidP="00DE79BB">
            <w:pPr>
              <w:spacing w:before="60" w:after="60"/>
              <w:rPr>
                <w:color w:val="000000"/>
                <w:lang w:eastAsia="ja-JP"/>
              </w:rPr>
            </w:pPr>
          </w:p>
        </w:tc>
        <w:tc>
          <w:tcPr>
            <w:tcW w:w="3510" w:type="dxa"/>
            <w:noWrap/>
            <w:vAlign w:val="center"/>
            <w:hideMark/>
          </w:tcPr>
          <w:p w14:paraId="046FB935" w14:textId="224B87D3" w:rsidR="00F73F6C" w:rsidRPr="00F73F6C" w:rsidRDefault="00F73F6C" w:rsidP="00DE79BB">
            <w:pPr>
              <w:spacing w:before="60" w:after="60"/>
              <w:rPr>
                <w:color w:val="000000"/>
                <w:lang w:eastAsia="ja-JP"/>
              </w:rPr>
            </w:pPr>
          </w:p>
        </w:tc>
        <w:tc>
          <w:tcPr>
            <w:tcW w:w="1290" w:type="dxa"/>
            <w:vAlign w:val="center"/>
            <w:hideMark/>
          </w:tcPr>
          <w:p w14:paraId="56CE466D" w14:textId="46A673E8" w:rsidR="00F73F6C" w:rsidRPr="00F73F6C" w:rsidRDefault="00F73F6C" w:rsidP="00DE79BB">
            <w:pPr>
              <w:spacing w:before="60" w:after="60"/>
              <w:jc w:val="right"/>
              <w:rPr>
                <w:color w:val="000000"/>
                <w:lang w:eastAsia="ja-JP"/>
              </w:rPr>
            </w:pPr>
          </w:p>
        </w:tc>
        <w:tc>
          <w:tcPr>
            <w:tcW w:w="1290" w:type="dxa"/>
            <w:vAlign w:val="center"/>
            <w:hideMark/>
          </w:tcPr>
          <w:p w14:paraId="767F95E8" w14:textId="7AB96558" w:rsidR="00F73F6C" w:rsidRPr="00F73F6C" w:rsidRDefault="00F73F6C" w:rsidP="00DE79BB">
            <w:pPr>
              <w:spacing w:before="60" w:after="60"/>
              <w:jc w:val="right"/>
              <w:rPr>
                <w:color w:val="000000"/>
                <w:lang w:eastAsia="ja-JP"/>
              </w:rPr>
            </w:pPr>
          </w:p>
        </w:tc>
        <w:tc>
          <w:tcPr>
            <w:tcW w:w="1290" w:type="dxa"/>
            <w:noWrap/>
            <w:vAlign w:val="center"/>
            <w:hideMark/>
          </w:tcPr>
          <w:p w14:paraId="77B063F2" w14:textId="3571C78C" w:rsidR="00F73F6C" w:rsidRPr="00F73F6C" w:rsidRDefault="00F73F6C" w:rsidP="00DE79BB">
            <w:pPr>
              <w:spacing w:before="60" w:after="60"/>
              <w:jc w:val="right"/>
              <w:rPr>
                <w:color w:val="000000"/>
                <w:lang w:eastAsia="ja-JP"/>
              </w:rPr>
            </w:pPr>
          </w:p>
        </w:tc>
      </w:tr>
      <w:tr w:rsidR="00F73F6C" w:rsidRPr="00F73F6C" w14:paraId="1E567D2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D2D8DDA" w14:textId="690112F5" w:rsidR="00F73F6C" w:rsidRPr="00F73F6C" w:rsidRDefault="00F73F6C" w:rsidP="00DE79BB">
            <w:pPr>
              <w:spacing w:before="60" w:after="60"/>
              <w:jc w:val="center"/>
              <w:rPr>
                <w:color w:val="000000"/>
                <w:lang w:eastAsia="ja-JP"/>
              </w:rPr>
            </w:pPr>
          </w:p>
        </w:tc>
        <w:tc>
          <w:tcPr>
            <w:tcW w:w="2340" w:type="dxa"/>
            <w:noWrap/>
            <w:vAlign w:val="center"/>
            <w:hideMark/>
          </w:tcPr>
          <w:p w14:paraId="37A7C873" w14:textId="69413DAF" w:rsidR="00F73F6C" w:rsidRPr="00F73F6C" w:rsidRDefault="00F73F6C" w:rsidP="00DE79BB">
            <w:pPr>
              <w:spacing w:before="60" w:after="60"/>
              <w:rPr>
                <w:color w:val="000000"/>
                <w:lang w:eastAsia="ja-JP"/>
              </w:rPr>
            </w:pPr>
          </w:p>
        </w:tc>
        <w:tc>
          <w:tcPr>
            <w:tcW w:w="3510" w:type="dxa"/>
            <w:noWrap/>
            <w:vAlign w:val="center"/>
            <w:hideMark/>
          </w:tcPr>
          <w:p w14:paraId="3AC1BEF7" w14:textId="06E84602" w:rsidR="00F73F6C" w:rsidRPr="00F73F6C" w:rsidRDefault="00F73F6C" w:rsidP="00DE79BB">
            <w:pPr>
              <w:spacing w:before="60" w:after="60"/>
              <w:rPr>
                <w:color w:val="000000"/>
                <w:lang w:eastAsia="ja-JP"/>
              </w:rPr>
            </w:pPr>
          </w:p>
        </w:tc>
        <w:tc>
          <w:tcPr>
            <w:tcW w:w="1290" w:type="dxa"/>
            <w:vAlign w:val="center"/>
            <w:hideMark/>
          </w:tcPr>
          <w:p w14:paraId="44B10356" w14:textId="17D26FA1" w:rsidR="00F73F6C" w:rsidRPr="00F73F6C" w:rsidRDefault="00F73F6C" w:rsidP="00DE79BB">
            <w:pPr>
              <w:spacing w:before="60" w:after="60"/>
              <w:jc w:val="right"/>
              <w:rPr>
                <w:color w:val="000000"/>
                <w:lang w:eastAsia="ja-JP"/>
              </w:rPr>
            </w:pPr>
          </w:p>
        </w:tc>
        <w:tc>
          <w:tcPr>
            <w:tcW w:w="1290" w:type="dxa"/>
            <w:vAlign w:val="center"/>
            <w:hideMark/>
          </w:tcPr>
          <w:p w14:paraId="208D3C99" w14:textId="7F11301A" w:rsidR="00F73F6C" w:rsidRPr="00F73F6C" w:rsidRDefault="00F73F6C" w:rsidP="00DE79BB">
            <w:pPr>
              <w:spacing w:before="60" w:after="60"/>
              <w:jc w:val="right"/>
              <w:rPr>
                <w:color w:val="000000"/>
                <w:lang w:eastAsia="ja-JP"/>
              </w:rPr>
            </w:pPr>
          </w:p>
        </w:tc>
        <w:tc>
          <w:tcPr>
            <w:tcW w:w="1290" w:type="dxa"/>
            <w:noWrap/>
            <w:vAlign w:val="center"/>
            <w:hideMark/>
          </w:tcPr>
          <w:p w14:paraId="5972A5FB" w14:textId="516F53A0" w:rsidR="00F73F6C" w:rsidRPr="00F73F6C" w:rsidRDefault="00F73F6C" w:rsidP="00DE79BB">
            <w:pPr>
              <w:spacing w:before="60" w:after="60"/>
              <w:jc w:val="right"/>
              <w:rPr>
                <w:color w:val="000000"/>
                <w:lang w:eastAsia="ja-JP"/>
              </w:rPr>
            </w:pPr>
          </w:p>
        </w:tc>
      </w:tr>
      <w:tr w:rsidR="00F73F6C" w:rsidRPr="00F73F6C" w14:paraId="01CDC75C"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70C1B61" w14:textId="36E7F678" w:rsidR="00F73F6C" w:rsidRPr="00F73F6C" w:rsidRDefault="00F73F6C" w:rsidP="00DE79BB">
            <w:pPr>
              <w:spacing w:before="60" w:after="60"/>
              <w:jc w:val="center"/>
              <w:rPr>
                <w:color w:val="000000"/>
                <w:lang w:eastAsia="ja-JP"/>
              </w:rPr>
            </w:pPr>
          </w:p>
        </w:tc>
        <w:tc>
          <w:tcPr>
            <w:tcW w:w="2340" w:type="dxa"/>
            <w:noWrap/>
            <w:vAlign w:val="center"/>
            <w:hideMark/>
          </w:tcPr>
          <w:p w14:paraId="26834CC1" w14:textId="7BE72F29" w:rsidR="00F73F6C" w:rsidRPr="00F73F6C" w:rsidRDefault="00F73F6C" w:rsidP="00DE79BB">
            <w:pPr>
              <w:spacing w:before="60" w:after="60"/>
              <w:rPr>
                <w:color w:val="000000"/>
                <w:lang w:eastAsia="ja-JP"/>
              </w:rPr>
            </w:pPr>
          </w:p>
        </w:tc>
        <w:tc>
          <w:tcPr>
            <w:tcW w:w="3510" w:type="dxa"/>
            <w:noWrap/>
            <w:vAlign w:val="center"/>
            <w:hideMark/>
          </w:tcPr>
          <w:p w14:paraId="16244CFA" w14:textId="6F09225D" w:rsidR="00F73F6C" w:rsidRPr="00F73F6C" w:rsidRDefault="00F73F6C" w:rsidP="00DE79BB">
            <w:pPr>
              <w:spacing w:before="60" w:after="60"/>
              <w:rPr>
                <w:color w:val="000000"/>
                <w:lang w:eastAsia="ja-JP"/>
              </w:rPr>
            </w:pPr>
          </w:p>
        </w:tc>
        <w:tc>
          <w:tcPr>
            <w:tcW w:w="1290" w:type="dxa"/>
            <w:vAlign w:val="center"/>
            <w:hideMark/>
          </w:tcPr>
          <w:p w14:paraId="420E0C97" w14:textId="4C784E55" w:rsidR="00F73F6C" w:rsidRPr="00F73F6C" w:rsidRDefault="00F73F6C" w:rsidP="00DE79BB">
            <w:pPr>
              <w:spacing w:before="60" w:after="60"/>
              <w:jc w:val="right"/>
              <w:rPr>
                <w:color w:val="000000"/>
                <w:lang w:eastAsia="ja-JP"/>
              </w:rPr>
            </w:pPr>
          </w:p>
        </w:tc>
        <w:tc>
          <w:tcPr>
            <w:tcW w:w="1290" w:type="dxa"/>
            <w:vAlign w:val="center"/>
            <w:hideMark/>
          </w:tcPr>
          <w:p w14:paraId="6CF8A617" w14:textId="3E61F928" w:rsidR="00F73F6C" w:rsidRPr="00F73F6C" w:rsidRDefault="00F73F6C" w:rsidP="00DE79BB">
            <w:pPr>
              <w:spacing w:before="60" w:after="60"/>
              <w:jc w:val="right"/>
              <w:rPr>
                <w:color w:val="000000"/>
                <w:lang w:eastAsia="ja-JP"/>
              </w:rPr>
            </w:pPr>
          </w:p>
        </w:tc>
        <w:tc>
          <w:tcPr>
            <w:tcW w:w="1290" w:type="dxa"/>
            <w:noWrap/>
            <w:vAlign w:val="center"/>
            <w:hideMark/>
          </w:tcPr>
          <w:p w14:paraId="5A016007" w14:textId="4FA04B0C" w:rsidR="00F73F6C" w:rsidRPr="00F73F6C" w:rsidRDefault="00F73F6C" w:rsidP="00DE79BB">
            <w:pPr>
              <w:spacing w:before="60" w:after="60"/>
              <w:jc w:val="right"/>
              <w:rPr>
                <w:color w:val="000000"/>
                <w:lang w:eastAsia="ja-JP"/>
              </w:rPr>
            </w:pPr>
          </w:p>
        </w:tc>
      </w:tr>
      <w:tr w:rsidR="00F73F6C" w:rsidRPr="00F73F6C" w14:paraId="27242063"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E65CD97" w14:textId="536BEB31" w:rsidR="00F73F6C" w:rsidRPr="00F73F6C" w:rsidRDefault="00F73F6C" w:rsidP="00DE79BB">
            <w:pPr>
              <w:spacing w:before="60" w:after="60"/>
              <w:jc w:val="center"/>
              <w:rPr>
                <w:color w:val="000000"/>
                <w:lang w:eastAsia="ja-JP"/>
              </w:rPr>
            </w:pPr>
          </w:p>
        </w:tc>
        <w:tc>
          <w:tcPr>
            <w:tcW w:w="2340" w:type="dxa"/>
            <w:noWrap/>
            <w:vAlign w:val="center"/>
            <w:hideMark/>
          </w:tcPr>
          <w:p w14:paraId="328D0A67" w14:textId="6E2A9CDA" w:rsidR="00F73F6C" w:rsidRPr="00F73F6C" w:rsidRDefault="00F73F6C" w:rsidP="00DE79BB">
            <w:pPr>
              <w:spacing w:before="60" w:after="60"/>
              <w:rPr>
                <w:color w:val="000000"/>
                <w:lang w:eastAsia="ja-JP"/>
              </w:rPr>
            </w:pPr>
          </w:p>
        </w:tc>
        <w:tc>
          <w:tcPr>
            <w:tcW w:w="3510" w:type="dxa"/>
            <w:noWrap/>
            <w:vAlign w:val="center"/>
            <w:hideMark/>
          </w:tcPr>
          <w:p w14:paraId="67D4D527" w14:textId="73D0402B" w:rsidR="00F73F6C" w:rsidRPr="00F73F6C" w:rsidRDefault="00F73F6C" w:rsidP="00DE79BB">
            <w:pPr>
              <w:spacing w:before="60" w:after="60"/>
              <w:rPr>
                <w:color w:val="000000"/>
                <w:lang w:eastAsia="ja-JP"/>
              </w:rPr>
            </w:pPr>
          </w:p>
        </w:tc>
        <w:tc>
          <w:tcPr>
            <w:tcW w:w="1290" w:type="dxa"/>
            <w:vAlign w:val="center"/>
            <w:hideMark/>
          </w:tcPr>
          <w:p w14:paraId="6796F839" w14:textId="173A9DE5" w:rsidR="00F73F6C" w:rsidRPr="00F73F6C" w:rsidRDefault="00F73F6C" w:rsidP="00DE79BB">
            <w:pPr>
              <w:spacing w:before="60" w:after="60"/>
              <w:jc w:val="right"/>
              <w:rPr>
                <w:color w:val="000000"/>
                <w:lang w:eastAsia="ja-JP"/>
              </w:rPr>
            </w:pPr>
          </w:p>
        </w:tc>
        <w:tc>
          <w:tcPr>
            <w:tcW w:w="1290" w:type="dxa"/>
            <w:vAlign w:val="center"/>
            <w:hideMark/>
          </w:tcPr>
          <w:p w14:paraId="71CFF37C" w14:textId="3EC81FCD" w:rsidR="00F73F6C" w:rsidRPr="00F73F6C" w:rsidRDefault="00F73F6C" w:rsidP="00DE79BB">
            <w:pPr>
              <w:spacing w:before="60" w:after="60"/>
              <w:jc w:val="right"/>
              <w:rPr>
                <w:color w:val="000000"/>
                <w:lang w:eastAsia="ja-JP"/>
              </w:rPr>
            </w:pPr>
          </w:p>
        </w:tc>
        <w:tc>
          <w:tcPr>
            <w:tcW w:w="1290" w:type="dxa"/>
            <w:noWrap/>
            <w:vAlign w:val="center"/>
            <w:hideMark/>
          </w:tcPr>
          <w:p w14:paraId="5432423E" w14:textId="1E78CB80" w:rsidR="00F73F6C" w:rsidRPr="00F73F6C" w:rsidRDefault="00F73F6C" w:rsidP="00DE79BB">
            <w:pPr>
              <w:spacing w:before="60" w:after="60"/>
              <w:jc w:val="right"/>
              <w:rPr>
                <w:color w:val="000000"/>
                <w:lang w:eastAsia="ja-JP"/>
              </w:rPr>
            </w:pPr>
          </w:p>
        </w:tc>
      </w:tr>
      <w:tr w:rsidR="00F73F6C" w:rsidRPr="00F73F6C" w14:paraId="13F64AE3"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FFB43F7" w14:textId="1B23A0AE" w:rsidR="00F73F6C" w:rsidRPr="00F73F6C" w:rsidRDefault="00F73F6C" w:rsidP="00DE79BB">
            <w:pPr>
              <w:spacing w:before="60" w:after="60"/>
              <w:jc w:val="center"/>
              <w:rPr>
                <w:color w:val="000000"/>
                <w:lang w:eastAsia="ja-JP"/>
              </w:rPr>
            </w:pPr>
          </w:p>
        </w:tc>
        <w:tc>
          <w:tcPr>
            <w:tcW w:w="2340" w:type="dxa"/>
            <w:noWrap/>
            <w:vAlign w:val="center"/>
            <w:hideMark/>
          </w:tcPr>
          <w:p w14:paraId="556B37F1" w14:textId="40D7E902" w:rsidR="00F73F6C" w:rsidRPr="00F73F6C" w:rsidRDefault="00F73F6C" w:rsidP="00DE79BB">
            <w:pPr>
              <w:spacing w:before="60" w:after="60"/>
              <w:rPr>
                <w:color w:val="000000"/>
                <w:lang w:eastAsia="ja-JP"/>
              </w:rPr>
            </w:pPr>
          </w:p>
        </w:tc>
        <w:tc>
          <w:tcPr>
            <w:tcW w:w="3510" w:type="dxa"/>
            <w:noWrap/>
            <w:vAlign w:val="center"/>
            <w:hideMark/>
          </w:tcPr>
          <w:p w14:paraId="0D4DF0E5" w14:textId="3612DB9A" w:rsidR="00F73F6C" w:rsidRPr="00F73F6C" w:rsidRDefault="00F73F6C" w:rsidP="00DE79BB">
            <w:pPr>
              <w:spacing w:before="60" w:after="60"/>
              <w:rPr>
                <w:color w:val="000000"/>
                <w:lang w:eastAsia="ja-JP"/>
              </w:rPr>
            </w:pPr>
          </w:p>
        </w:tc>
        <w:tc>
          <w:tcPr>
            <w:tcW w:w="1290" w:type="dxa"/>
            <w:vAlign w:val="center"/>
            <w:hideMark/>
          </w:tcPr>
          <w:p w14:paraId="3486D380" w14:textId="0C7F6FAD" w:rsidR="00F73F6C" w:rsidRPr="00F73F6C" w:rsidRDefault="00F73F6C" w:rsidP="00DE79BB">
            <w:pPr>
              <w:spacing w:before="60" w:after="60"/>
              <w:jc w:val="right"/>
              <w:rPr>
                <w:color w:val="000000"/>
                <w:lang w:eastAsia="ja-JP"/>
              </w:rPr>
            </w:pPr>
          </w:p>
        </w:tc>
        <w:tc>
          <w:tcPr>
            <w:tcW w:w="1290" w:type="dxa"/>
            <w:vAlign w:val="center"/>
            <w:hideMark/>
          </w:tcPr>
          <w:p w14:paraId="6BF3DBBE" w14:textId="0FEBF354" w:rsidR="00F73F6C" w:rsidRPr="00F73F6C" w:rsidRDefault="00F73F6C" w:rsidP="00DE79BB">
            <w:pPr>
              <w:spacing w:before="60" w:after="60"/>
              <w:jc w:val="right"/>
              <w:rPr>
                <w:color w:val="000000"/>
                <w:lang w:eastAsia="ja-JP"/>
              </w:rPr>
            </w:pPr>
          </w:p>
        </w:tc>
        <w:tc>
          <w:tcPr>
            <w:tcW w:w="1290" w:type="dxa"/>
            <w:noWrap/>
            <w:vAlign w:val="center"/>
            <w:hideMark/>
          </w:tcPr>
          <w:p w14:paraId="4F8A9EAE" w14:textId="69E288D2" w:rsidR="00F73F6C" w:rsidRPr="00F73F6C" w:rsidRDefault="00F73F6C" w:rsidP="00DE79BB">
            <w:pPr>
              <w:spacing w:before="60" w:after="60"/>
              <w:jc w:val="right"/>
              <w:rPr>
                <w:color w:val="000000"/>
                <w:lang w:eastAsia="ja-JP"/>
              </w:rPr>
            </w:pPr>
          </w:p>
        </w:tc>
      </w:tr>
      <w:tr w:rsidR="00F73F6C" w:rsidRPr="00F73F6C" w14:paraId="27C11BA6"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AA3997D" w14:textId="32A7E00B" w:rsidR="00F73F6C" w:rsidRPr="00F73F6C" w:rsidRDefault="00F73F6C" w:rsidP="00DE79BB">
            <w:pPr>
              <w:spacing w:before="60" w:after="60"/>
              <w:jc w:val="center"/>
              <w:rPr>
                <w:color w:val="000000"/>
                <w:lang w:eastAsia="ja-JP"/>
              </w:rPr>
            </w:pPr>
          </w:p>
        </w:tc>
        <w:tc>
          <w:tcPr>
            <w:tcW w:w="2340" w:type="dxa"/>
            <w:noWrap/>
            <w:vAlign w:val="center"/>
            <w:hideMark/>
          </w:tcPr>
          <w:p w14:paraId="21444500" w14:textId="6D4AD438" w:rsidR="00F73F6C" w:rsidRPr="00F73F6C" w:rsidRDefault="00F73F6C" w:rsidP="00DE79BB">
            <w:pPr>
              <w:spacing w:before="60" w:after="60"/>
              <w:rPr>
                <w:color w:val="000000"/>
                <w:lang w:eastAsia="ja-JP"/>
              </w:rPr>
            </w:pPr>
          </w:p>
        </w:tc>
        <w:tc>
          <w:tcPr>
            <w:tcW w:w="3510" w:type="dxa"/>
            <w:noWrap/>
            <w:vAlign w:val="center"/>
            <w:hideMark/>
          </w:tcPr>
          <w:p w14:paraId="5317DCC0" w14:textId="6ABC5A75" w:rsidR="00F73F6C" w:rsidRPr="00F73F6C" w:rsidRDefault="00F73F6C" w:rsidP="00DE79BB">
            <w:pPr>
              <w:spacing w:before="60" w:after="60"/>
              <w:rPr>
                <w:color w:val="000000"/>
                <w:lang w:eastAsia="ja-JP"/>
              </w:rPr>
            </w:pPr>
          </w:p>
        </w:tc>
        <w:tc>
          <w:tcPr>
            <w:tcW w:w="1290" w:type="dxa"/>
            <w:vAlign w:val="center"/>
            <w:hideMark/>
          </w:tcPr>
          <w:p w14:paraId="5C46E3AE" w14:textId="56E72CEB" w:rsidR="00F73F6C" w:rsidRPr="00F73F6C" w:rsidRDefault="00F73F6C" w:rsidP="00DE79BB">
            <w:pPr>
              <w:spacing w:before="60" w:after="60"/>
              <w:jc w:val="right"/>
              <w:rPr>
                <w:color w:val="000000"/>
                <w:lang w:eastAsia="ja-JP"/>
              </w:rPr>
            </w:pPr>
          </w:p>
        </w:tc>
        <w:tc>
          <w:tcPr>
            <w:tcW w:w="1290" w:type="dxa"/>
            <w:vAlign w:val="center"/>
            <w:hideMark/>
          </w:tcPr>
          <w:p w14:paraId="64FF1FA3" w14:textId="7DB31B38" w:rsidR="00F73F6C" w:rsidRPr="00F73F6C" w:rsidRDefault="00F73F6C" w:rsidP="00DE79BB">
            <w:pPr>
              <w:spacing w:before="60" w:after="60"/>
              <w:jc w:val="right"/>
              <w:rPr>
                <w:color w:val="000000"/>
                <w:lang w:eastAsia="ja-JP"/>
              </w:rPr>
            </w:pPr>
          </w:p>
        </w:tc>
        <w:tc>
          <w:tcPr>
            <w:tcW w:w="1290" w:type="dxa"/>
            <w:noWrap/>
            <w:vAlign w:val="center"/>
            <w:hideMark/>
          </w:tcPr>
          <w:p w14:paraId="475BCC80" w14:textId="5B282A1B" w:rsidR="00F73F6C" w:rsidRPr="00F73F6C" w:rsidRDefault="00F73F6C" w:rsidP="00DE79BB">
            <w:pPr>
              <w:spacing w:before="60" w:after="60"/>
              <w:jc w:val="right"/>
              <w:rPr>
                <w:color w:val="000000"/>
                <w:lang w:eastAsia="ja-JP"/>
              </w:rPr>
            </w:pPr>
          </w:p>
        </w:tc>
      </w:tr>
      <w:tr w:rsidR="00F73F6C" w:rsidRPr="00F73F6C" w14:paraId="65D767B1"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64E7E48" w14:textId="2EE423E7" w:rsidR="00F73F6C" w:rsidRPr="00F73F6C" w:rsidRDefault="00F73F6C" w:rsidP="00DE79BB">
            <w:pPr>
              <w:spacing w:before="60" w:after="60"/>
              <w:jc w:val="center"/>
              <w:rPr>
                <w:color w:val="000000"/>
                <w:lang w:eastAsia="ja-JP"/>
              </w:rPr>
            </w:pPr>
          </w:p>
        </w:tc>
        <w:tc>
          <w:tcPr>
            <w:tcW w:w="2340" w:type="dxa"/>
            <w:noWrap/>
            <w:vAlign w:val="center"/>
            <w:hideMark/>
          </w:tcPr>
          <w:p w14:paraId="7C4F54DD" w14:textId="01422372" w:rsidR="00F73F6C" w:rsidRPr="00F73F6C" w:rsidRDefault="00F73F6C" w:rsidP="00DE79BB">
            <w:pPr>
              <w:spacing w:before="60" w:after="60"/>
              <w:rPr>
                <w:color w:val="000000"/>
                <w:lang w:eastAsia="ja-JP"/>
              </w:rPr>
            </w:pPr>
          </w:p>
        </w:tc>
        <w:tc>
          <w:tcPr>
            <w:tcW w:w="3510" w:type="dxa"/>
            <w:noWrap/>
            <w:vAlign w:val="center"/>
            <w:hideMark/>
          </w:tcPr>
          <w:p w14:paraId="0A7791C8" w14:textId="61568DAD" w:rsidR="00F73F6C" w:rsidRPr="00F73F6C" w:rsidRDefault="00F73F6C" w:rsidP="00DE79BB">
            <w:pPr>
              <w:spacing w:before="60" w:after="60"/>
              <w:rPr>
                <w:color w:val="000000"/>
                <w:lang w:eastAsia="ja-JP"/>
              </w:rPr>
            </w:pPr>
          </w:p>
        </w:tc>
        <w:tc>
          <w:tcPr>
            <w:tcW w:w="1290" w:type="dxa"/>
            <w:vAlign w:val="center"/>
            <w:hideMark/>
          </w:tcPr>
          <w:p w14:paraId="6B0232D3" w14:textId="508607B4" w:rsidR="00F73F6C" w:rsidRPr="00F73F6C" w:rsidRDefault="00F73F6C" w:rsidP="00DE79BB">
            <w:pPr>
              <w:spacing w:before="60" w:after="60"/>
              <w:jc w:val="right"/>
              <w:rPr>
                <w:color w:val="000000"/>
                <w:lang w:eastAsia="ja-JP"/>
              </w:rPr>
            </w:pPr>
          </w:p>
        </w:tc>
        <w:tc>
          <w:tcPr>
            <w:tcW w:w="1290" w:type="dxa"/>
            <w:vAlign w:val="center"/>
            <w:hideMark/>
          </w:tcPr>
          <w:p w14:paraId="0655C68A" w14:textId="40E2723C" w:rsidR="00F73F6C" w:rsidRPr="00F73F6C" w:rsidRDefault="00F73F6C" w:rsidP="00DE79BB">
            <w:pPr>
              <w:spacing w:before="60" w:after="60"/>
              <w:jc w:val="right"/>
              <w:rPr>
                <w:color w:val="000000"/>
                <w:lang w:eastAsia="ja-JP"/>
              </w:rPr>
            </w:pPr>
          </w:p>
        </w:tc>
        <w:tc>
          <w:tcPr>
            <w:tcW w:w="1290" w:type="dxa"/>
            <w:noWrap/>
            <w:vAlign w:val="center"/>
            <w:hideMark/>
          </w:tcPr>
          <w:p w14:paraId="73502CE6" w14:textId="4A454C93" w:rsidR="00F73F6C" w:rsidRPr="00F73F6C" w:rsidRDefault="00F73F6C" w:rsidP="00DE79BB">
            <w:pPr>
              <w:spacing w:before="60" w:after="60"/>
              <w:jc w:val="right"/>
              <w:rPr>
                <w:color w:val="000000"/>
                <w:lang w:eastAsia="ja-JP"/>
              </w:rPr>
            </w:pPr>
          </w:p>
        </w:tc>
      </w:tr>
      <w:tr w:rsidR="00F73F6C" w:rsidRPr="00F73F6C" w14:paraId="6DEC227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3B1E01F" w14:textId="5F978901" w:rsidR="00F73F6C" w:rsidRPr="00F73F6C" w:rsidRDefault="00F73F6C" w:rsidP="00DE79BB">
            <w:pPr>
              <w:spacing w:before="60" w:after="60"/>
              <w:jc w:val="center"/>
              <w:rPr>
                <w:color w:val="000000"/>
                <w:lang w:eastAsia="ja-JP"/>
              </w:rPr>
            </w:pPr>
          </w:p>
        </w:tc>
        <w:tc>
          <w:tcPr>
            <w:tcW w:w="2340" w:type="dxa"/>
            <w:noWrap/>
            <w:vAlign w:val="center"/>
            <w:hideMark/>
          </w:tcPr>
          <w:p w14:paraId="29EFD18A" w14:textId="536FD0E4" w:rsidR="00F73F6C" w:rsidRPr="00F73F6C" w:rsidRDefault="00F73F6C" w:rsidP="00DE79BB">
            <w:pPr>
              <w:spacing w:before="60" w:after="60"/>
              <w:rPr>
                <w:color w:val="000000"/>
                <w:lang w:eastAsia="ja-JP"/>
              </w:rPr>
            </w:pPr>
          </w:p>
        </w:tc>
        <w:tc>
          <w:tcPr>
            <w:tcW w:w="3510" w:type="dxa"/>
            <w:noWrap/>
            <w:vAlign w:val="center"/>
            <w:hideMark/>
          </w:tcPr>
          <w:p w14:paraId="70467186" w14:textId="03AD9964" w:rsidR="00F73F6C" w:rsidRPr="00F73F6C" w:rsidRDefault="00F73F6C" w:rsidP="00DE79BB">
            <w:pPr>
              <w:spacing w:before="60" w:after="60"/>
              <w:rPr>
                <w:color w:val="000000"/>
                <w:lang w:eastAsia="ja-JP"/>
              </w:rPr>
            </w:pPr>
          </w:p>
        </w:tc>
        <w:tc>
          <w:tcPr>
            <w:tcW w:w="1290" w:type="dxa"/>
            <w:vAlign w:val="center"/>
            <w:hideMark/>
          </w:tcPr>
          <w:p w14:paraId="1074A324" w14:textId="35E24DA5" w:rsidR="00F73F6C" w:rsidRPr="00F73F6C" w:rsidRDefault="00F73F6C" w:rsidP="00DE79BB">
            <w:pPr>
              <w:spacing w:before="60" w:after="60"/>
              <w:jc w:val="right"/>
              <w:rPr>
                <w:color w:val="000000"/>
                <w:lang w:eastAsia="ja-JP"/>
              </w:rPr>
            </w:pPr>
          </w:p>
        </w:tc>
        <w:tc>
          <w:tcPr>
            <w:tcW w:w="1290" w:type="dxa"/>
            <w:vAlign w:val="center"/>
            <w:hideMark/>
          </w:tcPr>
          <w:p w14:paraId="445B15D4" w14:textId="45C9953F" w:rsidR="00F73F6C" w:rsidRPr="00F73F6C" w:rsidRDefault="00F73F6C" w:rsidP="00DE79BB">
            <w:pPr>
              <w:spacing w:before="60" w:after="60"/>
              <w:jc w:val="right"/>
              <w:rPr>
                <w:color w:val="000000"/>
                <w:lang w:eastAsia="ja-JP"/>
              </w:rPr>
            </w:pPr>
          </w:p>
        </w:tc>
        <w:tc>
          <w:tcPr>
            <w:tcW w:w="1290" w:type="dxa"/>
            <w:noWrap/>
            <w:vAlign w:val="center"/>
            <w:hideMark/>
          </w:tcPr>
          <w:p w14:paraId="2E7F8A5F" w14:textId="616F77B6" w:rsidR="00F73F6C" w:rsidRPr="00F73F6C" w:rsidRDefault="00F73F6C" w:rsidP="00DE79BB">
            <w:pPr>
              <w:spacing w:before="60" w:after="60"/>
              <w:jc w:val="right"/>
              <w:rPr>
                <w:color w:val="000000"/>
                <w:lang w:eastAsia="ja-JP"/>
              </w:rPr>
            </w:pPr>
          </w:p>
        </w:tc>
      </w:tr>
      <w:tr w:rsidR="00F73F6C" w:rsidRPr="00F73F6C" w14:paraId="0B3AEF07"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6F34C22" w14:textId="0C507B8E" w:rsidR="00F73F6C" w:rsidRPr="00F73F6C" w:rsidRDefault="00F73F6C" w:rsidP="00DE79BB">
            <w:pPr>
              <w:spacing w:before="60" w:after="60"/>
              <w:jc w:val="center"/>
              <w:rPr>
                <w:color w:val="000000"/>
                <w:lang w:eastAsia="ja-JP"/>
              </w:rPr>
            </w:pPr>
          </w:p>
        </w:tc>
        <w:tc>
          <w:tcPr>
            <w:tcW w:w="2340" w:type="dxa"/>
            <w:noWrap/>
            <w:vAlign w:val="center"/>
            <w:hideMark/>
          </w:tcPr>
          <w:p w14:paraId="0EBC759E" w14:textId="06A0A26C" w:rsidR="00F73F6C" w:rsidRPr="00F73F6C" w:rsidRDefault="00F73F6C" w:rsidP="00DE79BB">
            <w:pPr>
              <w:spacing w:before="60" w:after="60"/>
              <w:rPr>
                <w:color w:val="000000"/>
                <w:lang w:eastAsia="ja-JP"/>
              </w:rPr>
            </w:pPr>
          </w:p>
        </w:tc>
        <w:tc>
          <w:tcPr>
            <w:tcW w:w="3510" w:type="dxa"/>
            <w:noWrap/>
            <w:vAlign w:val="center"/>
            <w:hideMark/>
          </w:tcPr>
          <w:p w14:paraId="6EF8E9E4" w14:textId="5B83C6AD" w:rsidR="00F73F6C" w:rsidRPr="00F73F6C" w:rsidRDefault="00F73F6C" w:rsidP="00DE79BB">
            <w:pPr>
              <w:spacing w:before="60" w:after="60"/>
              <w:rPr>
                <w:color w:val="000000"/>
                <w:lang w:eastAsia="ja-JP"/>
              </w:rPr>
            </w:pPr>
          </w:p>
        </w:tc>
        <w:tc>
          <w:tcPr>
            <w:tcW w:w="1290" w:type="dxa"/>
            <w:vAlign w:val="center"/>
            <w:hideMark/>
          </w:tcPr>
          <w:p w14:paraId="7E090A8A" w14:textId="6969B296" w:rsidR="00F73F6C" w:rsidRPr="00F73F6C" w:rsidRDefault="00F73F6C" w:rsidP="00DE79BB">
            <w:pPr>
              <w:spacing w:before="60" w:after="60"/>
              <w:jc w:val="right"/>
              <w:rPr>
                <w:color w:val="000000"/>
                <w:lang w:eastAsia="ja-JP"/>
              </w:rPr>
            </w:pPr>
          </w:p>
        </w:tc>
        <w:tc>
          <w:tcPr>
            <w:tcW w:w="1290" w:type="dxa"/>
            <w:vAlign w:val="center"/>
            <w:hideMark/>
          </w:tcPr>
          <w:p w14:paraId="0BEFD8A6" w14:textId="16F5193C" w:rsidR="00F73F6C" w:rsidRPr="00F73F6C" w:rsidRDefault="00F73F6C" w:rsidP="00DE79BB">
            <w:pPr>
              <w:spacing w:before="60" w:after="60"/>
              <w:jc w:val="right"/>
              <w:rPr>
                <w:color w:val="000000"/>
                <w:lang w:eastAsia="ja-JP"/>
              </w:rPr>
            </w:pPr>
          </w:p>
        </w:tc>
        <w:tc>
          <w:tcPr>
            <w:tcW w:w="1290" w:type="dxa"/>
            <w:noWrap/>
            <w:vAlign w:val="center"/>
            <w:hideMark/>
          </w:tcPr>
          <w:p w14:paraId="2848C85A" w14:textId="53D5C61F" w:rsidR="00F73F6C" w:rsidRPr="00F73F6C" w:rsidRDefault="00F73F6C" w:rsidP="00DE79BB">
            <w:pPr>
              <w:spacing w:before="60" w:after="60"/>
              <w:jc w:val="right"/>
              <w:rPr>
                <w:color w:val="000000"/>
                <w:lang w:eastAsia="ja-JP"/>
              </w:rPr>
            </w:pPr>
          </w:p>
        </w:tc>
      </w:tr>
      <w:tr w:rsidR="00F73F6C" w:rsidRPr="00F73F6C" w14:paraId="7AD08312"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EF09A36" w14:textId="4B1E7D5C" w:rsidR="00F73F6C" w:rsidRPr="00F73F6C" w:rsidRDefault="00F73F6C" w:rsidP="00DE79BB">
            <w:pPr>
              <w:spacing w:before="60" w:after="60"/>
              <w:jc w:val="center"/>
              <w:rPr>
                <w:color w:val="000000"/>
                <w:lang w:eastAsia="ja-JP"/>
              </w:rPr>
            </w:pPr>
          </w:p>
        </w:tc>
        <w:tc>
          <w:tcPr>
            <w:tcW w:w="2340" w:type="dxa"/>
            <w:noWrap/>
            <w:vAlign w:val="center"/>
            <w:hideMark/>
          </w:tcPr>
          <w:p w14:paraId="1F58EC13" w14:textId="6BBC140D" w:rsidR="00F73F6C" w:rsidRPr="00F73F6C" w:rsidRDefault="00F73F6C" w:rsidP="00DE79BB">
            <w:pPr>
              <w:spacing w:before="60" w:after="60"/>
              <w:rPr>
                <w:color w:val="000000"/>
                <w:lang w:eastAsia="ja-JP"/>
              </w:rPr>
            </w:pPr>
          </w:p>
        </w:tc>
        <w:tc>
          <w:tcPr>
            <w:tcW w:w="3510" w:type="dxa"/>
            <w:noWrap/>
            <w:vAlign w:val="center"/>
            <w:hideMark/>
          </w:tcPr>
          <w:p w14:paraId="31656274" w14:textId="295A2A90" w:rsidR="00F73F6C" w:rsidRPr="00F73F6C" w:rsidRDefault="00F73F6C" w:rsidP="00DE79BB">
            <w:pPr>
              <w:spacing w:before="60" w:after="60"/>
              <w:rPr>
                <w:color w:val="000000"/>
                <w:lang w:eastAsia="ja-JP"/>
              </w:rPr>
            </w:pPr>
          </w:p>
        </w:tc>
        <w:tc>
          <w:tcPr>
            <w:tcW w:w="1290" w:type="dxa"/>
            <w:vAlign w:val="center"/>
            <w:hideMark/>
          </w:tcPr>
          <w:p w14:paraId="1D63740F" w14:textId="031FA943" w:rsidR="00F73F6C" w:rsidRPr="00F73F6C" w:rsidRDefault="00F73F6C" w:rsidP="00DE79BB">
            <w:pPr>
              <w:spacing w:before="60" w:after="60"/>
              <w:jc w:val="right"/>
              <w:rPr>
                <w:color w:val="000000"/>
                <w:lang w:eastAsia="ja-JP"/>
              </w:rPr>
            </w:pPr>
          </w:p>
        </w:tc>
        <w:tc>
          <w:tcPr>
            <w:tcW w:w="1290" w:type="dxa"/>
            <w:vAlign w:val="center"/>
            <w:hideMark/>
          </w:tcPr>
          <w:p w14:paraId="3738263F" w14:textId="70AD25BC" w:rsidR="00F73F6C" w:rsidRPr="00F73F6C" w:rsidRDefault="00F73F6C" w:rsidP="00DE79BB">
            <w:pPr>
              <w:spacing w:before="60" w:after="60"/>
              <w:jc w:val="right"/>
              <w:rPr>
                <w:color w:val="000000"/>
                <w:lang w:eastAsia="ja-JP"/>
              </w:rPr>
            </w:pPr>
          </w:p>
        </w:tc>
        <w:tc>
          <w:tcPr>
            <w:tcW w:w="1290" w:type="dxa"/>
            <w:noWrap/>
            <w:vAlign w:val="center"/>
            <w:hideMark/>
          </w:tcPr>
          <w:p w14:paraId="6B641D9A" w14:textId="3D8D988F" w:rsidR="00F73F6C" w:rsidRPr="00F73F6C" w:rsidRDefault="00F73F6C" w:rsidP="00DE79BB">
            <w:pPr>
              <w:spacing w:before="60" w:after="60"/>
              <w:jc w:val="right"/>
              <w:rPr>
                <w:color w:val="000000"/>
                <w:lang w:eastAsia="ja-JP"/>
              </w:rPr>
            </w:pPr>
          </w:p>
        </w:tc>
      </w:tr>
      <w:tr w:rsidR="00F73F6C" w:rsidRPr="00F73F6C" w14:paraId="106D3F45"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C4147F2" w14:textId="7C2268B5" w:rsidR="00F73F6C" w:rsidRPr="00F73F6C" w:rsidRDefault="00F73F6C" w:rsidP="00DE79BB">
            <w:pPr>
              <w:spacing w:before="60" w:after="60"/>
              <w:jc w:val="center"/>
              <w:rPr>
                <w:color w:val="000000"/>
                <w:lang w:eastAsia="ja-JP"/>
              </w:rPr>
            </w:pPr>
          </w:p>
        </w:tc>
        <w:tc>
          <w:tcPr>
            <w:tcW w:w="2340" w:type="dxa"/>
            <w:noWrap/>
            <w:vAlign w:val="center"/>
            <w:hideMark/>
          </w:tcPr>
          <w:p w14:paraId="5F71D2DF" w14:textId="4F17E1E3" w:rsidR="00F73F6C" w:rsidRPr="00F73F6C" w:rsidRDefault="00F73F6C" w:rsidP="00DE79BB">
            <w:pPr>
              <w:spacing w:before="60" w:after="60"/>
              <w:rPr>
                <w:color w:val="000000"/>
                <w:lang w:eastAsia="ja-JP"/>
              </w:rPr>
            </w:pPr>
          </w:p>
        </w:tc>
        <w:tc>
          <w:tcPr>
            <w:tcW w:w="3510" w:type="dxa"/>
            <w:noWrap/>
            <w:vAlign w:val="center"/>
            <w:hideMark/>
          </w:tcPr>
          <w:p w14:paraId="2CB3AB8D" w14:textId="62419E4D" w:rsidR="00F73F6C" w:rsidRPr="00F73F6C" w:rsidRDefault="00F73F6C" w:rsidP="00DE79BB">
            <w:pPr>
              <w:spacing w:before="60" w:after="60"/>
              <w:rPr>
                <w:color w:val="000000"/>
                <w:lang w:eastAsia="ja-JP"/>
              </w:rPr>
            </w:pPr>
          </w:p>
        </w:tc>
        <w:tc>
          <w:tcPr>
            <w:tcW w:w="1290" w:type="dxa"/>
            <w:vAlign w:val="center"/>
            <w:hideMark/>
          </w:tcPr>
          <w:p w14:paraId="62235384" w14:textId="0A62CBD7" w:rsidR="00F73F6C" w:rsidRPr="00F73F6C" w:rsidRDefault="00F73F6C" w:rsidP="00DE79BB">
            <w:pPr>
              <w:spacing w:before="60" w:after="60"/>
              <w:jc w:val="right"/>
              <w:rPr>
                <w:color w:val="000000"/>
                <w:lang w:eastAsia="ja-JP"/>
              </w:rPr>
            </w:pPr>
          </w:p>
        </w:tc>
        <w:tc>
          <w:tcPr>
            <w:tcW w:w="1290" w:type="dxa"/>
            <w:vAlign w:val="center"/>
            <w:hideMark/>
          </w:tcPr>
          <w:p w14:paraId="5FA965FD" w14:textId="0B329EBF" w:rsidR="00F73F6C" w:rsidRPr="00F73F6C" w:rsidRDefault="00F73F6C" w:rsidP="00DE79BB">
            <w:pPr>
              <w:spacing w:before="60" w:after="60"/>
              <w:jc w:val="right"/>
              <w:rPr>
                <w:color w:val="000000"/>
                <w:lang w:eastAsia="ja-JP"/>
              </w:rPr>
            </w:pPr>
          </w:p>
        </w:tc>
        <w:tc>
          <w:tcPr>
            <w:tcW w:w="1290" w:type="dxa"/>
            <w:noWrap/>
            <w:vAlign w:val="center"/>
            <w:hideMark/>
          </w:tcPr>
          <w:p w14:paraId="1133EF3A" w14:textId="3000BC3C" w:rsidR="00F73F6C" w:rsidRPr="00F73F6C" w:rsidRDefault="00F73F6C" w:rsidP="00DE79BB">
            <w:pPr>
              <w:spacing w:before="60" w:after="60"/>
              <w:jc w:val="right"/>
              <w:rPr>
                <w:color w:val="000000"/>
                <w:lang w:eastAsia="ja-JP"/>
              </w:rPr>
            </w:pPr>
          </w:p>
        </w:tc>
      </w:tr>
      <w:tr w:rsidR="00F73F6C" w:rsidRPr="00F73F6C" w14:paraId="67243953"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A20E5B6" w14:textId="27422224" w:rsidR="00F73F6C" w:rsidRPr="00F73F6C" w:rsidRDefault="00F73F6C" w:rsidP="00DE79BB">
            <w:pPr>
              <w:spacing w:before="60" w:after="60"/>
              <w:jc w:val="center"/>
              <w:rPr>
                <w:color w:val="000000"/>
                <w:lang w:eastAsia="ja-JP"/>
              </w:rPr>
            </w:pPr>
          </w:p>
        </w:tc>
        <w:tc>
          <w:tcPr>
            <w:tcW w:w="2340" w:type="dxa"/>
            <w:noWrap/>
            <w:vAlign w:val="center"/>
            <w:hideMark/>
          </w:tcPr>
          <w:p w14:paraId="6B195CAE" w14:textId="2F247879" w:rsidR="00F73F6C" w:rsidRPr="00F73F6C" w:rsidRDefault="00F73F6C" w:rsidP="00DE79BB">
            <w:pPr>
              <w:spacing w:before="60" w:after="60"/>
              <w:rPr>
                <w:color w:val="000000"/>
                <w:lang w:eastAsia="ja-JP"/>
              </w:rPr>
            </w:pPr>
          </w:p>
        </w:tc>
        <w:tc>
          <w:tcPr>
            <w:tcW w:w="3510" w:type="dxa"/>
            <w:noWrap/>
            <w:vAlign w:val="center"/>
            <w:hideMark/>
          </w:tcPr>
          <w:p w14:paraId="47057466" w14:textId="252E990B" w:rsidR="00F73F6C" w:rsidRPr="00F73F6C" w:rsidRDefault="00F73F6C" w:rsidP="00DE79BB">
            <w:pPr>
              <w:spacing w:before="60" w:after="60"/>
              <w:rPr>
                <w:color w:val="000000"/>
                <w:lang w:eastAsia="ja-JP"/>
              </w:rPr>
            </w:pPr>
          </w:p>
        </w:tc>
        <w:tc>
          <w:tcPr>
            <w:tcW w:w="1290" w:type="dxa"/>
            <w:vAlign w:val="center"/>
            <w:hideMark/>
          </w:tcPr>
          <w:p w14:paraId="1C5F7ADE" w14:textId="07B201BB" w:rsidR="00F73F6C" w:rsidRPr="00F73F6C" w:rsidRDefault="00F73F6C" w:rsidP="00DE79BB">
            <w:pPr>
              <w:spacing w:before="60" w:after="60"/>
              <w:jc w:val="right"/>
              <w:rPr>
                <w:color w:val="000000"/>
                <w:lang w:eastAsia="ja-JP"/>
              </w:rPr>
            </w:pPr>
          </w:p>
        </w:tc>
        <w:tc>
          <w:tcPr>
            <w:tcW w:w="1290" w:type="dxa"/>
            <w:vAlign w:val="center"/>
            <w:hideMark/>
          </w:tcPr>
          <w:p w14:paraId="185B36C4" w14:textId="52F92864" w:rsidR="00F73F6C" w:rsidRPr="00F73F6C" w:rsidRDefault="00F73F6C" w:rsidP="00DE79BB">
            <w:pPr>
              <w:spacing w:before="60" w:after="60"/>
              <w:jc w:val="right"/>
              <w:rPr>
                <w:color w:val="000000"/>
                <w:lang w:eastAsia="ja-JP"/>
              </w:rPr>
            </w:pPr>
          </w:p>
        </w:tc>
        <w:tc>
          <w:tcPr>
            <w:tcW w:w="1290" w:type="dxa"/>
            <w:noWrap/>
            <w:vAlign w:val="center"/>
            <w:hideMark/>
          </w:tcPr>
          <w:p w14:paraId="78015B9B" w14:textId="3B8F6CC7" w:rsidR="00F73F6C" w:rsidRPr="00F73F6C" w:rsidRDefault="00F73F6C" w:rsidP="00DE79BB">
            <w:pPr>
              <w:spacing w:before="60" w:after="60"/>
              <w:jc w:val="right"/>
              <w:rPr>
                <w:color w:val="000000"/>
                <w:lang w:eastAsia="ja-JP"/>
              </w:rPr>
            </w:pPr>
          </w:p>
        </w:tc>
      </w:tr>
      <w:tr w:rsidR="00F73F6C" w:rsidRPr="00F73F6C" w14:paraId="59FC9B2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3B81445" w14:textId="084CF014" w:rsidR="00F73F6C" w:rsidRPr="00F73F6C" w:rsidRDefault="00F73F6C" w:rsidP="00DE79BB">
            <w:pPr>
              <w:spacing w:before="60" w:after="60"/>
              <w:jc w:val="center"/>
              <w:rPr>
                <w:color w:val="000000"/>
                <w:lang w:eastAsia="ja-JP"/>
              </w:rPr>
            </w:pPr>
          </w:p>
        </w:tc>
        <w:tc>
          <w:tcPr>
            <w:tcW w:w="2340" w:type="dxa"/>
            <w:noWrap/>
            <w:vAlign w:val="center"/>
            <w:hideMark/>
          </w:tcPr>
          <w:p w14:paraId="77EE8337" w14:textId="0AA2E452" w:rsidR="00F73F6C" w:rsidRPr="00F73F6C" w:rsidRDefault="00F73F6C" w:rsidP="00DE79BB">
            <w:pPr>
              <w:spacing w:before="60" w:after="60"/>
              <w:rPr>
                <w:color w:val="000000"/>
                <w:lang w:eastAsia="ja-JP"/>
              </w:rPr>
            </w:pPr>
          </w:p>
        </w:tc>
        <w:tc>
          <w:tcPr>
            <w:tcW w:w="3510" w:type="dxa"/>
            <w:noWrap/>
            <w:vAlign w:val="center"/>
            <w:hideMark/>
          </w:tcPr>
          <w:p w14:paraId="142CC168" w14:textId="261DC1FB" w:rsidR="00F73F6C" w:rsidRPr="00F73F6C" w:rsidRDefault="00F73F6C" w:rsidP="00DE79BB">
            <w:pPr>
              <w:spacing w:before="60" w:after="60"/>
              <w:rPr>
                <w:color w:val="000000"/>
                <w:lang w:eastAsia="ja-JP"/>
              </w:rPr>
            </w:pPr>
          </w:p>
        </w:tc>
        <w:tc>
          <w:tcPr>
            <w:tcW w:w="1290" w:type="dxa"/>
            <w:vAlign w:val="center"/>
            <w:hideMark/>
          </w:tcPr>
          <w:p w14:paraId="32EAD1E1" w14:textId="5EA789C2" w:rsidR="00F73F6C" w:rsidRPr="00F73F6C" w:rsidRDefault="00F73F6C" w:rsidP="00DE79BB">
            <w:pPr>
              <w:spacing w:before="60" w:after="60"/>
              <w:jc w:val="right"/>
              <w:rPr>
                <w:color w:val="000000"/>
                <w:lang w:eastAsia="ja-JP"/>
              </w:rPr>
            </w:pPr>
          </w:p>
        </w:tc>
        <w:tc>
          <w:tcPr>
            <w:tcW w:w="1290" w:type="dxa"/>
            <w:vAlign w:val="center"/>
            <w:hideMark/>
          </w:tcPr>
          <w:p w14:paraId="2989AD96" w14:textId="5C5CAD91" w:rsidR="00F73F6C" w:rsidRPr="00F73F6C" w:rsidRDefault="00F73F6C" w:rsidP="00DE79BB">
            <w:pPr>
              <w:spacing w:before="60" w:after="60"/>
              <w:jc w:val="right"/>
              <w:rPr>
                <w:color w:val="000000"/>
                <w:lang w:eastAsia="ja-JP"/>
              </w:rPr>
            </w:pPr>
          </w:p>
        </w:tc>
        <w:tc>
          <w:tcPr>
            <w:tcW w:w="1290" w:type="dxa"/>
            <w:noWrap/>
            <w:vAlign w:val="center"/>
            <w:hideMark/>
          </w:tcPr>
          <w:p w14:paraId="08D47797" w14:textId="6A7B8890" w:rsidR="00F73F6C" w:rsidRPr="00F73F6C" w:rsidRDefault="00F73F6C" w:rsidP="00DE79BB">
            <w:pPr>
              <w:spacing w:before="60" w:after="60"/>
              <w:jc w:val="right"/>
              <w:rPr>
                <w:color w:val="000000"/>
                <w:lang w:eastAsia="ja-JP"/>
              </w:rPr>
            </w:pPr>
          </w:p>
        </w:tc>
      </w:tr>
      <w:tr w:rsidR="00F73F6C" w:rsidRPr="00F73F6C" w14:paraId="4E8339C4"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AD9AD1E" w14:textId="2032E3F1" w:rsidR="00F73F6C" w:rsidRPr="00F73F6C" w:rsidRDefault="00F73F6C" w:rsidP="00DE79BB">
            <w:pPr>
              <w:spacing w:before="60" w:after="60"/>
              <w:jc w:val="center"/>
              <w:rPr>
                <w:color w:val="000000"/>
                <w:lang w:eastAsia="ja-JP"/>
              </w:rPr>
            </w:pPr>
          </w:p>
        </w:tc>
        <w:tc>
          <w:tcPr>
            <w:tcW w:w="2340" w:type="dxa"/>
            <w:noWrap/>
            <w:vAlign w:val="center"/>
            <w:hideMark/>
          </w:tcPr>
          <w:p w14:paraId="1BD33257" w14:textId="5B5F500B" w:rsidR="00F73F6C" w:rsidRPr="00F73F6C" w:rsidRDefault="00F73F6C" w:rsidP="00DE79BB">
            <w:pPr>
              <w:spacing w:before="60" w:after="60"/>
              <w:rPr>
                <w:color w:val="000000"/>
                <w:lang w:eastAsia="ja-JP"/>
              </w:rPr>
            </w:pPr>
          </w:p>
        </w:tc>
        <w:tc>
          <w:tcPr>
            <w:tcW w:w="3510" w:type="dxa"/>
            <w:noWrap/>
            <w:vAlign w:val="center"/>
            <w:hideMark/>
          </w:tcPr>
          <w:p w14:paraId="103EF04D" w14:textId="728E9860" w:rsidR="00F73F6C" w:rsidRPr="00F73F6C" w:rsidRDefault="00F73F6C" w:rsidP="00DE79BB">
            <w:pPr>
              <w:spacing w:before="60" w:after="60"/>
              <w:rPr>
                <w:color w:val="000000"/>
                <w:lang w:eastAsia="ja-JP"/>
              </w:rPr>
            </w:pPr>
          </w:p>
        </w:tc>
        <w:tc>
          <w:tcPr>
            <w:tcW w:w="1290" w:type="dxa"/>
            <w:vAlign w:val="center"/>
            <w:hideMark/>
          </w:tcPr>
          <w:p w14:paraId="53E9AFF3" w14:textId="637887AB" w:rsidR="00F73F6C" w:rsidRPr="00F73F6C" w:rsidRDefault="00F73F6C" w:rsidP="00DE79BB">
            <w:pPr>
              <w:spacing w:before="60" w:after="60"/>
              <w:jc w:val="right"/>
              <w:rPr>
                <w:color w:val="000000"/>
                <w:lang w:eastAsia="ja-JP"/>
              </w:rPr>
            </w:pPr>
          </w:p>
        </w:tc>
        <w:tc>
          <w:tcPr>
            <w:tcW w:w="1290" w:type="dxa"/>
            <w:vAlign w:val="center"/>
            <w:hideMark/>
          </w:tcPr>
          <w:p w14:paraId="47B374F0" w14:textId="21F9A16F" w:rsidR="00F73F6C" w:rsidRPr="00F73F6C" w:rsidRDefault="00F73F6C" w:rsidP="00DE79BB">
            <w:pPr>
              <w:spacing w:before="60" w:after="60"/>
              <w:jc w:val="right"/>
              <w:rPr>
                <w:color w:val="000000"/>
                <w:lang w:eastAsia="ja-JP"/>
              </w:rPr>
            </w:pPr>
          </w:p>
        </w:tc>
        <w:tc>
          <w:tcPr>
            <w:tcW w:w="1290" w:type="dxa"/>
            <w:noWrap/>
            <w:vAlign w:val="center"/>
            <w:hideMark/>
          </w:tcPr>
          <w:p w14:paraId="1070B2AC" w14:textId="00B2F1E6" w:rsidR="00F73F6C" w:rsidRPr="00F73F6C" w:rsidRDefault="00F73F6C" w:rsidP="00DE79BB">
            <w:pPr>
              <w:spacing w:before="60" w:after="60"/>
              <w:jc w:val="right"/>
              <w:rPr>
                <w:color w:val="000000"/>
                <w:lang w:eastAsia="ja-JP"/>
              </w:rPr>
            </w:pPr>
          </w:p>
        </w:tc>
      </w:tr>
      <w:tr w:rsidR="00F73F6C" w:rsidRPr="00F73F6C" w14:paraId="237D5D81"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B4BE068" w14:textId="6BF6BE79" w:rsidR="00F73F6C" w:rsidRPr="00F73F6C" w:rsidRDefault="00F73F6C" w:rsidP="00DE79BB">
            <w:pPr>
              <w:spacing w:before="60" w:after="60"/>
              <w:jc w:val="center"/>
              <w:rPr>
                <w:color w:val="000000"/>
                <w:lang w:eastAsia="ja-JP"/>
              </w:rPr>
            </w:pPr>
          </w:p>
        </w:tc>
        <w:tc>
          <w:tcPr>
            <w:tcW w:w="2340" w:type="dxa"/>
            <w:noWrap/>
            <w:vAlign w:val="center"/>
            <w:hideMark/>
          </w:tcPr>
          <w:p w14:paraId="48ECC534" w14:textId="73F61174" w:rsidR="00F73F6C" w:rsidRPr="00F73F6C" w:rsidRDefault="00F73F6C" w:rsidP="00DE79BB">
            <w:pPr>
              <w:spacing w:before="60" w:after="60"/>
              <w:rPr>
                <w:color w:val="000000"/>
                <w:lang w:eastAsia="ja-JP"/>
              </w:rPr>
            </w:pPr>
          </w:p>
        </w:tc>
        <w:tc>
          <w:tcPr>
            <w:tcW w:w="3510" w:type="dxa"/>
            <w:noWrap/>
            <w:vAlign w:val="center"/>
            <w:hideMark/>
          </w:tcPr>
          <w:p w14:paraId="3E564A69" w14:textId="4208914B" w:rsidR="00F73F6C" w:rsidRPr="00F73F6C" w:rsidRDefault="00F73F6C" w:rsidP="00DE79BB">
            <w:pPr>
              <w:spacing w:before="60" w:after="60"/>
              <w:rPr>
                <w:color w:val="000000"/>
                <w:lang w:eastAsia="ja-JP"/>
              </w:rPr>
            </w:pPr>
          </w:p>
        </w:tc>
        <w:tc>
          <w:tcPr>
            <w:tcW w:w="1290" w:type="dxa"/>
            <w:vAlign w:val="center"/>
            <w:hideMark/>
          </w:tcPr>
          <w:p w14:paraId="033DD838" w14:textId="5DBAB15A" w:rsidR="00F73F6C" w:rsidRPr="00F73F6C" w:rsidRDefault="00F73F6C" w:rsidP="00DE79BB">
            <w:pPr>
              <w:spacing w:before="60" w:after="60"/>
              <w:jc w:val="right"/>
              <w:rPr>
                <w:color w:val="000000"/>
                <w:lang w:eastAsia="ja-JP"/>
              </w:rPr>
            </w:pPr>
          </w:p>
        </w:tc>
        <w:tc>
          <w:tcPr>
            <w:tcW w:w="1290" w:type="dxa"/>
            <w:vAlign w:val="center"/>
            <w:hideMark/>
          </w:tcPr>
          <w:p w14:paraId="70FB294E" w14:textId="5E32B1FE" w:rsidR="00F73F6C" w:rsidRPr="00F73F6C" w:rsidRDefault="00F73F6C" w:rsidP="00DE79BB">
            <w:pPr>
              <w:spacing w:before="60" w:after="60"/>
              <w:jc w:val="right"/>
              <w:rPr>
                <w:color w:val="000000"/>
                <w:lang w:eastAsia="ja-JP"/>
              </w:rPr>
            </w:pPr>
          </w:p>
        </w:tc>
        <w:tc>
          <w:tcPr>
            <w:tcW w:w="1290" w:type="dxa"/>
            <w:noWrap/>
            <w:vAlign w:val="center"/>
            <w:hideMark/>
          </w:tcPr>
          <w:p w14:paraId="527311C4" w14:textId="59E3577B" w:rsidR="00F73F6C" w:rsidRPr="00F73F6C" w:rsidRDefault="00F73F6C" w:rsidP="00DE79BB">
            <w:pPr>
              <w:spacing w:before="60" w:after="60"/>
              <w:jc w:val="right"/>
              <w:rPr>
                <w:color w:val="000000"/>
                <w:lang w:eastAsia="ja-JP"/>
              </w:rPr>
            </w:pPr>
          </w:p>
        </w:tc>
      </w:tr>
      <w:tr w:rsidR="00F73F6C" w:rsidRPr="00F73F6C" w14:paraId="1A609E2E"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B78D46A" w14:textId="019FED58" w:rsidR="00F73F6C" w:rsidRPr="00F73F6C" w:rsidRDefault="00F73F6C" w:rsidP="00DE79BB">
            <w:pPr>
              <w:spacing w:before="60" w:after="60"/>
              <w:jc w:val="center"/>
              <w:rPr>
                <w:color w:val="000000"/>
                <w:lang w:eastAsia="ja-JP"/>
              </w:rPr>
            </w:pPr>
          </w:p>
        </w:tc>
        <w:tc>
          <w:tcPr>
            <w:tcW w:w="2340" w:type="dxa"/>
            <w:noWrap/>
            <w:vAlign w:val="center"/>
            <w:hideMark/>
          </w:tcPr>
          <w:p w14:paraId="0579A2FB" w14:textId="6F60EC68" w:rsidR="00F73F6C" w:rsidRPr="00F73F6C" w:rsidRDefault="00F73F6C" w:rsidP="00DE79BB">
            <w:pPr>
              <w:spacing w:before="60" w:after="60"/>
              <w:rPr>
                <w:color w:val="000000"/>
                <w:lang w:eastAsia="ja-JP"/>
              </w:rPr>
            </w:pPr>
          </w:p>
        </w:tc>
        <w:tc>
          <w:tcPr>
            <w:tcW w:w="3510" w:type="dxa"/>
            <w:noWrap/>
            <w:vAlign w:val="center"/>
            <w:hideMark/>
          </w:tcPr>
          <w:p w14:paraId="266E1AB4" w14:textId="745A4EC3" w:rsidR="00F73F6C" w:rsidRPr="00F73F6C" w:rsidRDefault="00F73F6C" w:rsidP="00DE79BB">
            <w:pPr>
              <w:spacing w:before="60" w:after="60"/>
              <w:rPr>
                <w:color w:val="000000"/>
                <w:lang w:eastAsia="ja-JP"/>
              </w:rPr>
            </w:pPr>
          </w:p>
        </w:tc>
        <w:tc>
          <w:tcPr>
            <w:tcW w:w="1290" w:type="dxa"/>
            <w:vAlign w:val="center"/>
            <w:hideMark/>
          </w:tcPr>
          <w:p w14:paraId="7E745DB5" w14:textId="478C7352" w:rsidR="00F73F6C" w:rsidRPr="00F73F6C" w:rsidRDefault="00F73F6C" w:rsidP="00DE79BB">
            <w:pPr>
              <w:spacing w:before="60" w:after="60"/>
              <w:jc w:val="right"/>
              <w:rPr>
                <w:color w:val="000000"/>
                <w:lang w:eastAsia="ja-JP"/>
              </w:rPr>
            </w:pPr>
          </w:p>
        </w:tc>
        <w:tc>
          <w:tcPr>
            <w:tcW w:w="1290" w:type="dxa"/>
            <w:vAlign w:val="center"/>
            <w:hideMark/>
          </w:tcPr>
          <w:p w14:paraId="0375E48B" w14:textId="7230DA97" w:rsidR="00F73F6C" w:rsidRPr="00F73F6C" w:rsidRDefault="00F73F6C" w:rsidP="00DE79BB">
            <w:pPr>
              <w:spacing w:before="60" w:after="60"/>
              <w:jc w:val="right"/>
              <w:rPr>
                <w:color w:val="000000"/>
                <w:lang w:eastAsia="ja-JP"/>
              </w:rPr>
            </w:pPr>
          </w:p>
        </w:tc>
        <w:tc>
          <w:tcPr>
            <w:tcW w:w="1290" w:type="dxa"/>
            <w:noWrap/>
            <w:vAlign w:val="center"/>
            <w:hideMark/>
          </w:tcPr>
          <w:p w14:paraId="4E25C76E" w14:textId="573ECFD6" w:rsidR="00F73F6C" w:rsidRPr="00F73F6C" w:rsidRDefault="00F73F6C" w:rsidP="00DE79BB">
            <w:pPr>
              <w:spacing w:before="60" w:after="60"/>
              <w:jc w:val="right"/>
              <w:rPr>
                <w:color w:val="000000"/>
                <w:lang w:eastAsia="ja-JP"/>
              </w:rPr>
            </w:pPr>
          </w:p>
        </w:tc>
      </w:tr>
      <w:tr w:rsidR="00F73F6C" w:rsidRPr="00F73F6C" w14:paraId="3B9679BF"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7A10EAD" w14:textId="1FB81DAF" w:rsidR="00F73F6C" w:rsidRPr="00F73F6C" w:rsidRDefault="00F73F6C" w:rsidP="00DE79BB">
            <w:pPr>
              <w:spacing w:before="60" w:after="60"/>
              <w:jc w:val="center"/>
              <w:rPr>
                <w:color w:val="000000"/>
                <w:lang w:eastAsia="ja-JP"/>
              </w:rPr>
            </w:pPr>
          </w:p>
        </w:tc>
        <w:tc>
          <w:tcPr>
            <w:tcW w:w="2340" w:type="dxa"/>
            <w:noWrap/>
            <w:vAlign w:val="center"/>
            <w:hideMark/>
          </w:tcPr>
          <w:p w14:paraId="48BCACA8" w14:textId="75578D5A" w:rsidR="00F73F6C" w:rsidRPr="00F73F6C" w:rsidRDefault="00F73F6C" w:rsidP="00DE79BB">
            <w:pPr>
              <w:spacing w:before="60" w:after="60"/>
              <w:rPr>
                <w:color w:val="000000"/>
                <w:lang w:eastAsia="ja-JP"/>
              </w:rPr>
            </w:pPr>
          </w:p>
        </w:tc>
        <w:tc>
          <w:tcPr>
            <w:tcW w:w="3510" w:type="dxa"/>
            <w:noWrap/>
            <w:vAlign w:val="center"/>
            <w:hideMark/>
          </w:tcPr>
          <w:p w14:paraId="09389083" w14:textId="3AD69A2D" w:rsidR="00F73F6C" w:rsidRPr="00F73F6C" w:rsidRDefault="00F73F6C" w:rsidP="00DE79BB">
            <w:pPr>
              <w:spacing w:before="60" w:after="60"/>
              <w:rPr>
                <w:color w:val="000000"/>
                <w:lang w:eastAsia="ja-JP"/>
              </w:rPr>
            </w:pPr>
          </w:p>
        </w:tc>
        <w:tc>
          <w:tcPr>
            <w:tcW w:w="1290" w:type="dxa"/>
            <w:vAlign w:val="center"/>
            <w:hideMark/>
          </w:tcPr>
          <w:p w14:paraId="549406DC" w14:textId="55E57A27" w:rsidR="00F73F6C" w:rsidRPr="00F73F6C" w:rsidRDefault="00F73F6C" w:rsidP="00DE79BB">
            <w:pPr>
              <w:spacing w:before="60" w:after="60"/>
              <w:jc w:val="right"/>
              <w:rPr>
                <w:color w:val="000000"/>
                <w:lang w:eastAsia="ja-JP"/>
              </w:rPr>
            </w:pPr>
          </w:p>
        </w:tc>
        <w:tc>
          <w:tcPr>
            <w:tcW w:w="1290" w:type="dxa"/>
            <w:vAlign w:val="center"/>
            <w:hideMark/>
          </w:tcPr>
          <w:p w14:paraId="720E726C" w14:textId="5F8C00C9" w:rsidR="00F73F6C" w:rsidRPr="00F73F6C" w:rsidRDefault="00F73F6C" w:rsidP="00DE79BB">
            <w:pPr>
              <w:spacing w:before="60" w:after="60"/>
              <w:jc w:val="right"/>
              <w:rPr>
                <w:color w:val="000000"/>
                <w:lang w:eastAsia="ja-JP"/>
              </w:rPr>
            </w:pPr>
          </w:p>
        </w:tc>
        <w:tc>
          <w:tcPr>
            <w:tcW w:w="1290" w:type="dxa"/>
            <w:noWrap/>
            <w:vAlign w:val="center"/>
            <w:hideMark/>
          </w:tcPr>
          <w:p w14:paraId="0F9AAAC8" w14:textId="1906F7F6" w:rsidR="00F73F6C" w:rsidRPr="00F73F6C" w:rsidRDefault="00F73F6C" w:rsidP="00DE79BB">
            <w:pPr>
              <w:spacing w:before="60" w:after="60"/>
              <w:jc w:val="right"/>
              <w:rPr>
                <w:color w:val="000000"/>
                <w:lang w:eastAsia="ja-JP"/>
              </w:rPr>
            </w:pPr>
          </w:p>
        </w:tc>
      </w:tr>
      <w:tr w:rsidR="00F73F6C" w:rsidRPr="00F73F6C" w14:paraId="39510050"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6C96BFB" w14:textId="3B636325" w:rsidR="00F73F6C" w:rsidRPr="00F73F6C" w:rsidRDefault="00F73F6C" w:rsidP="00DE79BB">
            <w:pPr>
              <w:spacing w:before="60" w:after="60"/>
              <w:jc w:val="center"/>
              <w:rPr>
                <w:color w:val="000000"/>
                <w:lang w:eastAsia="ja-JP"/>
              </w:rPr>
            </w:pPr>
          </w:p>
        </w:tc>
        <w:tc>
          <w:tcPr>
            <w:tcW w:w="2340" w:type="dxa"/>
            <w:noWrap/>
            <w:vAlign w:val="center"/>
            <w:hideMark/>
          </w:tcPr>
          <w:p w14:paraId="48403C9F" w14:textId="6EDF66EB" w:rsidR="00F73F6C" w:rsidRPr="00F73F6C" w:rsidRDefault="00F73F6C" w:rsidP="00DE79BB">
            <w:pPr>
              <w:spacing w:before="60" w:after="60"/>
              <w:rPr>
                <w:color w:val="000000"/>
                <w:lang w:eastAsia="ja-JP"/>
              </w:rPr>
            </w:pPr>
          </w:p>
        </w:tc>
        <w:tc>
          <w:tcPr>
            <w:tcW w:w="3510" w:type="dxa"/>
            <w:noWrap/>
            <w:vAlign w:val="center"/>
            <w:hideMark/>
          </w:tcPr>
          <w:p w14:paraId="636281B1" w14:textId="0B7C3578" w:rsidR="00F73F6C" w:rsidRPr="00F73F6C" w:rsidRDefault="00F73F6C" w:rsidP="00DE79BB">
            <w:pPr>
              <w:spacing w:before="60" w:after="60"/>
              <w:rPr>
                <w:color w:val="000000"/>
                <w:lang w:eastAsia="ja-JP"/>
              </w:rPr>
            </w:pPr>
          </w:p>
        </w:tc>
        <w:tc>
          <w:tcPr>
            <w:tcW w:w="1290" w:type="dxa"/>
            <w:vAlign w:val="center"/>
            <w:hideMark/>
          </w:tcPr>
          <w:p w14:paraId="0C39C183" w14:textId="371BE5E1" w:rsidR="00F73F6C" w:rsidRPr="00F73F6C" w:rsidRDefault="00F73F6C" w:rsidP="00DE79BB">
            <w:pPr>
              <w:spacing w:before="60" w:after="60"/>
              <w:jc w:val="right"/>
              <w:rPr>
                <w:color w:val="000000"/>
                <w:lang w:eastAsia="ja-JP"/>
              </w:rPr>
            </w:pPr>
          </w:p>
        </w:tc>
        <w:tc>
          <w:tcPr>
            <w:tcW w:w="1290" w:type="dxa"/>
            <w:vAlign w:val="center"/>
            <w:hideMark/>
          </w:tcPr>
          <w:p w14:paraId="7CA3DA78" w14:textId="444EC5CD" w:rsidR="00F73F6C" w:rsidRPr="00F73F6C" w:rsidRDefault="00F73F6C" w:rsidP="00DE79BB">
            <w:pPr>
              <w:spacing w:before="60" w:after="60"/>
              <w:jc w:val="right"/>
              <w:rPr>
                <w:color w:val="000000"/>
                <w:lang w:eastAsia="ja-JP"/>
              </w:rPr>
            </w:pPr>
          </w:p>
        </w:tc>
        <w:tc>
          <w:tcPr>
            <w:tcW w:w="1290" w:type="dxa"/>
            <w:noWrap/>
            <w:vAlign w:val="center"/>
            <w:hideMark/>
          </w:tcPr>
          <w:p w14:paraId="0627A0D0" w14:textId="1D0713E1" w:rsidR="00F73F6C" w:rsidRPr="00F73F6C" w:rsidRDefault="00F73F6C" w:rsidP="00DE79BB">
            <w:pPr>
              <w:spacing w:before="60" w:after="60"/>
              <w:jc w:val="right"/>
              <w:rPr>
                <w:color w:val="000000"/>
                <w:lang w:eastAsia="ja-JP"/>
              </w:rPr>
            </w:pPr>
          </w:p>
        </w:tc>
      </w:tr>
      <w:tr w:rsidR="00F73F6C" w:rsidRPr="00F73F6C" w14:paraId="3941C414"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385D21A" w14:textId="33926060" w:rsidR="00F73F6C" w:rsidRPr="00F73F6C" w:rsidRDefault="00F73F6C" w:rsidP="00DE79BB">
            <w:pPr>
              <w:spacing w:before="60" w:after="60"/>
              <w:jc w:val="center"/>
              <w:rPr>
                <w:color w:val="000000"/>
                <w:lang w:eastAsia="ja-JP"/>
              </w:rPr>
            </w:pPr>
          </w:p>
        </w:tc>
        <w:tc>
          <w:tcPr>
            <w:tcW w:w="2340" w:type="dxa"/>
            <w:noWrap/>
            <w:vAlign w:val="center"/>
            <w:hideMark/>
          </w:tcPr>
          <w:p w14:paraId="6FDA35DD" w14:textId="11882136" w:rsidR="00F73F6C" w:rsidRPr="00F73F6C" w:rsidRDefault="00F73F6C" w:rsidP="00DE79BB">
            <w:pPr>
              <w:spacing w:before="60" w:after="60"/>
              <w:rPr>
                <w:color w:val="000000"/>
                <w:lang w:eastAsia="ja-JP"/>
              </w:rPr>
            </w:pPr>
          </w:p>
        </w:tc>
        <w:tc>
          <w:tcPr>
            <w:tcW w:w="3510" w:type="dxa"/>
            <w:noWrap/>
            <w:vAlign w:val="center"/>
            <w:hideMark/>
          </w:tcPr>
          <w:p w14:paraId="21515A65" w14:textId="2E6EE265" w:rsidR="00F73F6C" w:rsidRPr="00F73F6C" w:rsidRDefault="00F73F6C" w:rsidP="00DE79BB">
            <w:pPr>
              <w:spacing w:before="60" w:after="60"/>
              <w:rPr>
                <w:color w:val="000000"/>
                <w:lang w:eastAsia="ja-JP"/>
              </w:rPr>
            </w:pPr>
          </w:p>
        </w:tc>
        <w:tc>
          <w:tcPr>
            <w:tcW w:w="1290" w:type="dxa"/>
            <w:vAlign w:val="center"/>
            <w:hideMark/>
          </w:tcPr>
          <w:p w14:paraId="2D65DD25" w14:textId="6EF004FF" w:rsidR="00F73F6C" w:rsidRPr="00F73F6C" w:rsidRDefault="00F73F6C" w:rsidP="00DE79BB">
            <w:pPr>
              <w:spacing w:before="60" w:after="60"/>
              <w:jc w:val="right"/>
              <w:rPr>
                <w:color w:val="000000"/>
                <w:lang w:eastAsia="ja-JP"/>
              </w:rPr>
            </w:pPr>
          </w:p>
        </w:tc>
        <w:tc>
          <w:tcPr>
            <w:tcW w:w="1290" w:type="dxa"/>
            <w:vAlign w:val="center"/>
            <w:hideMark/>
          </w:tcPr>
          <w:p w14:paraId="67411954" w14:textId="08FC8F58" w:rsidR="00F73F6C" w:rsidRPr="00F73F6C" w:rsidRDefault="00F73F6C" w:rsidP="00DE79BB">
            <w:pPr>
              <w:spacing w:before="60" w:after="60"/>
              <w:jc w:val="right"/>
              <w:rPr>
                <w:color w:val="000000"/>
                <w:lang w:eastAsia="ja-JP"/>
              </w:rPr>
            </w:pPr>
          </w:p>
        </w:tc>
        <w:tc>
          <w:tcPr>
            <w:tcW w:w="1290" w:type="dxa"/>
            <w:noWrap/>
            <w:vAlign w:val="center"/>
            <w:hideMark/>
          </w:tcPr>
          <w:p w14:paraId="03CBB740" w14:textId="5C13DB3D" w:rsidR="00F73F6C" w:rsidRPr="00F73F6C" w:rsidRDefault="00F73F6C" w:rsidP="00DE79BB">
            <w:pPr>
              <w:spacing w:before="60" w:after="60"/>
              <w:jc w:val="right"/>
              <w:rPr>
                <w:color w:val="000000"/>
                <w:lang w:eastAsia="ja-JP"/>
              </w:rPr>
            </w:pPr>
          </w:p>
        </w:tc>
      </w:tr>
      <w:tr w:rsidR="00F73F6C" w:rsidRPr="00F73F6C" w14:paraId="27971841"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B0C0517" w14:textId="00CE9CD0" w:rsidR="00F73F6C" w:rsidRPr="00F73F6C" w:rsidRDefault="00F73F6C" w:rsidP="00DE79BB">
            <w:pPr>
              <w:spacing w:before="60" w:after="60"/>
              <w:jc w:val="center"/>
              <w:rPr>
                <w:color w:val="000000"/>
                <w:lang w:eastAsia="ja-JP"/>
              </w:rPr>
            </w:pPr>
          </w:p>
        </w:tc>
        <w:tc>
          <w:tcPr>
            <w:tcW w:w="2340" w:type="dxa"/>
            <w:noWrap/>
            <w:vAlign w:val="center"/>
            <w:hideMark/>
          </w:tcPr>
          <w:p w14:paraId="072C0452" w14:textId="11628F63" w:rsidR="00F73F6C" w:rsidRPr="00F73F6C" w:rsidRDefault="00F73F6C" w:rsidP="00DE79BB">
            <w:pPr>
              <w:spacing w:before="60" w:after="60"/>
              <w:rPr>
                <w:color w:val="000000"/>
                <w:lang w:eastAsia="ja-JP"/>
              </w:rPr>
            </w:pPr>
          </w:p>
        </w:tc>
        <w:tc>
          <w:tcPr>
            <w:tcW w:w="3510" w:type="dxa"/>
            <w:noWrap/>
            <w:vAlign w:val="center"/>
            <w:hideMark/>
          </w:tcPr>
          <w:p w14:paraId="3EAE83C6" w14:textId="0D2388CF" w:rsidR="00F73F6C" w:rsidRPr="00F73F6C" w:rsidRDefault="00F73F6C" w:rsidP="00DE79BB">
            <w:pPr>
              <w:spacing w:before="60" w:after="60"/>
              <w:rPr>
                <w:color w:val="000000"/>
                <w:lang w:eastAsia="ja-JP"/>
              </w:rPr>
            </w:pPr>
          </w:p>
        </w:tc>
        <w:tc>
          <w:tcPr>
            <w:tcW w:w="1290" w:type="dxa"/>
            <w:vAlign w:val="center"/>
            <w:hideMark/>
          </w:tcPr>
          <w:p w14:paraId="11BFF404" w14:textId="274422E3" w:rsidR="00F73F6C" w:rsidRPr="00F73F6C" w:rsidRDefault="00F73F6C" w:rsidP="00DE79BB">
            <w:pPr>
              <w:spacing w:before="60" w:after="60"/>
              <w:jc w:val="right"/>
              <w:rPr>
                <w:color w:val="000000"/>
                <w:lang w:eastAsia="ja-JP"/>
              </w:rPr>
            </w:pPr>
          </w:p>
        </w:tc>
        <w:tc>
          <w:tcPr>
            <w:tcW w:w="1290" w:type="dxa"/>
            <w:vAlign w:val="center"/>
            <w:hideMark/>
          </w:tcPr>
          <w:p w14:paraId="1AEB4EDA" w14:textId="7BFB2AB3" w:rsidR="00F73F6C" w:rsidRPr="00F73F6C" w:rsidRDefault="00F73F6C" w:rsidP="00DE79BB">
            <w:pPr>
              <w:spacing w:before="60" w:after="60"/>
              <w:jc w:val="right"/>
              <w:rPr>
                <w:color w:val="000000"/>
                <w:lang w:eastAsia="ja-JP"/>
              </w:rPr>
            </w:pPr>
          </w:p>
        </w:tc>
        <w:tc>
          <w:tcPr>
            <w:tcW w:w="1290" w:type="dxa"/>
            <w:noWrap/>
            <w:vAlign w:val="center"/>
            <w:hideMark/>
          </w:tcPr>
          <w:p w14:paraId="45534BFE" w14:textId="6DA2217A" w:rsidR="00F73F6C" w:rsidRPr="00F73F6C" w:rsidRDefault="00F73F6C" w:rsidP="00DE79BB">
            <w:pPr>
              <w:spacing w:before="60" w:after="60"/>
              <w:jc w:val="right"/>
              <w:rPr>
                <w:color w:val="000000"/>
                <w:lang w:eastAsia="ja-JP"/>
              </w:rPr>
            </w:pPr>
          </w:p>
        </w:tc>
      </w:tr>
      <w:tr w:rsidR="00F73F6C" w:rsidRPr="00F73F6C" w14:paraId="5FC936F0"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8A4C4E" w14:textId="7FEB4512" w:rsidR="00F73F6C" w:rsidRPr="00F73F6C" w:rsidRDefault="00F73F6C" w:rsidP="00DE79BB">
            <w:pPr>
              <w:spacing w:before="60" w:after="60"/>
              <w:jc w:val="center"/>
              <w:rPr>
                <w:color w:val="000000"/>
                <w:lang w:eastAsia="ja-JP"/>
              </w:rPr>
            </w:pPr>
          </w:p>
        </w:tc>
        <w:tc>
          <w:tcPr>
            <w:tcW w:w="2340" w:type="dxa"/>
            <w:noWrap/>
            <w:vAlign w:val="center"/>
            <w:hideMark/>
          </w:tcPr>
          <w:p w14:paraId="569E2C3E" w14:textId="7FC5B833" w:rsidR="00F73F6C" w:rsidRPr="00F73F6C" w:rsidRDefault="00F73F6C" w:rsidP="00DE79BB">
            <w:pPr>
              <w:spacing w:before="60" w:after="60"/>
              <w:rPr>
                <w:color w:val="000000"/>
                <w:lang w:eastAsia="ja-JP"/>
              </w:rPr>
            </w:pPr>
          </w:p>
        </w:tc>
        <w:tc>
          <w:tcPr>
            <w:tcW w:w="3510" w:type="dxa"/>
            <w:noWrap/>
            <w:vAlign w:val="center"/>
            <w:hideMark/>
          </w:tcPr>
          <w:p w14:paraId="0D14338C" w14:textId="5F3875AF" w:rsidR="00F73F6C" w:rsidRPr="00F73F6C" w:rsidRDefault="00F73F6C" w:rsidP="00DE79BB">
            <w:pPr>
              <w:spacing w:before="60" w:after="60"/>
              <w:rPr>
                <w:color w:val="000000"/>
                <w:lang w:eastAsia="ja-JP"/>
              </w:rPr>
            </w:pPr>
          </w:p>
        </w:tc>
        <w:tc>
          <w:tcPr>
            <w:tcW w:w="1290" w:type="dxa"/>
            <w:vAlign w:val="center"/>
            <w:hideMark/>
          </w:tcPr>
          <w:p w14:paraId="25D1B954" w14:textId="1407AFD7" w:rsidR="00F73F6C" w:rsidRPr="00F73F6C" w:rsidRDefault="00F73F6C" w:rsidP="00DE79BB">
            <w:pPr>
              <w:spacing w:before="60" w:after="60"/>
              <w:jc w:val="right"/>
              <w:rPr>
                <w:color w:val="000000"/>
                <w:lang w:eastAsia="ja-JP"/>
              </w:rPr>
            </w:pPr>
          </w:p>
        </w:tc>
        <w:tc>
          <w:tcPr>
            <w:tcW w:w="1290" w:type="dxa"/>
            <w:vAlign w:val="center"/>
            <w:hideMark/>
          </w:tcPr>
          <w:p w14:paraId="433B1F27" w14:textId="05F188DA" w:rsidR="00F73F6C" w:rsidRPr="00F73F6C" w:rsidRDefault="00F73F6C" w:rsidP="00DE79BB">
            <w:pPr>
              <w:spacing w:before="60" w:after="60"/>
              <w:jc w:val="right"/>
              <w:rPr>
                <w:color w:val="000000"/>
                <w:lang w:eastAsia="ja-JP"/>
              </w:rPr>
            </w:pPr>
          </w:p>
        </w:tc>
        <w:tc>
          <w:tcPr>
            <w:tcW w:w="1290" w:type="dxa"/>
            <w:noWrap/>
            <w:vAlign w:val="center"/>
            <w:hideMark/>
          </w:tcPr>
          <w:p w14:paraId="45C63417" w14:textId="1E1BBA16" w:rsidR="00F73F6C" w:rsidRPr="00F73F6C" w:rsidRDefault="00F73F6C" w:rsidP="00DE79BB">
            <w:pPr>
              <w:spacing w:before="60" w:after="60"/>
              <w:jc w:val="right"/>
              <w:rPr>
                <w:color w:val="000000"/>
                <w:lang w:eastAsia="ja-JP"/>
              </w:rPr>
            </w:pPr>
          </w:p>
        </w:tc>
      </w:tr>
      <w:tr w:rsidR="00F73F6C" w:rsidRPr="00F73F6C" w14:paraId="47C87722"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54D7432" w14:textId="28BE9BE2" w:rsidR="00F73F6C" w:rsidRPr="00F73F6C" w:rsidRDefault="00F73F6C" w:rsidP="00DE79BB">
            <w:pPr>
              <w:spacing w:before="60" w:after="60"/>
              <w:jc w:val="center"/>
              <w:rPr>
                <w:color w:val="000000"/>
                <w:lang w:eastAsia="ja-JP"/>
              </w:rPr>
            </w:pPr>
          </w:p>
        </w:tc>
        <w:tc>
          <w:tcPr>
            <w:tcW w:w="2340" w:type="dxa"/>
            <w:noWrap/>
            <w:vAlign w:val="center"/>
            <w:hideMark/>
          </w:tcPr>
          <w:p w14:paraId="476F884B" w14:textId="336F084A" w:rsidR="00F73F6C" w:rsidRPr="00F73F6C" w:rsidRDefault="00F73F6C" w:rsidP="00DE79BB">
            <w:pPr>
              <w:spacing w:before="60" w:after="60"/>
              <w:rPr>
                <w:color w:val="000000"/>
                <w:lang w:eastAsia="ja-JP"/>
              </w:rPr>
            </w:pPr>
          </w:p>
        </w:tc>
        <w:tc>
          <w:tcPr>
            <w:tcW w:w="3510" w:type="dxa"/>
            <w:noWrap/>
            <w:vAlign w:val="center"/>
            <w:hideMark/>
          </w:tcPr>
          <w:p w14:paraId="1CCC6ED4" w14:textId="459DDAE5" w:rsidR="00F73F6C" w:rsidRPr="00F73F6C" w:rsidRDefault="00F73F6C" w:rsidP="00DE79BB">
            <w:pPr>
              <w:spacing w:before="60" w:after="60"/>
              <w:rPr>
                <w:color w:val="000000"/>
                <w:lang w:eastAsia="ja-JP"/>
              </w:rPr>
            </w:pPr>
          </w:p>
        </w:tc>
        <w:tc>
          <w:tcPr>
            <w:tcW w:w="1290" w:type="dxa"/>
            <w:vAlign w:val="center"/>
            <w:hideMark/>
          </w:tcPr>
          <w:p w14:paraId="24E6EB08" w14:textId="53E35F21" w:rsidR="00F73F6C" w:rsidRPr="00F73F6C" w:rsidRDefault="00F73F6C" w:rsidP="00DE79BB">
            <w:pPr>
              <w:spacing w:before="60" w:after="60"/>
              <w:jc w:val="right"/>
              <w:rPr>
                <w:color w:val="000000"/>
                <w:lang w:eastAsia="ja-JP"/>
              </w:rPr>
            </w:pPr>
          </w:p>
        </w:tc>
        <w:tc>
          <w:tcPr>
            <w:tcW w:w="1290" w:type="dxa"/>
            <w:vAlign w:val="center"/>
            <w:hideMark/>
          </w:tcPr>
          <w:p w14:paraId="4C470DAC" w14:textId="54C549F5" w:rsidR="00F73F6C" w:rsidRPr="00F73F6C" w:rsidRDefault="00F73F6C" w:rsidP="00DE79BB">
            <w:pPr>
              <w:spacing w:before="60" w:after="60"/>
              <w:jc w:val="right"/>
              <w:rPr>
                <w:color w:val="000000"/>
                <w:lang w:eastAsia="ja-JP"/>
              </w:rPr>
            </w:pPr>
          </w:p>
        </w:tc>
        <w:tc>
          <w:tcPr>
            <w:tcW w:w="1290" w:type="dxa"/>
            <w:noWrap/>
            <w:vAlign w:val="center"/>
            <w:hideMark/>
          </w:tcPr>
          <w:p w14:paraId="42A4CFE6" w14:textId="2FB31518" w:rsidR="00F73F6C" w:rsidRPr="00F73F6C" w:rsidRDefault="00F73F6C" w:rsidP="00DE79BB">
            <w:pPr>
              <w:spacing w:before="60" w:after="60"/>
              <w:jc w:val="right"/>
              <w:rPr>
                <w:color w:val="000000"/>
                <w:lang w:eastAsia="ja-JP"/>
              </w:rPr>
            </w:pPr>
          </w:p>
        </w:tc>
      </w:tr>
      <w:tr w:rsidR="00F73F6C" w:rsidRPr="00F73F6C" w14:paraId="46352C1A"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08F1F40" w14:textId="043D1270" w:rsidR="00F73F6C" w:rsidRPr="00F73F6C" w:rsidRDefault="00F73F6C" w:rsidP="00DE79BB">
            <w:pPr>
              <w:spacing w:before="60" w:after="60"/>
              <w:jc w:val="center"/>
              <w:rPr>
                <w:color w:val="000000"/>
                <w:lang w:eastAsia="ja-JP"/>
              </w:rPr>
            </w:pPr>
          </w:p>
        </w:tc>
        <w:tc>
          <w:tcPr>
            <w:tcW w:w="2340" w:type="dxa"/>
            <w:noWrap/>
            <w:vAlign w:val="center"/>
            <w:hideMark/>
          </w:tcPr>
          <w:p w14:paraId="3DAEDA87" w14:textId="35F90890" w:rsidR="00F73F6C" w:rsidRPr="00F73F6C" w:rsidRDefault="00F73F6C" w:rsidP="00DE79BB">
            <w:pPr>
              <w:spacing w:before="60" w:after="60"/>
              <w:rPr>
                <w:color w:val="000000"/>
                <w:lang w:eastAsia="ja-JP"/>
              </w:rPr>
            </w:pPr>
          </w:p>
        </w:tc>
        <w:tc>
          <w:tcPr>
            <w:tcW w:w="3510" w:type="dxa"/>
            <w:noWrap/>
            <w:vAlign w:val="center"/>
            <w:hideMark/>
          </w:tcPr>
          <w:p w14:paraId="780245AE" w14:textId="2DCA46CB" w:rsidR="00F73F6C" w:rsidRPr="00F73F6C" w:rsidRDefault="00F73F6C" w:rsidP="00DE79BB">
            <w:pPr>
              <w:spacing w:before="60" w:after="60"/>
              <w:rPr>
                <w:color w:val="000000"/>
                <w:lang w:eastAsia="ja-JP"/>
              </w:rPr>
            </w:pPr>
          </w:p>
        </w:tc>
        <w:tc>
          <w:tcPr>
            <w:tcW w:w="1290" w:type="dxa"/>
            <w:vAlign w:val="center"/>
            <w:hideMark/>
          </w:tcPr>
          <w:p w14:paraId="451FEA83" w14:textId="440AA25A" w:rsidR="00F73F6C" w:rsidRPr="00F73F6C" w:rsidRDefault="00F73F6C" w:rsidP="00DE79BB">
            <w:pPr>
              <w:spacing w:before="60" w:after="60"/>
              <w:jc w:val="right"/>
              <w:rPr>
                <w:color w:val="000000"/>
                <w:lang w:eastAsia="ja-JP"/>
              </w:rPr>
            </w:pPr>
          </w:p>
        </w:tc>
        <w:tc>
          <w:tcPr>
            <w:tcW w:w="1290" w:type="dxa"/>
            <w:vAlign w:val="center"/>
            <w:hideMark/>
          </w:tcPr>
          <w:p w14:paraId="3355FE23" w14:textId="670330E8" w:rsidR="00F73F6C" w:rsidRPr="00F73F6C" w:rsidRDefault="00F73F6C" w:rsidP="00DE79BB">
            <w:pPr>
              <w:spacing w:before="60" w:after="60"/>
              <w:jc w:val="right"/>
              <w:rPr>
                <w:color w:val="000000"/>
                <w:lang w:eastAsia="ja-JP"/>
              </w:rPr>
            </w:pPr>
          </w:p>
        </w:tc>
        <w:tc>
          <w:tcPr>
            <w:tcW w:w="1290" w:type="dxa"/>
            <w:noWrap/>
            <w:vAlign w:val="center"/>
            <w:hideMark/>
          </w:tcPr>
          <w:p w14:paraId="68D172FC" w14:textId="007828CD" w:rsidR="00F73F6C" w:rsidRPr="00F73F6C" w:rsidRDefault="00F73F6C" w:rsidP="00DE79BB">
            <w:pPr>
              <w:spacing w:before="60" w:after="60"/>
              <w:jc w:val="right"/>
              <w:rPr>
                <w:color w:val="000000"/>
                <w:lang w:eastAsia="ja-JP"/>
              </w:rPr>
            </w:pPr>
          </w:p>
        </w:tc>
      </w:tr>
      <w:tr w:rsidR="00F73F6C" w:rsidRPr="00F73F6C" w14:paraId="13691526"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E9B345" w14:textId="1CC1DEE5" w:rsidR="00F73F6C" w:rsidRPr="00F73F6C" w:rsidRDefault="00F73F6C" w:rsidP="00DE79BB">
            <w:pPr>
              <w:spacing w:before="60" w:after="60"/>
              <w:jc w:val="center"/>
              <w:rPr>
                <w:color w:val="000000"/>
                <w:lang w:eastAsia="ja-JP"/>
              </w:rPr>
            </w:pPr>
          </w:p>
        </w:tc>
        <w:tc>
          <w:tcPr>
            <w:tcW w:w="2340" w:type="dxa"/>
            <w:noWrap/>
            <w:vAlign w:val="center"/>
            <w:hideMark/>
          </w:tcPr>
          <w:p w14:paraId="208F1F08" w14:textId="5490C74A" w:rsidR="00F73F6C" w:rsidRPr="00F73F6C" w:rsidRDefault="00F73F6C" w:rsidP="00DE79BB">
            <w:pPr>
              <w:spacing w:before="60" w:after="60"/>
              <w:rPr>
                <w:color w:val="000000"/>
                <w:lang w:eastAsia="ja-JP"/>
              </w:rPr>
            </w:pPr>
          </w:p>
        </w:tc>
        <w:tc>
          <w:tcPr>
            <w:tcW w:w="3510" w:type="dxa"/>
            <w:noWrap/>
            <w:vAlign w:val="center"/>
            <w:hideMark/>
          </w:tcPr>
          <w:p w14:paraId="2DA63BE4" w14:textId="513A4DE4" w:rsidR="00F73F6C" w:rsidRPr="00F73F6C" w:rsidRDefault="00F73F6C" w:rsidP="00DE79BB">
            <w:pPr>
              <w:spacing w:before="60" w:after="60"/>
              <w:rPr>
                <w:color w:val="000000"/>
                <w:lang w:eastAsia="ja-JP"/>
              </w:rPr>
            </w:pPr>
          </w:p>
        </w:tc>
        <w:tc>
          <w:tcPr>
            <w:tcW w:w="1290" w:type="dxa"/>
            <w:vAlign w:val="center"/>
            <w:hideMark/>
          </w:tcPr>
          <w:p w14:paraId="0C607AC8" w14:textId="44CB0A7B" w:rsidR="00F73F6C" w:rsidRPr="00F73F6C" w:rsidRDefault="00F73F6C" w:rsidP="00DE79BB">
            <w:pPr>
              <w:spacing w:before="60" w:after="60"/>
              <w:jc w:val="right"/>
              <w:rPr>
                <w:color w:val="000000"/>
                <w:lang w:eastAsia="ja-JP"/>
              </w:rPr>
            </w:pPr>
          </w:p>
        </w:tc>
        <w:tc>
          <w:tcPr>
            <w:tcW w:w="1290" w:type="dxa"/>
            <w:vAlign w:val="center"/>
            <w:hideMark/>
          </w:tcPr>
          <w:p w14:paraId="4628B8D1" w14:textId="3C5DE4AE" w:rsidR="00F73F6C" w:rsidRPr="00F73F6C" w:rsidRDefault="00F73F6C" w:rsidP="00DE79BB">
            <w:pPr>
              <w:spacing w:before="60" w:after="60"/>
              <w:jc w:val="right"/>
              <w:rPr>
                <w:color w:val="000000"/>
                <w:lang w:eastAsia="ja-JP"/>
              </w:rPr>
            </w:pPr>
          </w:p>
        </w:tc>
        <w:tc>
          <w:tcPr>
            <w:tcW w:w="1290" w:type="dxa"/>
            <w:noWrap/>
            <w:vAlign w:val="center"/>
            <w:hideMark/>
          </w:tcPr>
          <w:p w14:paraId="781D3437" w14:textId="791AB270" w:rsidR="00F73F6C" w:rsidRPr="00F73F6C" w:rsidRDefault="00F73F6C" w:rsidP="00DE79BB">
            <w:pPr>
              <w:spacing w:before="60" w:after="60"/>
              <w:jc w:val="right"/>
              <w:rPr>
                <w:color w:val="000000"/>
                <w:lang w:eastAsia="ja-JP"/>
              </w:rPr>
            </w:pPr>
          </w:p>
        </w:tc>
      </w:tr>
      <w:tr w:rsidR="00F73F6C" w:rsidRPr="00F73F6C" w14:paraId="06856568"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15D0D53" w14:textId="103C5A9E" w:rsidR="00F73F6C" w:rsidRPr="00F73F6C" w:rsidRDefault="00F73F6C" w:rsidP="00DE79BB">
            <w:pPr>
              <w:spacing w:before="60" w:after="60"/>
              <w:jc w:val="center"/>
              <w:rPr>
                <w:color w:val="000000"/>
                <w:lang w:eastAsia="ja-JP"/>
              </w:rPr>
            </w:pPr>
          </w:p>
        </w:tc>
        <w:tc>
          <w:tcPr>
            <w:tcW w:w="2340" w:type="dxa"/>
            <w:noWrap/>
            <w:vAlign w:val="center"/>
            <w:hideMark/>
          </w:tcPr>
          <w:p w14:paraId="29D4FDAC" w14:textId="766D1079" w:rsidR="00F73F6C" w:rsidRPr="00F73F6C" w:rsidRDefault="00F73F6C" w:rsidP="00DE79BB">
            <w:pPr>
              <w:spacing w:before="60" w:after="60"/>
              <w:rPr>
                <w:color w:val="000000"/>
                <w:lang w:eastAsia="ja-JP"/>
              </w:rPr>
            </w:pPr>
          </w:p>
        </w:tc>
        <w:tc>
          <w:tcPr>
            <w:tcW w:w="3510" w:type="dxa"/>
            <w:noWrap/>
            <w:vAlign w:val="center"/>
            <w:hideMark/>
          </w:tcPr>
          <w:p w14:paraId="6B148520" w14:textId="511DF12F" w:rsidR="00F73F6C" w:rsidRPr="00F73F6C" w:rsidRDefault="00F73F6C" w:rsidP="00DE79BB">
            <w:pPr>
              <w:spacing w:before="60" w:after="60"/>
              <w:rPr>
                <w:color w:val="000000"/>
                <w:lang w:eastAsia="ja-JP"/>
              </w:rPr>
            </w:pPr>
          </w:p>
        </w:tc>
        <w:tc>
          <w:tcPr>
            <w:tcW w:w="1290" w:type="dxa"/>
            <w:vAlign w:val="center"/>
            <w:hideMark/>
          </w:tcPr>
          <w:p w14:paraId="5399F69B" w14:textId="04BA8267" w:rsidR="00F73F6C" w:rsidRPr="00F73F6C" w:rsidRDefault="00F73F6C" w:rsidP="00DE79BB">
            <w:pPr>
              <w:spacing w:before="60" w:after="60"/>
              <w:jc w:val="right"/>
              <w:rPr>
                <w:color w:val="000000"/>
                <w:lang w:eastAsia="ja-JP"/>
              </w:rPr>
            </w:pPr>
          </w:p>
        </w:tc>
        <w:tc>
          <w:tcPr>
            <w:tcW w:w="1290" w:type="dxa"/>
            <w:vAlign w:val="center"/>
            <w:hideMark/>
          </w:tcPr>
          <w:p w14:paraId="2DDC087E" w14:textId="0229533B" w:rsidR="00F73F6C" w:rsidRPr="00F73F6C" w:rsidRDefault="00F73F6C" w:rsidP="00DE79BB">
            <w:pPr>
              <w:spacing w:before="60" w:after="60"/>
              <w:jc w:val="right"/>
              <w:rPr>
                <w:color w:val="000000"/>
                <w:lang w:eastAsia="ja-JP"/>
              </w:rPr>
            </w:pPr>
          </w:p>
        </w:tc>
        <w:tc>
          <w:tcPr>
            <w:tcW w:w="1290" w:type="dxa"/>
            <w:noWrap/>
            <w:vAlign w:val="center"/>
            <w:hideMark/>
          </w:tcPr>
          <w:p w14:paraId="12DEC056" w14:textId="066ABF8D" w:rsidR="00F73F6C" w:rsidRPr="00F73F6C" w:rsidRDefault="00F73F6C" w:rsidP="00DE79BB">
            <w:pPr>
              <w:spacing w:before="60" w:after="60"/>
              <w:jc w:val="right"/>
              <w:rPr>
                <w:color w:val="000000"/>
                <w:lang w:eastAsia="ja-JP"/>
              </w:rPr>
            </w:pPr>
          </w:p>
        </w:tc>
      </w:tr>
      <w:tr w:rsidR="00F73F6C" w:rsidRPr="00F73F6C" w14:paraId="3657C621"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690092B" w14:textId="484331C8" w:rsidR="00F73F6C" w:rsidRPr="00F73F6C" w:rsidRDefault="00F73F6C" w:rsidP="00DE79BB">
            <w:pPr>
              <w:spacing w:before="60" w:after="60"/>
              <w:jc w:val="center"/>
              <w:rPr>
                <w:color w:val="000000"/>
                <w:lang w:eastAsia="ja-JP"/>
              </w:rPr>
            </w:pPr>
          </w:p>
        </w:tc>
        <w:tc>
          <w:tcPr>
            <w:tcW w:w="2340" w:type="dxa"/>
            <w:noWrap/>
            <w:vAlign w:val="center"/>
            <w:hideMark/>
          </w:tcPr>
          <w:p w14:paraId="1EBC8DEA" w14:textId="54D9A0E9" w:rsidR="00F73F6C" w:rsidRPr="00F73F6C" w:rsidRDefault="00F73F6C" w:rsidP="00DE79BB">
            <w:pPr>
              <w:spacing w:before="60" w:after="60"/>
              <w:rPr>
                <w:color w:val="000000"/>
                <w:lang w:eastAsia="ja-JP"/>
              </w:rPr>
            </w:pPr>
          </w:p>
        </w:tc>
        <w:tc>
          <w:tcPr>
            <w:tcW w:w="3510" w:type="dxa"/>
            <w:noWrap/>
            <w:vAlign w:val="center"/>
            <w:hideMark/>
          </w:tcPr>
          <w:p w14:paraId="429D14F0" w14:textId="3BFEDE57" w:rsidR="00F73F6C" w:rsidRPr="00F73F6C" w:rsidRDefault="00F73F6C" w:rsidP="00DE79BB">
            <w:pPr>
              <w:spacing w:before="60" w:after="60"/>
              <w:rPr>
                <w:color w:val="000000"/>
                <w:lang w:eastAsia="ja-JP"/>
              </w:rPr>
            </w:pPr>
          </w:p>
        </w:tc>
        <w:tc>
          <w:tcPr>
            <w:tcW w:w="1290" w:type="dxa"/>
            <w:vAlign w:val="center"/>
            <w:hideMark/>
          </w:tcPr>
          <w:p w14:paraId="0EC91E7E" w14:textId="3BA48553" w:rsidR="00F73F6C" w:rsidRPr="00F73F6C" w:rsidRDefault="00F73F6C" w:rsidP="00DE79BB">
            <w:pPr>
              <w:spacing w:before="60" w:after="60"/>
              <w:jc w:val="right"/>
              <w:rPr>
                <w:color w:val="000000"/>
                <w:lang w:eastAsia="ja-JP"/>
              </w:rPr>
            </w:pPr>
          </w:p>
        </w:tc>
        <w:tc>
          <w:tcPr>
            <w:tcW w:w="1290" w:type="dxa"/>
            <w:vAlign w:val="center"/>
            <w:hideMark/>
          </w:tcPr>
          <w:p w14:paraId="1E297E85" w14:textId="319B9333" w:rsidR="00F73F6C" w:rsidRPr="00F73F6C" w:rsidRDefault="00F73F6C" w:rsidP="00DE79BB">
            <w:pPr>
              <w:spacing w:before="60" w:after="60"/>
              <w:jc w:val="right"/>
              <w:rPr>
                <w:color w:val="000000"/>
                <w:lang w:eastAsia="ja-JP"/>
              </w:rPr>
            </w:pPr>
          </w:p>
        </w:tc>
        <w:tc>
          <w:tcPr>
            <w:tcW w:w="1290" w:type="dxa"/>
            <w:noWrap/>
            <w:vAlign w:val="center"/>
            <w:hideMark/>
          </w:tcPr>
          <w:p w14:paraId="2334A983" w14:textId="386AE165" w:rsidR="00F73F6C" w:rsidRPr="00F73F6C" w:rsidRDefault="00F73F6C" w:rsidP="00DE79BB">
            <w:pPr>
              <w:spacing w:before="60" w:after="60"/>
              <w:jc w:val="right"/>
              <w:rPr>
                <w:color w:val="000000"/>
                <w:lang w:eastAsia="ja-JP"/>
              </w:rPr>
            </w:pPr>
          </w:p>
        </w:tc>
      </w:tr>
      <w:tr w:rsidR="00F73F6C" w:rsidRPr="00F73F6C" w14:paraId="6E814EE3"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058BB06" w14:textId="7755BFAC" w:rsidR="00F73F6C" w:rsidRPr="00F73F6C" w:rsidRDefault="00F73F6C" w:rsidP="00DE79BB">
            <w:pPr>
              <w:spacing w:before="60" w:after="60"/>
              <w:jc w:val="center"/>
              <w:rPr>
                <w:color w:val="000000"/>
                <w:lang w:eastAsia="ja-JP"/>
              </w:rPr>
            </w:pPr>
          </w:p>
        </w:tc>
        <w:tc>
          <w:tcPr>
            <w:tcW w:w="2340" w:type="dxa"/>
            <w:noWrap/>
            <w:vAlign w:val="center"/>
            <w:hideMark/>
          </w:tcPr>
          <w:p w14:paraId="470BC99E" w14:textId="2FA71D7A" w:rsidR="00F73F6C" w:rsidRPr="00F73F6C" w:rsidRDefault="00F73F6C" w:rsidP="00DE79BB">
            <w:pPr>
              <w:spacing w:before="60" w:after="60"/>
              <w:rPr>
                <w:color w:val="000000"/>
                <w:lang w:eastAsia="ja-JP"/>
              </w:rPr>
            </w:pPr>
          </w:p>
        </w:tc>
        <w:tc>
          <w:tcPr>
            <w:tcW w:w="3510" w:type="dxa"/>
            <w:noWrap/>
            <w:vAlign w:val="center"/>
            <w:hideMark/>
          </w:tcPr>
          <w:p w14:paraId="2A429694" w14:textId="39228BB1" w:rsidR="00F73F6C" w:rsidRPr="00F73F6C" w:rsidRDefault="00F73F6C" w:rsidP="00DE79BB">
            <w:pPr>
              <w:spacing w:before="60" w:after="60"/>
              <w:rPr>
                <w:color w:val="000000"/>
                <w:lang w:eastAsia="ja-JP"/>
              </w:rPr>
            </w:pPr>
          </w:p>
        </w:tc>
        <w:tc>
          <w:tcPr>
            <w:tcW w:w="1290" w:type="dxa"/>
            <w:vAlign w:val="center"/>
            <w:hideMark/>
          </w:tcPr>
          <w:p w14:paraId="6073DCC6" w14:textId="7D55CBE1" w:rsidR="00F73F6C" w:rsidRPr="00F73F6C" w:rsidRDefault="00F73F6C" w:rsidP="00DE79BB">
            <w:pPr>
              <w:spacing w:before="60" w:after="60"/>
              <w:jc w:val="right"/>
              <w:rPr>
                <w:color w:val="000000"/>
                <w:lang w:eastAsia="ja-JP"/>
              </w:rPr>
            </w:pPr>
          </w:p>
        </w:tc>
        <w:tc>
          <w:tcPr>
            <w:tcW w:w="1290" w:type="dxa"/>
            <w:vAlign w:val="center"/>
            <w:hideMark/>
          </w:tcPr>
          <w:p w14:paraId="318AA691" w14:textId="5F7B7AFC" w:rsidR="00F73F6C" w:rsidRPr="00F73F6C" w:rsidRDefault="00F73F6C" w:rsidP="00DE79BB">
            <w:pPr>
              <w:spacing w:before="60" w:after="60"/>
              <w:jc w:val="right"/>
              <w:rPr>
                <w:color w:val="000000"/>
                <w:lang w:eastAsia="ja-JP"/>
              </w:rPr>
            </w:pPr>
          </w:p>
        </w:tc>
        <w:tc>
          <w:tcPr>
            <w:tcW w:w="1290" w:type="dxa"/>
            <w:noWrap/>
            <w:vAlign w:val="center"/>
            <w:hideMark/>
          </w:tcPr>
          <w:p w14:paraId="349FB8CD" w14:textId="1F2A0651" w:rsidR="00F73F6C" w:rsidRPr="00F73F6C" w:rsidRDefault="00F73F6C" w:rsidP="00DE79BB">
            <w:pPr>
              <w:spacing w:before="60" w:after="60"/>
              <w:jc w:val="right"/>
              <w:rPr>
                <w:color w:val="000000"/>
                <w:lang w:eastAsia="ja-JP"/>
              </w:rPr>
            </w:pPr>
          </w:p>
        </w:tc>
      </w:tr>
      <w:tr w:rsidR="00F73F6C" w:rsidRPr="00F73F6C" w14:paraId="1BA5449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1BC4011" w14:textId="2A411311" w:rsidR="00F73F6C" w:rsidRPr="00F73F6C" w:rsidRDefault="00F73F6C" w:rsidP="00DE79BB">
            <w:pPr>
              <w:spacing w:before="60" w:after="60"/>
              <w:jc w:val="center"/>
              <w:rPr>
                <w:color w:val="000000"/>
                <w:lang w:eastAsia="ja-JP"/>
              </w:rPr>
            </w:pPr>
          </w:p>
        </w:tc>
        <w:tc>
          <w:tcPr>
            <w:tcW w:w="2340" w:type="dxa"/>
            <w:noWrap/>
            <w:vAlign w:val="center"/>
            <w:hideMark/>
          </w:tcPr>
          <w:p w14:paraId="5DF2B1B4" w14:textId="1D852B26" w:rsidR="00F73F6C" w:rsidRPr="00F73F6C" w:rsidRDefault="00F73F6C" w:rsidP="00DE79BB">
            <w:pPr>
              <w:spacing w:before="60" w:after="60"/>
              <w:rPr>
                <w:color w:val="000000"/>
                <w:lang w:eastAsia="ja-JP"/>
              </w:rPr>
            </w:pPr>
          </w:p>
        </w:tc>
        <w:tc>
          <w:tcPr>
            <w:tcW w:w="3510" w:type="dxa"/>
            <w:noWrap/>
            <w:vAlign w:val="center"/>
            <w:hideMark/>
          </w:tcPr>
          <w:p w14:paraId="42982506" w14:textId="18D51E95" w:rsidR="00F73F6C" w:rsidRPr="00F73F6C" w:rsidRDefault="00F73F6C" w:rsidP="00DE79BB">
            <w:pPr>
              <w:spacing w:before="60" w:after="60"/>
              <w:rPr>
                <w:color w:val="000000"/>
                <w:lang w:eastAsia="ja-JP"/>
              </w:rPr>
            </w:pPr>
          </w:p>
        </w:tc>
        <w:tc>
          <w:tcPr>
            <w:tcW w:w="1290" w:type="dxa"/>
            <w:vAlign w:val="center"/>
            <w:hideMark/>
          </w:tcPr>
          <w:p w14:paraId="240901BB" w14:textId="4303026F" w:rsidR="00F73F6C" w:rsidRPr="00F73F6C" w:rsidRDefault="00F73F6C" w:rsidP="00DE79BB">
            <w:pPr>
              <w:spacing w:before="60" w:after="60"/>
              <w:jc w:val="right"/>
              <w:rPr>
                <w:color w:val="000000"/>
                <w:lang w:eastAsia="ja-JP"/>
              </w:rPr>
            </w:pPr>
          </w:p>
        </w:tc>
        <w:tc>
          <w:tcPr>
            <w:tcW w:w="1290" w:type="dxa"/>
            <w:vAlign w:val="center"/>
            <w:hideMark/>
          </w:tcPr>
          <w:p w14:paraId="3887D9A4" w14:textId="65814107" w:rsidR="00F73F6C" w:rsidRPr="00F73F6C" w:rsidRDefault="00F73F6C" w:rsidP="00DE79BB">
            <w:pPr>
              <w:spacing w:before="60" w:after="60"/>
              <w:jc w:val="right"/>
              <w:rPr>
                <w:color w:val="000000"/>
                <w:lang w:eastAsia="ja-JP"/>
              </w:rPr>
            </w:pPr>
          </w:p>
        </w:tc>
        <w:tc>
          <w:tcPr>
            <w:tcW w:w="1290" w:type="dxa"/>
            <w:noWrap/>
            <w:vAlign w:val="center"/>
            <w:hideMark/>
          </w:tcPr>
          <w:p w14:paraId="16C84254" w14:textId="2AA8882E" w:rsidR="00F73F6C" w:rsidRPr="00F73F6C" w:rsidRDefault="00F73F6C" w:rsidP="00DE79BB">
            <w:pPr>
              <w:spacing w:before="60" w:after="60"/>
              <w:jc w:val="right"/>
              <w:rPr>
                <w:color w:val="000000"/>
                <w:lang w:eastAsia="ja-JP"/>
              </w:rPr>
            </w:pPr>
          </w:p>
        </w:tc>
      </w:tr>
      <w:tr w:rsidR="00F73F6C" w:rsidRPr="00F73F6C" w14:paraId="4FB22B99"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E4537E9" w14:textId="1E7D1000" w:rsidR="00F73F6C" w:rsidRPr="00F73F6C" w:rsidRDefault="00F73F6C" w:rsidP="00DE79BB">
            <w:pPr>
              <w:spacing w:before="60" w:after="60"/>
              <w:jc w:val="center"/>
              <w:rPr>
                <w:color w:val="000000"/>
                <w:lang w:eastAsia="ja-JP"/>
              </w:rPr>
            </w:pPr>
          </w:p>
        </w:tc>
        <w:tc>
          <w:tcPr>
            <w:tcW w:w="2340" w:type="dxa"/>
            <w:noWrap/>
            <w:vAlign w:val="center"/>
            <w:hideMark/>
          </w:tcPr>
          <w:p w14:paraId="307EC46E" w14:textId="3EDB87D2" w:rsidR="00F73F6C" w:rsidRPr="00F73F6C" w:rsidRDefault="00F73F6C" w:rsidP="00DE79BB">
            <w:pPr>
              <w:spacing w:before="60" w:after="60"/>
              <w:rPr>
                <w:color w:val="000000"/>
                <w:lang w:eastAsia="ja-JP"/>
              </w:rPr>
            </w:pPr>
          </w:p>
        </w:tc>
        <w:tc>
          <w:tcPr>
            <w:tcW w:w="3510" w:type="dxa"/>
            <w:noWrap/>
            <w:vAlign w:val="center"/>
            <w:hideMark/>
          </w:tcPr>
          <w:p w14:paraId="0A428130" w14:textId="06F6697F" w:rsidR="00F73F6C" w:rsidRPr="00F73F6C" w:rsidRDefault="00F73F6C" w:rsidP="00DE79BB">
            <w:pPr>
              <w:spacing w:before="60" w:after="60"/>
              <w:rPr>
                <w:color w:val="000000"/>
                <w:lang w:eastAsia="ja-JP"/>
              </w:rPr>
            </w:pPr>
          </w:p>
        </w:tc>
        <w:tc>
          <w:tcPr>
            <w:tcW w:w="1290" w:type="dxa"/>
            <w:vAlign w:val="center"/>
            <w:hideMark/>
          </w:tcPr>
          <w:p w14:paraId="39D10D49" w14:textId="3639D753" w:rsidR="00F73F6C" w:rsidRPr="00F73F6C" w:rsidRDefault="00F73F6C" w:rsidP="00DE79BB">
            <w:pPr>
              <w:spacing w:before="60" w:after="60"/>
              <w:jc w:val="right"/>
              <w:rPr>
                <w:color w:val="000000"/>
                <w:lang w:eastAsia="ja-JP"/>
              </w:rPr>
            </w:pPr>
          </w:p>
        </w:tc>
        <w:tc>
          <w:tcPr>
            <w:tcW w:w="1290" w:type="dxa"/>
            <w:vAlign w:val="center"/>
            <w:hideMark/>
          </w:tcPr>
          <w:p w14:paraId="6A8E058C" w14:textId="640648BE" w:rsidR="00F73F6C" w:rsidRPr="00F73F6C" w:rsidRDefault="00F73F6C" w:rsidP="00DE79BB">
            <w:pPr>
              <w:spacing w:before="60" w:after="60"/>
              <w:jc w:val="right"/>
              <w:rPr>
                <w:color w:val="000000"/>
                <w:lang w:eastAsia="ja-JP"/>
              </w:rPr>
            </w:pPr>
          </w:p>
        </w:tc>
        <w:tc>
          <w:tcPr>
            <w:tcW w:w="1290" w:type="dxa"/>
            <w:noWrap/>
            <w:vAlign w:val="center"/>
            <w:hideMark/>
          </w:tcPr>
          <w:p w14:paraId="3D611011" w14:textId="602186B3" w:rsidR="00F73F6C" w:rsidRPr="00F73F6C" w:rsidRDefault="00F73F6C" w:rsidP="00DE79BB">
            <w:pPr>
              <w:spacing w:before="60" w:after="60"/>
              <w:jc w:val="right"/>
              <w:rPr>
                <w:color w:val="000000"/>
                <w:lang w:eastAsia="ja-JP"/>
              </w:rPr>
            </w:pPr>
          </w:p>
        </w:tc>
      </w:tr>
      <w:tr w:rsidR="00F73F6C" w:rsidRPr="00F73F6C" w14:paraId="6290275E"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13F7B1B" w14:textId="01396D87" w:rsidR="00F73F6C" w:rsidRPr="00F73F6C" w:rsidRDefault="00F73F6C" w:rsidP="00DE79BB">
            <w:pPr>
              <w:spacing w:before="60" w:after="60"/>
              <w:jc w:val="center"/>
              <w:rPr>
                <w:color w:val="000000"/>
                <w:lang w:eastAsia="ja-JP"/>
              </w:rPr>
            </w:pPr>
          </w:p>
        </w:tc>
        <w:tc>
          <w:tcPr>
            <w:tcW w:w="2340" w:type="dxa"/>
            <w:noWrap/>
            <w:vAlign w:val="center"/>
            <w:hideMark/>
          </w:tcPr>
          <w:p w14:paraId="7B626B35" w14:textId="132B881F" w:rsidR="00F73F6C" w:rsidRPr="00F73F6C" w:rsidRDefault="00F73F6C" w:rsidP="00DE79BB">
            <w:pPr>
              <w:spacing w:before="60" w:after="60"/>
              <w:rPr>
                <w:color w:val="000000"/>
                <w:lang w:eastAsia="ja-JP"/>
              </w:rPr>
            </w:pPr>
          </w:p>
        </w:tc>
        <w:tc>
          <w:tcPr>
            <w:tcW w:w="3510" w:type="dxa"/>
            <w:noWrap/>
            <w:vAlign w:val="center"/>
            <w:hideMark/>
          </w:tcPr>
          <w:p w14:paraId="09B7DD80" w14:textId="0811C9F5" w:rsidR="00F73F6C" w:rsidRPr="00F73F6C" w:rsidRDefault="00F73F6C" w:rsidP="00DE79BB">
            <w:pPr>
              <w:spacing w:before="60" w:after="60"/>
              <w:rPr>
                <w:color w:val="000000"/>
                <w:lang w:eastAsia="ja-JP"/>
              </w:rPr>
            </w:pPr>
          </w:p>
        </w:tc>
        <w:tc>
          <w:tcPr>
            <w:tcW w:w="1290" w:type="dxa"/>
            <w:vAlign w:val="center"/>
            <w:hideMark/>
          </w:tcPr>
          <w:p w14:paraId="708F565E" w14:textId="2D7D7FEE" w:rsidR="00F73F6C" w:rsidRPr="00F73F6C" w:rsidRDefault="00F73F6C" w:rsidP="00DE79BB">
            <w:pPr>
              <w:spacing w:before="60" w:after="60"/>
              <w:jc w:val="right"/>
              <w:rPr>
                <w:color w:val="000000"/>
                <w:lang w:eastAsia="ja-JP"/>
              </w:rPr>
            </w:pPr>
          </w:p>
        </w:tc>
        <w:tc>
          <w:tcPr>
            <w:tcW w:w="1290" w:type="dxa"/>
            <w:vAlign w:val="center"/>
            <w:hideMark/>
          </w:tcPr>
          <w:p w14:paraId="539770F6" w14:textId="42A186F8" w:rsidR="00F73F6C" w:rsidRPr="00F73F6C" w:rsidRDefault="00F73F6C" w:rsidP="00DE79BB">
            <w:pPr>
              <w:spacing w:before="60" w:after="60"/>
              <w:jc w:val="right"/>
              <w:rPr>
                <w:color w:val="000000"/>
                <w:lang w:eastAsia="ja-JP"/>
              </w:rPr>
            </w:pPr>
          </w:p>
        </w:tc>
        <w:tc>
          <w:tcPr>
            <w:tcW w:w="1290" w:type="dxa"/>
            <w:noWrap/>
            <w:vAlign w:val="center"/>
            <w:hideMark/>
          </w:tcPr>
          <w:p w14:paraId="5FE4AB65" w14:textId="49C3AE73" w:rsidR="00F73F6C" w:rsidRPr="00F73F6C" w:rsidRDefault="00F73F6C" w:rsidP="00DE79BB">
            <w:pPr>
              <w:spacing w:before="60" w:after="60"/>
              <w:jc w:val="right"/>
              <w:rPr>
                <w:color w:val="000000"/>
                <w:lang w:eastAsia="ja-JP"/>
              </w:rPr>
            </w:pPr>
          </w:p>
        </w:tc>
      </w:tr>
      <w:tr w:rsidR="00F73F6C" w:rsidRPr="00F73F6C" w14:paraId="0F05D64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F432DA5" w14:textId="7308458B" w:rsidR="00F73F6C" w:rsidRPr="00F73F6C" w:rsidRDefault="00F73F6C" w:rsidP="00DE79BB">
            <w:pPr>
              <w:spacing w:before="60" w:after="60"/>
              <w:jc w:val="center"/>
              <w:rPr>
                <w:color w:val="000000"/>
                <w:lang w:eastAsia="ja-JP"/>
              </w:rPr>
            </w:pPr>
          </w:p>
        </w:tc>
        <w:tc>
          <w:tcPr>
            <w:tcW w:w="2340" w:type="dxa"/>
            <w:noWrap/>
            <w:vAlign w:val="center"/>
            <w:hideMark/>
          </w:tcPr>
          <w:p w14:paraId="5F3AED61" w14:textId="1F60E88C" w:rsidR="00F73F6C" w:rsidRPr="00F73F6C" w:rsidRDefault="00F73F6C" w:rsidP="00DE79BB">
            <w:pPr>
              <w:spacing w:before="60" w:after="60"/>
              <w:rPr>
                <w:color w:val="000000"/>
                <w:lang w:eastAsia="ja-JP"/>
              </w:rPr>
            </w:pPr>
          </w:p>
        </w:tc>
        <w:tc>
          <w:tcPr>
            <w:tcW w:w="3510" w:type="dxa"/>
            <w:noWrap/>
            <w:vAlign w:val="center"/>
            <w:hideMark/>
          </w:tcPr>
          <w:p w14:paraId="72B1854A" w14:textId="63C610DC" w:rsidR="00F73F6C" w:rsidRPr="00F73F6C" w:rsidRDefault="00F73F6C" w:rsidP="00DE79BB">
            <w:pPr>
              <w:spacing w:before="60" w:after="60"/>
              <w:rPr>
                <w:color w:val="000000"/>
                <w:lang w:eastAsia="ja-JP"/>
              </w:rPr>
            </w:pPr>
          </w:p>
        </w:tc>
        <w:tc>
          <w:tcPr>
            <w:tcW w:w="1290" w:type="dxa"/>
            <w:vAlign w:val="center"/>
            <w:hideMark/>
          </w:tcPr>
          <w:p w14:paraId="06BDB0CE" w14:textId="4081A522" w:rsidR="00F73F6C" w:rsidRPr="00F73F6C" w:rsidRDefault="00F73F6C" w:rsidP="00DE79BB">
            <w:pPr>
              <w:spacing w:before="60" w:after="60"/>
              <w:jc w:val="right"/>
              <w:rPr>
                <w:color w:val="000000"/>
                <w:lang w:eastAsia="ja-JP"/>
              </w:rPr>
            </w:pPr>
          </w:p>
        </w:tc>
        <w:tc>
          <w:tcPr>
            <w:tcW w:w="1290" w:type="dxa"/>
            <w:vAlign w:val="center"/>
            <w:hideMark/>
          </w:tcPr>
          <w:p w14:paraId="18D0F938" w14:textId="48A8E1B1" w:rsidR="00F73F6C" w:rsidRPr="00F73F6C" w:rsidRDefault="00F73F6C" w:rsidP="00DE79BB">
            <w:pPr>
              <w:spacing w:before="60" w:after="60"/>
              <w:jc w:val="right"/>
              <w:rPr>
                <w:color w:val="000000"/>
                <w:lang w:eastAsia="ja-JP"/>
              </w:rPr>
            </w:pPr>
          </w:p>
        </w:tc>
        <w:tc>
          <w:tcPr>
            <w:tcW w:w="1290" w:type="dxa"/>
            <w:noWrap/>
            <w:vAlign w:val="center"/>
            <w:hideMark/>
          </w:tcPr>
          <w:p w14:paraId="1EB7DF7F" w14:textId="11E72310" w:rsidR="00F73F6C" w:rsidRPr="00F73F6C" w:rsidRDefault="00F73F6C" w:rsidP="00DE79BB">
            <w:pPr>
              <w:spacing w:before="60" w:after="60"/>
              <w:jc w:val="right"/>
              <w:rPr>
                <w:color w:val="000000"/>
                <w:lang w:eastAsia="ja-JP"/>
              </w:rPr>
            </w:pPr>
          </w:p>
        </w:tc>
      </w:tr>
      <w:tr w:rsidR="00F73F6C" w:rsidRPr="00F73F6C" w14:paraId="0D917D1A"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DFAB5D6" w14:textId="6B38D588" w:rsidR="00F73F6C" w:rsidRPr="00F73F6C" w:rsidRDefault="00F73F6C" w:rsidP="00DE79BB">
            <w:pPr>
              <w:spacing w:before="60" w:after="60"/>
              <w:jc w:val="center"/>
              <w:rPr>
                <w:color w:val="000000"/>
                <w:lang w:eastAsia="ja-JP"/>
              </w:rPr>
            </w:pPr>
          </w:p>
        </w:tc>
        <w:tc>
          <w:tcPr>
            <w:tcW w:w="2340" w:type="dxa"/>
            <w:noWrap/>
            <w:vAlign w:val="center"/>
            <w:hideMark/>
          </w:tcPr>
          <w:p w14:paraId="461ED498" w14:textId="7E64AF80" w:rsidR="00F73F6C" w:rsidRPr="00F73F6C" w:rsidRDefault="00F73F6C" w:rsidP="00DE79BB">
            <w:pPr>
              <w:spacing w:before="60" w:after="60"/>
              <w:rPr>
                <w:color w:val="000000"/>
                <w:lang w:eastAsia="ja-JP"/>
              </w:rPr>
            </w:pPr>
          </w:p>
        </w:tc>
        <w:tc>
          <w:tcPr>
            <w:tcW w:w="3510" w:type="dxa"/>
            <w:noWrap/>
            <w:vAlign w:val="center"/>
            <w:hideMark/>
          </w:tcPr>
          <w:p w14:paraId="27CE9CD1" w14:textId="77ADAD52" w:rsidR="00F73F6C" w:rsidRPr="00F73F6C" w:rsidRDefault="00F73F6C" w:rsidP="00DE79BB">
            <w:pPr>
              <w:spacing w:before="60" w:after="60"/>
              <w:rPr>
                <w:color w:val="000000"/>
                <w:lang w:eastAsia="ja-JP"/>
              </w:rPr>
            </w:pPr>
          </w:p>
        </w:tc>
        <w:tc>
          <w:tcPr>
            <w:tcW w:w="1290" w:type="dxa"/>
            <w:vAlign w:val="center"/>
            <w:hideMark/>
          </w:tcPr>
          <w:p w14:paraId="62BCB696" w14:textId="5CDF0B50" w:rsidR="00F73F6C" w:rsidRPr="00F73F6C" w:rsidRDefault="00F73F6C" w:rsidP="00DE79BB">
            <w:pPr>
              <w:spacing w:before="60" w:after="60"/>
              <w:jc w:val="right"/>
              <w:rPr>
                <w:color w:val="000000"/>
                <w:lang w:eastAsia="ja-JP"/>
              </w:rPr>
            </w:pPr>
          </w:p>
        </w:tc>
        <w:tc>
          <w:tcPr>
            <w:tcW w:w="1290" w:type="dxa"/>
            <w:vAlign w:val="center"/>
            <w:hideMark/>
          </w:tcPr>
          <w:p w14:paraId="5C23082E" w14:textId="73C1E4E2" w:rsidR="00F73F6C" w:rsidRPr="00F73F6C" w:rsidRDefault="00F73F6C" w:rsidP="00DE79BB">
            <w:pPr>
              <w:spacing w:before="60" w:after="60"/>
              <w:jc w:val="right"/>
              <w:rPr>
                <w:color w:val="000000"/>
                <w:lang w:eastAsia="ja-JP"/>
              </w:rPr>
            </w:pPr>
          </w:p>
        </w:tc>
        <w:tc>
          <w:tcPr>
            <w:tcW w:w="1290" w:type="dxa"/>
            <w:noWrap/>
            <w:vAlign w:val="center"/>
            <w:hideMark/>
          </w:tcPr>
          <w:p w14:paraId="10970B19" w14:textId="7076B6B9" w:rsidR="00F73F6C" w:rsidRPr="00F73F6C" w:rsidRDefault="00F73F6C" w:rsidP="00DE79BB">
            <w:pPr>
              <w:spacing w:before="60" w:after="60"/>
              <w:jc w:val="right"/>
              <w:rPr>
                <w:color w:val="000000"/>
                <w:lang w:eastAsia="ja-JP"/>
              </w:rPr>
            </w:pPr>
          </w:p>
        </w:tc>
      </w:tr>
      <w:tr w:rsidR="00F73F6C" w:rsidRPr="00F73F6C" w14:paraId="768C54E0"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78F8B5" w14:textId="154CC488" w:rsidR="00F73F6C" w:rsidRPr="00F73F6C" w:rsidRDefault="00F73F6C" w:rsidP="00DE79BB">
            <w:pPr>
              <w:spacing w:before="60" w:after="60"/>
              <w:jc w:val="center"/>
              <w:rPr>
                <w:color w:val="000000"/>
                <w:lang w:eastAsia="ja-JP"/>
              </w:rPr>
            </w:pPr>
          </w:p>
        </w:tc>
        <w:tc>
          <w:tcPr>
            <w:tcW w:w="2340" w:type="dxa"/>
            <w:noWrap/>
            <w:vAlign w:val="center"/>
            <w:hideMark/>
          </w:tcPr>
          <w:p w14:paraId="38E9FC50" w14:textId="3D1C497B" w:rsidR="00F73F6C" w:rsidRPr="00F73F6C" w:rsidRDefault="00F73F6C" w:rsidP="00DE79BB">
            <w:pPr>
              <w:spacing w:before="60" w:after="60"/>
              <w:rPr>
                <w:color w:val="000000"/>
                <w:lang w:eastAsia="ja-JP"/>
              </w:rPr>
            </w:pPr>
          </w:p>
        </w:tc>
        <w:tc>
          <w:tcPr>
            <w:tcW w:w="3510" w:type="dxa"/>
            <w:noWrap/>
            <w:vAlign w:val="center"/>
            <w:hideMark/>
          </w:tcPr>
          <w:p w14:paraId="03816AA0" w14:textId="013BD6BE" w:rsidR="00F73F6C" w:rsidRPr="00F73F6C" w:rsidRDefault="00F73F6C" w:rsidP="00DE79BB">
            <w:pPr>
              <w:spacing w:before="60" w:after="60"/>
              <w:rPr>
                <w:color w:val="000000"/>
                <w:lang w:eastAsia="ja-JP"/>
              </w:rPr>
            </w:pPr>
          </w:p>
        </w:tc>
        <w:tc>
          <w:tcPr>
            <w:tcW w:w="1290" w:type="dxa"/>
            <w:vAlign w:val="center"/>
            <w:hideMark/>
          </w:tcPr>
          <w:p w14:paraId="2911E700" w14:textId="6FA9EF71" w:rsidR="00F73F6C" w:rsidRPr="00F73F6C" w:rsidRDefault="00F73F6C" w:rsidP="00DE79BB">
            <w:pPr>
              <w:spacing w:before="60" w:after="60"/>
              <w:jc w:val="right"/>
              <w:rPr>
                <w:color w:val="000000"/>
                <w:lang w:eastAsia="ja-JP"/>
              </w:rPr>
            </w:pPr>
          </w:p>
        </w:tc>
        <w:tc>
          <w:tcPr>
            <w:tcW w:w="1290" w:type="dxa"/>
            <w:vAlign w:val="center"/>
            <w:hideMark/>
          </w:tcPr>
          <w:p w14:paraId="21ED143A" w14:textId="6553B9A3" w:rsidR="00F73F6C" w:rsidRPr="00F73F6C" w:rsidRDefault="00F73F6C" w:rsidP="00DE79BB">
            <w:pPr>
              <w:spacing w:before="60" w:after="60"/>
              <w:jc w:val="right"/>
              <w:rPr>
                <w:color w:val="000000"/>
                <w:lang w:eastAsia="ja-JP"/>
              </w:rPr>
            </w:pPr>
          </w:p>
        </w:tc>
        <w:tc>
          <w:tcPr>
            <w:tcW w:w="1290" w:type="dxa"/>
            <w:noWrap/>
            <w:vAlign w:val="center"/>
            <w:hideMark/>
          </w:tcPr>
          <w:p w14:paraId="36E12670" w14:textId="580583B2" w:rsidR="00F73F6C" w:rsidRPr="00F73F6C" w:rsidRDefault="00F73F6C" w:rsidP="00DE79BB">
            <w:pPr>
              <w:spacing w:before="60" w:after="60"/>
              <w:jc w:val="right"/>
              <w:rPr>
                <w:color w:val="000000"/>
                <w:lang w:eastAsia="ja-JP"/>
              </w:rPr>
            </w:pPr>
          </w:p>
        </w:tc>
      </w:tr>
      <w:tr w:rsidR="00F73F6C" w:rsidRPr="00F73F6C" w14:paraId="771EABB3"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A10C71" w14:textId="669A2991" w:rsidR="00F73F6C" w:rsidRPr="00F73F6C" w:rsidRDefault="00F73F6C" w:rsidP="00DE79BB">
            <w:pPr>
              <w:spacing w:before="60" w:after="60"/>
              <w:jc w:val="center"/>
              <w:rPr>
                <w:color w:val="000000"/>
                <w:lang w:eastAsia="ja-JP"/>
              </w:rPr>
            </w:pPr>
          </w:p>
        </w:tc>
        <w:tc>
          <w:tcPr>
            <w:tcW w:w="2340" w:type="dxa"/>
            <w:noWrap/>
            <w:vAlign w:val="center"/>
            <w:hideMark/>
          </w:tcPr>
          <w:p w14:paraId="3D66F04A" w14:textId="43397AB7" w:rsidR="00F73F6C" w:rsidRPr="00F73F6C" w:rsidRDefault="00F73F6C" w:rsidP="00DE79BB">
            <w:pPr>
              <w:spacing w:before="60" w:after="60"/>
              <w:rPr>
                <w:color w:val="000000"/>
                <w:lang w:eastAsia="ja-JP"/>
              </w:rPr>
            </w:pPr>
          </w:p>
        </w:tc>
        <w:tc>
          <w:tcPr>
            <w:tcW w:w="3510" w:type="dxa"/>
            <w:noWrap/>
            <w:vAlign w:val="center"/>
            <w:hideMark/>
          </w:tcPr>
          <w:p w14:paraId="311D2B4A" w14:textId="0F258C8F" w:rsidR="00F73F6C" w:rsidRPr="00F73F6C" w:rsidRDefault="00F73F6C" w:rsidP="00DE79BB">
            <w:pPr>
              <w:spacing w:before="60" w:after="60"/>
              <w:rPr>
                <w:color w:val="000000"/>
                <w:lang w:eastAsia="ja-JP"/>
              </w:rPr>
            </w:pPr>
          </w:p>
        </w:tc>
        <w:tc>
          <w:tcPr>
            <w:tcW w:w="1290" w:type="dxa"/>
            <w:vAlign w:val="center"/>
            <w:hideMark/>
          </w:tcPr>
          <w:p w14:paraId="6AE7DD13" w14:textId="2E8E07C4" w:rsidR="00F73F6C" w:rsidRPr="00F73F6C" w:rsidRDefault="00F73F6C" w:rsidP="00DE79BB">
            <w:pPr>
              <w:spacing w:before="60" w:after="60"/>
              <w:jc w:val="right"/>
              <w:rPr>
                <w:color w:val="000000"/>
                <w:lang w:eastAsia="ja-JP"/>
              </w:rPr>
            </w:pPr>
          </w:p>
        </w:tc>
        <w:tc>
          <w:tcPr>
            <w:tcW w:w="1290" w:type="dxa"/>
            <w:vAlign w:val="center"/>
            <w:hideMark/>
          </w:tcPr>
          <w:p w14:paraId="468CAD9D" w14:textId="19CCBE6D" w:rsidR="00F73F6C" w:rsidRPr="00F73F6C" w:rsidRDefault="00F73F6C" w:rsidP="00DE79BB">
            <w:pPr>
              <w:spacing w:before="60" w:after="60"/>
              <w:jc w:val="right"/>
              <w:rPr>
                <w:color w:val="000000"/>
                <w:lang w:eastAsia="ja-JP"/>
              </w:rPr>
            </w:pPr>
          </w:p>
        </w:tc>
        <w:tc>
          <w:tcPr>
            <w:tcW w:w="1290" w:type="dxa"/>
            <w:noWrap/>
            <w:vAlign w:val="center"/>
            <w:hideMark/>
          </w:tcPr>
          <w:p w14:paraId="313C7343" w14:textId="5EB2155E" w:rsidR="00F73F6C" w:rsidRPr="00F73F6C" w:rsidRDefault="00F73F6C" w:rsidP="00DE79BB">
            <w:pPr>
              <w:spacing w:before="60" w:after="60"/>
              <w:jc w:val="right"/>
              <w:rPr>
                <w:color w:val="000000"/>
                <w:lang w:eastAsia="ja-JP"/>
              </w:rPr>
            </w:pPr>
          </w:p>
        </w:tc>
      </w:tr>
      <w:tr w:rsidR="00F73F6C" w:rsidRPr="00F73F6C" w14:paraId="332EC67F"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EADF47A" w14:textId="70EA92B5" w:rsidR="00F73F6C" w:rsidRPr="00F73F6C" w:rsidRDefault="00F73F6C" w:rsidP="00DE79BB">
            <w:pPr>
              <w:spacing w:before="60" w:after="60"/>
              <w:jc w:val="center"/>
              <w:rPr>
                <w:color w:val="000000"/>
                <w:lang w:eastAsia="ja-JP"/>
              </w:rPr>
            </w:pPr>
          </w:p>
        </w:tc>
        <w:tc>
          <w:tcPr>
            <w:tcW w:w="2340" w:type="dxa"/>
            <w:noWrap/>
            <w:vAlign w:val="center"/>
            <w:hideMark/>
          </w:tcPr>
          <w:p w14:paraId="2288CF4D" w14:textId="720B289B" w:rsidR="00F73F6C" w:rsidRPr="00F73F6C" w:rsidRDefault="00F73F6C" w:rsidP="00DE79BB">
            <w:pPr>
              <w:spacing w:before="60" w:after="60"/>
              <w:rPr>
                <w:color w:val="000000"/>
                <w:lang w:eastAsia="ja-JP"/>
              </w:rPr>
            </w:pPr>
          </w:p>
        </w:tc>
        <w:tc>
          <w:tcPr>
            <w:tcW w:w="3510" w:type="dxa"/>
            <w:noWrap/>
            <w:vAlign w:val="center"/>
            <w:hideMark/>
          </w:tcPr>
          <w:p w14:paraId="758594DC" w14:textId="3121B014" w:rsidR="00F73F6C" w:rsidRPr="00F73F6C" w:rsidRDefault="00F73F6C" w:rsidP="00DE79BB">
            <w:pPr>
              <w:spacing w:before="60" w:after="60"/>
              <w:rPr>
                <w:color w:val="000000"/>
                <w:lang w:eastAsia="ja-JP"/>
              </w:rPr>
            </w:pPr>
          </w:p>
        </w:tc>
        <w:tc>
          <w:tcPr>
            <w:tcW w:w="1290" w:type="dxa"/>
            <w:vAlign w:val="center"/>
            <w:hideMark/>
          </w:tcPr>
          <w:p w14:paraId="374B8864" w14:textId="746CCD26" w:rsidR="00F73F6C" w:rsidRPr="00F73F6C" w:rsidRDefault="00F73F6C" w:rsidP="00DE79BB">
            <w:pPr>
              <w:spacing w:before="60" w:after="60"/>
              <w:jc w:val="right"/>
              <w:rPr>
                <w:color w:val="000000"/>
                <w:lang w:eastAsia="ja-JP"/>
              </w:rPr>
            </w:pPr>
          </w:p>
        </w:tc>
        <w:tc>
          <w:tcPr>
            <w:tcW w:w="1290" w:type="dxa"/>
            <w:vAlign w:val="center"/>
            <w:hideMark/>
          </w:tcPr>
          <w:p w14:paraId="3BC68800" w14:textId="0D071B80" w:rsidR="00F73F6C" w:rsidRPr="00F73F6C" w:rsidRDefault="00F73F6C" w:rsidP="00DE79BB">
            <w:pPr>
              <w:spacing w:before="60" w:after="60"/>
              <w:jc w:val="right"/>
              <w:rPr>
                <w:color w:val="000000"/>
                <w:lang w:eastAsia="ja-JP"/>
              </w:rPr>
            </w:pPr>
          </w:p>
        </w:tc>
        <w:tc>
          <w:tcPr>
            <w:tcW w:w="1290" w:type="dxa"/>
            <w:noWrap/>
            <w:vAlign w:val="center"/>
            <w:hideMark/>
          </w:tcPr>
          <w:p w14:paraId="4FD82C78" w14:textId="64B6B82B" w:rsidR="00F73F6C" w:rsidRPr="00F73F6C" w:rsidRDefault="00F73F6C" w:rsidP="00DE79BB">
            <w:pPr>
              <w:spacing w:before="60" w:after="60"/>
              <w:jc w:val="right"/>
              <w:rPr>
                <w:color w:val="000000"/>
                <w:lang w:eastAsia="ja-JP"/>
              </w:rPr>
            </w:pPr>
          </w:p>
        </w:tc>
      </w:tr>
      <w:tr w:rsidR="00F73F6C" w:rsidRPr="00F73F6C" w14:paraId="54848512"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481B3E1" w14:textId="50C42C13" w:rsidR="00F73F6C" w:rsidRPr="00F73F6C" w:rsidRDefault="00F73F6C" w:rsidP="00DE79BB">
            <w:pPr>
              <w:spacing w:before="60" w:after="60"/>
              <w:jc w:val="center"/>
              <w:rPr>
                <w:color w:val="000000"/>
                <w:lang w:eastAsia="ja-JP"/>
              </w:rPr>
            </w:pPr>
          </w:p>
        </w:tc>
        <w:tc>
          <w:tcPr>
            <w:tcW w:w="2340" w:type="dxa"/>
            <w:noWrap/>
            <w:vAlign w:val="center"/>
            <w:hideMark/>
          </w:tcPr>
          <w:p w14:paraId="1EDE8BFE" w14:textId="10DBC8AB" w:rsidR="00F73F6C" w:rsidRPr="00F73F6C" w:rsidRDefault="00F73F6C" w:rsidP="00DE79BB">
            <w:pPr>
              <w:spacing w:before="60" w:after="60"/>
              <w:rPr>
                <w:color w:val="000000"/>
                <w:lang w:eastAsia="ja-JP"/>
              </w:rPr>
            </w:pPr>
          </w:p>
        </w:tc>
        <w:tc>
          <w:tcPr>
            <w:tcW w:w="3510" w:type="dxa"/>
            <w:noWrap/>
            <w:vAlign w:val="center"/>
            <w:hideMark/>
          </w:tcPr>
          <w:p w14:paraId="5AAD4D2A" w14:textId="5AAE13F2" w:rsidR="00F73F6C" w:rsidRPr="00F73F6C" w:rsidRDefault="00F73F6C" w:rsidP="00DE79BB">
            <w:pPr>
              <w:spacing w:before="60" w:after="60"/>
              <w:rPr>
                <w:color w:val="000000"/>
                <w:lang w:eastAsia="ja-JP"/>
              </w:rPr>
            </w:pPr>
          </w:p>
        </w:tc>
        <w:tc>
          <w:tcPr>
            <w:tcW w:w="1290" w:type="dxa"/>
            <w:vAlign w:val="center"/>
            <w:hideMark/>
          </w:tcPr>
          <w:p w14:paraId="46651589" w14:textId="63402439" w:rsidR="00F73F6C" w:rsidRPr="00F73F6C" w:rsidRDefault="00F73F6C" w:rsidP="00DE79BB">
            <w:pPr>
              <w:spacing w:before="60" w:after="60"/>
              <w:jc w:val="right"/>
              <w:rPr>
                <w:color w:val="000000"/>
                <w:lang w:eastAsia="ja-JP"/>
              </w:rPr>
            </w:pPr>
          </w:p>
        </w:tc>
        <w:tc>
          <w:tcPr>
            <w:tcW w:w="1290" w:type="dxa"/>
            <w:vAlign w:val="center"/>
            <w:hideMark/>
          </w:tcPr>
          <w:p w14:paraId="7ACE14BF" w14:textId="2EBA7B78" w:rsidR="00F73F6C" w:rsidRPr="00F73F6C" w:rsidRDefault="00F73F6C" w:rsidP="00DE79BB">
            <w:pPr>
              <w:spacing w:before="60" w:after="60"/>
              <w:jc w:val="right"/>
              <w:rPr>
                <w:color w:val="000000"/>
                <w:lang w:eastAsia="ja-JP"/>
              </w:rPr>
            </w:pPr>
          </w:p>
        </w:tc>
        <w:tc>
          <w:tcPr>
            <w:tcW w:w="1290" w:type="dxa"/>
            <w:noWrap/>
            <w:vAlign w:val="center"/>
            <w:hideMark/>
          </w:tcPr>
          <w:p w14:paraId="2342CB78" w14:textId="431F7F7D" w:rsidR="00F73F6C" w:rsidRPr="00F73F6C" w:rsidRDefault="00F73F6C" w:rsidP="00DE79BB">
            <w:pPr>
              <w:spacing w:before="60" w:after="60"/>
              <w:jc w:val="right"/>
              <w:rPr>
                <w:color w:val="000000"/>
                <w:lang w:eastAsia="ja-JP"/>
              </w:rPr>
            </w:pPr>
          </w:p>
        </w:tc>
      </w:tr>
      <w:tr w:rsidR="00F73F6C" w:rsidRPr="00F73F6C" w14:paraId="4C4BCDBD"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AF1F281" w14:textId="2A6AB089" w:rsidR="00F73F6C" w:rsidRPr="00F73F6C" w:rsidRDefault="00F73F6C" w:rsidP="00DE79BB">
            <w:pPr>
              <w:spacing w:before="60" w:after="60"/>
              <w:jc w:val="center"/>
              <w:rPr>
                <w:color w:val="000000"/>
                <w:lang w:eastAsia="ja-JP"/>
              </w:rPr>
            </w:pPr>
          </w:p>
        </w:tc>
        <w:tc>
          <w:tcPr>
            <w:tcW w:w="2340" w:type="dxa"/>
            <w:noWrap/>
            <w:vAlign w:val="center"/>
            <w:hideMark/>
          </w:tcPr>
          <w:p w14:paraId="2EF13F71" w14:textId="5A032E3E" w:rsidR="00F73F6C" w:rsidRPr="00F73F6C" w:rsidRDefault="00F73F6C" w:rsidP="00DE79BB">
            <w:pPr>
              <w:spacing w:before="60" w:after="60"/>
              <w:rPr>
                <w:color w:val="000000"/>
                <w:lang w:eastAsia="ja-JP"/>
              </w:rPr>
            </w:pPr>
          </w:p>
        </w:tc>
        <w:tc>
          <w:tcPr>
            <w:tcW w:w="3510" w:type="dxa"/>
            <w:noWrap/>
            <w:vAlign w:val="center"/>
            <w:hideMark/>
          </w:tcPr>
          <w:p w14:paraId="781BA033" w14:textId="4711DC63" w:rsidR="00F73F6C" w:rsidRPr="00F73F6C" w:rsidRDefault="00F73F6C" w:rsidP="00DE79BB">
            <w:pPr>
              <w:spacing w:before="60" w:after="60"/>
              <w:rPr>
                <w:color w:val="000000"/>
                <w:lang w:eastAsia="ja-JP"/>
              </w:rPr>
            </w:pPr>
          </w:p>
        </w:tc>
        <w:tc>
          <w:tcPr>
            <w:tcW w:w="1290" w:type="dxa"/>
            <w:vAlign w:val="center"/>
            <w:hideMark/>
          </w:tcPr>
          <w:p w14:paraId="2772972A" w14:textId="13408FF8" w:rsidR="00F73F6C" w:rsidRPr="00F73F6C" w:rsidRDefault="00F73F6C" w:rsidP="00DE79BB">
            <w:pPr>
              <w:spacing w:before="60" w:after="60"/>
              <w:jc w:val="right"/>
              <w:rPr>
                <w:color w:val="000000"/>
                <w:lang w:eastAsia="ja-JP"/>
              </w:rPr>
            </w:pPr>
          </w:p>
        </w:tc>
        <w:tc>
          <w:tcPr>
            <w:tcW w:w="1290" w:type="dxa"/>
            <w:vAlign w:val="center"/>
            <w:hideMark/>
          </w:tcPr>
          <w:p w14:paraId="02756216" w14:textId="2EDFD3F1" w:rsidR="00F73F6C" w:rsidRPr="00F73F6C" w:rsidRDefault="00F73F6C" w:rsidP="00DE79BB">
            <w:pPr>
              <w:spacing w:before="60" w:after="60"/>
              <w:jc w:val="right"/>
              <w:rPr>
                <w:color w:val="000000"/>
                <w:lang w:eastAsia="ja-JP"/>
              </w:rPr>
            </w:pPr>
          </w:p>
        </w:tc>
        <w:tc>
          <w:tcPr>
            <w:tcW w:w="1290" w:type="dxa"/>
            <w:noWrap/>
            <w:vAlign w:val="center"/>
            <w:hideMark/>
          </w:tcPr>
          <w:p w14:paraId="077FC8ED" w14:textId="5BD29CE4" w:rsidR="00F73F6C" w:rsidRPr="00F73F6C" w:rsidRDefault="00F73F6C" w:rsidP="00DE79BB">
            <w:pPr>
              <w:spacing w:before="60" w:after="60"/>
              <w:jc w:val="right"/>
              <w:rPr>
                <w:color w:val="000000"/>
                <w:lang w:eastAsia="ja-JP"/>
              </w:rPr>
            </w:pPr>
          </w:p>
        </w:tc>
      </w:tr>
      <w:tr w:rsidR="00F73F6C" w:rsidRPr="00F73F6C" w14:paraId="1A49C317"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320BADB" w14:textId="39D9B696" w:rsidR="00F73F6C" w:rsidRPr="00F73F6C" w:rsidRDefault="00F73F6C" w:rsidP="00DE79BB">
            <w:pPr>
              <w:spacing w:before="60" w:after="60"/>
              <w:jc w:val="center"/>
              <w:rPr>
                <w:color w:val="000000"/>
                <w:lang w:eastAsia="ja-JP"/>
              </w:rPr>
            </w:pPr>
          </w:p>
        </w:tc>
        <w:tc>
          <w:tcPr>
            <w:tcW w:w="2340" w:type="dxa"/>
            <w:noWrap/>
            <w:vAlign w:val="center"/>
            <w:hideMark/>
          </w:tcPr>
          <w:p w14:paraId="69AD2C50" w14:textId="703E7793" w:rsidR="00F73F6C" w:rsidRPr="00F73F6C" w:rsidRDefault="00F73F6C" w:rsidP="00DE79BB">
            <w:pPr>
              <w:spacing w:before="60" w:after="60"/>
              <w:rPr>
                <w:color w:val="000000"/>
                <w:lang w:eastAsia="ja-JP"/>
              </w:rPr>
            </w:pPr>
          </w:p>
        </w:tc>
        <w:tc>
          <w:tcPr>
            <w:tcW w:w="3510" w:type="dxa"/>
            <w:noWrap/>
            <w:vAlign w:val="center"/>
            <w:hideMark/>
          </w:tcPr>
          <w:p w14:paraId="3389E137" w14:textId="277E2F80" w:rsidR="00F73F6C" w:rsidRPr="00F73F6C" w:rsidRDefault="00F73F6C" w:rsidP="00DE79BB">
            <w:pPr>
              <w:spacing w:before="60" w:after="60"/>
              <w:rPr>
                <w:color w:val="000000"/>
                <w:lang w:eastAsia="ja-JP"/>
              </w:rPr>
            </w:pPr>
          </w:p>
        </w:tc>
        <w:tc>
          <w:tcPr>
            <w:tcW w:w="1290" w:type="dxa"/>
            <w:vAlign w:val="center"/>
            <w:hideMark/>
          </w:tcPr>
          <w:p w14:paraId="22F7A8D8" w14:textId="2EF106F6" w:rsidR="00F73F6C" w:rsidRPr="00F73F6C" w:rsidRDefault="00F73F6C" w:rsidP="00DE79BB">
            <w:pPr>
              <w:spacing w:before="60" w:after="60"/>
              <w:jc w:val="right"/>
              <w:rPr>
                <w:color w:val="000000"/>
                <w:lang w:eastAsia="ja-JP"/>
              </w:rPr>
            </w:pPr>
          </w:p>
        </w:tc>
        <w:tc>
          <w:tcPr>
            <w:tcW w:w="1290" w:type="dxa"/>
            <w:vAlign w:val="center"/>
            <w:hideMark/>
          </w:tcPr>
          <w:p w14:paraId="4F23C3FD" w14:textId="6FA4CD74" w:rsidR="00F73F6C" w:rsidRPr="00F73F6C" w:rsidRDefault="00F73F6C" w:rsidP="00DE79BB">
            <w:pPr>
              <w:spacing w:before="60" w:after="60"/>
              <w:jc w:val="right"/>
              <w:rPr>
                <w:color w:val="000000"/>
                <w:lang w:eastAsia="ja-JP"/>
              </w:rPr>
            </w:pPr>
          </w:p>
        </w:tc>
        <w:tc>
          <w:tcPr>
            <w:tcW w:w="1290" w:type="dxa"/>
            <w:noWrap/>
            <w:vAlign w:val="center"/>
            <w:hideMark/>
          </w:tcPr>
          <w:p w14:paraId="0F85C7AC" w14:textId="206ABCED" w:rsidR="00F73F6C" w:rsidRPr="00F73F6C" w:rsidRDefault="00F73F6C" w:rsidP="00DE79BB">
            <w:pPr>
              <w:spacing w:before="60" w:after="60"/>
              <w:jc w:val="right"/>
              <w:rPr>
                <w:color w:val="000000"/>
                <w:lang w:eastAsia="ja-JP"/>
              </w:rPr>
            </w:pPr>
          </w:p>
        </w:tc>
      </w:tr>
      <w:tr w:rsidR="00F73F6C" w:rsidRPr="00F73F6C" w14:paraId="59EBA8E5"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ACE0646" w14:textId="39DE8539" w:rsidR="00F73F6C" w:rsidRPr="00F73F6C" w:rsidRDefault="00F73F6C" w:rsidP="00DE79BB">
            <w:pPr>
              <w:spacing w:before="60" w:after="60"/>
              <w:jc w:val="center"/>
              <w:rPr>
                <w:color w:val="000000"/>
                <w:lang w:eastAsia="ja-JP"/>
              </w:rPr>
            </w:pPr>
          </w:p>
        </w:tc>
        <w:tc>
          <w:tcPr>
            <w:tcW w:w="2340" w:type="dxa"/>
            <w:noWrap/>
            <w:vAlign w:val="center"/>
            <w:hideMark/>
          </w:tcPr>
          <w:p w14:paraId="6CD378C1" w14:textId="28A9AD3B" w:rsidR="00F73F6C" w:rsidRPr="00F73F6C" w:rsidRDefault="00F73F6C" w:rsidP="00DE79BB">
            <w:pPr>
              <w:spacing w:before="60" w:after="60"/>
              <w:rPr>
                <w:color w:val="000000"/>
                <w:lang w:eastAsia="ja-JP"/>
              </w:rPr>
            </w:pPr>
          </w:p>
        </w:tc>
        <w:tc>
          <w:tcPr>
            <w:tcW w:w="3510" w:type="dxa"/>
            <w:noWrap/>
            <w:vAlign w:val="center"/>
            <w:hideMark/>
          </w:tcPr>
          <w:p w14:paraId="07CC6F57" w14:textId="10677BE4" w:rsidR="00F73F6C" w:rsidRPr="00F73F6C" w:rsidRDefault="00F73F6C" w:rsidP="00DE79BB">
            <w:pPr>
              <w:spacing w:before="60" w:after="60"/>
              <w:rPr>
                <w:color w:val="000000"/>
                <w:lang w:eastAsia="ja-JP"/>
              </w:rPr>
            </w:pPr>
          </w:p>
        </w:tc>
        <w:tc>
          <w:tcPr>
            <w:tcW w:w="1290" w:type="dxa"/>
            <w:vAlign w:val="center"/>
            <w:hideMark/>
          </w:tcPr>
          <w:p w14:paraId="721CCA4C" w14:textId="6D0889EE" w:rsidR="00F73F6C" w:rsidRPr="00F73F6C" w:rsidRDefault="00F73F6C" w:rsidP="00DE79BB">
            <w:pPr>
              <w:spacing w:before="60" w:after="60"/>
              <w:jc w:val="right"/>
              <w:rPr>
                <w:color w:val="000000"/>
                <w:lang w:eastAsia="ja-JP"/>
              </w:rPr>
            </w:pPr>
          </w:p>
        </w:tc>
        <w:tc>
          <w:tcPr>
            <w:tcW w:w="1290" w:type="dxa"/>
            <w:vAlign w:val="center"/>
            <w:hideMark/>
          </w:tcPr>
          <w:p w14:paraId="1DB39990" w14:textId="7BA060D3" w:rsidR="00F73F6C" w:rsidRPr="00F73F6C" w:rsidRDefault="00F73F6C" w:rsidP="00DE79BB">
            <w:pPr>
              <w:spacing w:before="60" w:after="60"/>
              <w:jc w:val="right"/>
              <w:rPr>
                <w:color w:val="000000"/>
                <w:lang w:eastAsia="ja-JP"/>
              </w:rPr>
            </w:pPr>
          </w:p>
        </w:tc>
        <w:tc>
          <w:tcPr>
            <w:tcW w:w="1290" w:type="dxa"/>
            <w:noWrap/>
            <w:vAlign w:val="center"/>
            <w:hideMark/>
          </w:tcPr>
          <w:p w14:paraId="1DFBA4BD" w14:textId="52AF781C" w:rsidR="00F73F6C" w:rsidRPr="00F73F6C" w:rsidRDefault="00F73F6C" w:rsidP="00DE79BB">
            <w:pPr>
              <w:spacing w:before="60" w:after="60"/>
              <w:jc w:val="right"/>
              <w:rPr>
                <w:color w:val="000000"/>
                <w:lang w:eastAsia="ja-JP"/>
              </w:rPr>
            </w:pPr>
          </w:p>
        </w:tc>
      </w:tr>
      <w:tr w:rsidR="00F73F6C" w:rsidRPr="00F73F6C" w14:paraId="2B2A2B6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0BB48E9" w14:textId="309FB4F2" w:rsidR="00F73F6C" w:rsidRPr="00F73F6C" w:rsidRDefault="00F73F6C" w:rsidP="00DE79BB">
            <w:pPr>
              <w:spacing w:before="60" w:after="60"/>
              <w:jc w:val="center"/>
              <w:rPr>
                <w:color w:val="000000"/>
                <w:lang w:eastAsia="ja-JP"/>
              </w:rPr>
            </w:pPr>
          </w:p>
        </w:tc>
        <w:tc>
          <w:tcPr>
            <w:tcW w:w="2340" w:type="dxa"/>
            <w:noWrap/>
            <w:vAlign w:val="center"/>
            <w:hideMark/>
          </w:tcPr>
          <w:p w14:paraId="6BE8E5D0" w14:textId="79ED7B88" w:rsidR="00F73F6C" w:rsidRPr="00F73F6C" w:rsidRDefault="00F73F6C" w:rsidP="00DE79BB">
            <w:pPr>
              <w:spacing w:before="60" w:after="60"/>
              <w:rPr>
                <w:color w:val="000000"/>
                <w:lang w:eastAsia="ja-JP"/>
              </w:rPr>
            </w:pPr>
          </w:p>
        </w:tc>
        <w:tc>
          <w:tcPr>
            <w:tcW w:w="3510" w:type="dxa"/>
            <w:noWrap/>
            <w:vAlign w:val="center"/>
            <w:hideMark/>
          </w:tcPr>
          <w:p w14:paraId="60C54E3A" w14:textId="26A90585" w:rsidR="00F73F6C" w:rsidRPr="00F73F6C" w:rsidRDefault="00F73F6C" w:rsidP="00DE79BB">
            <w:pPr>
              <w:spacing w:before="60" w:after="60"/>
              <w:rPr>
                <w:color w:val="000000"/>
                <w:lang w:eastAsia="ja-JP"/>
              </w:rPr>
            </w:pPr>
          </w:p>
        </w:tc>
        <w:tc>
          <w:tcPr>
            <w:tcW w:w="1290" w:type="dxa"/>
            <w:vAlign w:val="center"/>
            <w:hideMark/>
          </w:tcPr>
          <w:p w14:paraId="7E7ECDFB" w14:textId="3D45958F" w:rsidR="00F73F6C" w:rsidRPr="00F73F6C" w:rsidRDefault="00F73F6C" w:rsidP="00DE79BB">
            <w:pPr>
              <w:spacing w:before="60" w:after="60"/>
              <w:jc w:val="right"/>
              <w:rPr>
                <w:color w:val="000000"/>
                <w:lang w:eastAsia="ja-JP"/>
              </w:rPr>
            </w:pPr>
          </w:p>
        </w:tc>
        <w:tc>
          <w:tcPr>
            <w:tcW w:w="1290" w:type="dxa"/>
            <w:vAlign w:val="center"/>
            <w:hideMark/>
          </w:tcPr>
          <w:p w14:paraId="5E8FC9EC" w14:textId="31876B69" w:rsidR="00F73F6C" w:rsidRPr="00F73F6C" w:rsidRDefault="00F73F6C" w:rsidP="00DE79BB">
            <w:pPr>
              <w:spacing w:before="60" w:after="60"/>
              <w:jc w:val="right"/>
              <w:rPr>
                <w:color w:val="000000"/>
                <w:lang w:eastAsia="ja-JP"/>
              </w:rPr>
            </w:pPr>
          </w:p>
        </w:tc>
        <w:tc>
          <w:tcPr>
            <w:tcW w:w="1290" w:type="dxa"/>
            <w:noWrap/>
            <w:vAlign w:val="center"/>
            <w:hideMark/>
          </w:tcPr>
          <w:p w14:paraId="0287B4A7" w14:textId="33307A88" w:rsidR="00F73F6C" w:rsidRPr="00F73F6C" w:rsidRDefault="00F73F6C" w:rsidP="00DE79BB">
            <w:pPr>
              <w:spacing w:before="60" w:after="60"/>
              <w:jc w:val="right"/>
              <w:rPr>
                <w:color w:val="000000"/>
                <w:lang w:eastAsia="ja-JP"/>
              </w:rPr>
            </w:pPr>
          </w:p>
        </w:tc>
      </w:tr>
      <w:tr w:rsidR="00F73F6C" w:rsidRPr="00F73F6C" w14:paraId="67E84FDD" w14:textId="77777777" w:rsidTr="00DE79BB">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0BD00C3A" w14:textId="65D96FA6" w:rsidR="00F73F6C" w:rsidRPr="00F73F6C" w:rsidRDefault="00F73F6C" w:rsidP="00DE79BB">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4771D693" w14:textId="619D0EA4" w:rsidR="00F73F6C" w:rsidRPr="00F73F6C" w:rsidRDefault="00F73F6C" w:rsidP="00DE79BB">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7541A682" w14:textId="61479386" w:rsidR="00F73F6C" w:rsidRPr="00F73F6C" w:rsidRDefault="00F73F6C" w:rsidP="00DE79BB">
            <w:pPr>
              <w:spacing w:before="60" w:after="60"/>
              <w:rPr>
                <w:color w:val="000000"/>
                <w:lang w:eastAsia="ja-JP"/>
              </w:rPr>
            </w:pPr>
          </w:p>
        </w:tc>
        <w:tc>
          <w:tcPr>
            <w:tcW w:w="1290" w:type="dxa"/>
            <w:vAlign w:val="center"/>
            <w:hideMark/>
          </w:tcPr>
          <w:p w14:paraId="4CE50B6D" w14:textId="11F375BE" w:rsidR="00F73F6C" w:rsidRPr="00F73F6C" w:rsidRDefault="00F73F6C" w:rsidP="00DE79BB">
            <w:pPr>
              <w:spacing w:before="60" w:after="60"/>
              <w:jc w:val="right"/>
              <w:rPr>
                <w:color w:val="000000"/>
                <w:lang w:eastAsia="ja-JP"/>
              </w:rPr>
            </w:pPr>
          </w:p>
        </w:tc>
        <w:tc>
          <w:tcPr>
            <w:tcW w:w="1290" w:type="dxa"/>
            <w:vAlign w:val="center"/>
            <w:hideMark/>
          </w:tcPr>
          <w:p w14:paraId="7683FD6B" w14:textId="43F8A961" w:rsidR="00F73F6C" w:rsidRPr="00F73F6C" w:rsidRDefault="00F73F6C" w:rsidP="00DE79BB">
            <w:pPr>
              <w:spacing w:before="60" w:after="60"/>
              <w:jc w:val="right"/>
              <w:rPr>
                <w:color w:val="000000"/>
                <w:lang w:eastAsia="ja-JP"/>
              </w:rPr>
            </w:pPr>
          </w:p>
        </w:tc>
        <w:tc>
          <w:tcPr>
            <w:tcW w:w="1290" w:type="dxa"/>
            <w:noWrap/>
            <w:vAlign w:val="center"/>
            <w:hideMark/>
          </w:tcPr>
          <w:p w14:paraId="056DFF50" w14:textId="3586C049" w:rsidR="00F73F6C" w:rsidRPr="00F73F6C" w:rsidRDefault="00F73F6C" w:rsidP="00DE79BB">
            <w:pPr>
              <w:spacing w:before="60" w:after="60"/>
              <w:jc w:val="right"/>
              <w:rPr>
                <w:color w:val="000000"/>
                <w:lang w:eastAsia="ja-JP"/>
              </w:rPr>
            </w:pPr>
          </w:p>
        </w:tc>
      </w:tr>
      <w:tr w:rsidR="00F73F6C" w:rsidRPr="00F73F6C" w14:paraId="0894B3C1"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564CCD24" w14:textId="77777777" w:rsidR="00F73F6C" w:rsidRPr="005D5F20" w:rsidRDefault="00F73F6C" w:rsidP="00DE79BB">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5B66C195" w14:textId="77777777" w:rsidR="00F73F6C" w:rsidRPr="005D5F20" w:rsidRDefault="00F73F6C" w:rsidP="00DE79BB">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101D535D" w14:textId="77777777" w:rsidR="00F73F6C" w:rsidRPr="00F73F6C" w:rsidRDefault="00F73F6C"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651C8927" w14:textId="0D8B8664" w:rsidR="00F73F6C" w:rsidRPr="00F73F6C" w:rsidRDefault="00F73F6C" w:rsidP="00DE79BB">
            <w:pPr>
              <w:spacing w:before="60" w:after="60"/>
              <w:jc w:val="right"/>
              <w:rPr>
                <w:color w:val="000000"/>
                <w:lang w:eastAsia="ja-JP"/>
              </w:rPr>
            </w:pPr>
          </w:p>
        </w:tc>
        <w:tc>
          <w:tcPr>
            <w:tcW w:w="1290" w:type="dxa"/>
            <w:vAlign w:val="center"/>
            <w:hideMark/>
          </w:tcPr>
          <w:p w14:paraId="64D5C21E" w14:textId="3CAF63F3" w:rsidR="00F73F6C" w:rsidRPr="00F73F6C" w:rsidRDefault="00F73F6C" w:rsidP="00DE79BB">
            <w:pPr>
              <w:spacing w:before="60" w:after="60"/>
              <w:jc w:val="right"/>
              <w:rPr>
                <w:color w:val="000000"/>
                <w:lang w:eastAsia="ja-JP"/>
              </w:rPr>
            </w:pPr>
          </w:p>
        </w:tc>
        <w:tc>
          <w:tcPr>
            <w:tcW w:w="1290" w:type="dxa"/>
            <w:vAlign w:val="center"/>
            <w:hideMark/>
          </w:tcPr>
          <w:p w14:paraId="41558323" w14:textId="2F9A2EE8" w:rsidR="00F73F6C" w:rsidRPr="00F73F6C" w:rsidRDefault="00F73F6C" w:rsidP="00DE79BB">
            <w:pPr>
              <w:spacing w:before="60" w:after="60"/>
              <w:jc w:val="right"/>
              <w:rPr>
                <w:color w:val="000000"/>
                <w:lang w:eastAsia="ja-JP"/>
              </w:rPr>
            </w:pPr>
          </w:p>
        </w:tc>
      </w:tr>
    </w:tbl>
    <w:p w14:paraId="46B3365E" w14:textId="77777777" w:rsidR="00491F08" w:rsidRPr="00491F08" w:rsidRDefault="00491F08" w:rsidP="00491F08">
      <w:pPr>
        <w:ind w:left="-540"/>
        <w:rPr>
          <w:color w:val="FFFFFF" w:themeColor="background1"/>
          <w:sz w:val="28"/>
          <w:szCs w:val="21"/>
        </w:rPr>
      </w:pPr>
      <w:r w:rsidRPr="00491F08">
        <w:rPr>
          <w:color w:val="FFFFFF" w:themeColor="background1"/>
          <w:sz w:val="28"/>
          <w:szCs w:val="21"/>
        </w:rPr>
        <w:t>End of table</w:t>
      </w:r>
    </w:p>
    <w:p w14:paraId="4DF38D08" w14:textId="3C5FEA7B" w:rsidR="005D5F20" w:rsidRPr="005D5F20" w:rsidRDefault="005D5F20" w:rsidP="00DE79BB">
      <w:pPr>
        <w:spacing w:before="960"/>
        <w:ind w:left="-540"/>
        <w:rPr>
          <w:sz w:val="28"/>
          <w:szCs w:val="21"/>
        </w:rPr>
      </w:pPr>
      <w:r w:rsidRPr="00DE79BB">
        <w:rPr>
          <w:b/>
          <w:bCs/>
          <w:sz w:val="28"/>
          <w:szCs w:val="21"/>
        </w:rPr>
        <w:t>Professionals</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5D5F20" w:rsidRPr="00F73F6C" w14:paraId="24653520" w14:textId="77777777" w:rsidTr="00DE79BB">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1BA1CD48" w14:textId="77777777" w:rsidR="005D5F20" w:rsidRPr="00F73F6C" w:rsidRDefault="005D5F20" w:rsidP="00DE79BB">
            <w:pPr>
              <w:spacing w:before="60" w:after="60"/>
              <w:rPr>
                <w:lang w:eastAsia="ja-JP"/>
              </w:rPr>
            </w:pPr>
            <w:r w:rsidRPr="00F73F6C">
              <w:rPr>
                <w:lang w:eastAsia="ja-JP"/>
              </w:rPr>
              <w:t>Job Code</w:t>
            </w:r>
          </w:p>
        </w:tc>
        <w:tc>
          <w:tcPr>
            <w:tcW w:w="2340" w:type="dxa"/>
            <w:vAlign w:val="center"/>
            <w:hideMark/>
          </w:tcPr>
          <w:p w14:paraId="294CFCED" w14:textId="77777777" w:rsidR="005D5F20" w:rsidRPr="00F73F6C" w:rsidRDefault="005D5F20" w:rsidP="00DE79BB">
            <w:pPr>
              <w:spacing w:before="60" w:after="60"/>
              <w:rPr>
                <w:lang w:eastAsia="ja-JP"/>
              </w:rPr>
            </w:pPr>
            <w:r w:rsidRPr="00F73F6C">
              <w:rPr>
                <w:lang w:eastAsia="ja-JP"/>
              </w:rPr>
              <w:t>EEO Category</w:t>
            </w:r>
          </w:p>
        </w:tc>
        <w:tc>
          <w:tcPr>
            <w:tcW w:w="3510" w:type="dxa"/>
            <w:vAlign w:val="center"/>
            <w:hideMark/>
          </w:tcPr>
          <w:p w14:paraId="098FEBAA" w14:textId="77777777" w:rsidR="005D5F20" w:rsidRPr="00F73F6C" w:rsidRDefault="005D5F20" w:rsidP="00DE79BB">
            <w:pPr>
              <w:spacing w:before="60" w:after="60"/>
              <w:rPr>
                <w:lang w:eastAsia="ja-JP"/>
              </w:rPr>
            </w:pPr>
            <w:r w:rsidRPr="00F73F6C">
              <w:rPr>
                <w:lang w:eastAsia="ja-JP"/>
              </w:rPr>
              <w:t>Job Title</w:t>
            </w:r>
          </w:p>
        </w:tc>
        <w:tc>
          <w:tcPr>
            <w:tcW w:w="1290" w:type="dxa"/>
            <w:vAlign w:val="center"/>
            <w:hideMark/>
          </w:tcPr>
          <w:p w14:paraId="71508AE2" w14:textId="3DAF25CC" w:rsidR="005D5F20" w:rsidRPr="006D354C" w:rsidRDefault="005D5F20" w:rsidP="00DE79BB">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39ECEDCC" w14:textId="77777777" w:rsidR="005D5F20" w:rsidRPr="006D354C" w:rsidRDefault="005D5F20" w:rsidP="00DE79BB">
            <w:pPr>
              <w:spacing w:before="60" w:after="60"/>
              <w:rPr>
                <w:color w:val="000000"/>
                <w:lang w:eastAsia="ja-JP"/>
              </w:rPr>
            </w:pPr>
            <w:r w:rsidRPr="006D354C">
              <w:rPr>
                <w:color w:val="000000"/>
                <w:lang w:eastAsia="ja-JP"/>
              </w:rPr>
              <w:t>Weighted Minority %</w:t>
            </w:r>
          </w:p>
        </w:tc>
        <w:tc>
          <w:tcPr>
            <w:tcW w:w="1290" w:type="dxa"/>
            <w:vAlign w:val="center"/>
            <w:hideMark/>
          </w:tcPr>
          <w:p w14:paraId="516B81F3" w14:textId="77777777" w:rsidR="005D5F20" w:rsidRPr="006D354C" w:rsidRDefault="005D5F20" w:rsidP="00DE79BB">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5D5F20" w:rsidRPr="00F73F6C" w14:paraId="31D06148" w14:textId="77777777" w:rsidTr="00DE79BB">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59B3CB0A"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181243C" w14:textId="77777777" w:rsidR="005D5F20" w:rsidRPr="00F73F6C" w:rsidRDefault="005D5F20" w:rsidP="00DE79BB">
            <w:pPr>
              <w:spacing w:before="60" w:after="60"/>
              <w:rPr>
                <w:color w:val="000000"/>
                <w:lang w:eastAsia="ja-JP"/>
              </w:rPr>
            </w:pPr>
          </w:p>
        </w:tc>
        <w:tc>
          <w:tcPr>
            <w:tcW w:w="3510" w:type="dxa"/>
            <w:noWrap/>
            <w:vAlign w:val="center"/>
            <w:hideMark/>
          </w:tcPr>
          <w:p w14:paraId="3257F753" w14:textId="77777777" w:rsidR="005D5F20" w:rsidRPr="00F73F6C" w:rsidRDefault="005D5F20" w:rsidP="00DE79BB">
            <w:pPr>
              <w:spacing w:before="60" w:after="60"/>
              <w:rPr>
                <w:color w:val="000000"/>
                <w:lang w:eastAsia="ja-JP"/>
              </w:rPr>
            </w:pPr>
          </w:p>
        </w:tc>
        <w:tc>
          <w:tcPr>
            <w:tcW w:w="1290" w:type="dxa"/>
            <w:vAlign w:val="center"/>
            <w:hideMark/>
          </w:tcPr>
          <w:p w14:paraId="73B809B6" w14:textId="77777777" w:rsidR="005D5F20" w:rsidRPr="00F73F6C" w:rsidRDefault="005D5F20" w:rsidP="00DE79BB">
            <w:pPr>
              <w:spacing w:before="60" w:after="60"/>
              <w:jc w:val="right"/>
              <w:rPr>
                <w:color w:val="000000"/>
                <w:lang w:eastAsia="ja-JP"/>
              </w:rPr>
            </w:pPr>
          </w:p>
        </w:tc>
        <w:tc>
          <w:tcPr>
            <w:tcW w:w="1290" w:type="dxa"/>
            <w:vAlign w:val="center"/>
            <w:hideMark/>
          </w:tcPr>
          <w:p w14:paraId="76596DCB"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FD60D7D" w14:textId="77777777" w:rsidR="005D5F20" w:rsidRPr="00F73F6C" w:rsidRDefault="005D5F20" w:rsidP="00DE79BB">
            <w:pPr>
              <w:spacing w:before="60" w:after="60"/>
              <w:jc w:val="right"/>
              <w:rPr>
                <w:color w:val="000000"/>
                <w:lang w:eastAsia="ja-JP"/>
              </w:rPr>
            </w:pPr>
          </w:p>
        </w:tc>
      </w:tr>
      <w:tr w:rsidR="005D5F20" w:rsidRPr="00F73F6C" w14:paraId="11B9EB21"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230DE13"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7C44D5A" w14:textId="77777777" w:rsidR="005D5F20" w:rsidRPr="00F73F6C" w:rsidRDefault="005D5F20" w:rsidP="00DE79BB">
            <w:pPr>
              <w:spacing w:before="60" w:after="60"/>
              <w:rPr>
                <w:color w:val="000000"/>
                <w:lang w:eastAsia="ja-JP"/>
              </w:rPr>
            </w:pPr>
          </w:p>
        </w:tc>
        <w:tc>
          <w:tcPr>
            <w:tcW w:w="3510" w:type="dxa"/>
            <w:noWrap/>
            <w:vAlign w:val="center"/>
            <w:hideMark/>
          </w:tcPr>
          <w:p w14:paraId="50D8565A" w14:textId="77777777" w:rsidR="005D5F20" w:rsidRPr="00F73F6C" w:rsidRDefault="005D5F20" w:rsidP="00DE79BB">
            <w:pPr>
              <w:spacing w:before="60" w:after="60"/>
              <w:rPr>
                <w:color w:val="000000"/>
                <w:lang w:eastAsia="ja-JP"/>
              </w:rPr>
            </w:pPr>
          </w:p>
        </w:tc>
        <w:tc>
          <w:tcPr>
            <w:tcW w:w="1290" w:type="dxa"/>
            <w:vAlign w:val="center"/>
            <w:hideMark/>
          </w:tcPr>
          <w:p w14:paraId="1675A0AD" w14:textId="77777777" w:rsidR="005D5F20" w:rsidRPr="00F73F6C" w:rsidRDefault="005D5F20" w:rsidP="00DE79BB">
            <w:pPr>
              <w:spacing w:before="60" w:after="60"/>
              <w:jc w:val="right"/>
              <w:rPr>
                <w:color w:val="000000"/>
                <w:lang w:eastAsia="ja-JP"/>
              </w:rPr>
            </w:pPr>
          </w:p>
        </w:tc>
        <w:tc>
          <w:tcPr>
            <w:tcW w:w="1290" w:type="dxa"/>
            <w:vAlign w:val="center"/>
            <w:hideMark/>
          </w:tcPr>
          <w:p w14:paraId="39A1C87E"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E9553BB" w14:textId="77777777" w:rsidR="005D5F20" w:rsidRPr="00F73F6C" w:rsidRDefault="005D5F20" w:rsidP="00DE79BB">
            <w:pPr>
              <w:spacing w:before="60" w:after="60"/>
              <w:jc w:val="right"/>
              <w:rPr>
                <w:color w:val="000000"/>
                <w:lang w:eastAsia="ja-JP"/>
              </w:rPr>
            </w:pPr>
          </w:p>
        </w:tc>
      </w:tr>
      <w:tr w:rsidR="005D5F20" w:rsidRPr="00F73F6C" w14:paraId="1DB19506"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47DFB53"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01F6AAF" w14:textId="77777777" w:rsidR="005D5F20" w:rsidRPr="00F73F6C" w:rsidRDefault="005D5F20" w:rsidP="00DE79BB">
            <w:pPr>
              <w:spacing w:before="60" w:after="60"/>
              <w:rPr>
                <w:color w:val="000000"/>
                <w:lang w:eastAsia="ja-JP"/>
              </w:rPr>
            </w:pPr>
          </w:p>
        </w:tc>
        <w:tc>
          <w:tcPr>
            <w:tcW w:w="3510" w:type="dxa"/>
            <w:noWrap/>
            <w:vAlign w:val="center"/>
            <w:hideMark/>
          </w:tcPr>
          <w:p w14:paraId="204C72A6" w14:textId="77777777" w:rsidR="005D5F20" w:rsidRPr="00F73F6C" w:rsidRDefault="005D5F20" w:rsidP="00DE79BB">
            <w:pPr>
              <w:spacing w:before="60" w:after="60"/>
              <w:rPr>
                <w:color w:val="000000"/>
                <w:lang w:eastAsia="ja-JP"/>
              </w:rPr>
            </w:pPr>
          </w:p>
        </w:tc>
        <w:tc>
          <w:tcPr>
            <w:tcW w:w="1290" w:type="dxa"/>
            <w:vAlign w:val="center"/>
            <w:hideMark/>
          </w:tcPr>
          <w:p w14:paraId="2FD71130" w14:textId="77777777" w:rsidR="005D5F20" w:rsidRPr="00F73F6C" w:rsidRDefault="005D5F20" w:rsidP="00DE79BB">
            <w:pPr>
              <w:spacing w:before="60" w:after="60"/>
              <w:jc w:val="right"/>
              <w:rPr>
                <w:color w:val="000000"/>
                <w:lang w:eastAsia="ja-JP"/>
              </w:rPr>
            </w:pPr>
          </w:p>
        </w:tc>
        <w:tc>
          <w:tcPr>
            <w:tcW w:w="1290" w:type="dxa"/>
            <w:vAlign w:val="center"/>
            <w:hideMark/>
          </w:tcPr>
          <w:p w14:paraId="68BB31D5"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0739896" w14:textId="77777777" w:rsidR="005D5F20" w:rsidRPr="00F73F6C" w:rsidRDefault="005D5F20" w:rsidP="00DE79BB">
            <w:pPr>
              <w:spacing w:before="60" w:after="60"/>
              <w:jc w:val="right"/>
              <w:rPr>
                <w:color w:val="000000"/>
                <w:lang w:eastAsia="ja-JP"/>
              </w:rPr>
            </w:pPr>
          </w:p>
        </w:tc>
      </w:tr>
      <w:tr w:rsidR="005D5F20" w:rsidRPr="00F73F6C" w14:paraId="5980E67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0AEDBA0"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0F2C57CE" w14:textId="77777777" w:rsidR="005D5F20" w:rsidRPr="00F73F6C" w:rsidRDefault="005D5F20" w:rsidP="00DE79BB">
            <w:pPr>
              <w:spacing w:before="60" w:after="60"/>
              <w:rPr>
                <w:color w:val="000000"/>
                <w:lang w:eastAsia="ja-JP"/>
              </w:rPr>
            </w:pPr>
          </w:p>
        </w:tc>
        <w:tc>
          <w:tcPr>
            <w:tcW w:w="3510" w:type="dxa"/>
            <w:noWrap/>
            <w:vAlign w:val="center"/>
            <w:hideMark/>
          </w:tcPr>
          <w:p w14:paraId="333122AC" w14:textId="77777777" w:rsidR="005D5F20" w:rsidRPr="00F73F6C" w:rsidRDefault="005D5F20" w:rsidP="00DE79BB">
            <w:pPr>
              <w:spacing w:before="60" w:after="60"/>
              <w:rPr>
                <w:color w:val="000000"/>
                <w:lang w:eastAsia="ja-JP"/>
              </w:rPr>
            </w:pPr>
          </w:p>
        </w:tc>
        <w:tc>
          <w:tcPr>
            <w:tcW w:w="1290" w:type="dxa"/>
            <w:vAlign w:val="center"/>
            <w:hideMark/>
          </w:tcPr>
          <w:p w14:paraId="7F0BFA18" w14:textId="77777777" w:rsidR="005D5F20" w:rsidRPr="00F73F6C" w:rsidRDefault="005D5F20" w:rsidP="00DE79BB">
            <w:pPr>
              <w:spacing w:before="60" w:after="60"/>
              <w:jc w:val="right"/>
              <w:rPr>
                <w:color w:val="000000"/>
                <w:lang w:eastAsia="ja-JP"/>
              </w:rPr>
            </w:pPr>
          </w:p>
        </w:tc>
        <w:tc>
          <w:tcPr>
            <w:tcW w:w="1290" w:type="dxa"/>
            <w:vAlign w:val="center"/>
            <w:hideMark/>
          </w:tcPr>
          <w:p w14:paraId="0986743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6252173" w14:textId="77777777" w:rsidR="005D5F20" w:rsidRPr="00F73F6C" w:rsidRDefault="005D5F20" w:rsidP="00DE79BB">
            <w:pPr>
              <w:spacing w:before="60" w:after="60"/>
              <w:jc w:val="right"/>
              <w:rPr>
                <w:color w:val="000000"/>
                <w:lang w:eastAsia="ja-JP"/>
              </w:rPr>
            </w:pPr>
          </w:p>
        </w:tc>
      </w:tr>
      <w:tr w:rsidR="005D5F20" w:rsidRPr="00F73F6C" w14:paraId="70349AA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116F53E"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28CB2F54" w14:textId="77777777" w:rsidR="005D5F20" w:rsidRPr="00F73F6C" w:rsidRDefault="005D5F20" w:rsidP="00DE79BB">
            <w:pPr>
              <w:spacing w:before="60" w:after="60"/>
              <w:rPr>
                <w:color w:val="000000"/>
                <w:lang w:eastAsia="ja-JP"/>
              </w:rPr>
            </w:pPr>
          </w:p>
        </w:tc>
        <w:tc>
          <w:tcPr>
            <w:tcW w:w="3510" w:type="dxa"/>
            <w:noWrap/>
            <w:vAlign w:val="center"/>
            <w:hideMark/>
          </w:tcPr>
          <w:p w14:paraId="15E38142" w14:textId="77777777" w:rsidR="005D5F20" w:rsidRPr="00F73F6C" w:rsidRDefault="005D5F20" w:rsidP="00DE79BB">
            <w:pPr>
              <w:spacing w:before="60" w:after="60"/>
              <w:rPr>
                <w:color w:val="000000"/>
                <w:lang w:eastAsia="ja-JP"/>
              </w:rPr>
            </w:pPr>
          </w:p>
        </w:tc>
        <w:tc>
          <w:tcPr>
            <w:tcW w:w="1290" w:type="dxa"/>
            <w:vAlign w:val="center"/>
            <w:hideMark/>
          </w:tcPr>
          <w:p w14:paraId="53E28F5A" w14:textId="77777777" w:rsidR="005D5F20" w:rsidRPr="00F73F6C" w:rsidRDefault="005D5F20" w:rsidP="00DE79BB">
            <w:pPr>
              <w:spacing w:before="60" w:after="60"/>
              <w:jc w:val="right"/>
              <w:rPr>
                <w:color w:val="000000"/>
                <w:lang w:eastAsia="ja-JP"/>
              </w:rPr>
            </w:pPr>
          </w:p>
        </w:tc>
        <w:tc>
          <w:tcPr>
            <w:tcW w:w="1290" w:type="dxa"/>
            <w:vAlign w:val="center"/>
            <w:hideMark/>
          </w:tcPr>
          <w:p w14:paraId="35A24963"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DE61EB4" w14:textId="77777777" w:rsidR="005D5F20" w:rsidRPr="00F73F6C" w:rsidRDefault="005D5F20" w:rsidP="00DE79BB">
            <w:pPr>
              <w:spacing w:before="60" w:after="60"/>
              <w:jc w:val="right"/>
              <w:rPr>
                <w:color w:val="000000"/>
                <w:lang w:eastAsia="ja-JP"/>
              </w:rPr>
            </w:pPr>
          </w:p>
        </w:tc>
      </w:tr>
      <w:tr w:rsidR="005D5F20" w:rsidRPr="00F73F6C" w14:paraId="5A5621E9"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D1E12DF"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5C6C7F4" w14:textId="77777777" w:rsidR="005D5F20" w:rsidRPr="00F73F6C" w:rsidRDefault="005D5F20" w:rsidP="00DE79BB">
            <w:pPr>
              <w:spacing w:before="60" w:after="60"/>
              <w:rPr>
                <w:color w:val="000000"/>
                <w:lang w:eastAsia="ja-JP"/>
              </w:rPr>
            </w:pPr>
          </w:p>
        </w:tc>
        <w:tc>
          <w:tcPr>
            <w:tcW w:w="3510" w:type="dxa"/>
            <w:noWrap/>
            <w:vAlign w:val="center"/>
            <w:hideMark/>
          </w:tcPr>
          <w:p w14:paraId="65F1DEC3" w14:textId="77777777" w:rsidR="005D5F20" w:rsidRPr="00F73F6C" w:rsidRDefault="005D5F20" w:rsidP="00DE79BB">
            <w:pPr>
              <w:spacing w:before="60" w:after="60"/>
              <w:rPr>
                <w:color w:val="000000"/>
                <w:lang w:eastAsia="ja-JP"/>
              </w:rPr>
            </w:pPr>
          </w:p>
        </w:tc>
        <w:tc>
          <w:tcPr>
            <w:tcW w:w="1290" w:type="dxa"/>
            <w:vAlign w:val="center"/>
            <w:hideMark/>
          </w:tcPr>
          <w:p w14:paraId="0AFBDA40" w14:textId="77777777" w:rsidR="005D5F20" w:rsidRPr="00F73F6C" w:rsidRDefault="005D5F20" w:rsidP="00DE79BB">
            <w:pPr>
              <w:spacing w:before="60" w:after="60"/>
              <w:jc w:val="right"/>
              <w:rPr>
                <w:color w:val="000000"/>
                <w:lang w:eastAsia="ja-JP"/>
              </w:rPr>
            </w:pPr>
          </w:p>
        </w:tc>
        <w:tc>
          <w:tcPr>
            <w:tcW w:w="1290" w:type="dxa"/>
            <w:vAlign w:val="center"/>
            <w:hideMark/>
          </w:tcPr>
          <w:p w14:paraId="7AF082F1"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7DC5281" w14:textId="77777777" w:rsidR="005D5F20" w:rsidRPr="00F73F6C" w:rsidRDefault="005D5F20" w:rsidP="00DE79BB">
            <w:pPr>
              <w:spacing w:before="60" w:after="60"/>
              <w:jc w:val="right"/>
              <w:rPr>
                <w:color w:val="000000"/>
                <w:lang w:eastAsia="ja-JP"/>
              </w:rPr>
            </w:pPr>
          </w:p>
        </w:tc>
      </w:tr>
      <w:tr w:rsidR="005D5F20" w:rsidRPr="00F73F6C" w14:paraId="377F6409"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55FDC02"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398815F0" w14:textId="77777777" w:rsidR="005D5F20" w:rsidRPr="00F73F6C" w:rsidRDefault="005D5F20" w:rsidP="00DE79BB">
            <w:pPr>
              <w:spacing w:before="60" w:after="60"/>
              <w:rPr>
                <w:color w:val="000000"/>
                <w:lang w:eastAsia="ja-JP"/>
              </w:rPr>
            </w:pPr>
          </w:p>
        </w:tc>
        <w:tc>
          <w:tcPr>
            <w:tcW w:w="3510" w:type="dxa"/>
            <w:noWrap/>
            <w:vAlign w:val="center"/>
            <w:hideMark/>
          </w:tcPr>
          <w:p w14:paraId="34BE7087" w14:textId="77777777" w:rsidR="005D5F20" w:rsidRPr="00F73F6C" w:rsidRDefault="005D5F20" w:rsidP="00DE79BB">
            <w:pPr>
              <w:spacing w:before="60" w:after="60"/>
              <w:rPr>
                <w:color w:val="000000"/>
                <w:lang w:eastAsia="ja-JP"/>
              </w:rPr>
            </w:pPr>
          </w:p>
        </w:tc>
        <w:tc>
          <w:tcPr>
            <w:tcW w:w="1290" w:type="dxa"/>
            <w:vAlign w:val="center"/>
            <w:hideMark/>
          </w:tcPr>
          <w:p w14:paraId="08EFCACE" w14:textId="77777777" w:rsidR="005D5F20" w:rsidRPr="00F73F6C" w:rsidRDefault="005D5F20" w:rsidP="00DE79BB">
            <w:pPr>
              <w:spacing w:before="60" w:after="60"/>
              <w:jc w:val="right"/>
              <w:rPr>
                <w:color w:val="000000"/>
                <w:lang w:eastAsia="ja-JP"/>
              </w:rPr>
            </w:pPr>
          </w:p>
        </w:tc>
        <w:tc>
          <w:tcPr>
            <w:tcW w:w="1290" w:type="dxa"/>
            <w:vAlign w:val="center"/>
            <w:hideMark/>
          </w:tcPr>
          <w:p w14:paraId="7243F98E"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4C9A9AF" w14:textId="77777777" w:rsidR="005D5F20" w:rsidRPr="00F73F6C" w:rsidRDefault="005D5F20" w:rsidP="00DE79BB">
            <w:pPr>
              <w:spacing w:before="60" w:after="60"/>
              <w:jc w:val="right"/>
              <w:rPr>
                <w:color w:val="000000"/>
                <w:lang w:eastAsia="ja-JP"/>
              </w:rPr>
            </w:pPr>
          </w:p>
        </w:tc>
      </w:tr>
      <w:tr w:rsidR="005D5F20" w:rsidRPr="00F73F6C" w14:paraId="2BE60905"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D2D6F5C"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315D7D7" w14:textId="77777777" w:rsidR="005D5F20" w:rsidRPr="00F73F6C" w:rsidRDefault="005D5F20" w:rsidP="00DE79BB">
            <w:pPr>
              <w:spacing w:before="60" w:after="60"/>
              <w:rPr>
                <w:color w:val="000000"/>
                <w:lang w:eastAsia="ja-JP"/>
              </w:rPr>
            </w:pPr>
          </w:p>
        </w:tc>
        <w:tc>
          <w:tcPr>
            <w:tcW w:w="3510" w:type="dxa"/>
            <w:noWrap/>
            <w:vAlign w:val="center"/>
            <w:hideMark/>
          </w:tcPr>
          <w:p w14:paraId="38062E85" w14:textId="77777777" w:rsidR="005D5F20" w:rsidRPr="00F73F6C" w:rsidRDefault="005D5F20" w:rsidP="00DE79BB">
            <w:pPr>
              <w:spacing w:before="60" w:after="60"/>
              <w:rPr>
                <w:color w:val="000000"/>
                <w:lang w:eastAsia="ja-JP"/>
              </w:rPr>
            </w:pPr>
          </w:p>
        </w:tc>
        <w:tc>
          <w:tcPr>
            <w:tcW w:w="1290" w:type="dxa"/>
            <w:vAlign w:val="center"/>
            <w:hideMark/>
          </w:tcPr>
          <w:p w14:paraId="60336EDE" w14:textId="77777777" w:rsidR="005D5F20" w:rsidRPr="00F73F6C" w:rsidRDefault="005D5F20" w:rsidP="00DE79BB">
            <w:pPr>
              <w:spacing w:before="60" w:after="60"/>
              <w:jc w:val="right"/>
              <w:rPr>
                <w:color w:val="000000"/>
                <w:lang w:eastAsia="ja-JP"/>
              </w:rPr>
            </w:pPr>
          </w:p>
        </w:tc>
        <w:tc>
          <w:tcPr>
            <w:tcW w:w="1290" w:type="dxa"/>
            <w:vAlign w:val="center"/>
            <w:hideMark/>
          </w:tcPr>
          <w:p w14:paraId="30313096"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A21C095" w14:textId="77777777" w:rsidR="005D5F20" w:rsidRPr="00F73F6C" w:rsidRDefault="005D5F20" w:rsidP="00DE79BB">
            <w:pPr>
              <w:spacing w:before="60" w:after="60"/>
              <w:jc w:val="right"/>
              <w:rPr>
                <w:color w:val="000000"/>
                <w:lang w:eastAsia="ja-JP"/>
              </w:rPr>
            </w:pPr>
          </w:p>
        </w:tc>
      </w:tr>
      <w:tr w:rsidR="005D5F20" w:rsidRPr="00F73F6C" w14:paraId="78A36431"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2F4C614"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35FCF1F" w14:textId="77777777" w:rsidR="005D5F20" w:rsidRPr="00F73F6C" w:rsidRDefault="005D5F20" w:rsidP="00DE79BB">
            <w:pPr>
              <w:spacing w:before="60" w:after="60"/>
              <w:rPr>
                <w:color w:val="000000"/>
                <w:lang w:eastAsia="ja-JP"/>
              </w:rPr>
            </w:pPr>
          </w:p>
        </w:tc>
        <w:tc>
          <w:tcPr>
            <w:tcW w:w="3510" w:type="dxa"/>
            <w:noWrap/>
            <w:vAlign w:val="center"/>
            <w:hideMark/>
          </w:tcPr>
          <w:p w14:paraId="3D99BAA5" w14:textId="77777777" w:rsidR="005D5F20" w:rsidRPr="00F73F6C" w:rsidRDefault="005D5F20" w:rsidP="00DE79BB">
            <w:pPr>
              <w:spacing w:before="60" w:after="60"/>
              <w:rPr>
                <w:color w:val="000000"/>
                <w:lang w:eastAsia="ja-JP"/>
              </w:rPr>
            </w:pPr>
          </w:p>
        </w:tc>
        <w:tc>
          <w:tcPr>
            <w:tcW w:w="1290" w:type="dxa"/>
            <w:vAlign w:val="center"/>
            <w:hideMark/>
          </w:tcPr>
          <w:p w14:paraId="4D9A1273" w14:textId="77777777" w:rsidR="005D5F20" w:rsidRPr="00F73F6C" w:rsidRDefault="005D5F20" w:rsidP="00DE79BB">
            <w:pPr>
              <w:spacing w:before="60" w:after="60"/>
              <w:jc w:val="right"/>
              <w:rPr>
                <w:color w:val="000000"/>
                <w:lang w:eastAsia="ja-JP"/>
              </w:rPr>
            </w:pPr>
          </w:p>
        </w:tc>
        <w:tc>
          <w:tcPr>
            <w:tcW w:w="1290" w:type="dxa"/>
            <w:vAlign w:val="center"/>
            <w:hideMark/>
          </w:tcPr>
          <w:p w14:paraId="2AC29CB2"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702271E" w14:textId="77777777" w:rsidR="005D5F20" w:rsidRPr="00F73F6C" w:rsidRDefault="005D5F20" w:rsidP="00DE79BB">
            <w:pPr>
              <w:spacing w:before="60" w:after="60"/>
              <w:jc w:val="right"/>
              <w:rPr>
                <w:color w:val="000000"/>
                <w:lang w:eastAsia="ja-JP"/>
              </w:rPr>
            </w:pPr>
          </w:p>
        </w:tc>
      </w:tr>
      <w:tr w:rsidR="005D5F20" w:rsidRPr="00F73F6C" w14:paraId="1E697AF4"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F4791C8"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7B0615F" w14:textId="77777777" w:rsidR="005D5F20" w:rsidRPr="00F73F6C" w:rsidRDefault="005D5F20" w:rsidP="00DE79BB">
            <w:pPr>
              <w:spacing w:before="60" w:after="60"/>
              <w:rPr>
                <w:color w:val="000000"/>
                <w:lang w:eastAsia="ja-JP"/>
              </w:rPr>
            </w:pPr>
          </w:p>
        </w:tc>
        <w:tc>
          <w:tcPr>
            <w:tcW w:w="3510" w:type="dxa"/>
            <w:noWrap/>
            <w:vAlign w:val="center"/>
            <w:hideMark/>
          </w:tcPr>
          <w:p w14:paraId="749470CB" w14:textId="77777777" w:rsidR="005D5F20" w:rsidRPr="00F73F6C" w:rsidRDefault="005D5F20" w:rsidP="00DE79BB">
            <w:pPr>
              <w:spacing w:before="60" w:after="60"/>
              <w:rPr>
                <w:color w:val="000000"/>
                <w:lang w:eastAsia="ja-JP"/>
              </w:rPr>
            </w:pPr>
          </w:p>
        </w:tc>
        <w:tc>
          <w:tcPr>
            <w:tcW w:w="1290" w:type="dxa"/>
            <w:vAlign w:val="center"/>
            <w:hideMark/>
          </w:tcPr>
          <w:p w14:paraId="7DB8228A" w14:textId="77777777" w:rsidR="005D5F20" w:rsidRPr="00F73F6C" w:rsidRDefault="005D5F20" w:rsidP="00DE79BB">
            <w:pPr>
              <w:spacing w:before="60" w:after="60"/>
              <w:jc w:val="right"/>
              <w:rPr>
                <w:color w:val="000000"/>
                <w:lang w:eastAsia="ja-JP"/>
              </w:rPr>
            </w:pPr>
          </w:p>
        </w:tc>
        <w:tc>
          <w:tcPr>
            <w:tcW w:w="1290" w:type="dxa"/>
            <w:vAlign w:val="center"/>
            <w:hideMark/>
          </w:tcPr>
          <w:p w14:paraId="1C11FFA5"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9892BFD" w14:textId="77777777" w:rsidR="005D5F20" w:rsidRPr="00F73F6C" w:rsidRDefault="005D5F20" w:rsidP="00DE79BB">
            <w:pPr>
              <w:spacing w:before="60" w:after="60"/>
              <w:jc w:val="right"/>
              <w:rPr>
                <w:color w:val="000000"/>
                <w:lang w:eastAsia="ja-JP"/>
              </w:rPr>
            </w:pPr>
          </w:p>
        </w:tc>
      </w:tr>
      <w:tr w:rsidR="005D5F20" w:rsidRPr="00F73F6C" w14:paraId="29021580"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F9EA7CC"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498300D" w14:textId="77777777" w:rsidR="005D5F20" w:rsidRPr="00F73F6C" w:rsidRDefault="005D5F20" w:rsidP="00DE79BB">
            <w:pPr>
              <w:spacing w:before="60" w:after="60"/>
              <w:rPr>
                <w:color w:val="000000"/>
                <w:lang w:eastAsia="ja-JP"/>
              </w:rPr>
            </w:pPr>
          </w:p>
        </w:tc>
        <w:tc>
          <w:tcPr>
            <w:tcW w:w="3510" w:type="dxa"/>
            <w:noWrap/>
            <w:vAlign w:val="center"/>
            <w:hideMark/>
          </w:tcPr>
          <w:p w14:paraId="2D782EA0" w14:textId="77777777" w:rsidR="005D5F20" w:rsidRPr="00F73F6C" w:rsidRDefault="005D5F20" w:rsidP="00DE79BB">
            <w:pPr>
              <w:spacing w:before="60" w:after="60"/>
              <w:rPr>
                <w:color w:val="000000"/>
                <w:lang w:eastAsia="ja-JP"/>
              </w:rPr>
            </w:pPr>
          </w:p>
        </w:tc>
        <w:tc>
          <w:tcPr>
            <w:tcW w:w="1290" w:type="dxa"/>
            <w:vAlign w:val="center"/>
            <w:hideMark/>
          </w:tcPr>
          <w:p w14:paraId="76A18A09" w14:textId="77777777" w:rsidR="005D5F20" w:rsidRPr="00F73F6C" w:rsidRDefault="005D5F20" w:rsidP="00DE79BB">
            <w:pPr>
              <w:spacing w:before="60" w:after="60"/>
              <w:jc w:val="right"/>
              <w:rPr>
                <w:color w:val="000000"/>
                <w:lang w:eastAsia="ja-JP"/>
              </w:rPr>
            </w:pPr>
          </w:p>
        </w:tc>
        <w:tc>
          <w:tcPr>
            <w:tcW w:w="1290" w:type="dxa"/>
            <w:vAlign w:val="center"/>
            <w:hideMark/>
          </w:tcPr>
          <w:p w14:paraId="2E397A46"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E14A4C5" w14:textId="77777777" w:rsidR="005D5F20" w:rsidRPr="00F73F6C" w:rsidRDefault="005D5F20" w:rsidP="00DE79BB">
            <w:pPr>
              <w:spacing w:before="60" w:after="60"/>
              <w:jc w:val="right"/>
              <w:rPr>
                <w:color w:val="000000"/>
                <w:lang w:eastAsia="ja-JP"/>
              </w:rPr>
            </w:pPr>
          </w:p>
        </w:tc>
      </w:tr>
      <w:tr w:rsidR="005D5F20" w:rsidRPr="00F73F6C" w14:paraId="0C3C1543"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FFF93C2"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AD46587" w14:textId="77777777" w:rsidR="005D5F20" w:rsidRPr="00F73F6C" w:rsidRDefault="005D5F20" w:rsidP="00DE79BB">
            <w:pPr>
              <w:spacing w:before="60" w:after="60"/>
              <w:rPr>
                <w:color w:val="000000"/>
                <w:lang w:eastAsia="ja-JP"/>
              </w:rPr>
            </w:pPr>
          </w:p>
        </w:tc>
        <w:tc>
          <w:tcPr>
            <w:tcW w:w="3510" w:type="dxa"/>
            <w:noWrap/>
            <w:vAlign w:val="center"/>
            <w:hideMark/>
          </w:tcPr>
          <w:p w14:paraId="61479CAB" w14:textId="77777777" w:rsidR="005D5F20" w:rsidRPr="00F73F6C" w:rsidRDefault="005D5F20" w:rsidP="00DE79BB">
            <w:pPr>
              <w:spacing w:before="60" w:after="60"/>
              <w:rPr>
                <w:color w:val="000000"/>
                <w:lang w:eastAsia="ja-JP"/>
              </w:rPr>
            </w:pPr>
          </w:p>
        </w:tc>
        <w:tc>
          <w:tcPr>
            <w:tcW w:w="1290" w:type="dxa"/>
            <w:vAlign w:val="center"/>
            <w:hideMark/>
          </w:tcPr>
          <w:p w14:paraId="135247E8" w14:textId="77777777" w:rsidR="005D5F20" w:rsidRPr="00F73F6C" w:rsidRDefault="005D5F20" w:rsidP="00DE79BB">
            <w:pPr>
              <w:spacing w:before="60" w:after="60"/>
              <w:jc w:val="right"/>
              <w:rPr>
                <w:color w:val="000000"/>
                <w:lang w:eastAsia="ja-JP"/>
              </w:rPr>
            </w:pPr>
          </w:p>
        </w:tc>
        <w:tc>
          <w:tcPr>
            <w:tcW w:w="1290" w:type="dxa"/>
            <w:vAlign w:val="center"/>
            <w:hideMark/>
          </w:tcPr>
          <w:p w14:paraId="569D4574"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A7E597E" w14:textId="77777777" w:rsidR="005D5F20" w:rsidRPr="00F73F6C" w:rsidRDefault="005D5F20" w:rsidP="00DE79BB">
            <w:pPr>
              <w:spacing w:before="60" w:after="60"/>
              <w:jc w:val="right"/>
              <w:rPr>
                <w:color w:val="000000"/>
                <w:lang w:eastAsia="ja-JP"/>
              </w:rPr>
            </w:pPr>
          </w:p>
        </w:tc>
      </w:tr>
      <w:tr w:rsidR="005D5F20" w:rsidRPr="00F73F6C" w14:paraId="0F3CC5E9"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80860B0"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472265D" w14:textId="77777777" w:rsidR="005D5F20" w:rsidRPr="00F73F6C" w:rsidRDefault="005D5F20" w:rsidP="00DE79BB">
            <w:pPr>
              <w:spacing w:before="60" w:after="60"/>
              <w:rPr>
                <w:color w:val="000000"/>
                <w:lang w:eastAsia="ja-JP"/>
              </w:rPr>
            </w:pPr>
          </w:p>
        </w:tc>
        <w:tc>
          <w:tcPr>
            <w:tcW w:w="3510" w:type="dxa"/>
            <w:noWrap/>
            <w:vAlign w:val="center"/>
            <w:hideMark/>
          </w:tcPr>
          <w:p w14:paraId="5A36A350" w14:textId="77777777" w:rsidR="005D5F20" w:rsidRPr="00F73F6C" w:rsidRDefault="005D5F20" w:rsidP="00DE79BB">
            <w:pPr>
              <w:spacing w:before="60" w:after="60"/>
              <w:rPr>
                <w:color w:val="000000"/>
                <w:lang w:eastAsia="ja-JP"/>
              </w:rPr>
            </w:pPr>
          </w:p>
        </w:tc>
        <w:tc>
          <w:tcPr>
            <w:tcW w:w="1290" w:type="dxa"/>
            <w:vAlign w:val="center"/>
            <w:hideMark/>
          </w:tcPr>
          <w:p w14:paraId="7D2412B2" w14:textId="77777777" w:rsidR="005D5F20" w:rsidRPr="00F73F6C" w:rsidRDefault="005D5F20" w:rsidP="00DE79BB">
            <w:pPr>
              <w:spacing w:before="60" w:after="60"/>
              <w:jc w:val="right"/>
              <w:rPr>
                <w:color w:val="000000"/>
                <w:lang w:eastAsia="ja-JP"/>
              </w:rPr>
            </w:pPr>
          </w:p>
        </w:tc>
        <w:tc>
          <w:tcPr>
            <w:tcW w:w="1290" w:type="dxa"/>
            <w:vAlign w:val="center"/>
            <w:hideMark/>
          </w:tcPr>
          <w:p w14:paraId="6BEE2050"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95A7B66" w14:textId="77777777" w:rsidR="005D5F20" w:rsidRPr="00F73F6C" w:rsidRDefault="005D5F20" w:rsidP="00DE79BB">
            <w:pPr>
              <w:spacing w:before="60" w:after="60"/>
              <w:jc w:val="right"/>
              <w:rPr>
                <w:color w:val="000000"/>
                <w:lang w:eastAsia="ja-JP"/>
              </w:rPr>
            </w:pPr>
          </w:p>
        </w:tc>
      </w:tr>
      <w:tr w:rsidR="005D5F20" w:rsidRPr="00F73F6C" w14:paraId="1466FC7F"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981248F"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5A643C2B" w14:textId="77777777" w:rsidR="005D5F20" w:rsidRPr="00F73F6C" w:rsidRDefault="005D5F20" w:rsidP="00DE79BB">
            <w:pPr>
              <w:spacing w:before="60" w:after="60"/>
              <w:rPr>
                <w:color w:val="000000"/>
                <w:lang w:eastAsia="ja-JP"/>
              </w:rPr>
            </w:pPr>
          </w:p>
        </w:tc>
        <w:tc>
          <w:tcPr>
            <w:tcW w:w="3510" w:type="dxa"/>
            <w:noWrap/>
            <w:vAlign w:val="center"/>
            <w:hideMark/>
          </w:tcPr>
          <w:p w14:paraId="52651CA1" w14:textId="77777777" w:rsidR="005D5F20" w:rsidRPr="00F73F6C" w:rsidRDefault="005D5F20" w:rsidP="00DE79BB">
            <w:pPr>
              <w:spacing w:before="60" w:after="60"/>
              <w:rPr>
                <w:color w:val="000000"/>
                <w:lang w:eastAsia="ja-JP"/>
              </w:rPr>
            </w:pPr>
          </w:p>
        </w:tc>
        <w:tc>
          <w:tcPr>
            <w:tcW w:w="1290" w:type="dxa"/>
            <w:vAlign w:val="center"/>
            <w:hideMark/>
          </w:tcPr>
          <w:p w14:paraId="0C08329E" w14:textId="77777777" w:rsidR="005D5F20" w:rsidRPr="00F73F6C" w:rsidRDefault="005D5F20" w:rsidP="00DE79BB">
            <w:pPr>
              <w:spacing w:before="60" w:after="60"/>
              <w:jc w:val="right"/>
              <w:rPr>
                <w:color w:val="000000"/>
                <w:lang w:eastAsia="ja-JP"/>
              </w:rPr>
            </w:pPr>
          </w:p>
        </w:tc>
        <w:tc>
          <w:tcPr>
            <w:tcW w:w="1290" w:type="dxa"/>
            <w:vAlign w:val="center"/>
            <w:hideMark/>
          </w:tcPr>
          <w:p w14:paraId="318AA0FB"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E4E7EE6" w14:textId="77777777" w:rsidR="005D5F20" w:rsidRPr="00F73F6C" w:rsidRDefault="005D5F20" w:rsidP="00DE79BB">
            <w:pPr>
              <w:spacing w:before="60" w:after="60"/>
              <w:jc w:val="right"/>
              <w:rPr>
                <w:color w:val="000000"/>
                <w:lang w:eastAsia="ja-JP"/>
              </w:rPr>
            </w:pPr>
          </w:p>
        </w:tc>
      </w:tr>
      <w:tr w:rsidR="005D5F20" w:rsidRPr="00F73F6C" w14:paraId="7321C472"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DF15DCA"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3FA7FD6D" w14:textId="77777777" w:rsidR="005D5F20" w:rsidRPr="00F73F6C" w:rsidRDefault="005D5F20" w:rsidP="00DE79BB">
            <w:pPr>
              <w:spacing w:before="60" w:after="60"/>
              <w:rPr>
                <w:color w:val="000000"/>
                <w:lang w:eastAsia="ja-JP"/>
              </w:rPr>
            </w:pPr>
          </w:p>
        </w:tc>
        <w:tc>
          <w:tcPr>
            <w:tcW w:w="3510" w:type="dxa"/>
            <w:noWrap/>
            <w:vAlign w:val="center"/>
            <w:hideMark/>
          </w:tcPr>
          <w:p w14:paraId="2AB21FC8" w14:textId="77777777" w:rsidR="005D5F20" w:rsidRPr="00F73F6C" w:rsidRDefault="005D5F20" w:rsidP="00DE79BB">
            <w:pPr>
              <w:spacing w:before="60" w:after="60"/>
              <w:rPr>
                <w:color w:val="000000"/>
                <w:lang w:eastAsia="ja-JP"/>
              </w:rPr>
            </w:pPr>
          </w:p>
        </w:tc>
        <w:tc>
          <w:tcPr>
            <w:tcW w:w="1290" w:type="dxa"/>
            <w:vAlign w:val="center"/>
            <w:hideMark/>
          </w:tcPr>
          <w:p w14:paraId="0E7A05B0" w14:textId="77777777" w:rsidR="005D5F20" w:rsidRPr="00F73F6C" w:rsidRDefault="005D5F20" w:rsidP="00DE79BB">
            <w:pPr>
              <w:spacing w:before="60" w:after="60"/>
              <w:jc w:val="right"/>
              <w:rPr>
                <w:color w:val="000000"/>
                <w:lang w:eastAsia="ja-JP"/>
              </w:rPr>
            </w:pPr>
          </w:p>
        </w:tc>
        <w:tc>
          <w:tcPr>
            <w:tcW w:w="1290" w:type="dxa"/>
            <w:vAlign w:val="center"/>
            <w:hideMark/>
          </w:tcPr>
          <w:p w14:paraId="7A38F618"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645E9A8" w14:textId="77777777" w:rsidR="005D5F20" w:rsidRPr="00F73F6C" w:rsidRDefault="005D5F20" w:rsidP="00DE79BB">
            <w:pPr>
              <w:spacing w:before="60" w:after="60"/>
              <w:jc w:val="right"/>
              <w:rPr>
                <w:color w:val="000000"/>
                <w:lang w:eastAsia="ja-JP"/>
              </w:rPr>
            </w:pPr>
          </w:p>
        </w:tc>
      </w:tr>
      <w:tr w:rsidR="005D5F20" w:rsidRPr="00F73F6C" w14:paraId="4FC090DA"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17A3156"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7C3AE0B" w14:textId="77777777" w:rsidR="005D5F20" w:rsidRPr="00F73F6C" w:rsidRDefault="005D5F20" w:rsidP="00DE79BB">
            <w:pPr>
              <w:spacing w:before="60" w:after="60"/>
              <w:rPr>
                <w:color w:val="000000"/>
                <w:lang w:eastAsia="ja-JP"/>
              </w:rPr>
            </w:pPr>
          </w:p>
        </w:tc>
        <w:tc>
          <w:tcPr>
            <w:tcW w:w="3510" w:type="dxa"/>
            <w:noWrap/>
            <w:vAlign w:val="center"/>
            <w:hideMark/>
          </w:tcPr>
          <w:p w14:paraId="28F8DB4D" w14:textId="77777777" w:rsidR="005D5F20" w:rsidRPr="00F73F6C" w:rsidRDefault="005D5F20" w:rsidP="00DE79BB">
            <w:pPr>
              <w:spacing w:before="60" w:after="60"/>
              <w:rPr>
                <w:color w:val="000000"/>
                <w:lang w:eastAsia="ja-JP"/>
              </w:rPr>
            </w:pPr>
          </w:p>
        </w:tc>
        <w:tc>
          <w:tcPr>
            <w:tcW w:w="1290" w:type="dxa"/>
            <w:vAlign w:val="center"/>
            <w:hideMark/>
          </w:tcPr>
          <w:p w14:paraId="6E01E3D3" w14:textId="77777777" w:rsidR="005D5F20" w:rsidRPr="00F73F6C" w:rsidRDefault="005D5F20" w:rsidP="00DE79BB">
            <w:pPr>
              <w:spacing w:before="60" w:after="60"/>
              <w:jc w:val="right"/>
              <w:rPr>
                <w:color w:val="000000"/>
                <w:lang w:eastAsia="ja-JP"/>
              </w:rPr>
            </w:pPr>
          </w:p>
        </w:tc>
        <w:tc>
          <w:tcPr>
            <w:tcW w:w="1290" w:type="dxa"/>
            <w:vAlign w:val="center"/>
            <w:hideMark/>
          </w:tcPr>
          <w:p w14:paraId="598E0119"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7CD0834" w14:textId="77777777" w:rsidR="005D5F20" w:rsidRPr="00F73F6C" w:rsidRDefault="005D5F20" w:rsidP="00DE79BB">
            <w:pPr>
              <w:spacing w:before="60" w:after="60"/>
              <w:jc w:val="right"/>
              <w:rPr>
                <w:color w:val="000000"/>
                <w:lang w:eastAsia="ja-JP"/>
              </w:rPr>
            </w:pPr>
          </w:p>
        </w:tc>
      </w:tr>
      <w:tr w:rsidR="005D5F20" w:rsidRPr="00F73F6C" w14:paraId="4453E4B8"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981CC7F"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38EDAAF" w14:textId="77777777" w:rsidR="005D5F20" w:rsidRPr="00F73F6C" w:rsidRDefault="005D5F20" w:rsidP="00DE79BB">
            <w:pPr>
              <w:spacing w:before="60" w:after="60"/>
              <w:rPr>
                <w:color w:val="000000"/>
                <w:lang w:eastAsia="ja-JP"/>
              </w:rPr>
            </w:pPr>
          </w:p>
        </w:tc>
        <w:tc>
          <w:tcPr>
            <w:tcW w:w="3510" w:type="dxa"/>
            <w:noWrap/>
            <w:vAlign w:val="center"/>
            <w:hideMark/>
          </w:tcPr>
          <w:p w14:paraId="4A684E68" w14:textId="77777777" w:rsidR="005D5F20" w:rsidRPr="00F73F6C" w:rsidRDefault="005D5F20" w:rsidP="00DE79BB">
            <w:pPr>
              <w:spacing w:before="60" w:after="60"/>
              <w:rPr>
                <w:color w:val="000000"/>
                <w:lang w:eastAsia="ja-JP"/>
              </w:rPr>
            </w:pPr>
          </w:p>
        </w:tc>
        <w:tc>
          <w:tcPr>
            <w:tcW w:w="1290" w:type="dxa"/>
            <w:vAlign w:val="center"/>
            <w:hideMark/>
          </w:tcPr>
          <w:p w14:paraId="1E94B5BD" w14:textId="77777777" w:rsidR="005D5F20" w:rsidRPr="00F73F6C" w:rsidRDefault="005D5F20" w:rsidP="00DE79BB">
            <w:pPr>
              <w:spacing w:before="60" w:after="60"/>
              <w:jc w:val="right"/>
              <w:rPr>
                <w:color w:val="000000"/>
                <w:lang w:eastAsia="ja-JP"/>
              </w:rPr>
            </w:pPr>
          </w:p>
        </w:tc>
        <w:tc>
          <w:tcPr>
            <w:tcW w:w="1290" w:type="dxa"/>
            <w:vAlign w:val="center"/>
            <w:hideMark/>
          </w:tcPr>
          <w:p w14:paraId="4A0CD1DA"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8DB68E4" w14:textId="77777777" w:rsidR="005D5F20" w:rsidRPr="00F73F6C" w:rsidRDefault="005D5F20" w:rsidP="00DE79BB">
            <w:pPr>
              <w:spacing w:before="60" w:after="60"/>
              <w:jc w:val="right"/>
              <w:rPr>
                <w:color w:val="000000"/>
                <w:lang w:eastAsia="ja-JP"/>
              </w:rPr>
            </w:pPr>
          </w:p>
        </w:tc>
      </w:tr>
      <w:tr w:rsidR="005D5F20" w:rsidRPr="00F73F6C" w14:paraId="282090E7"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17A4447"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2A9A450A" w14:textId="77777777" w:rsidR="005D5F20" w:rsidRPr="00F73F6C" w:rsidRDefault="005D5F20" w:rsidP="00DE79BB">
            <w:pPr>
              <w:spacing w:before="60" w:after="60"/>
              <w:rPr>
                <w:color w:val="000000"/>
                <w:lang w:eastAsia="ja-JP"/>
              </w:rPr>
            </w:pPr>
          </w:p>
        </w:tc>
        <w:tc>
          <w:tcPr>
            <w:tcW w:w="3510" w:type="dxa"/>
            <w:noWrap/>
            <w:vAlign w:val="center"/>
            <w:hideMark/>
          </w:tcPr>
          <w:p w14:paraId="7B576406" w14:textId="77777777" w:rsidR="005D5F20" w:rsidRPr="00F73F6C" w:rsidRDefault="005D5F20" w:rsidP="00DE79BB">
            <w:pPr>
              <w:spacing w:before="60" w:after="60"/>
              <w:rPr>
                <w:color w:val="000000"/>
                <w:lang w:eastAsia="ja-JP"/>
              </w:rPr>
            </w:pPr>
          </w:p>
        </w:tc>
        <w:tc>
          <w:tcPr>
            <w:tcW w:w="1290" w:type="dxa"/>
            <w:vAlign w:val="center"/>
            <w:hideMark/>
          </w:tcPr>
          <w:p w14:paraId="62A540C0" w14:textId="77777777" w:rsidR="005D5F20" w:rsidRPr="00F73F6C" w:rsidRDefault="005D5F20" w:rsidP="00DE79BB">
            <w:pPr>
              <w:spacing w:before="60" w:after="60"/>
              <w:jc w:val="right"/>
              <w:rPr>
                <w:color w:val="000000"/>
                <w:lang w:eastAsia="ja-JP"/>
              </w:rPr>
            </w:pPr>
          </w:p>
        </w:tc>
        <w:tc>
          <w:tcPr>
            <w:tcW w:w="1290" w:type="dxa"/>
            <w:vAlign w:val="center"/>
            <w:hideMark/>
          </w:tcPr>
          <w:p w14:paraId="78B1E84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C28E686" w14:textId="77777777" w:rsidR="005D5F20" w:rsidRPr="00F73F6C" w:rsidRDefault="005D5F20" w:rsidP="00DE79BB">
            <w:pPr>
              <w:spacing w:before="60" w:after="60"/>
              <w:jc w:val="right"/>
              <w:rPr>
                <w:color w:val="000000"/>
                <w:lang w:eastAsia="ja-JP"/>
              </w:rPr>
            </w:pPr>
          </w:p>
        </w:tc>
      </w:tr>
      <w:tr w:rsidR="005D5F20" w:rsidRPr="00F73F6C" w14:paraId="7B2F2A66"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463A8D1"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E50048E" w14:textId="77777777" w:rsidR="005D5F20" w:rsidRPr="00F73F6C" w:rsidRDefault="005D5F20" w:rsidP="00DE79BB">
            <w:pPr>
              <w:spacing w:before="60" w:after="60"/>
              <w:rPr>
                <w:color w:val="000000"/>
                <w:lang w:eastAsia="ja-JP"/>
              </w:rPr>
            </w:pPr>
          </w:p>
        </w:tc>
        <w:tc>
          <w:tcPr>
            <w:tcW w:w="3510" w:type="dxa"/>
            <w:noWrap/>
            <w:vAlign w:val="center"/>
            <w:hideMark/>
          </w:tcPr>
          <w:p w14:paraId="5ECBC959" w14:textId="77777777" w:rsidR="005D5F20" w:rsidRPr="00F73F6C" w:rsidRDefault="005D5F20" w:rsidP="00DE79BB">
            <w:pPr>
              <w:spacing w:before="60" w:after="60"/>
              <w:rPr>
                <w:color w:val="000000"/>
                <w:lang w:eastAsia="ja-JP"/>
              </w:rPr>
            </w:pPr>
          </w:p>
        </w:tc>
        <w:tc>
          <w:tcPr>
            <w:tcW w:w="1290" w:type="dxa"/>
            <w:vAlign w:val="center"/>
            <w:hideMark/>
          </w:tcPr>
          <w:p w14:paraId="4AF84EA5" w14:textId="77777777" w:rsidR="005D5F20" w:rsidRPr="00F73F6C" w:rsidRDefault="005D5F20" w:rsidP="00DE79BB">
            <w:pPr>
              <w:spacing w:before="60" w:after="60"/>
              <w:jc w:val="right"/>
              <w:rPr>
                <w:color w:val="000000"/>
                <w:lang w:eastAsia="ja-JP"/>
              </w:rPr>
            </w:pPr>
          </w:p>
        </w:tc>
        <w:tc>
          <w:tcPr>
            <w:tcW w:w="1290" w:type="dxa"/>
            <w:vAlign w:val="center"/>
            <w:hideMark/>
          </w:tcPr>
          <w:p w14:paraId="32EDFEB0"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F506B3E" w14:textId="77777777" w:rsidR="005D5F20" w:rsidRPr="00F73F6C" w:rsidRDefault="005D5F20" w:rsidP="00DE79BB">
            <w:pPr>
              <w:spacing w:before="60" w:after="60"/>
              <w:jc w:val="right"/>
              <w:rPr>
                <w:color w:val="000000"/>
                <w:lang w:eastAsia="ja-JP"/>
              </w:rPr>
            </w:pPr>
          </w:p>
        </w:tc>
      </w:tr>
      <w:tr w:rsidR="005D5F20" w:rsidRPr="00F73F6C" w14:paraId="15A256E2"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B7A7514"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03EA5B02" w14:textId="77777777" w:rsidR="005D5F20" w:rsidRPr="00F73F6C" w:rsidRDefault="005D5F20" w:rsidP="00DE79BB">
            <w:pPr>
              <w:spacing w:before="60" w:after="60"/>
              <w:rPr>
                <w:color w:val="000000"/>
                <w:lang w:eastAsia="ja-JP"/>
              </w:rPr>
            </w:pPr>
          </w:p>
        </w:tc>
        <w:tc>
          <w:tcPr>
            <w:tcW w:w="3510" w:type="dxa"/>
            <w:noWrap/>
            <w:vAlign w:val="center"/>
            <w:hideMark/>
          </w:tcPr>
          <w:p w14:paraId="50B20DEE" w14:textId="77777777" w:rsidR="005D5F20" w:rsidRPr="00F73F6C" w:rsidRDefault="005D5F20" w:rsidP="00DE79BB">
            <w:pPr>
              <w:spacing w:before="60" w:after="60"/>
              <w:rPr>
                <w:color w:val="000000"/>
                <w:lang w:eastAsia="ja-JP"/>
              </w:rPr>
            </w:pPr>
          </w:p>
        </w:tc>
        <w:tc>
          <w:tcPr>
            <w:tcW w:w="1290" w:type="dxa"/>
            <w:vAlign w:val="center"/>
            <w:hideMark/>
          </w:tcPr>
          <w:p w14:paraId="59CD31C2" w14:textId="77777777" w:rsidR="005D5F20" w:rsidRPr="00F73F6C" w:rsidRDefault="005D5F20" w:rsidP="00DE79BB">
            <w:pPr>
              <w:spacing w:before="60" w:after="60"/>
              <w:jc w:val="right"/>
              <w:rPr>
                <w:color w:val="000000"/>
                <w:lang w:eastAsia="ja-JP"/>
              </w:rPr>
            </w:pPr>
          </w:p>
        </w:tc>
        <w:tc>
          <w:tcPr>
            <w:tcW w:w="1290" w:type="dxa"/>
            <w:vAlign w:val="center"/>
            <w:hideMark/>
          </w:tcPr>
          <w:p w14:paraId="2FFAD890"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4552D42B" w14:textId="77777777" w:rsidR="005D5F20" w:rsidRPr="00F73F6C" w:rsidRDefault="005D5F20" w:rsidP="00DE79BB">
            <w:pPr>
              <w:spacing w:before="60" w:after="60"/>
              <w:jc w:val="right"/>
              <w:rPr>
                <w:color w:val="000000"/>
                <w:lang w:eastAsia="ja-JP"/>
              </w:rPr>
            </w:pPr>
          </w:p>
        </w:tc>
      </w:tr>
      <w:tr w:rsidR="005D5F20" w:rsidRPr="00F73F6C" w14:paraId="5ED5FB79"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FEBC6BD"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33401B2" w14:textId="77777777" w:rsidR="005D5F20" w:rsidRPr="00F73F6C" w:rsidRDefault="005D5F20" w:rsidP="00DE79BB">
            <w:pPr>
              <w:spacing w:before="60" w:after="60"/>
              <w:rPr>
                <w:color w:val="000000"/>
                <w:lang w:eastAsia="ja-JP"/>
              </w:rPr>
            </w:pPr>
          </w:p>
        </w:tc>
        <w:tc>
          <w:tcPr>
            <w:tcW w:w="3510" w:type="dxa"/>
            <w:noWrap/>
            <w:vAlign w:val="center"/>
            <w:hideMark/>
          </w:tcPr>
          <w:p w14:paraId="5D31FCFA" w14:textId="77777777" w:rsidR="005D5F20" w:rsidRPr="00F73F6C" w:rsidRDefault="005D5F20" w:rsidP="00DE79BB">
            <w:pPr>
              <w:spacing w:before="60" w:after="60"/>
              <w:rPr>
                <w:color w:val="000000"/>
                <w:lang w:eastAsia="ja-JP"/>
              </w:rPr>
            </w:pPr>
          </w:p>
        </w:tc>
        <w:tc>
          <w:tcPr>
            <w:tcW w:w="1290" w:type="dxa"/>
            <w:vAlign w:val="center"/>
            <w:hideMark/>
          </w:tcPr>
          <w:p w14:paraId="61C2F190" w14:textId="77777777" w:rsidR="005D5F20" w:rsidRPr="00F73F6C" w:rsidRDefault="005D5F20" w:rsidP="00DE79BB">
            <w:pPr>
              <w:spacing w:before="60" w:after="60"/>
              <w:jc w:val="right"/>
              <w:rPr>
                <w:color w:val="000000"/>
                <w:lang w:eastAsia="ja-JP"/>
              </w:rPr>
            </w:pPr>
          </w:p>
        </w:tc>
        <w:tc>
          <w:tcPr>
            <w:tcW w:w="1290" w:type="dxa"/>
            <w:vAlign w:val="center"/>
            <w:hideMark/>
          </w:tcPr>
          <w:p w14:paraId="0EBA0CFD"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1290FA10" w14:textId="77777777" w:rsidR="005D5F20" w:rsidRPr="00F73F6C" w:rsidRDefault="005D5F20" w:rsidP="00DE79BB">
            <w:pPr>
              <w:spacing w:before="60" w:after="60"/>
              <w:jc w:val="right"/>
              <w:rPr>
                <w:color w:val="000000"/>
                <w:lang w:eastAsia="ja-JP"/>
              </w:rPr>
            </w:pPr>
          </w:p>
        </w:tc>
      </w:tr>
      <w:tr w:rsidR="005D5F20" w:rsidRPr="00F73F6C" w14:paraId="6798A1C1"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21D2B9F"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41F445C" w14:textId="77777777" w:rsidR="005D5F20" w:rsidRPr="00F73F6C" w:rsidRDefault="005D5F20" w:rsidP="00DE79BB">
            <w:pPr>
              <w:spacing w:before="60" w:after="60"/>
              <w:rPr>
                <w:color w:val="000000"/>
                <w:lang w:eastAsia="ja-JP"/>
              </w:rPr>
            </w:pPr>
          </w:p>
        </w:tc>
        <w:tc>
          <w:tcPr>
            <w:tcW w:w="3510" w:type="dxa"/>
            <w:noWrap/>
            <w:vAlign w:val="center"/>
            <w:hideMark/>
          </w:tcPr>
          <w:p w14:paraId="7E8E4FD7" w14:textId="77777777" w:rsidR="005D5F20" w:rsidRPr="00F73F6C" w:rsidRDefault="005D5F20" w:rsidP="00DE79BB">
            <w:pPr>
              <w:spacing w:before="60" w:after="60"/>
              <w:rPr>
                <w:color w:val="000000"/>
                <w:lang w:eastAsia="ja-JP"/>
              </w:rPr>
            </w:pPr>
          </w:p>
        </w:tc>
        <w:tc>
          <w:tcPr>
            <w:tcW w:w="1290" w:type="dxa"/>
            <w:vAlign w:val="center"/>
            <w:hideMark/>
          </w:tcPr>
          <w:p w14:paraId="3499E3D1" w14:textId="77777777" w:rsidR="005D5F20" w:rsidRPr="00F73F6C" w:rsidRDefault="005D5F20" w:rsidP="00DE79BB">
            <w:pPr>
              <w:spacing w:before="60" w:after="60"/>
              <w:jc w:val="right"/>
              <w:rPr>
                <w:color w:val="000000"/>
                <w:lang w:eastAsia="ja-JP"/>
              </w:rPr>
            </w:pPr>
          </w:p>
        </w:tc>
        <w:tc>
          <w:tcPr>
            <w:tcW w:w="1290" w:type="dxa"/>
            <w:vAlign w:val="center"/>
            <w:hideMark/>
          </w:tcPr>
          <w:p w14:paraId="0EC59462"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4CDA23B4" w14:textId="77777777" w:rsidR="005D5F20" w:rsidRPr="00F73F6C" w:rsidRDefault="005D5F20" w:rsidP="00DE79BB">
            <w:pPr>
              <w:spacing w:before="60" w:after="60"/>
              <w:jc w:val="right"/>
              <w:rPr>
                <w:color w:val="000000"/>
                <w:lang w:eastAsia="ja-JP"/>
              </w:rPr>
            </w:pPr>
          </w:p>
        </w:tc>
      </w:tr>
      <w:tr w:rsidR="005D5F20" w:rsidRPr="00F73F6C" w14:paraId="0DD5D31A"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582627F"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560985DE" w14:textId="77777777" w:rsidR="005D5F20" w:rsidRPr="00F73F6C" w:rsidRDefault="005D5F20" w:rsidP="00DE79BB">
            <w:pPr>
              <w:spacing w:before="60" w:after="60"/>
              <w:rPr>
                <w:color w:val="000000"/>
                <w:lang w:eastAsia="ja-JP"/>
              </w:rPr>
            </w:pPr>
          </w:p>
        </w:tc>
        <w:tc>
          <w:tcPr>
            <w:tcW w:w="3510" w:type="dxa"/>
            <w:noWrap/>
            <w:vAlign w:val="center"/>
            <w:hideMark/>
          </w:tcPr>
          <w:p w14:paraId="4661666C" w14:textId="77777777" w:rsidR="005D5F20" w:rsidRPr="00F73F6C" w:rsidRDefault="005D5F20" w:rsidP="00DE79BB">
            <w:pPr>
              <w:spacing w:before="60" w:after="60"/>
              <w:rPr>
                <w:color w:val="000000"/>
                <w:lang w:eastAsia="ja-JP"/>
              </w:rPr>
            </w:pPr>
          </w:p>
        </w:tc>
        <w:tc>
          <w:tcPr>
            <w:tcW w:w="1290" w:type="dxa"/>
            <w:vAlign w:val="center"/>
            <w:hideMark/>
          </w:tcPr>
          <w:p w14:paraId="21A30FBC" w14:textId="77777777" w:rsidR="005D5F20" w:rsidRPr="00F73F6C" w:rsidRDefault="005D5F20" w:rsidP="00DE79BB">
            <w:pPr>
              <w:spacing w:before="60" w:after="60"/>
              <w:jc w:val="right"/>
              <w:rPr>
                <w:color w:val="000000"/>
                <w:lang w:eastAsia="ja-JP"/>
              </w:rPr>
            </w:pPr>
          </w:p>
        </w:tc>
        <w:tc>
          <w:tcPr>
            <w:tcW w:w="1290" w:type="dxa"/>
            <w:vAlign w:val="center"/>
            <w:hideMark/>
          </w:tcPr>
          <w:p w14:paraId="079F5240"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6232883" w14:textId="77777777" w:rsidR="005D5F20" w:rsidRPr="00F73F6C" w:rsidRDefault="005D5F20" w:rsidP="00DE79BB">
            <w:pPr>
              <w:spacing w:before="60" w:after="60"/>
              <w:jc w:val="right"/>
              <w:rPr>
                <w:color w:val="000000"/>
                <w:lang w:eastAsia="ja-JP"/>
              </w:rPr>
            </w:pPr>
          </w:p>
        </w:tc>
      </w:tr>
      <w:tr w:rsidR="005D5F20" w:rsidRPr="00F73F6C" w14:paraId="1A9B8BD0"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F10580C"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10EA8C4" w14:textId="77777777" w:rsidR="005D5F20" w:rsidRPr="00F73F6C" w:rsidRDefault="005D5F20" w:rsidP="00DE79BB">
            <w:pPr>
              <w:spacing w:before="60" w:after="60"/>
              <w:rPr>
                <w:color w:val="000000"/>
                <w:lang w:eastAsia="ja-JP"/>
              </w:rPr>
            </w:pPr>
          </w:p>
        </w:tc>
        <w:tc>
          <w:tcPr>
            <w:tcW w:w="3510" w:type="dxa"/>
            <w:noWrap/>
            <w:vAlign w:val="center"/>
            <w:hideMark/>
          </w:tcPr>
          <w:p w14:paraId="7A6D29F6" w14:textId="77777777" w:rsidR="005D5F20" w:rsidRPr="00F73F6C" w:rsidRDefault="005D5F20" w:rsidP="00DE79BB">
            <w:pPr>
              <w:spacing w:before="60" w:after="60"/>
              <w:rPr>
                <w:color w:val="000000"/>
                <w:lang w:eastAsia="ja-JP"/>
              </w:rPr>
            </w:pPr>
          </w:p>
        </w:tc>
        <w:tc>
          <w:tcPr>
            <w:tcW w:w="1290" w:type="dxa"/>
            <w:vAlign w:val="center"/>
            <w:hideMark/>
          </w:tcPr>
          <w:p w14:paraId="48EFBC80" w14:textId="77777777" w:rsidR="005D5F20" w:rsidRPr="00F73F6C" w:rsidRDefault="005D5F20" w:rsidP="00DE79BB">
            <w:pPr>
              <w:spacing w:before="60" w:after="60"/>
              <w:jc w:val="right"/>
              <w:rPr>
                <w:color w:val="000000"/>
                <w:lang w:eastAsia="ja-JP"/>
              </w:rPr>
            </w:pPr>
          </w:p>
        </w:tc>
        <w:tc>
          <w:tcPr>
            <w:tcW w:w="1290" w:type="dxa"/>
            <w:vAlign w:val="center"/>
            <w:hideMark/>
          </w:tcPr>
          <w:p w14:paraId="301F5756"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D665A1B" w14:textId="77777777" w:rsidR="005D5F20" w:rsidRPr="00F73F6C" w:rsidRDefault="005D5F20" w:rsidP="00DE79BB">
            <w:pPr>
              <w:spacing w:before="60" w:after="60"/>
              <w:jc w:val="right"/>
              <w:rPr>
                <w:color w:val="000000"/>
                <w:lang w:eastAsia="ja-JP"/>
              </w:rPr>
            </w:pPr>
          </w:p>
        </w:tc>
      </w:tr>
      <w:tr w:rsidR="005D5F20" w:rsidRPr="00F73F6C" w14:paraId="286BBE94"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C4F6169"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C58D17C" w14:textId="77777777" w:rsidR="005D5F20" w:rsidRPr="00F73F6C" w:rsidRDefault="005D5F20" w:rsidP="00DE79BB">
            <w:pPr>
              <w:spacing w:before="60" w:after="60"/>
              <w:rPr>
                <w:color w:val="000000"/>
                <w:lang w:eastAsia="ja-JP"/>
              </w:rPr>
            </w:pPr>
          </w:p>
        </w:tc>
        <w:tc>
          <w:tcPr>
            <w:tcW w:w="3510" w:type="dxa"/>
            <w:noWrap/>
            <w:vAlign w:val="center"/>
            <w:hideMark/>
          </w:tcPr>
          <w:p w14:paraId="266961CF" w14:textId="77777777" w:rsidR="005D5F20" w:rsidRPr="00F73F6C" w:rsidRDefault="005D5F20" w:rsidP="00DE79BB">
            <w:pPr>
              <w:spacing w:before="60" w:after="60"/>
              <w:rPr>
                <w:color w:val="000000"/>
                <w:lang w:eastAsia="ja-JP"/>
              </w:rPr>
            </w:pPr>
          </w:p>
        </w:tc>
        <w:tc>
          <w:tcPr>
            <w:tcW w:w="1290" w:type="dxa"/>
            <w:vAlign w:val="center"/>
            <w:hideMark/>
          </w:tcPr>
          <w:p w14:paraId="33D9FB12" w14:textId="77777777" w:rsidR="005D5F20" w:rsidRPr="00F73F6C" w:rsidRDefault="005D5F20" w:rsidP="00DE79BB">
            <w:pPr>
              <w:spacing w:before="60" w:after="60"/>
              <w:jc w:val="right"/>
              <w:rPr>
                <w:color w:val="000000"/>
                <w:lang w:eastAsia="ja-JP"/>
              </w:rPr>
            </w:pPr>
          </w:p>
        </w:tc>
        <w:tc>
          <w:tcPr>
            <w:tcW w:w="1290" w:type="dxa"/>
            <w:vAlign w:val="center"/>
            <w:hideMark/>
          </w:tcPr>
          <w:p w14:paraId="4C81B635"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737F2D6" w14:textId="77777777" w:rsidR="005D5F20" w:rsidRPr="00F73F6C" w:rsidRDefault="005D5F20" w:rsidP="00DE79BB">
            <w:pPr>
              <w:spacing w:before="60" w:after="60"/>
              <w:jc w:val="right"/>
              <w:rPr>
                <w:color w:val="000000"/>
                <w:lang w:eastAsia="ja-JP"/>
              </w:rPr>
            </w:pPr>
          </w:p>
        </w:tc>
      </w:tr>
      <w:tr w:rsidR="005D5F20" w:rsidRPr="00F73F6C" w14:paraId="15654E3D"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87B0E81"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33E8436E" w14:textId="77777777" w:rsidR="005D5F20" w:rsidRPr="00F73F6C" w:rsidRDefault="005D5F20" w:rsidP="00DE79BB">
            <w:pPr>
              <w:spacing w:before="60" w:after="60"/>
              <w:rPr>
                <w:color w:val="000000"/>
                <w:lang w:eastAsia="ja-JP"/>
              </w:rPr>
            </w:pPr>
          </w:p>
        </w:tc>
        <w:tc>
          <w:tcPr>
            <w:tcW w:w="3510" w:type="dxa"/>
            <w:noWrap/>
            <w:vAlign w:val="center"/>
            <w:hideMark/>
          </w:tcPr>
          <w:p w14:paraId="706FA142" w14:textId="77777777" w:rsidR="005D5F20" w:rsidRPr="00F73F6C" w:rsidRDefault="005D5F20" w:rsidP="00DE79BB">
            <w:pPr>
              <w:spacing w:before="60" w:after="60"/>
              <w:rPr>
                <w:color w:val="000000"/>
                <w:lang w:eastAsia="ja-JP"/>
              </w:rPr>
            </w:pPr>
          </w:p>
        </w:tc>
        <w:tc>
          <w:tcPr>
            <w:tcW w:w="1290" w:type="dxa"/>
            <w:vAlign w:val="center"/>
            <w:hideMark/>
          </w:tcPr>
          <w:p w14:paraId="058A5A11" w14:textId="77777777" w:rsidR="005D5F20" w:rsidRPr="00F73F6C" w:rsidRDefault="005D5F20" w:rsidP="00DE79BB">
            <w:pPr>
              <w:spacing w:before="60" w:after="60"/>
              <w:jc w:val="right"/>
              <w:rPr>
                <w:color w:val="000000"/>
                <w:lang w:eastAsia="ja-JP"/>
              </w:rPr>
            </w:pPr>
          </w:p>
        </w:tc>
        <w:tc>
          <w:tcPr>
            <w:tcW w:w="1290" w:type="dxa"/>
            <w:vAlign w:val="center"/>
            <w:hideMark/>
          </w:tcPr>
          <w:p w14:paraId="27ADDFAC"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46A8461" w14:textId="77777777" w:rsidR="005D5F20" w:rsidRPr="00F73F6C" w:rsidRDefault="005D5F20" w:rsidP="00DE79BB">
            <w:pPr>
              <w:spacing w:before="60" w:after="60"/>
              <w:jc w:val="right"/>
              <w:rPr>
                <w:color w:val="000000"/>
                <w:lang w:eastAsia="ja-JP"/>
              </w:rPr>
            </w:pPr>
          </w:p>
        </w:tc>
      </w:tr>
      <w:tr w:rsidR="005D5F20" w:rsidRPr="00F73F6C" w14:paraId="0C7E699B"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A773B32"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B26E07A" w14:textId="77777777" w:rsidR="005D5F20" w:rsidRPr="00F73F6C" w:rsidRDefault="005D5F20" w:rsidP="00DE79BB">
            <w:pPr>
              <w:spacing w:before="60" w:after="60"/>
              <w:rPr>
                <w:color w:val="000000"/>
                <w:lang w:eastAsia="ja-JP"/>
              </w:rPr>
            </w:pPr>
          </w:p>
        </w:tc>
        <w:tc>
          <w:tcPr>
            <w:tcW w:w="3510" w:type="dxa"/>
            <w:noWrap/>
            <w:vAlign w:val="center"/>
            <w:hideMark/>
          </w:tcPr>
          <w:p w14:paraId="1D7E9711" w14:textId="77777777" w:rsidR="005D5F20" w:rsidRPr="00F73F6C" w:rsidRDefault="005D5F20" w:rsidP="00DE79BB">
            <w:pPr>
              <w:spacing w:before="60" w:after="60"/>
              <w:rPr>
                <w:color w:val="000000"/>
                <w:lang w:eastAsia="ja-JP"/>
              </w:rPr>
            </w:pPr>
          </w:p>
        </w:tc>
        <w:tc>
          <w:tcPr>
            <w:tcW w:w="1290" w:type="dxa"/>
            <w:vAlign w:val="center"/>
            <w:hideMark/>
          </w:tcPr>
          <w:p w14:paraId="1C762CA3" w14:textId="77777777" w:rsidR="005D5F20" w:rsidRPr="00F73F6C" w:rsidRDefault="005D5F20" w:rsidP="00DE79BB">
            <w:pPr>
              <w:spacing w:before="60" w:after="60"/>
              <w:jc w:val="right"/>
              <w:rPr>
                <w:color w:val="000000"/>
                <w:lang w:eastAsia="ja-JP"/>
              </w:rPr>
            </w:pPr>
          </w:p>
        </w:tc>
        <w:tc>
          <w:tcPr>
            <w:tcW w:w="1290" w:type="dxa"/>
            <w:vAlign w:val="center"/>
            <w:hideMark/>
          </w:tcPr>
          <w:p w14:paraId="7C9B2B4C"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7D90AC1" w14:textId="77777777" w:rsidR="005D5F20" w:rsidRPr="00F73F6C" w:rsidRDefault="005D5F20" w:rsidP="00DE79BB">
            <w:pPr>
              <w:spacing w:before="60" w:after="60"/>
              <w:jc w:val="right"/>
              <w:rPr>
                <w:color w:val="000000"/>
                <w:lang w:eastAsia="ja-JP"/>
              </w:rPr>
            </w:pPr>
          </w:p>
        </w:tc>
      </w:tr>
      <w:tr w:rsidR="005D5F20" w:rsidRPr="00F73F6C" w14:paraId="63BBDCBA"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8A60A77"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4EC690C" w14:textId="77777777" w:rsidR="005D5F20" w:rsidRPr="00F73F6C" w:rsidRDefault="005D5F20" w:rsidP="00DE79BB">
            <w:pPr>
              <w:spacing w:before="60" w:after="60"/>
              <w:rPr>
                <w:color w:val="000000"/>
                <w:lang w:eastAsia="ja-JP"/>
              </w:rPr>
            </w:pPr>
          </w:p>
        </w:tc>
        <w:tc>
          <w:tcPr>
            <w:tcW w:w="3510" w:type="dxa"/>
            <w:noWrap/>
            <w:vAlign w:val="center"/>
            <w:hideMark/>
          </w:tcPr>
          <w:p w14:paraId="3C86C7D4" w14:textId="77777777" w:rsidR="005D5F20" w:rsidRPr="00F73F6C" w:rsidRDefault="005D5F20" w:rsidP="00DE79BB">
            <w:pPr>
              <w:spacing w:before="60" w:after="60"/>
              <w:rPr>
                <w:color w:val="000000"/>
                <w:lang w:eastAsia="ja-JP"/>
              </w:rPr>
            </w:pPr>
          </w:p>
        </w:tc>
        <w:tc>
          <w:tcPr>
            <w:tcW w:w="1290" w:type="dxa"/>
            <w:vAlign w:val="center"/>
            <w:hideMark/>
          </w:tcPr>
          <w:p w14:paraId="19ACDB06" w14:textId="77777777" w:rsidR="005D5F20" w:rsidRPr="00F73F6C" w:rsidRDefault="005D5F20" w:rsidP="00DE79BB">
            <w:pPr>
              <w:spacing w:before="60" w:after="60"/>
              <w:jc w:val="right"/>
              <w:rPr>
                <w:color w:val="000000"/>
                <w:lang w:eastAsia="ja-JP"/>
              </w:rPr>
            </w:pPr>
          </w:p>
        </w:tc>
        <w:tc>
          <w:tcPr>
            <w:tcW w:w="1290" w:type="dxa"/>
            <w:vAlign w:val="center"/>
            <w:hideMark/>
          </w:tcPr>
          <w:p w14:paraId="175B21D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1E2DF279" w14:textId="77777777" w:rsidR="005D5F20" w:rsidRPr="00F73F6C" w:rsidRDefault="005D5F20" w:rsidP="00DE79BB">
            <w:pPr>
              <w:spacing w:before="60" w:after="60"/>
              <w:jc w:val="right"/>
              <w:rPr>
                <w:color w:val="000000"/>
                <w:lang w:eastAsia="ja-JP"/>
              </w:rPr>
            </w:pPr>
          </w:p>
        </w:tc>
      </w:tr>
      <w:tr w:rsidR="005D5F20" w:rsidRPr="00F73F6C" w14:paraId="7868135F"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90FC46E"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2CEF8947" w14:textId="77777777" w:rsidR="005D5F20" w:rsidRPr="00F73F6C" w:rsidRDefault="005D5F20" w:rsidP="00DE79BB">
            <w:pPr>
              <w:spacing w:before="60" w:after="60"/>
              <w:rPr>
                <w:color w:val="000000"/>
                <w:lang w:eastAsia="ja-JP"/>
              </w:rPr>
            </w:pPr>
          </w:p>
        </w:tc>
        <w:tc>
          <w:tcPr>
            <w:tcW w:w="3510" w:type="dxa"/>
            <w:noWrap/>
            <w:vAlign w:val="center"/>
            <w:hideMark/>
          </w:tcPr>
          <w:p w14:paraId="7C72300C" w14:textId="77777777" w:rsidR="005D5F20" w:rsidRPr="00F73F6C" w:rsidRDefault="005D5F20" w:rsidP="00DE79BB">
            <w:pPr>
              <w:spacing w:before="60" w:after="60"/>
              <w:rPr>
                <w:color w:val="000000"/>
                <w:lang w:eastAsia="ja-JP"/>
              </w:rPr>
            </w:pPr>
          </w:p>
        </w:tc>
        <w:tc>
          <w:tcPr>
            <w:tcW w:w="1290" w:type="dxa"/>
            <w:vAlign w:val="center"/>
            <w:hideMark/>
          </w:tcPr>
          <w:p w14:paraId="43AA3299" w14:textId="77777777" w:rsidR="005D5F20" w:rsidRPr="00F73F6C" w:rsidRDefault="005D5F20" w:rsidP="00DE79BB">
            <w:pPr>
              <w:spacing w:before="60" w:after="60"/>
              <w:jc w:val="right"/>
              <w:rPr>
                <w:color w:val="000000"/>
                <w:lang w:eastAsia="ja-JP"/>
              </w:rPr>
            </w:pPr>
          </w:p>
        </w:tc>
        <w:tc>
          <w:tcPr>
            <w:tcW w:w="1290" w:type="dxa"/>
            <w:vAlign w:val="center"/>
            <w:hideMark/>
          </w:tcPr>
          <w:p w14:paraId="7363E355"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A152638" w14:textId="77777777" w:rsidR="005D5F20" w:rsidRPr="00F73F6C" w:rsidRDefault="005D5F20" w:rsidP="00DE79BB">
            <w:pPr>
              <w:spacing w:before="60" w:after="60"/>
              <w:jc w:val="right"/>
              <w:rPr>
                <w:color w:val="000000"/>
                <w:lang w:eastAsia="ja-JP"/>
              </w:rPr>
            </w:pPr>
          </w:p>
        </w:tc>
      </w:tr>
      <w:tr w:rsidR="005D5F20" w:rsidRPr="00F73F6C" w14:paraId="19AF7696"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BBC2C55"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0CFD866F" w14:textId="77777777" w:rsidR="005D5F20" w:rsidRPr="00F73F6C" w:rsidRDefault="005D5F20" w:rsidP="00DE79BB">
            <w:pPr>
              <w:spacing w:before="60" w:after="60"/>
              <w:rPr>
                <w:color w:val="000000"/>
                <w:lang w:eastAsia="ja-JP"/>
              </w:rPr>
            </w:pPr>
          </w:p>
        </w:tc>
        <w:tc>
          <w:tcPr>
            <w:tcW w:w="3510" w:type="dxa"/>
            <w:noWrap/>
            <w:vAlign w:val="center"/>
            <w:hideMark/>
          </w:tcPr>
          <w:p w14:paraId="751B03B9" w14:textId="77777777" w:rsidR="005D5F20" w:rsidRPr="00F73F6C" w:rsidRDefault="005D5F20" w:rsidP="00DE79BB">
            <w:pPr>
              <w:spacing w:before="60" w:after="60"/>
              <w:rPr>
                <w:color w:val="000000"/>
                <w:lang w:eastAsia="ja-JP"/>
              </w:rPr>
            </w:pPr>
          </w:p>
        </w:tc>
        <w:tc>
          <w:tcPr>
            <w:tcW w:w="1290" w:type="dxa"/>
            <w:vAlign w:val="center"/>
            <w:hideMark/>
          </w:tcPr>
          <w:p w14:paraId="286AC147" w14:textId="77777777" w:rsidR="005D5F20" w:rsidRPr="00F73F6C" w:rsidRDefault="005D5F20" w:rsidP="00DE79BB">
            <w:pPr>
              <w:spacing w:before="60" w:after="60"/>
              <w:jc w:val="right"/>
              <w:rPr>
                <w:color w:val="000000"/>
                <w:lang w:eastAsia="ja-JP"/>
              </w:rPr>
            </w:pPr>
          </w:p>
        </w:tc>
        <w:tc>
          <w:tcPr>
            <w:tcW w:w="1290" w:type="dxa"/>
            <w:vAlign w:val="center"/>
            <w:hideMark/>
          </w:tcPr>
          <w:p w14:paraId="22857804"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55A0645" w14:textId="77777777" w:rsidR="005D5F20" w:rsidRPr="00F73F6C" w:rsidRDefault="005D5F20" w:rsidP="00DE79BB">
            <w:pPr>
              <w:spacing w:before="60" w:after="60"/>
              <w:jc w:val="right"/>
              <w:rPr>
                <w:color w:val="000000"/>
                <w:lang w:eastAsia="ja-JP"/>
              </w:rPr>
            </w:pPr>
          </w:p>
        </w:tc>
      </w:tr>
      <w:tr w:rsidR="005D5F20" w:rsidRPr="00F73F6C" w14:paraId="50DF2B1F"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B651328"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F9CEE59" w14:textId="77777777" w:rsidR="005D5F20" w:rsidRPr="00F73F6C" w:rsidRDefault="005D5F20" w:rsidP="00DE79BB">
            <w:pPr>
              <w:spacing w:before="60" w:after="60"/>
              <w:rPr>
                <w:color w:val="000000"/>
                <w:lang w:eastAsia="ja-JP"/>
              </w:rPr>
            </w:pPr>
          </w:p>
        </w:tc>
        <w:tc>
          <w:tcPr>
            <w:tcW w:w="3510" w:type="dxa"/>
            <w:noWrap/>
            <w:vAlign w:val="center"/>
            <w:hideMark/>
          </w:tcPr>
          <w:p w14:paraId="7270C03E" w14:textId="77777777" w:rsidR="005D5F20" w:rsidRPr="00F73F6C" w:rsidRDefault="005D5F20" w:rsidP="00DE79BB">
            <w:pPr>
              <w:spacing w:before="60" w:after="60"/>
              <w:rPr>
                <w:color w:val="000000"/>
                <w:lang w:eastAsia="ja-JP"/>
              </w:rPr>
            </w:pPr>
          </w:p>
        </w:tc>
        <w:tc>
          <w:tcPr>
            <w:tcW w:w="1290" w:type="dxa"/>
            <w:vAlign w:val="center"/>
            <w:hideMark/>
          </w:tcPr>
          <w:p w14:paraId="6A8C0AB9" w14:textId="77777777" w:rsidR="005D5F20" w:rsidRPr="00F73F6C" w:rsidRDefault="005D5F20" w:rsidP="00DE79BB">
            <w:pPr>
              <w:spacing w:before="60" w:after="60"/>
              <w:jc w:val="right"/>
              <w:rPr>
                <w:color w:val="000000"/>
                <w:lang w:eastAsia="ja-JP"/>
              </w:rPr>
            </w:pPr>
          </w:p>
        </w:tc>
        <w:tc>
          <w:tcPr>
            <w:tcW w:w="1290" w:type="dxa"/>
            <w:vAlign w:val="center"/>
            <w:hideMark/>
          </w:tcPr>
          <w:p w14:paraId="19845352"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47D2ACA" w14:textId="77777777" w:rsidR="005D5F20" w:rsidRPr="00F73F6C" w:rsidRDefault="005D5F20" w:rsidP="00DE79BB">
            <w:pPr>
              <w:spacing w:before="60" w:after="60"/>
              <w:jc w:val="right"/>
              <w:rPr>
                <w:color w:val="000000"/>
                <w:lang w:eastAsia="ja-JP"/>
              </w:rPr>
            </w:pPr>
          </w:p>
        </w:tc>
      </w:tr>
      <w:tr w:rsidR="005D5F20" w:rsidRPr="00F73F6C" w14:paraId="64D7555C"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C8636C1"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3EF5291" w14:textId="77777777" w:rsidR="005D5F20" w:rsidRPr="00F73F6C" w:rsidRDefault="005D5F20" w:rsidP="00DE79BB">
            <w:pPr>
              <w:spacing w:before="60" w:after="60"/>
              <w:rPr>
                <w:color w:val="000000"/>
                <w:lang w:eastAsia="ja-JP"/>
              </w:rPr>
            </w:pPr>
          </w:p>
        </w:tc>
        <w:tc>
          <w:tcPr>
            <w:tcW w:w="3510" w:type="dxa"/>
            <w:noWrap/>
            <w:vAlign w:val="center"/>
            <w:hideMark/>
          </w:tcPr>
          <w:p w14:paraId="6F3F7750" w14:textId="77777777" w:rsidR="005D5F20" w:rsidRPr="00F73F6C" w:rsidRDefault="005D5F20" w:rsidP="00DE79BB">
            <w:pPr>
              <w:spacing w:before="60" w:after="60"/>
              <w:rPr>
                <w:color w:val="000000"/>
                <w:lang w:eastAsia="ja-JP"/>
              </w:rPr>
            </w:pPr>
          </w:p>
        </w:tc>
        <w:tc>
          <w:tcPr>
            <w:tcW w:w="1290" w:type="dxa"/>
            <w:vAlign w:val="center"/>
            <w:hideMark/>
          </w:tcPr>
          <w:p w14:paraId="70D134D1" w14:textId="77777777" w:rsidR="005D5F20" w:rsidRPr="00F73F6C" w:rsidRDefault="005D5F20" w:rsidP="00DE79BB">
            <w:pPr>
              <w:spacing w:before="60" w:after="60"/>
              <w:jc w:val="right"/>
              <w:rPr>
                <w:color w:val="000000"/>
                <w:lang w:eastAsia="ja-JP"/>
              </w:rPr>
            </w:pPr>
          </w:p>
        </w:tc>
        <w:tc>
          <w:tcPr>
            <w:tcW w:w="1290" w:type="dxa"/>
            <w:vAlign w:val="center"/>
            <w:hideMark/>
          </w:tcPr>
          <w:p w14:paraId="24E4206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EBBC73D" w14:textId="77777777" w:rsidR="005D5F20" w:rsidRPr="00F73F6C" w:rsidRDefault="005D5F20" w:rsidP="00DE79BB">
            <w:pPr>
              <w:spacing w:before="60" w:after="60"/>
              <w:jc w:val="right"/>
              <w:rPr>
                <w:color w:val="000000"/>
                <w:lang w:eastAsia="ja-JP"/>
              </w:rPr>
            </w:pPr>
          </w:p>
        </w:tc>
      </w:tr>
      <w:tr w:rsidR="005D5F20" w:rsidRPr="00F73F6C" w14:paraId="7386EEEB"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3F2A156"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E241DD4" w14:textId="77777777" w:rsidR="005D5F20" w:rsidRPr="00F73F6C" w:rsidRDefault="005D5F20" w:rsidP="00DE79BB">
            <w:pPr>
              <w:spacing w:before="60" w:after="60"/>
              <w:rPr>
                <w:color w:val="000000"/>
                <w:lang w:eastAsia="ja-JP"/>
              </w:rPr>
            </w:pPr>
          </w:p>
        </w:tc>
        <w:tc>
          <w:tcPr>
            <w:tcW w:w="3510" w:type="dxa"/>
            <w:noWrap/>
            <w:vAlign w:val="center"/>
            <w:hideMark/>
          </w:tcPr>
          <w:p w14:paraId="4A995A0E" w14:textId="77777777" w:rsidR="005D5F20" w:rsidRPr="00F73F6C" w:rsidRDefault="005D5F20" w:rsidP="00DE79BB">
            <w:pPr>
              <w:spacing w:before="60" w:after="60"/>
              <w:rPr>
                <w:color w:val="000000"/>
                <w:lang w:eastAsia="ja-JP"/>
              </w:rPr>
            </w:pPr>
          </w:p>
        </w:tc>
        <w:tc>
          <w:tcPr>
            <w:tcW w:w="1290" w:type="dxa"/>
            <w:vAlign w:val="center"/>
            <w:hideMark/>
          </w:tcPr>
          <w:p w14:paraId="7820B7A7" w14:textId="77777777" w:rsidR="005D5F20" w:rsidRPr="00F73F6C" w:rsidRDefault="005D5F20" w:rsidP="00DE79BB">
            <w:pPr>
              <w:spacing w:before="60" w:after="60"/>
              <w:jc w:val="right"/>
              <w:rPr>
                <w:color w:val="000000"/>
                <w:lang w:eastAsia="ja-JP"/>
              </w:rPr>
            </w:pPr>
          </w:p>
        </w:tc>
        <w:tc>
          <w:tcPr>
            <w:tcW w:w="1290" w:type="dxa"/>
            <w:vAlign w:val="center"/>
            <w:hideMark/>
          </w:tcPr>
          <w:p w14:paraId="1A328971"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1FCF6CA0" w14:textId="77777777" w:rsidR="005D5F20" w:rsidRPr="00F73F6C" w:rsidRDefault="005D5F20" w:rsidP="00DE79BB">
            <w:pPr>
              <w:spacing w:before="60" w:after="60"/>
              <w:jc w:val="right"/>
              <w:rPr>
                <w:color w:val="000000"/>
                <w:lang w:eastAsia="ja-JP"/>
              </w:rPr>
            </w:pPr>
          </w:p>
        </w:tc>
      </w:tr>
      <w:tr w:rsidR="005D5F20" w:rsidRPr="00F73F6C" w14:paraId="06DCD53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A88A170"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06A6071B" w14:textId="77777777" w:rsidR="005D5F20" w:rsidRPr="00F73F6C" w:rsidRDefault="005D5F20" w:rsidP="00DE79BB">
            <w:pPr>
              <w:spacing w:before="60" w:after="60"/>
              <w:rPr>
                <w:color w:val="000000"/>
                <w:lang w:eastAsia="ja-JP"/>
              </w:rPr>
            </w:pPr>
          </w:p>
        </w:tc>
        <w:tc>
          <w:tcPr>
            <w:tcW w:w="3510" w:type="dxa"/>
            <w:noWrap/>
            <w:vAlign w:val="center"/>
            <w:hideMark/>
          </w:tcPr>
          <w:p w14:paraId="2A6B39E0" w14:textId="77777777" w:rsidR="005D5F20" w:rsidRPr="00F73F6C" w:rsidRDefault="005D5F20" w:rsidP="00DE79BB">
            <w:pPr>
              <w:spacing w:before="60" w:after="60"/>
              <w:rPr>
                <w:color w:val="000000"/>
                <w:lang w:eastAsia="ja-JP"/>
              </w:rPr>
            </w:pPr>
          </w:p>
        </w:tc>
        <w:tc>
          <w:tcPr>
            <w:tcW w:w="1290" w:type="dxa"/>
            <w:vAlign w:val="center"/>
            <w:hideMark/>
          </w:tcPr>
          <w:p w14:paraId="6E982083" w14:textId="77777777" w:rsidR="005D5F20" w:rsidRPr="00F73F6C" w:rsidRDefault="005D5F20" w:rsidP="00DE79BB">
            <w:pPr>
              <w:spacing w:before="60" w:after="60"/>
              <w:jc w:val="right"/>
              <w:rPr>
                <w:color w:val="000000"/>
                <w:lang w:eastAsia="ja-JP"/>
              </w:rPr>
            </w:pPr>
          </w:p>
        </w:tc>
        <w:tc>
          <w:tcPr>
            <w:tcW w:w="1290" w:type="dxa"/>
            <w:vAlign w:val="center"/>
            <w:hideMark/>
          </w:tcPr>
          <w:p w14:paraId="5D242F22"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0311AC5" w14:textId="77777777" w:rsidR="005D5F20" w:rsidRPr="00F73F6C" w:rsidRDefault="005D5F20" w:rsidP="00DE79BB">
            <w:pPr>
              <w:spacing w:before="60" w:after="60"/>
              <w:jc w:val="right"/>
              <w:rPr>
                <w:color w:val="000000"/>
                <w:lang w:eastAsia="ja-JP"/>
              </w:rPr>
            </w:pPr>
          </w:p>
        </w:tc>
      </w:tr>
      <w:tr w:rsidR="005D5F20" w:rsidRPr="00F73F6C" w14:paraId="62183637"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0ECEDDB"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C6DD7F3" w14:textId="77777777" w:rsidR="005D5F20" w:rsidRPr="00F73F6C" w:rsidRDefault="005D5F20" w:rsidP="00DE79BB">
            <w:pPr>
              <w:spacing w:before="60" w:after="60"/>
              <w:rPr>
                <w:color w:val="000000"/>
                <w:lang w:eastAsia="ja-JP"/>
              </w:rPr>
            </w:pPr>
          </w:p>
        </w:tc>
        <w:tc>
          <w:tcPr>
            <w:tcW w:w="3510" w:type="dxa"/>
            <w:noWrap/>
            <w:vAlign w:val="center"/>
            <w:hideMark/>
          </w:tcPr>
          <w:p w14:paraId="1D028CFA" w14:textId="77777777" w:rsidR="005D5F20" w:rsidRPr="00F73F6C" w:rsidRDefault="005D5F20" w:rsidP="00DE79BB">
            <w:pPr>
              <w:spacing w:before="60" w:after="60"/>
              <w:rPr>
                <w:color w:val="000000"/>
                <w:lang w:eastAsia="ja-JP"/>
              </w:rPr>
            </w:pPr>
          </w:p>
        </w:tc>
        <w:tc>
          <w:tcPr>
            <w:tcW w:w="1290" w:type="dxa"/>
            <w:vAlign w:val="center"/>
            <w:hideMark/>
          </w:tcPr>
          <w:p w14:paraId="05E70480" w14:textId="77777777" w:rsidR="005D5F20" w:rsidRPr="00F73F6C" w:rsidRDefault="005D5F20" w:rsidP="00DE79BB">
            <w:pPr>
              <w:spacing w:before="60" w:after="60"/>
              <w:jc w:val="right"/>
              <w:rPr>
                <w:color w:val="000000"/>
                <w:lang w:eastAsia="ja-JP"/>
              </w:rPr>
            </w:pPr>
          </w:p>
        </w:tc>
        <w:tc>
          <w:tcPr>
            <w:tcW w:w="1290" w:type="dxa"/>
            <w:vAlign w:val="center"/>
            <w:hideMark/>
          </w:tcPr>
          <w:p w14:paraId="0AA46663"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FF8AD2B" w14:textId="77777777" w:rsidR="005D5F20" w:rsidRPr="00F73F6C" w:rsidRDefault="005D5F20" w:rsidP="00DE79BB">
            <w:pPr>
              <w:spacing w:before="60" w:after="60"/>
              <w:jc w:val="right"/>
              <w:rPr>
                <w:color w:val="000000"/>
                <w:lang w:eastAsia="ja-JP"/>
              </w:rPr>
            </w:pPr>
          </w:p>
        </w:tc>
      </w:tr>
      <w:tr w:rsidR="005D5F20" w:rsidRPr="00F73F6C" w14:paraId="77AEABDC"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5E4D5E3"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6EE539C" w14:textId="77777777" w:rsidR="005D5F20" w:rsidRPr="00F73F6C" w:rsidRDefault="005D5F20" w:rsidP="00DE79BB">
            <w:pPr>
              <w:spacing w:before="60" w:after="60"/>
              <w:rPr>
                <w:color w:val="000000"/>
                <w:lang w:eastAsia="ja-JP"/>
              </w:rPr>
            </w:pPr>
          </w:p>
        </w:tc>
        <w:tc>
          <w:tcPr>
            <w:tcW w:w="3510" w:type="dxa"/>
            <w:noWrap/>
            <w:vAlign w:val="center"/>
            <w:hideMark/>
          </w:tcPr>
          <w:p w14:paraId="400A61F6" w14:textId="77777777" w:rsidR="005D5F20" w:rsidRPr="00F73F6C" w:rsidRDefault="005D5F20" w:rsidP="00DE79BB">
            <w:pPr>
              <w:spacing w:before="60" w:after="60"/>
              <w:rPr>
                <w:color w:val="000000"/>
                <w:lang w:eastAsia="ja-JP"/>
              </w:rPr>
            </w:pPr>
          </w:p>
        </w:tc>
        <w:tc>
          <w:tcPr>
            <w:tcW w:w="1290" w:type="dxa"/>
            <w:vAlign w:val="center"/>
            <w:hideMark/>
          </w:tcPr>
          <w:p w14:paraId="695CEF7C" w14:textId="77777777" w:rsidR="005D5F20" w:rsidRPr="00F73F6C" w:rsidRDefault="005D5F20" w:rsidP="00DE79BB">
            <w:pPr>
              <w:spacing w:before="60" w:after="60"/>
              <w:jc w:val="right"/>
              <w:rPr>
                <w:color w:val="000000"/>
                <w:lang w:eastAsia="ja-JP"/>
              </w:rPr>
            </w:pPr>
          </w:p>
        </w:tc>
        <w:tc>
          <w:tcPr>
            <w:tcW w:w="1290" w:type="dxa"/>
            <w:vAlign w:val="center"/>
            <w:hideMark/>
          </w:tcPr>
          <w:p w14:paraId="2D5C4F13"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49525C60" w14:textId="77777777" w:rsidR="005D5F20" w:rsidRPr="00F73F6C" w:rsidRDefault="005D5F20" w:rsidP="00DE79BB">
            <w:pPr>
              <w:spacing w:before="60" w:after="60"/>
              <w:jc w:val="right"/>
              <w:rPr>
                <w:color w:val="000000"/>
                <w:lang w:eastAsia="ja-JP"/>
              </w:rPr>
            </w:pPr>
          </w:p>
        </w:tc>
      </w:tr>
      <w:tr w:rsidR="005D5F20" w:rsidRPr="00F73F6C" w14:paraId="00EB0A97"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30400BA"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B9C7EF7" w14:textId="77777777" w:rsidR="005D5F20" w:rsidRPr="00F73F6C" w:rsidRDefault="005D5F20" w:rsidP="00DE79BB">
            <w:pPr>
              <w:spacing w:before="60" w:after="60"/>
              <w:rPr>
                <w:color w:val="000000"/>
                <w:lang w:eastAsia="ja-JP"/>
              </w:rPr>
            </w:pPr>
          </w:p>
        </w:tc>
        <w:tc>
          <w:tcPr>
            <w:tcW w:w="3510" w:type="dxa"/>
            <w:noWrap/>
            <w:vAlign w:val="center"/>
            <w:hideMark/>
          </w:tcPr>
          <w:p w14:paraId="4DBFA7B1" w14:textId="77777777" w:rsidR="005D5F20" w:rsidRPr="00F73F6C" w:rsidRDefault="005D5F20" w:rsidP="00DE79BB">
            <w:pPr>
              <w:spacing w:before="60" w:after="60"/>
              <w:rPr>
                <w:color w:val="000000"/>
                <w:lang w:eastAsia="ja-JP"/>
              </w:rPr>
            </w:pPr>
          </w:p>
        </w:tc>
        <w:tc>
          <w:tcPr>
            <w:tcW w:w="1290" w:type="dxa"/>
            <w:vAlign w:val="center"/>
            <w:hideMark/>
          </w:tcPr>
          <w:p w14:paraId="4C91199A" w14:textId="77777777" w:rsidR="005D5F20" w:rsidRPr="00F73F6C" w:rsidRDefault="005D5F20" w:rsidP="00DE79BB">
            <w:pPr>
              <w:spacing w:before="60" w:after="60"/>
              <w:jc w:val="right"/>
              <w:rPr>
                <w:color w:val="000000"/>
                <w:lang w:eastAsia="ja-JP"/>
              </w:rPr>
            </w:pPr>
          </w:p>
        </w:tc>
        <w:tc>
          <w:tcPr>
            <w:tcW w:w="1290" w:type="dxa"/>
            <w:vAlign w:val="center"/>
            <w:hideMark/>
          </w:tcPr>
          <w:p w14:paraId="758FFCCA"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FE1B50A" w14:textId="77777777" w:rsidR="005D5F20" w:rsidRPr="00F73F6C" w:rsidRDefault="005D5F20" w:rsidP="00DE79BB">
            <w:pPr>
              <w:spacing w:before="60" w:after="60"/>
              <w:jc w:val="right"/>
              <w:rPr>
                <w:color w:val="000000"/>
                <w:lang w:eastAsia="ja-JP"/>
              </w:rPr>
            </w:pPr>
          </w:p>
        </w:tc>
      </w:tr>
      <w:tr w:rsidR="005D5F20" w:rsidRPr="00F73F6C" w14:paraId="6856844A"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402010C"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BEEFA0E" w14:textId="77777777" w:rsidR="005D5F20" w:rsidRPr="00F73F6C" w:rsidRDefault="005D5F20" w:rsidP="00DE79BB">
            <w:pPr>
              <w:spacing w:before="60" w:after="60"/>
              <w:rPr>
                <w:color w:val="000000"/>
                <w:lang w:eastAsia="ja-JP"/>
              </w:rPr>
            </w:pPr>
          </w:p>
        </w:tc>
        <w:tc>
          <w:tcPr>
            <w:tcW w:w="3510" w:type="dxa"/>
            <w:noWrap/>
            <w:vAlign w:val="center"/>
            <w:hideMark/>
          </w:tcPr>
          <w:p w14:paraId="49FBE871" w14:textId="77777777" w:rsidR="005D5F20" w:rsidRPr="00F73F6C" w:rsidRDefault="005D5F20" w:rsidP="00DE79BB">
            <w:pPr>
              <w:spacing w:before="60" w:after="60"/>
              <w:rPr>
                <w:color w:val="000000"/>
                <w:lang w:eastAsia="ja-JP"/>
              </w:rPr>
            </w:pPr>
          </w:p>
        </w:tc>
        <w:tc>
          <w:tcPr>
            <w:tcW w:w="1290" w:type="dxa"/>
            <w:vAlign w:val="center"/>
            <w:hideMark/>
          </w:tcPr>
          <w:p w14:paraId="60110C8B" w14:textId="77777777" w:rsidR="005D5F20" w:rsidRPr="00F73F6C" w:rsidRDefault="005D5F20" w:rsidP="00DE79BB">
            <w:pPr>
              <w:spacing w:before="60" w:after="60"/>
              <w:jc w:val="right"/>
              <w:rPr>
                <w:color w:val="000000"/>
                <w:lang w:eastAsia="ja-JP"/>
              </w:rPr>
            </w:pPr>
          </w:p>
        </w:tc>
        <w:tc>
          <w:tcPr>
            <w:tcW w:w="1290" w:type="dxa"/>
            <w:vAlign w:val="center"/>
            <w:hideMark/>
          </w:tcPr>
          <w:p w14:paraId="091B1401"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6EDB263A" w14:textId="77777777" w:rsidR="005D5F20" w:rsidRPr="00F73F6C" w:rsidRDefault="005D5F20" w:rsidP="00DE79BB">
            <w:pPr>
              <w:spacing w:before="60" w:after="60"/>
              <w:jc w:val="right"/>
              <w:rPr>
                <w:color w:val="000000"/>
                <w:lang w:eastAsia="ja-JP"/>
              </w:rPr>
            </w:pPr>
          </w:p>
        </w:tc>
      </w:tr>
      <w:tr w:rsidR="005D5F20" w:rsidRPr="00F73F6C" w14:paraId="0E95DA2E"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A1E0996"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D629F40" w14:textId="77777777" w:rsidR="005D5F20" w:rsidRPr="00F73F6C" w:rsidRDefault="005D5F20" w:rsidP="00DE79BB">
            <w:pPr>
              <w:spacing w:before="60" w:after="60"/>
              <w:rPr>
                <w:color w:val="000000"/>
                <w:lang w:eastAsia="ja-JP"/>
              </w:rPr>
            </w:pPr>
          </w:p>
        </w:tc>
        <w:tc>
          <w:tcPr>
            <w:tcW w:w="3510" w:type="dxa"/>
            <w:noWrap/>
            <w:vAlign w:val="center"/>
            <w:hideMark/>
          </w:tcPr>
          <w:p w14:paraId="5B843955" w14:textId="77777777" w:rsidR="005D5F20" w:rsidRPr="00F73F6C" w:rsidRDefault="005D5F20" w:rsidP="00DE79BB">
            <w:pPr>
              <w:spacing w:before="60" w:after="60"/>
              <w:rPr>
                <w:color w:val="000000"/>
                <w:lang w:eastAsia="ja-JP"/>
              </w:rPr>
            </w:pPr>
          </w:p>
        </w:tc>
        <w:tc>
          <w:tcPr>
            <w:tcW w:w="1290" w:type="dxa"/>
            <w:vAlign w:val="center"/>
            <w:hideMark/>
          </w:tcPr>
          <w:p w14:paraId="7A985EF9" w14:textId="77777777" w:rsidR="005D5F20" w:rsidRPr="00F73F6C" w:rsidRDefault="005D5F20" w:rsidP="00DE79BB">
            <w:pPr>
              <w:spacing w:before="60" w:after="60"/>
              <w:jc w:val="right"/>
              <w:rPr>
                <w:color w:val="000000"/>
                <w:lang w:eastAsia="ja-JP"/>
              </w:rPr>
            </w:pPr>
          </w:p>
        </w:tc>
        <w:tc>
          <w:tcPr>
            <w:tcW w:w="1290" w:type="dxa"/>
            <w:vAlign w:val="center"/>
            <w:hideMark/>
          </w:tcPr>
          <w:p w14:paraId="4280624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2472651" w14:textId="77777777" w:rsidR="005D5F20" w:rsidRPr="00F73F6C" w:rsidRDefault="005D5F20" w:rsidP="00DE79BB">
            <w:pPr>
              <w:spacing w:before="60" w:after="60"/>
              <w:jc w:val="right"/>
              <w:rPr>
                <w:color w:val="000000"/>
                <w:lang w:eastAsia="ja-JP"/>
              </w:rPr>
            </w:pPr>
          </w:p>
        </w:tc>
      </w:tr>
      <w:tr w:rsidR="005D5F20" w:rsidRPr="00F73F6C" w14:paraId="01B01578"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5DFC7A4"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4FAA982" w14:textId="77777777" w:rsidR="005D5F20" w:rsidRPr="00F73F6C" w:rsidRDefault="005D5F20" w:rsidP="00DE79BB">
            <w:pPr>
              <w:spacing w:before="60" w:after="60"/>
              <w:rPr>
                <w:color w:val="000000"/>
                <w:lang w:eastAsia="ja-JP"/>
              </w:rPr>
            </w:pPr>
          </w:p>
        </w:tc>
        <w:tc>
          <w:tcPr>
            <w:tcW w:w="3510" w:type="dxa"/>
            <w:noWrap/>
            <w:vAlign w:val="center"/>
            <w:hideMark/>
          </w:tcPr>
          <w:p w14:paraId="6F45AC47" w14:textId="77777777" w:rsidR="005D5F20" w:rsidRPr="00F73F6C" w:rsidRDefault="005D5F20" w:rsidP="00DE79BB">
            <w:pPr>
              <w:spacing w:before="60" w:after="60"/>
              <w:rPr>
                <w:color w:val="000000"/>
                <w:lang w:eastAsia="ja-JP"/>
              </w:rPr>
            </w:pPr>
          </w:p>
        </w:tc>
        <w:tc>
          <w:tcPr>
            <w:tcW w:w="1290" w:type="dxa"/>
            <w:vAlign w:val="center"/>
            <w:hideMark/>
          </w:tcPr>
          <w:p w14:paraId="5EEF07A4" w14:textId="77777777" w:rsidR="005D5F20" w:rsidRPr="00F73F6C" w:rsidRDefault="005D5F20" w:rsidP="00DE79BB">
            <w:pPr>
              <w:spacing w:before="60" w:after="60"/>
              <w:jc w:val="right"/>
              <w:rPr>
                <w:color w:val="000000"/>
                <w:lang w:eastAsia="ja-JP"/>
              </w:rPr>
            </w:pPr>
          </w:p>
        </w:tc>
        <w:tc>
          <w:tcPr>
            <w:tcW w:w="1290" w:type="dxa"/>
            <w:vAlign w:val="center"/>
            <w:hideMark/>
          </w:tcPr>
          <w:p w14:paraId="1305157E"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4516405D" w14:textId="77777777" w:rsidR="005D5F20" w:rsidRPr="00F73F6C" w:rsidRDefault="005D5F20" w:rsidP="00DE79BB">
            <w:pPr>
              <w:spacing w:before="60" w:after="60"/>
              <w:jc w:val="right"/>
              <w:rPr>
                <w:color w:val="000000"/>
                <w:lang w:eastAsia="ja-JP"/>
              </w:rPr>
            </w:pPr>
          </w:p>
        </w:tc>
      </w:tr>
      <w:tr w:rsidR="005D5F20" w:rsidRPr="00F73F6C" w14:paraId="0A34A7DF"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B343C5D"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7DFC9639" w14:textId="77777777" w:rsidR="005D5F20" w:rsidRPr="00F73F6C" w:rsidRDefault="005D5F20" w:rsidP="00DE79BB">
            <w:pPr>
              <w:spacing w:before="60" w:after="60"/>
              <w:rPr>
                <w:color w:val="000000"/>
                <w:lang w:eastAsia="ja-JP"/>
              </w:rPr>
            </w:pPr>
          </w:p>
        </w:tc>
        <w:tc>
          <w:tcPr>
            <w:tcW w:w="3510" w:type="dxa"/>
            <w:noWrap/>
            <w:vAlign w:val="center"/>
            <w:hideMark/>
          </w:tcPr>
          <w:p w14:paraId="5E1C02C4" w14:textId="77777777" w:rsidR="005D5F20" w:rsidRPr="00F73F6C" w:rsidRDefault="005D5F20" w:rsidP="00DE79BB">
            <w:pPr>
              <w:spacing w:before="60" w:after="60"/>
              <w:rPr>
                <w:color w:val="000000"/>
                <w:lang w:eastAsia="ja-JP"/>
              </w:rPr>
            </w:pPr>
          </w:p>
        </w:tc>
        <w:tc>
          <w:tcPr>
            <w:tcW w:w="1290" w:type="dxa"/>
            <w:vAlign w:val="center"/>
            <w:hideMark/>
          </w:tcPr>
          <w:p w14:paraId="73A2EEFE" w14:textId="77777777" w:rsidR="005D5F20" w:rsidRPr="00F73F6C" w:rsidRDefault="005D5F20" w:rsidP="00DE79BB">
            <w:pPr>
              <w:spacing w:before="60" w:after="60"/>
              <w:jc w:val="right"/>
              <w:rPr>
                <w:color w:val="000000"/>
                <w:lang w:eastAsia="ja-JP"/>
              </w:rPr>
            </w:pPr>
          </w:p>
        </w:tc>
        <w:tc>
          <w:tcPr>
            <w:tcW w:w="1290" w:type="dxa"/>
            <w:vAlign w:val="center"/>
            <w:hideMark/>
          </w:tcPr>
          <w:p w14:paraId="4CB785A7"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78F296A" w14:textId="77777777" w:rsidR="005D5F20" w:rsidRPr="00F73F6C" w:rsidRDefault="005D5F20" w:rsidP="00DE79BB">
            <w:pPr>
              <w:spacing w:before="60" w:after="60"/>
              <w:jc w:val="right"/>
              <w:rPr>
                <w:color w:val="000000"/>
                <w:lang w:eastAsia="ja-JP"/>
              </w:rPr>
            </w:pPr>
          </w:p>
        </w:tc>
      </w:tr>
      <w:tr w:rsidR="005D5F20" w:rsidRPr="00F73F6C" w14:paraId="3A6C78CC"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18B9C1"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4C9AED3D" w14:textId="77777777" w:rsidR="005D5F20" w:rsidRPr="00F73F6C" w:rsidRDefault="005D5F20" w:rsidP="00DE79BB">
            <w:pPr>
              <w:spacing w:before="60" w:after="60"/>
              <w:rPr>
                <w:color w:val="000000"/>
                <w:lang w:eastAsia="ja-JP"/>
              </w:rPr>
            </w:pPr>
          </w:p>
        </w:tc>
        <w:tc>
          <w:tcPr>
            <w:tcW w:w="3510" w:type="dxa"/>
            <w:noWrap/>
            <w:vAlign w:val="center"/>
            <w:hideMark/>
          </w:tcPr>
          <w:p w14:paraId="6E8C2BFA" w14:textId="77777777" w:rsidR="005D5F20" w:rsidRPr="00F73F6C" w:rsidRDefault="005D5F20" w:rsidP="00DE79BB">
            <w:pPr>
              <w:spacing w:before="60" w:after="60"/>
              <w:rPr>
                <w:color w:val="000000"/>
                <w:lang w:eastAsia="ja-JP"/>
              </w:rPr>
            </w:pPr>
          </w:p>
        </w:tc>
        <w:tc>
          <w:tcPr>
            <w:tcW w:w="1290" w:type="dxa"/>
            <w:vAlign w:val="center"/>
            <w:hideMark/>
          </w:tcPr>
          <w:p w14:paraId="12800877" w14:textId="77777777" w:rsidR="005D5F20" w:rsidRPr="00F73F6C" w:rsidRDefault="005D5F20" w:rsidP="00DE79BB">
            <w:pPr>
              <w:spacing w:before="60" w:after="60"/>
              <w:jc w:val="right"/>
              <w:rPr>
                <w:color w:val="000000"/>
                <w:lang w:eastAsia="ja-JP"/>
              </w:rPr>
            </w:pPr>
          </w:p>
        </w:tc>
        <w:tc>
          <w:tcPr>
            <w:tcW w:w="1290" w:type="dxa"/>
            <w:vAlign w:val="center"/>
            <w:hideMark/>
          </w:tcPr>
          <w:p w14:paraId="54D16D69"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015F271F" w14:textId="77777777" w:rsidR="005D5F20" w:rsidRPr="00F73F6C" w:rsidRDefault="005D5F20" w:rsidP="00DE79BB">
            <w:pPr>
              <w:spacing w:before="60" w:after="60"/>
              <w:jc w:val="right"/>
              <w:rPr>
                <w:color w:val="000000"/>
                <w:lang w:eastAsia="ja-JP"/>
              </w:rPr>
            </w:pPr>
          </w:p>
        </w:tc>
      </w:tr>
      <w:tr w:rsidR="005D5F20" w:rsidRPr="00F73F6C" w14:paraId="3B2BACD3"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E630E36"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69252CB2" w14:textId="77777777" w:rsidR="005D5F20" w:rsidRPr="00F73F6C" w:rsidRDefault="005D5F20" w:rsidP="00DE79BB">
            <w:pPr>
              <w:spacing w:before="60" w:after="60"/>
              <w:rPr>
                <w:color w:val="000000"/>
                <w:lang w:eastAsia="ja-JP"/>
              </w:rPr>
            </w:pPr>
          </w:p>
        </w:tc>
        <w:tc>
          <w:tcPr>
            <w:tcW w:w="3510" w:type="dxa"/>
            <w:noWrap/>
            <w:vAlign w:val="center"/>
            <w:hideMark/>
          </w:tcPr>
          <w:p w14:paraId="523084E6" w14:textId="77777777" w:rsidR="005D5F20" w:rsidRPr="00F73F6C" w:rsidRDefault="005D5F20" w:rsidP="00DE79BB">
            <w:pPr>
              <w:spacing w:before="60" w:after="60"/>
              <w:rPr>
                <w:color w:val="000000"/>
                <w:lang w:eastAsia="ja-JP"/>
              </w:rPr>
            </w:pPr>
          </w:p>
        </w:tc>
        <w:tc>
          <w:tcPr>
            <w:tcW w:w="1290" w:type="dxa"/>
            <w:vAlign w:val="center"/>
            <w:hideMark/>
          </w:tcPr>
          <w:p w14:paraId="2A675C66" w14:textId="77777777" w:rsidR="005D5F20" w:rsidRPr="00F73F6C" w:rsidRDefault="005D5F20" w:rsidP="00DE79BB">
            <w:pPr>
              <w:spacing w:before="60" w:after="60"/>
              <w:jc w:val="right"/>
              <w:rPr>
                <w:color w:val="000000"/>
                <w:lang w:eastAsia="ja-JP"/>
              </w:rPr>
            </w:pPr>
          </w:p>
        </w:tc>
        <w:tc>
          <w:tcPr>
            <w:tcW w:w="1290" w:type="dxa"/>
            <w:vAlign w:val="center"/>
            <w:hideMark/>
          </w:tcPr>
          <w:p w14:paraId="5A507DA9"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CF1969B" w14:textId="77777777" w:rsidR="005D5F20" w:rsidRPr="00F73F6C" w:rsidRDefault="005D5F20" w:rsidP="00DE79BB">
            <w:pPr>
              <w:spacing w:before="60" w:after="60"/>
              <w:jc w:val="right"/>
              <w:rPr>
                <w:color w:val="000000"/>
                <w:lang w:eastAsia="ja-JP"/>
              </w:rPr>
            </w:pPr>
          </w:p>
        </w:tc>
      </w:tr>
      <w:tr w:rsidR="005D5F20" w:rsidRPr="00F73F6C" w14:paraId="31695D26"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591DF70"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8359BCA" w14:textId="77777777" w:rsidR="005D5F20" w:rsidRPr="00F73F6C" w:rsidRDefault="005D5F20" w:rsidP="00DE79BB">
            <w:pPr>
              <w:spacing w:before="60" w:after="60"/>
              <w:rPr>
                <w:color w:val="000000"/>
                <w:lang w:eastAsia="ja-JP"/>
              </w:rPr>
            </w:pPr>
          </w:p>
        </w:tc>
        <w:tc>
          <w:tcPr>
            <w:tcW w:w="3510" w:type="dxa"/>
            <w:noWrap/>
            <w:vAlign w:val="center"/>
            <w:hideMark/>
          </w:tcPr>
          <w:p w14:paraId="5BA64E87" w14:textId="77777777" w:rsidR="005D5F20" w:rsidRPr="00F73F6C" w:rsidRDefault="005D5F20" w:rsidP="00DE79BB">
            <w:pPr>
              <w:spacing w:before="60" w:after="60"/>
              <w:rPr>
                <w:color w:val="000000"/>
                <w:lang w:eastAsia="ja-JP"/>
              </w:rPr>
            </w:pPr>
          </w:p>
        </w:tc>
        <w:tc>
          <w:tcPr>
            <w:tcW w:w="1290" w:type="dxa"/>
            <w:vAlign w:val="center"/>
            <w:hideMark/>
          </w:tcPr>
          <w:p w14:paraId="161F6916" w14:textId="77777777" w:rsidR="005D5F20" w:rsidRPr="00F73F6C" w:rsidRDefault="005D5F20" w:rsidP="00DE79BB">
            <w:pPr>
              <w:spacing w:before="60" w:after="60"/>
              <w:jc w:val="right"/>
              <w:rPr>
                <w:color w:val="000000"/>
                <w:lang w:eastAsia="ja-JP"/>
              </w:rPr>
            </w:pPr>
          </w:p>
        </w:tc>
        <w:tc>
          <w:tcPr>
            <w:tcW w:w="1290" w:type="dxa"/>
            <w:vAlign w:val="center"/>
            <w:hideMark/>
          </w:tcPr>
          <w:p w14:paraId="4E0F34E0"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86C64F2" w14:textId="77777777" w:rsidR="005D5F20" w:rsidRPr="00F73F6C" w:rsidRDefault="005D5F20" w:rsidP="00DE79BB">
            <w:pPr>
              <w:spacing w:before="60" w:after="60"/>
              <w:jc w:val="right"/>
              <w:rPr>
                <w:color w:val="000000"/>
                <w:lang w:eastAsia="ja-JP"/>
              </w:rPr>
            </w:pPr>
          </w:p>
        </w:tc>
      </w:tr>
      <w:tr w:rsidR="005D5F20" w:rsidRPr="00F73F6C" w14:paraId="195D2F42"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2274E5A"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28F59A7A" w14:textId="77777777" w:rsidR="005D5F20" w:rsidRPr="00F73F6C" w:rsidRDefault="005D5F20" w:rsidP="00DE79BB">
            <w:pPr>
              <w:spacing w:before="60" w:after="60"/>
              <w:rPr>
                <w:color w:val="000000"/>
                <w:lang w:eastAsia="ja-JP"/>
              </w:rPr>
            </w:pPr>
          </w:p>
        </w:tc>
        <w:tc>
          <w:tcPr>
            <w:tcW w:w="3510" w:type="dxa"/>
            <w:noWrap/>
            <w:vAlign w:val="center"/>
            <w:hideMark/>
          </w:tcPr>
          <w:p w14:paraId="7134149B" w14:textId="77777777" w:rsidR="005D5F20" w:rsidRPr="00F73F6C" w:rsidRDefault="005D5F20" w:rsidP="00DE79BB">
            <w:pPr>
              <w:spacing w:before="60" w:after="60"/>
              <w:rPr>
                <w:color w:val="000000"/>
                <w:lang w:eastAsia="ja-JP"/>
              </w:rPr>
            </w:pPr>
          </w:p>
        </w:tc>
        <w:tc>
          <w:tcPr>
            <w:tcW w:w="1290" w:type="dxa"/>
            <w:vAlign w:val="center"/>
            <w:hideMark/>
          </w:tcPr>
          <w:p w14:paraId="760779CA" w14:textId="77777777" w:rsidR="005D5F20" w:rsidRPr="00F73F6C" w:rsidRDefault="005D5F20" w:rsidP="00DE79BB">
            <w:pPr>
              <w:spacing w:before="60" w:after="60"/>
              <w:jc w:val="right"/>
              <w:rPr>
                <w:color w:val="000000"/>
                <w:lang w:eastAsia="ja-JP"/>
              </w:rPr>
            </w:pPr>
          </w:p>
        </w:tc>
        <w:tc>
          <w:tcPr>
            <w:tcW w:w="1290" w:type="dxa"/>
            <w:vAlign w:val="center"/>
            <w:hideMark/>
          </w:tcPr>
          <w:p w14:paraId="17D82169"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598689B1" w14:textId="77777777" w:rsidR="005D5F20" w:rsidRPr="00F73F6C" w:rsidRDefault="005D5F20" w:rsidP="00DE79BB">
            <w:pPr>
              <w:spacing w:before="60" w:after="60"/>
              <w:jc w:val="right"/>
              <w:rPr>
                <w:color w:val="000000"/>
                <w:lang w:eastAsia="ja-JP"/>
              </w:rPr>
            </w:pPr>
          </w:p>
        </w:tc>
      </w:tr>
      <w:tr w:rsidR="005D5F20" w:rsidRPr="00F73F6C" w14:paraId="184E85FB"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6EAB64B"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15602162" w14:textId="77777777" w:rsidR="005D5F20" w:rsidRPr="00F73F6C" w:rsidRDefault="005D5F20" w:rsidP="00DE79BB">
            <w:pPr>
              <w:spacing w:before="60" w:after="60"/>
              <w:rPr>
                <w:color w:val="000000"/>
                <w:lang w:eastAsia="ja-JP"/>
              </w:rPr>
            </w:pPr>
          </w:p>
        </w:tc>
        <w:tc>
          <w:tcPr>
            <w:tcW w:w="3510" w:type="dxa"/>
            <w:noWrap/>
            <w:vAlign w:val="center"/>
            <w:hideMark/>
          </w:tcPr>
          <w:p w14:paraId="23ED60AE" w14:textId="77777777" w:rsidR="005D5F20" w:rsidRPr="00F73F6C" w:rsidRDefault="005D5F20" w:rsidP="00DE79BB">
            <w:pPr>
              <w:spacing w:before="60" w:after="60"/>
              <w:rPr>
                <w:color w:val="000000"/>
                <w:lang w:eastAsia="ja-JP"/>
              </w:rPr>
            </w:pPr>
          </w:p>
        </w:tc>
        <w:tc>
          <w:tcPr>
            <w:tcW w:w="1290" w:type="dxa"/>
            <w:vAlign w:val="center"/>
            <w:hideMark/>
          </w:tcPr>
          <w:p w14:paraId="64A2AFE7" w14:textId="77777777" w:rsidR="005D5F20" w:rsidRPr="00F73F6C" w:rsidRDefault="005D5F20" w:rsidP="00DE79BB">
            <w:pPr>
              <w:spacing w:before="60" w:after="60"/>
              <w:jc w:val="right"/>
              <w:rPr>
                <w:color w:val="000000"/>
                <w:lang w:eastAsia="ja-JP"/>
              </w:rPr>
            </w:pPr>
          </w:p>
        </w:tc>
        <w:tc>
          <w:tcPr>
            <w:tcW w:w="1290" w:type="dxa"/>
            <w:vAlign w:val="center"/>
            <w:hideMark/>
          </w:tcPr>
          <w:p w14:paraId="50430FB4"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7BE3D9D" w14:textId="77777777" w:rsidR="005D5F20" w:rsidRPr="00F73F6C" w:rsidRDefault="005D5F20" w:rsidP="00DE79BB">
            <w:pPr>
              <w:spacing w:before="60" w:after="60"/>
              <w:jc w:val="right"/>
              <w:rPr>
                <w:color w:val="000000"/>
                <w:lang w:eastAsia="ja-JP"/>
              </w:rPr>
            </w:pPr>
          </w:p>
        </w:tc>
      </w:tr>
      <w:tr w:rsidR="005D5F20" w:rsidRPr="00F73F6C" w14:paraId="25BE7CDB"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776AEC6"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3F1BAB6F" w14:textId="77777777" w:rsidR="005D5F20" w:rsidRPr="00F73F6C" w:rsidRDefault="005D5F20" w:rsidP="00DE79BB">
            <w:pPr>
              <w:spacing w:before="60" w:after="60"/>
              <w:rPr>
                <w:color w:val="000000"/>
                <w:lang w:eastAsia="ja-JP"/>
              </w:rPr>
            </w:pPr>
          </w:p>
        </w:tc>
        <w:tc>
          <w:tcPr>
            <w:tcW w:w="3510" w:type="dxa"/>
            <w:noWrap/>
            <w:vAlign w:val="center"/>
            <w:hideMark/>
          </w:tcPr>
          <w:p w14:paraId="238CA26F" w14:textId="77777777" w:rsidR="005D5F20" w:rsidRPr="00F73F6C" w:rsidRDefault="005D5F20" w:rsidP="00DE79BB">
            <w:pPr>
              <w:spacing w:before="60" w:after="60"/>
              <w:rPr>
                <w:color w:val="000000"/>
                <w:lang w:eastAsia="ja-JP"/>
              </w:rPr>
            </w:pPr>
          </w:p>
        </w:tc>
        <w:tc>
          <w:tcPr>
            <w:tcW w:w="1290" w:type="dxa"/>
            <w:vAlign w:val="center"/>
            <w:hideMark/>
          </w:tcPr>
          <w:p w14:paraId="65403F62" w14:textId="77777777" w:rsidR="005D5F20" w:rsidRPr="00F73F6C" w:rsidRDefault="005D5F20" w:rsidP="00DE79BB">
            <w:pPr>
              <w:spacing w:before="60" w:after="60"/>
              <w:jc w:val="right"/>
              <w:rPr>
                <w:color w:val="000000"/>
                <w:lang w:eastAsia="ja-JP"/>
              </w:rPr>
            </w:pPr>
          </w:p>
        </w:tc>
        <w:tc>
          <w:tcPr>
            <w:tcW w:w="1290" w:type="dxa"/>
            <w:vAlign w:val="center"/>
            <w:hideMark/>
          </w:tcPr>
          <w:p w14:paraId="6CCC823E"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CAD7716" w14:textId="77777777" w:rsidR="005D5F20" w:rsidRPr="00F73F6C" w:rsidRDefault="005D5F20" w:rsidP="00DE79BB">
            <w:pPr>
              <w:spacing w:before="60" w:after="60"/>
              <w:jc w:val="right"/>
              <w:rPr>
                <w:color w:val="000000"/>
                <w:lang w:eastAsia="ja-JP"/>
              </w:rPr>
            </w:pPr>
          </w:p>
        </w:tc>
      </w:tr>
      <w:tr w:rsidR="005D5F20" w:rsidRPr="00F73F6C" w14:paraId="5DEB3B46" w14:textId="77777777" w:rsidTr="00DE79BB">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7C8ACC3"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08986818" w14:textId="77777777" w:rsidR="005D5F20" w:rsidRPr="00F73F6C" w:rsidRDefault="005D5F20" w:rsidP="00DE79BB">
            <w:pPr>
              <w:spacing w:before="60" w:after="60"/>
              <w:rPr>
                <w:color w:val="000000"/>
                <w:lang w:eastAsia="ja-JP"/>
              </w:rPr>
            </w:pPr>
          </w:p>
        </w:tc>
        <w:tc>
          <w:tcPr>
            <w:tcW w:w="3510" w:type="dxa"/>
            <w:noWrap/>
            <w:vAlign w:val="center"/>
            <w:hideMark/>
          </w:tcPr>
          <w:p w14:paraId="59DE1D7C" w14:textId="77777777" w:rsidR="005D5F20" w:rsidRPr="00F73F6C" w:rsidRDefault="005D5F20" w:rsidP="00DE79BB">
            <w:pPr>
              <w:spacing w:before="60" w:after="60"/>
              <w:rPr>
                <w:color w:val="000000"/>
                <w:lang w:eastAsia="ja-JP"/>
              </w:rPr>
            </w:pPr>
          </w:p>
        </w:tc>
        <w:tc>
          <w:tcPr>
            <w:tcW w:w="1290" w:type="dxa"/>
            <w:vAlign w:val="center"/>
            <w:hideMark/>
          </w:tcPr>
          <w:p w14:paraId="391E03CD" w14:textId="77777777" w:rsidR="005D5F20" w:rsidRPr="00F73F6C" w:rsidRDefault="005D5F20" w:rsidP="00DE79BB">
            <w:pPr>
              <w:spacing w:before="60" w:after="60"/>
              <w:jc w:val="right"/>
              <w:rPr>
                <w:color w:val="000000"/>
                <w:lang w:eastAsia="ja-JP"/>
              </w:rPr>
            </w:pPr>
          </w:p>
        </w:tc>
        <w:tc>
          <w:tcPr>
            <w:tcW w:w="1290" w:type="dxa"/>
            <w:vAlign w:val="center"/>
            <w:hideMark/>
          </w:tcPr>
          <w:p w14:paraId="4F849C93"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2D7789B9" w14:textId="77777777" w:rsidR="005D5F20" w:rsidRPr="00F73F6C" w:rsidRDefault="005D5F20" w:rsidP="00DE79BB">
            <w:pPr>
              <w:spacing w:before="60" w:after="60"/>
              <w:jc w:val="right"/>
              <w:rPr>
                <w:color w:val="000000"/>
                <w:lang w:eastAsia="ja-JP"/>
              </w:rPr>
            </w:pPr>
          </w:p>
        </w:tc>
      </w:tr>
      <w:tr w:rsidR="005D5F20" w:rsidRPr="00F73F6C" w14:paraId="08E6B7FF" w14:textId="77777777" w:rsidTr="00DE79BB">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44DC7B2" w14:textId="77777777" w:rsidR="005D5F20" w:rsidRPr="00F73F6C" w:rsidRDefault="005D5F20" w:rsidP="00DE79BB">
            <w:pPr>
              <w:spacing w:before="60" w:after="60"/>
              <w:jc w:val="center"/>
              <w:rPr>
                <w:color w:val="000000"/>
                <w:lang w:eastAsia="ja-JP"/>
              </w:rPr>
            </w:pPr>
          </w:p>
        </w:tc>
        <w:tc>
          <w:tcPr>
            <w:tcW w:w="2340" w:type="dxa"/>
            <w:noWrap/>
            <w:vAlign w:val="center"/>
            <w:hideMark/>
          </w:tcPr>
          <w:p w14:paraId="56F2B448" w14:textId="77777777" w:rsidR="005D5F20" w:rsidRPr="00F73F6C" w:rsidRDefault="005D5F20" w:rsidP="00DE79BB">
            <w:pPr>
              <w:spacing w:before="60" w:after="60"/>
              <w:rPr>
                <w:color w:val="000000"/>
                <w:lang w:eastAsia="ja-JP"/>
              </w:rPr>
            </w:pPr>
          </w:p>
        </w:tc>
        <w:tc>
          <w:tcPr>
            <w:tcW w:w="3510" w:type="dxa"/>
            <w:noWrap/>
            <w:vAlign w:val="center"/>
            <w:hideMark/>
          </w:tcPr>
          <w:p w14:paraId="37FB05F9" w14:textId="77777777" w:rsidR="005D5F20" w:rsidRPr="00F73F6C" w:rsidRDefault="005D5F20" w:rsidP="00DE79BB">
            <w:pPr>
              <w:spacing w:before="60" w:after="60"/>
              <w:rPr>
                <w:color w:val="000000"/>
                <w:lang w:eastAsia="ja-JP"/>
              </w:rPr>
            </w:pPr>
          </w:p>
        </w:tc>
        <w:tc>
          <w:tcPr>
            <w:tcW w:w="1290" w:type="dxa"/>
            <w:vAlign w:val="center"/>
            <w:hideMark/>
          </w:tcPr>
          <w:p w14:paraId="3420F6CD" w14:textId="77777777" w:rsidR="005D5F20" w:rsidRPr="00F73F6C" w:rsidRDefault="005D5F20" w:rsidP="00DE79BB">
            <w:pPr>
              <w:spacing w:before="60" w:after="60"/>
              <w:jc w:val="right"/>
              <w:rPr>
                <w:color w:val="000000"/>
                <w:lang w:eastAsia="ja-JP"/>
              </w:rPr>
            </w:pPr>
          </w:p>
        </w:tc>
        <w:tc>
          <w:tcPr>
            <w:tcW w:w="1290" w:type="dxa"/>
            <w:vAlign w:val="center"/>
            <w:hideMark/>
          </w:tcPr>
          <w:p w14:paraId="6FA8EC0A"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3E74261B" w14:textId="77777777" w:rsidR="005D5F20" w:rsidRPr="00F73F6C" w:rsidRDefault="005D5F20" w:rsidP="00DE79BB">
            <w:pPr>
              <w:spacing w:before="60" w:after="60"/>
              <w:jc w:val="right"/>
              <w:rPr>
                <w:color w:val="000000"/>
                <w:lang w:eastAsia="ja-JP"/>
              </w:rPr>
            </w:pPr>
          </w:p>
        </w:tc>
      </w:tr>
      <w:tr w:rsidR="005D5F20" w:rsidRPr="00F73F6C" w14:paraId="30DA5190" w14:textId="77777777" w:rsidTr="00DE79BB">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162D717A" w14:textId="77777777" w:rsidR="005D5F20" w:rsidRPr="00F73F6C" w:rsidRDefault="005D5F20" w:rsidP="00DE79BB">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686725DE" w14:textId="77777777" w:rsidR="005D5F20" w:rsidRPr="00F73F6C" w:rsidRDefault="005D5F20" w:rsidP="00DE79BB">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5824999A" w14:textId="77777777" w:rsidR="005D5F20" w:rsidRPr="00F73F6C" w:rsidRDefault="005D5F20" w:rsidP="00DE79BB">
            <w:pPr>
              <w:spacing w:before="60" w:after="60"/>
              <w:rPr>
                <w:color w:val="000000"/>
                <w:lang w:eastAsia="ja-JP"/>
              </w:rPr>
            </w:pPr>
          </w:p>
        </w:tc>
        <w:tc>
          <w:tcPr>
            <w:tcW w:w="1290" w:type="dxa"/>
            <w:vAlign w:val="center"/>
            <w:hideMark/>
          </w:tcPr>
          <w:p w14:paraId="0F258EA0" w14:textId="77777777" w:rsidR="005D5F20" w:rsidRPr="00F73F6C" w:rsidRDefault="005D5F20" w:rsidP="00DE79BB">
            <w:pPr>
              <w:spacing w:before="60" w:after="60"/>
              <w:jc w:val="right"/>
              <w:rPr>
                <w:color w:val="000000"/>
                <w:lang w:eastAsia="ja-JP"/>
              </w:rPr>
            </w:pPr>
          </w:p>
        </w:tc>
        <w:tc>
          <w:tcPr>
            <w:tcW w:w="1290" w:type="dxa"/>
            <w:vAlign w:val="center"/>
            <w:hideMark/>
          </w:tcPr>
          <w:p w14:paraId="2EDD5642" w14:textId="77777777" w:rsidR="005D5F20" w:rsidRPr="00F73F6C" w:rsidRDefault="005D5F20" w:rsidP="00DE79BB">
            <w:pPr>
              <w:spacing w:before="60" w:after="60"/>
              <w:jc w:val="right"/>
              <w:rPr>
                <w:color w:val="000000"/>
                <w:lang w:eastAsia="ja-JP"/>
              </w:rPr>
            </w:pPr>
          </w:p>
        </w:tc>
        <w:tc>
          <w:tcPr>
            <w:tcW w:w="1290" w:type="dxa"/>
            <w:noWrap/>
            <w:vAlign w:val="center"/>
            <w:hideMark/>
          </w:tcPr>
          <w:p w14:paraId="7C42FC69" w14:textId="77777777" w:rsidR="005D5F20" w:rsidRPr="00F73F6C" w:rsidRDefault="005D5F20" w:rsidP="00DE79BB">
            <w:pPr>
              <w:spacing w:before="60" w:after="60"/>
              <w:jc w:val="right"/>
              <w:rPr>
                <w:color w:val="000000"/>
                <w:lang w:eastAsia="ja-JP"/>
              </w:rPr>
            </w:pPr>
          </w:p>
        </w:tc>
      </w:tr>
      <w:tr w:rsidR="005D5F20" w:rsidRPr="00F73F6C" w14:paraId="2C5D298F"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4277E03F" w14:textId="77777777" w:rsidR="005D5F20" w:rsidRPr="005D5F20" w:rsidRDefault="005D5F20" w:rsidP="00DE79BB">
            <w:pPr>
              <w:spacing w:before="60" w:after="60"/>
              <w:jc w:val="center"/>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0BE2B00D" w14:textId="77777777" w:rsidR="005D5F20" w:rsidRPr="005D5F20" w:rsidRDefault="005D5F20" w:rsidP="00DE79BB">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12888A10" w14:textId="77777777" w:rsidR="005D5F20" w:rsidRPr="00F73F6C" w:rsidRDefault="005D5F20"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1B254927" w14:textId="77777777" w:rsidR="005D5F20" w:rsidRPr="00F73F6C" w:rsidRDefault="005D5F20" w:rsidP="00DE79BB">
            <w:pPr>
              <w:spacing w:before="60" w:after="60"/>
              <w:jc w:val="right"/>
              <w:rPr>
                <w:color w:val="000000"/>
                <w:lang w:eastAsia="ja-JP"/>
              </w:rPr>
            </w:pPr>
          </w:p>
        </w:tc>
        <w:tc>
          <w:tcPr>
            <w:tcW w:w="1290" w:type="dxa"/>
            <w:vAlign w:val="center"/>
            <w:hideMark/>
          </w:tcPr>
          <w:p w14:paraId="00741FA2" w14:textId="77777777" w:rsidR="005D5F20" w:rsidRPr="00F73F6C" w:rsidRDefault="005D5F20" w:rsidP="00DE79BB">
            <w:pPr>
              <w:spacing w:before="60" w:after="60"/>
              <w:jc w:val="right"/>
              <w:rPr>
                <w:color w:val="000000"/>
                <w:lang w:eastAsia="ja-JP"/>
              </w:rPr>
            </w:pPr>
          </w:p>
        </w:tc>
        <w:tc>
          <w:tcPr>
            <w:tcW w:w="1290" w:type="dxa"/>
            <w:vAlign w:val="center"/>
            <w:hideMark/>
          </w:tcPr>
          <w:p w14:paraId="01EE41C1" w14:textId="77777777" w:rsidR="005D5F20" w:rsidRPr="00F73F6C" w:rsidRDefault="005D5F20" w:rsidP="00DE79BB">
            <w:pPr>
              <w:spacing w:before="60" w:after="60"/>
              <w:jc w:val="right"/>
              <w:rPr>
                <w:color w:val="000000"/>
                <w:lang w:eastAsia="ja-JP"/>
              </w:rPr>
            </w:pPr>
          </w:p>
        </w:tc>
      </w:tr>
    </w:tbl>
    <w:p w14:paraId="0E9BB980" w14:textId="6C3936DD" w:rsidR="00491F08" w:rsidRPr="00491F08" w:rsidRDefault="00491F08" w:rsidP="00491F08">
      <w:pPr>
        <w:ind w:left="-540"/>
        <w:rPr>
          <w:color w:val="FFFFFF" w:themeColor="background1"/>
          <w:sz w:val="28"/>
          <w:szCs w:val="21"/>
        </w:rPr>
      </w:pPr>
      <w:r w:rsidRPr="00491F08">
        <w:rPr>
          <w:color w:val="FFFFFF" w:themeColor="background1"/>
          <w:sz w:val="28"/>
          <w:szCs w:val="21"/>
        </w:rPr>
        <w:t>End of table</w:t>
      </w:r>
    </w:p>
    <w:p w14:paraId="6C3EF004" w14:textId="64398B23" w:rsidR="005D5F20" w:rsidRPr="005D5F20" w:rsidRDefault="005D5F20" w:rsidP="00DE79BB">
      <w:pPr>
        <w:spacing w:before="960"/>
        <w:ind w:left="-540"/>
        <w:rPr>
          <w:sz w:val="28"/>
          <w:szCs w:val="21"/>
        </w:rPr>
      </w:pPr>
      <w:r w:rsidRPr="00DE79BB">
        <w:rPr>
          <w:b/>
          <w:bCs/>
          <w:sz w:val="28"/>
          <w:szCs w:val="21"/>
        </w:rPr>
        <w:t>Technicians</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5D5F20" w:rsidRPr="00F73F6C" w14:paraId="5BE86C82" w14:textId="77777777" w:rsidTr="005D5F2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458AB0B4" w14:textId="77777777" w:rsidR="005D5F20" w:rsidRPr="00F73F6C" w:rsidRDefault="005D5F20" w:rsidP="00DE79BB">
            <w:pPr>
              <w:spacing w:before="60" w:after="60"/>
              <w:rPr>
                <w:lang w:eastAsia="ja-JP"/>
              </w:rPr>
            </w:pPr>
            <w:r w:rsidRPr="00F73F6C">
              <w:rPr>
                <w:lang w:eastAsia="ja-JP"/>
              </w:rPr>
              <w:t>Job Code</w:t>
            </w:r>
          </w:p>
        </w:tc>
        <w:tc>
          <w:tcPr>
            <w:tcW w:w="2340" w:type="dxa"/>
            <w:vAlign w:val="center"/>
            <w:hideMark/>
          </w:tcPr>
          <w:p w14:paraId="74A9CEEA" w14:textId="77777777" w:rsidR="005D5F20" w:rsidRPr="00F73F6C" w:rsidRDefault="005D5F20" w:rsidP="00DE79BB">
            <w:pPr>
              <w:spacing w:before="60" w:after="60"/>
              <w:rPr>
                <w:lang w:eastAsia="ja-JP"/>
              </w:rPr>
            </w:pPr>
            <w:r w:rsidRPr="00F73F6C">
              <w:rPr>
                <w:lang w:eastAsia="ja-JP"/>
              </w:rPr>
              <w:t>EEO Category</w:t>
            </w:r>
          </w:p>
        </w:tc>
        <w:tc>
          <w:tcPr>
            <w:tcW w:w="3510" w:type="dxa"/>
            <w:vAlign w:val="center"/>
            <w:hideMark/>
          </w:tcPr>
          <w:p w14:paraId="3173EBEF" w14:textId="77777777" w:rsidR="005D5F20" w:rsidRPr="00F73F6C" w:rsidRDefault="005D5F20" w:rsidP="00DE79BB">
            <w:pPr>
              <w:spacing w:before="60" w:after="60"/>
              <w:rPr>
                <w:lang w:eastAsia="ja-JP"/>
              </w:rPr>
            </w:pPr>
            <w:r w:rsidRPr="00F73F6C">
              <w:rPr>
                <w:lang w:eastAsia="ja-JP"/>
              </w:rPr>
              <w:t>Job Title</w:t>
            </w:r>
          </w:p>
        </w:tc>
        <w:tc>
          <w:tcPr>
            <w:tcW w:w="1290" w:type="dxa"/>
            <w:vAlign w:val="center"/>
            <w:hideMark/>
          </w:tcPr>
          <w:p w14:paraId="472EEC4B" w14:textId="3EC38726" w:rsidR="005D5F20" w:rsidRPr="006D354C" w:rsidRDefault="005D5F20" w:rsidP="00DE79BB">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6E2BC31F" w14:textId="77777777" w:rsidR="005D5F20" w:rsidRPr="006D354C" w:rsidRDefault="005D5F20" w:rsidP="00DE79BB">
            <w:pPr>
              <w:spacing w:before="60" w:after="60"/>
              <w:rPr>
                <w:color w:val="000000"/>
                <w:lang w:eastAsia="ja-JP"/>
              </w:rPr>
            </w:pPr>
            <w:r w:rsidRPr="006D354C">
              <w:rPr>
                <w:color w:val="000000"/>
                <w:lang w:eastAsia="ja-JP"/>
              </w:rPr>
              <w:t>Weighted Minority %</w:t>
            </w:r>
          </w:p>
        </w:tc>
        <w:tc>
          <w:tcPr>
            <w:tcW w:w="1290" w:type="dxa"/>
            <w:vAlign w:val="center"/>
            <w:hideMark/>
          </w:tcPr>
          <w:p w14:paraId="1FE98036" w14:textId="77777777" w:rsidR="005D5F20" w:rsidRPr="006D354C" w:rsidRDefault="005D5F20" w:rsidP="00DE79BB">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5D5F20" w:rsidRPr="00F73F6C" w14:paraId="431AD973" w14:textId="77777777" w:rsidTr="00042A94">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7E97AFB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C3CB5F5" w14:textId="77777777" w:rsidR="005D5F20" w:rsidRPr="00F73F6C" w:rsidRDefault="005D5F20" w:rsidP="00DE79BB">
            <w:pPr>
              <w:spacing w:before="60" w:after="60"/>
              <w:rPr>
                <w:color w:val="000000"/>
                <w:lang w:eastAsia="ja-JP"/>
              </w:rPr>
            </w:pPr>
          </w:p>
        </w:tc>
        <w:tc>
          <w:tcPr>
            <w:tcW w:w="3510" w:type="dxa"/>
            <w:noWrap/>
            <w:vAlign w:val="center"/>
            <w:hideMark/>
          </w:tcPr>
          <w:p w14:paraId="601D2D93" w14:textId="77777777" w:rsidR="005D5F20" w:rsidRPr="00F73F6C" w:rsidRDefault="005D5F20" w:rsidP="00DE79BB">
            <w:pPr>
              <w:spacing w:before="60" w:after="60"/>
              <w:rPr>
                <w:color w:val="000000"/>
                <w:lang w:eastAsia="ja-JP"/>
              </w:rPr>
            </w:pPr>
          </w:p>
        </w:tc>
        <w:tc>
          <w:tcPr>
            <w:tcW w:w="1290" w:type="dxa"/>
            <w:vAlign w:val="center"/>
            <w:hideMark/>
          </w:tcPr>
          <w:p w14:paraId="5A6A5BBC" w14:textId="77777777" w:rsidR="005D5F20" w:rsidRPr="00F73F6C" w:rsidRDefault="005D5F20" w:rsidP="00042A94">
            <w:pPr>
              <w:spacing w:before="60" w:after="60"/>
              <w:jc w:val="right"/>
              <w:rPr>
                <w:color w:val="000000"/>
                <w:lang w:eastAsia="ja-JP"/>
              </w:rPr>
            </w:pPr>
          </w:p>
        </w:tc>
        <w:tc>
          <w:tcPr>
            <w:tcW w:w="1290" w:type="dxa"/>
            <w:vAlign w:val="center"/>
            <w:hideMark/>
          </w:tcPr>
          <w:p w14:paraId="3D4E146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770F2AD" w14:textId="77777777" w:rsidR="005D5F20" w:rsidRPr="00F73F6C" w:rsidRDefault="005D5F20" w:rsidP="00042A94">
            <w:pPr>
              <w:spacing w:before="60" w:after="60"/>
              <w:jc w:val="right"/>
              <w:rPr>
                <w:color w:val="000000"/>
                <w:lang w:eastAsia="ja-JP"/>
              </w:rPr>
            </w:pPr>
          </w:p>
        </w:tc>
      </w:tr>
      <w:tr w:rsidR="005D5F20" w:rsidRPr="00F73F6C" w14:paraId="294CE0E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814DB5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32F1B74" w14:textId="77777777" w:rsidR="005D5F20" w:rsidRPr="00F73F6C" w:rsidRDefault="005D5F20" w:rsidP="00DE79BB">
            <w:pPr>
              <w:spacing w:before="60" w:after="60"/>
              <w:rPr>
                <w:color w:val="000000"/>
                <w:lang w:eastAsia="ja-JP"/>
              </w:rPr>
            </w:pPr>
          </w:p>
        </w:tc>
        <w:tc>
          <w:tcPr>
            <w:tcW w:w="3510" w:type="dxa"/>
            <w:noWrap/>
            <w:vAlign w:val="center"/>
            <w:hideMark/>
          </w:tcPr>
          <w:p w14:paraId="513D0762" w14:textId="77777777" w:rsidR="005D5F20" w:rsidRPr="00F73F6C" w:rsidRDefault="005D5F20" w:rsidP="00DE79BB">
            <w:pPr>
              <w:spacing w:before="60" w:after="60"/>
              <w:rPr>
                <w:color w:val="000000"/>
                <w:lang w:eastAsia="ja-JP"/>
              </w:rPr>
            </w:pPr>
          </w:p>
        </w:tc>
        <w:tc>
          <w:tcPr>
            <w:tcW w:w="1290" w:type="dxa"/>
            <w:vAlign w:val="center"/>
            <w:hideMark/>
          </w:tcPr>
          <w:p w14:paraId="2D511711" w14:textId="77777777" w:rsidR="005D5F20" w:rsidRPr="00F73F6C" w:rsidRDefault="005D5F20" w:rsidP="00042A94">
            <w:pPr>
              <w:spacing w:before="60" w:after="60"/>
              <w:jc w:val="right"/>
              <w:rPr>
                <w:color w:val="000000"/>
                <w:lang w:eastAsia="ja-JP"/>
              </w:rPr>
            </w:pPr>
          </w:p>
        </w:tc>
        <w:tc>
          <w:tcPr>
            <w:tcW w:w="1290" w:type="dxa"/>
            <w:vAlign w:val="center"/>
            <w:hideMark/>
          </w:tcPr>
          <w:p w14:paraId="1AEEA03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F8480C5" w14:textId="77777777" w:rsidR="005D5F20" w:rsidRPr="00F73F6C" w:rsidRDefault="005D5F20" w:rsidP="00042A94">
            <w:pPr>
              <w:spacing w:before="60" w:after="60"/>
              <w:jc w:val="right"/>
              <w:rPr>
                <w:color w:val="000000"/>
                <w:lang w:eastAsia="ja-JP"/>
              </w:rPr>
            </w:pPr>
          </w:p>
        </w:tc>
      </w:tr>
      <w:tr w:rsidR="005D5F20" w:rsidRPr="00F73F6C" w14:paraId="1DAF857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55CE7DF"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8380358" w14:textId="77777777" w:rsidR="005D5F20" w:rsidRPr="00F73F6C" w:rsidRDefault="005D5F20" w:rsidP="00DE79BB">
            <w:pPr>
              <w:spacing w:before="60" w:after="60"/>
              <w:rPr>
                <w:color w:val="000000"/>
                <w:lang w:eastAsia="ja-JP"/>
              </w:rPr>
            </w:pPr>
          </w:p>
        </w:tc>
        <w:tc>
          <w:tcPr>
            <w:tcW w:w="3510" w:type="dxa"/>
            <w:noWrap/>
            <w:vAlign w:val="center"/>
            <w:hideMark/>
          </w:tcPr>
          <w:p w14:paraId="77E51CAF" w14:textId="77777777" w:rsidR="005D5F20" w:rsidRPr="00F73F6C" w:rsidRDefault="005D5F20" w:rsidP="00DE79BB">
            <w:pPr>
              <w:spacing w:before="60" w:after="60"/>
              <w:rPr>
                <w:color w:val="000000"/>
                <w:lang w:eastAsia="ja-JP"/>
              </w:rPr>
            </w:pPr>
          </w:p>
        </w:tc>
        <w:tc>
          <w:tcPr>
            <w:tcW w:w="1290" w:type="dxa"/>
            <w:vAlign w:val="center"/>
            <w:hideMark/>
          </w:tcPr>
          <w:p w14:paraId="2B8A5DFC" w14:textId="77777777" w:rsidR="005D5F20" w:rsidRPr="00F73F6C" w:rsidRDefault="005D5F20" w:rsidP="00042A94">
            <w:pPr>
              <w:spacing w:before="60" w:after="60"/>
              <w:jc w:val="right"/>
              <w:rPr>
                <w:color w:val="000000"/>
                <w:lang w:eastAsia="ja-JP"/>
              </w:rPr>
            </w:pPr>
          </w:p>
        </w:tc>
        <w:tc>
          <w:tcPr>
            <w:tcW w:w="1290" w:type="dxa"/>
            <w:vAlign w:val="center"/>
            <w:hideMark/>
          </w:tcPr>
          <w:p w14:paraId="7644627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8833C5D" w14:textId="77777777" w:rsidR="005D5F20" w:rsidRPr="00F73F6C" w:rsidRDefault="005D5F20" w:rsidP="00042A94">
            <w:pPr>
              <w:spacing w:before="60" w:after="60"/>
              <w:jc w:val="right"/>
              <w:rPr>
                <w:color w:val="000000"/>
                <w:lang w:eastAsia="ja-JP"/>
              </w:rPr>
            </w:pPr>
          </w:p>
        </w:tc>
      </w:tr>
      <w:tr w:rsidR="005D5F20" w:rsidRPr="00F73F6C" w14:paraId="1D3713C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19F08BB"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D1ECF1D" w14:textId="77777777" w:rsidR="005D5F20" w:rsidRPr="00F73F6C" w:rsidRDefault="005D5F20" w:rsidP="00DE79BB">
            <w:pPr>
              <w:spacing w:before="60" w:after="60"/>
              <w:rPr>
                <w:color w:val="000000"/>
                <w:lang w:eastAsia="ja-JP"/>
              </w:rPr>
            </w:pPr>
          </w:p>
        </w:tc>
        <w:tc>
          <w:tcPr>
            <w:tcW w:w="3510" w:type="dxa"/>
            <w:noWrap/>
            <w:vAlign w:val="center"/>
            <w:hideMark/>
          </w:tcPr>
          <w:p w14:paraId="21FC7C01" w14:textId="77777777" w:rsidR="005D5F20" w:rsidRPr="00F73F6C" w:rsidRDefault="005D5F20" w:rsidP="00DE79BB">
            <w:pPr>
              <w:spacing w:before="60" w:after="60"/>
              <w:rPr>
                <w:color w:val="000000"/>
                <w:lang w:eastAsia="ja-JP"/>
              </w:rPr>
            </w:pPr>
          </w:p>
        </w:tc>
        <w:tc>
          <w:tcPr>
            <w:tcW w:w="1290" w:type="dxa"/>
            <w:vAlign w:val="center"/>
            <w:hideMark/>
          </w:tcPr>
          <w:p w14:paraId="6E2DFE90" w14:textId="77777777" w:rsidR="005D5F20" w:rsidRPr="00F73F6C" w:rsidRDefault="005D5F20" w:rsidP="00042A94">
            <w:pPr>
              <w:spacing w:before="60" w:after="60"/>
              <w:jc w:val="right"/>
              <w:rPr>
                <w:color w:val="000000"/>
                <w:lang w:eastAsia="ja-JP"/>
              </w:rPr>
            </w:pPr>
          </w:p>
        </w:tc>
        <w:tc>
          <w:tcPr>
            <w:tcW w:w="1290" w:type="dxa"/>
            <w:vAlign w:val="center"/>
            <w:hideMark/>
          </w:tcPr>
          <w:p w14:paraId="758BD019"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FBB3D9B" w14:textId="77777777" w:rsidR="005D5F20" w:rsidRPr="00F73F6C" w:rsidRDefault="005D5F20" w:rsidP="00042A94">
            <w:pPr>
              <w:spacing w:before="60" w:after="60"/>
              <w:jc w:val="right"/>
              <w:rPr>
                <w:color w:val="000000"/>
                <w:lang w:eastAsia="ja-JP"/>
              </w:rPr>
            </w:pPr>
          </w:p>
        </w:tc>
      </w:tr>
      <w:tr w:rsidR="005D5F20" w:rsidRPr="00F73F6C" w14:paraId="1A8A0DF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4FEF3DD"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3DE4A11" w14:textId="77777777" w:rsidR="005D5F20" w:rsidRPr="00F73F6C" w:rsidRDefault="005D5F20" w:rsidP="00DE79BB">
            <w:pPr>
              <w:spacing w:before="60" w:after="60"/>
              <w:rPr>
                <w:color w:val="000000"/>
                <w:lang w:eastAsia="ja-JP"/>
              </w:rPr>
            </w:pPr>
          </w:p>
        </w:tc>
        <w:tc>
          <w:tcPr>
            <w:tcW w:w="3510" w:type="dxa"/>
            <w:noWrap/>
            <w:vAlign w:val="center"/>
            <w:hideMark/>
          </w:tcPr>
          <w:p w14:paraId="21CC2D6B" w14:textId="77777777" w:rsidR="005D5F20" w:rsidRPr="00F73F6C" w:rsidRDefault="005D5F20" w:rsidP="00DE79BB">
            <w:pPr>
              <w:spacing w:before="60" w:after="60"/>
              <w:rPr>
                <w:color w:val="000000"/>
                <w:lang w:eastAsia="ja-JP"/>
              </w:rPr>
            </w:pPr>
          </w:p>
        </w:tc>
        <w:tc>
          <w:tcPr>
            <w:tcW w:w="1290" w:type="dxa"/>
            <w:vAlign w:val="center"/>
            <w:hideMark/>
          </w:tcPr>
          <w:p w14:paraId="30F72109" w14:textId="77777777" w:rsidR="005D5F20" w:rsidRPr="00F73F6C" w:rsidRDefault="005D5F20" w:rsidP="00042A94">
            <w:pPr>
              <w:spacing w:before="60" w:after="60"/>
              <w:jc w:val="right"/>
              <w:rPr>
                <w:color w:val="000000"/>
                <w:lang w:eastAsia="ja-JP"/>
              </w:rPr>
            </w:pPr>
          </w:p>
        </w:tc>
        <w:tc>
          <w:tcPr>
            <w:tcW w:w="1290" w:type="dxa"/>
            <w:vAlign w:val="center"/>
            <w:hideMark/>
          </w:tcPr>
          <w:p w14:paraId="13BB34D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FE68BB3" w14:textId="77777777" w:rsidR="005D5F20" w:rsidRPr="00F73F6C" w:rsidRDefault="005D5F20" w:rsidP="00042A94">
            <w:pPr>
              <w:spacing w:before="60" w:after="60"/>
              <w:jc w:val="right"/>
              <w:rPr>
                <w:color w:val="000000"/>
                <w:lang w:eastAsia="ja-JP"/>
              </w:rPr>
            </w:pPr>
          </w:p>
        </w:tc>
      </w:tr>
      <w:tr w:rsidR="005D5F20" w:rsidRPr="00F73F6C" w14:paraId="2A60C44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D46C8E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F96D9CD" w14:textId="77777777" w:rsidR="005D5F20" w:rsidRPr="00F73F6C" w:rsidRDefault="005D5F20" w:rsidP="00DE79BB">
            <w:pPr>
              <w:spacing w:before="60" w:after="60"/>
              <w:rPr>
                <w:color w:val="000000"/>
                <w:lang w:eastAsia="ja-JP"/>
              </w:rPr>
            </w:pPr>
          </w:p>
        </w:tc>
        <w:tc>
          <w:tcPr>
            <w:tcW w:w="3510" w:type="dxa"/>
            <w:noWrap/>
            <w:vAlign w:val="center"/>
            <w:hideMark/>
          </w:tcPr>
          <w:p w14:paraId="392E8608" w14:textId="77777777" w:rsidR="005D5F20" w:rsidRPr="00F73F6C" w:rsidRDefault="005D5F20" w:rsidP="00DE79BB">
            <w:pPr>
              <w:spacing w:before="60" w:after="60"/>
              <w:rPr>
                <w:color w:val="000000"/>
                <w:lang w:eastAsia="ja-JP"/>
              </w:rPr>
            </w:pPr>
          </w:p>
        </w:tc>
        <w:tc>
          <w:tcPr>
            <w:tcW w:w="1290" w:type="dxa"/>
            <w:vAlign w:val="center"/>
            <w:hideMark/>
          </w:tcPr>
          <w:p w14:paraId="48D8C4B6" w14:textId="77777777" w:rsidR="005D5F20" w:rsidRPr="00F73F6C" w:rsidRDefault="005D5F20" w:rsidP="00042A94">
            <w:pPr>
              <w:spacing w:before="60" w:after="60"/>
              <w:jc w:val="right"/>
              <w:rPr>
                <w:color w:val="000000"/>
                <w:lang w:eastAsia="ja-JP"/>
              </w:rPr>
            </w:pPr>
          </w:p>
        </w:tc>
        <w:tc>
          <w:tcPr>
            <w:tcW w:w="1290" w:type="dxa"/>
            <w:vAlign w:val="center"/>
            <w:hideMark/>
          </w:tcPr>
          <w:p w14:paraId="3EFF51D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3F4334C" w14:textId="77777777" w:rsidR="005D5F20" w:rsidRPr="00F73F6C" w:rsidRDefault="005D5F20" w:rsidP="00042A94">
            <w:pPr>
              <w:spacing w:before="60" w:after="60"/>
              <w:jc w:val="right"/>
              <w:rPr>
                <w:color w:val="000000"/>
                <w:lang w:eastAsia="ja-JP"/>
              </w:rPr>
            </w:pPr>
          </w:p>
        </w:tc>
      </w:tr>
      <w:tr w:rsidR="005D5F20" w:rsidRPr="00F73F6C" w14:paraId="5E18EC3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D5781B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117DE64" w14:textId="77777777" w:rsidR="005D5F20" w:rsidRPr="00F73F6C" w:rsidRDefault="005D5F20" w:rsidP="00DE79BB">
            <w:pPr>
              <w:spacing w:before="60" w:after="60"/>
              <w:rPr>
                <w:color w:val="000000"/>
                <w:lang w:eastAsia="ja-JP"/>
              </w:rPr>
            </w:pPr>
          </w:p>
        </w:tc>
        <w:tc>
          <w:tcPr>
            <w:tcW w:w="3510" w:type="dxa"/>
            <w:noWrap/>
            <w:vAlign w:val="center"/>
            <w:hideMark/>
          </w:tcPr>
          <w:p w14:paraId="0BBB4972" w14:textId="77777777" w:rsidR="005D5F20" w:rsidRPr="00F73F6C" w:rsidRDefault="005D5F20" w:rsidP="00DE79BB">
            <w:pPr>
              <w:spacing w:before="60" w:after="60"/>
              <w:rPr>
                <w:color w:val="000000"/>
                <w:lang w:eastAsia="ja-JP"/>
              </w:rPr>
            </w:pPr>
          </w:p>
        </w:tc>
        <w:tc>
          <w:tcPr>
            <w:tcW w:w="1290" w:type="dxa"/>
            <w:vAlign w:val="center"/>
            <w:hideMark/>
          </w:tcPr>
          <w:p w14:paraId="2AFD46D9" w14:textId="77777777" w:rsidR="005D5F20" w:rsidRPr="00F73F6C" w:rsidRDefault="005D5F20" w:rsidP="00042A94">
            <w:pPr>
              <w:spacing w:before="60" w:after="60"/>
              <w:jc w:val="right"/>
              <w:rPr>
                <w:color w:val="000000"/>
                <w:lang w:eastAsia="ja-JP"/>
              </w:rPr>
            </w:pPr>
          </w:p>
        </w:tc>
        <w:tc>
          <w:tcPr>
            <w:tcW w:w="1290" w:type="dxa"/>
            <w:vAlign w:val="center"/>
            <w:hideMark/>
          </w:tcPr>
          <w:p w14:paraId="5193CD2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E326351" w14:textId="77777777" w:rsidR="005D5F20" w:rsidRPr="00F73F6C" w:rsidRDefault="005D5F20" w:rsidP="00042A94">
            <w:pPr>
              <w:spacing w:before="60" w:after="60"/>
              <w:jc w:val="right"/>
              <w:rPr>
                <w:color w:val="000000"/>
                <w:lang w:eastAsia="ja-JP"/>
              </w:rPr>
            </w:pPr>
          </w:p>
        </w:tc>
      </w:tr>
      <w:tr w:rsidR="005D5F20" w:rsidRPr="00F73F6C" w14:paraId="79119AF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D2C143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F1047F7" w14:textId="77777777" w:rsidR="005D5F20" w:rsidRPr="00F73F6C" w:rsidRDefault="005D5F20" w:rsidP="00DE79BB">
            <w:pPr>
              <w:spacing w:before="60" w:after="60"/>
              <w:rPr>
                <w:color w:val="000000"/>
                <w:lang w:eastAsia="ja-JP"/>
              </w:rPr>
            </w:pPr>
          </w:p>
        </w:tc>
        <w:tc>
          <w:tcPr>
            <w:tcW w:w="3510" w:type="dxa"/>
            <w:noWrap/>
            <w:vAlign w:val="center"/>
            <w:hideMark/>
          </w:tcPr>
          <w:p w14:paraId="4EA59B62" w14:textId="77777777" w:rsidR="005D5F20" w:rsidRPr="00F73F6C" w:rsidRDefault="005D5F20" w:rsidP="00DE79BB">
            <w:pPr>
              <w:spacing w:before="60" w:after="60"/>
              <w:rPr>
                <w:color w:val="000000"/>
                <w:lang w:eastAsia="ja-JP"/>
              </w:rPr>
            </w:pPr>
          </w:p>
        </w:tc>
        <w:tc>
          <w:tcPr>
            <w:tcW w:w="1290" w:type="dxa"/>
            <w:vAlign w:val="center"/>
            <w:hideMark/>
          </w:tcPr>
          <w:p w14:paraId="4246D179" w14:textId="77777777" w:rsidR="005D5F20" w:rsidRPr="00F73F6C" w:rsidRDefault="005D5F20" w:rsidP="00042A94">
            <w:pPr>
              <w:spacing w:before="60" w:after="60"/>
              <w:jc w:val="right"/>
              <w:rPr>
                <w:color w:val="000000"/>
                <w:lang w:eastAsia="ja-JP"/>
              </w:rPr>
            </w:pPr>
          </w:p>
        </w:tc>
        <w:tc>
          <w:tcPr>
            <w:tcW w:w="1290" w:type="dxa"/>
            <w:vAlign w:val="center"/>
            <w:hideMark/>
          </w:tcPr>
          <w:p w14:paraId="31DEE4C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EFA72C4" w14:textId="77777777" w:rsidR="005D5F20" w:rsidRPr="00F73F6C" w:rsidRDefault="005D5F20" w:rsidP="00042A94">
            <w:pPr>
              <w:spacing w:before="60" w:after="60"/>
              <w:jc w:val="right"/>
              <w:rPr>
                <w:color w:val="000000"/>
                <w:lang w:eastAsia="ja-JP"/>
              </w:rPr>
            </w:pPr>
          </w:p>
        </w:tc>
      </w:tr>
      <w:tr w:rsidR="005D5F20" w:rsidRPr="00F73F6C" w14:paraId="56A8EE5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3723CA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08D0378" w14:textId="77777777" w:rsidR="005D5F20" w:rsidRPr="00F73F6C" w:rsidRDefault="005D5F20" w:rsidP="00DE79BB">
            <w:pPr>
              <w:spacing w:before="60" w:after="60"/>
              <w:rPr>
                <w:color w:val="000000"/>
                <w:lang w:eastAsia="ja-JP"/>
              </w:rPr>
            </w:pPr>
          </w:p>
        </w:tc>
        <w:tc>
          <w:tcPr>
            <w:tcW w:w="3510" w:type="dxa"/>
            <w:noWrap/>
            <w:vAlign w:val="center"/>
            <w:hideMark/>
          </w:tcPr>
          <w:p w14:paraId="7CCAECA7" w14:textId="77777777" w:rsidR="005D5F20" w:rsidRPr="00F73F6C" w:rsidRDefault="005D5F20" w:rsidP="00DE79BB">
            <w:pPr>
              <w:spacing w:before="60" w:after="60"/>
              <w:rPr>
                <w:color w:val="000000"/>
                <w:lang w:eastAsia="ja-JP"/>
              </w:rPr>
            </w:pPr>
          </w:p>
        </w:tc>
        <w:tc>
          <w:tcPr>
            <w:tcW w:w="1290" w:type="dxa"/>
            <w:vAlign w:val="center"/>
            <w:hideMark/>
          </w:tcPr>
          <w:p w14:paraId="0FE5CF9D" w14:textId="77777777" w:rsidR="005D5F20" w:rsidRPr="00F73F6C" w:rsidRDefault="005D5F20" w:rsidP="00042A94">
            <w:pPr>
              <w:spacing w:before="60" w:after="60"/>
              <w:jc w:val="right"/>
              <w:rPr>
                <w:color w:val="000000"/>
                <w:lang w:eastAsia="ja-JP"/>
              </w:rPr>
            </w:pPr>
          </w:p>
        </w:tc>
        <w:tc>
          <w:tcPr>
            <w:tcW w:w="1290" w:type="dxa"/>
            <w:vAlign w:val="center"/>
            <w:hideMark/>
          </w:tcPr>
          <w:p w14:paraId="7E5A60C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C3F623F" w14:textId="77777777" w:rsidR="005D5F20" w:rsidRPr="00F73F6C" w:rsidRDefault="005D5F20" w:rsidP="00042A94">
            <w:pPr>
              <w:spacing w:before="60" w:after="60"/>
              <w:jc w:val="right"/>
              <w:rPr>
                <w:color w:val="000000"/>
                <w:lang w:eastAsia="ja-JP"/>
              </w:rPr>
            </w:pPr>
          </w:p>
        </w:tc>
      </w:tr>
      <w:tr w:rsidR="005D5F20" w:rsidRPr="00F73F6C" w14:paraId="4197DD2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9CB74C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D4B46C9" w14:textId="77777777" w:rsidR="005D5F20" w:rsidRPr="00F73F6C" w:rsidRDefault="005D5F20" w:rsidP="00DE79BB">
            <w:pPr>
              <w:spacing w:before="60" w:after="60"/>
              <w:rPr>
                <w:color w:val="000000"/>
                <w:lang w:eastAsia="ja-JP"/>
              </w:rPr>
            </w:pPr>
          </w:p>
        </w:tc>
        <w:tc>
          <w:tcPr>
            <w:tcW w:w="3510" w:type="dxa"/>
            <w:noWrap/>
            <w:vAlign w:val="center"/>
            <w:hideMark/>
          </w:tcPr>
          <w:p w14:paraId="4BE78714" w14:textId="77777777" w:rsidR="005D5F20" w:rsidRPr="00F73F6C" w:rsidRDefault="005D5F20" w:rsidP="00DE79BB">
            <w:pPr>
              <w:spacing w:before="60" w:after="60"/>
              <w:rPr>
                <w:color w:val="000000"/>
                <w:lang w:eastAsia="ja-JP"/>
              </w:rPr>
            </w:pPr>
          </w:p>
        </w:tc>
        <w:tc>
          <w:tcPr>
            <w:tcW w:w="1290" w:type="dxa"/>
            <w:vAlign w:val="center"/>
            <w:hideMark/>
          </w:tcPr>
          <w:p w14:paraId="0C35E010" w14:textId="77777777" w:rsidR="005D5F20" w:rsidRPr="00F73F6C" w:rsidRDefault="005D5F20" w:rsidP="00042A94">
            <w:pPr>
              <w:spacing w:before="60" w:after="60"/>
              <w:jc w:val="right"/>
              <w:rPr>
                <w:color w:val="000000"/>
                <w:lang w:eastAsia="ja-JP"/>
              </w:rPr>
            </w:pPr>
          </w:p>
        </w:tc>
        <w:tc>
          <w:tcPr>
            <w:tcW w:w="1290" w:type="dxa"/>
            <w:vAlign w:val="center"/>
            <w:hideMark/>
          </w:tcPr>
          <w:p w14:paraId="09E1787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9D73EFB" w14:textId="77777777" w:rsidR="005D5F20" w:rsidRPr="00F73F6C" w:rsidRDefault="005D5F20" w:rsidP="00042A94">
            <w:pPr>
              <w:spacing w:before="60" w:after="60"/>
              <w:jc w:val="right"/>
              <w:rPr>
                <w:color w:val="000000"/>
                <w:lang w:eastAsia="ja-JP"/>
              </w:rPr>
            </w:pPr>
          </w:p>
        </w:tc>
      </w:tr>
      <w:tr w:rsidR="005D5F20" w:rsidRPr="00F73F6C" w14:paraId="7E76B494"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A0CF7D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E8BD90D" w14:textId="77777777" w:rsidR="005D5F20" w:rsidRPr="00F73F6C" w:rsidRDefault="005D5F20" w:rsidP="00DE79BB">
            <w:pPr>
              <w:spacing w:before="60" w:after="60"/>
              <w:rPr>
                <w:color w:val="000000"/>
                <w:lang w:eastAsia="ja-JP"/>
              </w:rPr>
            </w:pPr>
          </w:p>
        </w:tc>
        <w:tc>
          <w:tcPr>
            <w:tcW w:w="3510" w:type="dxa"/>
            <w:noWrap/>
            <w:vAlign w:val="center"/>
            <w:hideMark/>
          </w:tcPr>
          <w:p w14:paraId="3612B68B" w14:textId="77777777" w:rsidR="005D5F20" w:rsidRPr="00F73F6C" w:rsidRDefault="005D5F20" w:rsidP="00DE79BB">
            <w:pPr>
              <w:spacing w:before="60" w:after="60"/>
              <w:rPr>
                <w:color w:val="000000"/>
                <w:lang w:eastAsia="ja-JP"/>
              </w:rPr>
            </w:pPr>
          </w:p>
        </w:tc>
        <w:tc>
          <w:tcPr>
            <w:tcW w:w="1290" w:type="dxa"/>
            <w:vAlign w:val="center"/>
            <w:hideMark/>
          </w:tcPr>
          <w:p w14:paraId="06F1BEC7" w14:textId="77777777" w:rsidR="005D5F20" w:rsidRPr="00F73F6C" w:rsidRDefault="005D5F20" w:rsidP="00042A94">
            <w:pPr>
              <w:spacing w:before="60" w:after="60"/>
              <w:jc w:val="right"/>
              <w:rPr>
                <w:color w:val="000000"/>
                <w:lang w:eastAsia="ja-JP"/>
              </w:rPr>
            </w:pPr>
          </w:p>
        </w:tc>
        <w:tc>
          <w:tcPr>
            <w:tcW w:w="1290" w:type="dxa"/>
            <w:vAlign w:val="center"/>
            <w:hideMark/>
          </w:tcPr>
          <w:p w14:paraId="0330885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7EA9C2F" w14:textId="77777777" w:rsidR="005D5F20" w:rsidRPr="00F73F6C" w:rsidRDefault="005D5F20" w:rsidP="00042A94">
            <w:pPr>
              <w:spacing w:before="60" w:after="60"/>
              <w:jc w:val="right"/>
              <w:rPr>
                <w:color w:val="000000"/>
                <w:lang w:eastAsia="ja-JP"/>
              </w:rPr>
            </w:pPr>
          </w:p>
        </w:tc>
      </w:tr>
      <w:tr w:rsidR="005D5F20" w:rsidRPr="00F73F6C" w14:paraId="32D0805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AFA8C2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8DE72ED" w14:textId="77777777" w:rsidR="005D5F20" w:rsidRPr="00F73F6C" w:rsidRDefault="005D5F20" w:rsidP="00DE79BB">
            <w:pPr>
              <w:spacing w:before="60" w:after="60"/>
              <w:rPr>
                <w:color w:val="000000"/>
                <w:lang w:eastAsia="ja-JP"/>
              </w:rPr>
            </w:pPr>
          </w:p>
        </w:tc>
        <w:tc>
          <w:tcPr>
            <w:tcW w:w="3510" w:type="dxa"/>
            <w:noWrap/>
            <w:vAlign w:val="center"/>
            <w:hideMark/>
          </w:tcPr>
          <w:p w14:paraId="38EBDCFE" w14:textId="77777777" w:rsidR="005D5F20" w:rsidRPr="00F73F6C" w:rsidRDefault="005D5F20" w:rsidP="00DE79BB">
            <w:pPr>
              <w:spacing w:before="60" w:after="60"/>
              <w:rPr>
                <w:color w:val="000000"/>
                <w:lang w:eastAsia="ja-JP"/>
              </w:rPr>
            </w:pPr>
          </w:p>
        </w:tc>
        <w:tc>
          <w:tcPr>
            <w:tcW w:w="1290" w:type="dxa"/>
            <w:vAlign w:val="center"/>
            <w:hideMark/>
          </w:tcPr>
          <w:p w14:paraId="4B89CF85" w14:textId="77777777" w:rsidR="005D5F20" w:rsidRPr="00F73F6C" w:rsidRDefault="005D5F20" w:rsidP="00042A94">
            <w:pPr>
              <w:spacing w:before="60" w:after="60"/>
              <w:jc w:val="right"/>
              <w:rPr>
                <w:color w:val="000000"/>
                <w:lang w:eastAsia="ja-JP"/>
              </w:rPr>
            </w:pPr>
          </w:p>
        </w:tc>
        <w:tc>
          <w:tcPr>
            <w:tcW w:w="1290" w:type="dxa"/>
            <w:vAlign w:val="center"/>
            <w:hideMark/>
          </w:tcPr>
          <w:p w14:paraId="00EAF39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08FAC44" w14:textId="77777777" w:rsidR="005D5F20" w:rsidRPr="00F73F6C" w:rsidRDefault="005D5F20" w:rsidP="00042A94">
            <w:pPr>
              <w:spacing w:before="60" w:after="60"/>
              <w:jc w:val="right"/>
              <w:rPr>
                <w:color w:val="000000"/>
                <w:lang w:eastAsia="ja-JP"/>
              </w:rPr>
            </w:pPr>
          </w:p>
        </w:tc>
      </w:tr>
      <w:tr w:rsidR="005D5F20" w:rsidRPr="00F73F6C" w14:paraId="0EAB2C9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3D7CA5F"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87B464D" w14:textId="77777777" w:rsidR="005D5F20" w:rsidRPr="00F73F6C" w:rsidRDefault="005D5F20" w:rsidP="00DE79BB">
            <w:pPr>
              <w:spacing w:before="60" w:after="60"/>
              <w:rPr>
                <w:color w:val="000000"/>
                <w:lang w:eastAsia="ja-JP"/>
              </w:rPr>
            </w:pPr>
          </w:p>
        </w:tc>
        <w:tc>
          <w:tcPr>
            <w:tcW w:w="3510" w:type="dxa"/>
            <w:noWrap/>
            <w:vAlign w:val="center"/>
            <w:hideMark/>
          </w:tcPr>
          <w:p w14:paraId="7C44BCC1" w14:textId="77777777" w:rsidR="005D5F20" w:rsidRPr="00F73F6C" w:rsidRDefault="005D5F20" w:rsidP="00DE79BB">
            <w:pPr>
              <w:spacing w:before="60" w:after="60"/>
              <w:rPr>
                <w:color w:val="000000"/>
                <w:lang w:eastAsia="ja-JP"/>
              </w:rPr>
            </w:pPr>
          </w:p>
        </w:tc>
        <w:tc>
          <w:tcPr>
            <w:tcW w:w="1290" w:type="dxa"/>
            <w:vAlign w:val="center"/>
            <w:hideMark/>
          </w:tcPr>
          <w:p w14:paraId="740A2E92" w14:textId="77777777" w:rsidR="005D5F20" w:rsidRPr="00F73F6C" w:rsidRDefault="005D5F20" w:rsidP="00042A94">
            <w:pPr>
              <w:spacing w:before="60" w:after="60"/>
              <w:jc w:val="right"/>
              <w:rPr>
                <w:color w:val="000000"/>
                <w:lang w:eastAsia="ja-JP"/>
              </w:rPr>
            </w:pPr>
          </w:p>
        </w:tc>
        <w:tc>
          <w:tcPr>
            <w:tcW w:w="1290" w:type="dxa"/>
            <w:vAlign w:val="center"/>
            <w:hideMark/>
          </w:tcPr>
          <w:p w14:paraId="45A99DF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71EABA2" w14:textId="77777777" w:rsidR="005D5F20" w:rsidRPr="00F73F6C" w:rsidRDefault="005D5F20" w:rsidP="00042A94">
            <w:pPr>
              <w:spacing w:before="60" w:after="60"/>
              <w:jc w:val="right"/>
              <w:rPr>
                <w:color w:val="000000"/>
                <w:lang w:eastAsia="ja-JP"/>
              </w:rPr>
            </w:pPr>
          </w:p>
        </w:tc>
      </w:tr>
      <w:tr w:rsidR="005D5F20" w:rsidRPr="00F73F6C" w14:paraId="5386C68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7DA3BF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A3AC1BA" w14:textId="77777777" w:rsidR="005D5F20" w:rsidRPr="00F73F6C" w:rsidRDefault="005D5F20" w:rsidP="00DE79BB">
            <w:pPr>
              <w:spacing w:before="60" w:after="60"/>
              <w:rPr>
                <w:color w:val="000000"/>
                <w:lang w:eastAsia="ja-JP"/>
              </w:rPr>
            </w:pPr>
          </w:p>
        </w:tc>
        <w:tc>
          <w:tcPr>
            <w:tcW w:w="3510" w:type="dxa"/>
            <w:noWrap/>
            <w:vAlign w:val="center"/>
            <w:hideMark/>
          </w:tcPr>
          <w:p w14:paraId="6B26DE59" w14:textId="77777777" w:rsidR="005D5F20" w:rsidRPr="00F73F6C" w:rsidRDefault="005D5F20" w:rsidP="00DE79BB">
            <w:pPr>
              <w:spacing w:before="60" w:after="60"/>
              <w:rPr>
                <w:color w:val="000000"/>
                <w:lang w:eastAsia="ja-JP"/>
              </w:rPr>
            </w:pPr>
          </w:p>
        </w:tc>
        <w:tc>
          <w:tcPr>
            <w:tcW w:w="1290" w:type="dxa"/>
            <w:vAlign w:val="center"/>
            <w:hideMark/>
          </w:tcPr>
          <w:p w14:paraId="4D2CFE1B" w14:textId="77777777" w:rsidR="005D5F20" w:rsidRPr="00F73F6C" w:rsidRDefault="005D5F20" w:rsidP="00042A94">
            <w:pPr>
              <w:spacing w:before="60" w:after="60"/>
              <w:jc w:val="right"/>
              <w:rPr>
                <w:color w:val="000000"/>
                <w:lang w:eastAsia="ja-JP"/>
              </w:rPr>
            </w:pPr>
          </w:p>
        </w:tc>
        <w:tc>
          <w:tcPr>
            <w:tcW w:w="1290" w:type="dxa"/>
            <w:vAlign w:val="center"/>
            <w:hideMark/>
          </w:tcPr>
          <w:p w14:paraId="521D42BA"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795A925" w14:textId="77777777" w:rsidR="005D5F20" w:rsidRPr="00F73F6C" w:rsidRDefault="005D5F20" w:rsidP="00042A94">
            <w:pPr>
              <w:spacing w:before="60" w:after="60"/>
              <w:jc w:val="right"/>
              <w:rPr>
                <w:color w:val="000000"/>
                <w:lang w:eastAsia="ja-JP"/>
              </w:rPr>
            </w:pPr>
          </w:p>
        </w:tc>
      </w:tr>
      <w:tr w:rsidR="005D5F20" w:rsidRPr="00F73F6C" w14:paraId="55FEEE65"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47B444B"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7F7D8DF" w14:textId="77777777" w:rsidR="005D5F20" w:rsidRPr="00F73F6C" w:rsidRDefault="005D5F20" w:rsidP="00DE79BB">
            <w:pPr>
              <w:spacing w:before="60" w:after="60"/>
              <w:rPr>
                <w:color w:val="000000"/>
                <w:lang w:eastAsia="ja-JP"/>
              </w:rPr>
            </w:pPr>
          </w:p>
        </w:tc>
        <w:tc>
          <w:tcPr>
            <w:tcW w:w="3510" w:type="dxa"/>
            <w:noWrap/>
            <w:vAlign w:val="center"/>
            <w:hideMark/>
          </w:tcPr>
          <w:p w14:paraId="3A47C4F2" w14:textId="77777777" w:rsidR="005D5F20" w:rsidRPr="00F73F6C" w:rsidRDefault="005D5F20" w:rsidP="00DE79BB">
            <w:pPr>
              <w:spacing w:before="60" w:after="60"/>
              <w:rPr>
                <w:color w:val="000000"/>
                <w:lang w:eastAsia="ja-JP"/>
              </w:rPr>
            </w:pPr>
          </w:p>
        </w:tc>
        <w:tc>
          <w:tcPr>
            <w:tcW w:w="1290" w:type="dxa"/>
            <w:vAlign w:val="center"/>
            <w:hideMark/>
          </w:tcPr>
          <w:p w14:paraId="6E5B3AE6" w14:textId="77777777" w:rsidR="005D5F20" w:rsidRPr="00F73F6C" w:rsidRDefault="005D5F20" w:rsidP="00042A94">
            <w:pPr>
              <w:spacing w:before="60" w:after="60"/>
              <w:jc w:val="right"/>
              <w:rPr>
                <w:color w:val="000000"/>
                <w:lang w:eastAsia="ja-JP"/>
              </w:rPr>
            </w:pPr>
          </w:p>
        </w:tc>
        <w:tc>
          <w:tcPr>
            <w:tcW w:w="1290" w:type="dxa"/>
            <w:vAlign w:val="center"/>
            <w:hideMark/>
          </w:tcPr>
          <w:p w14:paraId="3CEF723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8FE11D5" w14:textId="77777777" w:rsidR="005D5F20" w:rsidRPr="00F73F6C" w:rsidRDefault="005D5F20" w:rsidP="00042A94">
            <w:pPr>
              <w:spacing w:before="60" w:after="60"/>
              <w:jc w:val="right"/>
              <w:rPr>
                <w:color w:val="000000"/>
                <w:lang w:eastAsia="ja-JP"/>
              </w:rPr>
            </w:pPr>
          </w:p>
        </w:tc>
      </w:tr>
      <w:tr w:rsidR="005D5F20" w:rsidRPr="00F73F6C" w14:paraId="37C6312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00C869D"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B94FA6B" w14:textId="77777777" w:rsidR="005D5F20" w:rsidRPr="00F73F6C" w:rsidRDefault="005D5F20" w:rsidP="00DE79BB">
            <w:pPr>
              <w:spacing w:before="60" w:after="60"/>
              <w:rPr>
                <w:color w:val="000000"/>
                <w:lang w:eastAsia="ja-JP"/>
              </w:rPr>
            </w:pPr>
          </w:p>
        </w:tc>
        <w:tc>
          <w:tcPr>
            <w:tcW w:w="3510" w:type="dxa"/>
            <w:noWrap/>
            <w:vAlign w:val="center"/>
            <w:hideMark/>
          </w:tcPr>
          <w:p w14:paraId="4D57BC5A" w14:textId="77777777" w:rsidR="005D5F20" w:rsidRPr="00F73F6C" w:rsidRDefault="005D5F20" w:rsidP="00DE79BB">
            <w:pPr>
              <w:spacing w:before="60" w:after="60"/>
              <w:rPr>
                <w:color w:val="000000"/>
                <w:lang w:eastAsia="ja-JP"/>
              </w:rPr>
            </w:pPr>
          </w:p>
        </w:tc>
        <w:tc>
          <w:tcPr>
            <w:tcW w:w="1290" w:type="dxa"/>
            <w:vAlign w:val="center"/>
            <w:hideMark/>
          </w:tcPr>
          <w:p w14:paraId="39E1AEAC" w14:textId="77777777" w:rsidR="005D5F20" w:rsidRPr="00F73F6C" w:rsidRDefault="005D5F20" w:rsidP="00042A94">
            <w:pPr>
              <w:spacing w:before="60" w:after="60"/>
              <w:jc w:val="right"/>
              <w:rPr>
                <w:color w:val="000000"/>
                <w:lang w:eastAsia="ja-JP"/>
              </w:rPr>
            </w:pPr>
          </w:p>
        </w:tc>
        <w:tc>
          <w:tcPr>
            <w:tcW w:w="1290" w:type="dxa"/>
            <w:vAlign w:val="center"/>
            <w:hideMark/>
          </w:tcPr>
          <w:p w14:paraId="21F6DE7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6C251BB" w14:textId="77777777" w:rsidR="005D5F20" w:rsidRPr="00F73F6C" w:rsidRDefault="005D5F20" w:rsidP="00042A94">
            <w:pPr>
              <w:spacing w:before="60" w:after="60"/>
              <w:jc w:val="right"/>
              <w:rPr>
                <w:color w:val="000000"/>
                <w:lang w:eastAsia="ja-JP"/>
              </w:rPr>
            </w:pPr>
          </w:p>
        </w:tc>
      </w:tr>
      <w:tr w:rsidR="005D5F20" w:rsidRPr="00F73F6C" w14:paraId="065032E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957695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97060AE" w14:textId="77777777" w:rsidR="005D5F20" w:rsidRPr="00F73F6C" w:rsidRDefault="005D5F20" w:rsidP="00DE79BB">
            <w:pPr>
              <w:spacing w:before="60" w:after="60"/>
              <w:rPr>
                <w:color w:val="000000"/>
                <w:lang w:eastAsia="ja-JP"/>
              </w:rPr>
            </w:pPr>
          </w:p>
        </w:tc>
        <w:tc>
          <w:tcPr>
            <w:tcW w:w="3510" w:type="dxa"/>
            <w:noWrap/>
            <w:vAlign w:val="center"/>
            <w:hideMark/>
          </w:tcPr>
          <w:p w14:paraId="2739D0A6" w14:textId="77777777" w:rsidR="005D5F20" w:rsidRPr="00F73F6C" w:rsidRDefault="005D5F20" w:rsidP="00DE79BB">
            <w:pPr>
              <w:spacing w:before="60" w:after="60"/>
              <w:rPr>
                <w:color w:val="000000"/>
                <w:lang w:eastAsia="ja-JP"/>
              </w:rPr>
            </w:pPr>
          </w:p>
        </w:tc>
        <w:tc>
          <w:tcPr>
            <w:tcW w:w="1290" w:type="dxa"/>
            <w:vAlign w:val="center"/>
            <w:hideMark/>
          </w:tcPr>
          <w:p w14:paraId="7006372F" w14:textId="77777777" w:rsidR="005D5F20" w:rsidRPr="00F73F6C" w:rsidRDefault="005D5F20" w:rsidP="00042A94">
            <w:pPr>
              <w:spacing w:before="60" w:after="60"/>
              <w:jc w:val="right"/>
              <w:rPr>
                <w:color w:val="000000"/>
                <w:lang w:eastAsia="ja-JP"/>
              </w:rPr>
            </w:pPr>
          </w:p>
        </w:tc>
        <w:tc>
          <w:tcPr>
            <w:tcW w:w="1290" w:type="dxa"/>
            <w:vAlign w:val="center"/>
            <w:hideMark/>
          </w:tcPr>
          <w:p w14:paraId="397FFFD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E866EA9" w14:textId="77777777" w:rsidR="005D5F20" w:rsidRPr="00F73F6C" w:rsidRDefault="005D5F20" w:rsidP="00042A94">
            <w:pPr>
              <w:spacing w:before="60" w:after="60"/>
              <w:jc w:val="right"/>
              <w:rPr>
                <w:color w:val="000000"/>
                <w:lang w:eastAsia="ja-JP"/>
              </w:rPr>
            </w:pPr>
          </w:p>
        </w:tc>
      </w:tr>
      <w:tr w:rsidR="005D5F20" w:rsidRPr="00F73F6C" w14:paraId="1E7B127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DBD4B7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203F621" w14:textId="77777777" w:rsidR="005D5F20" w:rsidRPr="00F73F6C" w:rsidRDefault="005D5F20" w:rsidP="00DE79BB">
            <w:pPr>
              <w:spacing w:before="60" w:after="60"/>
              <w:rPr>
                <w:color w:val="000000"/>
                <w:lang w:eastAsia="ja-JP"/>
              </w:rPr>
            </w:pPr>
          </w:p>
        </w:tc>
        <w:tc>
          <w:tcPr>
            <w:tcW w:w="3510" w:type="dxa"/>
            <w:noWrap/>
            <w:vAlign w:val="center"/>
            <w:hideMark/>
          </w:tcPr>
          <w:p w14:paraId="1D064627" w14:textId="77777777" w:rsidR="005D5F20" w:rsidRPr="00F73F6C" w:rsidRDefault="005D5F20" w:rsidP="00DE79BB">
            <w:pPr>
              <w:spacing w:before="60" w:after="60"/>
              <w:rPr>
                <w:color w:val="000000"/>
                <w:lang w:eastAsia="ja-JP"/>
              </w:rPr>
            </w:pPr>
          </w:p>
        </w:tc>
        <w:tc>
          <w:tcPr>
            <w:tcW w:w="1290" w:type="dxa"/>
            <w:vAlign w:val="center"/>
            <w:hideMark/>
          </w:tcPr>
          <w:p w14:paraId="14BE0AE1" w14:textId="77777777" w:rsidR="005D5F20" w:rsidRPr="00F73F6C" w:rsidRDefault="005D5F20" w:rsidP="00042A94">
            <w:pPr>
              <w:spacing w:before="60" w:after="60"/>
              <w:jc w:val="right"/>
              <w:rPr>
                <w:color w:val="000000"/>
                <w:lang w:eastAsia="ja-JP"/>
              </w:rPr>
            </w:pPr>
          </w:p>
        </w:tc>
        <w:tc>
          <w:tcPr>
            <w:tcW w:w="1290" w:type="dxa"/>
            <w:vAlign w:val="center"/>
            <w:hideMark/>
          </w:tcPr>
          <w:p w14:paraId="59B422D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EAA8346" w14:textId="77777777" w:rsidR="005D5F20" w:rsidRPr="00F73F6C" w:rsidRDefault="005D5F20" w:rsidP="00042A94">
            <w:pPr>
              <w:spacing w:before="60" w:after="60"/>
              <w:jc w:val="right"/>
              <w:rPr>
                <w:color w:val="000000"/>
                <w:lang w:eastAsia="ja-JP"/>
              </w:rPr>
            </w:pPr>
          </w:p>
        </w:tc>
      </w:tr>
      <w:tr w:rsidR="005D5F20" w:rsidRPr="00F73F6C" w14:paraId="1B0B74F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280006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39D1AFB" w14:textId="77777777" w:rsidR="005D5F20" w:rsidRPr="00F73F6C" w:rsidRDefault="005D5F20" w:rsidP="00DE79BB">
            <w:pPr>
              <w:spacing w:before="60" w:after="60"/>
              <w:rPr>
                <w:color w:val="000000"/>
                <w:lang w:eastAsia="ja-JP"/>
              </w:rPr>
            </w:pPr>
          </w:p>
        </w:tc>
        <w:tc>
          <w:tcPr>
            <w:tcW w:w="3510" w:type="dxa"/>
            <w:noWrap/>
            <w:vAlign w:val="center"/>
            <w:hideMark/>
          </w:tcPr>
          <w:p w14:paraId="2D20F0D1" w14:textId="77777777" w:rsidR="005D5F20" w:rsidRPr="00F73F6C" w:rsidRDefault="005D5F20" w:rsidP="00DE79BB">
            <w:pPr>
              <w:spacing w:before="60" w:after="60"/>
              <w:rPr>
                <w:color w:val="000000"/>
                <w:lang w:eastAsia="ja-JP"/>
              </w:rPr>
            </w:pPr>
          </w:p>
        </w:tc>
        <w:tc>
          <w:tcPr>
            <w:tcW w:w="1290" w:type="dxa"/>
            <w:vAlign w:val="center"/>
            <w:hideMark/>
          </w:tcPr>
          <w:p w14:paraId="63C34F66" w14:textId="77777777" w:rsidR="005D5F20" w:rsidRPr="00F73F6C" w:rsidRDefault="005D5F20" w:rsidP="00042A94">
            <w:pPr>
              <w:spacing w:before="60" w:after="60"/>
              <w:jc w:val="right"/>
              <w:rPr>
                <w:color w:val="000000"/>
                <w:lang w:eastAsia="ja-JP"/>
              </w:rPr>
            </w:pPr>
          </w:p>
        </w:tc>
        <w:tc>
          <w:tcPr>
            <w:tcW w:w="1290" w:type="dxa"/>
            <w:vAlign w:val="center"/>
            <w:hideMark/>
          </w:tcPr>
          <w:p w14:paraId="56C9F536"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CD10DCF" w14:textId="77777777" w:rsidR="005D5F20" w:rsidRPr="00F73F6C" w:rsidRDefault="005D5F20" w:rsidP="00042A94">
            <w:pPr>
              <w:spacing w:before="60" w:after="60"/>
              <w:jc w:val="right"/>
              <w:rPr>
                <w:color w:val="000000"/>
                <w:lang w:eastAsia="ja-JP"/>
              </w:rPr>
            </w:pPr>
          </w:p>
        </w:tc>
      </w:tr>
      <w:tr w:rsidR="005D5F20" w:rsidRPr="00F73F6C" w14:paraId="0C269C4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9345D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9EAB9E6" w14:textId="77777777" w:rsidR="005D5F20" w:rsidRPr="00F73F6C" w:rsidRDefault="005D5F20" w:rsidP="00DE79BB">
            <w:pPr>
              <w:spacing w:before="60" w:after="60"/>
              <w:rPr>
                <w:color w:val="000000"/>
                <w:lang w:eastAsia="ja-JP"/>
              </w:rPr>
            </w:pPr>
          </w:p>
        </w:tc>
        <w:tc>
          <w:tcPr>
            <w:tcW w:w="3510" w:type="dxa"/>
            <w:noWrap/>
            <w:vAlign w:val="center"/>
            <w:hideMark/>
          </w:tcPr>
          <w:p w14:paraId="2CEA64E7" w14:textId="77777777" w:rsidR="005D5F20" w:rsidRPr="00F73F6C" w:rsidRDefault="005D5F20" w:rsidP="00DE79BB">
            <w:pPr>
              <w:spacing w:before="60" w:after="60"/>
              <w:rPr>
                <w:color w:val="000000"/>
                <w:lang w:eastAsia="ja-JP"/>
              </w:rPr>
            </w:pPr>
          </w:p>
        </w:tc>
        <w:tc>
          <w:tcPr>
            <w:tcW w:w="1290" w:type="dxa"/>
            <w:vAlign w:val="center"/>
            <w:hideMark/>
          </w:tcPr>
          <w:p w14:paraId="372DBC2C" w14:textId="77777777" w:rsidR="005D5F20" w:rsidRPr="00F73F6C" w:rsidRDefault="005D5F20" w:rsidP="00042A94">
            <w:pPr>
              <w:spacing w:before="60" w:after="60"/>
              <w:jc w:val="right"/>
              <w:rPr>
                <w:color w:val="000000"/>
                <w:lang w:eastAsia="ja-JP"/>
              </w:rPr>
            </w:pPr>
          </w:p>
        </w:tc>
        <w:tc>
          <w:tcPr>
            <w:tcW w:w="1290" w:type="dxa"/>
            <w:vAlign w:val="center"/>
            <w:hideMark/>
          </w:tcPr>
          <w:p w14:paraId="7098BE0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EBFB8F0" w14:textId="77777777" w:rsidR="005D5F20" w:rsidRPr="00F73F6C" w:rsidRDefault="005D5F20" w:rsidP="00042A94">
            <w:pPr>
              <w:spacing w:before="60" w:after="60"/>
              <w:jc w:val="right"/>
              <w:rPr>
                <w:color w:val="000000"/>
                <w:lang w:eastAsia="ja-JP"/>
              </w:rPr>
            </w:pPr>
          </w:p>
        </w:tc>
      </w:tr>
      <w:tr w:rsidR="005D5F20" w:rsidRPr="00F73F6C" w14:paraId="17FABF34"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046993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F701CF4" w14:textId="77777777" w:rsidR="005D5F20" w:rsidRPr="00F73F6C" w:rsidRDefault="005D5F20" w:rsidP="00DE79BB">
            <w:pPr>
              <w:spacing w:before="60" w:after="60"/>
              <w:rPr>
                <w:color w:val="000000"/>
                <w:lang w:eastAsia="ja-JP"/>
              </w:rPr>
            </w:pPr>
          </w:p>
        </w:tc>
        <w:tc>
          <w:tcPr>
            <w:tcW w:w="3510" w:type="dxa"/>
            <w:noWrap/>
            <w:vAlign w:val="center"/>
            <w:hideMark/>
          </w:tcPr>
          <w:p w14:paraId="3B13BE44" w14:textId="77777777" w:rsidR="005D5F20" w:rsidRPr="00F73F6C" w:rsidRDefault="005D5F20" w:rsidP="00DE79BB">
            <w:pPr>
              <w:spacing w:before="60" w:after="60"/>
              <w:rPr>
                <w:color w:val="000000"/>
                <w:lang w:eastAsia="ja-JP"/>
              </w:rPr>
            </w:pPr>
          </w:p>
        </w:tc>
        <w:tc>
          <w:tcPr>
            <w:tcW w:w="1290" w:type="dxa"/>
            <w:vAlign w:val="center"/>
            <w:hideMark/>
          </w:tcPr>
          <w:p w14:paraId="7F7719D4" w14:textId="77777777" w:rsidR="005D5F20" w:rsidRPr="00F73F6C" w:rsidRDefault="005D5F20" w:rsidP="00042A94">
            <w:pPr>
              <w:spacing w:before="60" w:after="60"/>
              <w:jc w:val="right"/>
              <w:rPr>
                <w:color w:val="000000"/>
                <w:lang w:eastAsia="ja-JP"/>
              </w:rPr>
            </w:pPr>
          </w:p>
        </w:tc>
        <w:tc>
          <w:tcPr>
            <w:tcW w:w="1290" w:type="dxa"/>
            <w:vAlign w:val="center"/>
            <w:hideMark/>
          </w:tcPr>
          <w:p w14:paraId="1726E622"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A57739A" w14:textId="77777777" w:rsidR="005D5F20" w:rsidRPr="00F73F6C" w:rsidRDefault="005D5F20" w:rsidP="00042A94">
            <w:pPr>
              <w:spacing w:before="60" w:after="60"/>
              <w:jc w:val="right"/>
              <w:rPr>
                <w:color w:val="000000"/>
                <w:lang w:eastAsia="ja-JP"/>
              </w:rPr>
            </w:pPr>
          </w:p>
        </w:tc>
      </w:tr>
      <w:tr w:rsidR="005D5F20" w:rsidRPr="00F73F6C" w14:paraId="099A546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985E2B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057627D" w14:textId="77777777" w:rsidR="005D5F20" w:rsidRPr="00F73F6C" w:rsidRDefault="005D5F20" w:rsidP="00DE79BB">
            <w:pPr>
              <w:spacing w:before="60" w:after="60"/>
              <w:rPr>
                <w:color w:val="000000"/>
                <w:lang w:eastAsia="ja-JP"/>
              </w:rPr>
            </w:pPr>
          </w:p>
        </w:tc>
        <w:tc>
          <w:tcPr>
            <w:tcW w:w="3510" w:type="dxa"/>
            <w:noWrap/>
            <w:vAlign w:val="center"/>
            <w:hideMark/>
          </w:tcPr>
          <w:p w14:paraId="636A57B5" w14:textId="77777777" w:rsidR="005D5F20" w:rsidRPr="00F73F6C" w:rsidRDefault="005D5F20" w:rsidP="00DE79BB">
            <w:pPr>
              <w:spacing w:before="60" w:after="60"/>
              <w:rPr>
                <w:color w:val="000000"/>
                <w:lang w:eastAsia="ja-JP"/>
              </w:rPr>
            </w:pPr>
          </w:p>
        </w:tc>
        <w:tc>
          <w:tcPr>
            <w:tcW w:w="1290" w:type="dxa"/>
            <w:vAlign w:val="center"/>
            <w:hideMark/>
          </w:tcPr>
          <w:p w14:paraId="01B3B62A" w14:textId="77777777" w:rsidR="005D5F20" w:rsidRPr="00F73F6C" w:rsidRDefault="005D5F20" w:rsidP="00042A94">
            <w:pPr>
              <w:spacing w:before="60" w:after="60"/>
              <w:jc w:val="right"/>
              <w:rPr>
                <w:color w:val="000000"/>
                <w:lang w:eastAsia="ja-JP"/>
              </w:rPr>
            </w:pPr>
          </w:p>
        </w:tc>
        <w:tc>
          <w:tcPr>
            <w:tcW w:w="1290" w:type="dxa"/>
            <w:vAlign w:val="center"/>
            <w:hideMark/>
          </w:tcPr>
          <w:p w14:paraId="666022F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129BF3D" w14:textId="77777777" w:rsidR="005D5F20" w:rsidRPr="00F73F6C" w:rsidRDefault="005D5F20" w:rsidP="00042A94">
            <w:pPr>
              <w:spacing w:before="60" w:after="60"/>
              <w:jc w:val="right"/>
              <w:rPr>
                <w:color w:val="000000"/>
                <w:lang w:eastAsia="ja-JP"/>
              </w:rPr>
            </w:pPr>
          </w:p>
        </w:tc>
      </w:tr>
      <w:tr w:rsidR="005D5F20" w:rsidRPr="00F73F6C" w14:paraId="7DDB965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A52467"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A72383E" w14:textId="77777777" w:rsidR="005D5F20" w:rsidRPr="00F73F6C" w:rsidRDefault="005D5F20" w:rsidP="00DE79BB">
            <w:pPr>
              <w:spacing w:before="60" w:after="60"/>
              <w:rPr>
                <w:color w:val="000000"/>
                <w:lang w:eastAsia="ja-JP"/>
              </w:rPr>
            </w:pPr>
          </w:p>
        </w:tc>
        <w:tc>
          <w:tcPr>
            <w:tcW w:w="3510" w:type="dxa"/>
            <w:noWrap/>
            <w:vAlign w:val="center"/>
            <w:hideMark/>
          </w:tcPr>
          <w:p w14:paraId="6AE47E89" w14:textId="77777777" w:rsidR="005D5F20" w:rsidRPr="00F73F6C" w:rsidRDefault="005D5F20" w:rsidP="00DE79BB">
            <w:pPr>
              <w:spacing w:before="60" w:after="60"/>
              <w:rPr>
                <w:color w:val="000000"/>
                <w:lang w:eastAsia="ja-JP"/>
              </w:rPr>
            </w:pPr>
          </w:p>
        </w:tc>
        <w:tc>
          <w:tcPr>
            <w:tcW w:w="1290" w:type="dxa"/>
            <w:vAlign w:val="center"/>
            <w:hideMark/>
          </w:tcPr>
          <w:p w14:paraId="5AD7352B" w14:textId="77777777" w:rsidR="005D5F20" w:rsidRPr="00F73F6C" w:rsidRDefault="005D5F20" w:rsidP="00042A94">
            <w:pPr>
              <w:spacing w:before="60" w:after="60"/>
              <w:jc w:val="right"/>
              <w:rPr>
                <w:color w:val="000000"/>
                <w:lang w:eastAsia="ja-JP"/>
              </w:rPr>
            </w:pPr>
          </w:p>
        </w:tc>
        <w:tc>
          <w:tcPr>
            <w:tcW w:w="1290" w:type="dxa"/>
            <w:vAlign w:val="center"/>
            <w:hideMark/>
          </w:tcPr>
          <w:p w14:paraId="0D1FA5F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22DB092" w14:textId="77777777" w:rsidR="005D5F20" w:rsidRPr="00F73F6C" w:rsidRDefault="005D5F20" w:rsidP="00042A94">
            <w:pPr>
              <w:spacing w:before="60" w:after="60"/>
              <w:jc w:val="right"/>
              <w:rPr>
                <w:color w:val="000000"/>
                <w:lang w:eastAsia="ja-JP"/>
              </w:rPr>
            </w:pPr>
          </w:p>
        </w:tc>
      </w:tr>
      <w:tr w:rsidR="005D5F20" w:rsidRPr="00F73F6C" w14:paraId="200A634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C23AED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FF77E7E" w14:textId="77777777" w:rsidR="005D5F20" w:rsidRPr="00F73F6C" w:rsidRDefault="005D5F20" w:rsidP="00DE79BB">
            <w:pPr>
              <w:spacing w:before="60" w:after="60"/>
              <w:rPr>
                <w:color w:val="000000"/>
                <w:lang w:eastAsia="ja-JP"/>
              </w:rPr>
            </w:pPr>
          </w:p>
        </w:tc>
        <w:tc>
          <w:tcPr>
            <w:tcW w:w="3510" w:type="dxa"/>
            <w:noWrap/>
            <w:vAlign w:val="center"/>
            <w:hideMark/>
          </w:tcPr>
          <w:p w14:paraId="44BC8283" w14:textId="77777777" w:rsidR="005D5F20" w:rsidRPr="00F73F6C" w:rsidRDefault="005D5F20" w:rsidP="00DE79BB">
            <w:pPr>
              <w:spacing w:before="60" w:after="60"/>
              <w:rPr>
                <w:color w:val="000000"/>
                <w:lang w:eastAsia="ja-JP"/>
              </w:rPr>
            </w:pPr>
          </w:p>
        </w:tc>
        <w:tc>
          <w:tcPr>
            <w:tcW w:w="1290" w:type="dxa"/>
            <w:vAlign w:val="center"/>
            <w:hideMark/>
          </w:tcPr>
          <w:p w14:paraId="0EE7B429" w14:textId="77777777" w:rsidR="005D5F20" w:rsidRPr="00F73F6C" w:rsidRDefault="005D5F20" w:rsidP="00042A94">
            <w:pPr>
              <w:spacing w:before="60" w:after="60"/>
              <w:jc w:val="right"/>
              <w:rPr>
                <w:color w:val="000000"/>
                <w:lang w:eastAsia="ja-JP"/>
              </w:rPr>
            </w:pPr>
          </w:p>
        </w:tc>
        <w:tc>
          <w:tcPr>
            <w:tcW w:w="1290" w:type="dxa"/>
            <w:vAlign w:val="center"/>
            <w:hideMark/>
          </w:tcPr>
          <w:p w14:paraId="69F730D4"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B192E19" w14:textId="77777777" w:rsidR="005D5F20" w:rsidRPr="00F73F6C" w:rsidRDefault="005D5F20" w:rsidP="00042A94">
            <w:pPr>
              <w:spacing w:before="60" w:after="60"/>
              <w:jc w:val="right"/>
              <w:rPr>
                <w:color w:val="000000"/>
                <w:lang w:eastAsia="ja-JP"/>
              </w:rPr>
            </w:pPr>
          </w:p>
        </w:tc>
      </w:tr>
      <w:tr w:rsidR="005D5F20" w:rsidRPr="00F73F6C" w14:paraId="2BD0F59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990623B"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315426E" w14:textId="77777777" w:rsidR="005D5F20" w:rsidRPr="00F73F6C" w:rsidRDefault="005D5F20" w:rsidP="00DE79BB">
            <w:pPr>
              <w:spacing w:before="60" w:after="60"/>
              <w:rPr>
                <w:color w:val="000000"/>
                <w:lang w:eastAsia="ja-JP"/>
              </w:rPr>
            </w:pPr>
          </w:p>
        </w:tc>
        <w:tc>
          <w:tcPr>
            <w:tcW w:w="3510" w:type="dxa"/>
            <w:noWrap/>
            <w:vAlign w:val="center"/>
            <w:hideMark/>
          </w:tcPr>
          <w:p w14:paraId="21A25D5D" w14:textId="77777777" w:rsidR="005D5F20" w:rsidRPr="00F73F6C" w:rsidRDefault="005D5F20" w:rsidP="00DE79BB">
            <w:pPr>
              <w:spacing w:before="60" w:after="60"/>
              <w:rPr>
                <w:color w:val="000000"/>
                <w:lang w:eastAsia="ja-JP"/>
              </w:rPr>
            </w:pPr>
          </w:p>
        </w:tc>
        <w:tc>
          <w:tcPr>
            <w:tcW w:w="1290" w:type="dxa"/>
            <w:vAlign w:val="center"/>
            <w:hideMark/>
          </w:tcPr>
          <w:p w14:paraId="6CE485BC" w14:textId="77777777" w:rsidR="005D5F20" w:rsidRPr="00F73F6C" w:rsidRDefault="005D5F20" w:rsidP="00042A94">
            <w:pPr>
              <w:spacing w:before="60" w:after="60"/>
              <w:jc w:val="right"/>
              <w:rPr>
                <w:color w:val="000000"/>
                <w:lang w:eastAsia="ja-JP"/>
              </w:rPr>
            </w:pPr>
          </w:p>
        </w:tc>
        <w:tc>
          <w:tcPr>
            <w:tcW w:w="1290" w:type="dxa"/>
            <w:vAlign w:val="center"/>
            <w:hideMark/>
          </w:tcPr>
          <w:p w14:paraId="15EB6C0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39CA775" w14:textId="77777777" w:rsidR="005D5F20" w:rsidRPr="00F73F6C" w:rsidRDefault="005D5F20" w:rsidP="00042A94">
            <w:pPr>
              <w:spacing w:before="60" w:after="60"/>
              <w:jc w:val="right"/>
              <w:rPr>
                <w:color w:val="000000"/>
                <w:lang w:eastAsia="ja-JP"/>
              </w:rPr>
            </w:pPr>
          </w:p>
        </w:tc>
      </w:tr>
      <w:tr w:rsidR="005D5F20" w:rsidRPr="00F73F6C" w14:paraId="46CB4D0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A6A83A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348DFA1" w14:textId="77777777" w:rsidR="005D5F20" w:rsidRPr="00F73F6C" w:rsidRDefault="005D5F20" w:rsidP="00DE79BB">
            <w:pPr>
              <w:spacing w:before="60" w:after="60"/>
              <w:rPr>
                <w:color w:val="000000"/>
                <w:lang w:eastAsia="ja-JP"/>
              </w:rPr>
            </w:pPr>
          </w:p>
        </w:tc>
        <w:tc>
          <w:tcPr>
            <w:tcW w:w="3510" w:type="dxa"/>
            <w:noWrap/>
            <w:vAlign w:val="center"/>
            <w:hideMark/>
          </w:tcPr>
          <w:p w14:paraId="0DB7EE0C" w14:textId="77777777" w:rsidR="005D5F20" w:rsidRPr="00F73F6C" w:rsidRDefault="005D5F20" w:rsidP="00DE79BB">
            <w:pPr>
              <w:spacing w:before="60" w:after="60"/>
              <w:rPr>
                <w:color w:val="000000"/>
                <w:lang w:eastAsia="ja-JP"/>
              </w:rPr>
            </w:pPr>
          </w:p>
        </w:tc>
        <w:tc>
          <w:tcPr>
            <w:tcW w:w="1290" w:type="dxa"/>
            <w:vAlign w:val="center"/>
            <w:hideMark/>
          </w:tcPr>
          <w:p w14:paraId="6433EB91" w14:textId="77777777" w:rsidR="005D5F20" w:rsidRPr="00F73F6C" w:rsidRDefault="005D5F20" w:rsidP="00042A94">
            <w:pPr>
              <w:spacing w:before="60" w:after="60"/>
              <w:jc w:val="right"/>
              <w:rPr>
                <w:color w:val="000000"/>
                <w:lang w:eastAsia="ja-JP"/>
              </w:rPr>
            </w:pPr>
          </w:p>
        </w:tc>
        <w:tc>
          <w:tcPr>
            <w:tcW w:w="1290" w:type="dxa"/>
            <w:vAlign w:val="center"/>
            <w:hideMark/>
          </w:tcPr>
          <w:p w14:paraId="36E11622"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41AE4E0" w14:textId="77777777" w:rsidR="005D5F20" w:rsidRPr="00F73F6C" w:rsidRDefault="005D5F20" w:rsidP="00042A94">
            <w:pPr>
              <w:spacing w:before="60" w:after="60"/>
              <w:jc w:val="right"/>
              <w:rPr>
                <w:color w:val="000000"/>
                <w:lang w:eastAsia="ja-JP"/>
              </w:rPr>
            </w:pPr>
          </w:p>
        </w:tc>
      </w:tr>
      <w:tr w:rsidR="005D5F20" w:rsidRPr="00F73F6C" w14:paraId="24C640F3"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55DAEF"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8BCC5CF" w14:textId="77777777" w:rsidR="005D5F20" w:rsidRPr="00F73F6C" w:rsidRDefault="005D5F20" w:rsidP="00DE79BB">
            <w:pPr>
              <w:spacing w:before="60" w:after="60"/>
              <w:rPr>
                <w:color w:val="000000"/>
                <w:lang w:eastAsia="ja-JP"/>
              </w:rPr>
            </w:pPr>
          </w:p>
        </w:tc>
        <w:tc>
          <w:tcPr>
            <w:tcW w:w="3510" w:type="dxa"/>
            <w:noWrap/>
            <w:vAlign w:val="center"/>
            <w:hideMark/>
          </w:tcPr>
          <w:p w14:paraId="7CFD7EDF" w14:textId="77777777" w:rsidR="005D5F20" w:rsidRPr="00F73F6C" w:rsidRDefault="005D5F20" w:rsidP="00DE79BB">
            <w:pPr>
              <w:spacing w:before="60" w:after="60"/>
              <w:rPr>
                <w:color w:val="000000"/>
                <w:lang w:eastAsia="ja-JP"/>
              </w:rPr>
            </w:pPr>
          </w:p>
        </w:tc>
        <w:tc>
          <w:tcPr>
            <w:tcW w:w="1290" w:type="dxa"/>
            <w:vAlign w:val="center"/>
            <w:hideMark/>
          </w:tcPr>
          <w:p w14:paraId="23F93629" w14:textId="77777777" w:rsidR="005D5F20" w:rsidRPr="00F73F6C" w:rsidRDefault="005D5F20" w:rsidP="00042A94">
            <w:pPr>
              <w:spacing w:before="60" w:after="60"/>
              <w:jc w:val="right"/>
              <w:rPr>
                <w:color w:val="000000"/>
                <w:lang w:eastAsia="ja-JP"/>
              </w:rPr>
            </w:pPr>
          </w:p>
        </w:tc>
        <w:tc>
          <w:tcPr>
            <w:tcW w:w="1290" w:type="dxa"/>
            <w:vAlign w:val="center"/>
            <w:hideMark/>
          </w:tcPr>
          <w:p w14:paraId="2A9F9432"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704F8B6" w14:textId="77777777" w:rsidR="005D5F20" w:rsidRPr="00F73F6C" w:rsidRDefault="005D5F20" w:rsidP="00042A94">
            <w:pPr>
              <w:spacing w:before="60" w:after="60"/>
              <w:jc w:val="right"/>
              <w:rPr>
                <w:color w:val="000000"/>
                <w:lang w:eastAsia="ja-JP"/>
              </w:rPr>
            </w:pPr>
          </w:p>
        </w:tc>
      </w:tr>
      <w:tr w:rsidR="005D5F20" w:rsidRPr="00F73F6C" w14:paraId="70562E0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4B6742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693001E" w14:textId="77777777" w:rsidR="005D5F20" w:rsidRPr="00F73F6C" w:rsidRDefault="005D5F20" w:rsidP="00DE79BB">
            <w:pPr>
              <w:spacing w:before="60" w:after="60"/>
              <w:rPr>
                <w:color w:val="000000"/>
                <w:lang w:eastAsia="ja-JP"/>
              </w:rPr>
            </w:pPr>
          </w:p>
        </w:tc>
        <w:tc>
          <w:tcPr>
            <w:tcW w:w="3510" w:type="dxa"/>
            <w:noWrap/>
            <w:vAlign w:val="center"/>
            <w:hideMark/>
          </w:tcPr>
          <w:p w14:paraId="107853B8" w14:textId="77777777" w:rsidR="005D5F20" w:rsidRPr="00F73F6C" w:rsidRDefault="005D5F20" w:rsidP="00DE79BB">
            <w:pPr>
              <w:spacing w:before="60" w:after="60"/>
              <w:rPr>
                <w:color w:val="000000"/>
                <w:lang w:eastAsia="ja-JP"/>
              </w:rPr>
            </w:pPr>
          </w:p>
        </w:tc>
        <w:tc>
          <w:tcPr>
            <w:tcW w:w="1290" w:type="dxa"/>
            <w:vAlign w:val="center"/>
            <w:hideMark/>
          </w:tcPr>
          <w:p w14:paraId="733084FE" w14:textId="77777777" w:rsidR="005D5F20" w:rsidRPr="00F73F6C" w:rsidRDefault="005D5F20" w:rsidP="00042A94">
            <w:pPr>
              <w:spacing w:before="60" w:after="60"/>
              <w:jc w:val="right"/>
              <w:rPr>
                <w:color w:val="000000"/>
                <w:lang w:eastAsia="ja-JP"/>
              </w:rPr>
            </w:pPr>
          </w:p>
        </w:tc>
        <w:tc>
          <w:tcPr>
            <w:tcW w:w="1290" w:type="dxa"/>
            <w:vAlign w:val="center"/>
            <w:hideMark/>
          </w:tcPr>
          <w:p w14:paraId="276B0B99"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0A8A1DB" w14:textId="77777777" w:rsidR="005D5F20" w:rsidRPr="00F73F6C" w:rsidRDefault="005D5F20" w:rsidP="00042A94">
            <w:pPr>
              <w:spacing w:before="60" w:after="60"/>
              <w:jc w:val="right"/>
              <w:rPr>
                <w:color w:val="000000"/>
                <w:lang w:eastAsia="ja-JP"/>
              </w:rPr>
            </w:pPr>
          </w:p>
        </w:tc>
      </w:tr>
      <w:tr w:rsidR="005D5F20" w:rsidRPr="00F73F6C" w14:paraId="7676E3E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5303907"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60898D6" w14:textId="77777777" w:rsidR="005D5F20" w:rsidRPr="00F73F6C" w:rsidRDefault="005D5F20" w:rsidP="00DE79BB">
            <w:pPr>
              <w:spacing w:before="60" w:after="60"/>
              <w:rPr>
                <w:color w:val="000000"/>
                <w:lang w:eastAsia="ja-JP"/>
              </w:rPr>
            </w:pPr>
          </w:p>
        </w:tc>
        <w:tc>
          <w:tcPr>
            <w:tcW w:w="3510" w:type="dxa"/>
            <w:noWrap/>
            <w:vAlign w:val="center"/>
            <w:hideMark/>
          </w:tcPr>
          <w:p w14:paraId="62DC14AB" w14:textId="77777777" w:rsidR="005D5F20" w:rsidRPr="00F73F6C" w:rsidRDefault="005D5F20" w:rsidP="00DE79BB">
            <w:pPr>
              <w:spacing w:before="60" w:after="60"/>
              <w:rPr>
                <w:color w:val="000000"/>
                <w:lang w:eastAsia="ja-JP"/>
              </w:rPr>
            </w:pPr>
          </w:p>
        </w:tc>
        <w:tc>
          <w:tcPr>
            <w:tcW w:w="1290" w:type="dxa"/>
            <w:vAlign w:val="center"/>
            <w:hideMark/>
          </w:tcPr>
          <w:p w14:paraId="3011D68A" w14:textId="77777777" w:rsidR="005D5F20" w:rsidRPr="00F73F6C" w:rsidRDefault="005D5F20" w:rsidP="00042A94">
            <w:pPr>
              <w:spacing w:before="60" w:after="60"/>
              <w:jc w:val="right"/>
              <w:rPr>
                <w:color w:val="000000"/>
                <w:lang w:eastAsia="ja-JP"/>
              </w:rPr>
            </w:pPr>
          </w:p>
        </w:tc>
        <w:tc>
          <w:tcPr>
            <w:tcW w:w="1290" w:type="dxa"/>
            <w:vAlign w:val="center"/>
            <w:hideMark/>
          </w:tcPr>
          <w:p w14:paraId="37602D9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FC2FD28" w14:textId="77777777" w:rsidR="005D5F20" w:rsidRPr="00F73F6C" w:rsidRDefault="005D5F20" w:rsidP="00042A94">
            <w:pPr>
              <w:spacing w:before="60" w:after="60"/>
              <w:jc w:val="right"/>
              <w:rPr>
                <w:color w:val="000000"/>
                <w:lang w:eastAsia="ja-JP"/>
              </w:rPr>
            </w:pPr>
          </w:p>
        </w:tc>
      </w:tr>
      <w:tr w:rsidR="005D5F20" w:rsidRPr="00F73F6C" w14:paraId="117B03A9"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A124F9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B833323" w14:textId="77777777" w:rsidR="005D5F20" w:rsidRPr="00F73F6C" w:rsidRDefault="005D5F20" w:rsidP="00DE79BB">
            <w:pPr>
              <w:spacing w:before="60" w:after="60"/>
              <w:rPr>
                <w:color w:val="000000"/>
                <w:lang w:eastAsia="ja-JP"/>
              </w:rPr>
            </w:pPr>
          </w:p>
        </w:tc>
        <w:tc>
          <w:tcPr>
            <w:tcW w:w="3510" w:type="dxa"/>
            <w:noWrap/>
            <w:vAlign w:val="center"/>
            <w:hideMark/>
          </w:tcPr>
          <w:p w14:paraId="334D87CD" w14:textId="77777777" w:rsidR="005D5F20" w:rsidRPr="00F73F6C" w:rsidRDefault="005D5F20" w:rsidP="00DE79BB">
            <w:pPr>
              <w:spacing w:before="60" w:after="60"/>
              <w:rPr>
                <w:color w:val="000000"/>
                <w:lang w:eastAsia="ja-JP"/>
              </w:rPr>
            </w:pPr>
          </w:p>
        </w:tc>
        <w:tc>
          <w:tcPr>
            <w:tcW w:w="1290" w:type="dxa"/>
            <w:vAlign w:val="center"/>
            <w:hideMark/>
          </w:tcPr>
          <w:p w14:paraId="405FA541" w14:textId="77777777" w:rsidR="005D5F20" w:rsidRPr="00F73F6C" w:rsidRDefault="005D5F20" w:rsidP="00042A94">
            <w:pPr>
              <w:spacing w:before="60" w:after="60"/>
              <w:jc w:val="right"/>
              <w:rPr>
                <w:color w:val="000000"/>
                <w:lang w:eastAsia="ja-JP"/>
              </w:rPr>
            </w:pPr>
          </w:p>
        </w:tc>
        <w:tc>
          <w:tcPr>
            <w:tcW w:w="1290" w:type="dxa"/>
            <w:vAlign w:val="center"/>
            <w:hideMark/>
          </w:tcPr>
          <w:p w14:paraId="30538A0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FE2F91A" w14:textId="77777777" w:rsidR="005D5F20" w:rsidRPr="00F73F6C" w:rsidRDefault="005D5F20" w:rsidP="00042A94">
            <w:pPr>
              <w:spacing w:before="60" w:after="60"/>
              <w:jc w:val="right"/>
              <w:rPr>
                <w:color w:val="000000"/>
                <w:lang w:eastAsia="ja-JP"/>
              </w:rPr>
            </w:pPr>
          </w:p>
        </w:tc>
      </w:tr>
      <w:tr w:rsidR="005D5F20" w:rsidRPr="00F73F6C" w14:paraId="58F09B4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7481A2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41F0C26" w14:textId="77777777" w:rsidR="005D5F20" w:rsidRPr="00F73F6C" w:rsidRDefault="005D5F20" w:rsidP="00DE79BB">
            <w:pPr>
              <w:spacing w:before="60" w:after="60"/>
              <w:rPr>
                <w:color w:val="000000"/>
                <w:lang w:eastAsia="ja-JP"/>
              </w:rPr>
            </w:pPr>
          </w:p>
        </w:tc>
        <w:tc>
          <w:tcPr>
            <w:tcW w:w="3510" w:type="dxa"/>
            <w:noWrap/>
            <w:vAlign w:val="center"/>
            <w:hideMark/>
          </w:tcPr>
          <w:p w14:paraId="1621F56F" w14:textId="77777777" w:rsidR="005D5F20" w:rsidRPr="00F73F6C" w:rsidRDefault="005D5F20" w:rsidP="00DE79BB">
            <w:pPr>
              <w:spacing w:before="60" w:after="60"/>
              <w:rPr>
                <w:color w:val="000000"/>
                <w:lang w:eastAsia="ja-JP"/>
              </w:rPr>
            </w:pPr>
          </w:p>
        </w:tc>
        <w:tc>
          <w:tcPr>
            <w:tcW w:w="1290" w:type="dxa"/>
            <w:vAlign w:val="center"/>
            <w:hideMark/>
          </w:tcPr>
          <w:p w14:paraId="2FD15ED2" w14:textId="77777777" w:rsidR="005D5F20" w:rsidRPr="00F73F6C" w:rsidRDefault="005D5F20" w:rsidP="00042A94">
            <w:pPr>
              <w:spacing w:before="60" w:after="60"/>
              <w:jc w:val="right"/>
              <w:rPr>
                <w:color w:val="000000"/>
                <w:lang w:eastAsia="ja-JP"/>
              </w:rPr>
            </w:pPr>
          </w:p>
        </w:tc>
        <w:tc>
          <w:tcPr>
            <w:tcW w:w="1290" w:type="dxa"/>
            <w:vAlign w:val="center"/>
            <w:hideMark/>
          </w:tcPr>
          <w:p w14:paraId="0E2F5A4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9A84F22" w14:textId="77777777" w:rsidR="005D5F20" w:rsidRPr="00F73F6C" w:rsidRDefault="005D5F20" w:rsidP="00042A94">
            <w:pPr>
              <w:spacing w:before="60" w:after="60"/>
              <w:jc w:val="right"/>
              <w:rPr>
                <w:color w:val="000000"/>
                <w:lang w:eastAsia="ja-JP"/>
              </w:rPr>
            </w:pPr>
          </w:p>
        </w:tc>
      </w:tr>
      <w:tr w:rsidR="005D5F20" w:rsidRPr="00F73F6C" w14:paraId="26186F5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82AB8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CFBD3C8" w14:textId="77777777" w:rsidR="005D5F20" w:rsidRPr="00F73F6C" w:rsidRDefault="005D5F20" w:rsidP="00DE79BB">
            <w:pPr>
              <w:spacing w:before="60" w:after="60"/>
              <w:rPr>
                <w:color w:val="000000"/>
                <w:lang w:eastAsia="ja-JP"/>
              </w:rPr>
            </w:pPr>
          </w:p>
        </w:tc>
        <w:tc>
          <w:tcPr>
            <w:tcW w:w="3510" w:type="dxa"/>
            <w:noWrap/>
            <w:vAlign w:val="center"/>
            <w:hideMark/>
          </w:tcPr>
          <w:p w14:paraId="53F862CB" w14:textId="77777777" w:rsidR="005D5F20" w:rsidRPr="00F73F6C" w:rsidRDefault="005D5F20" w:rsidP="00DE79BB">
            <w:pPr>
              <w:spacing w:before="60" w:after="60"/>
              <w:rPr>
                <w:color w:val="000000"/>
                <w:lang w:eastAsia="ja-JP"/>
              </w:rPr>
            </w:pPr>
          </w:p>
        </w:tc>
        <w:tc>
          <w:tcPr>
            <w:tcW w:w="1290" w:type="dxa"/>
            <w:vAlign w:val="center"/>
            <w:hideMark/>
          </w:tcPr>
          <w:p w14:paraId="7AF2D5FE" w14:textId="77777777" w:rsidR="005D5F20" w:rsidRPr="00F73F6C" w:rsidRDefault="005D5F20" w:rsidP="00042A94">
            <w:pPr>
              <w:spacing w:before="60" w:after="60"/>
              <w:jc w:val="right"/>
              <w:rPr>
                <w:color w:val="000000"/>
                <w:lang w:eastAsia="ja-JP"/>
              </w:rPr>
            </w:pPr>
          </w:p>
        </w:tc>
        <w:tc>
          <w:tcPr>
            <w:tcW w:w="1290" w:type="dxa"/>
            <w:vAlign w:val="center"/>
            <w:hideMark/>
          </w:tcPr>
          <w:p w14:paraId="51085FB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94CE5CB" w14:textId="77777777" w:rsidR="005D5F20" w:rsidRPr="00F73F6C" w:rsidRDefault="005D5F20" w:rsidP="00042A94">
            <w:pPr>
              <w:spacing w:before="60" w:after="60"/>
              <w:jc w:val="right"/>
              <w:rPr>
                <w:color w:val="000000"/>
                <w:lang w:eastAsia="ja-JP"/>
              </w:rPr>
            </w:pPr>
          </w:p>
        </w:tc>
      </w:tr>
      <w:tr w:rsidR="005D5F20" w:rsidRPr="00F73F6C" w14:paraId="69E5FC5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27356B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DD24740" w14:textId="77777777" w:rsidR="005D5F20" w:rsidRPr="00F73F6C" w:rsidRDefault="005D5F20" w:rsidP="00DE79BB">
            <w:pPr>
              <w:spacing w:before="60" w:after="60"/>
              <w:rPr>
                <w:color w:val="000000"/>
                <w:lang w:eastAsia="ja-JP"/>
              </w:rPr>
            </w:pPr>
          </w:p>
        </w:tc>
        <w:tc>
          <w:tcPr>
            <w:tcW w:w="3510" w:type="dxa"/>
            <w:noWrap/>
            <w:vAlign w:val="center"/>
            <w:hideMark/>
          </w:tcPr>
          <w:p w14:paraId="370458DD" w14:textId="77777777" w:rsidR="005D5F20" w:rsidRPr="00F73F6C" w:rsidRDefault="005D5F20" w:rsidP="00DE79BB">
            <w:pPr>
              <w:spacing w:before="60" w:after="60"/>
              <w:rPr>
                <w:color w:val="000000"/>
                <w:lang w:eastAsia="ja-JP"/>
              </w:rPr>
            </w:pPr>
          </w:p>
        </w:tc>
        <w:tc>
          <w:tcPr>
            <w:tcW w:w="1290" w:type="dxa"/>
            <w:vAlign w:val="center"/>
            <w:hideMark/>
          </w:tcPr>
          <w:p w14:paraId="3CD1DE71" w14:textId="77777777" w:rsidR="005D5F20" w:rsidRPr="00F73F6C" w:rsidRDefault="005D5F20" w:rsidP="00042A94">
            <w:pPr>
              <w:spacing w:before="60" w:after="60"/>
              <w:jc w:val="right"/>
              <w:rPr>
                <w:color w:val="000000"/>
                <w:lang w:eastAsia="ja-JP"/>
              </w:rPr>
            </w:pPr>
          </w:p>
        </w:tc>
        <w:tc>
          <w:tcPr>
            <w:tcW w:w="1290" w:type="dxa"/>
            <w:vAlign w:val="center"/>
            <w:hideMark/>
          </w:tcPr>
          <w:p w14:paraId="5A4F6BD1"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3E817CE" w14:textId="77777777" w:rsidR="005D5F20" w:rsidRPr="00F73F6C" w:rsidRDefault="005D5F20" w:rsidP="00042A94">
            <w:pPr>
              <w:spacing w:before="60" w:after="60"/>
              <w:jc w:val="right"/>
              <w:rPr>
                <w:color w:val="000000"/>
                <w:lang w:eastAsia="ja-JP"/>
              </w:rPr>
            </w:pPr>
          </w:p>
        </w:tc>
      </w:tr>
      <w:tr w:rsidR="005D5F20" w:rsidRPr="00F73F6C" w14:paraId="56E9D49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70FADBE"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F8914B5" w14:textId="77777777" w:rsidR="005D5F20" w:rsidRPr="00F73F6C" w:rsidRDefault="005D5F20" w:rsidP="00DE79BB">
            <w:pPr>
              <w:spacing w:before="60" w:after="60"/>
              <w:rPr>
                <w:color w:val="000000"/>
                <w:lang w:eastAsia="ja-JP"/>
              </w:rPr>
            </w:pPr>
          </w:p>
        </w:tc>
        <w:tc>
          <w:tcPr>
            <w:tcW w:w="3510" w:type="dxa"/>
            <w:noWrap/>
            <w:vAlign w:val="center"/>
            <w:hideMark/>
          </w:tcPr>
          <w:p w14:paraId="78EC56EA" w14:textId="77777777" w:rsidR="005D5F20" w:rsidRPr="00F73F6C" w:rsidRDefault="005D5F20" w:rsidP="00DE79BB">
            <w:pPr>
              <w:spacing w:before="60" w:after="60"/>
              <w:rPr>
                <w:color w:val="000000"/>
                <w:lang w:eastAsia="ja-JP"/>
              </w:rPr>
            </w:pPr>
          </w:p>
        </w:tc>
        <w:tc>
          <w:tcPr>
            <w:tcW w:w="1290" w:type="dxa"/>
            <w:vAlign w:val="center"/>
            <w:hideMark/>
          </w:tcPr>
          <w:p w14:paraId="1DCF5641" w14:textId="77777777" w:rsidR="005D5F20" w:rsidRPr="00F73F6C" w:rsidRDefault="005D5F20" w:rsidP="00042A94">
            <w:pPr>
              <w:spacing w:before="60" w:after="60"/>
              <w:jc w:val="right"/>
              <w:rPr>
                <w:color w:val="000000"/>
                <w:lang w:eastAsia="ja-JP"/>
              </w:rPr>
            </w:pPr>
          </w:p>
        </w:tc>
        <w:tc>
          <w:tcPr>
            <w:tcW w:w="1290" w:type="dxa"/>
            <w:vAlign w:val="center"/>
            <w:hideMark/>
          </w:tcPr>
          <w:p w14:paraId="362CD03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03C5DDD" w14:textId="77777777" w:rsidR="005D5F20" w:rsidRPr="00F73F6C" w:rsidRDefault="005D5F20" w:rsidP="00042A94">
            <w:pPr>
              <w:spacing w:before="60" w:after="60"/>
              <w:jc w:val="right"/>
              <w:rPr>
                <w:color w:val="000000"/>
                <w:lang w:eastAsia="ja-JP"/>
              </w:rPr>
            </w:pPr>
          </w:p>
        </w:tc>
      </w:tr>
      <w:tr w:rsidR="005D5F20" w:rsidRPr="00F73F6C" w14:paraId="04B6455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38E18BF"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D583A71" w14:textId="77777777" w:rsidR="005D5F20" w:rsidRPr="00F73F6C" w:rsidRDefault="005D5F20" w:rsidP="00DE79BB">
            <w:pPr>
              <w:spacing w:before="60" w:after="60"/>
              <w:rPr>
                <w:color w:val="000000"/>
                <w:lang w:eastAsia="ja-JP"/>
              </w:rPr>
            </w:pPr>
          </w:p>
        </w:tc>
        <w:tc>
          <w:tcPr>
            <w:tcW w:w="3510" w:type="dxa"/>
            <w:noWrap/>
            <w:vAlign w:val="center"/>
            <w:hideMark/>
          </w:tcPr>
          <w:p w14:paraId="1CC6DFD6" w14:textId="77777777" w:rsidR="005D5F20" w:rsidRPr="00F73F6C" w:rsidRDefault="005D5F20" w:rsidP="00DE79BB">
            <w:pPr>
              <w:spacing w:before="60" w:after="60"/>
              <w:rPr>
                <w:color w:val="000000"/>
                <w:lang w:eastAsia="ja-JP"/>
              </w:rPr>
            </w:pPr>
          </w:p>
        </w:tc>
        <w:tc>
          <w:tcPr>
            <w:tcW w:w="1290" w:type="dxa"/>
            <w:vAlign w:val="center"/>
            <w:hideMark/>
          </w:tcPr>
          <w:p w14:paraId="1485E5F8" w14:textId="77777777" w:rsidR="005D5F20" w:rsidRPr="00F73F6C" w:rsidRDefault="005D5F20" w:rsidP="00042A94">
            <w:pPr>
              <w:spacing w:before="60" w:after="60"/>
              <w:jc w:val="right"/>
              <w:rPr>
                <w:color w:val="000000"/>
                <w:lang w:eastAsia="ja-JP"/>
              </w:rPr>
            </w:pPr>
          </w:p>
        </w:tc>
        <w:tc>
          <w:tcPr>
            <w:tcW w:w="1290" w:type="dxa"/>
            <w:vAlign w:val="center"/>
            <w:hideMark/>
          </w:tcPr>
          <w:p w14:paraId="6FD40AA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4AA4F70" w14:textId="77777777" w:rsidR="005D5F20" w:rsidRPr="00F73F6C" w:rsidRDefault="005D5F20" w:rsidP="00042A94">
            <w:pPr>
              <w:spacing w:before="60" w:after="60"/>
              <w:jc w:val="right"/>
              <w:rPr>
                <w:color w:val="000000"/>
                <w:lang w:eastAsia="ja-JP"/>
              </w:rPr>
            </w:pPr>
          </w:p>
        </w:tc>
      </w:tr>
      <w:tr w:rsidR="005D5F20" w:rsidRPr="00F73F6C" w14:paraId="0E8FF32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F8F09A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D72067D" w14:textId="77777777" w:rsidR="005D5F20" w:rsidRPr="00F73F6C" w:rsidRDefault="005D5F20" w:rsidP="00DE79BB">
            <w:pPr>
              <w:spacing w:before="60" w:after="60"/>
              <w:rPr>
                <w:color w:val="000000"/>
                <w:lang w:eastAsia="ja-JP"/>
              </w:rPr>
            </w:pPr>
          </w:p>
        </w:tc>
        <w:tc>
          <w:tcPr>
            <w:tcW w:w="3510" w:type="dxa"/>
            <w:noWrap/>
            <w:vAlign w:val="center"/>
            <w:hideMark/>
          </w:tcPr>
          <w:p w14:paraId="6A6FB370" w14:textId="77777777" w:rsidR="005D5F20" w:rsidRPr="00F73F6C" w:rsidRDefault="005D5F20" w:rsidP="00DE79BB">
            <w:pPr>
              <w:spacing w:before="60" w:after="60"/>
              <w:rPr>
                <w:color w:val="000000"/>
                <w:lang w:eastAsia="ja-JP"/>
              </w:rPr>
            </w:pPr>
          </w:p>
        </w:tc>
        <w:tc>
          <w:tcPr>
            <w:tcW w:w="1290" w:type="dxa"/>
            <w:vAlign w:val="center"/>
            <w:hideMark/>
          </w:tcPr>
          <w:p w14:paraId="5A43BB35" w14:textId="77777777" w:rsidR="005D5F20" w:rsidRPr="00F73F6C" w:rsidRDefault="005D5F20" w:rsidP="00042A94">
            <w:pPr>
              <w:spacing w:before="60" w:after="60"/>
              <w:jc w:val="right"/>
              <w:rPr>
                <w:color w:val="000000"/>
                <w:lang w:eastAsia="ja-JP"/>
              </w:rPr>
            </w:pPr>
          </w:p>
        </w:tc>
        <w:tc>
          <w:tcPr>
            <w:tcW w:w="1290" w:type="dxa"/>
            <w:vAlign w:val="center"/>
            <w:hideMark/>
          </w:tcPr>
          <w:p w14:paraId="7371D331"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0BFF110" w14:textId="77777777" w:rsidR="005D5F20" w:rsidRPr="00F73F6C" w:rsidRDefault="005D5F20" w:rsidP="00042A94">
            <w:pPr>
              <w:spacing w:before="60" w:after="60"/>
              <w:jc w:val="right"/>
              <w:rPr>
                <w:color w:val="000000"/>
                <w:lang w:eastAsia="ja-JP"/>
              </w:rPr>
            </w:pPr>
          </w:p>
        </w:tc>
      </w:tr>
      <w:tr w:rsidR="005D5F20" w:rsidRPr="00F73F6C" w14:paraId="2EF172B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37071F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BD002AB" w14:textId="77777777" w:rsidR="005D5F20" w:rsidRPr="00F73F6C" w:rsidRDefault="005D5F20" w:rsidP="00DE79BB">
            <w:pPr>
              <w:spacing w:before="60" w:after="60"/>
              <w:rPr>
                <w:color w:val="000000"/>
                <w:lang w:eastAsia="ja-JP"/>
              </w:rPr>
            </w:pPr>
          </w:p>
        </w:tc>
        <w:tc>
          <w:tcPr>
            <w:tcW w:w="3510" w:type="dxa"/>
            <w:noWrap/>
            <w:vAlign w:val="center"/>
            <w:hideMark/>
          </w:tcPr>
          <w:p w14:paraId="060324FA" w14:textId="77777777" w:rsidR="005D5F20" w:rsidRPr="00F73F6C" w:rsidRDefault="005D5F20" w:rsidP="00DE79BB">
            <w:pPr>
              <w:spacing w:before="60" w:after="60"/>
              <w:rPr>
                <w:color w:val="000000"/>
                <w:lang w:eastAsia="ja-JP"/>
              </w:rPr>
            </w:pPr>
          </w:p>
        </w:tc>
        <w:tc>
          <w:tcPr>
            <w:tcW w:w="1290" w:type="dxa"/>
            <w:vAlign w:val="center"/>
            <w:hideMark/>
          </w:tcPr>
          <w:p w14:paraId="41AE4FE8" w14:textId="77777777" w:rsidR="005D5F20" w:rsidRPr="00F73F6C" w:rsidRDefault="005D5F20" w:rsidP="00042A94">
            <w:pPr>
              <w:spacing w:before="60" w:after="60"/>
              <w:jc w:val="right"/>
              <w:rPr>
                <w:color w:val="000000"/>
                <w:lang w:eastAsia="ja-JP"/>
              </w:rPr>
            </w:pPr>
          </w:p>
        </w:tc>
        <w:tc>
          <w:tcPr>
            <w:tcW w:w="1290" w:type="dxa"/>
            <w:vAlign w:val="center"/>
            <w:hideMark/>
          </w:tcPr>
          <w:p w14:paraId="573C3CE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CF8C6DA" w14:textId="77777777" w:rsidR="005D5F20" w:rsidRPr="00F73F6C" w:rsidRDefault="005D5F20" w:rsidP="00042A94">
            <w:pPr>
              <w:spacing w:before="60" w:after="60"/>
              <w:jc w:val="right"/>
              <w:rPr>
                <w:color w:val="000000"/>
                <w:lang w:eastAsia="ja-JP"/>
              </w:rPr>
            </w:pPr>
          </w:p>
        </w:tc>
      </w:tr>
      <w:tr w:rsidR="005D5F20" w:rsidRPr="00F73F6C" w14:paraId="062087D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FCB727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AF2DC61" w14:textId="77777777" w:rsidR="005D5F20" w:rsidRPr="00F73F6C" w:rsidRDefault="005D5F20" w:rsidP="00DE79BB">
            <w:pPr>
              <w:spacing w:before="60" w:after="60"/>
              <w:rPr>
                <w:color w:val="000000"/>
                <w:lang w:eastAsia="ja-JP"/>
              </w:rPr>
            </w:pPr>
          </w:p>
        </w:tc>
        <w:tc>
          <w:tcPr>
            <w:tcW w:w="3510" w:type="dxa"/>
            <w:noWrap/>
            <w:vAlign w:val="center"/>
            <w:hideMark/>
          </w:tcPr>
          <w:p w14:paraId="11FD420B" w14:textId="77777777" w:rsidR="005D5F20" w:rsidRPr="00F73F6C" w:rsidRDefault="005D5F20" w:rsidP="00DE79BB">
            <w:pPr>
              <w:spacing w:before="60" w:after="60"/>
              <w:rPr>
                <w:color w:val="000000"/>
                <w:lang w:eastAsia="ja-JP"/>
              </w:rPr>
            </w:pPr>
          </w:p>
        </w:tc>
        <w:tc>
          <w:tcPr>
            <w:tcW w:w="1290" w:type="dxa"/>
            <w:vAlign w:val="center"/>
            <w:hideMark/>
          </w:tcPr>
          <w:p w14:paraId="3BDB5A71" w14:textId="77777777" w:rsidR="005D5F20" w:rsidRPr="00F73F6C" w:rsidRDefault="005D5F20" w:rsidP="00042A94">
            <w:pPr>
              <w:spacing w:before="60" w:after="60"/>
              <w:jc w:val="right"/>
              <w:rPr>
                <w:color w:val="000000"/>
                <w:lang w:eastAsia="ja-JP"/>
              </w:rPr>
            </w:pPr>
          </w:p>
        </w:tc>
        <w:tc>
          <w:tcPr>
            <w:tcW w:w="1290" w:type="dxa"/>
            <w:vAlign w:val="center"/>
            <w:hideMark/>
          </w:tcPr>
          <w:p w14:paraId="69296E99"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584E3B5" w14:textId="77777777" w:rsidR="005D5F20" w:rsidRPr="00F73F6C" w:rsidRDefault="005D5F20" w:rsidP="00042A94">
            <w:pPr>
              <w:spacing w:before="60" w:after="60"/>
              <w:jc w:val="right"/>
              <w:rPr>
                <w:color w:val="000000"/>
                <w:lang w:eastAsia="ja-JP"/>
              </w:rPr>
            </w:pPr>
          </w:p>
        </w:tc>
      </w:tr>
      <w:tr w:rsidR="005D5F20" w:rsidRPr="00F73F6C" w14:paraId="6168783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90760E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B1C4632" w14:textId="77777777" w:rsidR="005D5F20" w:rsidRPr="00F73F6C" w:rsidRDefault="005D5F20" w:rsidP="00DE79BB">
            <w:pPr>
              <w:spacing w:before="60" w:after="60"/>
              <w:rPr>
                <w:color w:val="000000"/>
                <w:lang w:eastAsia="ja-JP"/>
              </w:rPr>
            </w:pPr>
          </w:p>
        </w:tc>
        <w:tc>
          <w:tcPr>
            <w:tcW w:w="3510" w:type="dxa"/>
            <w:noWrap/>
            <w:vAlign w:val="center"/>
            <w:hideMark/>
          </w:tcPr>
          <w:p w14:paraId="26BDB752" w14:textId="77777777" w:rsidR="005D5F20" w:rsidRPr="00F73F6C" w:rsidRDefault="005D5F20" w:rsidP="00DE79BB">
            <w:pPr>
              <w:spacing w:before="60" w:after="60"/>
              <w:rPr>
                <w:color w:val="000000"/>
                <w:lang w:eastAsia="ja-JP"/>
              </w:rPr>
            </w:pPr>
          </w:p>
        </w:tc>
        <w:tc>
          <w:tcPr>
            <w:tcW w:w="1290" w:type="dxa"/>
            <w:vAlign w:val="center"/>
            <w:hideMark/>
          </w:tcPr>
          <w:p w14:paraId="572E7F62" w14:textId="77777777" w:rsidR="005D5F20" w:rsidRPr="00F73F6C" w:rsidRDefault="005D5F20" w:rsidP="00042A94">
            <w:pPr>
              <w:spacing w:before="60" w:after="60"/>
              <w:jc w:val="right"/>
              <w:rPr>
                <w:color w:val="000000"/>
                <w:lang w:eastAsia="ja-JP"/>
              </w:rPr>
            </w:pPr>
          </w:p>
        </w:tc>
        <w:tc>
          <w:tcPr>
            <w:tcW w:w="1290" w:type="dxa"/>
            <w:vAlign w:val="center"/>
            <w:hideMark/>
          </w:tcPr>
          <w:p w14:paraId="2DD9AE1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2F879E1" w14:textId="77777777" w:rsidR="005D5F20" w:rsidRPr="00F73F6C" w:rsidRDefault="005D5F20" w:rsidP="00042A94">
            <w:pPr>
              <w:spacing w:before="60" w:after="60"/>
              <w:jc w:val="right"/>
              <w:rPr>
                <w:color w:val="000000"/>
                <w:lang w:eastAsia="ja-JP"/>
              </w:rPr>
            </w:pPr>
          </w:p>
        </w:tc>
      </w:tr>
      <w:tr w:rsidR="005D5F20" w:rsidRPr="00F73F6C" w14:paraId="51EA09D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FD7C64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3DE1013" w14:textId="77777777" w:rsidR="005D5F20" w:rsidRPr="00F73F6C" w:rsidRDefault="005D5F20" w:rsidP="00DE79BB">
            <w:pPr>
              <w:spacing w:before="60" w:after="60"/>
              <w:rPr>
                <w:color w:val="000000"/>
                <w:lang w:eastAsia="ja-JP"/>
              </w:rPr>
            </w:pPr>
          </w:p>
        </w:tc>
        <w:tc>
          <w:tcPr>
            <w:tcW w:w="3510" w:type="dxa"/>
            <w:noWrap/>
            <w:vAlign w:val="center"/>
            <w:hideMark/>
          </w:tcPr>
          <w:p w14:paraId="491B55A2" w14:textId="77777777" w:rsidR="005D5F20" w:rsidRPr="00F73F6C" w:rsidRDefault="005D5F20" w:rsidP="00DE79BB">
            <w:pPr>
              <w:spacing w:before="60" w:after="60"/>
              <w:rPr>
                <w:color w:val="000000"/>
                <w:lang w:eastAsia="ja-JP"/>
              </w:rPr>
            </w:pPr>
          </w:p>
        </w:tc>
        <w:tc>
          <w:tcPr>
            <w:tcW w:w="1290" w:type="dxa"/>
            <w:vAlign w:val="center"/>
            <w:hideMark/>
          </w:tcPr>
          <w:p w14:paraId="38B1128D" w14:textId="77777777" w:rsidR="005D5F20" w:rsidRPr="00F73F6C" w:rsidRDefault="005D5F20" w:rsidP="00042A94">
            <w:pPr>
              <w:spacing w:before="60" w:after="60"/>
              <w:jc w:val="right"/>
              <w:rPr>
                <w:color w:val="000000"/>
                <w:lang w:eastAsia="ja-JP"/>
              </w:rPr>
            </w:pPr>
          </w:p>
        </w:tc>
        <w:tc>
          <w:tcPr>
            <w:tcW w:w="1290" w:type="dxa"/>
            <w:vAlign w:val="center"/>
            <w:hideMark/>
          </w:tcPr>
          <w:p w14:paraId="7C2177D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B009F3F" w14:textId="77777777" w:rsidR="005D5F20" w:rsidRPr="00F73F6C" w:rsidRDefault="005D5F20" w:rsidP="00042A94">
            <w:pPr>
              <w:spacing w:before="60" w:after="60"/>
              <w:jc w:val="right"/>
              <w:rPr>
                <w:color w:val="000000"/>
                <w:lang w:eastAsia="ja-JP"/>
              </w:rPr>
            </w:pPr>
          </w:p>
        </w:tc>
      </w:tr>
      <w:tr w:rsidR="005D5F20" w:rsidRPr="00F73F6C" w14:paraId="343093B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A87F0F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C342399" w14:textId="77777777" w:rsidR="005D5F20" w:rsidRPr="00F73F6C" w:rsidRDefault="005D5F20" w:rsidP="00DE79BB">
            <w:pPr>
              <w:spacing w:before="60" w:after="60"/>
              <w:rPr>
                <w:color w:val="000000"/>
                <w:lang w:eastAsia="ja-JP"/>
              </w:rPr>
            </w:pPr>
          </w:p>
        </w:tc>
        <w:tc>
          <w:tcPr>
            <w:tcW w:w="3510" w:type="dxa"/>
            <w:noWrap/>
            <w:vAlign w:val="center"/>
            <w:hideMark/>
          </w:tcPr>
          <w:p w14:paraId="274685B1" w14:textId="77777777" w:rsidR="005D5F20" w:rsidRPr="00F73F6C" w:rsidRDefault="005D5F20" w:rsidP="00DE79BB">
            <w:pPr>
              <w:spacing w:before="60" w:after="60"/>
              <w:rPr>
                <w:color w:val="000000"/>
                <w:lang w:eastAsia="ja-JP"/>
              </w:rPr>
            </w:pPr>
          </w:p>
        </w:tc>
        <w:tc>
          <w:tcPr>
            <w:tcW w:w="1290" w:type="dxa"/>
            <w:vAlign w:val="center"/>
            <w:hideMark/>
          </w:tcPr>
          <w:p w14:paraId="57839A5C" w14:textId="77777777" w:rsidR="005D5F20" w:rsidRPr="00F73F6C" w:rsidRDefault="005D5F20" w:rsidP="00042A94">
            <w:pPr>
              <w:spacing w:before="60" w:after="60"/>
              <w:jc w:val="right"/>
              <w:rPr>
                <w:color w:val="000000"/>
                <w:lang w:eastAsia="ja-JP"/>
              </w:rPr>
            </w:pPr>
          </w:p>
        </w:tc>
        <w:tc>
          <w:tcPr>
            <w:tcW w:w="1290" w:type="dxa"/>
            <w:vAlign w:val="center"/>
            <w:hideMark/>
          </w:tcPr>
          <w:p w14:paraId="6EC5AB1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0407761" w14:textId="77777777" w:rsidR="005D5F20" w:rsidRPr="00F73F6C" w:rsidRDefault="005D5F20" w:rsidP="00042A94">
            <w:pPr>
              <w:spacing w:before="60" w:after="60"/>
              <w:jc w:val="right"/>
              <w:rPr>
                <w:color w:val="000000"/>
                <w:lang w:eastAsia="ja-JP"/>
              </w:rPr>
            </w:pPr>
          </w:p>
        </w:tc>
      </w:tr>
      <w:tr w:rsidR="005D5F20" w:rsidRPr="00F73F6C" w14:paraId="6A4219A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6A088C9"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7AC59AB" w14:textId="77777777" w:rsidR="005D5F20" w:rsidRPr="00F73F6C" w:rsidRDefault="005D5F20" w:rsidP="00DE79BB">
            <w:pPr>
              <w:spacing w:before="60" w:after="60"/>
              <w:rPr>
                <w:color w:val="000000"/>
                <w:lang w:eastAsia="ja-JP"/>
              </w:rPr>
            </w:pPr>
          </w:p>
        </w:tc>
        <w:tc>
          <w:tcPr>
            <w:tcW w:w="3510" w:type="dxa"/>
            <w:noWrap/>
            <w:vAlign w:val="center"/>
            <w:hideMark/>
          </w:tcPr>
          <w:p w14:paraId="49F8B602" w14:textId="77777777" w:rsidR="005D5F20" w:rsidRPr="00F73F6C" w:rsidRDefault="005D5F20" w:rsidP="00DE79BB">
            <w:pPr>
              <w:spacing w:before="60" w:after="60"/>
              <w:rPr>
                <w:color w:val="000000"/>
                <w:lang w:eastAsia="ja-JP"/>
              </w:rPr>
            </w:pPr>
          </w:p>
        </w:tc>
        <w:tc>
          <w:tcPr>
            <w:tcW w:w="1290" w:type="dxa"/>
            <w:vAlign w:val="center"/>
            <w:hideMark/>
          </w:tcPr>
          <w:p w14:paraId="656B501A" w14:textId="77777777" w:rsidR="005D5F20" w:rsidRPr="00F73F6C" w:rsidRDefault="005D5F20" w:rsidP="00042A94">
            <w:pPr>
              <w:spacing w:before="60" w:after="60"/>
              <w:jc w:val="right"/>
              <w:rPr>
                <w:color w:val="000000"/>
                <w:lang w:eastAsia="ja-JP"/>
              </w:rPr>
            </w:pPr>
          </w:p>
        </w:tc>
        <w:tc>
          <w:tcPr>
            <w:tcW w:w="1290" w:type="dxa"/>
            <w:vAlign w:val="center"/>
            <w:hideMark/>
          </w:tcPr>
          <w:p w14:paraId="60ECEC6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C3722E1" w14:textId="77777777" w:rsidR="005D5F20" w:rsidRPr="00F73F6C" w:rsidRDefault="005D5F20" w:rsidP="00042A94">
            <w:pPr>
              <w:spacing w:before="60" w:after="60"/>
              <w:jc w:val="right"/>
              <w:rPr>
                <w:color w:val="000000"/>
                <w:lang w:eastAsia="ja-JP"/>
              </w:rPr>
            </w:pPr>
          </w:p>
        </w:tc>
      </w:tr>
      <w:tr w:rsidR="005D5F20" w:rsidRPr="00F73F6C" w14:paraId="17F261D7"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4DF2F0E"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11CEA95" w14:textId="77777777" w:rsidR="005D5F20" w:rsidRPr="00F73F6C" w:rsidRDefault="005D5F20" w:rsidP="00DE79BB">
            <w:pPr>
              <w:spacing w:before="60" w:after="60"/>
              <w:rPr>
                <w:color w:val="000000"/>
                <w:lang w:eastAsia="ja-JP"/>
              </w:rPr>
            </w:pPr>
          </w:p>
        </w:tc>
        <w:tc>
          <w:tcPr>
            <w:tcW w:w="3510" w:type="dxa"/>
            <w:noWrap/>
            <w:vAlign w:val="center"/>
            <w:hideMark/>
          </w:tcPr>
          <w:p w14:paraId="4D5FF5F9" w14:textId="77777777" w:rsidR="005D5F20" w:rsidRPr="00F73F6C" w:rsidRDefault="005D5F20" w:rsidP="00DE79BB">
            <w:pPr>
              <w:spacing w:before="60" w:after="60"/>
              <w:rPr>
                <w:color w:val="000000"/>
                <w:lang w:eastAsia="ja-JP"/>
              </w:rPr>
            </w:pPr>
          </w:p>
        </w:tc>
        <w:tc>
          <w:tcPr>
            <w:tcW w:w="1290" w:type="dxa"/>
            <w:vAlign w:val="center"/>
            <w:hideMark/>
          </w:tcPr>
          <w:p w14:paraId="756C32DD" w14:textId="77777777" w:rsidR="005D5F20" w:rsidRPr="00F73F6C" w:rsidRDefault="005D5F20" w:rsidP="00042A94">
            <w:pPr>
              <w:spacing w:before="60" w:after="60"/>
              <w:jc w:val="right"/>
              <w:rPr>
                <w:color w:val="000000"/>
                <w:lang w:eastAsia="ja-JP"/>
              </w:rPr>
            </w:pPr>
          </w:p>
        </w:tc>
        <w:tc>
          <w:tcPr>
            <w:tcW w:w="1290" w:type="dxa"/>
            <w:vAlign w:val="center"/>
            <w:hideMark/>
          </w:tcPr>
          <w:p w14:paraId="52E832A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0ED3AB8" w14:textId="77777777" w:rsidR="005D5F20" w:rsidRPr="00F73F6C" w:rsidRDefault="005D5F20" w:rsidP="00042A94">
            <w:pPr>
              <w:spacing w:before="60" w:after="60"/>
              <w:jc w:val="right"/>
              <w:rPr>
                <w:color w:val="000000"/>
                <w:lang w:eastAsia="ja-JP"/>
              </w:rPr>
            </w:pPr>
          </w:p>
        </w:tc>
      </w:tr>
      <w:tr w:rsidR="005D5F20" w:rsidRPr="00F73F6C" w14:paraId="21D9835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8A02309"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26CF75F" w14:textId="77777777" w:rsidR="005D5F20" w:rsidRPr="00F73F6C" w:rsidRDefault="005D5F20" w:rsidP="00DE79BB">
            <w:pPr>
              <w:spacing w:before="60" w:after="60"/>
              <w:rPr>
                <w:color w:val="000000"/>
                <w:lang w:eastAsia="ja-JP"/>
              </w:rPr>
            </w:pPr>
          </w:p>
        </w:tc>
        <w:tc>
          <w:tcPr>
            <w:tcW w:w="3510" w:type="dxa"/>
            <w:noWrap/>
            <w:vAlign w:val="center"/>
            <w:hideMark/>
          </w:tcPr>
          <w:p w14:paraId="695ACEF3" w14:textId="77777777" w:rsidR="005D5F20" w:rsidRPr="00F73F6C" w:rsidRDefault="005D5F20" w:rsidP="00DE79BB">
            <w:pPr>
              <w:spacing w:before="60" w:after="60"/>
              <w:rPr>
                <w:color w:val="000000"/>
                <w:lang w:eastAsia="ja-JP"/>
              </w:rPr>
            </w:pPr>
          </w:p>
        </w:tc>
        <w:tc>
          <w:tcPr>
            <w:tcW w:w="1290" w:type="dxa"/>
            <w:vAlign w:val="center"/>
            <w:hideMark/>
          </w:tcPr>
          <w:p w14:paraId="5BC23F81" w14:textId="77777777" w:rsidR="005D5F20" w:rsidRPr="00F73F6C" w:rsidRDefault="005D5F20" w:rsidP="00042A94">
            <w:pPr>
              <w:spacing w:before="60" w:after="60"/>
              <w:jc w:val="right"/>
              <w:rPr>
                <w:color w:val="000000"/>
                <w:lang w:eastAsia="ja-JP"/>
              </w:rPr>
            </w:pPr>
          </w:p>
        </w:tc>
        <w:tc>
          <w:tcPr>
            <w:tcW w:w="1290" w:type="dxa"/>
            <w:vAlign w:val="center"/>
            <w:hideMark/>
          </w:tcPr>
          <w:p w14:paraId="460B2209"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4259BDF" w14:textId="77777777" w:rsidR="005D5F20" w:rsidRPr="00F73F6C" w:rsidRDefault="005D5F20" w:rsidP="00042A94">
            <w:pPr>
              <w:spacing w:before="60" w:after="60"/>
              <w:jc w:val="right"/>
              <w:rPr>
                <w:color w:val="000000"/>
                <w:lang w:eastAsia="ja-JP"/>
              </w:rPr>
            </w:pPr>
          </w:p>
        </w:tc>
      </w:tr>
      <w:tr w:rsidR="005D5F20" w:rsidRPr="00F73F6C" w14:paraId="1AF6B8F3"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0918052"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8F49517" w14:textId="77777777" w:rsidR="005D5F20" w:rsidRPr="00F73F6C" w:rsidRDefault="005D5F20" w:rsidP="00DE79BB">
            <w:pPr>
              <w:spacing w:before="60" w:after="60"/>
              <w:rPr>
                <w:color w:val="000000"/>
                <w:lang w:eastAsia="ja-JP"/>
              </w:rPr>
            </w:pPr>
          </w:p>
        </w:tc>
        <w:tc>
          <w:tcPr>
            <w:tcW w:w="3510" w:type="dxa"/>
            <w:noWrap/>
            <w:vAlign w:val="center"/>
            <w:hideMark/>
          </w:tcPr>
          <w:p w14:paraId="3A088240" w14:textId="77777777" w:rsidR="005D5F20" w:rsidRPr="00F73F6C" w:rsidRDefault="005D5F20" w:rsidP="00DE79BB">
            <w:pPr>
              <w:spacing w:before="60" w:after="60"/>
              <w:rPr>
                <w:color w:val="000000"/>
                <w:lang w:eastAsia="ja-JP"/>
              </w:rPr>
            </w:pPr>
          </w:p>
        </w:tc>
        <w:tc>
          <w:tcPr>
            <w:tcW w:w="1290" w:type="dxa"/>
            <w:vAlign w:val="center"/>
            <w:hideMark/>
          </w:tcPr>
          <w:p w14:paraId="7379A47E" w14:textId="77777777" w:rsidR="005D5F20" w:rsidRPr="00F73F6C" w:rsidRDefault="005D5F20" w:rsidP="00042A94">
            <w:pPr>
              <w:spacing w:before="60" w:after="60"/>
              <w:jc w:val="right"/>
              <w:rPr>
                <w:color w:val="000000"/>
                <w:lang w:eastAsia="ja-JP"/>
              </w:rPr>
            </w:pPr>
          </w:p>
        </w:tc>
        <w:tc>
          <w:tcPr>
            <w:tcW w:w="1290" w:type="dxa"/>
            <w:vAlign w:val="center"/>
            <w:hideMark/>
          </w:tcPr>
          <w:p w14:paraId="1CA86E69"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4A076B5" w14:textId="77777777" w:rsidR="005D5F20" w:rsidRPr="00F73F6C" w:rsidRDefault="005D5F20" w:rsidP="00042A94">
            <w:pPr>
              <w:spacing w:before="60" w:after="60"/>
              <w:jc w:val="right"/>
              <w:rPr>
                <w:color w:val="000000"/>
                <w:lang w:eastAsia="ja-JP"/>
              </w:rPr>
            </w:pPr>
          </w:p>
        </w:tc>
      </w:tr>
      <w:tr w:rsidR="005D5F20" w:rsidRPr="00F73F6C" w14:paraId="74AC7F5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62208CA"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2B7DDEF" w14:textId="77777777" w:rsidR="005D5F20" w:rsidRPr="00F73F6C" w:rsidRDefault="005D5F20" w:rsidP="00DE79BB">
            <w:pPr>
              <w:spacing w:before="60" w:after="60"/>
              <w:rPr>
                <w:color w:val="000000"/>
                <w:lang w:eastAsia="ja-JP"/>
              </w:rPr>
            </w:pPr>
          </w:p>
        </w:tc>
        <w:tc>
          <w:tcPr>
            <w:tcW w:w="3510" w:type="dxa"/>
            <w:noWrap/>
            <w:vAlign w:val="center"/>
            <w:hideMark/>
          </w:tcPr>
          <w:p w14:paraId="42CA0EA3" w14:textId="77777777" w:rsidR="005D5F20" w:rsidRPr="00F73F6C" w:rsidRDefault="005D5F20" w:rsidP="00DE79BB">
            <w:pPr>
              <w:spacing w:before="60" w:after="60"/>
              <w:rPr>
                <w:color w:val="000000"/>
                <w:lang w:eastAsia="ja-JP"/>
              </w:rPr>
            </w:pPr>
          </w:p>
        </w:tc>
        <w:tc>
          <w:tcPr>
            <w:tcW w:w="1290" w:type="dxa"/>
            <w:vAlign w:val="center"/>
            <w:hideMark/>
          </w:tcPr>
          <w:p w14:paraId="5CA063DF" w14:textId="77777777" w:rsidR="005D5F20" w:rsidRPr="00F73F6C" w:rsidRDefault="005D5F20" w:rsidP="00042A94">
            <w:pPr>
              <w:spacing w:before="60" w:after="60"/>
              <w:jc w:val="right"/>
              <w:rPr>
                <w:color w:val="000000"/>
                <w:lang w:eastAsia="ja-JP"/>
              </w:rPr>
            </w:pPr>
          </w:p>
        </w:tc>
        <w:tc>
          <w:tcPr>
            <w:tcW w:w="1290" w:type="dxa"/>
            <w:vAlign w:val="center"/>
            <w:hideMark/>
          </w:tcPr>
          <w:p w14:paraId="102447F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AEA96EA" w14:textId="77777777" w:rsidR="005D5F20" w:rsidRPr="00F73F6C" w:rsidRDefault="005D5F20" w:rsidP="00042A94">
            <w:pPr>
              <w:spacing w:before="60" w:after="60"/>
              <w:jc w:val="right"/>
              <w:rPr>
                <w:color w:val="000000"/>
                <w:lang w:eastAsia="ja-JP"/>
              </w:rPr>
            </w:pPr>
          </w:p>
        </w:tc>
      </w:tr>
      <w:tr w:rsidR="005D5F20" w:rsidRPr="00F73F6C" w14:paraId="5BB3895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89D77B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C062B99" w14:textId="77777777" w:rsidR="005D5F20" w:rsidRPr="00F73F6C" w:rsidRDefault="005D5F20" w:rsidP="00DE79BB">
            <w:pPr>
              <w:spacing w:before="60" w:after="60"/>
              <w:rPr>
                <w:color w:val="000000"/>
                <w:lang w:eastAsia="ja-JP"/>
              </w:rPr>
            </w:pPr>
          </w:p>
        </w:tc>
        <w:tc>
          <w:tcPr>
            <w:tcW w:w="3510" w:type="dxa"/>
            <w:noWrap/>
            <w:vAlign w:val="center"/>
            <w:hideMark/>
          </w:tcPr>
          <w:p w14:paraId="43C38C69" w14:textId="77777777" w:rsidR="005D5F20" w:rsidRPr="00F73F6C" w:rsidRDefault="005D5F20" w:rsidP="00DE79BB">
            <w:pPr>
              <w:spacing w:before="60" w:after="60"/>
              <w:rPr>
                <w:color w:val="000000"/>
                <w:lang w:eastAsia="ja-JP"/>
              </w:rPr>
            </w:pPr>
          </w:p>
        </w:tc>
        <w:tc>
          <w:tcPr>
            <w:tcW w:w="1290" w:type="dxa"/>
            <w:vAlign w:val="center"/>
            <w:hideMark/>
          </w:tcPr>
          <w:p w14:paraId="3FEE6D7D" w14:textId="77777777" w:rsidR="005D5F20" w:rsidRPr="00F73F6C" w:rsidRDefault="005D5F20" w:rsidP="00042A94">
            <w:pPr>
              <w:spacing w:before="60" w:after="60"/>
              <w:jc w:val="right"/>
              <w:rPr>
                <w:color w:val="000000"/>
                <w:lang w:eastAsia="ja-JP"/>
              </w:rPr>
            </w:pPr>
          </w:p>
        </w:tc>
        <w:tc>
          <w:tcPr>
            <w:tcW w:w="1290" w:type="dxa"/>
            <w:vAlign w:val="center"/>
            <w:hideMark/>
          </w:tcPr>
          <w:p w14:paraId="38EB29F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0B6464B" w14:textId="77777777" w:rsidR="005D5F20" w:rsidRPr="00F73F6C" w:rsidRDefault="005D5F20" w:rsidP="00042A94">
            <w:pPr>
              <w:spacing w:before="60" w:after="60"/>
              <w:jc w:val="right"/>
              <w:rPr>
                <w:color w:val="000000"/>
                <w:lang w:eastAsia="ja-JP"/>
              </w:rPr>
            </w:pPr>
          </w:p>
        </w:tc>
      </w:tr>
      <w:tr w:rsidR="005D5F20" w:rsidRPr="00F73F6C" w14:paraId="0D3C42B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1A9474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620DCEB" w14:textId="77777777" w:rsidR="005D5F20" w:rsidRPr="00F73F6C" w:rsidRDefault="005D5F20" w:rsidP="00DE79BB">
            <w:pPr>
              <w:spacing w:before="60" w:after="60"/>
              <w:rPr>
                <w:color w:val="000000"/>
                <w:lang w:eastAsia="ja-JP"/>
              </w:rPr>
            </w:pPr>
          </w:p>
        </w:tc>
        <w:tc>
          <w:tcPr>
            <w:tcW w:w="3510" w:type="dxa"/>
            <w:noWrap/>
            <w:vAlign w:val="center"/>
            <w:hideMark/>
          </w:tcPr>
          <w:p w14:paraId="55C7E096" w14:textId="77777777" w:rsidR="005D5F20" w:rsidRPr="00F73F6C" w:rsidRDefault="005D5F20" w:rsidP="00DE79BB">
            <w:pPr>
              <w:spacing w:before="60" w:after="60"/>
              <w:rPr>
                <w:color w:val="000000"/>
                <w:lang w:eastAsia="ja-JP"/>
              </w:rPr>
            </w:pPr>
          </w:p>
        </w:tc>
        <w:tc>
          <w:tcPr>
            <w:tcW w:w="1290" w:type="dxa"/>
            <w:vAlign w:val="center"/>
            <w:hideMark/>
          </w:tcPr>
          <w:p w14:paraId="6FFFC3B0" w14:textId="77777777" w:rsidR="005D5F20" w:rsidRPr="00F73F6C" w:rsidRDefault="005D5F20" w:rsidP="00042A94">
            <w:pPr>
              <w:spacing w:before="60" w:after="60"/>
              <w:jc w:val="right"/>
              <w:rPr>
                <w:color w:val="000000"/>
                <w:lang w:eastAsia="ja-JP"/>
              </w:rPr>
            </w:pPr>
          </w:p>
        </w:tc>
        <w:tc>
          <w:tcPr>
            <w:tcW w:w="1290" w:type="dxa"/>
            <w:vAlign w:val="center"/>
            <w:hideMark/>
          </w:tcPr>
          <w:p w14:paraId="4203380A"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089B047" w14:textId="77777777" w:rsidR="005D5F20" w:rsidRPr="00F73F6C" w:rsidRDefault="005D5F20" w:rsidP="00042A94">
            <w:pPr>
              <w:spacing w:before="60" w:after="60"/>
              <w:jc w:val="right"/>
              <w:rPr>
                <w:color w:val="000000"/>
                <w:lang w:eastAsia="ja-JP"/>
              </w:rPr>
            </w:pPr>
          </w:p>
        </w:tc>
      </w:tr>
      <w:tr w:rsidR="005D5F20" w:rsidRPr="00F73F6C" w14:paraId="59F06CF5"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BD79BA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97A37B7" w14:textId="77777777" w:rsidR="005D5F20" w:rsidRPr="00F73F6C" w:rsidRDefault="005D5F20" w:rsidP="00DE79BB">
            <w:pPr>
              <w:spacing w:before="60" w:after="60"/>
              <w:rPr>
                <w:color w:val="000000"/>
                <w:lang w:eastAsia="ja-JP"/>
              </w:rPr>
            </w:pPr>
          </w:p>
        </w:tc>
        <w:tc>
          <w:tcPr>
            <w:tcW w:w="3510" w:type="dxa"/>
            <w:noWrap/>
            <w:vAlign w:val="center"/>
            <w:hideMark/>
          </w:tcPr>
          <w:p w14:paraId="60B86B94" w14:textId="77777777" w:rsidR="005D5F20" w:rsidRPr="00F73F6C" w:rsidRDefault="005D5F20" w:rsidP="00DE79BB">
            <w:pPr>
              <w:spacing w:before="60" w:after="60"/>
              <w:rPr>
                <w:color w:val="000000"/>
                <w:lang w:eastAsia="ja-JP"/>
              </w:rPr>
            </w:pPr>
          </w:p>
        </w:tc>
        <w:tc>
          <w:tcPr>
            <w:tcW w:w="1290" w:type="dxa"/>
            <w:vAlign w:val="center"/>
            <w:hideMark/>
          </w:tcPr>
          <w:p w14:paraId="1E03EF99" w14:textId="77777777" w:rsidR="005D5F20" w:rsidRPr="00F73F6C" w:rsidRDefault="005D5F20" w:rsidP="00042A94">
            <w:pPr>
              <w:spacing w:before="60" w:after="60"/>
              <w:jc w:val="right"/>
              <w:rPr>
                <w:color w:val="000000"/>
                <w:lang w:eastAsia="ja-JP"/>
              </w:rPr>
            </w:pPr>
          </w:p>
        </w:tc>
        <w:tc>
          <w:tcPr>
            <w:tcW w:w="1290" w:type="dxa"/>
            <w:vAlign w:val="center"/>
            <w:hideMark/>
          </w:tcPr>
          <w:p w14:paraId="180B8A7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DCBAE75" w14:textId="77777777" w:rsidR="005D5F20" w:rsidRPr="00F73F6C" w:rsidRDefault="005D5F20" w:rsidP="00042A94">
            <w:pPr>
              <w:spacing w:before="60" w:after="60"/>
              <w:jc w:val="right"/>
              <w:rPr>
                <w:color w:val="000000"/>
                <w:lang w:eastAsia="ja-JP"/>
              </w:rPr>
            </w:pPr>
          </w:p>
        </w:tc>
      </w:tr>
      <w:tr w:rsidR="005D5F20" w:rsidRPr="00F73F6C" w14:paraId="067D68E4" w14:textId="77777777" w:rsidTr="00042A94">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7790E484" w14:textId="77777777" w:rsidR="005D5F20" w:rsidRPr="00F73F6C" w:rsidRDefault="005D5F20" w:rsidP="00042A94">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0C9BA347" w14:textId="77777777" w:rsidR="005D5F20" w:rsidRPr="00F73F6C" w:rsidRDefault="005D5F20" w:rsidP="00DE79BB">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49D39011" w14:textId="77777777" w:rsidR="005D5F20" w:rsidRPr="00F73F6C" w:rsidRDefault="005D5F20" w:rsidP="00DE79BB">
            <w:pPr>
              <w:spacing w:before="60" w:after="60"/>
              <w:rPr>
                <w:color w:val="000000"/>
                <w:lang w:eastAsia="ja-JP"/>
              </w:rPr>
            </w:pPr>
          </w:p>
        </w:tc>
        <w:tc>
          <w:tcPr>
            <w:tcW w:w="1290" w:type="dxa"/>
            <w:vAlign w:val="center"/>
            <w:hideMark/>
          </w:tcPr>
          <w:p w14:paraId="544ABBA2" w14:textId="77777777" w:rsidR="005D5F20" w:rsidRPr="00F73F6C" w:rsidRDefault="005D5F20" w:rsidP="00042A94">
            <w:pPr>
              <w:spacing w:before="60" w:after="60"/>
              <w:jc w:val="right"/>
              <w:rPr>
                <w:color w:val="000000"/>
                <w:lang w:eastAsia="ja-JP"/>
              </w:rPr>
            </w:pPr>
          </w:p>
        </w:tc>
        <w:tc>
          <w:tcPr>
            <w:tcW w:w="1290" w:type="dxa"/>
            <w:vAlign w:val="center"/>
            <w:hideMark/>
          </w:tcPr>
          <w:p w14:paraId="520D1F6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C7B6FD0" w14:textId="77777777" w:rsidR="005D5F20" w:rsidRPr="00F73F6C" w:rsidRDefault="005D5F20" w:rsidP="00042A94">
            <w:pPr>
              <w:spacing w:before="60" w:after="60"/>
              <w:jc w:val="right"/>
              <w:rPr>
                <w:color w:val="000000"/>
                <w:lang w:eastAsia="ja-JP"/>
              </w:rPr>
            </w:pPr>
          </w:p>
        </w:tc>
      </w:tr>
      <w:tr w:rsidR="005D5F20" w:rsidRPr="00F73F6C" w14:paraId="447E91AE"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142D9CA4" w14:textId="77777777" w:rsidR="005D5F20" w:rsidRPr="005D5F20" w:rsidRDefault="005D5F20" w:rsidP="00DE79BB">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34DF00B1" w14:textId="77777777" w:rsidR="005D5F20" w:rsidRPr="005D5F20" w:rsidRDefault="005D5F20" w:rsidP="00DE79BB">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6A2A5A38" w14:textId="77777777" w:rsidR="005D5F20" w:rsidRPr="00F73F6C" w:rsidRDefault="005D5F20"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75D400F7" w14:textId="77777777" w:rsidR="005D5F20" w:rsidRPr="00F73F6C" w:rsidRDefault="005D5F20" w:rsidP="00042A94">
            <w:pPr>
              <w:spacing w:before="60" w:after="60"/>
              <w:jc w:val="right"/>
              <w:rPr>
                <w:color w:val="000000"/>
                <w:lang w:eastAsia="ja-JP"/>
              </w:rPr>
            </w:pPr>
          </w:p>
        </w:tc>
        <w:tc>
          <w:tcPr>
            <w:tcW w:w="1290" w:type="dxa"/>
            <w:vAlign w:val="center"/>
            <w:hideMark/>
          </w:tcPr>
          <w:p w14:paraId="6135EFC6" w14:textId="77777777" w:rsidR="005D5F20" w:rsidRPr="00F73F6C" w:rsidRDefault="005D5F20" w:rsidP="00042A94">
            <w:pPr>
              <w:spacing w:before="60" w:after="60"/>
              <w:jc w:val="right"/>
              <w:rPr>
                <w:color w:val="000000"/>
                <w:lang w:eastAsia="ja-JP"/>
              </w:rPr>
            </w:pPr>
          </w:p>
        </w:tc>
        <w:tc>
          <w:tcPr>
            <w:tcW w:w="1290" w:type="dxa"/>
            <w:vAlign w:val="center"/>
            <w:hideMark/>
          </w:tcPr>
          <w:p w14:paraId="6D3C7C6F" w14:textId="77777777" w:rsidR="005D5F20" w:rsidRPr="00F73F6C" w:rsidRDefault="005D5F20" w:rsidP="00042A94">
            <w:pPr>
              <w:spacing w:before="60" w:after="60"/>
              <w:jc w:val="right"/>
              <w:rPr>
                <w:color w:val="000000"/>
                <w:lang w:eastAsia="ja-JP"/>
              </w:rPr>
            </w:pPr>
          </w:p>
        </w:tc>
      </w:tr>
    </w:tbl>
    <w:p w14:paraId="4B6D91FC" w14:textId="77777777" w:rsidR="00491F08" w:rsidRPr="00491F08" w:rsidRDefault="00491F08" w:rsidP="00491F08">
      <w:pPr>
        <w:ind w:left="-540"/>
        <w:rPr>
          <w:color w:val="FFFFFF" w:themeColor="background1"/>
          <w:sz w:val="28"/>
          <w:szCs w:val="21"/>
        </w:rPr>
      </w:pPr>
      <w:r w:rsidRPr="00491F08">
        <w:rPr>
          <w:color w:val="FFFFFF" w:themeColor="background1"/>
          <w:sz w:val="28"/>
          <w:szCs w:val="21"/>
        </w:rPr>
        <w:t>End of table</w:t>
      </w:r>
    </w:p>
    <w:p w14:paraId="6B5F0F18" w14:textId="51267544" w:rsidR="005D5F20" w:rsidRPr="005D5F20" w:rsidRDefault="005D5F20" w:rsidP="00042A94">
      <w:pPr>
        <w:spacing w:before="600"/>
        <w:ind w:left="-540"/>
        <w:rPr>
          <w:sz w:val="28"/>
          <w:szCs w:val="21"/>
        </w:rPr>
      </w:pPr>
      <w:r w:rsidRPr="00042A94">
        <w:rPr>
          <w:b/>
          <w:bCs/>
          <w:sz w:val="28"/>
          <w:szCs w:val="21"/>
        </w:rPr>
        <w:t>Protective Services: Sworn</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5D5F20" w:rsidRPr="00F73F6C" w14:paraId="7FB7BC46" w14:textId="77777777" w:rsidTr="005D5F2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38D30DF2" w14:textId="77777777" w:rsidR="005D5F20" w:rsidRPr="00F73F6C" w:rsidRDefault="005D5F20" w:rsidP="00042A94">
            <w:pPr>
              <w:spacing w:before="60" w:after="60"/>
              <w:rPr>
                <w:lang w:eastAsia="ja-JP"/>
              </w:rPr>
            </w:pPr>
            <w:r w:rsidRPr="00F73F6C">
              <w:rPr>
                <w:lang w:eastAsia="ja-JP"/>
              </w:rPr>
              <w:t>Job Code</w:t>
            </w:r>
          </w:p>
        </w:tc>
        <w:tc>
          <w:tcPr>
            <w:tcW w:w="2340" w:type="dxa"/>
            <w:vAlign w:val="center"/>
            <w:hideMark/>
          </w:tcPr>
          <w:p w14:paraId="13CACB11" w14:textId="77777777" w:rsidR="005D5F20" w:rsidRPr="00F73F6C" w:rsidRDefault="005D5F20" w:rsidP="00042A94">
            <w:pPr>
              <w:spacing w:before="60" w:after="60"/>
              <w:rPr>
                <w:lang w:eastAsia="ja-JP"/>
              </w:rPr>
            </w:pPr>
            <w:r w:rsidRPr="00F73F6C">
              <w:rPr>
                <w:lang w:eastAsia="ja-JP"/>
              </w:rPr>
              <w:t>EEO Category</w:t>
            </w:r>
          </w:p>
        </w:tc>
        <w:tc>
          <w:tcPr>
            <w:tcW w:w="3510" w:type="dxa"/>
            <w:vAlign w:val="center"/>
            <w:hideMark/>
          </w:tcPr>
          <w:p w14:paraId="65DD0FF5" w14:textId="77777777" w:rsidR="005D5F20" w:rsidRPr="00F73F6C" w:rsidRDefault="005D5F20" w:rsidP="00042A94">
            <w:pPr>
              <w:spacing w:before="60" w:after="60"/>
              <w:rPr>
                <w:lang w:eastAsia="ja-JP"/>
              </w:rPr>
            </w:pPr>
            <w:r w:rsidRPr="00F73F6C">
              <w:rPr>
                <w:lang w:eastAsia="ja-JP"/>
              </w:rPr>
              <w:t>Job Title</w:t>
            </w:r>
          </w:p>
        </w:tc>
        <w:tc>
          <w:tcPr>
            <w:tcW w:w="1290" w:type="dxa"/>
            <w:vAlign w:val="center"/>
            <w:hideMark/>
          </w:tcPr>
          <w:p w14:paraId="6CBA2077" w14:textId="500199E5" w:rsidR="005D5F20" w:rsidRPr="006D354C" w:rsidRDefault="005D5F20" w:rsidP="00042A94">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3B7C55BD" w14:textId="77777777" w:rsidR="005D5F20" w:rsidRPr="006D354C" w:rsidRDefault="005D5F20" w:rsidP="00042A94">
            <w:pPr>
              <w:spacing w:before="60" w:after="60"/>
              <w:rPr>
                <w:color w:val="000000"/>
                <w:lang w:eastAsia="ja-JP"/>
              </w:rPr>
            </w:pPr>
            <w:r w:rsidRPr="006D354C">
              <w:rPr>
                <w:color w:val="000000"/>
                <w:lang w:eastAsia="ja-JP"/>
              </w:rPr>
              <w:t>Weighted Minority %</w:t>
            </w:r>
          </w:p>
        </w:tc>
        <w:tc>
          <w:tcPr>
            <w:tcW w:w="1290" w:type="dxa"/>
            <w:vAlign w:val="center"/>
            <w:hideMark/>
          </w:tcPr>
          <w:p w14:paraId="2BF20BB4" w14:textId="77777777" w:rsidR="005D5F20" w:rsidRPr="006D354C" w:rsidRDefault="005D5F20" w:rsidP="00042A94">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5D5F20" w:rsidRPr="00F73F6C" w14:paraId="7DD9F9AE" w14:textId="77777777" w:rsidTr="00042A94">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46BEB8FF"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DCBFA50" w14:textId="77777777" w:rsidR="005D5F20" w:rsidRPr="00F73F6C" w:rsidRDefault="005D5F20" w:rsidP="00042A94">
            <w:pPr>
              <w:spacing w:before="60" w:after="60"/>
              <w:rPr>
                <w:color w:val="000000"/>
                <w:lang w:eastAsia="ja-JP"/>
              </w:rPr>
            </w:pPr>
          </w:p>
        </w:tc>
        <w:tc>
          <w:tcPr>
            <w:tcW w:w="3510" w:type="dxa"/>
            <w:noWrap/>
            <w:vAlign w:val="center"/>
            <w:hideMark/>
          </w:tcPr>
          <w:p w14:paraId="354E8337" w14:textId="77777777" w:rsidR="005D5F20" w:rsidRPr="00F73F6C" w:rsidRDefault="005D5F20" w:rsidP="00042A94">
            <w:pPr>
              <w:spacing w:before="60" w:after="60"/>
              <w:rPr>
                <w:color w:val="000000"/>
                <w:lang w:eastAsia="ja-JP"/>
              </w:rPr>
            </w:pPr>
          </w:p>
        </w:tc>
        <w:tc>
          <w:tcPr>
            <w:tcW w:w="1290" w:type="dxa"/>
            <w:vAlign w:val="center"/>
            <w:hideMark/>
          </w:tcPr>
          <w:p w14:paraId="200C98A5" w14:textId="77777777" w:rsidR="005D5F20" w:rsidRPr="00F73F6C" w:rsidRDefault="005D5F20" w:rsidP="00042A94">
            <w:pPr>
              <w:spacing w:before="60" w:after="60"/>
              <w:jc w:val="right"/>
              <w:rPr>
                <w:color w:val="000000"/>
                <w:lang w:eastAsia="ja-JP"/>
              </w:rPr>
            </w:pPr>
          </w:p>
        </w:tc>
        <w:tc>
          <w:tcPr>
            <w:tcW w:w="1290" w:type="dxa"/>
            <w:vAlign w:val="center"/>
            <w:hideMark/>
          </w:tcPr>
          <w:p w14:paraId="1E48A63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41E6A1E" w14:textId="77777777" w:rsidR="005D5F20" w:rsidRPr="00F73F6C" w:rsidRDefault="005D5F20" w:rsidP="00042A94">
            <w:pPr>
              <w:spacing w:before="60" w:after="60"/>
              <w:jc w:val="right"/>
              <w:rPr>
                <w:color w:val="000000"/>
                <w:lang w:eastAsia="ja-JP"/>
              </w:rPr>
            </w:pPr>
          </w:p>
        </w:tc>
      </w:tr>
      <w:tr w:rsidR="005D5F20" w:rsidRPr="00F73F6C" w14:paraId="59C617F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E4C80E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7FAA930" w14:textId="77777777" w:rsidR="005D5F20" w:rsidRPr="00F73F6C" w:rsidRDefault="005D5F20" w:rsidP="00042A94">
            <w:pPr>
              <w:spacing w:before="60" w:after="60"/>
              <w:rPr>
                <w:color w:val="000000"/>
                <w:lang w:eastAsia="ja-JP"/>
              </w:rPr>
            </w:pPr>
          </w:p>
        </w:tc>
        <w:tc>
          <w:tcPr>
            <w:tcW w:w="3510" w:type="dxa"/>
            <w:noWrap/>
            <w:vAlign w:val="center"/>
            <w:hideMark/>
          </w:tcPr>
          <w:p w14:paraId="76396CE7" w14:textId="77777777" w:rsidR="005D5F20" w:rsidRPr="00F73F6C" w:rsidRDefault="005D5F20" w:rsidP="00042A94">
            <w:pPr>
              <w:spacing w:before="60" w:after="60"/>
              <w:rPr>
                <w:color w:val="000000"/>
                <w:lang w:eastAsia="ja-JP"/>
              </w:rPr>
            </w:pPr>
          </w:p>
        </w:tc>
        <w:tc>
          <w:tcPr>
            <w:tcW w:w="1290" w:type="dxa"/>
            <w:vAlign w:val="center"/>
            <w:hideMark/>
          </w:tcPr>
          <w:p w14:paraId="1413CB4A" w14:textId="77777777" w:rsidR="005D5F20" w:rsidRPr="00F73F6C" w:rsidRDefault="005D5F20" w:rsidP="00042A94">
            <w:pPr>
              <w:spacing w:before="60" w:after="60"/>
              <w:jc w:val="right"/>
              <w:rPr>
                <w:color w:val="000000"/>
                <w:lang w:eastAsia="ja-JP"/>
              </w:rPr>
            </w:pPr>
          </w:p>
        </w:tc>
        <w:tc>
          <w:tcPr>
            <w:tcW w:w="1290" w:type="dxa"/>
            <w:vAlign w:val="center"/>
            <w:hideMark/>
          </w:tcPr>
          <w:p w14:paraId="566A829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F21ABBC" w14:textId="77777777" w:rsidR="005D5F20" w:rsidRPr="00F73F6C" w:rsidRDefault="005D5F20" w:rsidP="00042A94">
            <w:pPr>
              <w:spacing w:before="60" w:after="60"/>
              <w:jc w:val="right"/>
              <w:rPr>
                <w:color w:val="000000"/>
                <w:lang w:eastAsia="ja-JP"/>
              </w:rPr>
            </w:pPr>
          </w:p>
        </w:tc>
      </w:tr>
      <w:tr w:rsidR="005D5F20" w:rsidRPr="00F73F6C" w14:paraId="6E6023C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F91982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F86BF99" w14:textId="77777777" w:rsidR="005D5F20" w:rsidRPr="00F73F6C" w:rsidRDefault="005D5F20" w:rsidP="00042A94">
            <w:pPr>
              <w:spacing w:before="60" w:after="60"/>
              <w:rPr>
                <w:color w:val="000000"/>
                <w:lang w:eastAsia="ja-JP"/>
              </w:rPr>
            </w:pPr>
          </w:p>
        </w:tc>
        <w:tc>
          <w:tcPr>
            <w:tcW w:w="3510" w:type="dxa"/>
            <w:noWrap/>
            <w:vAlign w:val="center"/>
            <w:hideMark/>
          </w:tcPr>
          <w:p w14:paraId="5F712998" w14:textId="77777777" w:rsidR="005D5F20" w:rsidRPr="00F73F6C" w:rsidRDefault="005D5F20" w:rsidP="00042A94">
            <w:pPr>
              <w:spacing w:before="60" w:after="60"/>
              <w:rPr>
                <w:color w:val="000000"/>
                <w:lang w:eastAsia="ja-JP"/>
              </w:rPr>
            </w:pPr>
          </w:p>
        </w:tc>
        <w:tc>
          <w:tcPr>
            <w:tcW w:w="1290" w:type="dxa"/>
            <w:vAlign w:val="center"/>
            <w:hideMark/>
          </w:tcPr>
          <w:p w14:paraId="1355A455" w14:textId="77777777" w:rsidR="005D5F20" w:rsidRPr="00F73F6C" w:rsidRDefault="005D5F20" w:rsidP="00042A94">
            <w:pPr>
              <w:spacing w:before="60" w:after="60"/>
              <w:jc w:val="right"/>
              <w:rPr>
                <w:color w:val="000000"/>
                <w:lang w:eastAsia="ja-JP"/>
              </w:rPr>
            </w:pPr>
          </w:p>
        </w:tc>
        <w:tc>
          <w:tcPr>
            <w:tcW w:w="1290" w:type="dxa"/>
            <w:vAlign w:val="center"/>
            <w:hideMark/>
          </w:tcPr>
          <w:p w14:paraId="578E0AD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F43FD7A" w14:textId="77777777" w:rsidR="005D5F20" w:rsidRPr="00F73F6C" w:rsidRDefault="005D5F20" w:rsidP="00042A94">
            <w:pPr>
              <w:spacing w:before="60" w:after="60"/>
              <w:jc w:val="right"/>
              <w:rPr>
                <w:color w:val="000000"/>
                <w:lang w:eastAsia="ja-JP"/>
              </w:rPr>
            </w:pPr>
          </w:p>
        </w:tc>
      </w:tr>
      <w:tr w:rsidR="005D5F20" w:rsidRPr="00F73F6C" w14:paraId="76EF14B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94AAB0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08FAB2B" w14:textId="77777777" w:rsidR="005D5F20" w:rsidRPr="00F73F6C" w:rsidRDefault="005D5F20" w:rsidP="00042A94">
            <w:pPr>
              <w:spacing w:before="60" w:after="60"/>
              <w:rPr>
                <w:color w:val="000000"/>
                <w:lang w:eastAsia="ja-JP"/>
              </w:rPr>
            </w:pPr>
          </w:p>
        </w:tc>
        <w:tc>
          <w:tcPr>
            <w:tcW w:w="3510" w:type="dxa"/>
            <w:noWrap/>
            <w:vAlign w:val="center"/>
            <w:hideMark/>
          </w:tcPr>
          <w:p w14:paraId="62A66E0E" w14:textId="77777777" w:rsidR="005D5F20" w:rsidRPr="00F73F6C" w:rsidRDefault="005D5F20" w:rsidP="00042A94">
            <w:pPr>
              <w:spacing w:before="60" w:after="60"/>
              <w:rPr>
                <w:color w:val="000000"/>
                <w:lang w:eastAsia="ja-JP"/>
              </w:rPr>
            </w:pPr>
          </w:p>
        </w:tc>
        <w:tc>
          <w:tcPr>
            <w:tcW w:w="1290" w:type="dxa"/>
            <w:vAlign w:val="center"/>
            <w:hideMark/>
          </w:tcPr>
          <w:p w14:paraId="25D8FC55" w14:textId="77777777" w:rsidR="005D5F20" w:rsidRPr="00F73F6C" w:rsidRDefault="005D5F20" w:rsidP="00042A94">
            <w:pPr>
              <w:spacing w:before="60" w:after="60"/>
              <w:jc w:val="right"/>
              <w:rPr>
                <w:color w:val="000000"/>
                <w:lang w:eastAsia="ja-JP"/>
              </w:rPr>
            </w:pPr>
          </w:p>
        </w:tc>
        <w:tc>
          <w:tcPr>
            <w:tcW w:w="1290" w:type="dxa"/>
            <w:vAlign w:val="center"/>
            <w:hideMark/>
          </w:tcPr>
          <w:p w14:paraId="10551C4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C2A89A4" w14:textId="77777777" w:rsidR="005D5F20" w:rsidRPr="00F73F6C" w:rsidRDefault="005D5F20" w:rsidP="00042A94">
            <w:pPr>
              <w:spacing w:before="60" w:after="60"/>
              <w:jc w:val="right"/>
              <w:rPr>
                <w:color w:val="000000"/>
                <w:lang w:eastAsia="ja-JP"/>
              </w:rPr>
            </w:pPr>
          </w:p>
        </w:tc>
      </w:tr>
      <w:tr w:rsidR="005D5F20" w:rsidRPr="00F73F6C" w14:paraId="41EBE50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CFBB7C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FC55555" w14:textId="77777777" w:rsidR="005D5F20" w:rsidRPr="00F73F6C" w:rsidRDefault="005D5F20" w:rsidP="00042A94">
            <w:pPr>
              <w:spacing w:before="60" w:after="60"/>
              <w:rPr>
                <w:color w:val="000000"/>
                <w:lang w:eastAsia="ja-JP"/>
              </w:rPr>
            </w:pPr>
          </w:p>
        </w:tc>
        <w:tc>
          <w:tcPr>
            <w:tcW w:w="3510" w:type="dxa"/>
            <w:noWrap/>
            <w:vAlign w:val="center"/>
            <w:hideMark/>
          </w:tcPr>
          <w:p w14:paraId="00677F24" w14:textId="77777777" w:rsidR="005D5F20" w:rsidRPr="00F73F6C" w:rsidRDefault="005D5F20" w:rsidP="00042A94">
            <w:pPr>
              <w:spacing w:before="60" w:after="60"/>
              <w:rPr>
                <w:color w:val="000000"/>
                <w:lang w:eastAsia="ja-JP"/>
              </w:rPr>
            </w:pPr>
          </w:p>
        </w:tc>
        <w:tc>
          <w:tcPr>
            <w:tcW w:w="1290" w:type="dxa"/>
            <w:vAlign w:val="center"/>
            <w:hideMark/>
          </w:tcPr>
          <w:p w14:paraId="1D8532DD" w14:textId="77777777" w:rsidR="005D5F20" w:rsidRPr="00F73F6C" w:rsidRDefault="005D5F20" w:rsidP="00042A94">
            <w:pPr>
              <w:spacing w:before="60" w:after="60"/>
              <w:jc w:val="right"/>
              <w:rPr>
                <w:color w:val="000000"/>
                <w:lang w:eastAsia="ja-JP"/>
              </w:rPr>
            </w:pPr>
          </w:p>
        </w:tc>
        <w:tc>
          <w:tcPr>
            <w:tcW w:w="1290" w:type="dxa"/>
            <w:vAlign w:val="center"/>
            <w:hideMark/>
          </w:tcPr>
          <w:p w14:paraId="19FD1744"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D723870" w14:textId="77777777" w:rsidR="005D5F20" w:rsidRPr="00F73F6C" w:rsidRDefault="005D5F20" w:rsidP="00042A94">
            <w:pPr>
              <w:spacing w:before="60" w:after="60"/>
              <w:jc w:val="right"/>
              <w:rPr>
                <w:color w:val="000000"/>
                <w:lang w:eastAsia="ja-JP"/>
              </w:rPr>
            </w:pPr>
          </w:p>
        </w:tc>
      </w:tr>
      <w:tr w:rsidR="005D5F20" w:rsidRPr="00F73F6C" w14:paraId="5088868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1BDE3D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CDA3540" w14:textId="77777777" w:rsidR="005D5F20" w:rsidRPr="00F73F6C" w:rsidRDefault="005D5F20" w:rsidP="00042A94">
            <w:pPr>
              <w:spacing w:before="60" w:after="60"/>
              <w:rPr>
                <w:color w:val="000000"/>
                <w:lang w:eastAsia="ja-JP"/>
              </w:rPr>
            </w:pPr>
          </w:p>
        </w:tc>
        <w:tc>
          <w:tcPr>
            <w:tcW w:w="3510" w:type="dxa"/>
            <w:noWrap/>
            <w:vAlign w:val="center"/>
            <w:hideMark/>
          </w:tcPr>
          <w:p w14:paraId="1A39AE0C" w14:textId="77777777" w:rsidR="005D5F20" w:rsidRPr="00F73F6C" w:rsidRDefault="005D5F20" w:rsidP="00042A94">
            <w:pPr>
              <w:spacing w:before="60" w:after="60"/>
              <w:rPr>
                <w:color w:val="000000"/>
                <w:lang w:eastAsia="ja-JP"/>
              </w:rPr>
            </w:pPr>
          </w:p>
        </w:tc>
        <w:tc>
          <w:tcPr>
            <w:tcW w:w="1290" w:type="dxa"/>
            <w:vAlign w:val="center"/>
            <w:hideMark/>
          </w:tcPr>
          <w:p w14:paraId="31D6B503" w14:textId="77777777" w:rsidR="005D5F20" w:rsidRPr="00F73F6C" w:rsidRDefault="005D5F20" w:rsidP="00042A94">
            <w:pPr>
              <w:spacing w:before="60" w:after="60"/>
              <w:jc w:val="right"/>
              <w:rPr>
                <w:color w:val="000000"/>
                <w:lang w:eastAsia="ja-JP"/>
              </w:rPr>
            </w:pPr>
          </w:p>
        </w:tc>
        <w:tc>
          <w:tcPr>
            <w:tcW w:w="1290" w:type="dxa"/>
            <w:vAlign w:val="center"/>
            <w:hideMark/>
          </w:tcPr>
          <w:p w14:paraId="14EB05D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74BC31A" w14:textId="77777777" w:rsidR="005D5F20" w:rsidRPr="00F73F6C" w:rsidRDefault="005D5F20" w:rsidP="00042A94">
            <w:pPr>
              <w:spacing w:before="60" w:after="60"/>
              <w:jc w:val="right"/>
              <w:rPr>
                <w:color w:val="000000"/>
                <w:lang w:eastAsia="ja-JP"/>
              </w:rPr>
            </w:pPr>
          </w:p>
        </w:tc>
      </w:tr>
      <w:tr w:rsidR="005D5F20" w:rsidRPr="00F73F6C" w14:paraId="64C1CEF2"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09E9B5A"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FBA9426" w14:textId="77777777" w:rsidR="005D5F20" w:rsidRPr="00F73F6C" w:rsidRDefault="005D5F20" w:rsidP="00042A94">
            <w:pPr>
              <w:spacing w:before="60" w:after="60"/>
              <w:rPr>
                <w:color w:val="000000"/>
                <w:lang w:eastAsia="ja-JP"/>
              </w:rPr>
            </w:pPr>
          </w:p>
        </w:tc>
        <w:tc>
          <w:tcPr>
            <w:tcW w:w="3510" w:type="dxa"/>
            <w:noWrap/>
            <w:vAlign w:val="center"/>
            <w:hideMark/>
          </w:tcPr>
          <w:p w14:paraId="33D26872" w14:textId="77777777" w:rsidR="005D5F20" w:rsidRPr="00F73F6C" w:rsidRDefault="005D5F20" w:rsidP="00042A94">
            <w:pPr>
              <w:spacing w:before="60" w:after="60"/>
              <w:rPr>
                <w:color w:val="000000"/>
                <w:lang w:eastAsia="ja-JP"/>
              </w:rPr>
            </w:pPr>
          </w:p>
        </w:tc>
        <w:tc>
          <w:tcPr>
            <w:tcW w:w="1290" w:type="dxa"/>
            <w:vAlign w:val="center"/>
            <w:hideMark/>
          </w:tcPr>
          <w:p w14:paraId="29FDB3F5" w14:textId="77777777" w:rsidR="005D5F20" w:rsidRPr="00F73F6C" w:rsidRDefault="005D5F20" w:rsidP="00042A94">
            <w:pPr>
              <w:spacing w:before="60" w:after="60"/>
              <w:jc w:val="right"/>
              <w:rPr>
                <w:color w:val="000000"/>
                <w:lang w:eastAsia="ja-JP"/>
              </w:rPr>
            </w:pPr>
          </w:p>
        </w:tc>
        <w:tc>
          <w:tcPr>
            <w:tcW w:w="1290" w:type="dxa"/>
            <w:vAlign w:val="center"/>
            <w:hideMark/>
          </w:tcPr>
          <w:p w14:paraId="04ED8FF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8B938B9" w14:textId="77777777" w:rsidR="005D5F20" w:rsidRPr="00F73F6C" w:rsidRDefault="005D5F20" w:rsidP="00042A94">
            <w:pPr>
              <w:spacing w:before="60" w:after="60"/>
              <w:jc w:val="right"/>
              <w:rPr>
                <w:color w:val="000000"/>
                <w:lang w:eastAsia="ja-JP"/>
              </w:rPr>
            </w:pPr>
          </w:p>
        </w:tc>
      </w:tr>
      <w:tr w:rsidR="005D5F20" w:rsidRPr="00F73F6C" w14:paraId="00AC89F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A2D0D8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D6CD84C" w14:textId="77777777" w:rsidR="005D5F20" w:rsidRPr="00F73F6C" w:rsidRDefault="005D5F20" w:rsidP="00042A94">
            <w:pPr>
              <w:spacing w:before="60" w:after="60"/>
              <w:rPr>
                <w:color w:val="000000"/>
                <w:lang w:eastAsia="ja-JP"/>
              </w:rPr>
            </w:pPr>
          </w:p>
        </w:tc>
        <w:tc>
          <w:tcPr>
            <w:tcW w:w="3510" w:type="dxa"/>
            <w:noWrap/>
            <w:vAlign w:val="center"/>
            <w:hideMark/>
          </w:tcPr>
          <w:p w14:paraId="43B2B6F2" w14:textId="77777777" w:rsidR="005D5F20" w:rsidRPr="00F73F6C" w:rsidRDefault="005D5F20" w:rsidP="00042A94">
            <w:pPr>
              <w:spacing w:before="60" w:after="60"/>
              <w:rPr>
                <w:color w:val="000000"/>
                <w:lang w:eastAsia="ja-JP"/>
              </w:rPr>
            </w:pPr>
          </w:p>
        </w:tc>
        <w:tc>
          <w:tcPr>
            <w:tcW w:w="1290" w:type="dxa"/>
            <w:vAlign w:val="center"/>
            <w:hideMark/>
          </w:tcPr>
          <w:p w14:paraId="3A214BDD" w14:textId="77777777" w:rsidR="005D5F20" w:rsidRPr="00F73F6C" w:rsidRDefault="005D5F20" w:rsidP="00042A94">
            <w:pPr>
              <w:spacing w:before="60" w:after="60"/>
              <w:jc w:val="right"/>
              <w:rPr>
                <w:color w:val="000000"/>
                <w:lang w:eastAsia="ja-JP"/>
              </w:rPr>
            </w:pPr>
          </w:p>
        </w:tc>
        <w:tc>
          <w:tcPr>
            <w:tcW w:w="1290" w:type="dxa"/>
            <w:vAlign w:val="center"/>
            <w:hideMark/>
          </w:tcPr>
          <w:p w14:paraId="2A6830F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A2BE2E6" w14:textId="77777777" w:rsidR="005D5F20" w:rsidRPr="00F73F6C" w:rsidRDefault="005D5F20" w:rsidP="00042A94">
            <w:pPr>
              <w:spacing w:before="60" w:after="60"/>
              <w:jc w:val="right"/>
              <w:rPr>
                <w:color w:val="000000"/>
                <w:lang w:eastAsia="ja-JP"/>
              </w:rPr>
            </w:pPr>
          </w:p>
        </w:tc>
      </w:tr>
      <w:tr w:rsidR="005D5F20" w:rsidRPr="00F73F6C" w14:paraId="4242759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6359EA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2151371" w14:textId="77777777" w:rsidR="005D5F20" w:rsidRPr="00F73F6C" w:rsidRDefault="005D5F20" w:rsidP="00042A94">
            <w:pPr>
              <w:spacing w:before="60" w:after="60"/>
              <w:rPr>
                <w:color w:val="000000"/>
                <w:lang w:eastAsia="ja-JP"/>
              </w:rPr>
            </w:pPr>
          </w:p>
        </w:tc>
        <w:tc>
          <w:tcPr>
            <w:tcW w:w="3510" w:type="dxa"/>
            <w:noWrap/>
            <w:vAlign w:val="center"/>
            <w:hideMark/>
          </w:tcPr>
          <w:p w14:paraId="7D9784BA" w14:textId="77777777" w:rsidR="005D5F20" w:rsidRPr="00F73F6C" w:rsidRDefault="005D5F20" w:rsidP="00042A94">
            <w:pPr>
              <w:spacing w:before="60" w:after="60"/>
              <w:rPr>
                <w:color w:val="000000"/>
                <w:lang w:eastAsia="ja-JP"/>
              </w:rPr>
            </w:pPr>
          </w:p>
        </w:tc>
        <w:tc>
          <w:tcPr>
            <w:tcW w:w="1290" w:type="dxa"/>
            <w:vAlign w:val="center"/>
            <w:hideMark/>
          </w:tcPr>
          <w:p w14:paraId="38CBD9FF" w14:textId="77777777" w:rsidR="005D5F20" w:rsidRPr="00F73F6C" w:rsidRDefault="005D5F20" w:rsidP="00042A94">
            <w:pPr>
              <w:spacing w:before="60" w:after="60"/>
              <w:jc w:val="right"/>
              <w:rPr>
                <w:color w:val="000000"/>
                <w:lang w:eastAsia="ja-JP"/>
              </w:rPr>
            </w:pPr>
          </w:p>
        </w:tc>
        <w:tc>
          <w:tcPr>
            <w:tcW w:w="1290" w:type="dxa"/>
            <w:vAlign w:val="center"/>
            <w:hideMark/>
          </w:tcPr>
          <w:p w14:paraId="7F76D0F1"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C3AAE6E" w14:textId="77777777" w:rsidR="005D5F20" w:rsidRPr="00F73F6C" w:rsidRDefault="005D5F20" w:rsidP="00042A94">
            <w:pPr>
              <w:spacing w:before="60" w:after="60"/>
              <w:jc w:val="right"/>
              <w:rPr>
                <w:color w:val="000000"/>
                <w:lang w:eastAsia="ja-JP"/>
              </w:rPr>
            </w:pPr>
          </w:p>
        </w:tc>
      </w:tr>
      <w:tr w:rsidR="005D5F20" w:rsidRPr="00F73F6C" w14:paraId="43EFB6C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AA72F6E"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AD33A32" w14:textId="77777777" w:rsidR="005D5F20" w:rsidRPr="00F73F6C" w:rsidRDefault="005D5F20" w:rsidP="00042A94">
            <w:pPr>
              <w:spacing w:before="60" w:after="60"/>
              <w:rPr>
                <w:color w:val="000000"/>
                <w:lang w:eastAsia="ja-JP"/>
              </w:rPr>
            </w:pPr>
          </w:p>
        </w:tc>
        <w:tc>
          <w:tcPr>
            <w:tcW w:w="3510" w:type="dxa"/>
            <w:noWrap/>
            <w:vAlign w:val="center"/>
            <w:hideMark/>
          </w:tcPr>
          <w:p w14:paraId="246C6296" w14:textId="77777777" w:rsidR="005D5F20" w:rsidRPr="00F73F6C" w:rsidRDefault="005D5F20" w:rsidP="00042A94">
            <w:pPr>
              <w:spacing w:before="60" w:after="60"/>
              <w:rPr>
                <w:color w:val="000000"/>
                <w:lang w:eastAsia="ja-JP"/>
              </w:rPr>
            </w:pPr>
          </w:p>
        </w:tc>
        <w:tc>
          <w:tcPr>
            <w:tcW w:w="1290" w:type="dxa"/>
            <w:vAlign w:val="center"/>
            <w:hideMark/>
          </w:tcPr>
          <w:p w14:paraId="6D0EE6D6" w14:textId="77777777" w:rsidR="005D5F20" w:rsidRPr="00F73F6C" w:rsidRDefault="005D5F20" w:rsidP="00042A94">
            <w:pPr>
              <w:spacing w:before="60" w:after="60"/>
              <w:jc w:val="right"/>
              <w:rPr>
                <w:color w:val="000000"/>
                <w:lang w:eastAsia="ja-JP"/>
              </w:rPr>
            </w:pPr>
          </w:p>
        </w:tc>
        <w:tc>
          <w:tcPr>
            <w:tcW w:w="1290" w:type="dxa"/>
            <w:vAlign w:val="center"/>
            <w:hideMark/>
          </w:tcPr>
          <w:p w14:paraId="6FBA917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36C11B2" w14:textId="77777777" w:rsidR="005D5F20" w:rsidRPr="00F73F6C" w:rsidRDefault="005D5F20" w:rsidP="00042A94">
            <w:pPr>
              <w:spacing w:before="60" w:after="60"/>
              <w:jc w:val="right"/>
              <w:rPr>
                <w:color w:val="000000"/>
                <w:lang w:eastAsia="ja-JP"/>
              </w:rPr>
            </w:pPr>
          </w:p>
        </w:tc>
      </w:tr>
      <w:tr w:rsidR="005D5F20" w:rsidRPr="00F73F6C" w14:paraId="2379B87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E44A7D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AE7ED5A" w14:textId="77777777" w:rsidR="005D5F20" w:rsidRPr="00F73F6C" w:rsidRDefault="005D5F20" w:rsidP="00042A94">
            <w:pPr>
              <w:spacing w:before="60" w:after="60"/>
              <w:rPr>
                <w:color w:val="000000"/>
                <w:lang w:eastAsia="ja-JP"/>
              </w:rPr>
            </w:pPr>
          </w:p>
        </w:tc>
        <w:tc>
          <w:tcPr>
            <w:tcW w:w="3510" w:type="dxa"/>
            <w:noWrap/>
            <w:vAlign w:val="center"/>
            <w:hideMark/>
          </w:tcPr>
          <w:p w14:paraId="7E894E0A" w14:textId="77777777" w:rsidR="005D5F20" w:rsidRPr="00F73F6C" w:rsidRDefault="005D5F20" w:rsidP="00042A94">
            <w:pPr>
              <w:spacing w:before="60" w:after="60"/>
              <w:rPr>
                <w:color w:val="000000"/>
                <w:lang w:eastAsia="ja-JP"/>
              </w:rPr>
            </w:pPr>
          </w:p>
        </w:tc>
        <w:tc>
          <w:tcPr>
            <w:tcW w:w="1290" w:type="dxa"/>
            <w:vAlign w:val="center"/>
            <w:hideMark/>
          </w:tcPr>
          <w:p w14:paraId="7483C63F" w14:textId="77777777" w:rsidR="005D5F20" w:rsidRPr="00F73F6C" w:rsidRDefault="005D5F20" w:rsidP="00042A94">
            <w:pPr>
              <w:spacing w:before="60" w:after="60"/>
              <w:jc w:val="right"/>
              <w:rPr>
                <w:color w:val="000000"/>
                <w:lang w:eastAsia="ja-JP"/>
              </w:rPr>
            </w:pPr>
          </w:p>
        </w:tc>
        <w:tc>
          <w:tcPr>
            <w:tcW w:w="1290" w:type="dxa"/>
            <w:vAlign w:val="center"/>
            <w:hideMark/>
          </w:tcPr>
          <w:p w14:paraId="7E595F6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5AD4696" w14:textId="77777777" w:rsidR="005D5F20" w:rsidRPr="00F73F6C" w:rsidRDefault="005D5F20" w:rsidP="00042A94">
            <w:pPr>
              <w:spacing w:before="60" w:after="60"/>
              <w:jc w:val="right"/>
              <w:rPr>
                <w:color w:val="000000"/>
                <w:lang w:eastAsia="ja-JP"/>
              </w:rPr>
            </w:pPr>
          </w:p>
        </w:tc>
      </w:tr>
      <w:tr w:rsidR="005D5F20" w:rsidRPr="00F73F6C" w14:paraId="69502F9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FA599A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F03490B" w14:textId="77777777" w:rsidR="005D5F20" w:rsidRPr="00F73F6C" w:rsidRDefault="005D5F20" w:rsidP="00042A94">
            <w:pPr>
              <w:spacing w:before="60" w:after="60"/>
              <w:rPr>
                <w:color w:val="000000"/>
                <w:lang w:eastAsia="ja-JP"/>
              </w:rPr>
            </w:pPr>
          </w:p>
        </w:tc>
        <w:tc>
          <w:tcPr>
            <w:tcW w:w="3510" w:type="dxa"/>
            <w:noWrap/>
            <w:vAlign w:val="center"/>
            <w:hideMark/>
          </w:tcPr>
          <w:p w14:paraId="1C16147F" w14:textId="77777777" w:rsidR="005D5F20" w:rsidRPr="00F73F6C" w:rsidRDefault="005D5F20" w:rsidP="00042A94">
            <w:pPr>
              <w:spacing w:before="60" w:after="60"/>
              <w:rPr>
                <w:color w:val="000000"/>
                <w:lang w:eastAsia="ja-JP"/>
              </w:rPr>
            </w:pPr>
          </w:p>
        </w:tc>
        <w:tc>
          <w:tcPr>
            <w:tcW w:w="1290" w:type="dxa"/>
            <w:vAlign w:val="center"/>
            <w:hideMark/>
          </w:tcPr>
          <w:p w14:paraId="161D1C63" w14:textId="77777777" w:rsidR="005D5F20" w:rsidRPr="00F73F6C" w:rsidRDefault="005D5F20" w:rsidP="00042A94">
            <w:pPr>
              <w:spacing w:before="60" w:after="60"/>
              <w:jc w:val="right"/>
              <w:rPr>
                <w:color w:val="000000"/>
                <w:lang w:eastAsia="ja-JP"/>
              </w:rPr>
            </w:pPr>
          </w:p>
        </w:tc>
        <w:tc>
          <w:tcPr>
            <w:tcW w:w="1290" w:type="dxa"/>
            <w:vAlign w:val="center"/>
            <w:hideMark/>
          </w:tcPr>
          <w:p w14:paraId="75D6CA0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C11FE28" w14:textId="77777777" w:rsidR="005D5F20" w:rsidRPr="00F73F6C" w:rsidRDefault="005D5F20" w:rsidP="00042A94">
            <w:pPr>
              <w:spacing w:before="60" w:after="60"/>
              <w:jc w:val="right"/>
              <w:rPr>
                <w:color w:val="000000"/>
                <w:lang w:eastAsia="ja-JP"/>
              </w:rPr>
            </w:pPr>
          </w:p>
        </w:tc>
      </w:tr>
      <w:tr w:rsidR="005D5F20" w:rsidRPr="00F73F6C" w14:paraId="7BBDC267"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43F167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34CAB51" w14:textId="77777777" w:rsidR="005D5F20" w:rsidRPr="00F73F6C" w:rsidRDefault="005D5F20" w:rsidP="00042A94">
            <w:pPr>
              <w:spacing w:before="60" w:after="60"/>
              <w:rPr>
                <w:color w:val="000000"/>
                <w:lang w:eastAsia="ja-JP"/>
              </w:rPr>
            </w:pPr>
          </w:p>
        </w:tc>
        <w:tc>
          <w:tcPr>
            <w:tcW w:w="3510" w:type="dxa"/>
            <w:noWrap/>
            <w:vAlign w:val="center"/>
            <w:hideMark/>
          </w:tcPr>
          <w:p w14:paraId="6F551A17" w14:textId="77777777" w:rsidR="005D5F20" w:rsidRPr="00F73F6C" w:rsidRDefault="005D5F20" w:rsidP="00042A94">
            <w:pPr>
              <w:spacing w:before="60" w:after="60"/>
              <w:rPr>
                <w:color w:val="000000"/>
                <w:lang w:eastAsia="ja-JP"/>
              </w:rPr>
            </w:pPr>
          </w:p>
        </w:tc>
        <w:tc>
          <w:tcPr>
            <w:tcW w:w="1290" w:type="dxa"/>
            <w:vAlign w:val="center"/>
            <w:hideMark/>
          </w:tcPr>
          <w:p w14:paraId="2ED6D220" w14:textId="77777777" w:rsidR="005D5F20" w:rsidRPr="00F73F6C" w:rsidRDefault="005D5F20" w:rsidP="00042A94">
            <w:pPr>
              <w:spacing w:before="60" w:after="60"/>
              <w:jc w:val="right"/>
              <w:rPr>
                <w:color w:val="000000"/>
                <w:lang w:eastAsia="ja-JP"/>
              </w:rPr>
            </w:pPr>
          </w:p>
        </w:tc>
        <w:tc>
          <w:tcPr>
            <w:tcW w:w="1290" w:type="dxa"/>
            <w:vAlign w:val="center"/>
            <w:hideMark/>
          </w:tcPr>
          <w:p w14:paraId="0247F384"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D55B2EC" w14:textId="77777777" w:rsidR="005D5F20" w:rsidRPr="00F73F6C" w:rsidRDefault="005D5F20" w:rsidP="00042A94">
            <w:pPr>
              <w:spacing w:before="60" w:after="60"/>
              <w:jc w:val="right"/>
              <w:rPr>
                <w:color w:val="000000"/>
                <w:lang w:eastAsia="ja-JP"/>
              </w:rPr>
            </w:pPr>
          </w:p>
        </w:tc>
      </w:tr>
      <w:tr w:rsidR="005D5F20" w:rsidRPr="00F73F6C" w14:paraId="56757D8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9D7E2E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A279626" w14:textId="77777777" w:rsidR="005D5F20" w:rsidRPr="00F73F6C" w:rsidRDefault="005D5F20" w:rsidP="00042A94">
            <w:pPr>
              <w:spacing w:before="60" w:after="60"/>
              <w:rPr>
                <w:color w:val="000000"/>
                <w:lang w:eastAsia="ja-JP"/>
              </w:rPr>
            </w:pPr>
          </w:p>
        </w:tc>
        <w:tc>
          <w:tcPr>
            <w:tcW w:w="3510" w:type="dxa"/>
            <w:noWrap/>
            <w:vAlign w:val="center"/>
            <w:hideMark/>
          </w:tcPr>
          <w:p w14:paraId="4BB8036D" w14:textId="77777777" w:rsidR="005D5F20" w:rsidRPr="00F73F6C" w:rsidRDefault="005D5F20" w:rsidP="00042A94">
            <w:pPr>
              <w:spacing w:before="60" w:after="60"/>
              <w:rPr>
                <w:color w:val="000000"/>
                <w:lang w:eastAsia="ja-JP"/>
              </w:rPr>
            </w:pPr>
          </w:p>
        </w:tc>
        <w:tc>
          <w:tcPr>
            <w:tcW w:w="1290" w:type="dxa"/>
            <w:vAlign w:val="center"/>
            <w:hideMark/>
          </w:tcPr>
          <w:p w14:paraId="6D683B58" w14:textId="77777777" w:rsidR="005D5F20" w:rsidRPr="00F73F6C" w:rsidRDefault="005D5F20" w:rsidP="00042A94">
            <w:pPr>
              <w:spacing w:before="60" w:after="60"/>
              <w:jc w:val="right"/>
              <w:rPr>
                <w:color w:val="000000"/>
                <w:lang w:eastAsia="ja-JP"/>
              </w:rPr>
            </w:pPr>
          </w:p>
        </w:tc>
        <w:tc>
          <w:tcPr>
            <w:tcW w:w="1290" w:type="dxa"/>
            <w:vAlign w:val="center"/>
            <w:hideMark/>
          </w:tcPr>
          <w:p w14:paraId="52B99B8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58F5325" w14:textId="77777777" w:rsidR="005D5F20" w:rsidRPr="00F73F6C" w:rsidRDefault="005D5F20" w:rsidP="00042A94">
            <w:pPr>
              <w:spacing w:before="60" w:after="60"/>
              <w:jc w:val="right"/>
              <w:rPr>
                <w:color w:val="000000"/>
                <w:lang w:eastAsia="ja-JP"/>
              </w:rPr>
            </w:pPr>
          </w:p>
        </w:tc>
      </w:tr>
      <w:tr w:rsidR="005D5F20" w:rsidRPr="00F73F6C" w14:paraId="20CED577"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45D314D"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6395CF2" w14:textId="77777777" w:rsidR="005D5F20" w:rsidRPr="00F73F6C" w:rsidRDefault="005D5F20" w:rsidP="00042A94">
            <w:pPr>
              <w:spacing w:before="60" w:after="60"/>
              <w:rPr>
                <w:color w:val="000000"/>
                <w:lang w:eastAsia="ja-JP"/>
              </w:rPr>
            </w:pPr>
          </w:p>
        </w:tc>
        <w:tc>
          <w:tcPr>
            <w:tcW w:w="3510" w:type="dxa"/>
            <w:noWrap/>
            <w:vAlign w:val="center"/>
            <w:hideMark/>
          </w:tcPr>
          <w:p w14:paraId="51AF8110" w14:textId="77777777" w:rsidR="005D5F20" w:rsidRPr="00F73F6C" w:rsidRDefault="005D5F20" w:rsidP="00042A94">
            <w:pPr>
              <w:spacing w:before="60" w:after="60"/>
              <w:rPr>
                <w:color w:val="000000"/>
                <w:lang w:eastAsia="ja-JP"/>
              </w:rPr>
            </w:pPr>
          </w:p>
        </w:tc>
        <w:tc>
          <w:tcPr>
            <w:tcW w:w="1290" w:type="dxa"/>
            <w:vAlign w:val="center"/>
            <w:hideMark/>
          </w:tcPr>
          <w:p w14:paraId="54F711C9" w14:textId="77777777" w:rsidR="005D5F20" w:rsidRPr="00F73F6C" w:rsidRDefault="005D5F20" w:rsidP="00042A94">
            <w:pPr>
              <w:spacing w:before="60" w:after="60"/>
              <w:jc w:val="right"/>
              <w:rPr>
                <w:color w:val="000000"/>
                <w:lang w:eastAsia="ja-JP"/>
              </w:rPr>
            </w:pPr>
          </w:p>
        </w:tc>
        <w:tc>
          <w:tcPr>
            <w:tcW w:w="1290" w:type="dxa"/>
            <w:vAlign w:val="center"/>
            <w:hideMark/>
          </w:tcPr>
          <w:p w14:paraId="2572371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9B85CDA" w14:textId="77777777" w:rsidR="005D5F20" w:rsidRPr="00F73F6C" w:rsidRDefault="005D5F20" w:rsidP="00042A94">
            <w:pPr>
              <w:spacing w:before="60" w:after="60"/>
              <w:jc w:val="right"/>
              <w:rPr>
                <w:color w:val="000000"/>
                <w:lang w:eastAsia="ja-JP"/>
              </w:rPr>
            </w:pPr>
          </w:p>
        </w:tc>
      </w:tr>
      <w:tr w:rsidR="005D5F20" w:rsidRPr="00F73F6C" w14:paraId="6489905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9DFE789"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DC23A2D" w14:textId="77777777" w:rsidR="005D5F20" w:rsidRPr="00F73F6C" w:rsidRDefault="005D5F20" w:rsidP="00042A94">
            <w:pPr>
              <w:spacing w:before="60" w:after="60"/>
              <w:rPr>
                <w:color w:val="000000"/>
                <w:lang w:eastAsia="ja-JP"/>
              </w:rPr>
            </w:pPr>
          </w:p>
        </w:tc>
        <w:tc>
          <w:tcPr>
            <w:tcW w:w="3510" w:type="dxa"/>
            <w:noWrap/>
            <w:vAlign w:val="center"/>
            <w:hideMark/>
          </w:tcPr>
          <w:p w14:paraId="7F3EAE28" w14:textId="77777777" w:rsidR="005D5F20" w:rsidRPr="00F73F6C" w:rsidRDefault="005D5F20" w:rsidP="00042A94">
            <w:pPr>
              <w:spacing w:before="60" w:after="60"/>
              <w:rPr>
                <w:color w:val="000000"/>
                <w:lang w:eastAsia="ja-JP"/>
              </w:rPr>
            </w:pPr>
          </w:p>
        </w:tc>
        <w:tc>
          <w:tcPr>
            <w:tcW w:w="1290" w:type="dxa"/>
            <w:vAlign w:val="center"/>
            <w:hideMark/>
          </w:tcPr>
          <w:p w14:paraId="22AC1E42" w14:textId="77777777" w:rsidR="005D5F20" w:rsidRPr="00F73F6C" w:rsidRDefault="005D5F20" w:rsidP="00042A94">
            <w:pPr>
              <w:spacing w:before="60" w:after="60"/>
              <w:jc w:val="right"/>
              <w:rPr>
                <w:color w:val="000000"/>
                <w:lang w:eastAsia="ja-JP"/>
              </w:rPr>
            </w:pPr>
          </w:p>
        </w:tc>
        <w:tc>
          <w:tcPr>
            <w:tcW w:w="1290" w:type="dxa"/>
            <w:vAlign w:val="center"/>
            <w:hideMark/>
          </w:tcPr>
          <w:p w14:paraId="401188D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BBB8927" w14:textId="77777777" w:rsidR="005D5F20" w:rsidRPr="00F73F6C" w:rsidRDefault="005D5F20" w:rsidP="00042A94">
            <w:pPr>
              <w:spacing w:before="60" w:after="60"/>
              <w:jc w:val="right"/>
              <w:rPr>
                <w:color w:val="000000"/>
                <w:lang w:eastAsia="ja-JP"/>
              </w:rPr>
            </w:pPr>
          </w:p>
        </w:tc>
      </w:tr>
      <w:tr w:rsidR="005D5F20" w:rsidRPr="00F73F6C" w14:paraId="6DB79EB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C72EDC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018265C" w14:textId="77777777" w:rsidR="005D5F20" w:rsidRPr="00F73F6C" w:rsidRDefault="005D5F20" w:rsidP="00042A94">
            <w:pPr>
              <w:spacing w:before="60" w:after="60"/>
              <w:rPr>
                <w:color w:val="000000"/>
                <w:lang w:eastAsia="ja-JP"/>
              </w:rPr>
            </w:pPr>
          </w:p>
        </w:tc>
        <w:tc>
          <w:tcPr>
            <w:tcW w:w="3510" w:type="dxa"/>
            <w:noWrap/>
            <w:vAlign w:val="center"/>
            <w:hideMark/>
          </w:tcPr>
          <w:p w14:paraId="29846D11" w14:textId="77777777" w:rsidR="005D5F20" w:rsidRPr="00F73F6C" w:rsidRDefault="005D5F20" w:rsidP="00042A94">
            <w:pPr>
              <w:spacing w:before="60" w:after="60"/>
              <w:rPr>
                <w:color w:val="000000"/>
                <w:lang w:eastAsia="ja-JP"/>
              </w:rPr>
            </w:pPr>
          </w:p>
        </w:tc>
        <w:tc>
          <w:tcPr>
            <w:tcW w:w="1290" w:type="dxa"/>
            <w:vAlign w:val="center"/>
            <w:hideMark/>
          </w:tcPr>
          <w:p w14:paraId="5858F041" w14:textId="77777777" w:rsidR="005D5F20" w:rsidRPr="00F73F6C" w:rsidRDefault="005D5F20" w:rsidP="00042A94">
            <w:pPr>
              <w:spacing w:before="60" w:after="60"/>
              <w:jc w:val="right"/>
              <w:rPr>
                <w:color w:val="000000"/>
                <w:lang w:eastAsia="ja-JP"/>
              </w:rPr>
            </w:pPr>
          </w:p>
        </w:tc>
        <w:tc>
          <w:tcPr>
            <w:tcW w:w="1290" w:type="dxa"/>
            <w:vAlign w:val="center"/>
            <w:hideMark/>
          </w:tcPr>
          <w:p w14:paraId="6705C79A"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3C73E8D" w14:textId="77777777" w:rsidR="005D5F20" w:rsidRPr="00F73F6C" w:rsidRDefault="005D5F20" w:rsidP="00042A94">
            <w:pPr>
              <w:spacing w:before="60" w:after="60"/>
              <w:jc w:val="right"/>
              <w:rPr>
                <w:color w:val="000000"/>
                <w:lang w:eastAsia="ja-JP"/>
              </w:rPr>
            </w:pPr>
          </w:p>
        </w:tc>
      </w:tr>
      <w:tr w:rsidR="005D5F20" w:rsidRPr="00F73F6C" w14:paraId="3FDDB71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851614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50D7F4A" w14:textId="77777777" w:rsidR="005D5F20" w:rsidRPr="00F73F6C" w:rsidRDefault="005D5F20" w:rsidP="00042A94">
            <w:pPr>
              <w:spacing w:before="60" w:after="60"/>
              <w:rPr>
                <w:color w:val="000000"/>
                <w:lang w:eastAsia="ja-JP"/>
              </w:rPr>
            </w:pPr>
          </w:p>
        </w:tc>
        <w:tc>
          <w:tcPr>
            <w:tcW w:w="3510" w:type="dxa"/>
            <w:noWrap/>
            <w:vAlign w:val="center"/>
            <w:hideMark/>
          </w:tcPr>
          <w:p w14:paraId="11D910F4" w14:textId="77777777" w:rsidR="005D5F20" w:rsidRPr="00F73F6C" w:rsidRDefault="005D5F20" w:rsidP="00042A94">
            <w:pPr>
              <w:spacing w:before="60" w:after="60"/>
              <w:rPr>
                <w:color w:val="000000"/>
                <w:lang w:eastAsia="ja-JP"/>
              </w:rPr>
            </w:pPr>
          </w:p>
        </w:tc>
        <w:tc>
          <w:tcPr>
            <w:tcW w:w="1290" w:type="dxa"/>
            <w:vAlign w:val="center"/>
            <w:hideMark/>
          </w:tcPr>
          <w:p w14:paraId="4F6C16AA" w14:textId="77777777" w:rsidR="005D5F20" w:rsidRPr="00F73F6C" w:rsidRDefault="005D5F20" w:rsidP="00042A94">
            <w:pPr>
              <w:spacing w:before="60" w:after="60"/>
              <w:jc w:val="right"/>
              <w:rPr>
                <w:color w:val="000000"/>
                <w:lang w:eastAsia="ja-JP"/>
              </w:rPr>
            </w:pPr>
          </w:p>
        </w:tc>
        <w:tc>
          <w:tcPr>
            <w:tcW w:w="1290" w:type="dxa"/>
            <w:vAlign w:val="center"/>
            <w:hideMark/>
          </w:tcPr>
          <w:p w14:paraId="00AE502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A468EB6" w14:textId="77777777" w:rsidR="005D5F20" w:rsidRPr="00F73F6C" w:rsidRDefault="005D5F20" w:rsidP="00042A94">
            <w:pPr>
              <w:spacing w:before="60" w:after="60"/>
              <w:jc w:val="right"/>
              <w:rPr>
                <w:color w:val="000000"/>
                <w:lang w:eastAsia="ja-JP"/>
              </w:rPr>
            </w:pPr>
          </w:p>
        </w:tc>
      </w:tr>
      <w:tr w:rsidR="005D5F20" w:rsidRPr="00F73F6C" w14:paraId="2F18AEF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7C5733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CE14BD0" w14:textId="77777777" w:rsidR="005D5F20" w:rsidRPr="00F73F6C" w:rsidRDefault="005D5F20" w:rsidP="00042A94">
            <w:pPr>
              <w:spacing w:before="60" w:after="60"/>
              <w:rPr>
                <w:color w:val="000000"/>
                <w:lang w:eastAsia="ja-JP"/>
              </w:rPr>
            </w:pPr>
          </w:p>
        </w:tc>
        <w:tc>
          <w:tcPr>
            <w:tcW w:w="3510" w:type="dxa"/>
            <w:noWrap/>
            <w:vAlign w:val="center"/>
            <w:hideMark/>
          </w:tcPr>
          <w:p w14:paraId="5A262DB2" w14:textId="77777777" w:rsidR="005D5F20" w:rsidRPr="00F73F6C" w:rsidRDefault="005D5F20" w:rsidP="00042A94">
            <w:pPr>
              <w:spacing w:before="60" w:after="60"/>
              <w:rPr>
                <w:color w:val="000000"/>
                <w:lang w:eastAsia="ja-JP"/>
              </w:rPr>
            </w:pPr>
          </w:p>
        </w:tc>
        <w:tc>
          <w:tcPr>
            <w:tcW w:w="1290" w:type="dxa"/>
            <w:vAlign w:val="center"/>
            <w:hideMark/>
          </w:tcPr>
          <w:p w14:paraId="05B3FC48" w14:textId="77777777" w:rsidR="005D5F20" w:rsidRPr="00F73F6C" w:rsidRDefault="005D5F20" w:rsidP="00042A94">
            <w:pPr>
              <w:spacing w:before="60" w:after="60"/>
              <w:jc w:val="right"/>
              <w:rPr>
                <w:color w:val="000000"/>
                <w:lang w:eastAsia="ja-JP"/>
              </w:rPr>
            </w:pPr>
          </w:p>
        </w:tc>
        <w:tc>
          <w:tcPr>
            <w:tcW w:w="1290" w:type="dxa"/>
            <w:vAlign w:val="center"/>
            <w:hideMark/>
          </w:tcPr>
          <w:p w14:paraId="64E1F7D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BEF1C2C" w14:textId="77777777" w:rsidR="005D5F20" w:rsidRPr="00F73F6C" w:rsidRDefault="005D5F20" w:rsidP="00042A94">
            <w:pPr>
              <w:spacing w:before="60" w:after="60"/>
              <w:jc w:val="right"/>
              <w:rPr>
                <w:color w:val="000000"/>
                <w:lang w:eastAsia="ja-JP"/>
              </w:rPr>
            </w:pPr>
          </w:p>
        </w:tc>
      </w:tr>
      <w:tr w:rsidR="005D5F20" w:rsidRPr="00F73F6C" w14:paraId="1144356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0FDBBB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116F782" w14:textId="77777777" w:rsidR="005D5F20" w:rsidRPr="00F73F6C" w:rsidRDefault="005D5F20" w:rsidP="00042A94">
            <w:pPr>
              <w:spacing w:before="60" w:after="60"/>
              <w:rPr>
                <w:color w:val="000000"/>
                <w:lang w:eastAsia="ja-JP"/>
              </w:rPr>
            </w:pPr>
          </w:p>
        </w:tc>
        <w:tc>
          <w:tcPr>
            <w:tcW w:w="3510" w:type="dxa"/>
            <w:noWrap/>
            <w:vAlign w:val="center"/>
            <w:hideMark/>
          </w:tcPr>
          <w:p w14:paraId="6921E727" w14:textId="77777777" w:rsidR="005D5F20" w:rsidRPr="00F73F6C" w:rsidRDefault="005D5F20" w:rsidP="00042A94">
            <w:pPr>
              <w:spacing w:before="60" w:after="60"/>
              <w:rPr>
                <w:color w:val="000000"/>
                <w:lang w:eastAsia="ja-JP"/>
              </w:rPr>
            </w:pPr>
          </w:p>
        </w:tc>
        <w:tc>
          <w:tcPr>
            <w:tcW w:w="1290" w:type="dxa"/>
            <w:vAlign w:val="center"/>
            <w:hideMark/>
          </w:tcPr>
          <w:p w14:paraId="54ADB476" w14:textId="77777777" w:rsidR="005D5F20" w:rsidRPr="00F73F6C" w:rsidRDefault="005D5F20" w:rsidP="00042A94">
            <w:pPr>
              <w:spacing w:before="60" w:after="60"/>
              <w:jc w:val="right"/>
              <w:rPr>
                <w:color w:val="000000"/>
                <w:lang w:eastAsia="ja-JP"/>
              </w:rPr>
            </w:pPr>
          </w:p>
        </w:tc>
        <w:tc>
          <w:tcPr>
            <w:tcW w:w="1290" w:type="dxa"/>
            <w:vAlign w:val="center"/>
            <w:hideMark/>
          </w:tcPr>
          <w:p w14:paraId="26F0EA63"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35C9170" w14:textId="77777777" w:rsidR="005D5F20" w:rsidRPr="00F73F6C" w:rsidRDefault="005D5F20" w:rsidP="00042A94">
            <w:pPr>
              <w:spacing w:before="60" w:after="60"/>
              <w:jc w:val="right"/>
              <w:rPr>
                <w:color w:val="000000"/>
                <w:lang w:eastAsia="ja-JP"/>
              </w:rPr>
            </w:pPr>
          </w:p>
        </w:tc>
      </w:tr>
      <w:tr w:rsidR="005D5F20" w:rsidRPr="00F73F6C" w14:paraId="54B197A3"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C08CDB"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5E84D07" w14:textId="77777777" w:rsidR="005D5F20" w:rsidRPr="00F73F6C" w:rsidRDefault="005D5F20" w:rsidP="00042A94">
            <w:pPr>
              <w:spacing w:before="60" w:after="60"/>
              <w:rPr>
                <w:color w:val="000000"/>
                <w:lang w:eastAsia="ja-JP"/>
              </w:rPr>
            </w:pPr>
          </w:p>
        </w:tc>
        <w:tc>
          <w:tcPr>
            <w:tcW w:w="3510" w:type="dxa"/>
            <w:noWrap/>
            <w:vAlign w:val="center"/>
            <w:hideMark/>
          </w:tcPr>
          <w:p w14:paraId="6BDFEA78" w14:textId="77777777" w:rsidR="005D5F20" w:rsidRPr="00F73F6C" w:rsidRDefault="005D5F20" w:rsidP="00042A94">
            <w:pPr>
              <w:spacing w:before="60" w:after="60"/>
              <w:rPr>
                <w:color w:val="000000"/>
                <w:lang w:eastAsia="ja-JP"/>
              </w:rPr>
            </w:pPr>
          </w:p>
        </w:tc>
        <w:tc>
          <w:tcPr>
            <w:tcW w:w="1290" w:type="dxa"/>
            <w:vAlign w:val="center"/>
            <w:hideMark/>
          </w:tcPr>
          <w:p w14:paraId="0832FCC0" w14:textId="77777777" w:rsidR="005D5F20" w:rsidRPr="00F73F6C" w:rsidRDefault="005D5F20" w:rsidP="00042A94">
            <w:pPr>
              <w:spacing w:before="60" w:after="60"/>
              <w:jc w:val="right"/>
              <w:rPr>
                <w:color w:val="000000"/>
                <w:lang w:eastAsia="ja-JP"/>
              </w:rPr>
            </w:pPr>
          </w:p>
        </w:tc>
        <w:tc>
          <w:tcPr>
            <w:tcW w:w="1290" w:type="dxa"/>
            <w:vAlign w:val="center"/>
            <w:hideMark/>
          </w:tcPr>
          <w:p w14:paraId="27170EA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A9A8373" w14:textId="77777777" w:rsidR="005D5F20" w:rsidRPr="00F73F6C" w:rsidRDefault="005D5F20" w:rsidP="00042A94">
            <w:pPr>
              <w:spacing w:before="60" w:after="60"/>
              <w:jc w:val="right"/>
              <w:rPr>
                <w:color w:val="000000"/>
                <w:lang w:eastAsia="ja-JP"/>
              </w:rPr>
            </w:pPr>
          </w:p>
        </w:tc>
      </w:tr>
      <w:tr w:rsidR="005D5F20" w:rsidRPr="00F73F6C" w14:paraId="24A2F5E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C131F4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4A3E98B" w14:textId="77777777" w:rsidR="005D5F20" w:rsidRPr="00F73F6C" w:rsidRDefault="005D5F20" w:rsidP="00042A94">
            <w:pPr>
              <w:spacing w:before="60" w:after="60"/>
              <w:rPr>
                <w:color w:val="000000"/>
                <w:lang w:eastAsia="ja-JP"/>
              </w:rPr>
            </w:pPr>
          </w:p>
        </w:tc>
        <w:tc>
          <w:tcPr>
            <w:tcW w:w="3510" w:type="dxa"/>
            <w:noWrap/>
            <w:vAlign w:val="center"/>
            <w:hideMark/>
          </w:tcPr>
          <w:p w14:paraId="5F4351E9" w14:textId="77777777" w:rsidR="005D5F20" w:rsidRPr="00F73F6C" w:rsidRDefault="005D5F20" w:rsidP="00042A94">
            <w:pPr>
              <w:spacing w:before="60" w:after="60"/>
              <w:rPr>
                <w:color w:val="000000"/>
                <w:lang w:eastAsia="ja-JP"/>
              </w:rPr>
            </w:pPr>
          </w:p>
        </w:tc>
        <w:tc>
          <w:tcPr>
            <w:tcW w:w="1290" w:type="dxa"/>
            <w:vAlign w:val="center"/>
            <w:hideMark/>
          </w:tcPr>
          <w:p w14:paraId="34AA3E5F" w14:textId="77777777" w:rsidR="005D5F20" w:rsidRPr="00F73F6C" w:rsidRDefault="005D5F20" w:rsidP="00042A94">
            <w:pPr>
              <w:spacing w:before="60" w:after="60"/>
              <w:jc w:val="right"/>
              <w:rPr>
                <w:color w:val="000000"/>
                <w:lang w:eastAsia="ja-JP"/>
              </w:rPr>
            </w:pPr>
          </w:p>
        </w:tc>
        <w:tc>
          <w:tcPr>
            <w:tcW w:w="1290" w:type="dxa"/>
            <w:vAlign w:val="center"/>
            <w:hideMark/>
          </w:tcPr>
          <w:p w14:paraId="02279D7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4D1186D" w14:textId="77777777" w:rsidR="005D5F20" w:rsidRPr="00F73F6C" w:rsidRDefault="005D5F20" w:rsidP="00042A94">
            <w:pPr>
              <w:spacing w:before="60" w:after="60"/>
              <w:jc w:val="right"/>
              <w:rPr>
                <w:color w:val="000000"/>
                <w:lang w:eastAsia="ja-JP"/>
              </w:rPr>
            </w:pPr>
          </w:p>
        </w:tc>
      </w:tr>
      <w:tr w:rsidR="005D5F20" w:rsidRPr="00F73F6C" w14:paraId="796C872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AC06368"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1B24101" w14:textId="77777777" w:rsidR="005D5F20" w:rsidRPr="00F73F6C" w:rsidRDefault="005D5F20" w:rsidP="00042A94">
            <w:pPr>
              <w:spacing w:before="60" w:after="60"/>
              <w:rPr>
                <w:color w:val="000000"/>
                <w:lang w:eastAsia="ja-JP"/>
              </w:rPr>
            </w:pPr>
          </w:p>
        </w:tc>
        <w:tc>
          <w:tcPr>
            <w:tcW w:w="3510" w:type="dxa"/>
            <w:noWrap/>
            <w:vAlign w:val="center"/>
            <w:hideMark/>
          </w:tcPr>
          <w:p w14:paraId="0E74B45C" w14:textId="77777777" w:rsidR="005D5F20" w:rsidRPr="00F73F6C" w:rsidRDefault="005D5F20" w:rsidP="00042A94">
            <w:pPr>
              <w:spacing w:before="60" w:after="60"/>
              <w:rPr>
                <w:color w:val="000000"/>
                <w:lang w:eastAsia="ja-JP"/>
              </w:rPr>
            </w:pPr>
          </w:p>
        </w:tc>
        <w:tc>
          <w:tcPr>
            <w:tcW w:w="1290" w:type="dxa"/>
            <w:vAlign w:val="center"/>
            <w:hideMark/>
          </w:tcPr>
          <w:p w14:paraId="2E37DD9A" w14:textId="77777777" w:rsidR="005D5F20" w:rsidRPr="00F73F6C" w:rsidRDefault="005D5F20" w:rsidP="00042A94">
            <w:pPr>
              <w:spacing w:before="60" w:after="60"/>
              <w:jc w:val="right"/>
              <w:rPr>
                <w:color w:val="000000"/>
                <w:lang w:eastAsia="ja-JP"/>
              </w:rPr>
            </w:pPr>
          </w:p>
        </w:tc>
        <w:tc>
          <w:tcPr>
            <w:tcW w:w="1290" w:type="dxa"/>
            <w:vAlign w:val="center"/>
            <w:hideMark/>
          </w:tcPr>
          <w:p w14:paraId="303D2EE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63DBC46" w14:textId="77777777" w:rsidR="005D5F20" w:rsidRPr="00F73F6C" w:rsidRDefault="005D5F20" w:rsidP="00042A94">
            <w:pPr>
              <w:spacing w:before="60" w:after="60"/>
              <w:jc w:val="right"/>
              <w:rPr>
                <w:color w:val="000000"/>
                <w:lang w:eastAsia="ja-JP"/>
              </w:rPr>
            </w:pPr>
          </w:p>
        </w:tc>
      </w:tr>
      <w:tr w:rsidR="005D5F20" w:rsidRPr="00F73F6C" w14:paraId="7964500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38A703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1009221" w14:textId="77777777" w:rsidR="005D5F20" w:rsidRPr="00F73F6C" w:rsidRDefault="005D5F20" w:rsidP="00042A94">
            <w:pPr>
              <w:spacing w:before="60" w:after="60"/>
              <w:rPr>
                <w:color w:val="000000"/>
                <w:lang w:eastAsia="ja-JP"/>
              </w:rPr>
            </w:pPr>
          </w:p>
        </w:tc>
        <w:tc>
          <w:tcPr>
            <w:tcW w:w="3510" w:type="dxa"/>
            <w:noWrap/>
            <w:vAlign w:val="center"/>
            <w:hideMark/>
          </w:tcPr>
          <w:p w14:paraId="0DF2B7C9" w14:textId="77777777" w:rsidR="005D5F20" w:rsidRPr="00F73F6C" w:rsidRDefault="005D5F20" w:rsidP="00042A94">
            <w:pPr>
              <w:spacing w:before="60" w:after="60"/>
              <w:rPr>
                <w:color w:val="000000"/>
                <w:lang w:eastAsia="ja-JP"/>
              </w:rPr>
            </w:pPr>
          </w:p>
        </w:tc>
        <w:tc>
          <w:tcPr>
            <w:tcW w:w="1290" w:type="dxa"/>
            <w:vAlign w:val="center"/>
            <w:hideMark/>
          </w:tcPr>
          <w:p w14:paraId="33814B8D" w14:textId="77777777" w:rsidR="005D5F20" w:rsidRPr="00F73F6C" w:rsidRDefault="005D5F20" w:rsidP="00042A94">
            <w:pPr>
              <w:spacing w:before="60" w:after="60"/>
              <w:jc w:val="right"/>
              <w:rPr>
                <w:color w:val="000000"/>
                <w:lang w:eastAsia="ja-JP"/>
              </w:rPr>
            </w:pPr>
          </w:p>
        </w:tc>
        <w:tc>
          <w:tcPr>
            <w:tcW w:w="1290" w:type="dxa"/>
            <w:vAlign w:val="center"/>
            <w:hideMark/>
          </w:tcPr>
          <w:p w14:paraId="023C21A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7E4A394" w14:textId="77777777" w:rsidR="005D5F20" w:rsidRPr="00F73F6C" w:rsidRDefault="005D5F20" w:rsidP="00042A94">
            <w:pPr>
              <w:spacing w:before="60" w:after="60"/>
              <w:jc w:val="right"/>
              <w:rPr>
                <w:color w:val="000000"/>
                <w:lang w:eastAsia="ja-JP"/>
              </w:rPr>
            </w:pPr>
          </w:p>
        </w:tc>
      </w:tr>
      <w:tr w:rsidR="005D5F20" w:rsidRPr="00F73F6C" w14:paraId="6F76041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85EFAE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ECB5798" w14:textId="77777777" w:rsidR="005D5F20" w:rsidRPr="00F73F6C" w:rsidRDefault="005D5F20" w:rsidP="00042A94">
            <w:pPr>
              <w:spacing w:before="60" w:after="60"/>
              <w:rPr>
                <w:color w:val="000000"/>
                <w:lang w:eastAsia="ja-JP"/>
              </w:rPr>
            </w:pPr>
          </w:p>
        </w:tc>
        <w:tc>
          <w:tcPr>
            <w:tcW w:w="3510" w:type="dxa"/>
            <w:noWrap/>
            <w:vAlign w:val="center"/>
            <w:hideMark/>
          </w:tcPr>
          <w:p w14:paraId="29EC0B22" w14:textId="77777777" w:rsidR="005D5F20" w:rsidRPr="00F73F6C" w:rsidRDefault="005D5F20" w:rsidP="00042A94">
            <w:pPr>
              <w:spacing w:before="60" w:after="60"/>
              <w:rPr>
                <w:color w:val="000000"/>
                <w:lang w:eastAsia="ja-JP"/>
              </w:rPr>
            </w:pPr>
          </w:p>
        </w:tc>
        <w:tc>
          <w:tcPr>
            <w:tcW w:w="1290" w:type="dxa"/>
            <w:vAlign w:val="center"/>
            <w:hideMark/>
          </w:tcPr>
          <w:p w14:paraId="5F73D192" w14:textId="77777777" w:rsidR="005D5F20" w:rsidRPr="00F73F6C" w:rsidRDefault="005D5F20" w:rsidP="00042A94">
            <w:pPr>
              <w:spacing w:before="60" w:after="60"/>
              <w:jc w:val="right"/>
              <w:rPr>
                <w:color w:val="000000"/>
                <w:lang w:eastAsia="ja-JP"/>
              </w:rPr>
            </w:pPr>
          </w:p>
        </w:tc>
        <w:tc>
          <w:tcPr>
            <w:tcW w:w="1290" w:type="dxa"/>
            <w:vAlign w:val="center"/>
            <w:hideMark/>
          </w:tcPr>
          <w:p w14:paraId="793BAD0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16A8B7E" w14:textId="77777777" w:rsidR="005D5F20" w:rsidRPr="00F73F6C" w:rsidRDefault="005D5F20" w:rsidP="00042A94">
            <w:pPr>
              <w:spacing w:before="60" w:after="60"/>
              <w:jc w:val="right"/>
              <w:rPr>
                <w:color w:val="000000"/>
                <w:lang w:eastAsia="ja-JP"/>
              </w:rPr>
            </w:pPr>
          </w:p>
        </w:tc>
      </w:tr>
      <w:tr w:rsidR="005D5F20" w:rsidRPr="00F73F6C" w14:paraId="0729EED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D86C8D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6D46647" w14:textId="77777777" w:rsidR="005D5F20" w:rsidRPr="00F73F6C" w:rsidRDefault="005D5F20" w:rsidP="00042A94">
            <w:pPr>
              <w:spacing w:before="60" w:after="60"/>
              <w:rPr>
                <w:color w:val="000000"/>
                <w:lang w:eastAsia="ja-JP"/>
              </w:rPr>
            </w:pPr>
          </w:p>
        </w:tc>
        <w:tc>
          <w:tcPr>
            <w:tcW w:w="3510" w:type="dxa"/>
            <w:noWrap/>
            <w:vAlign w:val="center"/>
            <w:hideMark/>
          </w:tcPr>
          <w:p w14:paraId="2D64A123" w14:textId="77777777" w:rsidR="005D5F20" w:rsidRPr="00F73F6C" w:rsidRDefault="005D5F20" w:rsidP="00042A94">
            <w:pPr>
              <w:spacing w:before="60" w:after="60"/>
              <w:rPr>
                <w:color w:val="000000"/>
                <w:lang w:eastAsia="ja-JP"/>
              </w:rPr>
            </w:pPr>
          </w:p>
        </w:tc>
        <w:tc>
          <w:tcPr>
            <w:tcW w:w="1290" w:type="dxa"/>
            <w:vAlign w:val="center"/>
            <w:hideMark/>
          </w:tcPr>
          <w:p w14:paraId="08869269" w14:textId="77777777" w:rsidR="005D5F20" w:rsidRPr="00F73F6C" w:rsidRDefault="005D5F20" w:rsidP="00042A94">
            <w:pPr>
              <w:spacing w:before="60" w:after="60"/>
              <w:jc w:val="right"/>
              <w:rPr>
                <w:color w:val="000000"/>
                <w:lang w:eastAsia="ja-JP"/>
              </w:rPr>
            </w:pPr>
          </w:p>
        </w:tc>
        <w:tc>
          <w:tcPr>
            <w:tcW w:w="1290" w:type="dxa"/>
            <w:vAlign w:val="center"/>
            <w:hideMark/>
          </w:tcPr>
          <w:p w14:paraId="2DAB7FB1"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74E6FF6" w14:textId="77777777" w:rsidR="005D5F20" w:rsidRPr="00F73F6C" w:rsidRDefault="005D5F20" w:rsidP="00042A94">
            <w:pPr>
              <w:spacing w:before="60" w:after="60"/>
              <w:jc w:val="right"/>
              <w:rPr>
                <w:color w:val="000000"/>
                <w:lang w:eastAsia="ja-JP"/>
              </w:rPr>
            </w:pPr>
          </w:p>
        </w:tc>
      </w:tr>
      <w:tr w:rsidR="005D5F20" w:rsidRPr="00F73F6C" w14:paraId="7EFC2205"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EBD342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B85B765" w14:textId="77777777" w:rsidR="005D5F20" w:rsidRPr="00F73F6C" w:rsidRDefault="005D5F20" w:rsidP="00042A94">
            <w:pPr>
              <w:spacing w:before="60" w:after="60"/>
              <w:rPr>
                <w:color w:val="000000"/>
                <w:lang w:eastAsia="ja-JP"/>
              </w:rPr>
            </w:pPr>
          </w:p>
        </w:tc>
        <w:tc>
          <w:tcPr>
            <w:tcW w:w="3510" w:type="dxa"/>
            <w:noWrap/>
            <w:vAlign w:val="center"/>
            <w:hideMark/>
          </w:tcPr>
          <w:p w14:paraId="03D97CA1" w14:textId="77777777" w:rsidR="005D5F20" w:rsidRPr="00F73F6C" w:rsidRDefault="005D5F20" w:rsidP="00042A94">
            <w:pPr>
              <w:spacing w:before="60" w:after="60"/>
              <w:rPr>
                <w:color w:val="000000"/>
                <w:lang w:eastAsia="ja-JP"/>
              </w:rPr>
            </w:pPr>
          </w:p>
        </w:tc>
        <w:tc>
          <w:tcPr>
            <w:tcW w:w="1290" w:type="dxa"/>
            <w:vAlign w:val="center"/>
            <w:hideMark/>
          </w:tcPr>
          <w:p w14:paraId="498EE55C" w14:textId="77777777" w:rsidR="005D5F20" w:rsidRPr="00F73F6C" w:rsidRDefault="005D5F20" w:rsidP="00042A94">
            <w:pPr>
              <w:spacing w:before="60" w:after="60"/>
              <w:jc w:val="right"/>
              <w:rPr>
                <w:color w:val="000000"/>
                <w:lang w:eastAsia="ja-JP"/>
              </w:rPr>
            </w:pPr>
          </w:p>
        </w:tc>
        <w:tc>
          <w:tcPr>
            <w:tcW w:w="1290" w:type="dxa"/>
            <w:vAlign w:val="center"/>
            <w:hideMark/>
          </w:tcPr>
          <w:p w14:paraId="0A01CF1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27288F0" w14:textId="77777777" w:rsidR="005D5F20" w:rsidRPr="00F73F6C" w:rsidRDefault="005D5F20" w:rsidP="00042A94">
            <w:pPr>
              <w:spacing w:before="60" w:after="60"/>
              <w:jc w:val="right"/>
              <w:rPr>
                <w:color w:val="000000"/>
                <w:lang w:eastAsia="ja-JP"/>
              </w:rPr>
            </w:pPr>
          </w:p>
        </w:tc>
      </w:tr>
      <w:tr w:rsidR="005D5F20" w:rsidRPr="00F73F6C" w14:paraId="0B8FE0D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9B21AE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0BF98F1" w14:textId="77777777" w:rsidR="005D5F20" w:rsidRPr="00F73F6C" w:rsidRDefault="005D5F20" w:rsidP="00042A94">
            <w:pPr>
              <w:spacing w:before="60" w:after="60"/>
              <w:rPr>
                <w:color w:val="000000"/>
                <w:lang w:eastAsia="ja-JP"/>
              </w:rPr>
            </w:pPr>
          </w:p>
        </w:tc>
        <w:tc>
          <w:tcPr>
            <w:tcW w:w="3510" w:type="dxa"/>
            <w:noWrap/>
            <w:vAlign w:val="center"/>
            <w:hideMark/>
          </w:tcPr>
          <w:p w14:paraId="415B1AC9" w14:textId="77777777" w:rsidR="005D5F20" w:rsidRPr="00F73F6C" w:rsidRDefault="005D5F20" w:rsidP="00042A94">
            <w:pPr>
              <w:spacing w:before="60" w:after="60"/>
              <w:rPr>
                <w:color w:val="000000"/>
                <w:lang w:eastAsia="ja-JP"/>
              </w:rPr>
            </w:pPr>
          </w:p>
        </w:tc>
        <w:tc>
          <w:tcPr>
            <w:tcW w:w="1290" w:type="dxa"/>
            <w:vAlign w:val="center"/>
            <w:hideMark/>
          </w:tcPr>
          <w:p w14:paraId="5F1F6490" w14:textId="77777777" w:rsidR="005D5F20" w:rsidRPr="00F73F6C" w:rsidRDefault="005D5F20" w:rsidP="00042A94">
            <w:pPr>
              <w:spacing w:before="60" w:after="60"/>
              <w:jc w:val="right"/>
              <w:rPr>
                <w:color w:val="000000"/>
                <w:lang w:eastAsia="ja-JP"/>
              </w:rPr>
            </w:pPr>
          </w:p>
        </w:tc>
        <w:tc>
          <w:tcPr>
            <w:tcW w:w="1290" w:type="dxa"/>
            <w:vAlign w:val="center"/>
            <w:hideMark/>
          </w:tcPr>
          <w:p w14:paraId="5261D67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E6D20CC" w14:textId="77777777" w:rsidR="005D5F20" w:rsidRPr="00F73F6C" w:rsidRDefault="005D5F20" w:rsidP="00042A94">
            <w:pPr>
              <w:spacing w:before="60" w:after="60"/>
              <w:jc w:val="right"/>
              <w:rPr>
                <w:color w:val="000000"/>
                <w:lang w:eastAsia="ja-JP"/>
              </w:rPr>
            </w:pPr>
          </w:p>
        </w:tc>
      </w:tr>
      <w:tr w:rsidR="005D5F20" w:rsidRPr="00F73F6C" w14:paraId="0CBBBE8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9B2655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BE57E89" w14:textId="77777777" w:rsidR="005D5F20" w:rsidRPr="00F73F6C" w:rsidRDefault="005D5F20" w:rsidP="00042A94">
            <w:pPr>
              <w:spacing w:before="60" w:after="60"/>
              <w:rPr>
                <w:color w:val="000000"/>
                <w:lang w:eastAsia="ja-JP"/>
              </w:rPr>
            </w:pPr>
          </w:p>
        </w:tc>
        <w:tc>
          <w:tcPr>
            <w:tcW w:w="3510" w:type="dxa"/>
            <w:noWrap/>
            <w:vAlign w:val="center"/>
            <w:hideMark/>
          </w:tcPr>
          <w:p w14:paraId="6E342AC1" w14:textId="77777777" w:rsidR="005D5F20" w:rsidRPr="00F73F6C" w:rsidRDefault="005D5F20" w:rsidP="00042A94">
            <w:pPr>
              <w:spacing w:before="60" w:after="60"/>
              <w:rPr>
                <w:color w:val="000000"/>
                <w:lang w:eastAsia="ja-JP"/>
              </w:rPr>
            </w:pPr>
          </w:p>
        </w:tc>
        <w:tc>
          <w:tcPr>
            <w:tcW w:w="1290" w:type="dxa"/>
            <w:vAlign w:val="center"/>
            <w:hideMark/>
          </w:tcPr>
          <w:p w14:paraId="625917E9" w14:textId="77777777" w:rsidR="005D5F20" w:rsidRPr="00F73F6C" w:rsidRDefault="005D5F20" w:rsidP="00042A94">
            <w:pPr>
              <w:spacing w:before="60" w:after="60"/>
              <w:jc w:val="right"/>
              <w:rPr>
                <w:color w:val="000000"/>
                <w:lang w:eastAsia="ja-JP"/>
              </w:rPr>
            </w:pPr>
          </w:p>
        </w:tc>
        <w:tc>
          <w:tcPr>
            <w:tcW w:w="1290" w:type="dxa"/>
            <w:vAlign w:val="center"/>
            <w:hideMark/>
          </w:tcPr>
          <w:p w14:paraId="0EF731C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C3D0A2A" w14:textId="77777777" w:rsidR="005D5F20" w:rsidRPr="00F73F6C" w:rsidRDefault="005D5F20" w:rsidP="00042A94">
            <w:pPr>
              <w:spacing w:before="60" w:after="60"/>
              <w:jc w:val="right"/>
              <w:rPr>
                <w:color w:val="000000"/>
                <w:lang w:eastAsia="ja-JP"/>
              </w:rPr>
            </w:pPr>
          </w:p>
        </w:tc>
      </w:tr>
      <w:tr w:rsidR="005D5F20" w:rsidRPr="00F73F6C" w14:paraId="784D384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98A2A8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48D2CF7" w14:textId="77777777" w:rsidR="005D5F20" w:rsidRPr="00F73F6C" w:rsidRDefault="005D5F20" w:rsidP="00042A94">
            <w:pPr>
              <w:spacing w:before="60" w:after="60"/>
              <w:rPr>
                <w:color w:val="000000"/>
                <w:lang w:eastAsia="ja-JP"/>
              </w:rPr>
            </w:pPr>
          </w:p>
        </w:tc>
        <w:tc>
          <w:tcPr>
            <w:tcW w:w="3510" w:type="dxa"/>
            <w:noWrap/>
            <w:vAlign w:val="center"/>
            <w:hideMark/>
          </w:tcPr>
          <w:p w14:paraId="1702EFFA" w14:textId="77777777" w:rsidR="005D5F20" w:rsidRPr="00F73F6C" w:rsidRDefault="005D5F20" w:rsidP="00042A94">
            <w:pPr>
              <w:spacing w:before="60" w:after="60"/>
              <w:rPr>
                <w:color w:val="000000"/>
                <w:lang w:eastAsia="ja-JP"/>
              </w:rPr>
            </w:pPr>
          </w:p>
        </w:tc>
        <w:tc>
          <w:tcPr>
            <w:tcW w:w="1290" w:type="dxa"/>
            <w:vAlign w:val="center"/>
            <w:hideMark/>
          </w:tcPr>
          <w:p w14:paraId="66BD010A" w14:textId="77777777" w:rsidR="005D5F20" w:rsidRPr="00F73F6C" w:rsidRDefault="005D5F20" w:rsidP="00042A94">
            <w:pPr>
              <w:spacing w:before="60" w:after="60"/>
              <w:jc w:val="right"/>
              <w:rPr>
                <w:color w:val="000000"/>
                <w:lang w:eastAsia="ja-JP"/>
              </w:rPr>
            </w:pPr>
          </w:p>
        </w:tc>
        <w:tc>
          <w:tcPr>
            <w:tcW w:w="1290" w:type="dxa"/>
            <w:vAlign w:val="center"/>
            <w:hideMark/>
          </w:tcPr>
          <w:p w14:paraId="7BDDD7D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8AD3815" w14:textId="77777777" w:rsidR="005D5F20" w:rsidRPr="00F73F6C" w:rsidRDefault="005D5F20" w:rsidP="00042A94">
            <w:pPr>
              <w:spacing w:before="60" w:after="60"/>
              <w:jc w:val="right"/>
              <w:rPr>
                <w:color w:val="000000"/>
                <w:lang w:eastAsia="ja-JP"/>
              </w:rPr>
            </w:pPr>
          </w:p>
        </w:tc>
      </w:tr>
      <w:tr w:rsidR="005D5F20" w:rsidRPr="00F73F6C" w14:paraId="0FE331D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5759E1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C3DBFBA" w14:textId="77777777" w:rsidR="005D5F20" w:rsidRPr="00F73F6C" w:rsidRDefault="005D5F20" w:rsidP="00042A94">
            <w:pPr>
              <w:spacing w:before="60" w:after="60"/>
              <w:rPr>
                <w:color w:val="000000"/>
                <w:lang w:eastAsia="ja-JP"/>
              </w:rPr>
            </w:pPr>
          </w:p>
        </w:tc>
        <w:tc>
          <w:tcPr>
            <w:tcW w:w="3510" w:type="dxa"/>
            <w:noWrap/>
            <w:vAlign w:val="center"/>
            <w:hideMark/>
          </w:tcPr>
          <w:p w14:paraId="77F11C55" w14:textId="77777777" w:rsidR="005D5F20" w:rsidRPr="00F73F6C" w:rsidRDefault="005D5F20" w:rsidP="00042A94">
            <w:pPr>
              <w:spacing w:before="60" w:after="60"/>
              <w:rPr>
                <w:color w:val="000000"/>
                <w:lang w:eastAsia="ja-JP"/>
              </w:rPr>
            </w:pPr>
          </w:p>
        </w:tc>
        <w:tc>
          <w:tcPr>
            <w:tcW w:w="1290" w:type="dxa"/>
            <w:vAlign w:val="center"/>
            <w:hideMark/>
          </w:tcPr>
          <w:p w14:paraId="77D8D9F1" w14:textId="77777777" w:rsidR="005D5F20" w:rsidRPr="00F73F6C" w:rsidRDefault="005D5F20" w:rsidP="00042A94">
            <w:pPr>
              <w:spacing w:before="60" w:after="60"/>
              <w:jc w:val="right"/>
              <w:rPr>
                <w:color w:val="000000"/>
                <w:lang w:eastAsia="ja-JP"/>
              </w:rPr>
            </w:pPr>
          </w:p>
        </w:tc>
        <w:tc>
          <w:tcPr>
            <w:tcW w:w="1290" w:type="dxa"/>
            <w:vAlign w:val="center"/>
            <w:hideMark/>
          </w:tcPr>
          <w:p w14:paraId="552DF68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F566164" w14:textId="77777777" w:rsidR="005D5F20" w:rsidRPr="00F73F6C" w:rsidRDefault="005D5F20" w:rsidP="00042A94">
            <w:pPr>
              <w:spacing w:before="60" w:after="60"/>
              <w:jc w:val="right"/>
              <w:rPr>
                <w:color w:val="000000"/>
                <w:lang w:eastAsia="ja-JP"/>
              </w:rPr>
            </w:pPr>
          </w:p>
        </w:tc>
      </w:tr>
      <w:tr w:rsidR="005D5F20" w:rsidRPr="00F73F6C" w14:paraId="1F064AA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9FAD567"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6D985EB" w14:textId="77777777" w:rsidR="005D5F20" w:rsidRPr="00F73F6C" w:rsidRDefault="005D5F20" w:rsidP="00042A94">
            <w:pPr>
              <w:spacing w:before="60" w:after="60"/>
              <w:rPr>
                <w:color w:val="000000"/>
                <w:lang w:eastAsia="ja-JP"/>
              </w:rPr>
            </w:pPr>
          </w:p>
        </w:tc>
        <w:tc>
          <w:tcPr>
            <w:tcW w:w="3510" w:type="dxa"/>
            <w:noWrap/>
            <w:vAlign w:val="center"/>
            <w:hideMark/>
          </w:tcPr>
          <w:p w14:paraId="21F35660" w14:textId="77777777" w:rsidR="005D5F20" w:rsidRPr="00F73F6C" w:rsidRDefault="005D5F20" w:rsidP="00042A94">
            <w:pPr>
              <w:spacing w:before="60" w:after="60"/>
              <w:rPr>
                <w:color w:val="000000"/>
                <w:lang w:eastAsia="ja-JP"/>
              </w:rPr>
            </w:pPr>
          </w:p>
        </w:tc>
        <w:tc>
          <w:tcPr>
            <w:tcW w:w="1290" w:type="dxa"/>
            <w:vAlign w:val="center"/>
            <w:hideMark/>
          </w:tcPr>
          <w:p w14:paraId="0F4557BA" w14:textId="77777777" w:rsidR="005D5F20" w:rsidRPr="00F73F6C" w:rsidRDefault="005D5F20" w:rsidP="00042A94">
            <w:pPr>
              <w:spacing w:before="60" w:after="60"/>
              <w:jc w:val="right"/>
              <w:rPr>
                <w:color w:val="000000"/>
                <w:lang w:eastAsia="ja-JP"/>
              </w:rPr>
            </w:pPr>
          </w:p>
        </w:tc>
        <w:tc>
          <w:tcPr>
            <w:tcW w:w="1290" w:type="dxa"/>
            <w:vAlign w:val="center"/>
            <w:hideMark/>
          </w:tcPr>
          <w:p w14:paraId="72432C8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610D69F" w14:textId="77777777" w:rsidR="005D5F20" w:rsidRPr="00F73F6C" w:rsidRDefault="005D5F20" w:rsidP="00042A94">
            <w:pPr>
              <w:spacing w:before="60" w:after="60"/>
              <w:jc w:val="right"/>
              <w:rPr>
                <w:color w:val="000000"/>
                <w:lang w:eastAsia="ja-JP"/>
              </w:rPr>
            </w:pPr>
          </w:p>
        </w:tc>
      </w:tr>
      <w:tr w:rsidR="005D5F20" w:rsidRPr="00F73F6C" w14:paraId="54BA50D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F69FD8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02FBAE6" w14:textId="77777777" w:rsidR="005D5F20" w:rsidRPr="00F73F6C" w:rsidRDefault="005D5F20" w:rsidP="00042A94">
            <w:pPr>
              <w:spacing w:before="60" w:after="60"/>
              <w:rPr>
                <w:color w:val="000000"/>
                <w:lang w:eastAsia="ja-JP"/>
              </w:rPr>
            </w:pPr>
          </w:p>
        </w:tc>
        <w:tc>
          <w:tcPr>
            <w:tcW w:w="3510" w:type="dxa"/>
            <w:noWrap/>
            <w:vAlign w:val="center"/>
            <w:hideMark/>
          </w:tcPr>
          <w:p w14:paraId="3221CC64" w14:textId="77777777" w:rsidR="005D5F20" w:rsidRPr="00F73F6C" w:rsidRDefault="005D5F20" w:rsidP="00042A94">
            <w:pPr>
              <w:spacing w:before="60" w:after="60"/>
              <w:rPr>
                <w:color w:val="000000"/>
                <w:lang w:eastAsia="ja-JP"/>
              </w:rPr>
            </w:pPr>
          </w:p>
        </w:tc>
        <w:tc>
          <w:tcPr>
            <w:tcW w:w="1290" w:type="dxa"/>
            <w:vAlign w:val="center"/>
            <w:hideMark/>
          </w:tcPr>
          <w:p w14:paraId="55AAF311" w14:textId="77777777" w:rsidR="005D5F20" w:rsidRPr="00F73F6C" w:rsidRDefault="005D5F20" w:rsidP="00042A94">
            <w:pPr>
              <w:spacing w:before="60" w:after="60"/>
              <w:jc w:val="right"/>
              <w:rPr>
                <w:color w:val="000000"/>
                <w:lang w:eastAsia="ja-JP"/>
              </w:rPr>
            </w:pPr>
          </w:p>
        </w:tc>
        <w:tc>
          <w:tcPr>
            <w:tcW w:w="1290" w:type="dxa"/>
            <w:vAlign w:val="center"/>
            <w:hideMark/>
          </w:tcPr>
          <w:p w14:paraId="1A3BABB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E386652" w14:textId="77777777" w:rsidR="005D5F20" w:rsidRPr="00F73F6C" w:rsidRDefault="005D5F20" w:rsidP="00042A94">
            <w:pPr>
              <w:spacing w:before="60" w:after="60"/>
              <w:jc w:val="right"/>
              <w:rPr>
                <w:color w:val="000000"/>
                <w:lang w:eastAsia="ja-JP"/>
              </w:rPr>
            </w:pPr>
          </w:p>
        </w:tc>
      </w:tr>
      <w:tr w:rsidR="005D5F20" w:rsidRPr="00F73F6C" w14:paraId="208F9B8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ABD693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F7ADDB1" w14:textId="77777777" w:rsidR="005D5F20" w:rsidRPr="00F73F6C" w:rsidRDefault="005D5F20" w:rsidP="00042A94">
            <w:pPr>
              <w:spacing w:before="60" w:after="60"/>
              <w:rPr>
                <w:color w:val="000000"/>
                <w:lang w:eastAsia="ja-JP"/>
              </w:rPr>
            </w:pPr>
          </w:p>
        </w:tc>
        <w:tc>
          <w:tcPr>
            <w:tcW w:w="3510" w:type="dxa"/>
            <w:noWrap/>
            <w:vAlign w:val="center"/>
            <w:hideMark/>
          </w:tcPr>
          <w:p w14:paraId="4797A04C" w14:textId="77777777" w:rsidR="005D5F20" w:rsidRPr="00F73F6C" w:rsidRDefault="005D5F20" w:rsidP="00042A94">
            <w:pPr>
              <w:spacing w:before="60" w:after="60"/>
              <w:rPr>
                <w:color w:val="000000"/>
                <w:lang w:eastAsia="ja-JP"/>
              </w:rPr>
            </w:pPr>
          </w:p>
        </w:tc>
        <w:tc>
          <w:tcPr>
            <w:tcW w:w="1290" w:type="dxa"/>
            <w:vAlign w:val="center"/>
            <w:hideMark/>
          </w:tcPr>
          <w:p w14:paraId="1EED6B03" w14:textId="77777777" w:rsidR="005D5F20" w:rsidRPr="00F73F6C" w:rsidRDefault="005D5F20" w:rsidP="00042A94">
            <w:pPr>
              <w:spacing w:before="60" w:after="60"/>
              <w:jc w:val="right"/>
              <w:rPr>
                <w:color w:val="000000"/>
                <w:lang w:eastAsia="ja-JP"/>
              </w:rPr>
            </w:pPr>
          </w:p>
        </w:tc>
        <w:tc>
          <w:tcPr>
            <w:tcW w:w="1290" w:type="dxa"/>
            <w:vAlign w:val="center"/>
            <w:hideMark/>
          </w:tcPr>
          <w:p w14:paraId="152F1F0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BC6B160" w14:textId="77777777" w:rsidR="005D5F20" w:rsidRPr="00F73F6C" w:rsidRDefault="005D5F20" w:rsidP="00042A94">
            <w:pPr>
              <w:spacing w:before="60" w:after="60"/>
              <w:jc w:val="right"/>
              <w:rPr>
                <w:color w:val="000000"/>
                <w:lang w:eastAsia="ja-JP"/>
              </w:rPr>
            </w:pPr>
          </w:p>
        </w:tc>
      </w:tr>
      <w:tr w:rsidR="005D5F20" w:rsidRPr="00F73F6C" w14:paraId="4448B61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04F246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7333A89" w14:textId="77777777" w:rsidR="005D5F20" w:rsidRPr="00F73F6C" w:rsidRDefault="005D5F20" w:rsidP="00042A94">
            <w:pPr>
              <w:spacing w:before="60" w:after="60"/>
              <w:rPr>
                <w:color w:val="000000"/>
                <w:lang w:eastAsia="ja-JP"/>
              </w:rPr>
            </w:pPr>
          </w:p>
        </w:tc>
        <w:tc>
          <w:tcPr>
            <w:tcW w:w="3510" w:type="dxa"/>
            <w:noWrap/>
            <w:vAlign w:val="center"/>
            <w:hideMark/>
          </w:tcPr>
          <w:p w14:paraId="4359746F" w14:textId="77777777" w:rsidR="005D5F20" w:rsidRPr="00F73F6C" w:rsidRDefault="005D5F20" w:rsidP="00042A94">
            <w:pPr>
              <w:spacing w:before="60" w:after="60"/>
              <w:rPr>
                <w:color w:val="000000"/>
                <w:lang w:eastAsia="ja-JP"/>
              </w:rPr>
            </w:pPr>
          </w:p>
        </w:tc>
        <w:tc>
          <w:tcPr>
            <w:tcW w:w="1290" w:type="dxa"/>
            <w:vAlign w:val="center"/>
            <w:hideMark/>
          </w:tcPr>
          <w:p w14:paraId="59D497EB" w14:textId="77777777" w:rsidR="005D5F20" w:rsidRPr="00F73F6C" w:rsidRDefault="005D5F20" w:rsidP="00042A94">
            <w:pPr>
              <w:spacing w:before="60" w:after="60"/>
              <w:jc w:val="right"/>
              <w:rPr>
                <w:color w:val="000000"/>
                <w:lang w:eastAsia="ja-JP"/>
              </w:rPr>
            </w:pPr>
          </w:p>
        </w:tc>
        <w:tc>
          <w:tcPr>
            <w:tcW w:w="1290" w:type="dxa"/>
            <w:vAlign w:val="center"/>
            <w:hideMark/>
          </w:tcPr>
          <w:p w14:paraId="4BD50B28"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719CFE1" w14:textId="77777777" w:rsidR="005D5F20" w:rsidRPr="00F73F6C" w:rsidRDefault="005D5F20" w:rsidP="00042A94">
            <w:pPr>
              <w:spacing w:before="60" w:after="60"/>
              <w:jc w:val="right"/>
              <w:rPr>
                <w:color w:val="000000"/>
                <w:lang w:eastAsia="ja-JP"/>
              </w:rPr>
            </w:pPr>
          </w:p>
        </w:tc>
      </w:tr>
      <w:tr w:rsidR="005D5F20" w:rsidRPr="00F73F6C" w14:paraId="2C4D6F2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47F6C6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76E542F" w14:textId="77777777" w:rsidR="005D5F20" w:rsidRPr="00F73F6C" w:rsidRDefault="005D5F20" w:rsidP="00042A94">
            <w:pPr>
              <w:spacing w:before="60" w:after="60"/>
              <w:rPr>
                <w:color w:val="000000"/>
                <w:lang w:eastAsia="ja-JP"/>
              </w:rPr>
            </w:pPr>
          </w:p>
        </w:tc>
        <w:tc>
          <w:tcPr>
            <w:tcW w:w="3510" w:type="dxa"/>
            <w:noWrap/>
            <w:vAlign w:val="center"/>
            <w:hideMark/>
          </w:tcPr>
          <w:p w14:paraId="7EA03B5A" w14:textId="77777777" w:rsidR="005D5F20" w:rsidRPr="00F73F6C" w:rsidRDefault="005D5F20" w:rsidP="00042A94">
            <w:pPr>
              <w:spacing w:before="60" w:after="60"/>
              <w:rPr>
                <w:color w:val="000000"/>
                <w:lang w:eastAsia="ja-JP"/>
              </w:rPr>
            </w:pPr>
          </w:p>
        </w:tc>
        <w:tc>
          <w:tcPr>
            <w:tcW w:w="1290" w:type="dxa"/>
            <w:vAlign w:val="center"/>
            <w:hideMark/>
          </w:tcPr>
          <w:p w14:paraId="6411F94F" w14:textId="77777777" w:rsidR="005D5F20" w:rsidRPr="00F73F6C" w:rsidRDefault="005D5F20" w:rsidP="00042A94">
            <w:pPr>
              <w:spacing w:before="60" w:after="60"/>
              <w:jc w:val="right"/>
              <w:rPr>
                <w:color w:val="000000"/>
                <w:lang w:eastAsia="ja-JP"/>
              </w:rPr>
            </w:pPr>
          </w:p>
        </w:tc>
        <w:tc>
          <w:tcPr>
            <w:tcW w:w="1290" w:type="dxa"/>
            <w:vAlign w:val="center"/>
            <w:hideMark/>
          </w:tcPr>
          <w:p w14:paraId="2096313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CEB5CA1" w14:textId="77777777" w:rsidR="005D5F20" w:rsidRPr="00F73F6C" w:rsidRDefault="005D5F20" w:rsidP="00042A94">
            <w:pPr>
              <w:spacing w:before="60" w:after="60"/>
              <w:jc w:val="right"/>
              <w:rPr>
                <w:color w:val="000000"/>
                <w:lang w:eastAsia="ja-JP"/>
              </w:rPr>
            </w:pPr>
          </w:p>
        </w:tc>
      </w:tr>
      <w:tr w:rsidR="005D5F20" w:rsidRPr="00F73F6C" w14:paraId="045D9D1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1AEA6EE"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446B7EE" w14:textId="77777777" w:rsidR="005D5F20" w:rsidRPr="00F73F6C" w:rsidRDefault="005D5F20" w:rsidP="00042A94">
            <w:pPr>
              <w:spacing w:before="60" w:after="60"/>
              <w:rPr>
                <w:color w:val="000000"/>
                <w:lang w:eastAsia="ja-JP"/>
              </w:rPr>
            </w:pPr>
          </w:p>
        </w:tc>
        <w:tc>
          <w:tcPr>
            <w:tcW w:w="3510" w:type="dxa"/>
            <w:noWrap/>
            <w:vAlign w:val="center"/>
            <w:hideMark/>
          </w:tcPr>
          <w:p w14:paraId="780AD32A" w14:textId="77777777" w:rsidR="005D5F20" w:rsidRPr="00F73F6C" w:rsidRDefault="005D5F20" w:rsidP="00042A94">
            <w:pPr>
              <w:spacing w:before="60" w:after="60"/>
              <w:rPr>
                <w:color w:val="000000"/>
                <w:lang w:eastAsia="ja-JP"/>
              </w:rPr>
            </w:pPr>
          </w:p>
        </w:tc>
        <w:tc>
          <w:tcPr>
            <w:tcW w:w="1290" w:type="dxa"/>
            <w:vAlign w:val="center"/>
            <w:hideMark/>
          </w:tcPr>
          <w:p w14:paraId="5253EAD1" w14:textId="77777777" w:rsidR="005D5F20" w:rsidRPr="00F73F6C" w:rsidRDefault="005D5F20" w:rsidP="00042A94">
            <w:pPr>
              <w:spacing w:before="60" w:after="60"/>
              <w:jc w:val="right"/>
              <w:rPr>
                <w:color w:val="000000"/>
                <w:lang w:eastAsia="ja-JP"/>
              </w:rPr>
            </w:pPr>
          </w:p>
        </w:tc>
        <w:tc>
          <w:tcPr>
            <w:tcW w:w="1290" w:type="dxa"/>
            <w:vAlign w:val="center"/>
            <w:hideMark/>
          </w:tcPr>
          <w:p w14:paraId="786437C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7BDB88C" w14:textId="77777777" w:rsidR="005D5F20" w:rsidRPr="00F73F6C" w:rsidRDefault="005D5F20" w:rsidP="00042A94">
            <w:pPr>
              <w:spacing w:before="60" w:after="60"/>
              <w:jc w:val="right"/>
              <w:rPr>
                <w:color w:val="000000"/>
                <w:lang w:eastAsia="ja-JP"/>
              </w:rPr>
            </w:pPr>
          </w:p>
        </w:tc>
      </w:tr>
      <w:tr w:rsidR="005D5F20" w:rsidRPr="00F73F6C" w14:paraId="25AE151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6613B9A"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B384329" w14:textId="77777777" w:rsidR="005D5F20" w:rsidRPr="00F73F6C" w:rsidRDefault="005D5F20" w:rsidP="00042A94">
            <w:pPr>
              <w:spacing w:before="60" w:after="60"/>
              <w:rPr>
                <w:color w:val="000000"/>
                <w:lang w:eastAsia="ja-JP"/>
              </w:rPr>
            </w:pPr>
          </w:p>
        </w:tc>
        <w:tc>
          <w:tcPr>
            <w:tcW w:w="3510" w:type="dxa"/>
            <w:noWrap/>
            <w:vAlign w:val="center"/>
            <w:hideMark/>
          </w:tcPr>
          <w:p w14:paraId="287548EC" w14:textId="77777777" w:rsidR="005D5F20" w:rsidRPr="00F73F6C" w:rsidRDefault="005D5F20" w:rsidP="00042A94">
            <w:pPr>
              <w:spacing w:before="60" w:after="60"/>
              <w:rPr>
                <w:color w:val="000000"/>
                <w:lang w:eastAsia="ja-JP"/>
              </w:rPr>
            </w:pPr>
          </w:p>
        </w:tc>
        <w:tc>
          <w:tcPr>
            <w:tcW w:w="1290" w:type="dxa"/>
            <w:vAlign w:val="center"/>
            <w:hideMark/>
          </w:tcPr>
          <w:p w14:paraId="367B5516" w14:textId="77777777" w:rsidR="005D5F20" w:rsidRPr="00F73F6C" w:rsidRDefault="005D5F20" w:rsidP="00042A94">
            <w:pPr>
              <w:spacing w:before="60" w:after="60"/>
              <w:jc w:val="right"/>
              <w:rPr>
                <w:color w:val="000000"/>
                <w:lang w:eastAsia="ja-JP"/>
              </w:rPr>
            </w:pPr>
          </w:p>
        </w:tc>
        <w:tc>
          <w:tcPr>
            <w:tcW w:w="1290" w:type="dxa"/>
            <w:vAlign w:val="center"/>
            <w:hideMark/>
          </w:tcPr>
          <w:p w14:paraId="347BEE2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16D359A" w14:textId="77777777" w:rsidR="005D5F20" w:rsidRPr="00F73F6C" w:rsidRDefault="005D5F20" w:rsidP="00042A94">
            <w:pPr>
              <w:spacing w:before="60" w:after="60"/>
              <w:jc w:val="right"/>
              <w:rPr>
                <w:color w:val="000000"/>
                <w:lang w:eastAsia="ja-JP"/>
              </w:rPr>
            </w:pPr>
          </w:p>
        </w:tc>
      </w:tr>
      <w:tr w:rsidR="005D5F20" w:rsidRPr="00F73F6C" w14:paraId="35295A6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26BB30D"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18C0CD32" w14:textId="77777777" w:rsidR="005D5F20" w:rsidRPr="00F73F6C" w:rsidRDefault="005D5F20" w:rsidP="00042A94">
            <w:pPr>
              <w:spacing w:before="60" w:after="60"/>
              <w:rPr>
                <w:color w:val="000000"/>
                <w:lang w:eastAsia="ja-JP"/>
              </w:rPr>
            </w:pPr>
          </w:p>
        </w:tc>
        <w:tc>
          <w:tcPr>
            <w:tcW w:w="3510" w:type="dxa"/>
            <w:noWrap/>
            <w:vAlign w:val="center"/>
            <w:hideMark/>
          </w:tcPr>
          <w:p w14:paraId="378CB7FA" w14:textId="77777777" w:rsidR="005D5F20" w:rsidRPr="00F73F6C" w:rsidRDefault="005D5F20" w:rsidP="00042A94">
            <w:pPr>
              <w:spacing w:before="60" w:after="60"/>
              <w:rPr>
                <w:color w:val="000000"/>
                <w:lang w:eastAsia="ja-JP"/>
              </w:rPr>
            </w:pPr>
          </w:p>
        </w:tc>
        <w:tc>
          <w:tcPr>
            <w:tcW w:w="1290" w:type="dxa"/>
            <w:vAlign w:val="center"/>
            <w:hideMark/>
          </w:tcPr>
          <w:p w14:paraId="2C7AD03B" w14:textId="77777777" w:rsidR="005D5F20" w:rsidRPr="00F73F6C" w:rsidRDefault="005D5F20" w:rsidP="00042A94">
            <w:pPr>
              <w:spacing w:before="60" w:after="60"/>
              <w:jc w:val="right"/>
              <w:rPr>
                <w:color w:val="000000"/>
                <w:lang w:eastAsia="ja-JP"/>
              </w:rPr>
            </w:pPr>
          </w:p>
        </w:tc>
        <w:tc>
          <w:tcPr>
            <w:tcW w:w="1290" w:type="dxa"/>
            <w:vAlign w:val="center"/>
            <w:hideMark/>
          </w:tcPr>
          <w:p w14:paraId="7E933C2D"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17874E5" w14:textId="77777777" w:rsidR="005D5F20" w:rsidRPr="00F73F6C" w:rsidRDefault="005D5F20" w:rsidP="00042A94">
            <w:pPr>
              <w:spacing w:before="60" w:after="60"/>
              <w:jc w:val="right"/>
              <w:rPr>
                <w:color w:val="000000"/>
                <w:lang w:eastAsia="ja-JP"/>
              </w:rPr>
            </w:pPr>
          </w:p>
        </w:tc>
      </w:tr>
      <w:tr w:rsidR="005D5F20" w:rsidRPr="00F73F6C" w14:paraId="4E1A8D8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E7EA40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B664168" w14:textId="77777777" w:rsidR="005D5F20" w:rsidRPr="00F73F6C" w:rsidRDefault="005D5F20" w:rsidP="00042A94">
            <w:pPr>
              <w:spacing w:before="60" w:after="60"/>
              <w:rPr>
                <w:color w:val="000000"/>
                <w:lang w:eastAsia="ja-JP"/>
              </w:rPr>
            </w:pPr>
          </w:p>
        </w:tc>
        <w:tc>
          <w:tcPr>
            <w:tcW w:w="3510" w:type="dxa"/>
            <w:noWrap/>
            <w:vAlign w:val="center"/>
            <w:hideMark/>
          </w:tcPr>
          <w:p w14:paraId="0CE80F79" w14:textId="77777777" w:rsidR="005D5F20" w:rsidRPr="00F73F6C" w:rsidRDefault="005D5F20" w:rsidP="00042A94">
            <w:pPr>
              <w:spacing w:before="60" w:after="60"/>
              <w:rPr>
                <w:color w:val="000000"/>
                <w:lang w:eastAsia="ja-JP"/>
              </w:rPr>
            </w:pPr>
          </w:p>
        </w:tc>
        <w:tc>
          <w:tcPr>
            <w:tcW w:w="1290" w:type="dxa"/>
            <w:vAlign w:val="center"/>
            <w:hideMark/>
          </w:tcPr>
          <w:p w14:paraId="3DA63C85" w14:textId="77777777" w:rsidR="005D5F20" w:rsidRPr="00F73F6C" w:rsidRDefault="005D5F20" w:rsidP="00042A94">
            <w:pPr>
              <w:spacing w:before="60" w:after="60"/>
              <w:jc w:val="right"/>
              <w:rPr>
                <w:color w:val="000000"/>
                <w:lang w:eastAsia="ja-JP"/>
              </w:rPr>
            </w:pPr>
          </w:p>
        </w:tc>
        <w:tc>
          <w:tcPr>
            <w:tcW w:w="1290" w:type="dxa"/>
            <w:vAlign w:val="center"/>
            <w:hideMark/>
          </w:tcPr>
          <w:p w14:paraId="2D6C908F"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38F29A69" w14:textId="77777777" w:rsidR="005D5F20" w:rsidRPr="00F73F6C" w:rsidRDefault="005D5F20" w:rsidP="00042A94">
            <w:pPr>
              <w:spacing w:before="60" w:after="60"/>
              <w:jc w:val="right"/>
              <w:rPr>
                <w:color w:val="000000"/>
                <w:lang w:eastAsia="ja-JP"/>
              </w:rPr>
            </w:pPr>
          </w:p>
        </w:tc>
      </w:tr>
      <w:tr w:rsidR="005D5F20" w:rsidRPr="00F73F6C" w14:paraId="5B98A01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BB456A5"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006CF9A6" w14:textId="77777777" w:rsidR="005D5F20" w:rsidRPr="00F73F6C" w:rsidRDefault="005D5F20" w:rsidP="00042A94">
            <w:pPr>
              <w:spacing w:before="60" w:after="60"/>
              <w:rPr>
                <w:color w:val="000000"/>
                <w:lang w:eastAsia="ja-JP"/>
              </w:rPr>
            </w:pPr>
          </w:p>
        </w:tc>
        <w:tc>
          <w:tcPr>
            <w:tcW w:w="3510" w:type="dxa"/>
            <w:noWrap/>
            <w:vAlign w:val="center"/>
            <w:hideMark/>
          </w:tcPr>
          <w:p w14:paraId="6FB1F299" w14:textId="77777777" w:rsidR="005D5F20" w:rsidRPr="00F73F6C" w:rsidRDefault="005D5F20" w:rsidP="00042A94">
            <w:pPr>
              <w:spacing w:before="60" w:after="60"/>
              <w:rPr>
                <w:color w:val="000000"/>
                <w:lang w:eastAsia="ja-JP"/>
              </w:rPr>
            </w:pPr>
          </w:p>
        </w:tc>
        <w:tc>
          <w:tcPr>
            <w:tcW w:w="1290" w:type="dxa"/>
            <w:vAlign w:val="center"/>
            <w:hideMark/>
          </w:tcPr>
          <w:p w14:paraId="18B4D89D" w14:textId="77777777" w:rsidR="005D5F20" w:rsidRPr="00F73F6C" w:rsidRDefault="005D5F20" w:rsidP="00042A94">
            <w:pPr>
              <w:spacing w:before="60" w:after="60"/>
              <w:jc w:val="right"/>
              <w:rPr>
                <w:color w:val="000000"/>
                <w:lang w:eastAsia="ja-JP"/>
              </w:rPr>
            </w:pPr>
          </w:p>
        </w:tc>
        <w:tc>
          <w:tcPr>
            <w:tcW w:w="1290" w:type="dxa"/>
            <w:vAlign w:val="center"/>
            <w:hideMark/>
          </w:tcPr>
          <w:p w14:paraId="6CE6B5CE"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9D99792" w14:textId="77777777" w:rsidR="005D5F20" w:rsidRPr="00F73F6C" w:rsidRDefault="005D5F20" w:rsidP="00042A94">
            <w:pPr>
              <w:spacing w:before="60" w:after="60"/>
              <w:jc w:val="right"/>
              <w:rPr>
                <w:color w:val="000000"/>
                <w:lang w:eastAsia="ja-JP"/>
              </w:rPr>
            </w:pPr>
          </w:p>
        </w:tc>
      </w:tr>
      <w:tr w:rsidR="005D5F20" w:rsidRPr="00F73F6C" w14:paraId="4D88C56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94198D3"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49098AA" w14:textId="77777777" w:rsidR="005D5F20" w:rsidRPr="00F73F6C" w:rsidRDefault="005D5F20" w:rsidP="00042A94">
            <w:pPr>
              <w:spacing w:before="60" w:after="60"/>
              <w:rPr>
                <w:color w:val="000000"/>
                <w:lang w:eastAsia="ja-JP"/>
              </w:rPr>
            </w:pPr>
          </w:p>
        </w:tc>
        <w:tc>
          <w:tcPr>
            <w:tcW w:w="3510" w:type="dxa"/>
            <w:noWrap/>
            <w:vAlign w:val="center"/>
            <w:hideMark/>
          </w:tcPr>
          <w:p w14:paraId="2A3D8C93" w14:textId="77777777" w:rsidR="005D5F20" w:rsidRPr="00F73F6C" w:rsidRDefault="005D5F20" w:rsidP="00042A94">
            <w:pPr>
              <w:spacing w:before="60" w:after="60"/>
              <w:rPr>
                <w:color w:val="000000"/>
                <w:lang w:eastAsia="ja-JP"/>
              </w:rPr>
            </w:pPr>
          </w:p>
        </w:tc>
        <w:tc>
          <w:tcPr>
            <w:tcW w:w="1290" w:type="dxa"/>
            <w:vAlign w:val="center"/>
            <w:hideMark/>
          </w:tcPr>
          <w:p w14:paraId="16469C93" w14:textId="77777777" w:rsidR="005D5F20" w:rsidRPr="00F73F6C" w:rsidRDefault="005D5F20" w:rsidP="00042A94">
            <w:pPr>
              <w:spacing w:before="60" w:after="60"/>
              <w:jc w:val="right"/>
              <w:rPr>
                <w:color w:val="000000"/>
                <w:lang w:eastAsia="ja-JP"/>
              </w:rPr>
            </w:pPr>
          </w:p>
        </w:tc>
        <w:tc>
          <w:tcPr>
            <w:tcW w:w="1290" w:type="dxa"/>
            <w:vAlign w:val="center"/>
            <w:hideMark/>
          </w:tcPr>
          <w:p w14:paraId="2DF17D95"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246B903A" w14:textId="77777777" w:rsidR="005D5F20" w:rsidRPr="00F73F6C" w:rsidRDefault="005D5F20" w:rsidP="00042A94">
            <w:pPr>
              <w:spacing w:before="60" w:after="60"/>
              <w:jc w:val="right"/>
              <w:rPr>
                <w:color w:val="000000"/>
                <w:lang w:eastAsia="ja-JP"/>
              </w:rPr>
            </w:pPr>
          </w:p>
        </w:tc>
      </w:tr>
      <w:tr w:rsidR="005D5F20" w:rsidRPr="00F73F6C" w14:paraId="0237E6B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309F370"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7FCCBC31" w14:textId="77777777" w:rsidR="005D5F20" w:rsidRPr="00F73F6C" w:rsidRDefault="005D5F20" w:rsidP="00042A94">
            <w:pPr>
              <w:spacing w:before="60" w:after="60"/>
              <w:rPr>
                <w:color w:val="000000"/>
                <w:lang w:eastAsia="ja-JP"/>
              </w:rPr>
            </w:pPr>
          </w:p>
        </w:tc>
        <w:tc>
          <w:tcPr>
            <w:tcW w:w="3510" w:type="dxa"/>
            <w:noWrap/>
            <w:vAlign w:val="center"/>
            <w:hideMark/>
          </w:tcPr>
          <w:p w14:paraId="6C5C9FF4" w14:textId="77777777" w:rsidR="005D5F20" w:rsidRPr="00F73F6C" w:rsidRDefault="005D5F20" w:rsidP="00042A94">
            <w:pPr>
              <w:spacing w:before="60" w:after="60"/>
              <w:rPr>
                <w:color w:val="000000"/>
                <w:lang w:eastAsia="ja-JP"/>
              </w:rPr>
            </w:pPr>
          </w:p>
        </w:tc>
        <w:tc>
          <w:tcPr>
            <w:tcW w:w="1290" w:type="dxa"/>
            <w:vAlign w:val="center"/>
            <w:hideMark/>
          </w:tcPr>
          <w:p w14:paraId="38715318" w14:textId="77777777" w:rsidR="005D5F20" w:rsidRPr="00F73F6C" w:rsidRDefault="005D5F20" w:rsidP="00042A94">
            <w:pPr>
              <w:spacing w:before="60" w:after="60"/>
              <w:jc w:val="right"/>
              <w:rPr>
                <w:color w:val="000000"/>
                <w:lang w:eastAsia="ja-JP"/>
              </w:rPr>
            </w:pPr>
          </w:p>
        </w:tc>
        <w:tc>
          <w:tcPr>
            <w:tcW w:w="1290" w:type="dxa"/>
            <w:vAlign w:val="center"/>
            <w:hideMark/>
          </w:tcPr>
          <w:p w14:paraId="6E8D9882"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920966E" w14:textId="77777777" w:rsidR="005D5F20" w:rsidRPr="00F73F6C" w:rsidRDefault="005D5F20" w:rsidP="00042A94">
            <w:pPr>
              <w:spacing w:before="60" w:after="60"/>
              <w:jc w:val="right"/>
              <w:rPr>
                <w:color w:val="000000"/>
                <w:lang w:eastAsia="ja-JP"/>
              </w:rPr>
            </w:pPr>
          </w:p>
        </w:tc>
      </w:tr>
      <w:tr w:rsidR="005D5F20" w:rsidRPr="00F73F6C" w14:paraId="313E230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599908E"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F4B6E47" w14:textId="77777777" w:rsidR="005D5F20" w:rsidRPr="00F73F6C" w:rsidRDefault="005D5F20" w:rsidP="00042A94">
            <w:pPr>
              <w:spacing w:before="60" w:after="60"/>
              <w:rPr>
                <w:color w:val="000000"/>
                <w:lang w:eastAsia="ja-JP"/>
              </w:rPr>
            </w:pPr>
          </w:p>
        </w:tc>
        <w:tc>
          <w:tcPr>
            <w:tcW w:w="3510" w:type="dxa"/>
            <w:noWrap/>
            <w:vAlign w:val="center"/>
            <w:hideMark/>
          </w:tcPr>
          <w:p w14:paraId="6BD290B4" w14:textId="77777777" w:rsidR="005D5F20" w:rsidRPr="00F73F6C" w:rsidRDefault="005D5F20" w:rsidP="00042A94">
            <w:pPr>
              <w:spacing w:before="60" w:after="60"/>
              <w:rPr>
                <w:color w:val="000000"/>
                <w:lang w:eastAsia="ja-JP"/>
              </w:rPr>
            </w:pPr>
          </w:p>
        </w:tc>
        <w:tc>
          <w:tcPr>
            <w:tcW w:w="1290" w:type="dxa"/>
            <w:vAlign w:val="center"/>
            <w:hideMark/>
          </w:tcPr>
          <w:p w14:paraId="08062D59" w14:textId="77777777" w:rsidR="005D5F20" w:rsidRPr="00F73F6C" w:rsidRDefault="005D5F20" w:rsidP="00042A94">
            <w:pPr>
              <w:spacing w:before="60" w:after="60"/>
              <w:jc w:val="right"/>
              <w:rPr>
                <w:color w:val="000000"/>
                <w:lang w:eastAsia="ja-JP"/>
              </w:rPr>
            </w:pPr>
          </w:p>
        </w:tc>
        <w:tc>
          <w:tcPr>
            <w:tcW w:w="1290" w:type="dxa"/>
            <w:vAlign w:val="center"/>
            <w:hideMark/>
          </w:tcPr>
          <w:p w14:paraId="70066ECB"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41D55C2E" w14:textId="77777777" w:rsidR="005D5F20" w:rsidRPr="00F73F6C" w:rsidRDefault="005D5F20" w:rsidP="00042A94">
            <w:pPr>
              <w:spacing w:before="60" w:after="60"/>
              <w:jc w:val="right"/>
              <w:rPr>
                <w:color w:val="000000"/>
                <w:lang w:eastAsia="ja-JP"/>
              </w:rPr>
            </w:pPr>
          </w:p>
        </w:tc>
      </w:tr>
      <w:tr w:rsidR="005D5F20" w:rsidRPr="00F73F6C" w14:paraId="1C8BA1A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7D3C1D4"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51BFB184" w14:textId="77777777" w:rsidR="005D5F20" w:rsidRPr="00F73F6C" w:rsidRDefault="005D5F20" w:rsidP="00042A94">
            <w:pPr>
              <w:spacing w:before="60" w:after="60"/>
              <w:rPr>
                <w:color w:val="000000"/>
                <w:lang w:eastAsia="ja-JP"/>
              </w:rPr>
            </w:pPr>
          </w:p>
        </w:tc>
        <w:tc>
          <w:tcPr>
            <w:tcW w:w="3510" w:type="dxa"/>
            <w:noWrap/>
            <w:vAlign w:val="center"/>
            <w:hideMark/>
          </w:tcPr>
          <w:p w14:paraId="4209E414" w14:textId="77777777" w:rsidR="005D5F20" w:rsidRPr="00F73F6C" w:rsidRDefault="005D5F20" w:rsidP="00042A94">
            <w:pPr>
              <w:spacing w:before="60" w:after="60"/>
              <w:rPr>
                <w:color w:val="000000"/>
                <w:lang w:eastAsia="ja-JP"/>
              </w:rPr>
            </w:pPr>
          </w:p>
        </w:tc>
        <w:tc>
          <w:tcPr>
            <w:tcW w:w="1290" w:type="dxa"/>
            <w:vAlign w:val="center"/>
            <w:hideMark/>
          </w:tcPr>
          <w:p w14:paraId="107FA5EA" w14:textId="77777777" w:rsidR="005D5F20" w:rsidRPr="00F73F6C" w:rsidRDefault="005D5F20" w:rsidP="00042A94">
            <w:pPr>
              <w:spacing w:before="60" w:after="60"/>
              <w:jc w:val="right"/>
              <w:rPr>
                <w:color w:val="000000"/>
                <w:lang w:eastAsia="ja-JP"/>
              </w:rPr>
            </w:pPr>
          </w:p>
        </w:tc>
        <w:tc>
          <w:tcPr>
            <w:tcW w:w="1290" w:type="dxa"/>
            <w:vAlign w:val="center"/>
            <w:hideMark/>
          </w:tcPr>
          <w:p w14:paraId="0C0CC2E6"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09DB091" w14:textId="77777777" w:rsidR="005D5F20" w:rsidRPr="00F73F6C" w:rsidRDefault="005D5F20" w:rsidP="00042A94">
            <w:pPr>
              <w:spacing w:before="60" w:after="60"/>
              <w:jc w:val="right"/>
              <w:rPr>
                <w:color w:val="000000"/>
                <w:lang w:eastAsia="ja-JP"/>
              </w:rPr>
            </w:pPr>
          </w:p>
        </w:tc>
      </w:tr>
      <w:tr w:rsidR="005D5F20" w:rsidRPr="00F73F6C" w14:paraId="34188B5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3C5BB51"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43AFF3FC" w14:textId="77777777" w:rsidR="005D5F20" w:rsidRPr="00F73F6C" w:rsidRDefault="005D5F20" w:rsidP="00042A94">
            <w:pPr>
              <w:spacing w:before="60" w:after="60"/>
              <w:rPr>
                <w:color w:val="000000"/>
                <w:lang w:eastAsia="ja-JP"/>
              </w:rPr>
            </w:pPr>
          </w:p>
        </w:tc>
        <w:tc>
          <w:tcPr>
            <w:tcW w:w="3510" w:type="dxa"/>
            <w:noWrap/>
            <w:vAlign w:val="center"/>
            <w:hideMark/>
          </w:tcPr>
          <w:p w14:paraId="502FD10E" w14:textId="77777777" w:rsidR="005D5F20" w:rsidRPr="00F73F6C" w:rsidRDefault="005D5F20" w:rsidP="00042A94">
            <w:pPr>
              <w:spacing w:before="60" w:after="60"/>
              <w:rPr>
                <w:color w:val="000000"/>
                <w:lang w:eastAsia="ja-JP"/>
              </w:rPr>
            </w:pPr>
          </w:p>
        </w:tc>
        <w:tc>
          <w:tcPr>
            <w:tcW w:w="1290" w:type="dxa"/>
            <w:vAlign w:val="center"/>
            <w:hideMark/>
          </w:tcPr>
          <w:p w14:paraId="5573DD00" w14:textId="77777777" w:rsidR="005D5F20" w:rsidRPr="00F73F6C" w:rsidRDefault="005D5F20" w:rsidP="00042A94">
            <w:pPr>
              <w:spacing w:before="60" w:after="60"/>
              <w:jc w:val="right"/>
              <w:rPr>
                <w:color w:val="000000"/>
                <w:lang w:eastAsia="ja-JP"/>
              </w:rPr>
            </w:pPr>
          </w:p>
        </w:tc>
        <w:tc>
          <w:tcPr>
            <w:tcW w:w="1290" w:type="dxa"/>
            <w:vAlign w:val="center"/>
            <w:hideMark/>
          </w:tcPr>
          <w:p w14:paraId="58F23DD0"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603A3538" w14:textId="77777777" w:rsidR="005D5F20" w:rsidRPr="00F73F6C" w:rsidRDefault="005D5F20" w:rsidP="00042A94">
            <w:pPr>
              <w:spacing w:before="60" w:after="60"/>
              <w:jc w:val="right"/>
              <w:rPr>
                <w:color w:val="000000"/>
                <w:lang w:eastAsia="ja-JP"/>
              </w:rPr>
            </w:pPr>
          </w:p>
        </w:tc>
      </w:tr>
      <w:tr w:rsidR="005D5F20" w:rsidRPr="00F73F6C" w14:paraId="4D9D8AC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CA5AAC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6A961E10" w14:textId="77777777" w:rsidR="005D5F20" w:rsidRPr="00F73F6C" w:rsidRDefault="005D5F20" w:rsidP="00042A94">
            <w:pPr>
              <w:spacing w:before="60" w:after="60"/>
              <w:rPr>
                <w:color w:val="000000"/>
                <w:lang w:eastAsia="ja-JP"/>
              </w:rPr>
            </w:pPr>
          </w:p>
        </w:tc>
        <w:tc>
          <w:tcPr>
            <w:tcW w:w="3510" w:type="dxa"/>
            <w:noWrap/>
            <w:vAlign w:val="center"/>
            <w:hideMark/>
          </w:tcPr>
          <w:p w14:paraId="1C0C305E" w14:textId="77777777" w:rsidR="005D5F20" w:rsidRPr="00F73F6C" w:rsidRDefault="005D5F20" w:rsidP="00042A94">
            <w:pPr>
              <w:spacing w:before="60" w:after="60"/>
              <w:rPr>
                <w:color w:val="000000"/>
                <w:lang w:eastAsia="ja-JP"/>
              </w:rPr>
            </w:pPr>
          </w:p>
        </w:tc>
        <w:tc>
          <w:tcPr>
            <w:tcW w:w="1290" w:type="dxa"/>
            <w:vAlign w:val="center"/>
            <w:hideMark/>
          </w:tcPr>
          <w:p w14:paraId="1AA856D9" w14:textId="77777777" w:rsidR="005D5F20" w:rsidRPr="00F73F6C" w:rsidRDefault="005D5F20" w:rsidP="00042A94">
            <w:pPr>
              <w:spacing w:before="60" w:after="60"/>
              <w:jc w:val="right"/>
              <w:rPr>
                <w:color w:val="000000"/>
                <w:lang w:eastAsia="ja-JP"/>
              </w:rPr>
            </w:pPr>
          </w:p>
        </w:tc>
        <w:tc>
          <w:tcPr>
            <w:tcW w:w="1290" w:type="dxa"/>
            <w:vAlign w:val="center"/>
            <w:hideMark/>
          </w:tcPr>
          <w:p w14:paraId="47188E5C"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141A3CDC" w14:textId="77777777" w:rsidR="005D5F20" w:rsidRPr="00F73F6C" w:rsidRDefault="005D5F20" w:rsidP="00042A94">
            <w:pPr>
              <w:spacing w:before="60" w:after="60"/>
              <w:jc w:val="right"/>
              <w:rPr>
                <w:color w:val="000000"/>
                <w:lang w:eastAsia="ja-JP"/>
              </w:rPr>
            </w:pPr>
          </w:p>
        </w:tc>
      </w:tr>
      <w:tr w:rsidR="005D5F20" w:rsidRPr="00F73F6C" w14:paraId="498F65D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FE2D43C"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2BF4BBA5" w14:textId="77777777" w:rsidR="005D5F20" w:rsidRPr="00F73F6C" w:rsidRDefault="005D5F20" w:rsidP="00042A94">
            <w:pPr>
              <w:spacing w:before="60" w:after="60"/>
              <w:rPr>
                <w:color w:val="000000"/>
                <w:lang w:eastAsia="ja-JP"/>
              </w:rPr>
            </w:pPr>
          </w:p>
        </w:tc>
        <w:tc>
          <w:tcPr>
            <w:tcW w:w="3510" w:type="dxa"/>
            <w:noWrap/>
            <w:vAlign w:val="center"/>
            <w:hideMark/>
          </w:tcPr>
          <w:p w14:paraId="66CF651B" w14:textId="77777777" w:rsidR="005D5F20" w:rsidRPr="00F73F6C" w:rsidRDefault="005D5F20" w:rsidP="00042A94">
            <w:pPr>
              <w:spacing w:before="60" w:after="60"/>
              <w:rPr>
                <w:color w:val="000000"/>
                <w:lang w:eastAsia="ja-JP"/>
              </w:rPr>
            </w:pPr>
          </w:p>
        </w:tc>
        <w:tc>
          <w:tcPr>
            <w:tcW w:w="1290" w:type="dxa"/>
            <w:vAlign w:val="center"/>
            <w:hideMark/>
          </w:tcPr>
          <w:p w14:paraId="3D66B78B" w14:textId="77777777" w:rsidR="005D5F20" w:rsidRPr="00F73F6C" w:rsidRDefault="005D5F20" w:rsidP="00042A94">
            <w:pPr>
              <w:spacing w:before="60" w:after="60"/>
              <w:jc w:val="right"/>
              <w:rPr>
                <w:color w:val="000000"/>
                <w:lang w:eastAsia="ja-JP"/>
              </w:rPr>
            </w:pPr>
          </w:p>
        </w:tc>
        <w:tc>
          <w:tcPr>
            <w:tcW w:w="1290" w:type="dxa"/>
            <w:vAlign w:val="center"/>
            <w:hideMark/>
          </w:tcPr>
          <w:p w14:paraId="289C1734"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0732F937" w14:textId="77777777" w:rsidR="005D5F20" w:rsidRPr="00F73F6C" w:rsidRDefault="005D5F20" w:rsidP="00042A94">
            <w:pPr>
              <w:spacing w:before="60" w:after="60"/>
              <w:jc w:val="right"/>
              <w:rPr>
                <w:color w:val="000000"/>
                <w:lang w:eastAsia="ja-JP"/>
              </w:rPr>
            </w:pPr>
          </w:p>
        </w:tc>
      </w:tr>
      <w:tr w:rsidR="005D5F20" w:rsidRPr="00F73F6C" w14:paraId="4254489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D436936" w14:textId="77777777" w:rsidR="005D5F20" w:rsidRPr="00F73F6C" w:rsidRDefault="005D5F20" w:rsidP="00042A94">
            <w:pPr>
              <w:spacing w:before="60" w:after="60"/>
              <w:jc w:val="center"/>
              <w:rPr>
                <w:color w:val="000000"/>
                <w:lang w:eastAsia="ja-JP"/>
              </w:rPr>
            </w:pPr>
          </w:p>
        </w:tc>
        <w:tc>
          <w:tcPr>
            <w:tcW w:w="2340" w:type="dxa"/>
            <w:noWrap/>
            <w:vAlign w:val="center"/>
            <w:hideMark/>
          </w:tcPr>
          <w:p w14:paraId="3E28109D" w14:textId="77777777" w:rsidR="005D5F20" w:rsidRPr="00F73F6C" w:rsidRDefault="005D5F20" w:rsidP="00042A94">
            <w:pPr>
              <w:spacing w:before="60" w:after="60"/>
              <w:rPr>
                <w:color w:val="000000"/>
                <w:lang w:eastAsia="ja-JP"/>
              </w:rPr>
            </w:pPr>
          </w:p>
        </w:tc>
        <w:tc>
          <w:tcPr>
            <w:tcW w:w="3510" w:type="dxa"/>
            <w:noWrap/>
            <w:vAlign w:val="center"/>
            <w:hideMark/>
          </w:tcPr>
          <w:p w14:paraId="22122244" w14:textId="77777777" w:rsidR="005D5F20" w:rsidRPr="00F73F6C" w:rsidRDefault="005D5F20" w:rsidP="00042A94">
            <w:pPr>
              <w:spacing w:before="60" w:after="60"/>
              <w:rPr>
                <w:color w:val="000000"/>
                <w:lang w:eastAsia="ja-JP"/>
              </w:rPr>
            </w:pPr>
          </w:p>
        </w:tc>
        <w:tc>
          <w:tcPr>
            <w:tcW w:w="1290" w:type="dxa"/>
            <w:vAlign w:val="center"/>
            <w:hideMark/>
          </w:tcPr>
          <w:p w14:paraId="2CB94C44" w14:textId="77777777" w:rsidR="005D5F20" w:rsidRPr="00F73F6C" w:rsidRDefault="005D5F20" w:rsidP="00042A94">
            <w:pPr>
              <w:spacing w:before="60" w:after="60"/>
              <w:jc w:val="right"/>
              <w:rPr>
                <w:color w:val="000000"/>
                <w:lang w:eastAsia="ja-JP"/>
              </w:rPr>
            </w:pPr>
          </w:p>
        </w:tc>
        <w:tc>
          <w:tcPr>
            <w:tcW w:w="1290" w:type="dxa"/>
            <w:vAlign w:val="center"/>
            <w:hideMark/>
          </w:tcPr>
          <w:p w14:paraId="5BAFA411"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7C36186F" w14:textId="77777777" w:rsidR="005D5F20" w:rsidRPr="00F73F6C" w:rsidRDefault="005D5F20" w:rsidP="00042A94">
            <w:pPr>
              <w:spacing w:before="60" w:after="60"/>
              <w:jc w:val="right"/>
              <w:rPr>
                <w:color w:val="000000"/>
                <w:lang w:eastAsia="ja-JP"/>
              </w:rPr>
            </w:pPr>
          </w:p>
        </w:tc>
      </w:tr>
      <w:tr w:rsidR="005D5F20" w:rsidRPr="00F73F6C" w14:paraId="24F52323" w14:textId="77777777" w:rsidTr="00042A94">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3672BDA0" w14:textId="77777777" w:rsidR="005D5F20" w:rsidRPr="00F73F6C" w:rsidRDefault="005D5F20" w:rsidP="00042A94">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6AE17000" w14:textId="77777777" w:rsidR="005D5F20" w:rsidRPr="00F73F6C" w:rsidRDefault="005D5F20" w:rsidP="00042A94">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659297C6" w14:textId="77777777" w:rsidR="005D5F20" w:rsidRPr="00F73F6C" w:rsidRDefault="005D5F20" w:rsidP="00042A94">
            <w:pPr>
              <w:spacing w:before="60" w:after="60"/>
              <w:rPr>
                <w:color w:val="000000"/>
                <w:lang w:eastAsia="ja-JP"/>
              </w:rPr>
            </w:pPr>
          </w:p>
        </w:tc>
        <w:tc>
          <w:tcPr>
            <w:tcW w:w="1290" w:type="dxa"/>
            <w:vAlign w:val="center"/>
            <w:hideMark/>
          </w:tcPr>
          <w:p w14:paraId="43D576CC" w14:textId="77777777" w:rsidR="005D5F20" w:rsidRPr="00F73F6C" w:rsidRDefault="005D5F20" w:rsidP="00042A94">
            <w:pPr>
              <w:spacing w:before="60" w:after="60"/>
              <w:jc w:val="right"/>
              <w:rPr>
                <w:color w:val="000000"/>
                <w:lang w:eastAsia="ja-JP"/>
              </w:rPr>
            </w:pPr>
          </w:p>
        </w:tc>
        <w:tc>
          <w:tcPr>
            <w:tcW w:w="1290" w:type="dxa"/>
            <w:vAlign w:val="center"/>
            <w:hideMark/>
          </w:tcPr>
          <w:p w14:paraId="6F3B5137" w14:textId="77777777" w:rsidR="005D5F20" w:rsidRPr="00F73F6C" w:rsidRDefault="005D5F20" w:rsidP="00042A94">
            <w:pPr>
              <w:spacing w:before="60" w:after="60"/>
              <w:jc w:val="right"/>
              <w:rPr>
                <w:color w:val="000000"/>
                <w:lang w:eastAsia="ja-JP"/>
              </w:rPr>
            </w:pPr>
          </w:p>
        </w:tc>
        <w:tc>
          <w:tcPr>
            <w:tcW w:w="1290" w:type="dxa"/>
            <w:noWrap/>
            <w:vAlign w:val="center"/>
            <w:hideMark/>
          </w:tcPr>
          <w:p w14:paraId="51A79467" w14:textId="77777777" w:rsidR="005D5F20" w:rsidRPr="00F73F6C" w:rsidRDefault="005D5F20" w:rsidP="00042A94">
            <w:pPr>
              <w:spacing w:before="60" w:after="60"/>
              <w:jc w:val="right"/>
              <w:rPr>
                <w:color w:val="000000"/>
                <w:lang w:eastAsia="ja-JP"/>
              </w:rPr>
            </w:pPr>
          </w:p>
        </w:tc>
      </w:tr>
      <w:tr w:rsidR="005D5F20" w:rsidRPr="00F73F6C" w14:paraId="58A6969B"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6B51C8E2" w14:textId="77777777" w:rsidR="005D5F20" w:rsidRPr="005D5F20" w:rsidRDefault="005D5F20" w:rsidP="00042A94">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3B9477C5" w14:textId="77777777" w:rsidR="005D5F20" w:rsidRPr="005D5F20" w:rsidRDefault="005D5F20" w:rsidP="00042A94">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49C3892C" w14:textId="77777777" w:rsidR="005D5F20" w:rsidRPr="00F73F6C" w:rsidRDefault="005D5F20"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6D723732" w14:textId="77777777" w:rsidR="005D5F20" w:rsidRPr="00F73F6C" w:rsidRDefault="005D5F20" w:rsidP="00042A94">
            <w:pPr>
              <w:spacing w:before="60" w:after="60"/>
              <w:jc w:val="right"/>
              <w:rPr>
                <w:color w:val="000000"/>
                <w:lang w:eastAsia="ja-JP"/>
              </w:rPr>
            </w:pPr>
          </w:p>
        </w:tc>
        <w:tc>
          <w:tcPr>
            <w:tcW w:w="1290" w:type="dxa"/>
            <w:vAlign w:val="center"/>
            <w:hideMark/>
          </w:tcPr>
          <w:p w14:paraId="51BC6DAD" w14:textId="77777777" w:rsidR="005D5F20" w:rsidRPr="00F73F6C" w:rsidRDefault="005D5F20" w:rsidP="00042A94">
            <w:pPr>
              <w:spacing w:before="60" w:after="60"/>
              <w:jc w:val="right"/>
              <w:rPr>
                <w:color w:val="000000"/>
                <w:lang w:eastAsia="ja-JP"/>
              </w:rPr>
            </w:pPr>
          </w:p>
        </w:tc>
        <w:tc>
          <w:tcPr>
            <w:tcW w:w="1290" w:type="dxa"/>
            <w:vAlign w:val="center"/>
            <w:hideMark/>
          </w:tcPr>
          <w:p w14:paraId="44C87112" w14:textId="77777777" w:rsidR="005D5F20" w:rsidRPr="00F73F6C" w:rsidRDefault="005D5F20" w:rsidP="00042A94">
            <w:pPr>
              <w:spacing w:before="60" w:after="60"/>
              <w:jc w:val="right"/>
              <w:rPr>
                <w:color w:val="000000"/>
                <w:lang w:eastAsia="ja-JP"/>
              </w:rPr>
            </w:pPr>
          </w:p>
        </w:tc>
      </w:tr>
    </w:tbl>
    <w:p w14:paraId="44C59BED" w14:textId="77777777" w:rsidR="00491F08" w:rsidRPr="00CE2F1D" w:rsidRDefault="00491F08" w:rsidP="00491F08">
      <w:pPr>
        <w:ind w:left="-540"/>
        <w:rPr>
          <w:color w:val="FFFFFF" w:themeColor="background1"/>
          <w:sz w:val="28"/>
          <w:szCs w:val="21"/>
        </w:rPr>
      </w:pPr>
      <w:r w:rsidRPr="00CE2F1D">
        <w:rPr>
          <w:color w:val="FFFFFF" w:themeColor="background1"/>
          <w:sz w:val="28"/>
          <w:szCs w:val="21"/>
        </w:rPr>
        <w:t>End of table</w:t>
      </w:r>
    </w:p>
    <w:p w14:paraId="611A7536" w14:textId="3AF0D91A" w:rsidR="005D5F20" w:rsidRPr="005D5F20" w:rsidRDefault="005D5F20" w:rsidP="00042A94">
      <w:pPr>
        <w:spacing w:before="960"/>
        <w:ind w:left="-540"/>
        <w:rPr>
          <w:sz w:val="28"/>
          <w:szCs w:val="21"/>
        </w:rPr>
      </w:pPr>
      <w:r w:rsidRPr="00042A94">
        <w:rPr>
          <w:b/>
          <w:bCs/>
          <w:sz w:val="28"/>
          <w:szCs w:val="21"/>
        </w:rPr>
        <w:t>Protective Services: Non-sworn</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5D5F20" w:rsidRPr="00F73F6C" w14:paraId="039C9313" w14:textId="77777777" w:rsidTr="005D5F2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4F0F857D" w14:textId="77777777" w:rsidR="005D5F20" w:rsidRPr="00F73F6C" w:rsidRDefault="005D5F20" w:rsidP="00FA465E">
            <w:pPr>
              <w:rPr>
                <w:lang w:eastAsia="ja-JP"/>
              </w:rPr>
            </w:pPr>
            <w:r w:rsidRPr="00F73F6C">
              <w:rPr>
                <w:lang w:eastAsia="ja-JP"/>
              </w:rPr>
              <w:t>Job Code</w:t>
            </w:r>
          </w:p>
        </w:tc>
        <w:tc>
          <w:tcPr>
            <w:tcW w:w="2340" w:type="dxa"/>
            <w:vAlign w:val="center"/>
            <w:hideMark/>
          </w:tcPr>
          <w:p w14:paraId="2180FA55" w14:textId="77777777" w:rsidR="005D5F20" w:rsidRPr="00F73F6C" w:rsidRDefault="005D5F20" w:rsidP="00FA465E">
            <w:pPr>
              <w:rPr>
                <w:lang w:eastAsia="ja-JP"/>
              </w:rPr>
            </w:pPr>
            <w:r w:rsidRPr="00F73F6C">
              <w:rPr>
                <w:lang w:eastAsia="ja-JP"/>
              </w:rPr>
              <w:t>EEO Category</w:t>
            </w:r>
          </w:p>
        </w:tc>
        <w:tc>
          <w:tcPr>
            <w:tcW w:w="3510" w:type="dxa"/>
            <w:vAlign w:val="center"/>
            <w:hideMark/>
          </w:tcPr>
          <w:p w14:paraId="6C105443" w14:textId="77777777" w:rsidR="005D5F20" w:rsidRPr="00F73F6C" w:rsidRDefault="005D5F20" w:rsidP="00FA465E">
            <w:pPr>
              <w:rPr>
                <w:lang w:eastAsia="ja-JP"/>
              </w:rPr>
            </w:pPr>
            <w:r w:rsidRPr="00F73F6C">
              <w:rPr>
                <w:lang w:eastAsia="ja-JP"/>
              </w:rPr>
              <w:t>Job Title</w:t>
            </w:r>
          </w:p>
        </w:tc>
        <w:tc>
          <w:tcPr>
            <w:tcW w:w="1290" w:type="dxa"/>
            <w:vAlign w:val="center"/>
            <w:hideMark/>
          </w:tcPr>
          <w:p w14:paraId="497D6FD2" w14:textId="2DEC00F1" w:rsidR="005D5F20" w:rsidRPr="006D354C" w:rsidRDefault="005D5F20" w:rsidP="00FA465E">
            <w:pPr>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6C37B144" w14:textId="77777777" w:rsidR="005D5F20" w:rsidRPr="006D354C" w:rsidRDefault="005D5F20" w:rsidP="00FA465E">
            <w:pPr>
              <w:rPr>
                <w:color w:val="000000"/>
                <w:lang w:eastAsia="ja-JP"/>
              </w:rPr>
            </w:pPr>
            <w:r w:rsidRPr="006D354C">
              <w:rPr>
                <w:color w:val="000000"/>
                <w:lang w:eastAsia="ja-JP"/>
              </w:rPr>
              <w:t>Weighted Minority %</w:t>
            </w:r>
          </w:p>
        </w:tc>
        <w:tc>
          <w:tcPr>
            <w:tcW w:w="1290" w:type="dxa"/>
            <w:vAlign w:val="center"/>
            <w:hideMark/>
          </w:tcPr>
          <w:p w14:paraId="2F985FB6" w14:textId="77777777" w:rsidR="005D5F20" w:rsidRPr="006D354C" w:rsidRDefault="005D5F20" w:rsidP="00FA465E">
            <w:pPr>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5D5F20" w:rsidRPr="00F73F6C" w14:paraId="0A9DB28D" w14:textId="77777777" w:rsidTr="00042A94">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28C2FE18" w14:textId="77777777" w:rsidR="005D5F20" w:rsidRPr="00F73F6C" w:rsidRDefault="005D5F20" w:rsidP="00042A94">
            <w:pPr>
              <w:jc w:val="center"/>
              <w:rPr>
                <w:color w:val="000000"/>
                <w:lang w:eastAsia="ja-JP"/>
              </w:rPr>
            </w:pPr>
          </w:p>
        </w:tc>
        <w:tc>
          <w:tcPr>
            <w:tcW w:w="2340" w:type="dxa"/>
            <w:noWrap/>
            <w:vAlign w:val="center"/>
            <w:hideMark/>
          </w:tcPr>
          <w:p w14:paraId="5B9AAF6A" w14:textId="77777777" w:rsidR="005D5F20" w:rsidRPr="00F73F6C" w:rsidRDefault="005D5F20" w:rsidP="00FA465E">
            <w:pPr>
              <w:rPr>
                <w:color w:val="000000"/>
                <w:lang w:eastAsia="ja-JP"/>
              </w:rPr>
            </w:pPr>
          </w:p>
        </w:tc>
        <w:tc>
          <w:tcPr>
            <w:tcW w:w="3510" w:type="dxa"/>
            <w:noWrap/>
            <w:vAlign w:val="center"/>
            <w:hideMark/>
          </w:tcPr>
          <w:p w14:paraId="58486766" w14:textId="77777777" w:rsidR="005D5F20" w:rsidRPr="00F73F6C" w:rsidRDefault="005D5F20" w:rsidP="00FA465E">
            <w:pPr>
              <w:rPr>
                <w:color w:val="000000"/>
                <w:lang w:eastAsia="ja-JP"/>
              </w:rPr>
            </w:pPr>
          </w:p>
        </w:tc>
        <w:tc>
          <w:tcPr>
            <w:tcW w:w="1290" w:type="dxa"/>
            <w:vAlign w:val="center"/>
            <w:hideMark/>
          </w:tcPr>
          <w:p w14:paraId="6CB3917D" w14:textId="77777777" w:rsidR="005D5F20" w:rsidRPr="00F73F6C" w:rsidRDefault="005D5F20" w:rsidP="00042A94">
            <w:pPr>
              <w:jc w:val="right"/>
              <w:rPr>
                <w:color w:val="000000"/>
                <w:lang w:eastAsia="ja-JP"/>
              </w:rPr>
            </w:pPr>
          </w:p>
        </w:tc>
        <w:tc>
          <w:tcPr>
            <w:tcW w:w="1290" w:type="dxa"/>
            <w:vAlign w:val="center"/>
            <w:hideMark/>
          </w:tcPr>
          <w:p w14:paraId="3FE155A8" w14:textId="77777777" w:rsidR="005D5F20" w:rsidRPr="00F73F6C" w:rsidRDefault="005D5F20" w:rsidP="00042A94">
            <w:pPr>
              <w:jc w:val="right"/>
              <w:rPr>
                <w:color w:val="000000"/>
                <w:lang w:eastAsia="ja-JP"/>
              </w:rPr>
            </w:pPr>
          </w:p>
        </w:tc>
        <w:tc>
          <w:tcPr>
            <w:tcW w:w="1290" w:type="dxa"/>
            <w:noWrap/>
            <w:vAlign w:val="center"/>
            <w:hideMark/>
          </w:tcPr>
          <w:p w14:paraId="429FE194" w14:textId="77777777" w:rsidR="005D5F20" w:rsidRPr="00F73F6C" w:rsidRDefault="005D5F20" w:rsidP="00042A94">
            <w:pPr>
              <w:jc w:val="right"/>
              <w:rPr>
                <w:color w:val="000000"/>
                <w:lang w:eastAsia="ja-JP"/>
              </w:rPr>
            </w:pPr>
          </w:p>
        </w:tc>
      </w:tr>
      <w:tr w:rsidR="005D5F20" w:rsidRPr="00F73F6C" w14:paraId="62BDD0F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ED77F25" w14:textId="77777777" w:rsidR="005D5F20" w:rsidRPr="00F73F6C" w:rsidRDefault="005D5F20" w:rsidP="00042A94">
            <w:pPr>
              <w:jc w:val="center"/>
              <w:rPr>
                <w:color w:val="000000"/>
                <w:lang w:eastAsia="ja-JP"/>
              </w:rPr>
            </w:pPr>
          </w:p>
        </w:tc>
        <w:tc>
          <w:tcPr>
            <w:tcW w:w="2340" w:type="dxa"/>
            <w:noWrap/>
            <w:vAlign w:val="center"/>
            <w:hideMark/>
          </w:tcPr>
          <w:p w14:paraId="0C35A9ED" w14:textId="77777777" w:rsidR="005D5F20" w:rsidRPr="00F73F6C" w:rsidRDefault="005D5F20" w:rsidP="00FA465E">
            <w:pPr>
              <w:rPr>
                <w:color w:val="000000"/>
                <w:lang w:eastAsia="ja-JP"/>
              </w:rPr>
            </w:pPr>
          </w:p>
        </w:tc>
        <w:tc>
          <w:tcPr>
            <w:tcW w:w="3510" w:type="dxa"/>
            <w:noWrap/>
            <w:vAlign w:val="center"/>
            <w:hideMark/>
          </w:tcPr>
          <w:p w14:paraId="01C4A9C4" w14:textId="77777777" w:rsidR="005D5F20" w:rsidRPr="00F73F6C" w:rsidRDefault="005D5F20" w:rsidP="00FA465E">
            <w:pPr>
              <w:rPr>
                <w:color w:val="000000"/>
                <w:lang w:eastAsia="ja-JP"/>
              </w:rPr>
            </w:pPr>
          </w:p>
        </w:tc>
        <w:tc>
          <w:tcPr>
            <w:tcW w:w="1290" w:type="dxa"/>
            <w:vAlign w:val="center"/>
            <w:hideMark/>
          </w:tcPr>
          <w:p w14:paraId="70B16E4F" w14:textId="77777777" w:rsidR="005D5F20" w:rsidRPr="00F73F6C" w:rsidRDefault="005D5F20" w:rsidP="00042A94">
            <w:pPr>
              <w:jc w:val="right"/>
              <w:rPr>
                <w:color w:val="000000"/>
                <w:lang w:eastAsia="ja-JP"/>
              </w:rPr>
            </w:pPr>
          </w:p>
        </w:tc>
        <w:tc>
          <w:tcPr>
            <w:tcW w:w="1290" w:type="dxa"/>
            <w:vAlign w:val="center"/>
            <w:hideMark/>
          </w:tcPr>
          <w:p w14:paraId="61E1D00D" w14:textId="77777777" w:rsidR="005D5F20" w:rsidRPr="00F73F6C" w:rsidRDefault="005D5F20" w:rsidP="00042A94">
            <w:pPr>
              <w:jc w:val="right"/>
              <w:rPr>
                <w:color w:val="000000"/>
                <w:lang w:eastAsia="ja-JP"/>
              </w:rPr>
            </w:pPr>
          </w:p>
        </w:tc>
        <w:tc>
          <w:tcPr>
            <w:tcW w:w="1290" w:type="dxa"/>
            <w:noWrap/>
            <w:vAlign w:val="center"/>
            <w:hideMark/>
          </w:tcPr>
          <w:p w14:paraId="2EF75D2A" w14:textId="77777777" w:rsidR="005D5F20" w:rsidRPr="00F73F6C" w:rsidRDefault="005D5F20" w:rsidP="00042A94">
            <w:pPr>
              <w:jc w:val="right"/>
              <w:rPr>
                <w:color w:val="000000"/>
                <w:lang w:eastAsia="ja-JP"/>
              </w:rPr>
            </w:pPr>
          </w:p>
        </w:tc>
      </w:tr>
      <w:tr w:rsidR="005D5F20" w:rsidRPr="00F73F6C" w14:paraId="0EACA95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705D910" w14:textId="77777777" w:rsidR="005D5F20" w:rsidRPr="00F73F6C" w:rsidRDefault="005D5F20" w:rsidP="00042A94">
            <w:pPr>
              <w:jc w:val="center"/>
              <w:rPr>
                <w:color w:val="000000"/>
                <w:lang w:eastAsia="ja-JP"/>
              </w:rPr>
            </w:pPr>
          </w:p>
        </w:tc>
        <w:tc>
          <w:tcPr>
            <w:tcW w:w="2340" w:type="dxa"/>
            <w:noWrap/>
            <w:vAlign w:val="center"/>
            <w:hideMark/>
          </w:tcPr>
          <w:p w14:paraId="26650C09" w14:textId="77777777" w:rsidR="005D5F20" w:rsidRPr="00F73F6C" w:rsidRDefault="005D5F20" w:rsidP="00FA465E">
            <w:pPr>
              <w:rPr>
                <w:color w:val="000000"/>
                <w:lang w:eastAsia="ja-JP"/>
              </w:rPr>
            </w:pPr>
          </w:p>
        </w:tc>
        <w:tc>
          <w:tcPr>
            <w:tcW w:w="3510" w:type="dxa"/>
            <w:noWrap/>
            <w:vAlign w:val="center"/>
            <w:hideMark/>
          </w:tcPr>
          <w:p w14:paraId="0D8B8B37" w14:textId="77777777" w:rsidR="005D5F20" w:rsidRPr="00F73F6C" w:rsidRDefault="005D5F20" w:rsidP="00FA465E">
            <w:pPr>
              <w:rPr>
                <w:color w:val="000000"/>
                <w:lang w:eastAsia="ja-JP"/>
              </w:rPr>
            </w:pPr>
          </w:p>
        </w:tc>
        <w:tc>
          <w:tcPr>
            <w:tcW w:w="1290" w:type="dxa"/>
            <w:vAlign w:val="center"/>
            <w:hideMark/>
          </w:tcPr>
          <w:p w14:paraId="3D687D92" w14:textId="77777777" w:rsidR="005D5F20" w:rsidRPr="00F73F6C" w:rsidRDefault="005D5F20" w:rsidP="00042A94">
            <w:pPr>
              <w:jc w:val="right"/>
              <w:rPr>
                <w:color w:val="000000"/>
                <w:lang w:eastAsia="ja-JP"/>
              </w:rPr>
            </w:pPr>
          </w:p>
        </w:tc>
        <w:tc>
          <w:tcPr>
            <w:tcW w:w="1290" w:type="dxa"/>
            <w:vAlign w:val="center"/>
            <w:hideMark/>
          </w:tcPr>
          <w:p w14:paraId="6CA6138B" w14:textId="77777777" w:rsidR="005D5F20" w:rsidRPr="00F73F6C" w:rsidRDefault="005D5F20" w:rsidP="00042A94">
            <w:pPr>
              <w:jc w:val="right"/>
              <w:rPr>
                <w:color w:val="000000"/>
                <w:lang w:eastAsia="ja-JP"/>
              </w:rPr>
            </w:pPr>
          </w:p>
        </w:tc>
        <w:tc>
          <w:tcPr>
            <w:tcW w:w="1290" w:type="dxa"/>
            <w:noWrap/>
            <w:vAlign w:val="center"/>
            <w:hideMark/>
          </w:tcPr>
          <w:p w14:paraId="3A489C9B" w14:textId="77777777" w:rsidR="005D5F20" w:rsidRPr="00F73F6C" w:rsidRDefault="005D5F20" w:rsidP="00042A94">
            <w:pPr>
              <w:jc w:val="right"/>
              <w:rPr>
                <w:color w:val="000000"/>
                <w:lang w:eastAsia="ja-JP"/>
              </w:rPr>
            </w:pPr>
          </w:p>
        </w:tc>
      </w:tr>
      <w:tr w:rsidR="005D5F20" w:rsidRPr="00F73F6C" w14:paraId="63CA51E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0EA6ACB" w14:textId="77777777" w:rsidR="005D5F20" w:rsidRPr="00F73F6C" w:rsidRDefault="005D5F20" w:rsidP="00042A94">
            <w:pPr>
              <w:jc w:val="center"/>
              <w:rPr>
                <w:color w:val="000000"/>
                <w:lang w:eastAsia="ja-JP"/>
              </w:rPr>
            </w:pPr>
          </w:p>
        </w:tc>
        <w:tc>
          <w:tcPr>
            <w:tcW w:w="2340" w:type="dxa"/>
            <w:noWrap/>
            <w:vAlign w:val="center"/>
            <w:hideMark/>
          </w:tcPr>
          <w:p w14:paraId="0C0FB9F4" w14:textId="77777777" w:rsidR="005D5F20" w:rsidRPr="00F73F6C" w:rsidRDefault="005D5F20" w:rsidP="00FA465E">
            <w:pPr>
              <w:rPr>
                <w:color w:val="000000"/>
                <w:lang w:eastAsia="ja-JP"/>
              </w:rPr>
            </w:pPr>
          </w:p>
        </w:tc>
        <w:tc>
          <w:tcPr>
            <w:tcW w:w="3510" w:type="dxa"/>
            <w:noWrap/>
            <w:vAlign w:val="center"/>
            <w:hideMark/>
          </w:tcPr>
          <w:p w14:paraId="525D6EB3" w14:textId="77777777" w:rsidR="005D5F20" w:rsidRPr="00F73F6C" w:rsidRDefault="005D5F20" w:rsidP="00FA465E">
            <w:pPr>
              <w:rPr>
                <w:color w:val="000000"/>
                <w:lang w:eastAsia="ja-JP"/>
              </w:rPr>
            </w:pPr>
          </w:p>
        </w:tc>
        <w:tc>
          <w:tcPr>
            <w:tcW w:w="1290" w:type="dxa"/>
            <w:vAlign w:val="center"/>
            <w:hideMark/>
          </w:tcPr>
          <w:p w14:paraId="656CB78B" w14:textId="77777777" w:rsidR="005D5F20" w:rsidRPr="00F73F6C" w:rsidRDefault="005D5F20" w:rsidP="00042A94">
            <w:pPr>
              <w:jc w:val="right"/>
              <w:rPr>
                <w:color w:val="000000"/>
                <w:lang w:eastAsia="ja-JP"/>
              </w:rPr>
            </w:pPr>
          </w:p>
        </w:tc>
        <w:tc>
          <w:tcPr>
            <w:tcW w:w="1290" w:type="dxa"/>
            <w:vAlign w:val="center"/>
            <w:hideMark/>
          </w:tcPr>
          <w:p w14:paraId="16CA4CA1" w14:textId="77777777" w:rsidR="005D5F20" w:rsidRPr="00F73F6C" w:rsidRDefault="005D5F20" w:rsidP="00042A94">
            <w:pPr>
              <w:jc w:val="right"/>
              <w:rPr>
                <w:color w:val="000000"/>
                <w:lang w:eastAsia="ja-JP"/>
              </w:rPr>
            </w:pPr>
          </w:p>
        </w:tc>
        <w:tc>
          <w:tcPr>
            <w:tcW w:w="1290" w:type="dxa"/>
            <w:noWrap/>
            <w:vAlign w:val="center"/>
            <w:hideMark/>
          </w:tcPr>
          <w:p w14:paraId="69EA7D00" w14:textId="77777777" w:rsidR="005D5F20" w:rsidRPr="00F73F6C" w:rsidRDefault="005D5F20" w:rsidP="00042A94">
            <w:pPr>
              <w:jc w:val="right"/>
              <w:rPr>
                <w:color w:val="000000"/>
                <w:lang w:eastAsia="ja-JP"/>
              </w:rPr>
            </w:pPr>
          </w:p>
        </w:tc>
      </w:tr>
      <w:tr w:rsidR="005D5F20" w:rsidRPr="00F73F6C" w14:paraId="3DF6C79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3B4C9C8" w14:textId="77777777" w:rsidR="005D5F20" w:rsidRPr="00F73F6C" w:rsidRDefault="005D5F20" w:rsidP="00042A94">
            <w:pPr>
              <w:jc w:val="center"/>
              <w:rPr>
                <w:color w:val="000000"/>
                <w:lang w:eastAsia="ja-JP"/>
              </w:rPr>
            </w:pPr>
          </w:p>
        </w:tc>
        <w:tc>
          <w:tcPr>
            <w:tcW w:w="2340" w:type="dxa"/>
            <w:noWrap/>
            <w:vAlign w:val="center"/>
            <w:hideMark/>
          </w:tcPr>
          <w:p w14:paraId="29ADE6B5" w14:textId="77777777" w:rsidR="005D5F20" w:rsidRPr="00F73F6C" w:rsidRDefault="005D5F20" w:rsidP="00FA465E">
            <w:pPr>
              <w:rPr>
                <w:color w:val="000000"/>
                <w:lang w:eastAsia="ja-JP"/>
              </w:rPr>
            </w:pPr>
          </w:p>
        </w:tc>
        <w:tc>
          <w:tcPr>
            <w:tcW w:w="3510" w:type="dxa"/>
            <w:noWrap/>
            <w:vAlign w:val="center"/>
            <w:hideMark/>
          </w:tcPr>
          <w:p w14:paraId="0F787A8F" w14:textId="77777777" w:rsidR="005D5F20" w:rsidRPr="00F73F6C" w:rsidRDefault="005D5F20" w:rsidP="00FA465E">
            <w:pPr>
              <w:rPr>
                <w:color w:val="000000"/>
                <w:lang w:eastAsia="ja-JP"/>
              </w:rPr>
            </w:pPr>
          </w:p>
        </w:tc>
        <w:tc>
          <w:tcPr>
            <w:tcW w:w="1290" w:type="dxa"/>
            <w:vAlign w:val="center"/>
            <w:hideMark/>
          </w:tcPr>
          <w:p w14:paraId="1C027A65" w14:textId="77777777" w:rsidR="005D5F20" w:rsidRPr="00F73F6C" w:rsidRDefault="005D5F20" w:rsidP="00042A94">
            <w:pPr>
              <w:jc w:val="right"/>
              <w:rPr>
                <w:color w:val="000000"/>
                <w:lang w:eastAsia="ja-JP"/>
              </w:rPr>
            </w:pPr>
          </w:p>
        </w:tc>
        <w:tc>
          <w:tcPr>
            <w:tcW w:w="1290" w:type="dxa"/>
            <w:vAlign w:val="center"/>
            <w:hideMark/>
          </w:tcPr>
          <w:p w14:paraId="261E423E" w14:textId="77777777" w:rsidR="005D5F20" w:rsidRPr="00F73F6C" w:rsidRDefault="005D5F20" w:rsidP="00042A94">
            <w:pPr>
              <w:jc w:val="right"/>
              <w:rPr>
                <w:color w:val="000000"/>
                <w:lang w:eastAsia="ja-JP"/>
              </w:rPr>
            </w:pPr>
          </w:p>
        </w:tc>
        <w:tc>
          <w:tcPr>
            <w:tcW w:w="1290" w:type="dxa"/>
            <w:noWrap/>
            <w:vAlign w:val="center"/>
            <w:hideMark/>
          </w:tcPr>
          <w:p w14:paraId="71E01E49" w14:textId="77777777" w:rsidR="005D5F20" w:rsidRPr="00F73F6C" w:rsidRDefault="005D5F20" w:rsidP="00042A94">
            <w:pPr>
              <w:jc w:val="right"/>
              <w:rPr>
                <w:color w:val="000000"/>
                <w:lang w:eastAsia="ja-JP"/>
              </w:rPr>
            </w:pPr>
          </w:p>
        </w:tc>
      </w:tr>
      <w:tr w:rsidR="005D5F20" w:rsidRPr="00F73F6C" w14:paraId="59A92F4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F53A314" w14:textId="77777777" w:rsidR="005D5F20" w:rsidRPr="00F73F6C" w:rsidRDefault="005D5F20" w:rsidP="00042A94">
            <w:pPr>
              <w:jc w:val="center"/>
              <w:rPr>
                <w:color w:val="000000"/>
                <w:lang w:eastAsia="ja-JP"/>
              </w:rPr>
            </w:pPr>
          </w:p>
        </w:tc>
        <w:tc>
          <w:tcPr>
            <w:tcW w:w="2340" w:type="dxa"/>
            <w:noWrap/>
            <w:vAlign w:val="center"/>
            <w:hideMark/>
          </w:tcPr>
          <w:p w14:paraId="06A40B17" w14:textId="77777777" w:rsidR="005D5F20" w:rsidRPr="00F73F6C" w:rsidRDefault="005D5F20" w:rsidP="00FA465E">
            <w:pPr>
              <w:rPr>
                <w:color w:val="000000"/>
                <w:lang w:eastAsia="ja-JP"/>
              </w:rPr>
            </w:pPr>
          </w:p>
        </w:tc>
        <w:tc>
          <w:tcPr>
            <w:tcW w:w="3510" w:type="dxa"/>
            <w:noWrap/>
            <w:vAlign w:val="center"/>
            <w:hideMark/>
          </w:tcPr>
          <w:p w14:paraId="5E4A1625" w14:textId="77777777" w:rsidR="005D5F20" w:rsidRPr="00F73F6C" w:rsidRDefault="005D5F20" w:rsidP="00FA465E">
            <w:pPr>
              <w:rPr>
                <w:color w:val="000000"/>
                <w:lang w:eastAsia="ja-JP"/>
              </w:rPr>
            </w:pPr>
          </w:p>
        </w:tc>
        <w:tc>
          <w:tcPr>
            <w:tcW w:w="1290" w:type="dxa"/>
            <w:vAlign w:val="center"/>
            <w:hideMark/>
          </w:tcPr>
          <w:p w14:paraId="5B406A66" w14:textId="77777777" w:rsidR="005D5F20" w:rsidRPr="00F73F6C" w:rsidRDefault="005D5F20" w:rsidP="00042A94">
            <w:pPr>
              <w:jc w:val="right"/>
              <w:rPr>
                <w:color w:val="000000"/>
                <w:lang w:eastAsia="ja-JP"/>
              </w:rPr>
            </w:pPr>
          </w:p>
        </w:tc>
        <w:tc>
          <w:tcPr>
            <w:tcW w:w="1290" w:type="dxa"/>
            <w:vAlign w:val="center"/>
            <w:hideMark/>
          </w:tcPr>
          <w:p w14:paraId="513EA68B" w14:textId="77777777" w:rsidR="005D5F20" w:rsidRPr="00F73F6C" w:rsidRDefault="005D5F20" w:rsidP="00042A94">
            <w:pPr>
              <w:jc w:val="right"/>
              <w:rPr>
                <w:color w:val="000000"/>
                <w:lang w:eastAsia="ja-JP"/>
              </w:rPr>
            </w:pPr>
          </w:p>
        </w:tc>
        <w:tc>
          <w:tcPr>
            <w:tcW w:w="1290" w:type="dxa"/>
            <w:noWrap/>
            <w:vAlign w:val="center"/>
            <w:hideMark/>
          </w:tcPr>
          <w:p w14:paraId="6B87F404" w14:textId="77777777" w:rsidR="005D5F20" w:rsidRPr="00F73F6C" w:rsidRDefault="005D5F20" w:rsidP="00042A94">
            <w:pPr>
              <w:jc w:val="right"/>
              <w:rPr>
                <w:color w:val="000000"/>
                <w:lang w:eastAsia="ja-JP"/>
              </w:rPr>
            </w:pPr>
          </w:p>
        </w:tc>
      </w:tr>
      <w:tr w:rsidR="005D5F20" w:rsidRPr="00F73F6C" w14:paraId="5A2C234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A87409C" w14:textId="77777777" w:rsidR="005D5F20" w:rsidRPr="00F73F6C" w:rsidRDefault="005D5F20" w:rsidP="00042A94">
            <w:pPr>
              <w:jc w:val="center"/>
              <w:rPr>
                <w:color w:val="000000"/>
                <w:lang w:eastAsia="ja-JP"/>
              </w:rPr>
            </w:pPr>
          </w:p>
        </w:tc>
        <w:tc>
          <w:tcPr>
            <w:tcW w:w="2340" w:type="dxa"/>
            <w:noWrap/>
            <w:vAlign w:val="center"/>
            <w:hideMark/>
          </w:tcPr>
          <w:p w14:paraId="41C672A5" w14:textId="77777777" w:rsidR="005D5F20" w:rsidRPr="00F73F6C" w:rsidRDefault="005D5F20" w:rsidP="00FA465E">
            <w:pPr>
              <w:rPr>
                <w:color w:val="000000"/>
                <w:lang w:eastAsia="ja-JP"/>
              </w:rPr>
            </w:pPr>
          </w:p>
        </w:tc>
        <w:tc>
          <w:tcPr>
            <w:tcW w:w="3510" w:type="dxa"/>
            <w:noWrap/>
            <w:vAlign w:val="center"/>
            <w:hideMark/>
          </w:tcPr>
          <w:p w14:paraId="7528F2D7" w14:textId="77777777" w:rsidR="005D5F20" w:rsidRPr="00F73F6C" w:rsidRDefault="005D5F20" w:rsidP="00FA465E">
            <w:pPr>
              <w:rPr>
                <w:color w:val="000000"/>
                <w:lang w:eastAsia="ja-JP"/>
              </w:rPr>
            </w:pPr>
          </w:p>
        </w:tc>
        <w:tc>
          <w:tcPr>
            <w:tcW w:w="1290" w:type="dxa"/>
            <w:vAlign w:val="center"/>
            <w:hideMark/>
          </w:tcPr>
          <w:p w14:paraId="3EF90636" w14:textId="77777777" w:rsidR="005D5F20" w:rsidRPr="00F73F6C" w:rsidRDefault="005D5F20" w:rsidP="00042A94">
            <w:pPr>
              <w:jc w:val="right"/>
              <w:rPr>
                <w:color w:val="000000"/>
                <w:lang w:eastAsia="ja-JP"/>
              </w:rPr>
            </w:pPr>
          </w:p>
        </w:tc>
        <w:tc>
          <w:tcPr>
            <w:tcW w:w="1290" w:type="dxa"/>
            <w:vAlign w:val="center"/>
            <w:hideMark/>
          </w:tcPr>
          <w:p w14:paraId="727012DE" w14:textId="77777777" w:rsidR="005D5F20" w:rsidRPr="00F73F6C" w:rsidRDefault="005D5F20" w:rsidP="00042A94">
            <w:pPr>
              <w:jc w:val="right"/>
              <w:rPr>
                <w:color w:val="000000"/>
                <w:lang w:eastAsia="ja-JP"/>
              </w:rPr>
            </w:pPr>
          </w:p>
        </w:tc>
        <w:tc>
          <w:tcPr>
            <w:tcW w:w="1290" w:type="dxa"/>
            <w:noWrap/>
            <w:vAlign w:val="center"/>
            <w:hideMark/>
          </w:tcPr>
          <w:p w14:paraId="5090B2E7" w14:textId="77777777" w:rsidR="005D5F20" w:rsidRPr="00F73F6C" w:rsidRDefault="005D5F20" w:rsidP="00042A94">
            <w:pPr>
              <w:jc w:val="right"/>
              <w:rPr>
                <w:color w:val="000000"/>
                <w:lang w:eastAsia="ja-JP"/>
              </w:rPr>
            </w:pPr>
          </w:p>
        </w:tc>
      </w:tr>
      <w:tr w:rsidR="005D5F20" w:rsidRPr="00F73F6C" w14:paraId="2E3352C9"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515E8F" w14:textId="77777777" w:rsidR="005D5F20" w:rsidRPr="00F73F6C" w:rsidRDefault="005D5F20" w:rsidP="00042A94">
            <w:pPr>
              <w:jc w:val="center"/>
              <w:rPr>
                <w:color w:val="000000"/>
                <w:lang w:eastAsia="ja-JP"/>
              </w:rPr>
            </w:pPr>
          </w:p>
        </w:tc>
        <w:tc>
          <w:tcPr>
            <w:tcW w:w="2340" w:type="dxa"/>
            <w:noWrap/>
            <w:vAlign w:val="center"/>
            <w:hideMark/>
          </w:tcPr>
          <w:p w14:paraId="4EA58E02" w14:textId="77777777" w:rsidR="005D5F20" w:rsidRPr="00F73F6C" w:rsidRDefault="005D5F20" w:rsidP="00FA465E">
            <w:pPr>
              <w:rPr>
                <w:color w:val="000000"/>
                <w:lang w:eastAsia="ja-JP"/>
              </w:rPr>
            </w:pPr>
          </w:p>
        </w:tc>
        <w:tc>
          <w:tcPr>
            <w:tcW w:w="3510" w:type="dxa"/>
            <w:noWrap/>
            <w:vAlign w:val="center"/>
            <w:hideMark/>
          </w:tcPr>
          <w:p w14:paraId="4045B872" w14:textId="77777777" w:rsidR="005D5F20" w:rsidRPr="00F73F6C" w:rsidRDefault="005D5F20" w:rsidP="00FA465E">
            <w:pPr>
              <w:rPr>
                <w:color w:val="000000"/>
                <w:lang w:eastAsia="ja-JP"/>
              </w:rPr>
            </w:pPr>
          </w:p>
        </w:tc>
        <w:tc>
          <w:tcPr>
            <w:tcW w:w="1290" w:type="dxa"/>
            <w:vAlign w:val="center"/>
            <w:hideMark/>
          </w:tcPr>
          <w:p w14:paraId="4DC1BF76" w14:textId="77777777" w:rsidR="005D5F20" w:rsidRPr="00F73F6C" w:rsidRDefault="005D5F20" w:rsidP="00042A94">
            <w:pPr>
              <w:jc w:val="right"/>
              <w:rPr>
                <w:color w:val="000000"/>
                <w:lang w:eastAsia="ja-JP"/>
              </w:rPr>
            </w:pPr>
          </w:p>
        </w:tc>
        <w:tc>
          <w:tcPr>
            <w:tcW w:w="1290" w:type="dxa"/>
            <w:vAlign w:val="center"/>
            <w:hideMark/>
          </w:tcPr>
          <w:p w14:paraId="1CDAE7BD" w14:textId="77777777" w:rsidR="005D5F20" w:rsidRPr="00F73F6C" w:rsidRDefault="005D5F20" w:rsidP="00042A94">
            <w:pPr>
              <w:jc w:val="right"/>
              <w:rPr>
                <w:color w:val="000000"/>
                <w:lang w:eastAsia="ja-JP"/>
              </w:rPr>
            </w:pPr>
          </w:p>
        </w:tc>
        <w:tc>
          <w:tcPr>
            <w:tcW w:w="1290" w:type="dxa"/>
            <w:noWrap/>
            <w:vAlign w:val="center"/>
            <w:hideMark/>
          </w:tcPr>
          <w:p w14:paraId="14F8F748" w14:textId="77777777" w:rsidR="005D5F20" w:rsidRPr="00F73F6C" w:rsidRDefault="005D5F20" w:rsidP="00042A94">
            <w:pPr>
              <w:jc w:val="right"/>
              <w:rPr>
                <w:color w:val="000000"/>
                <w:lang w:eastAsia="ja-JP"/>
              </w:rPr>
            </w:pPr>
          </w:p>
        </w:tc>
      </w:tr>
      <w:tr w:rsidR="005D5F20" w:rsidRPr="00F73F6C" w14:paraId="7E80BD1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1FBA365" w14:textId="77777777" w:rsidR="005D5F20" w:rsidRPr="00F73F6C" w:rsidRDefault="005D5F20" w:rsidP="00042A94">
            <w:pPr>
              <w:jc w:val="center"/>
              <w:rPr>
                <w:color w:val="000000"/>
                <w:lang w:eastAsia="ja-JP"/>
              </w:rPr>
            </w:pPr>
          </w:p>
        </w:tc>
        <w:tc>
          <w:tcPr>
            <w:tcW w:w="2340" w:type="dxa"/>
            <w:noWrap/>
            <w:vAlign w:val="center"/>
            <w:hideMark/>
          </w:tcPr>
          <w:p w14:paraId="2DB7F9E9" w14:textId="77777777" w:rsidR="005D5F20" w:rsidRPr="00F73F6C" w:rsidRDefault="005D5F20" w:rsidP="00FA465E">
            <w:pPr>
              <w:rPr>
                <w:color w:val="000000"/>
                <w:lang w:eastAsia="ja-JP"/>
              </w:rPr>
            </w:pPr>
          </w:p>
        </w:tc>
        <w:tc>
          <w:tcPr>
            <w:tcW w:w="3510" w:type="dxa"/>
            <w:noWrap/>
            <w:vAlign w:val="center"/>
            <w:hideMark/>
          </w:tcPr>
          <w:p w14:paraId="05FB3D89" w14:textId="77777777" w:rsidR="005D5F20" w:rsidRPr="00F73F6C" w:rsidRDefault="005D5F20" w:rsidP="00FA465E">
            <w:pPr>
              <w:rPr>
                <w:color w:val="000000"/>
                <w:lang w:eastAsia="ja-JP"/>
              </w:rPr>
            </w:pPr>
          </w:p>
        </w:tc>
        <w:tc>
          <w:tcPr>
            <w:tcW w:w="1290" w:type="dxa"/>
            <w:vAlign w:val="center"/>
            <w:hideMark/>
          </w:tcPr>
          <w:p w14:paraId="12746BBE" w14:textId="77777777" w:rsidR="005D5F20" w:rsidRPr="00F73F6C" w:rsidRDefault="005D5F20" w:rsidP="00042A94">
            <w:pPr>
              <w:jc w:val="right"/>
              <w:rPr>
                <w:color w:val="000000"/>
                <w:lang w:eastAsia="ja-JP"/>
              </w:rPr>
            </w:pPr>
          </w:p>
        </w:tc>
        <w:tc>
          <w:tcPr>
            <w:tcW w:w="1290" w:type="dxa"/>
            <w:vAlign w:val="center"/>
            <w:hideMark/>
          </w:tcPr>
          <w:p w14:paraId="175609A1" w14:textId="77777777" w:rsidR="005D5F20" w:rsidRPr="00F73F6C" w:rsidRDefault="005D5F20" w:rsidP="00042A94">
            <w:pPr>
              <w:jc w:val="right"/>
              <w:rPr>
                <w:color w:val="000000"/>
                <w:lang w:eastAsia="ja-JP"/>
              </w:rPr>
            </w:pPr>
          </w:p>
        </w:tc>
        <w:tc>
          <w:tcPr>
            <w:tcW w:w="1290" w:type="dxa"/>
            <w:noWrap/>
            <w:vAlign w:val="center"/>
            <w:hideMark/>
          </w:tcPr>
          <w:p w14:paraId="5ABC2267" w14:textId="77777777" w:rsidR="005D5F20" w:rsidRPr="00F73F6C" w:rsidRDefault="005D5F20" w:rsidP="00042A94">
            <w:pPr>
              <w:jc w:val="right"/>
              <w:rPr>
                <w:color w:val="000000"/>
                <w:lang w:eastAsia="ja-JP"/>
              </w:rPr>
            </w:pPr>
          </w:p>
        </w:tc>
      </w:tr>
      <w:tr w:rsidR="005D5F20" w:rsidRPr="00F73F6C" w14:paraId="10653D3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BE3A008" w14:textId="77777777" w:rsidR="005D5F20" w:rsidRPr="00F73F6C" w:rsidRDefault="005D5F20" w:rsidP="00042A94">
            <w:pPr>
              <w:jc w:val="center"/>
              <w:rPr>
                <w:color w:val="000000"/>
                <w:lang w:eastAsia="ja-JP"/>
              </w:rPr>
            </w:pPr>
          </w:p>
        </w:tc>
        <w:tc>
          <w:tcPr>
            <w:tcW w:w="2340" w:type="dxa"/>
            <w:noWrap/>
            <w:vAlign w:val="center"/>
            <w:hideMark/>
          </w:tcPr>
          <w:p w14:paraId="567F2A0C" w14:textId="77777777" w:rsidR="005D5F20" w:rsidRPr="00F73F6C" w:rsidRDefault="005D5F20" w:rsidP="00FA465E">
            <w:pPr>
              <w:rPr>
                <w:color w:val="000000"/>
                <w:lang w:eastAsia="ja-JP"/>
              </w:rPr>
            </w:pPr>
          </w:p>
        </w:tc>
        <w:tc>
          <w:tcPr>
            <w:tcW w:w="3510" w:type="dxa"/>
            <w:noWrap/>
            <w:vAlign w:val="center"/>
            <w:hideMark/>
          </w:tcPr>
          <w:p w14:paraId="677CF1B6" w14:textId="77777777" w:rsidR="005D5F20" w:rsidRPr="00F73F6C" w:rsidRDefault="005D5F20" w:rsidP="00FA465E">
            <w:pPr>
              <w:rPr>
                <w:color w:val="000000"/>
                <w:lang w:eastAsia="ja-JP"/>
              </w:rPr>
            </w:pPr>
          </w:p>
        </w:tc>
        <w:tc>
          <w:tcPr>
            <w:tcW w:w="1290" w:type="dxa"/>
            <w:vAlign w:val="center"/>
            <w:hideMark/>
          </w:tcPr>
          <w:p w14:paraId="3F51CDC6" w14:textId="77777777" w:rsidR="005D5F20" w:rsidRPr="00F73F6C" w:rsidRDefault="005D5F20" w:rsidP="00042A94">
            <w:pPr>
              <w:jc w:val="right"/>
              <w:rPr>
                <w:color w:val="000000"/>
                <w:lang w:eastAsia="ja-JP"/>
              </w:rPr>
            </w:pPr>
          </w:p>
        </w:tc>
        <w:tc>
          <w:tcPr>
            <w:tcW w:w="1290" w:type="dxa"/>
            <w:vAlign w:val="center"/>
            <w:hideMark/>
          </w:tcPr>
          <w:p w14:paraId="40500C08" w14:textId="77777777" w:rsidR="005D5F20" w:rsidRPr="00F73F6C" w:rsidRDefault="005D5F20" w:rsidP="00042A94">
            <w:pPr>
              <w:jc w:val="right"/>
              <w:rPr>
                <w:color w:val="000000"/>
                <w:lang w:eastAsia="ja-JP"/>
              </w:rPr>
            </w:pPr>
          </w:p>
        </w:tc>
        <w:tc>
          <w:tcPr>
            <w:tcW w:w="1290" w:type="dxa"/>
            <w:noWrap/>
            <w:vAlign w:val="center"/>
            <w:hideMark/>
          </w:tcPr>
          <w:p w14:paraId="59EA6659" w14:textId="77777777" w:rsidR="005D5F20" w:rsidRPr="00F73F6C" w:rsidRDefault="005D5F20" w:rsidP="00042A94">
            <w:pPr>
              <w:jc w:val="right"/>
              <w:rPr>
                <w:color w:val="000000"/>
                <w:lang w:eastAsia="ja-JP"/>
              </w:rPr>
            </w:pPr>
          </w:p>
        </w:tc>
      </w:tr>
      <w:tr w:rsidR="005D5F20" w:rsidRPr="00F73F6C" w14:paraId="42A21304"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6E99157" w14:textId="77777777" w:rsidR="005D5F20" w:rsidRPr="00F73F6C" w:rsidRDefault="005D5F20" w:rsidP="00042A94">
            <w:pPr>
              <w:jc w:val="center"/>
              <w:rPr>
                <w:color w:val="000000"/>
                <w:lang w:eastAsia="ja-JP"/>
              </w:rPr>
            </w:pPr>
          </w:p>
        </w:tc>
        <w:tc>
          <w:tcPr>
            <w:tcW w:w="2340" w:type="dxa"/>
            <w:noWrap/>
            <w:vAlign w:val="center"/>
            <w:hideMark/>
          </w:tcPr>
          <w:p w14:paraId="197978D8" w14:textId="77777777" w:rsidR="005D5F20" w:rsidRPr="00F73F6C" w:rsidRDefault="005D5F20" w:rsidP="00FA465E">
            <w:pPr>
              <w:rPr>
                <w:color w:val="000000"/>
                <w:lang w:eastAsia="ja-JP"/>
              </w:rPr>
            </w:pPr>
          </w:p>
        </w:tc>
        <w:tc>
          <w:tcPr>
            <w:tcW w:w="3510" w:type="dxa"/>
            <w:noWrap/>
            <w:vAlign w:val="center"/>
            <w:hideMark/>
          </w:tcPr>
          <w:p w14:paraId="641DBFD2" w14:textId="77777777" w:rsidR="005D5F20" w:rsidRPr="00F73F6C" w:rsidRDefault="005D5F20" w:rsidP="00FA465E">
            <w:pPr>
              <w:rPr>
                <w:color w:val="000000"/>
                <w:lang w:eastAsia="ja-JP"/>
              </w:rPr>
            </w:pPr>
          </w:p>
        </w:tc>
        <w:tc>
          <w:tcPr>
            <w:tcW w:w="1290" w:type="dxa"/>
            <w:vAlign w:val="center"/>
            <w:hideMark/>
          </w:tcPr>
          <w:p w14:paraId="6454D4D2" w14:textId="77777777" w:rsidR="005D5F20" w:rsidRPr="00F73F6C" w:rsidRDefault="005D5F20" w:rsidP="00042A94">
            <w:pPr>
              <w:jc w:val="right"/>
              <w:rPr>
                <w:color w:val="000000"/>
                <w:lang w:eastAsia="ja-JP"/>
              </w:rPr>
            </w:pPr>
          </w:p>
        </w:tc>
        <w:tc>
          <w:tcPr>
            <w:tcW w:w="1290" w:type="dxa"/>
            <w:vAlign w:val="center"/>
            <w:hideMark/>
          </w:tcPr>
          <w:p w14:paraId="25756DF5" w14:textId="77777777" w:rsidR="005D5F20" w:rsidRPr="00F73F6C" w:rsidRDefault="005D5F20" w:rsidP="00042A94">
            <w:pPr>
              <w:jc w:val="right"/>
              <w:rPr>
                <w:color w:val="000000"/>
                <w:lang w:eastAsia="ja-JP"/>
              </w:rPr>
            </w:pPr>
          </w:p>
        </w:tc>
        <w:tc>
          <w:tcPr>
            <w:tcW w:w="1290" w:type="dxa"/>
            <w:noWrap/>
            <w:vAlign w:val="center"/>
            <w:hideMark/>
          </w:tcPr>
          <w:p w14:paraId="25081889" w14:textId="77777777" w:rsidR="005D5F20" w:rsidRPr="00F73F6C" w:rsidRDefault="005D5F20" w:rsidP="00042A94">
            <w:pPr>
              <w:jc w:val="right"/>
              <w:rPr>
                <w:color w:val="000000"/>
                <w:lang w:eastAsia="ja-JP"/>
              </w:rPr>
            </w:pPr>
          </w:p>
        </w:tc>
      </w:tr>
      <w:tr w:rsidR="005D5F20" w:rsidRPr="00F73F6C" w14:paraId="53BFF9F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EC052B9" w14:textId="77777777" w:rsidR="005D5F20" w:rsidRPr="00F73F6C" w:rsidRDefault="005D5F20" w:rsidP="00042A94">
            <w:pPr>
              <w:jc w:val="center"/>
              <w:rPr>
                <w:color w:val="000000"/>
                <w:lang w:eastAsia="ja-JP"/>
              </w:rPr>
            </w:pPr>
          </w:p>
        </w:tc>
        <w:tc>
          <w:tcPr>
            <w:tcW w:w="2340" w:type="dxa"/>
            <w:noWrap/>
            <w:vAlign w:val="center"/>
            <w:hideMark/>
          </w:tcPr>
          <w:p w14:paraId="13326DFC" w14:textId="77777777" w:rsidR="005D5F20" w:rsidRPr="00F73F6C" w:rsidRDefault="005D5F20" w:rsidP="00FA465E">
            <w:pPr>
              <w:rPr>
                <w:color w:val="000000"/>
                <w:lang w:eastAsia="ja-JP"/>
              </w:rPr>
            </w:pPr>
          </w:p>
        </w:tc>
        <w:tc>
          <w:tcPr>
            <w:tcW w:w="3510" w:type="dxa"/>
            <w:noWrap/>
            <w:vAlign w:val="center"/>
            <w:hideMark/>
          </w:tcPr>
          <w:p w14:paraId="10B209CF" w14:textId="77777777" w:rsidR="005D5F20" w:rsidRPr="00F73F6C" w:rsidRDefault="005D5F20" w:rsidP="00FA465E">
            <w:pPr>
              <w:rPr>
                <w:color w:val="000000"/>
                <w:lang w:eastAsia="ja-JP"/>
              </w:rPr>
            </w:pPr>
          </w:p>
        </w:tc>
        <w:tc>
          <w:tcPr>
            <w:tcW w:w="1290" w:type="dxa"/>
            <w:vAlign w:val="center"/>
            <w:hideMark/>
          </w:tcPr>
          <w:p w14:paraId="192EF297" w14:textId="77777777" w:rsidR="005D5F20" w:rsidRPr="00F73F6C" w:rsidRDefault="005D5F20" w:rsidP="00042A94">
            <w:pPr>
              <w:jc w:val="right"/>
              <w:rPr>
                <w:color w:val="000000"/>
                <w:lang w:eastAsia="ja-JP"/>
              </w:rPr>
            </w:pPr>
          </w:p>
        </w:tc>
        <w:tc>
          <w:tcPr>
            <w:tcW w:w="1290" w:type="dxa"/>
            <w:vAlign w:val="center"/>
            <w:hideMark/>
          </w:tcPr>
          <w:p w14:paraId="391D3AA9" w14:textId="77777777" w:rsidR="005D5F20" w:rsidRPr="00F73F6C" w:rsidRDefault="005D5F20" w:rsidP="00042A94">
            <w:pPr>
              <w:jc w:val="right"/>
              <w:rPr>
                <w:color w:val="000000"/>
                <w:lang w:eastAsia="ja-JP"/>
              </w:rPr>
            </w:pPr>
          </w:p>
        </w:tc>
        <w:tc>
          <w:tcPr>
            <w:tcW w:w="1290" w:type="dxa"/>
            <w:noWrap/>
            <w:vAlign w:val="center"/>
            <w:hideMark/>
          </w:tcPr>
          <w:p w14:paraId="31603AE4" w14:textId="77777777" w:rsidR="005D5F20" w:rsidRPr="00F73F6C" w:rsidRDefault="005D5F20" w:rsidP="00042A94">
            <w:pPr>
              <w:jc w:val="right"/>
              <w:rPr>
                <w:color w:val="000000"/>
                <w:lang w:eastAsia="ja-JP"/>
              </w:rPr>
            </w:pPr>
          </w:p>
        </w:tc>
      </w:tr>
      <w:tr w:rsidR="005D5F20" w:rsidRPr="00F73F6C" w14:paraId="6BBD190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6E58154" w14:textId="77777777" w:rsidR="005D5F20" w:rsidRPr="00F73F6C" w:rsidRDefault="005D5F20" w:rsidP="00042A94">
            <w:pPr>
              <w:jc w:val="center"/>
              <w:rPr>
                <w:color w:val="000000"/>
                <w:lang w:eastAsia="ja-JP"/>
              </w:rPr>
            </w:pPr>
          </w:p>
        </w:tc>
        <w:tc>
          <w:tcPr>
            <w:tcW w:w="2340" w:type="dxa"/>
            <w:noWrap/>
            <w:vAlign w:val="center"/>
            <w:hideMark/>
          </w:tcPr>
          <w:p w14:paraId="2D9F2C03" w14:textId="77777777" w:rsidR="005D5F20" w:rsidRPr="00F73F6C" w:rsidRDefault="005D5F20" w:rsidP="00FA465E">
            <w:pPr>
              <w:rPr>
                <w:color w:val="000000"/>
                <w:lang w:eastAsia="ja-JP"/>
              </w:rPr>
            </w:pPr>
          </w:p>
        </w:tc>
        <w:tc>
          <w:tcPr>
            <w:tcW w:w="3510" w:type="dxa"/>
            <w:noWrap/>
            <w:vAlign w:val="center"/>
            <w:hideMark/>
          </w:tcPr>
          <w:p w14:paraId="4E684748" w14:textId="77777777" w:rsidR="005D5F20" w:rsidRPr="00F73F6C" w:rsidRDefault="005D5F20" w:rsidP="00FA465E">
            <w:pPr>
              <w:rPr>
                <w:color w:val="000000"/>
                <w:lang w:eastAsia="ja-JP"/>
              </w:rPr>
            </w:pPr>
          </w:p>
        </w:tc>
        <w:tc>
          <w:tcPr>
            <w:tcW w:w="1290" w:type="dxa"/>
            <w:vAlign w:val="center"/>
            <w:hideMark/>
          </w:tcPr>
          <w:p w14:paraId="118366FB" w14:textId="77777777" w:rsidR="005D5F20" w:rsidRPr="00F73F6C" w:rsidRDefault="005D5F20" w:rsidP="00042A94">
            <w:pPr>
              <w:jc w:val="right"/>
              <w:rPr>
                <w:color w:val="000000"/>
                <w:lang w:eastAsia="ja-JP"/>
              </w:rPr>
            </w:pPr>
          </w:p>
        </w:tc>
        <w:tc>
          <w:tcPr>
            <w:tcW w:w="1290" w:type="dxa"/>
            <w:vAlign w:val="center"/>
            <w:hideMark/>
          </w:tcPr>
          <w:p w14:paraId="79126C25" w14:textId="77777777" w:rsidR="005D5F20" w:rsidRPr="00F73F6C" w:rsidRDefault="005D5F20" w:rsidP="00042A94">
            <w:pPr>
              <w:jc w:val="right"/>
              <w:rPr>
                <w:color w:val="000000"/>
                <w:lang w:eastAsia="ja-JP"/>
              </w:rPr>
            </w:pPr>
          </w:p>
        </w:tc>
        <w:tc>
          <w:tcPr>
            <w:tcW w:w="1290" w:type="dxa"/>
            <w:noWrap/>
            <w:vAlign w:val="center"/>
            <w:hideMark/>
          </w:tcPr>
          <w:p w14:paraId="52CBB3C9" w14:textId="77777777" w:rsidR="005D5F20" w:rsidRPr="00F73F6C" w:rsidRDefault="005D5F20" w:rsidP="00042A94">
            <w:pPr>
              <w:jc w:val="right"/>
              <w:rPr>
                <w:color w:val="000000"/>
                <w:lang w:eastAsia="ja-JP"/>
              </w:rPr>
            </w:pPr>
          </w:p>
        </w:tc>
      </w:tr>
      <w:tr w:rsidR="005D5F20" w:rsidRPr="00F73F6C" w14:paraId="42C58A6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0764124" w14:textId="77777777" w:rsidR="005D5F20" w:rsidRPr="00F73F6C" w:rsidRDefault="005D5F20" w:rsidP="00042A94">
            <w:pPr>
              <w:jc w:val="center"/>
              <w:rPr>
                <w:color w:val="000000"/>
                <w:lang w:eastAsia="ja-JP"/>
              </w:rPr>
            </w:pPr>
          </w:p>
        </w:tc>
        <w:tc>
          <w:tcPr>
            <w:tcW w:w="2340" w:type="dxa"/>
            <w:noWrap/>
            <w:vAlign w:val="center"/>
            <w:hideMark/>
          </w:tcPr>
          <w:p w14:paraId="63ADD805" w14:textId="77777777" w:rsidR="005D5F20" w:rsidRPr="00F73F6C" w:rsidRDefault="005D5F20" w:rsidP="00FA465E">
            <w:pPr>
              <w:rPr>
                <w:color w:val="000000"/>
                <w:lang w:eastAsia="ja-JP"/>
              </w:rPr>
            </w:pPr>
          </w:p>
        </w:tc>
        <w:tc>
          <w:tcPr>
            <w:tcW w:w="3510" w:type="dxa"/>
            <w:noWrap/>
            <w:vAlign w:val="center"/>
            <w:hideMark/>
          </w:tcPr>
          <w:p w14:paraId="1F451EC5" w14:textId="77777777" w:rsidR="005D5F20" w:rsidRPr="00F73F6C" w:rsidRDefault="005D5F20" w:rsidP="00FA465E">
            <w:pPr>
              <w:rPr>
                <w:color w:val="000000"/>
                <w:lang w:eastAsia="ja-JP"/>
              </w:rPr>
            </w:pPr>
          </w:p>
        </w:tc>
        <w:tc>
          <w:tcPr>
            <w:tcW w:w="1290" w:type="dxa"/>
            <w:vAlign w:val="center"/>
            <w:hideMark/>
          </w:tcPr>
          <w:p w14:paraId="39BA3512" w14:textId="77777777" w:rsidR="005D5F20" w:rsidRPr="00F73F6C" w:rsidRDefault="005D5F20" w:rsidP="00042A94">
            <w:pPr>
              <w:jc w:val="right"/>
              <w:rPr>
                <w:color w:val="000000"/>
                <w:lang w:eastAsia="ja-JP"/>
              </w:rPr>
            </w:pPr>
          </w:p>
        </w:tc>
        <w:tc>
          <w:tcPr>
            <w:tcW w:w="1290" w:type="dxa"/>
            <w:vAlign w:val="center"/>
            <w:hideMark/>
          </w:tcPr>
          <w:p w14:paraId="3792D4A6" w14:textId="77777777" w:rsidR="005D5F20" w:rsidRPr="00F73F6C" w:rsidRDefault="005D5F20" w:rsidP="00042A94">
            <w:pPr>
              <w:jc w:val="right"/>
              <w:rPr>
                <w:color w:val="000000"/>
                <w:lang w:eastAsia="ja-JP"/>
              </w:rPr>
            </w:pPr>
          </w:p>
        </w:tc>
        <w:tc>
          <w:tcPr>
            <w:tcW w:w="1290" w:type="dxa"/>
            <w:noWrap/>
            <w:vAlign w:val="center"/>
            <w:hideMark/>
          </w:tcPr>
          <w:p w14:paraId="16F4A75E" w14:textId="77777777" w:rsidR="005D5F20" w:rsidRPr="00F73F6C" w:rsidRDefault="005D5F20" w:rsidP="00042A94">
            <w:pPr>
              <w:jc w:val="right"/>
              <w:rPr>
                <w:color w:val="000000"/>
                <w:lang w:eastAsia="ja-JP"/>
              </w:rPr>
            </w:pPr>
          </w:p>
        </w:tc>
      </w:tr>
      <w:tr w:rsidR="005D5F20" w:rsidRPr="00F73F6C" w14:paraId="05F1C62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F5C6A2A" w14:textId="77777777" w:rsidR="005D5F20" w:rsidRPr="00F73F6C" w:rsidRDefault="005D5F20" w:rsidP="00042A94">
            <w:pPr>
              <w:jc w:val="center"/>
              <w:rPr>
                <w:color w:val="000000"/>
                <w:lang w:eastAsia="ja-JP"/>
              </w:rPr>
            </w:pPr>
          </w:p>
        </w:tc>
        <w:tc>
          <w:tcPr>
            <w:tcW w:w="2340" w:type="dxa"/>
            <w:noWrap/>
            <w:vAlign w:val="center"/>
            <w:hideMark/>
          </w:tcPr>
          <w:p w14:paraId="07619CB0" w14:textId="77777777" w:rsidR="005D5F20" w:rsidRPr="00F73F6C" w:rsidRDefault="005D5F20" w:rsidP="00FA465E">
            <w:pPr>
              <w:rPr>
                <w:color w:val="000000"/>
                <w:lang w:eastAsia="ja-JP"/>
              </w:rPr>
            </w:pPr>
          </w:p>
        </w:tc>
        <w:tc>
          <w:tcPr>
            <w:tcW w:w="3510" w:type="dxa"/>
            <w:noWrap/>
            <w:vAlign w:val="center"/>
            <w:hideMark/>
          </w:tcPr>
          <w:p w14:paraId="46C4ADBB" w14:textId="77777777" w:rsidR="005D5F20" w:rsidRPr="00F73F6C" w:rsidRDefault="005D5F20" w:rsidP="00FA465E">
            <w:pPr>
              <w:rPr>
                <w:color w:val="000000"/>
                <w:lang w:eastAsia="ja-JP"/>
              </w:rPr>
            </w:pPr>
          </w:p>
        </w:tc>
        <w:tc>
          <w:tcPr>
            <w:tcW w:w="1290" w:type="dxa"/>
            <w:vAlign w:val="center"/>
            <w:hideMark/>
          </w:tcPr>
          <w:p w14:paraId="0249B5B4" w14:textId="77777777" w:rsidR="005D5F20" w:rsidRPr="00F73F6C" w:rsidRDefault="005D5F20" w:rsidP="00042A94">
            <w:pPr>
              <w:jc w:val="right"/>
              <w:rPr>
                <w:color w:val="000000"/>
                <w:lang w:eastAsia="ja-JP"/>
              </w:rPr>
            </w:pPr>
          </w:p>
        </w:tc>
        <w:tc>
          <w:tcPr>
            <w:tcW w:w="1290" w:type="dxa"/>
            <w:vAlign w:val="center"/>
            <w:hideMark/>
          </w:tcPr>
          <w:p w14:paraId="60CC7AE7" w14:textId="77777777" w:rsidR="005D5F20" w:rsidRPr="00F73F6C" w:rsidRDefault="005D5F20" w:rsidP="00042A94">
            <w:pPr>
              <w:jc w:val="right"/>
              <w:rPr>
                <w:color w:val="000000"/>
                <w:lang w:eastAsia="ja-JP"/>
              </w:rPr>
            </w:pPr>
          </w:p>
        </w:tc>
        <w:tc>
          <w:tcPr>
            <w:tcW w:w="1290" w:type="dxa"/>
            <w:noWrap/>
            <w:vAlign w:val="center"/>
            <w:hideMark/>
          </w:tcPr>
          <w:p w14:paraId="1F93D8D2" w14:textId="77777777" w:rsidR="005D5F20" w:rsidRPr="00F73F6C" w:rsidRDefault="005D5F20" w:rsidP="00042A94">
            <w:pPr>
              <w:jc w:val="right"/>
              <w:rPr>
                <w:color w:val="000000"/>
                <w:lang w:eastAsia="ja-JP"/>
              </w:rPr>
            </w:pPr>
          </w:p>
        </w:tc>
      </w:tr>
      <w:tr w:rsidR="005D5F20" w:rsidRPr="00F73F6C" w14:paraId="4367243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74BCC84" w14:textId="77777777" w:rsidR="005D5F20" w:rsidRPr="00F73F6C" w:rsidRDefault="005D5F20" w:rsidP="00042A94">
            <w:pPr>
              <w:jc w:val="center"/>
              <w:rPr>
                <w:color w:val="000000"/>
                <w:lang w:eastAsia="ja-JP"/>
              </w:rPr>
            </w:pPr>
          </w:p>
        </w:tc>
        <w:tc>
          <w:tcPr>
            <w:tcW w:w="2340" w:type="dxa"/>
            <w:noWrap/>
            <w:vAlign w:val="center"/>
            <w:hideMark/>
          </w:tcPr>
          <w:p w14:paraId="21F1B195" w14:textId="77777777" w:rsidR="005D5F20" w:rsidRPr="00F73F6C" w:rsidRDefault="005D5F20" w:rsidP="00FA465E">
            <w:pPr>
              <w:rPr>
                <w:color w:val="000000"/>
                <w:lang w:eastAsia="ja-JP"/>
              </w:rPr>
            </w:pPr>
          </w:p>
        </w:tc>
        <w:tc>
          <w:tcPr>
            <w:tcW w:w="3510" w:type="dxa"/>
            <w:noWrap/>
            <w:vAlign w:val="center"/>
            <w:hideMark/>
          </w:tcPr>
          <w:p w14:paraId="50365B7F" w14:textId="77777777" w:rsidR="005D5F20" w:rsidRPr="00F73F6C" w:rsidRDefault="005D5F20" w:rsidP="00FA465E">
            <w:pPr>
              <w:rPr>
                <w:color w:val="000000"/>
                <w:lang w:eastAsia="ja-JP"/>
              </w:rPr>
            </w:pPr>
          </w:p>
        </w:tc>
        <w:tc>
          <w:tcPr>
            <w:tcW w:w="1290" w:type="dxa"/>
            <w:vAlign w:val="center"/>
            <w:hideMark/>
          </w:tcPr>
          <w:p w14:paraId="50610415" w14:textId="77777777" w:rsidR="005D5F20" w:rsidRPr="00F73F6C" w:rsidRDefault="005D5F20" w:rsidP="00042A94">
            <w:pPr>
              <w:jc w:val="right"/>
              <w:rPr>
                <w:color w:val="000000"/>
                <w:lang w:eastAsia="ja-JP"/>
              </w:rPr>
            </w:pPr>
          </w:p>
        </w:tc>
        <w:tc>
          <w:tcPr>
            <w:tcW w:w="1290" w:type="dxa"/>
            <w:vAlign w:val="center"/>
            <w:hideMark/>
          </w:tcPr>
          <w:p w14:paraId="34E67784" w14:textId="77777777" w:rsidR="005D5F20" w:rsidRPr="00F73F6C" w:rsidRDefault="005D5F20" w:rsidP="00042A94">
            <w:pPr>
              <w:jc w:val="right"/>
              <w:rPr>
                <w:color w:val="000000"/>
                <w:lang w:eastAsia="ja-JP"/>
              </w:rPr>
            </w:pPr>
          </w:p>
        </w:tc>
        <w:tc>
          <w:tcPr>
            <w:tcW w:w="1290" w:type="dxa"/>
            <w:noWrap/>
            <w:vAlign w:val="center"/>
            <w:hideMark/>
          </w:tcPr>
          <w:p w14:paraId="0883CD49" w14:textId="77777777" w:rsidR="005D5F20" w:rsidRPr="00F73F6C" w:rsidRDefault="005D5F20" w:rsidP="00042A94">
            <w:pPr>
              <w:jc w:val="right"/>
              <w:rPr>
                <w:color w:val="000000"/>
                <w:lang w:eastAsia="ja-JP"/>
              </w:rPr>
            </w:pPr>
          </w:p>
        </w:tc>
      </w:tr>
      <w:tr w:rsidR="005D5F20" w:rsidRPr="00F73F6C" w14:paraId="2FB917F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6E427E4" w14:textId="77777777" w:rsidR="005D5F20" w:rsidRPr="00F73F6C" w:rsidRDefault="005D5F20" w:rsidP="00042A94">
            <w:pPr>
              <w:jc w:val="center"/>
              <w:rPr>
                <w:color w:val="000000"/>
                <w:lang w:eastAsia="ja-JP"/>
              </w:rPr>
            </w:pPr>
          </w:p>
        </w:tc>
        <w:tc>
          <w:tcPr>
            <w:tcW w:w="2340" w:type="dxa"/>
            <w:noWrap/>
            <w:vAlign w:val="center"/>
            <w:hideMark/>
          </w:tcPr>
          <w:p w14:paraId="59DB4997" w14:textId="77777777" w:rsidR="005D5F20" w:rsidRPr="00F73F6C" w:rsidRDefault="005D5F20" w:rsidP="00FA465E">
            <w:pPr>
              <w:rPr>
                <w:color w:val="000000"/>
                <w:lang w:eastAsia="ja-JP"/>
              </w:rPr>
            </w:pPr>
          </w:p>
        </w:tc>
        <w:tc>
          <w:tcPr>
            <w:tcW w:w="3510" w:type="dxa"/>
            <w:noWrap/>
            <w:vAlign w:val="center"/>
            <w:hideMark/>
          </w:tcPr>
          <w:p w14:paraId="4CA3180C" w14:textId="77777777" w:rsidR="005D5F20" w:rsidRPr="00F73F6C" w:rsidRDefault="005D5F20" w:rsidP="00FA465E">
            <w:pPr>
              <w:rPr>
                <w:color w:val="000000"/>
                <w:lang w:eastAsia="ja-JP"/>
              </w:rPr>
            </w:pPr>
          </w:p>
        </w:tc>
        <w:tc>
          <w:tcPr>
            <w:tcW w:w="1290" w:type="dxa"/>
            <w:vAlign w:val="center"/>
            <w:hideMark/>
          </w:tcPr>
          <w:p w14:paraId="27DE574F" w14:textId="77777777" w:rsidR="005D5F20" w:rsidRPr="00F73F6C" w:rsidRDefault="005D5F20" w:rsidP="00042A94">
            <w:pPr>
              <w:jc w:val="right"/>
              <w:rPr>
                <w:color w:val="000000"/>
                <w:lang w:eastAsia="ja-JP"/>
              </w:rPr>
            </w:pPr>
          </w:p>
        </w:tc>
        <w:tc>
          <w:tcPr>
            <w:tcW w:w="1290" w:type="dxa"/>
            <w:vAlign w:val="center"/>
            <w:hideMark/>
          </w:tcPr>
          <w:p w14:paraId="17C8281A" w14:textId="77777777" w:rsidR="005D5F20" w:rsidRPr="00F73F6C" w:rsidRDefault="005D5F20" w:rsidP="00042A94">
            <w:pPr>
              <w:jc w:val="right"/>
              <w:rPr>
                <w:color w:val="000000"/>
                <w:lang w:eastAsia="ja-JP"/>
              </w:rPr>
            </w:pPr>
          </w:p>
        </w:tc>
        <w:tc>
          <w:tcPr>
            <w:tcW w:w="1290" w:type="dxa"/>
            <w:noWrap/>
            <w:vAlign w:val="center"/>
            <w:hideMark/>
          </w:tcPr>
          <w:p w14:paraId="74B71BF9" w14:textId="77777777" w:rsidR="005D5F20" w:rsidRPr="00F73F6C" w:rsidRDefault="005D5F20" w:rsidP="00042A94">
            <w:pPr>
              <w:jc w:val="right"/>
              <w:rPr>
                <w:color w:val="000000"/>
                <w:lang w:eastAsia="ja-JP"/>
              </w:rPr>
            </w:pPr>
          </w:p>
        </w:tc>
      </w:tr>
      <w:tr w:rsidR="005D5F20" w:rsidRPr="00F73F6C" w14:paraId="245808E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D85562" w14:textId="77777777" w:rsidR="005D5F20" w:rsidRPr="00F73F6C" w:rsidRDefault="005D5F20" w:rsidP="00042A94">
            <w:pPr>
              <w:jc w:val="center"/>
              <w:rPr>
                <w:color w:val="000000"/>
                <w:lang w:eastAsia="ja-JP"/>
              </w:rPr>
            </w:pPr>
          </w:p>
        </w:tc>
        <w:tc>
          <w:tcPr>
            <w:tcW w:w="2340" w:type="dxa"/>
            <w:noWrap/>
            <w:vAlign w:val="center"/>
            <w:hideMark/>
          </w:tcPr>
          <w:p w14:paraId="085092D5" w14:textId="77777777" w:rsidR="005D5F20" w:rsidRPr="00F73F6C" w:rsidRDefault="005D5F20" w:rsidP="00FA465E">
            <w:pPr>
              <w:rPr>
                <w:color w:val="000000"/>
                <w:lang w:eastAsia="ja-JP"/>
              </w:rPr>
            </w:pPr>
          </w:p>
        </w:tc>
        <w:tc>
          <w:tcPr>
            <w:tcW w:w="3510" w:type="dxa"/>
            <w:noWrap/>
            <w:vAlign w:val="center"/>
            <w:hideMark/>
          </w:tcPr>
          <w:p w14:paraId="161D9D2B" w14:textId="77777777" w:rsidR="005D5F20" w:rsidRPr="00F73F6C" w:rsidRDefault="005D5F20" w:rsidP="00FA465E">
            <w:pPr>
              <w:rPr>
                <w:color w:val="000000"/>
                <w:lang w:eastAsia="ja-JP"/>
              </w:rPr>
            </w:pPr>
          </w:p>
        </w:tc>
        <w:tc>
          <w:tcPr>
            <w:tcW w:w="1290" w:type="dxa"/>
            <w:vAlign w:val="center"/>
            <w:hideMark/>
          </w:tcPr>
          <w:p w14:paraId="09233F69" w14:textId="77777777" w:rsidR="005D5F20" w:rsidRPr="00F73F6C" w:rsidRDefault="005D5F20" w:rsidP="00042A94">
            <w:pPr>
              <w:jc w:val="right"/>
              <w:rPr>
                <w:color w:val="000000"/>
                <w:lang w:eastAsia="ja-JP"/>
              </w:rPr>
            </w:pPr>
          </w:p>
        </w:tc>
        <w:tc>
          <w:tcPr>
            <w:tcW w:w="1290" w:type="dxa"/>
            <w:vAlign w:val="center"/>
            <w:hideMark/>
          </w:tcPr>
          <w:p w14:paraId="284448E2" w14:textId="77777777" w:rsidR="005D5F20" w:rsidRPr="00F73F6C" w:rsidRDefault="005D5F20" w:rsidP="00042A94">
            <w:pPr>
              <w:jc w:val="right"/>
              <w:rPr>
                <w:color w:val="000000"/>
                <w:lang w:eastAsia="ja-JP"/>
              </w:rPr>
            </w:pPr>
          </w:p>
        </w:tc>
        <w:tc>
          <w:tcPr>
            <w:tcW w:w="1290" w:type="dxa"/>
            <w:noWrap/>
            <w:vAlign w:val="center"/>
            <w:hideMark/>
          </w:tcPr>
          <w:p w14:paraId="5EACC03F" w14:textId="77777777" w:rsidR="005D5F20" w:rsidRPr="00F73F6C" w:rsidRDefault="005D5F20" w:rsidP="00042A94">
            <w:pPr>
              <w:jc w:val="right"/>
              <w:rPr>
                <w:color w:val="000000"/>
                <w:lang w:eastAsia="ja-JP"/>
              </w:rPr>
            </w:pPr>
          </w:p>
        </w:tc>
      </w:tr>
      <w:tr w:rsidR="005D5F20" w:rsidRPr="00F73F6C" w14:paraId="1E003E83"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05B5658" w14:textId="77777777" w:rsidR="005D5F20" w:rsidRPr="00F73F6C" w:rsidRDefault="005D5F20" w:rsidP="00042A94">
            <w:pPr>
              <w:jc w:val="center"/>
              <w:rPr>
                <w:color w:val="000000"/>
                <w:lang w:eastAsia="ja-JP"/>
              </w:rPr>
            </w:pPr>
          </w:p>
        </w:tc>
        <w:tc>
          <w:tcPr>
            <w:tcW w:w="2340" w:type="dxa"/>
            <w:noWrap/>
            <w:vAlign w:val="center"/>
            <w:hideMark/>
          </w:tcPr>
          <w:p w14:paraId="2B0C5D8A" w14:textId="77777777" w:rsidR="005D5F20" w:rsidRPr="00F73F6C" w:rsidRDefault="005D5F20" w:rsidP="00FA465E">
            <w:pPr>
              <w:rPr>
                <w:color w:val="000000"/>
                <w:lang w:eastAsia="ja-JP"/>
              </w:rPr>
            </w:pPr>
          </w:p>
        </w:tc>
        <w:tc>
          <w:tcPr>
            <w:tcW w:w="3510" w:type="dxa"/>
            <w:noWrap/>
            <w:vAlign w:val="center"/>
            <w:hideMark/>
          </w:tcPr>
          <w:p w14:paraId="146D3C5F" w14:textId="77777777" w:rsidR="005D5F20" w:rsidRPr="00F73F6C" w:rsidRDefault="005D5F20" w:rsidP="00FA465E">
            <w:pPr>
              <w:rPr>
                <w:color w:val="000000"/>
                <w:lang w:eastAsia="ja-JP"/>
              </w:rPr>
            </w:pPr>
          </w:p>
        </w:tc>
        <w:tc>
          <w:tcPr>
            <w:tcW w:w="1290" w:type="dxa"/>
            <w:vAlign w:val="center"/>
            <w:hideMark/>
          </w:tcPr>
          <w:p w14:paraId="3DB1B5B2" w14:textId="77777777" w:rsidR="005D5F20" w:rsidRPr="00F73F6C" w:rsidRDefault="005D5F20" w:rsidP="00042A94">
            <w:pPr>
              <w:jc w:val="right"/>
              <w:rPr>
                <w:color w:val="000000"/>
                <w:lang w:eastAsia="ja-JP"/>
              </w:rPr>
            </w:pPr>
          </w:p>
        </w:tc>
        <w:tc>
          <w:tcPr>
            <w:tcW w:w="1290" w:type="dxa"/>
            <w:vAlign w:val="center"/>
            <w:hideMark/>
          </w:tcPr>
          <w:p w14:paraId="65943572" w14:textId="77777777" w:rsidR="005D5F20" w:rsidRPr="00F73F6C" w:rsidRDefault="005D5F20" w:rsidP="00042A94">
            <w:pPr>
              <w:jc w:val="right"/>
              <w:rPr>
                <w:color w:val="000000"/>
                <w:lang w:eastAsia="ja-JP"/>
              </w:rPr>
            </w:pPr>
          </w:p>
        </w:tc>
        <w:tc>
          <w:tcPr>
            <w:tcW w:w="1290" w:type="dxa"/>
            <w:noWrap/>
            <w:vAlign w:val="center"/>
            <w:hideMark/>
          </w:tcPr>
          <w:p w14:paraId="01D330B5" w14:textId="77777777" w:rsidR="005D5F20" w:rsidRPr="00F73F6C" w:rsidRDefault="005D5F20" w:rsidP="00042A94">
            <w:pPr>
              <w:jc w:val="right"/>
              <w:rPr>
                <w:color w:val="000000"/>
                <w:lang w:eastAsia="ja-JP"/>
              </w:rPr>
            </w:pPr>
          </w:p>
        </w:tc>
      </w:tr>
      <w:tr w:rsidR="005D5F20" w:rsidRPr="00F73F6C" w14:paraId="526E0CA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A6AE842" w14:textId="77777777" w:rsidR="005D5F20" w:rsidRPr="00F73F6C" w:rsidRDefault="005D5F20" w:rsidP="00042A94">
            <w:pPr>
              <w:jc w:val="center"/>
              <w:rPr>
                <w:color w:val="000000"/>
                <w:lang w:eastAsia="ja-JP"/>
              </w:rPr>
            </w:pPr>
          </w:p>
        </w:tc>
        <w:tc>
          <w:tcPr>
            <w:tcW w:w="2340" w:type="dxa"/>
            <w:noWrap/>
            <w:vAlign w:val="center"/>
            <w:hideMark/>
          </w:tcPr>
          <w:p w14:paraId="425CED17" w14:textId="77777777" w:rsidR="005D5F20" w:rsidRPr="00F73F6C" w:rsidRDefault="005D5F20" w:rsidP="00FA465E">
            <w:pPr>
              <w:rPr>
                <w:color w:val="000000"/>
                <w:lang w:eastAsia="ja-JP"/>
              </w:rPr>
            </w:pPr>
          </w:p>
        </w:tc>
        <w:tc>
          <w:tcPr>
            <w:tcW w:w="3510" w:type="dxa"/>
            <w:noWrap/>
            <w:vAlign w:val="center"/>
            <w:hideMark/>
          </w:tcPr>
          <w:p w14:paraId="02005F47" w14:textId="77777777" w:rsidR="005D5F20" w:rsidRPr="00F73F6C" w:rsidRDefault="005D5F20" w:rsidP="00FA465E">
            <w:pPr>
              <w:rPr>
                <w:color w:val="000000"/>
                <w:lang w:eastAsia="ja-JP"/>
              </w:rPr>
            </w:pPr>
          </w:p>
        </w:tc>
        <w:tc>
          <w:tcPr>
            <w:tcW w:w="1290" w:type="dxa"/>
            <w:vAlign w:val="center"/>
            <w:hideMark/>
          </w:tcPr>
          <w:p w14:paraId="6353EB0D" w14:textId="77777777" w:rsidR="005D5F20" w:rsidRPr="00F73F6C" w:rsidRDefault="005D5F20" w:rsidP="00042A94">
            <w:pPr>
              <w:jc w:val="right"/>
              <w:rPr>
                <w:color w:val="000000"/>
                <w:lang w:eastAsia="ja-JP"/>
              </w:rPr>
            </w:pPr>
          </w:p>
        </w:tc>
        <w:tc>
          <w:tcPr>
            <w:tcW w:w="1290" w:type="dxa"/>
            <w:vAlign w:val="center"/>
            <w:hideMark/>
          </w:tcPr>
          <w:p w14:paraId="256D3DC6" w14:textId="77777777" w:rsidR="005D5F20" w:rsidRPr="00F73F6C" w:rsidRDefault="005D5F20" w:rsidP="00042A94">
            <w:pPr>
              <w:jc w:val="right"/>
              <w:rPr>
                <w:color w:val="000000"/>
                <w:lang w:eastAsia="ja-JP"/>
              </w:rPr>
            </w:pPr>
          </w:p>
        </w:tc>
        <w:tc>
          <w:tcPr>
            <w:tcW w:w="1290" w:type="dxa"/>
            <w:noWrap/>
            <w:vAlign w:val="center"/>
            <w:hideMark/>
          </w:tcPr>
          <w:p w14:paraId="6AE79C8F" w14:textId="77777777" w:rsidR="005D5F20" w:rsidRPr="00F73F6C" w:rsidRDefault="005D5F20" w:rsidP="00042A94">
            <w:pPr>
              <w:jc w:val="right"/>
              <w:rPr>
                <w:color w:val="000000"/>
                <w:lang w:eastAsia="ja-JP"/>
              </w:rPr>
            </w:pPr>
          </w:p>
        </w:tc>
      </w:tr>
      <w:tr w:rsidR="005D5F20" w:rsidRPr="00F73F6C" w14:paraId="1D99859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2E8B331" w14:textId="77777777" w:rsidR="005D5F20" w:rsidRPr="00F73F6C" w:rsidRDefault="005D5F20" w:rsidP="00042A94">
            <w:pPr>
              <w:jc w:val="center"/>
              <w:rPr>
                <w:color w:val="000000"/>
                <w:lang w:eastAsia="ja-JP"/>
              </w:rPr>
            </w:pPr>
          </w:p>
        </w:tc>
        <w:tc>
          <w:tcPr>
            <w:tcW w:w="2340" w:type="dxa"/>
            <w:noWrap/>
            <w:vAlign w:val="center"/>
            <w:hideMark/>
          </w:tcPr>
          <w:p w14:paraId="142F4C0D" w14:textId="77777777" w:rsidR="005D5F20" w:rsidRPr="00F73F6C" w:rsidRDefault="005D5F20" w:rsidP="00FA465E">
            <w:pPr>
              <w:rPr>
                <w:color w:val="000000"/>
                <w:lang w:eastAsia="ja-JP"/>
              </w:rPr>
            </w:pPr>
          </w:p>
        </w:tc>
        <w:tc>
          <w:tcPr>
            <w:tcW w:w="3510" w:type="dxa"/>
            <w:noWrap/>
            <w:vAlign w:val="center"/>
            <w:hideMark/>
          </w:tcPr>
          <w:p w14:paraId="75853BC0" w14:textId="77777777" w:rsidR="005D5F20" w:rsidRPr="00F73F6C" w:rsidRDefault="005D5F20" w:rsidP="00FA465E">
            <w:pPr>
              <w:rPr>
                <w:color w:val="000000"/>
                <w:lang w:eastAsia="ja-JP"/>
              </w:rPr>
            </w:pPr>
          </w:p>
        </w:tc>
        <w:tc>
          <w:tcPr>
            <w:tcW w:w="1290" w:type="dxa"/>
            <w:vAlign w:val="center"/>
            <w:hideMark/>
          </w:tcPr>
          <w:p w14:paraId="13523B53" w14:textId="77777777" w:rsidR="005D5F20" w:rsidRPr="00F73F6C" w:rsidRDefault="005D5F20" w:rsidP="00042A94">
            <w:pPr>
              <w:jc w:val="right"/>
              <w:rPr>
                <w:color w:val="000000"/>
                <w:lang w:eastAsia="ja-JP"/>
              </w:rPr>
            </w:pPr>
          </w:p>
        </w:tc>
        <w:tc>
          <w:tcPr>
            <w:tcW w:w="1290" w:type="dxa"/>
            <w:vAlign w:val="center"/>
            <w:hideMark/>
          </w:tcPr>
          <w:p w14:paraId="54BA9B52" w14:textId="77777777" w:rsidR="005D5F20" w:rsidRPr="00F73F6C" w:rsidRDefault="005D5F20" w:rsidP="00042A94">
            <w:pPr>
              <w:jc w:val="right"/>
              <w:rPr>
                <w:color w:val="000000"/>
                <w:lang w:eastAsia="ja-JP"/>
              </w:rPr>
            </w:pPr>
          </w:p>
        </w:tc>
        <w:tc>
          <w:tcPr>
            <w:tcW w:w="1290" w:type="dxa"/>
            <w:noWrap/>
            <w:vAlign w:val="center"/>
            <w:hideMark/>
          </w:tcPr>
          <w:p w14:paraId="15E56D29" w14:textId="77777777" w:rsidR="005D5F20" w:rsidRPr="00F73F6C" w:rsidRDefault="005D5F20" w:rsidP="00042A94">
            <w:pPr>
              <w:jc w:val="right"/>
              <w:rPr>
                <w:color w:val="000000"/>
                <w:lang w:eastAsia="ja-JP"/>
              </w:rPr>
            </w:pPr>
          </w:p>
        </w:tc>
      </w:tr>
      <w:tr w:rsidR="005D5F20" w:rsidRPr="00F73F6C" w14:paraId="328B2C8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5A73844" w14:textId="77777777" w:rsidR="005D5F20" w:rsidRPr="00F73F6C" w:rsidRDefault="005D5F20" w:rsidP="00042A94">
            <w:pPr>
              <w:jc w:val="center"/>
              <w:rPr>
                <w:color w:val="000000"/>
                <w:lang w:eastAsia="ja-JP"/>
              </w:rPr>
            </w:pPr>
          </w:p>
        </w:tc>
        <w:tc>
          <w:tcPr>
            <w:tcW w:w="2340" w:type="dxa"/>
            <w:noWrap/>
            <w:vAlign w:val="center"/>
            <w:hideMark/>
          </w:tcPr>
          <w:p w14:paraId="1B2661F2" w14:textId="77777777" w:rsidR="005D5F20" w:rsidRPr="00F73F6C" w:rsidRDefault="005D5F20" w:rsidP="00FA465E">
            <w:pPr>
              <w:rPr>
                <w:color w:val="000000"/>
                <w:lang w:eastAsia="ja-JP"/>
              </w:rPr>
            </w:pPr>
          </w:p>
        </w:tc>
        <w:tc>
          <w:tcPr>
            <w:tcW w:w="3510" w:type="dxa"/>
            <w:noWrap/>
            <w:vAlign w:val="center"/>
            <w:hideMark/>
          </w:tcPr>
          <w:p w14:paraId="2A884134" w14:textId="77777777" w:rsidR="005D5F20" w:rsidRPr="00F73F6C" w:rsidRDefault="005D5F20" w:rsidP="00FA465E">
            <w:pPr>
              <w:rPr>
                <w:color w:val="000000"/>
                <w:lang w:eastAsia="ja-JP"/>
              </w:rPr>
            </w:pPr>
          </w:p>
        </w:tc>
        <w:tc>
          <w:tcPr>
            <w:tcW w:w="1290" w:type="dxa"/>
            <w:vAlign w:val="center"/>
            <w:hideMark/>
          </w:tcPr>
          <w:p w14:paraId="483A3BE3" w14:textId="77777777" w:rsidR="005D5F20" w:rsidRPr="00F73F6C" w:rsidRDefault="005D5F20" w:rsidP="00042A94">
            <w:pPr>
              <w:jc w:val="right"/>
              <w:rPr>
                <w:color w:val="000000"/>
                <w:lang w:eastAsia="ja-JP"/>
              </w:rPr>
            </w:pPr>
          </w:p>
        </w:tc>
        <w:tc>
          <w:tcPr>
            <w:tcW w:w="1290" w:type="dxa"/>
            <w:vAlign w:val="center"/>
            <w:hideMark/>
          </w:tcPr>
          <w:p w14:paraId="7D183EB0" w14:textId="77777777" w:rsidR="005D5F20" w:rsidRPr="00F73F6C" w:rsidRDefault="005D5F20" w:rsidP="00042A94">
            <w:pPr>
              <w:jc w:val="right"/>
              <w:rPr>
                <w:color w:val="000000"/>
                <w:lang w:eastAsia="ja-JP"/>
              </w:rPr>
            </w:pPr>
          </w:p>
        </w:tc>
        <w:tc>
          <w:tcPr>
            <w:tcW w:w="1290" w:type="dxa"/>
            <w:noWrap/>
            <w:vAlign w:val="center"/>
            <w:hideMark/>
          </w:tcPr>
          <w:p w14:paraId="2629F43A" w14:textId="77777777" w:rsidR="005D5F20" w:rsidRPr="00F73F6C" w:rsidRDefault="005D5F20" w:rsidP="00042A94">
            <w:pPr>
              <w:jc w:val="right"/>
              <w:rPr>
                <w:color w:val="000000"/>
                <w:lang w:eastAsia="ja-JP"/>
              </w:rPr>
            </w:pPr>
          </w:p>
        </w:tc>
      </w:tr>
      <w:tr w:rsidR="005D5F20" w:rsidRPr="00F73F6C" w14:paraId="565F4FF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0377675" w14:textId="77777777" w:rsidR="005D5F20" w:rsidRPr="00F73F6C" w:rsidRDefault="005D5F20" w:rsidP="00042A94">
            <w:pPr>
              <w:jc w:val="center"/>
              <w:rPr>
                <w:color w:val="000000"/>
                <w:lang w:eastAsia="ja-JP"/>
              </w:rPr>
            </w:pPr>
          </w:p>
        </w:tc>
        <w:tc>
          <w:tcPr>
            <w:tcW w:w="2340" w:type="dxa"/>
            <w:noWrap/>
            <w:vAlign w:val="center"/>
            <w:hideMark/>
          </w:tcPr>
          <w:p w14:paraId="0AC82A51" w14:textId="77777777" w:rsidR="005D5F20" w:rsidRPr="00F73F6C" w:rsidRDefault="005D5F20" w:rsidP="00FA465E">
            <w:pPr>
              <w:rPr>
                <w:color w:val="000000"/>
                <w:lang w:eastAsia="ja-JP"/>
              </w:rPr>
            </w:pPr>
          </w:p>
        </w:tc>
        <w:tc>
          <w:tcPr>
            <w:tcW w:w="3510" w:type="dxa"/>
            <w:noWrap/>
            <w:vAlign w:val="center"/>
            <w:hideMark/>
          </w:tcPr>
          <w:p w14:paraId="3C0C27AA" w14:textId="77777777" w:rsidR="005D5F20" w:rsidRPr="00F73F6C" w:rsidRDefault="005D5F20" w:rsidP="00FA465E">
            <w:pPr>
              <w:rPr>
                <w:color w:val="000000"/>
                <w:lang w:eastAsia="ja-JP"/>
              </w:rPr>
            </w:pPr>
          </w:p>
        </w:tc>
        <w:tc>
          <w:tcPr>
            <w:tcW w:w="1290" w:type="dxa"/>
            <w:vAlign w:val="center"/>
            <w:hideMark/>
          </w:tcPr>
          <w:p w14:paraId="395A6E1D" w14:textId="77777777" w:rsidR="005D5F20" w:rsidRPr="00F73F6C" w:rsidRDefault="005D5F20" w:rsidP="00042A94">
            <w:pPr>
              <w:jc w:val="right"/>
              <w:rPr>
                <w:color w:val="000000"/>
                <w:lang w:eastAsia="ja-JP"/>
              </w:rPr>
            </w:pPr>
          </w:p>
        </w:tc>
        <w:tc>
          <w:tcPr>
            <w:tcW w:w="1290" w:type="dxa"/>
            <w:vAlign w:val="center"/>
            <w:hideMark/>
          </w:tcPr>
          <w:p w14:paraId="5D3F21B4" w14:textId="77777777" w:rsidR="005D5F20" w:rsidRPr="00F73F6C" w:rsidRDefault="005D5F20" w:rsidP="00042A94">
            <w:pPr>
              <w:jc w:val="right"/>
              <w:rPr>
                <w:color w:val="000000"/>
                <w:lang w:eastAsia="ja-JP"/>
              </w:rPr>
            </w:pPr>
          </w:p>
        </w:tc>
        <w:tc>
          <w:tcPr>
            <w:tcW w:w="1290" w:type="dxa"/>
            <w:noWrap/>
            <w:vAlign w:val="center"/>
            <w:hideMark/>
          </w:tcPr>
          <w:p w14:paraId="59FCE80E" w14:textId="77777777" w:rsidR="005D5F20" w:rsidRPr="00F73F6C" w:rsidRDefault="005D5F20" w:rsidP="00042A94">
            <w:pPr>
              <w:jc w:val="right"/>
              <w:rPr>
                <w:color w:val="000000"/>
                <w:lang w:eastAsia="ja-JP"/>
              </w:rPr>
            </w:pPr>
          </w:p>
        </w:tc>
      </w:tr>
      <w:tr w:rsidR="005D5F20" w:rsidRPr="00F73F6C" w14:paraId="22A3F56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8C236E" w14:textId="77777777" w:rsidR="005D5F20" w:rsidRPr="00F73F6C" w:rsidRDefault="005D5F20" w:rsidP="00042A94">
            <w:pPr>
              <w:jc w:val="center"/>
              <w:rPr>
                <w:color w:val="000000"/>
                <w:lang w:eastAsia="ja-JP"/>
              </w:rPr>
            </w:pPr>
          </w:p>
        </w:tc>
        <w:tc>
          <w:tcPr>
            <w:tcW w:w="2340" w:type="dxa"/>
            <w:noWrap/>
            <w:vAlign w:val="center"/>
            <w:hideMark/>
          </w:tcPr>
          <w:p w14:paraId="1838053C" w14:textId="77777777" w:rsidR="005D5F20" w:rsidRPr="00F73F6C" w:rsidRDefault="005D5F20" w:rsidP="00FA465E">
            <w:pPr>
              <w:rPr>
                <w:color w:val="000000"/>
                <w:lang w:eastAsia="ja-JP"/>
              </w:rPr>
            </w:pPr>
          </w:p>
        </w:tc>
        <w:tc>
          <w:tcPr>
            <w:tcW w:w="3510" w:type="dxa"/>
            <w:noWrap/>
            <w:vAlign w:val="center"/>
            <w:hideMark/>
          </w:tcPr>
          <w:p w14:paraId="382D9335" w14:textId="77777777" w:rsidR="005D5F20" w:rsidRPr="00F73F6C" w:rsidRDefault="005D5F20" w:rsidP="00FA465E">
            <w:pPr>
              <w:rPr>
                <w:color w:val="000000"/>
                <w:lang w:eastAsia="ja-JP"/>
              </w:rPr>
            </w:pPr>
          </w:p>
        </w:tc>
        <w:tc>
          <w:tcPr>
            <w:tcW w:w="1290" w:type="dxa"/>
            <w:vAlign w:val="center"/>
            <w:hideMark/>
          </w:tcPr>
          <w:p w14:paraId="47752BE0" w14:textId="77777777" w:rsidR="005D5F20" w:rsidRPr="00F73F6C" w:rsidRDefault="005D5F20" w:rsidP="00042A94">
            <w:pPr>
              <w:jc w:val="right"/>
              <w:rPr>
                <w:color w:val="000000"/>
                <w:lang w:eastAsia="ja-JP"/>
              </w:rPr>
            </w:pPr>
          </w:p>
        </w:tc>
        <w:tc>
          <w:tcPr>
            <w:tcW w:w="1290" w:type="dxa"/>
            <w:vAlign w:val="center"/>
            <w:hideMark/>
          </w:tcPr>
          <w:p w14:paraId="7520FF1F" w14:textId="77777777" w:rsidR="005D5F20" w:rsidRPr="00F73F6C" w:rsidRDefault="005D5F20" w:rsidP="00042A94">
            <w:pPr>
              <w:jc w:val="right"/>
              <w:rPr>
                <w:color w:val="000000"/>
                <w:lang w:eastAsia="ja-JP"/>
              </w:rPr>
            </w:pPr>
          </w:p>
        </w:tc>
        <w:tc>
          <w:tcPr>
            <w:tcW w:w="1290" w:type="dxa"/>
            <w:noWrap/>
            <w:vAlign w:val="center"/>
            <w:hideMark/>
          </w:tcPr>
          <w:p w14:paraId="0DE844CC" w14:textId="77777777" w:rsidR="005D5F20" w:rsidRPr="00F73F6C" w:rsidRDefault="005D5F20" w:rsidP="00042A94">
            <w:pPr>
              <w:jc w:val="right"/>
              <w:rPr>
                <w:color w:val="000000"/>
                <w:lang w:eastAsia="ja-JP"/>
              </w:rPr>
            </w:pPr>
          </w:p>
        </w:tc>
      </w:tr>
      <w:tr w:rsidR="005D5F20" w:rsidRPr="00F73F6C" w14:paraId="3100DCC2"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709C869" w14:textId="77777777" w:rsidR="005D5F20" w:rsidRPr="00F73F6C" w:rsidRDefault="005D5F20" w:rsidP="00042A94">
            <w:pPr>
              <w:jc w:val="center"/>
              <w:rPr>
                <w:color w:val="000000"/>
                <w:lang w:eastAsia="ja-JP"/>
              </w:rPr>
            </w:pPr>
          </w:p>
        </w:tc>
        <w:tc>
          <w:tcPr>
            <w:tcW w:w="2340" w:type="dxa"/>
            <w:noWrap/>
            <w:vAlign w:val="center"/>
            <w:hideMark/>
          </w:tcPr>
          <w:p w14:paraId="1D5A17C6" w14:textId="77777777" w:rsidR="005D5F20" w:rsidRPr="00F73F6C" w:rsidRDefault="005D5F20" w:rsidP="00FA465E">
            <w:pPr>
              <w:rPr>
                <w:color w:val="000000"/>
                <w:lang w:eastAsia="ja-JP"/>
              </w:rPr>
            </w:pPr>
          </w:p>
        </w:tc>
        <w:tc>
          <w:tcPr>
            <w:tcW w:w="3510" w:type="dxa"/>
            <w:noWrap/>
            <w:vAlign w:val="center"/>
            <w:hideMark/>
          </w:tcPr>
          <w:p w14:paraId="244EC02D" w14:textId="77777777" w:rsidR="005D5F20" w:rsidRPr="00F73F6C" w:rsidRDefault="005D5F20" w:rsidP="00FA465E">
            <w:pPr>
              <w:rPr>
                <w:color w:val="000000"/>
                <w:lang w:eastAsia="ja-JP"/>
              </w:rPr>
            </w:pPr>
          </w:p>
        </w:tc>
        <w:tc>
          <w:tcPr>
            <w:tcW w:w="1290" w:type="dxa"/>
            <w:vAlign w:val="center"/>
            <w:hideMark/>
          </w:tcPr>
          <w:p w14:paraId="7C2F4F7E" w14:textId="77777777" w:rsidR="005D5F20" w:rsidRPr="00F73F6C" w:rsidRDefault="005D5F20" w:rsidP="00042A94">
            <w:pPr>
              <w:jc w:val="right"/>
              <w:rPr>
                <w:color w:val="000000"/>
                <w:lang w:eastAsia="ja-JP"/>
              </w:rPr>
            </w:pPr>
          </w:p>
        </w:tc>
        <w:tc>
          <w:tcPr>
            <w:tcW w:w="1290" w:type="dxa"/>
            <w:vAlign w:val="center"/>
            <w:hideMark/>
          </w:tcPr>
          <w:p w14:paraId="3E098A1D" w14:textId="77777777" w:rsidR="005D5F20" w:rsidRPr="00F73F6C" w:rsidRDefault="005D5F20" w:rsidP="00042A94">
            <w:pPr>
              <w:jc w:val="right"/>
              <w:rPr>
                <w:color w:val="000000"/>
                <w:lang w:eastAsia="ja-JP"/>
              </w:rPr>
            </w:pPr>
          </w:p>
        </w:tc>
        <w:tc>
          <w:tcPr>
            <w:tcW w:w="1290" w:type="dxa"/>
            <w:noWrap/>
            <w:vAlign w:val="center"/>
            <w:hideMark/>
          </w:tcPr>
          <w:p w14:paraId="0F043F66" w14:textId="77777777" w:rsidR="005D5F20" w:rsidRPr="00F73F6C" w:rsidRDefault="005D5F20" w:rsidP="00042A94">
            <w:pPr>
              <w:jc w:val="right"/>
              <w:rPr>
                <w:color w:val="000000"/>
                <w:lang w:eastAsia="ja-JP"/>
              </w:rPr>
            </w:pPr>
          </w:p>
        </w:tc>
      </w:tr>
      <w:tr w:rsidR="005D5F20" w:rsidRPr="00F73F6C" w14:paraId="5A0B8D5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921DADE" w14:textId="77777777" w:rsidR="005D5F20" w:rsidRPr="00F73F6C" w:rsidRDefault="005D5F20" w:rsidP="00042A94">
            <w:pPr>
              <w:jc w:val="center"/>
              <w:rPr>
                <w:color w:val="000000"/>
                <w:lang w:eastAsia="ja-JP"/>
              </w:rPr>
            </w:pPr>
          </w:p>
        </w:tc>
        <w:tc>
          <w:tcPr>
            <w:tcW w:w="2340" w:type="dxa"/>
            <w:noWrap/>
            <w:vAlign w:val="center"/>
            <w:hideMark/>
          </w:tcPr>
          <w:p w14:paraId="72D628B3" w14:textId="77777777" w:rsidR="005D5F20" w:rsidRPr="00F73F6C" w:rsidRDefault="005D5F20" w:rsidP="00FA465E">
            <w:pPr>
              <w:rPr>
                <w:color w:val="000000"/>
                <w:lang w:eastAsia="ja-JP"/>
              </w:rPr>
            </w:pPr>
          </w:p>
        </w:tc>
        <w:tc>
          <w:tcPr>
            <w:tcW w:w="3510" w:type="dxa"/>
            <w:noWrap/>
            <w:vAlign w:val="center"/>
            <w:hideMark/>
          </w:tcPr>
          <w:p w14:paraId="1CE441C2" w14:textId="77777777" w:rsidR="005D5F20" w:rsidRPr="00F73F6C" w:rsidRDefault="005D5F20" w:rsidP="00FA465E">
            <w:pPr>
              <w:rPr>
                <w:color w:val="000000"/>
                <w:lang w:eastAsia="ja-JP"/>
              </w:rPr>
            </w:pPr>
          </w:p>
        </w:tc>
        <w:tc>
          <w:tcPr>
            <w:tcW w:w="1290" w:type="dxa"/>
            <w:vAlign w:val="center"/>
            <w:hideMark/>
          </w:tcPr>
          <w:p w14:paraId="7BBB6426" w14:textId="77777777" w:rsidR="005D5F20" w:rsidRPr="00F73F6C" w:rsidRDefault="005D5F20" w:rsidP="00042A94">
            <w:pPr>
              <w:jc w:val="right"/>
              <w:rPr>
                <w:color w:val="000000"/>
                <w:lang w:eastAsia="ja-JP"/>
              </w:rPr>
            </w:pPr>
          </w:p>
        </w:tc>
        <w:tc>
          <w:tcPr>
            <w:tcW w:w="1290" w:type="dxa"/>
            <w:vAlign w:val="center"/>
            <w:hideMark/>
          </w:tcPr>
          <w:p w14:paraId="5EFDFA3E" w14:textId="77777777" w:rsidR="005D5F20" w:rsidRPr="00F73F6C" w:rsidRDefault="005D5F20" w:rsidP="00042A94">
            <w:pPr>
              <w:jc w:val="right"/>
              <w:rPr>
                <w:color w:val="000000"/>
                <w:lang w:eastAsia="ja-JP"/>
              </w:rPr>
            </w:pPr>
          </w:p>
        </w:tc>
        <w:tc>
          <w:tcPr>
            <w:tcW w:w="1290" w:type="dxa"/>
            <w:noWrap/>
            <w:vAlign w:val="center"/>
            <w:hideMark/>
          </w:tcPr>
          <w:p w14:paraId="507600DA" w14:textId="77777777" w:rsidR="005D5F20" w:rsidRPr="00F73F6C" w:rsidRDefault="005D5F20" w:rsidP="00042A94">
            <w:pPr>
              <w:jc w:val="right"/>
              <w:rPr>
                <w:color w:val="000000"/>
                <w:lang w:eastAsia="ja-JP"/>
              </w:rPr>
            </w:pPr>
          </w:p>
        </w:tc>
      </w:tr>
      <w:tr w:rsidR="005D5F20" w:rsidRPr="00F73F6C" w14:paraId="4C3BD89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83A8D97" w14:textId="77777777" w:rsidR="005D5F20" w:rsidRPr="00F73F6C" w:rsidRDefault="005D5F20" w:rsidP="00042A94">
            <w:pPr>
              <w:jc w:val="center"/>
              <w:rPr>
                <w:color w:val="000000"/>
                <w:lang w:eastAsia="ja-JP"/>
              </w:rPr>
            </w:pPr>
          </w:p>
        </w:tc>
        <w:tc>
          <w:tcPr>
            <w:tcW w:w="2340" w:type="dxa"/>
            <w:noWrap/>
            <w:vAlign w:val="center"/>
            <w:hideMark/>
          </w:tcPr>
          <w:p w14:paraId="49568FCE" w14:textId="77777777" w:rsidR="005D5F20" w:rsidRPr="00F73F6C" w:rsidRDefault="005D5F20" w:rsidP="00FA465E">
            <w:pPr>
              <w:rPr>
                <w:color w:val="000000"/>
                <w:lang w:eastAsia="ja-JP"/>
              </w:rPr>
            </w:pPr>
          </w:p>
        </w:tc>
        <w:tc>
          <w:tcPr>
            <w:tcW w:w="3510" w:type="dxa"/>
            <w:noWrap/>
            <w:vAlign w:val="center"/>
            <w:hideMark/>
          </w:tcPr>
          <w:p w14:paraId="18D7A349" w14:textId="77777777" w:rsidR="005D5F20" w:rsidRPr="00F73F6C" w:rsidRDefault="005D5F20" w:rsidP="00FA465E">
            <w:pPr>
              <w:rPr>
                <w:color w:val="000000"/>
                <w:lang w:eastAsia="ja-JP"/>
              </w:rPr>
            </w:pPr>
          </w:p>
        </w:tc>
        <w:tc>
          <w:tcPr>
            <w:tcW w:w="1290" w:type="dxa"/>
            <w:vAlign w:val="center"/>
            <w:hideMark/>
          </w:tcPr>
          <w:p w14:paraId="239FEC02" w14:textId="77777777" w:rsidR="005D5F20" w:rsidRPr="00F73F6C" w:rsidRDefault="005D5F20" w:rsidP="00042A94">
            <w:pPr>
              <w:jc w:val="right"/>
              <w:rPr>
                <w:color w:val="000000"/>
                <w:lang w:eastAsia="ja-JP"/>
              </w:rPr>
            </w:pPr>
          </w:p>
        </w:tc>
        <w:tc>
          <w:tcPr>
            <w:tcW w:w="1290" w:type="dxa"/>
            <w:vAlign w:val="center"/>
            <w:hideMark/>
          </w:tcPr>
          <w:p w14:paraId="492DBCF4" w14:textId="77777777" w:rsidR="005D5F20" w:rsidRPr="00F73F6C" w:rsidRDefault="005D5F20" w:rsidP="00042A94">
            <w:pPr>
              <w:jc w:val="right"/>
              <w:rPr>
                <w:color w:val="000000"/>
                <w:lang w:eastAsia="ja-JP"/>
              </w:rPr>
            </w:pPr>
          </w:p>
        </w:tc>
        <w:tc>
          <w:tcPr>
            <w:tcW w:w="1290" w:type="dxa"/>
            <w:noWrap/>
            <w:vAlign w:val="center"/>
            <w:hideMark/>
          </w:tcPr>
          <w:p w14:paraId="7AB6A744" w14:textId="77777777" w:rsidR="005D5F20" w:rsidRPr="00F73F6C" w:rsidRDefault="005D5F20" w:rsidP="00042A94">
            <w:pPr>
              <w:jc w:val="right"/>
              <w:rPr>
                <w:color w:val="000000"/>
                <w:lang w:eastAsia="ja-JP"/>
              </w:rPr>
            </w:pPr>
          </w:p>
        </w:tc>
      </w:tr>
      <w:tr w:rsidR="005D5F20" w:rsidRPr="00F73F6C" w14:paraId="4418EDF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EF1AAB8" w14:textId="77777777" w:rsidR="005D5F20" w:rsidRPr="00F73F6C" w:rsidRDefault="005D5F20" w:rsidP="00042A94">
            <w:pPr>
              <w:jc w:val="center"/>
              <w:rPr>
                <w:color w:val="000000"/>
                <w:lang w:eastAsia="ja-JP"/>
              </w:rPr>
            </w:pPr>
          </w:p>
        </w:tc>
        <w:tc>
          <w:tcPr>
            <w:tcW w:w="2340" w:type="dxa"/>
            <w:noWrap/>
            <w:vAlign w:val="center"/>
            <w:hideMark/>
          </w:tcPr>
          <w:p w14:paraId="082F2AB7" w14:textId="77777777" w:rsidR="005D5F20" w:rsidRPr="00F73F6C" w:rsidRDefault="005D5F20" w:rsidP="00FA465E">
            <w:pPr>
              <w:rPr>
                <w:color w:val="000000"/>
                <w:lang w:eastAsia="ja-JP"/>
              </w:rPr>
            </w:pPr>
          </w:p>
        </w:tc>
        <w:tc>
          <w:tcPr>
            <w:tcW w:w="3510" w:type="dxa"/>
            <w:noWrap/>
            <w:vAlign w:val="center"/>
            <w:hideMark/>
          </w:tcPr>
          <w:p w14:paraId="1486681A" w14:textId="77777777" w:rsidR="005D5F20" w:rsidRPr="00F73F6C" w:rsidRDefault="005D5F20" w:rsidP="00FA465E">
            <w:pPr>
              <w:rPr>
                <w:color w:val="000000"/>
                <w:lang w:eastAsia="ja-JP"/>
              </w:rPr>
            </w:pPr>
          </w:p>
        </w:tc>
        <w:tc>
          <w:tcPr>
            <w:tcW w:w="1290" w:type="dxa"/>
            <w:vAlign w:val="center"/>
            <w:hideMark/>
          </w:tcPr>
          <w:p w14:paraId="03547B13" w14:textId="77777777" w:rsidR="005D5F20" w:rsidRPr="00F73F6C" w:rsidRDefault="005D5F20" w:rsidP="00042A94">
            <w:pPr>
              <w:jc w:val="right"/>
              <w:rPr>
                <w:color w:val="000000"/>
                <w:lang w:eastAsia="ja-JP"/>
              </w:rPr>
            </w:pPr>
          </w:p>
        </w:tc>
        <w:tc>
          <w:tcPr>
            <w:tcW w:w="1290" w:type="dxa"/>
            <w:vAlign w:val="center"/>
            <w:hideMark/>
          </w:tcPr>
          <w:p w14:paraId="5B024245" w14:textId="77777777" w:rsidR="005D5F20" w:rsidRPr="00F73F6C" w:rsidRDefault="005D5F20" w:rsidP="00042A94">
            <w:pPr>
              <w:jc w:val="right"/>
              <w:rPr>
                <w:color w:val="000000"/>
                <w:lang w:eastAsia="ja-JP"/>
              </w:rPr>
            </w:pPr>
          </w:p>
        </w:tc>
        <w:tc>
          <w:tcPr>
            <w:tcW w:w="1290" w:type="dxa"/>
            <w:noWrap/>
            <w:vAlign w:val="center"/>
            <w:hideMark/>
          </w:tcPr>
          <w:p w14:paraId="00B53E05" w14:textId="77777777" w:rsidR="005D5F20" w:rsidRPr="00F73F6C" w:rsidRDefault="005D5F20" w:rsidP="00042A94">
            <w:pPr>
              <w:jc w:val="right"/>
              <w:rPr>
                <w:color w:val="000000"/>
                <w:lang w:eastAsia="ja-JP"/>
              </w:rPr>
            </w:pPr>
          </w:p>
        </w:tc>
      </w:tr>
      <w:tr w:rsidR="005D5F20" w:rsidRPr="00F73F6C" w14:paraId="4C49C2E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B6E7773" w14:textId="77777777" w:rsidR="005D5F20" w:rsidRPr="00F73F6C" w:rsidRDefault="005D5F20" w:rsidP="00042A94">
            <w:pPr>
              <w:jc w:val="center"/>
              <w:rPr>
                <w:color w:val="000000"/>
                <w:lang w:eastAsia="ja-JP"/>
              </w:rPr>
            </w:pPr>
          </w:p>
        </w:tc>
        <w:tc>
          <w:tcPr>
            <w:tcW w:w="2340" w:type="dxa"/>
            <w:noWrap/>
            <w:vAlign w:val="center"/>
            <w:hideMark/>
          </w:tcPr>
          <w:p w14:paraId="27E93DBC" w14:textId="77777777" w:rsidR="005D5F20" w:rsidRPr="00F73F6C" w:rsidRDefault="005D5F20" w:rsidP="00FA465E">
            <w:pPr>
              <w:rPr>
                <w:color w:val="000000"/>
                <w:lang w:eastAsia="ja-JP"/>
              </w:rPr>
            </w:pPr>
          </w:p>
        </w:tc>
        <w:tc>
          <w:tcPr>
            <w:tcW w:w="3510" w:type="dxa"/>
            <w:noWrap/>
            <w:vAlign w:val="center"/>
            <w:hideMark/>
          </w:tcPr>
          <w:p w14:paraId="39F22FA9" w14:textId="77777777" w:rsidR="005D5F20" w:rsidRPr="00F73F6C" w:rsidRDefault="005D5F20" w:rsidP="00FA465E">
            <w:pPr>
              <w:rPr>
                <w:color w:val="000000"/>
                <w:lang w:eastAsia="ja-JP"/>
              </w:rPr>
            </w:pPr>
          </w:p>
        </w:tc>
        <w:tc>
          <w:tcPr>
            <w:tcW w:w="1290" w:type="dxa"/>
            <w:vAlign w:val="center"/>
            <w:hideMark/>
          </w:tcPr>
          <w:p w14:paraId="1B1B427C" w14:textId="77777777" w:rsidR="005D5F20" w:rsidRPr="00F73F6C" w:rsidRDefault="005D5F20" w:rsidP="00042A94">
            <w:pPr>
              <w:jc w:val="right"/>
              <w:rPr>
                <w:color w:val="000000"/>
                <w:lang w:eastAsia="ja-JP"/>
              </w:rPr>
            </w:pPr>
          </w:p>
        </w:tc>
        <w:tc>
          <w:tcPr>
            <w:tcW w:w="1290" w:type="dxa"/>
            <w:vAlign w:val="center"/>
            <w:hideMark/>
          </w:tcPr>
          <w:p w14:paraId="7FD24B96" w14:textId="77777777" w:rsidR="005D5F20" w:rsidRPr="00F73F6C" w:rsidRDefault="005D5F20" w:rsidP="00042A94">
            <w:pPr>
              <w:jc w:val="right"/>
              <w:rPr>
                <w:color w:val="000000"/>
                <w:lang w:eastAsia="ja-JP"/>
              </w:rPr>
            </w:pPr>
          </w:p>
        </w:tc>
        <w:tc>
          <w:tcPr>
            <w:tcW w:w="1290" w:type="dxa"/>
            <w:noWrap/>
            <w:vAlign w:val="center"/>
            <w:hideMark/>
          </w:tcPr>
          <w:p w14:paraId="41AAB0B4" w14:textId="77777777" w:rsidR="005D5F20" w:rsidRPr="00F73F6C" w:rsidRDefault="005D5F20" w:rsidP="00042A94">
            <w:pPr>
              <w:jc w:val="right"/>
              <w:rPr>
                <w:color w:val="000000"/>
                <w:lang w:eastAsia="ja-JP"/>
              </w:rPr>
            </w:pPr>
          </w:p>
        </w:tc>
      </w:tr>
      <w:tr w:rsidR="005D5F20" w:rsidRPr="00F73F6C" w14:paraId="437DB28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4C8009F" w14:textId="77777777" w:rsidR="005D5F20" w:rsidRPr="00F73F6C" w:rsidRDefault="005D5F20" w:rsidP="00042A94">
            <w:pPr>
              <w:jc w:val="center"/>
              <w:rPr>
                <w:color w:val="000000"/>
                <w:lang w:eastAsia="ja-JP"/>
              </w:rPr>
            </w:pPr>
          </w:p>
        </w:tc>
        <w:tc>
          <w:tcPr>
            <w:tcW w:w="2340" w:type="dxa"/>
            <w:noWrap/>
            <w:vAlign w:val="center"/>
            <w:hideMark/>
          </w:tcPr>
          <w:p w14:paraId="47CCBDA3" w14:textId="77777777" w:rsidR="005D5F20" w:rsidRPr="00F73F6C" w:rsidRDefault="005D5F20" w:rsidP="00FA465E">
            <w:pPr>
              <w:rPr>
                <w:color w:val="000000"/>
                <w:lang w:eastAsia="ja-JP"/>
              </w:rPr>
            </w:pPr>
          </w:p>
        </w:tc>
        <w:tc>
          <w:tcPr>
            <w:tcW w:w="3510" w:type="dxa"/>
            <w:noWrap/>
            <w:vAlign w:val="center"/>
            <w:hideMark/>
          </w:tcPr>
          <w:p w14:paraId="1493E2F2" w14:textId="77777777" w:rsidR="005D5F20" w:rsidRPr="00F73F6C" w:rsidRDefault="005D5F20" w:rsidP="00FA465E">
            <w:pPr>
              <w:rPr>
                <w:color w:val="000000"/>
                <w:lang w:eastAsia="ja-JP"/>
              </w:rPr>
            </w:pPr>
          </w:p>
        </w:tc>
        <w:tc>
          <w:tcPr>
            <w:tcW w:w="1290" w:type="dxa"/>
            <w:vAlign w:val="center"/>
            <w:hideMark/>
          </w:tcPr>
          <w:p w14:paraId="08761165" w14:textId="77777777" w:rsidR="005D5F20" w:rsidRPr="00F73F6C" w:rsidRDefault="005D5F20" w:rsidP="00042A94">
            <w:pPr>
              <w:jc w:val="right"/>
              <w:rPr>
                <w:color w:val="000000"/>
                <w:lang w:eastAsia="ja-JP"/>
              </w:rPr>
            </w:pPr>
          </w:p>
        </w:tc>
        <w:tc>
          <w:tcPr>
            <w:tcW w:w="1290" w:type="dxa"/>
            <w:vAlign w:val="center"/>
            <w:hideMark/>
          </w:tcPr>
          <w:p w14:paraId="3485FB00" w14:textId="77777777" w:rsidR="005D5F20" w:rsidRPr="00F73F6C" w:rsidRDefault="005D5F20" w:rsidP="00042A94">
            <w:pPr>
              <w:jc w:val="right"/>
              <w:rPr>
                <w:color w:val="000000"/>
                <w:lang w:eastAsia="ja-JP"/>
              </w:rPr>
            </w:pPr>
          </w:p>
        </w:tc>
        <w:tc>
          <w:tcPr>
            <w:tcW w:w="1290" w:type="dxa"/>
            <w:noWrap/>
            <w:vAlign w:val="center"/>
            <w:hideMark/>
          </w:tcPr>
          <w:p w14:paraId="12FB0864" w14:textId="77777777" w:rsidR="005D5F20" w:rsidRPr="00F73F6C" w:rsidRDefault="005D5F20" w:rsidP="00042A94">
            <w:pPr>
              <w:jc w:val="right"/>
              <w:rPr>
                <w:color w:val="000000"/>
                <w:lang w:eastAsia="ja-JP"/>
              </w:rPr>
            </w:pPr>
          </w:p>
        </w:tc>
      </w:tr>
      <w:tr w:rsidR="005D5F20" w:rsidRPr="00F73F6C" w14:paraId="36F258D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837BD57" w14:textId="77777777" w:rsidR="005D5F20" w:rsidRPr="00F73F6C" w:rsidRDefault="005D5F20" w:rsidP="00042A94">
            <w:pPr>
              <w:jc w:val="center"/>
              <w:rPr>
                <w:color w:val="000000"/>
                <w:lang w:eastAsia="ja-JP"/>
              </w:rPr>
            </w:pPr>
          </w:p>
        </w:tc>
        <w:tc>
          <w:tcPr>
            <w:tcW w:w="2340" w:type="dxa"/>
            <w:noWrap/>
            <w:vAlign w:val="center"/>
            <w:hideMark/>
          </w:tcPr>
          <w:p w14:paraId="1D677E96" w14:textId="77777777" w:rsidR="005D5F20" w:rsidRPr="00F73F6C" w:rsidRDefault="005D5F20" w:rsidP="00FA465E">
            <w:pPr>
              <w:rPr>
                <w:color w:val="000000"/>
                <w:lang w:eastAsia="ja-JP"/>
              </w:rPr>
            </w:pPr>
          </w:p>
        </w:tc>
        <w:tc>
          <w:tcPr>
            <w:tcW w:w="3510" w:type="dxa"/>
            <w:noWrap/>
            <w:vAlign w:val="center"/>
            <w:hideMark/>
          </w:tcPr>
          <w:p w14:paraId="266FFB03" w14:textId="77777777" w:rsidR="005D5F20" w:rsidRPr="00F73F6C" w:rsidRDefault="005D5F20" w:rsidP="00FA465E">
            <w:pPr>
              <w:rPr>
                <w:color w:val="000000"/>
                <w:lang w:eastAsia="ja-JP"/>
              </w:rPr>
            </w:pPr>
          </w:p>
        </w:tc>
        <w:tc>
          <w:tcPr>
            <w:tcW w:w="1290" w:type="dxa"/>
            <w:vAlign w:val="center"/>
            <w:hideMark/>
          </w:tcPr>
          <w:p w14:paraId="30FD769C" w14:textId="77777777" w:rsidR="005D5F20" w:rsidRPr="00F73F6C" w:rsidRDefault="005D5F20" w:rsidP="00042A94">
            <w:pPr>
              <w:jc w:val="right"/>
              <w:rPr>
                <w:color w:val="000000"/>
                <w:lang w:eastAsia="ja-JP"/>
              </w:rPr>
            </w:pPr>
          </w:p>
        </w:tc>
        <w:tc>
          <w:tcPr>
            <w:tcW w:w="1290" w:type="dxa"/>
            <w:vAlign w:val="center"/>
            <w:hideMark/>
          </w:tcPr>
          <w:p w14:paraId="06BC1452" w14:textId="77777777" w:rsidR="005D5F20" w:rsidRPr="00F73F6C" w:rsidRDefault="005D5F20" w:rsidP="00042A94">
            <w:pPr>
              <w:jc w:val="right"/>
              <w:rPr>
                <w:color w:val="000000"/>
                <w:lang w:eastAsia="ja-JP"/>
              </w:rPr>
            </w:pPr>
          </w:p>
        </w:tc>
        <w:tc>
          <w:tcPr>
            <w:tcW w:w="1290" w:type="dxa"/>
            <w:noWrap/>
            <w:vAlign w:val="center"/>
            <w:hideMark/>
          </w:tcPr>
          <w:p w14:paraId="78643280" w14:textId="77777777" w:rsidR="005D5F20" w:rsidRPr="00F73F6C" w:rsidRDefault="005D5F20" w:rsidP="00042A94">
            <w:pPr>
              <w:jc w:val="right"/>
              <w:rPr>
                <w:color w:val="000000"/>
                <w:lang w:eastAsia="ja-JP"/>
              </w:rPr>
            </w:pPr>
          </w:p>
        </w:tc>
      </w:tr>
      <w:tr w:rsidR="005D5F20" w:rsidRPr="00F73F6C" w14:paraId="67B16A5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A4782E2" w14:textId="77777777" w:rsidR="005D5F20" w:rsidRPr="00F73F6C" w:rsidRDefault="005D5F20" w:rsidP="00042A94">
            <w:pPr>
              <w:jc w:val="center"/>
              <w:rPr>
                <w:color w:val="000000"/>
                <w:lang w:eastAsia="ja-JP"/>
              </w:rPr>
            </w:pPr>
          </w:p>
        </w:tc>
        <w:tc>
          <w:tcPr>
            <w:tcW w:w="2340" w:type="dxa"/>
            <w:noWrap/>
            <w:vAlign w:val="center"/>
            <w:hideMark/>
          </w:tcPr>
          <w:p w14:paraId="7474C9DA" w14:textId="77777777" w:rsidR="005D5F20" w:rsidRPr="00F73F6C" w:rsidRDefault="005D5F20" w:rsidP="00FA465E">
            <w:pPr>
              <w:rPr>
                <w:color w:val="000000"/>
                <w:lang w:eastAsia="ja-JP"/>
              </w:rPr>
            </w:pPr>
          </w:p>
        </w:tc>
        <w:tc>
          <w:tcPr>
            <w:tcW w:w="3510" w:type="dxa"/>
            <w:noWrap/>
            <w:vAlign w:val="center"/>
            <w:hideMark/>
          </w:tcPr>
          <w:p w14:paraId="3F70A16A" w14:textId="77777777" w:rsidR="005D5F20" w:rsidRPr="00F73F6C" w:rsidRDefault="005D5F20" w:rsidP="00FA465E">
            <w:pPr>
              <w:rPr>
                <w:color w:val="000000"/>
                <w:lang w:eastAsia="ja-JP"/>
              </w:rPr>
            </w:pPr>
          </w:p>
        </w:tc>
        <w:tc>
          <w:tcPr>
            <w:tcW w:w="1290" w:type="dxa"/>
            <w:vAlign w:val="center"/>
            <w:hideMark/>
          </w:tcPr>
          <w:p w14:paraId="5EED24AA" w14:textId="77777777" w:rsidR="005D5F20" w:rsidRPr="00F73F6C" w:rsidRDefault="005D5F20" w:rsidP="00042A94">
            <w:pPr>
              <w:jc w:val="right"/>
              <w:rPr>
                <w:color w:val="000000"/>
                <w:lang w:eastAsia="ja-JP"/>
              </w:rPr>
            </w:pPr>
          </w:p>
        </w:tc>
        <w:tc>
          <w:tcPr>
            <w:tcW w:w="1290" w:type="dxa"/>
            <w:vAlign w:val="center"/>
            <w:hideMark/>
          </w:tcPr>
          <w:p w14:paraId="4AA480B3" w14:textId="77777777" w:rsidR="005D5F20" w:rsidRPr="00F73F6C" w:rsidRDefault="005D5F20" w:rsidP="00042A94">
            <w:pPr>
              <w:jc w:val="right"/>
              <w:rPr>
                <w:color w:val="000000"/>
                <w:lang w:eastAsia="ja-JP"/>
              </w:rPr>
            </w:pPr>
          </w:p>
        </w:tc>
        <w:tc>
          <w:tcPr>
            <w:tcW w:w="1290" w:type="dxa"/>
            <w:noWrap/>
            <w:vAlign w:val="center"/>
            <w:hideMark/>
          </w:tcPr>
          <w:p w14:paraId="23EA1EEF" w14:textId="77777777" w:rsidR="005D5F20" w:rsidRPr="00F73F6C" w:rsidRDefault="005D5F20" w:rsidP="00042A94">
            <w:pPr>
              <w:jc w:val="right"/>
              <w:rPr>
                <w:color w:val="000000"/>
                <w:lang w:eastAsia="ja-JP"/>
              </w:rPr>
            </w:pPr>
          </w:p>
        </w:tc>
      </w:tr>
      <w:tr w:rsidR="005D5F20" w:rsidRPr="00F73F6C" w14:paraId="6527A5D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C4ABD85" w14:textId="77777777" w:rsidR="005D5F20" w:rsidRPr="00F73F6C" w:rsidRDefault="005D5F20" w:rsidP="00042A94">
            <w:pPr>
              <w:jc w:val="center"/>
              <w:rPr>
                <w:color w:val="000000"/>
                <w:lang w:eastAsia="ja-JP"/>
              </w:rPr>
            </w:pPr>
          </w:p>
        </w:tc>
        <w:tc>
          <w:tcPr>
            <w:tcW w:w="2340" w:type="dxa"/>
            <w:noWrap/>
            <w:vAlign w:val="center"/>
            <w:hideMark/>
          </w:tcPr>
          <w:p w14:paraId="7A554638" w14:textId="77777777" w:rsidR="005D5F20" w:rsidRPr="00F73F6C" w:rsidRDefault="005D5F20" w:rsidP="00FA465E">
            <w:pPr>
              <w:rPr>
                <w:color w:val="000000"/>
                <w:lang w:eastAsia="ja-JP"/>
              </w:rPr>
            </w:pPr>
          </w:p>
        </w:tc>
        <w:tc>
          <w:tcPr>
            <w:tcW w:w="3510" w:type="dxa"/>
            <w:noWrap/>
            <w:vAlign w:val="center"/>
            <w:hideMark/>
          </w:tcPr>
          <w:p w14:paraId="3473C74F" w14:textId="77777777" w:rsidR="005D5F20" w:rsidRPr="00F73F6C" w:rsidRDefault="005D5F20" w:rsidP="00FA465E">
            <w:pPr>
              <w:rPr>
                <w:color w:val="000000"/>
                <w:lang w:eastAsia="ja-JP"/>
              </w:rPr>
            </w:pPr>
          </w:p>
        </w:tc>
        <w:tc>
          <w:tcPr>
            <w:tcW w:w="1290" w:type="dxa"/>
            <w:vAlign w:val="center"/>
            <w:hideMark/>
          </w:tcPr>
          <w:p w14:paraId="58B1EA01" w14:textId="77777777" w:rsidR="005D5F20" w:rsidRPr="00F73F6C" w:rsidRDefault="005D5F20" w:rsidP="00042A94">
            <w:pPr>
              <w:jc w:val="right"/>
              <w:rPr>
                <w:color w:val="000000"/>
                <w:lang w:eastAsia="ja-JP"/>
              </w:rPr>
            </w:pPr>
          </w:p>
        </w:tc>
        <w:tc>
          <w:tcPr>
            <w:tcW w:w="1290" w:type="dxa"/>
            <w:vAlign w:val="center"/>
            <w:hideMark/>
          </w:tcPr>
          <w:p w14:paraId="3C6B0D11" w14:textId="77777777" w:rsidR="005D5F20" w:rsidRPr="00F73F6C" w:rsidRDefault="005D5F20" w:rsidP="00042A94">
            <w:pPr>
              <w:jc w:val="right"/>
              <w:rPr>
                <w:color w:val="000000"/>
                <w:lang w:eastAsia="ja-JP"/>
              </w:rPr>
            </w:pPr>
          </w:p>
        </w:tc>
        <w:tc>
          <w:tcPr>
            <w:tcW w:w="1290" w:type="dxa"/>
            <w:noWrap/>
            <w:vAlign w:val="center"/>
            <w:hideMark/>
          </w:tcPr>
          <w:p w14:paraId="71E123CF" w14:textId="77777777" w:rsidR="005D5F20" w:rsidRPr="00F73F6C" w:rsidRDefault="005D5F20" w:rsidP="00042A94">
            <w:pPr>
              <w:jc w:val="right"/>
              <w:rPr>
                <w:color w:val="000000"/>
                <w:lang w:eastAsia="ja-JP"/>
              </w:rPr>
            </w:pPr>
          </w:p>
        </w:tc>
      </w:tr>
      <w:tr w:rsidR="005D5F20" w:rsidRPr="00F73F6C" w14:paraId="7D48FFA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D12542B" w14:textId="77777777" w:rsidR="005D5F20" w:rsidRPr="00F73F6C" w:rsidRDefault="005D5F20" w:rsidP="00042A94">
            <w:pPr>
              <w:jc w:val="center"/>
              <w:rPr>
                <w:color w:val="000000"/>
                <w:lang w:eastAsia="ja-JP"/>
              </w:rPr>
            </w:pPr>
          </w:p>
        </w:tc>
        <w:tc>
          <w:tcPr>
            <w:tcW w:w="2340" w:type="dxa"/>
            <w:noWrap/>
            <w:vAlign w:val="center"/>
            <w:hideMark/>
          </w:tcPr>
          <w:p w14:paraId="0333C367" w14:textId="77777777" w:rsidR="005D5F20" w:rsidRPr="00F73F6C" w:rsidRDefault="005D5F20" w:rsidP="00FA465E">
            <w:pPr>
              <w:rPr>
                <w:color w:val="000000"/>
                <w:lang w:eastAsia="ja-JP"/>
              </w:rPr>
            </w:pPr>
          </w:p>
        </w:tc>
        <w:tc>
          <w:tcPr>
            <w:tcW w:w="3510" w:type="dxa"/>
            <w:noWrap/>
            <w:vAlign w:val="center"/>
            <w:hideMark/>
          </w:tcPr>
          <w:p w14:paraId="73DBE85C" w14:textId="77777777" w:rsidR="005D5F20" w:rsidRPr="00F73F6C" w:rsidRDefault="005D5F20" w:rsidP="00FA465E">
            <w:pPr>
              <w:rPr>
                <w:color w:val="000000"/>
                <w:lang w:eastAsia="ja-JP"/>
              </w:rPr>
            </w:pPr>
          </w:p>
        </w:tc>
        <w:tc>
          <w:tcPr>
            <w:tcW w:w="1290" w:type="dxa"/>
            <w:vAlign w:val="center"/>
            <w:hideMark/>
          </w:tcPr>
          <w:p w14:paraId="566DF620" w14:textId="77777777" w:rsidR="005D5F20" w:rsidRPr="00F73F6C" w:rsidRDefault="005D5F20" w:rsidP="00042A94">
            <w:pPr>
              <w:jc w:val="right"/>
              <w:rPr>
                <w:color w:val="000000"/>
                <w:lang w:eastAsia="ja-JP"/>
              </w:rPr>
            </w:pPr>
          </w:p>
        </w:tc>
        <w:tc>
          <w:tcPr>
            <w:tcW w:w="1290" w:type="dxa"/>
            <w:vAlign w:val="center"/>
            <w:hideMark/>
          </w:tcPr>
          <w:p w14:paraId="53881F56" w14:textId="77777777" w:rsidR="005D5F20" w:rsidRPr="00F73F6C" w:rsidRDefault="005D5F20" w:rsidP="00042A94">
            <w:pPr>
              <w:jc w:val="right"/>
              <w:rPr>
                <w:color w:val="000000"/>
                <w:lang w:eastAsia="ja-JP"/>
              </w:rPr>
            </w:pPr>
          </w:p>
        </w:tc>
        <w:tc>
          <w:tcPr>
            <w:tcW w:w="1290" w:type="dxa"/>
            <w:noWrap/>
            <w:vAlign w:val="center"/>
            <w:hideMark/>
          </w:tcPr>
          <w:p w14:paraId="28270DCB" w14:textId="77777777" w:rsidR="005D5F20" w:rsidRPr="00F73F6C" w:rsidRDefault="005D5F20" w:rsidP="00042A94">
            <w:pPr>
              <w:jc w:val="right"/>
              <w:rPr>
                <w:color w:val="000000"/>
                <w:lang w:eastAsia="ja-JP"/>
              </w:rPr>
            </w:pPr>
          </w:p>
        </w:tc>
      </w:tr>
      <w:tr w:rsidR="005D5F20" w:rsidRPr="00F73F6C" w14:paraId="1D45F64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483D05A" w14:textId="77777777" w:rsidR="005D5F20" w:rsidRPr="00F73F6C" w:rsidRDefault="005D5F20" w:rsidP="00042A94">
            <w:pPr>
              <w:jc w:val="center"/>
              <w:rPr>
                <w:color w:val="000000"/>
                <w:lang w:eastAsia="ja-JP"/>
              </w:rPr>
            </w:pPr>
          </w:p>
        </w:tc>
        <w:tc>
          <w:tcPr>
            <w:tcW w:w="2340" w:type="dxa"/>
            <w:noWrap/>
            <w:vAlign w:val="center"/>
            <w:hideMark/>
          </w:tcPr>
          <w:p w14:paraId="7FDCF91D" w14:textId="77777777" w:rsidR="005D5F20" w:rsidRPr="00F73F6C" w:rsidRDefault="005D5F20" w:rsidP="00FA465E">
            <w:pPr>
              <w:rPr>
                <w:color w:val="000000"/>
                <w:lang w:eastAsia="ja-JP"/>
              </w:rPr>
            </w:pPr>
          </w:p>
        </w:tc>
        <w:tc>
          <w:tcPr>
            <w:tcW w:w="3510" w:type="dxa"/>
            <w:noWrap/>
            <w:vAlign w:val="center"/>
            <w:hideMark/>
          </w:tcPr>
          <w:p w14:paraId="5B4DC771" w14:textId="77777777" w:rsidR="005D5F20" w:rsidRPr="00F73F6C" w:rsidRDefault="005D5F20" w:rsidP="00FA465E">
            <w:pPr>
              <w:rPr>
                <w:color w:val="000000"/>
                <w:lang w:eastAsia="ja-JP"/>
              </w:rPr>
            </w:pPr>
          </w:p>
        </w:tc>
        <w:tc>
          <w:tcPr>
            <w:tcW w:w="1290" w:type="dxa"/>
            <w:vAlign w:val="center"/>
            <w:hideMark/>
          </w:tcPr>
          <w:p w14:paraId="51E92845" w14:textId="77777777" w:rsidR="005D5F20" w:rsidRPr="00F73F6C" w:rsidRDefault="005D5F20" w:rsidP="00042A94">
            <w:pPr>
              <w:jc w:val="right"/>
              <w:rPr>
                <w:color w:val="000000"/>
                <w:lang w:eastAsia="ja-JP"/>
              </w:rPr>
            </w:pPr>
          </w:p>
        </w:tc>
        <w:tc>
          <w:tcPr>
            <w:tcW w:w="1290" w:type="dxa"/>
            <w:vAlign w:val="center"/>
            <w:hideMark/>
          </w:tcPr>
          <w:p w14:paraId="78BAC052" w14:textId="77777777" w:rsidR="005D5F20" w:rsidRPr="00F73F6C" w:rsidRDefault="005D5F20" w:rsidP="00042A94">
            <w:pPr>
              <w:jc w:val="right"/>
              <w:rPr>
                <w:color w:val="000000"/>
                <w:lang w:eastAsia="ja-JP"/>
              </w:rPr>
            </w:pPr>
          </w:p>
        </w:tc>
        <w:tc>
          <w:tcPr>
            <w:tcW w:w="1290" w:type="dxa"/>
            <w:noWrap/>
            <w:vAlign w:val="center"/>
            <w:hideMark/>
          </w:tcPr>
          <w:p w14:paraId="2F710127" w14:textId="77777777" w:rsidR="005D5F20" w:rsidRPr="00F73F6C" w:rsidRDefault="005D5F20" w:rsidP="00042A94">
            <w:pPr>
              <w:jc w:val="right"/>
              <w:rPr>
                <w:color w:val="000000"/>
                <w:lang w:eastAsia="ja-JP"/>
              </w:rPr>
            </w:pPr>
          </w:p>
        </w:tc>
      </w:tr>
      <w:tr w:rsidR="005D5F20" w:rsidRPr="00F73F6C" w14:paraId="701C1DF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005FC14" w14:textId="77777777" w:rsidR="005D5F20" w:rsidRPr="00F73F6C" w:rsidRDefault="005D5F20" w:rsidP="00042A94">
            <w:pPr>
              <w:jc w:val="center"/>
              <w:rPr>
                <w:color w:val="000000"/>
                <w:lang w:eastAsia="ja-JP"/>
              </w:rPr>
            </w:pPr>
          </w:p>
        </w:tc>
        <w:tc>
          <w:tcPr>
            <w:tcW w:w="2340" w:type="dxa"/>
            <w:noWrap/>
            <w:vAlign w:val="center"/>
            <w:hideMark/>
          </w:tcPr>
          <w:p w14:paraId="20A44F87" w14:textId="77777777" w:rsidR="005D5F20" w:rsidRPr="00F73F6C" w:rsidRDefault="005D5F20" w:rsidP="00FA465E">
            <w:pPr>
              <w:rPr>
                <w:color w:val="000000"/>
                <w:lang w:eastAsia="ja-JP"/>
              </w:rPr>
            </w:pPr>
          </w:p>
        </w:tc>
        <w:tc>
          <w:tcPr>
            <w:tcW w:w="3510" w:type="dxa"/>
            <w:noWrap/>
            <w:vAlign w:val="center"/>
            <w:hideMark/>
          </w:tcPr>
          <w:p w14:paraId="5A8BB3BA" w14:textId="77777777" w:rsidR="005D5F20" w:rsidRPr="00F73F6C" w:rsidRDefault="005D5F20" w:rsidP="00FA465E">
            <w:pPr>
              <w:rPr>
                <w:color w:val="000000"/>
                <w:lang w:eastAsia="ja-JP"/>
              </w:rPr>
            </w:pPr>
          </w:p>
        </w:tc>
        <w:tc>
          <w:tcPr>
            <w:tcW w:w="1290" w:type="dxa"/>
            <w:vAlign w:val="center"/>
            <w:hideMark/>
          </w:tcPr>
          <w:p w14:paraId="3C7ABD90" w14:textId="77777777" w:rsidR="005D5F20" w:rsidRPr="00F73F6C" w:rsidRDefault="005D5F20" w:rsidP="00042A94">
            <w:pPr>
              <w:jc w:val="right"/>
              <w:rPr>
                <w:color w:val="000000"/>
                <w:lang w:eastAsia="ja-JP"/>
              </w:rPr>
            </w:pPr>
          </w:p>
        </w:tc>
        <w:tc>
          <w:tcPr>
            <w:tcW w:w="1290" w:type="dxa"/>
            <w:vAlign w:val="center"/>
            <w:hideMark/>
          </w:tcPr>
          <w:p w14:paraId="4BC712BB" w14:textId="77777777" w:rsidR="005D5F20" w:rsidRPr="00F73F6C" w:rsidRDefault="005D5F20" w:rsidP="00042A94">
            <w:pPr>
              <w:jc w:val="right"/>
              <w:rPr>
                <w:color w:val="000000"/>
                <w:lang w:eastAsia="ja-JP"/>
              </w:rPr>
            </w:pPr>
          </w:p>
        </w:tc>
        <w:tc>
          <w:tcPr>
            <w:tcW w:w="1290" w:type="dxa"/>
            <w:noWrap/>
            <w:vAlign w:val="center"/>
            <w:hideMark/>
          </w:tcPr>
          <w:p w14:paraId="2F266C79" w14:textId="77777777" w:rsidR="005D5F20" w:rsidRPr="00F73F6C" w:rsidRDefault="005D5F20" w:rsidP="00042A94">
            <w:pPr>
              <w:jc w:val="right"/>
              <w:rPr>
                <w:color w:val="000000"/>
                <w:lang w:eastAsia="ja-JP"/>
              </w:rPr>
            </w:pPr>
          </w:p>
        </w:tc>
      </w:tr>
      <w:tr w:rsidR="005D5F20" w:rsidRPr="00F73F6C" w14:paraId="68432753"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1B5AB67" w14:textId="77777777" w:rsidR="005D5F20" w:rsidRPr="00F73F6C" w:rsidRDefault="005D5F20" w:rsidP="00042A94">
            <w:pPr>
              <w:jc w:val="center"/>
              <w:rPr>
                <w:color w:val="000000"/>
                <w:lang w:eastAsia="ja-JP"/>
              </w:rPr>
            </w:pPr>
          </w:p>
        </w:tc>
        <w:tc>
          <w:tcPr>
            <w:tcW w:w="2340" w:type="dxa"/>
            <w:noWrap/>
            <w:vAlign w:val="center"/>
            <w:hideMark/>
          </w:tcPr>
          <w:p w14:paraId="317D43D8" w14:textId="77777777" w:rsidR="005D5F20" w:rsidRPr="00F73F6C" w:rsidRDefault="005D5F20" w:rsidP="00FA465E">
            <w:pPr>
              <w:rPr>
                <w:color w:val="000000"/>
                <w:lang w:eastAsia="ja-JP"/>
              </w:rPr>
            </w:pPr>
          </w:p>
        </w:tc>
        <w:tc>
          <w:tcPr>
            <w:tcW w:w="3510" w:type="dxa"/>
            <w:noWrap/>
            <w:vAlign w:val="center"/>
            <w:hideMark/>
          </w:tcPr>
          <w:p w14:paraId="2DA07C81" w14:textId="77777777" w:rsidR="005D5F20" w:rsidRPr="00F73F6C" w:rsidRDefault="005D5F20" w:rsidP="00FA465E">
            <w:pPr>
              <w:rPr>
                <w:color w:val="000000"/>
                <w:lang w:eastAsia="ja-JP"/>
              </w:rPr>
            </w:pPr>
          </w:p>
        </w:tc>
        <w:tc>
          <w:tcPr>
            <w:tcW w:w="1290" w:type="dxa"/>
            <w:vAlign w:val="center"/>
            <w:hideMark/>
          </w:tcPr>
          <w:p w14:paraId="00D532D7" w14:textId="77777777" w:rsidR="005D5F20" w:rsidRPr="00F73F6C" w:rsidRDefault="005D5F20" w:rsidP="00042A94">
            <w:pPr>
              <w:jc w:val="right"/>
              <w:rPr>
                <w:color w:val="000000"/>
                <w:lang w:eastAsia="ja-JP"/>
              </w:rPr>
            </w:pPr>
          </w:p>
        </w:tc>
        <w:tc>
          <w:tcPr>
            <w:tcW w:w="1290" w:type="dxa"/>
            <w:vAlign w:val="center"/>
            <w:hideMark/>
          </w:tcPr>
          <w:p w14:paraId="0E0C0AA5" w14:textId="77777777" w:rsidR="005D5F20" w:rsidRPr="00F73F6C" w:rsidRDefault="005D5F20" w:rsidP="00042A94">
            <w:pPr>
              <w:jc w:val="right"/>
              <w:rPr>
                <w:color w:val="000000"/>
                <w:lang w:eastAsia="ja-JP"/>
              </w:rPr>
            </w:pPr>
          </w:p>
        </w:tc>
        <w:tc>
          <w:tcPr>
            <w:tcW w:w="1290" w:type="dxa"/>
            <w:noWrap/>
            <w:vAlign w:val="center"/>
            <w:hideMark/>
          </w:tcPr>
          <w:p w14:paraId="7F0119AE" w14:textId="77777777" w:rsidR="005D5F20" w:rsidRPr="00F73F6C" w:rsidRDefault="005D5F20" w:rsidP="00042A94">
            <w:pPr>
              <w:jc w:val="right"/>
              <w:rPr>
                <w:color w:val="000000"/>
                <w:lang w:eastAsia="ja-JP"/>
              </w:rPr>
            </w:pPr>
          </w:p>
        </w:tc>
      </w:tr>
      <w:tr w:rsidR="005D5F20" w:rsidRPr="00F73F6C" w14:paraId="1568B7B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3488E2A" w14:textId="77777777" w:rsidR="005D5F20" w:rsidRPr="00F73F6C" w:rsidRDefault="005D5F20" w:rsidP="00042A94">
            <w:pPr>
              <w:jc w:val="center"/>
              <w:rPr>
                <w:color w:val="000000"/>
                <w:lang w:eastAsia="ja-JP"/>
              </w:rPr>
            </w:pPr>
          </w:p>
        </w:tc>
        <w:tc>
          <w:tcPr>
            <w:tcW w:w="2340" w:type="dxa"/>
            <w:noWrap/>
            <w:vAlign w:val="center"/>
            <w:hideMark/>
          </w:tcPr>
          <w:p w14:paraId="4182DA7E" w14:textId="77777777" w:rsidR="005D5F20" w:rsidRPr="00F73F6C" w:rsidRDefault="005D5F20" w:rsidP="00FA465E">
            <w:pPr>
              <w:rPr>
                <w:color w:val="000000"/>
                <w:lang w:eastAsia="ja-JP"/>
              </w:rPr>
            </w:pPr>
          </w:p>
        </w:tc>
        <w:tc>
          <w:tcPr>
            <w:tcW w:w="3510" w:type="dxa"/>
            <w:noWrap/>
            <w:vAlign w:val="center"/>
            <w:hideMark/>
          </w:tcPr>
          <w:p w14:paraId="5404E9B7" w14:textId="77777777" w:rsidR="005D5F20" w:rsidRPr="00F73F6C" w:rsidRDefault="005D5F20" w:rsidP="00FA465E">
            <w:pPr>
              <w:rPr>
                <w:color w:val="000000"/>
                <w:lang w:eastAsia="ja-JP"/>
              </w:rPr>
            </w:pPr>
          </w:p>
        </w:tc>
        <w:tc>
          <w:tcPr>
            <w:tcW w:w="1290" w:type="dxa"/>
            <w:vAlign w:val="center"/>
            <w:hideMark/>
          </w:tcPr>
          <w:p w14:paraId="5B86F86E" w14:textId="77777777" w:rsidR="005D5F20" w:rsidRPr="00F73F6C" w:rsidRDefault="005D5F20" w:rsidP="00042A94">
            <w:pPr>
              <w:jc w:val="right"/>
              <w:rPr>
                <w:color w:val="000000"/>
                <w:lang w:eastAsia="ja-JP"/>
              </w:rPr>
            </w:pPr>
          </w:p>
        </w:tc>
        <w:tc>
          <w:tcPr>
            <w:tcW w:w="1290" w:type="dxa"/>
            <w:vAlign w:val="center"/>
            <w:hideMark/>
          </w:tcPr>
          <w:p w14:paraId="63F583D4" w14:textId="77777777" w:rsidR="005D5F20" w:rsidRPr="00F73F6C" w:rsidRDefault="005D5F20" w:rsidP="00042A94">
            <w:pPr>
              <w:jc w:val="right"/>
              <w:rPr>
                <w:color w:val="000000"/>
                <w:lang w:eastAsia="ja-JP"/>
              </w:rPr>
            </w:pPr>
          </w:p>
        </w:tc>
        <w:tc>
          <w:tcPr>
            <w:tcW w:w="1290" w:type="dxa"/>
            <w:noWrap/>
            <w:vAlign w:val="center"/>
            <w:hideMark/>
          </w:tcPr>
          <w:p w14:paraId="5CCF3D1F" w14:textId="77777777" w:rsidR="005D5F20" w:rsidRPr="00F73F6C" w:rsidRDefault="005D5F20" w:rsidP="00042A94">
            <w:pPr>
              <w:jc w:val="right"/>
              <w:rPr>
                <w:color w:val="000000"/>
                <w:lang w:eastAsia="ja-JP"/>
              </w:rPr>
            </w:pPr>
          </w:p>
        </w:tc>
      </w:tr>
      <w:tr w:rsidR="005D5F20" w:rsidRPr="00F73F6C" w14:paraId="13560F02"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D5BA437" w14:textId="77777777" w:rsidR="005D5F20" w:rsidRPr="00F73F6C" w:rsidRDefault="005D5F20" w:rsidP="00042A94">
            <w:pPr>
              <w:jc w:val="center"/>
              <w:rPr>
                <w:color w:val="000000"/>
                <w:lang w:eastAsia="ja-JP"/>
              </w:rPr>
            </w:pPr>
          </w:p>
        </w:tc>
        <w:tc>
          <w:tcPr>
            <w:tcW w:w="2340" w:type="dxa"/>
            <w:noWrap/>
            <w:vAlign w:val="center"/>
            <w:hideMark/>
          </w:tcPr>
          <w:p w14:paraId="6FB7C48B" w14:textId="77777777" w:rsidR="005D5F20" w:rsidRPr="00F73F6C" w:rsidRDefault="005D5F20" w:rsidP="00FA465E">
            <w:pPr>
              <w:rPr>
                <w:color w:val="000000"/>
                <w:lang w:eastAsia="ja-JP"/>
              </w:rPr>
            </w:pPr>
          </w:p>
        </w:tc>
        <w:tc>
          <w:tcPr>
            <w:tcW w:w="3510" w:type="dxa"/>
            <w:noWrap/>
            <w:vAlign w:val="center"/>
            <w:hideMark/>
          </w:tcPr>
          <w:p w14:paraId="77FBFE5B" w14:textId="77777777" w:rsidR="005D5F20" w:rsidRPr="00F73F6C" w:rsidRDefault="005D5F20" w:rsidP="00FA465E">
            <w:pPr>
              <w:rPr>
                <w:color w:val="000000"/>
                <w:lang w:eastAsia="ja-JP"/>
              </w:rPr>
            </w:pPr>
          </w:p>
        </w:tc>
        <w:tc>
          <w:tcPr>
            <w:tcW w:w="1290" w:type="dxa"/>
            <w:vAlign w:val="center"/>
            <w:hideMark/>
          </w:tcPr>
          <w:p w14:paraId="1959DEA0" w14:textId="77777777" w:rsidR="005D5F20" w:rsidRPr="00F73F6C" w:rsidRDefault="005D5F20" w:rsidP="00042A94">
            <w:pPr>
              <w:jc w:val="right"/>
              <w:rPr>
                <w:color w:val="000000"/>
                <w:lang w:eastAsia="ja-JP"/>
              </w:rPr>
            </w:pPr>
          </w:p>
        </w:tc>
        <w:tc>
          <w:tcPr>
            <w:tcW w:w="1290" w:type="dxa"/>
            <w:vAlign w:val="center"/>
            <w:hideMark/>
          </w:tcPr>
          <w:p w14:paraId="27BE5374" w14:textId="77777777" w:rsidR="005D5F20" w:rsidRPr="00F73F6C" w:rsidRDefault="005D5F20" w:rsidP="00042A94">
            <w:pPr>
              <w:jc w:val="right"/>
              <w:rPr>
                <w:color w:val="000000"/>
                <w:lang w:eastAsia="ja-JP"/>
              </w:rPr>
            </w:pPr>
          </w:p>
        </w:tc>
        <w:tc>
          <w:tcPr>
            <w:tcW w:w="1290" w:type="dxa"/>
            <w:noWrap/>
            <w:vAlign w:val="center"/>
            <w:hideMark/>
          </w:tcPr>
          <w:p w14:paraId="4B944CE0" w14:textId="77777777" w:rsidR="005D5F20" w:rsidRPr="00F73F6C" w:rsidRDefault="005D5F20" w:rsidP="00042A94">
            <w:pPr>
              <w:jc w:val="right"/>
              <w:rPr>
                <w:color w:val="000000"/>
                <w:lang w:eastAsia="ja-JP"/>
              </w:rPr>
            </w:pPr>
          </w:p>
        </w:tc>
      </w:tr>
      <w:tr w:rsidR="005D5F20" w:rsidRPr="00F73F6C" w14:paraId="6516FDE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78A8D33" w14:textId="77777777" w:rsidR="005D5F20" w:rsidRPr="00F73F6C" w:rsidRDefault="005D5F20" w:rsidP="00042A94">
            <w:pPr>
              <w:jc w:val="center"/>
              <w:rPr>
                <w:color w:val="000000"/>
                <w:lang w:eastAsia="ja-JP"/>
              </w:rPr>
            </w:pPr>
          </w:p>
        </w:tc>
        <w:tc>
          <w:tcPr>
            <w:tcW w:w="2340" w:type="dxa"/>
            <w:noWrap/>
            <w:vAlign w:val="center"/>
            <w:hideMark/>
          </w:tcPr>
          <w:p w14:paraId="4957D6B0" w14:textId="77777777" w:rsidR="005D5F20" w:rsidRPr="00F73F6C" w:rsidRDefault="005D5F20" w:rsidP="00FA465E">
            <w:pPr>
              <w:rPr>
                <w:color w:val="000000"/>
                <w:lang w:eastAsia="ja-JP"/>
              </w:rPr>
            </w:pPr>
          </w:p>
        </w:tc>
        <w:tc>
          <w:tcPr>
            <w:tcW w:w="3510" w:type="dxa"/>
            <w:noWrap/>
            <w:vAlign w:val="center"/>
            <w:hideMark/>
          </w:tcPr>
          <w:p w14:paraId="49D3ECC3" w14:textId="77777777" w:rsidR="005D5F20" w:rsidRPr="00F73F6C" w:rsidRDefault="005D5F20" w:rsidP="00FA465E">
            <w:pPr>
              <w:rPr>
                <w:color w:val="000000"/>
                <w:lang w:eastAsia="ja-JP"/>
              </w:rPr>
            </w:pPr>
          </w:p>
        </w:tc>
        <w:tc>
          <w:tcPr>
            <w:tcW w:w="1290" w:type="dxa"/>
            <w:vAlign w:val="center"/>
            <w:hideMark/>
          </w:tcPr>
          <w:p w14:paraId="622ED1F9" w14:textId="77777777" w:rsidR="005D5F20" w:rsidRPr="00F73F6C" w:rsidRDefault="005D5F20" w:rsidP="00042A94">
            <w:pPr>
              <w:jc w:val="right"/>
              <w:rPr>
                <w:color w:val="000000"/>
                <w:lang w:eastAsia="ja-JP"/>
              </w:rPr>
            </w:pPr>
          </w:p>
        </w:tc>
        <w:tc>
          <w:tcPr>
            <w:tcW w:w="1290" w:type="dxa"/>
            <w:vAlign w:val="center"/>
            <w:hideMark/>
          </w:tcPr>
          <w:p w14:paraId="393A3531" w14:textId="77777777" w:rsidR="005D5F20" w:rsidRPr="00F73F6C" w:rsidRDefault="005D5F20" w:rsidP="00042A94">
            <w:pPr>
              <w:jc w:val="right"/>
              <w:rPr>
                <w:color w:val="000000"/>
                <w:lang w:eastAsia="ja-JP"/>
              </w:rPr>
            </w:pPr>
          </w:p>
        </w:tc>
        <w:tc>
          <w:tcPr>
            <w:tcW w:w="1290" w:type="dxa"/>
            <w:noWrap/>
            <w:vAlign w:val="center"/>
            <w:hideMark/>
          </w:tcPr>
          <w:p w14:paraId="09177CAF" w14:textId="77777777" w:rsidR="005D5F20" w:rsidRPr="00F73F6C" w:rsidRDefault="005D5F20" w:rsidP="00042A94">
            <w:pPr>
              <w:jc w:val="right"/>
              <w:rPr>
                <w:color w:val="000000"/>
                <w:lang w:eastAsia="ja-JP"/>
              </w:rPr>
            </w:pPr>
          </w:p>
        </w:tc>
      </w:tr>
      <w:tr w:rsidR="005D5F20" w:rsidRPr="00F73F6C" w14:paraId="662B665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E1810FD" w14:textId="77777777" w:rsidR="005D5F20" w:rsidRPr="00F73F6C" w:rsidRDefault="005D5F20" w:rsidP="00042A94">
            <w:pPr>
              <w:jc w:val="center"/>
              <w:rPr>
                <w:color w:val="000000"/>
                <w:lang w:eastAsia="ja-JP"/>
              </w:rPr>
            </w:pPr>
          </w:p>
        </w:tc>
        <w:tc>
          <w:tcPr>
            <w:tcW w:w="2340" w:type="dxa"/>
            <w:noWrap/>
            <w:vAlign w:val="center"/>
            <w:hideMark/>
          </w:tcPr>
          <w:p w14:paraId="3C5093F9" w14:textId="77777777" w:rsidR="005D5F20" w:rsidRPr="00F73F6C" w:rsidRDefault="005D5F20" w:rsidP="00FA465E">
            <w:pPr>
              <w:rPr>
                <w:color w:val="000000"/>
                <w:lang w:eastAsia="ja-JP"/>
              </w:rPr>
            </w:pPr>
          </w:p>
        </w:tc>
        <w:tc>
          <w:tcPr>
            <w:tcW w:w="3510" w:type="dxa"/>
            <w:noWrap/>
            <w:vAlign w:val="center"/>
            <w:hideMark/>
          </w:tcPr>
          <w:p w14:paraId="7A499E08" w14:textId="77777777" w:rsidR="005D5F20" w:rsidRPr="00F73F6C" w:rsidRDefault="005D5F20" w:rsidP="00FA465E">
            <w:pPr>
              <w:rPr>
                <w:color w:val="000000"/>
                <w:lang w:eastAsia="ja-JP"/>
              </w:rPr>
            </w:pPr>
          </w:p>
        </w:tc>
        <w:tc>
          <w:tcPr>
            <w:tcW w:w="1290" w:type="dxa"/>
            <w:vAlign w:val="center"/>
            <w:hideMark/>
          </w:tcPr>
          <w:p w14:paraId="75408C4B" w14:textId="77777777" w:rsidR="005D5F20" w:rsidRPr="00F73F6C" w:rsidRDefault="005D5F20" w:rsidP="00042A94">
            <w:pPr>
              <w:jc w:val="right"/>
              <w:rPr>
                <w:color w:val="000000"/>
                <w:lang w:eastAsia="ja-JP"/>
              </w:rPr>
            </w:pPr>
          </w:p>
        </w:tc>
        <w:tc>
          <w:tcPr>
            <w:tcW w:w="1290" w:type="dxa"/>
            <w:vAlign w:val="center"/>
            <w:hideMark/>
          </w:tcPr>
          <w:p w14:paraId="48530EF5" w14:textId="77777777" w:rsidR="005D5F20" w:rsidRPr="00F73F6C" w:rsidRDefault="005D5F20" w:rsidP="00042A94">
            <w:pPr>
              <w:jc w:val="right"/>
              <w:rPr>
                <w:color w:val="000000"/>
                <w:lang w:eastAsia="ja-JP"/>
              </w:rPr>
            </w:pPr>
          </w:p>
        </w:tc>
        <w:tc>
          <w:tcPr>
            <w:tcW w:w="1290" w:type="dxa"/>
            <w:noWrap/>
            <w:vAlign w:val="center"/>
            <w:hideMark/>
          </w:tcPr>
          <w:p w14:paraId="3571B4A1" w14:textId="77777777" w:rsidR="005D5F20" w:rsidRPr="00F73F6C" w:rsidRDefault="005D5F20" w:rsidP="00042A94">
            <w:pPr>
              <w:jc w:val="right"/>
              <w:rPr>
                <w:color w:val="000000"/>
                <w:lang w:eastAsia="ja-JP"/>
              </w:rPr>
            </w:pPr>
          </w:p>
        </w:tc>
      </w:tr>
      <w:tr w:rsidR="005D5F20" w:rsidRPr="00F73F6C" w14:paraId="1B281D1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A02205A" w14:textId="77777777" w:rsidR="005D5F20" w:rsidRPr="00F73F6C" w:rsidRDefault="005D5F20" w:rsidP="00042A94">
            <w:pPr>
              <w:jc w:val="center"/>
              <w:rPr>
                <w:color w:val="000000"/>
                <w:lang w:eastAsia="ja-JP"/>
              </w:rPr>
            </w:pPr>
          </w:p>
        </w:tc>
        <w:tc>
          <w:tcPr>
            <w:tcW w:w="2340" w:type="dxa"/>
            <w:noWrap/>
            <w:vAlign w:val="center"/>
            <w:hideMark/>
          </w:tcPr>
          <w:p w14:paraId="2E9FE321" w14:textId="77777777" w:rsidR="005D5F20" w:rsidRPr="00F73F6C" w:rsidRDefault="005D5F20" w:rsidP="00FA465E">
            <w:pPr>
              <w:rPr>
                <w:color w:val="000000"/>
                <w:lang w:eastAsia="ja-JP"/>
              </w:rPr>
            </w:pPr>
          </w:p>
        </w:tc>
        <w:tc>
          <w:tcPr>
            <w:tcW w:w="3510" w:type="dxa"/>
            <w:noWrap/>
            <w:vAlign w:val="center"/>
            <w:hideMark/>
          </w:tcPr>
          <w:p w14:paraId="46D938F0" w14:textId="77777777" w:rsidR="005D5F20" w:rsidRPr="00F73F6C" w:rsidRDefault="005D5F20" w:rsidP="00FA465E">
            <w:pPr>
              <w:rPr>
                <w:color w:val="000000"/>
                <w:lang w:eastAsia="ja-JP"/>
              </w:rPr>
            </w:pPr>
          </w:p>
        </w:tc>
        <w:tc>
          <w:tcPr>
            <w:tcW w:w="1290" w:type="dxa"/>
            <w:vAlign w:val="center"/>
            <w:hideMark/>
          </w:tcPr>
          <w:p w14:paraId="166A21C3" w14:textId="77777777" w:rsidR="005D5F20" w:rsidRPr="00F73F6C" w:rsidRDefault="005D5F20" w:rsidP="00042A94">
            <w:pPr>
              <w:jc w:val="right"/>
              <w:rPr>
                <w:color w:val="000000"/>
                <w:lang w:eastAsia="ja-JP"/>
              </w:rPr>
            </w:pPr>
          </w:p>
        </w:tc>
        <w:tc>
          <w:tcPr>
            <w:tcW w:w="1290" w:type="dxa"/>
            <w:vAlign w:val="center"/>
            <w:hideMark/>
          </w:tcPr>
          <w:p w14:paraId="009DEFC3" w14:textId="77777777" w:rsidR="005D5F20" w:rsidRPr="00F73F6C" w:rsidRDefault="005D5F20" w:rsidP="00042A94">
            <w:pPr>
              <w:jc w:val="right"/>
              <w:rPr>
                <w:color w:val="000000"/>
                <w:lang w:eastAsia="ja-JP"/>
              </w:rPr>
            </w:pPr>
          </w:p>
        </w:tc>
        <w:tc>
          <w:tcPr>
            <w:tcW w:w="1290" w:type="dxa"/>
            <w:noWrap/>
            <w:vAlign w:val="center"/>
            <w:hideMark/>
          </w:tcPr>
          <w:p w14:paraId="4603CEFA" w14:textId="77777777" w:rsidR="005D5F20" w:rsidRPr="00F73F6C" w:rsidRDefault="005D5F20" w:rsidP="00042A94">
            <w:pPr>
              <w:jc w:val="right"/>
              <w:rPr>
                <w:color w:val="000000"/>
                <w:lang w:eastAsia="ja-JP"/>
              </w:rPr>
            </w:pPr>
          </w:p>
        </w:tc>
      </w:tr>
      <w:tr w:rsidR="005D5F20" w:rsidRPr="00F73F6C" w14:paraId="727B907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CF00F15" w14:textId="77777777" w:rsidR="005D5F20" w:rsidRPr="00F73F6C" w:rsidRDefault="005D5F20" w:rsidP="00042A94">
            <w:pPr>
              <w:jc w:val="center"/>
              <w:rPr>
                <w:color w:val="000000"/>
                <w:lang w:eastAsia="ja-JP"/>
              </w:rPr>
            </w:pPr>
          </w:p>
        </w:tc>
        <w:tc>
          <w:tcPr>
            <w:tcW w:w="2340" w:type="dxa"/>
            <w:noWrap/>
            <w:vAlign w:val="center"/>
            <w:hideMark/>
          </w:tcPr>
          <w:p w14:paraId="507F86C6" w14:textId="77777777" w:rsidR="005D5F20" w:rsidRPr="00F73F6C" w:rsidRDefault="005D5F20" w:rsidP="00FA465E">
            <w:pPr>
              <w:rPr>
                <w:color w:val="000000"/>
                <w:lang w:eastAsia="ja-JP"/>
              </w:rPr>
            </w:pPr>
          </w:p>
        </w:tc>
        <w:tc>
          <w:tcPr>
            <w:tcW w:w="3510" w:type="dxa"/>
            <w:noWrap/>
            <w:vAlign w:val="center"/>
            <w:hideMark/>
          </w:tcPr>
          <w:p w14:paraId="4762345E" w14:textId="77777777" w:rsidR="005D5F20" w:rsidRPr="00F73F6C" w:rsidRDefault="005D5F20" w:rsidP="00FA465E">
            <w:pPr>
              <w:rPr>
                <w:color w:val="000000"/>
                <w:lang w:eastAsia="ja-JP"/>
              </w:rPr>
            </w:pPr>
          </w:p>
        </w:tc>
        <w:tc>
          <w:tcPr>
            <w:tcW w:w="1290" w:type="dxa"/>
            <w:vAlign w:val="center"/>
            <w:hideMark/>
          </w:tcPr>
          <w:p w14:paraId="1D7FDD35" w14:textId="77777777" w:rsidR="005D5F20" w:rsidRPr="00F73F6C" w:rsidRDefault="005D5F20" w:rsidP="00042A94">
            <w:pPr>
              <w:jc w:val="right"/>
              <w:rPr>
                <w:color w:val="000000"/>
                <w:lang w:eastAsia="ja-JP"/>
              </w:rPr>
            </w:pPr>
          </w:p>
        </w:tc>
        <w:tc>
          <w:tcPr>
            <w:tcW w:w="1290" w:type="dxa"/>
            <w:vAlign w:val="center"/>
            <w:hideMark/>
          </w:tcPr>
          <w:p w14:paraId="4D55F2AD" w14:textId="77777777" w:rsidR="005D5F20" w:rsidRPr="00F73F6C" w:rsidRDefault="005D5F20" w:rsidP="00042A94">
            <w:pPr>
              <w:jc w:val="right"/>
              <w:rPr>
                <w:color w:val="000000"/>
                <w:lang w:eastAsia="ja-JP"/>
              </w:rPr>
            </w:pPr>
          </w:p>
        </w:tc>
        <w:tc>
          <w:tcPr>
            <w:tcW w:w="1290" w:type="dxa"/>
            <w:noWrap/>
            <w:vAlign w:val="center"/>
            <w:hideMark/>
          </w:tcPr>
          <w:p w14:paraId="754BA811" w14:textId="77777777" w:rsidR="005D5F20" w:rsidRPr="00F73F6C" w:rsidRDefault="005D5F20" w:rsidP="00042A94">
            <w:pPr>
              <w:jc w:val="right"/>
              <w:rPr>
                <w:color w:val="000000"/>
                <w:lang w:eastAsia="ja-JP"/>
              </w:rPr>
            </w:pPr>
          </w:p>
        </w:tc>
      </w:tr>
      <w:tr w:rsidR="005D5F20" w:rsidRPr="00F73F6C" w14:paraId="1EA92B8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962A5B7" w14:textId="77777777" w:rsidR="005D5F20" w:rsidRPr="00F73F6C" w:rsidRDefault="005D5F20" w:rsidP="00042A94">
            <w:pPr>
              <w:jc w:val="center"/>
              <w:rPr>
                <w:color w:val="000000"/>
                <w:lang w:eastAsia="ja-JP"/>
              </w:rPr>
            </w:pPr>
          </w:p>
        </w:tc>
        <w:tc>
          <w:tcPr>
            <w:tcW w:w="2340" w:type="dxa"/>
            <w:noWrap/>
            <w:vAlign w:val="center"/>
            <w:hideMark/>
          </w:tcPr>
          <w:p w14:paraId="287C07AB" w14:textId="77777777" w:rsidR="005D5F20" w:rsidRPr="00F73F6C" w:rsidRDefault="005D5F20" w:rsidP="00FA465E">
            <w:pPr>
              <w:rPr>
                <w:color w:val="000000"/>
                <w:lang w:eastAsia="ja-JP"/>
              </w:rPr>
            </w:pPr>
          </w:p>
        </w:tc>
        <w:tc>
          <w:tcPr>
            <w:tcW w:w="3510" w:type="dxa"/>
            <w:noWrap/>
            <w:vAlign w:val="center"/>
            <w:hideMark/>
          </w:tcPr>
          <w:p w14:paraId="393EE8B7" w14:textId="77777777" w:rsidR="005D5F20" w:rsidRPr="00F73F6C" w:rsidRDefault="005D5F20" w:rsidP="00FA465E">
            <w:pPr>
              <w:rPr>
                <w:color w:val="000000"/>
                <w:lang w:eastAsia="ja-JP"/>
              </w:rPr>
            </w:pPr>
          </w:p>
        </w:tc>
        <w:tc>
          <w:tcPr>
            <w:tcW w:w="1290" w:type="dxa"/>
            <w:vAlign w:val="center"/>
            <w:hideMark/>
          </w:tcPr>
          <w:p w14:paraId="3D7273CC" w14:textId="77777777" w:rsidR="005D5F20" w:rsidRPr="00F73F6C" w:rsidRDefault="005D5F20" w:rsidP="00042A94">
            <w:pPr>
              <w:jc w:val="right"/>
              <w:rPr>
                <w:color w:val="000000"/>
                <w:lang w:eastAsia="ja-JP"/>
              </w:rPr>
            </w:pPr>
          </w:p>
        </w:tc>
        <w:tc>
          <w:tcPr>
            <w:tcW w:w="1290" w:type="dxa"/>
            <w:vAlign w:val="center"/>
            <w:hideMark/>
          </w:tcPr>
          <w:p w14:paraId="6AD11F3D" w14:textId="77777777" w:rsidR="005D5F20" w:rsidRPr="00F73F6C" w:rsidRDefault="005D5F20" w:rsidP="00042A94">
            <w:pPr>
              <w:jc w:val="right"/>
              <w:rPr>
                <w:color w:val="000000"/>
                <w:lang w:eastAsia="ja-JP"/>
              </w:rPr>
            </w:pPr>
          </w:p>
        </w:tc>
        <w:tc>
          <w:tcPr>
            <w:tcW w:w="1290" w:type="dxa"/>
            <w:noWrap/>
            <w:vAlign w:val="center"/>
            <w:hideMark/>
          </w:tcPr>
          <w:p w14:paraId="73A867F6" w14:textId="77777777" w:rsidR="005D5F20" w:rsidRPr="00F73F6C" w:rsidRDefault="005D5F20" w:rsidP="00042A94">
            <w:pPr>
              <w:jc w:val="right"/>
              <w:rPr>
                <w:color w:val="000000"/>
                <w:lang w:eastAsia="ja-JP"/>
              </w:rPr>
            </w:pPr>
          </w:p>
        </w:tc>
      </w:tr>
      <w:tr w:rsidR="005D5F20" w:rsidRPr="00F73F6C" w14:paraId="7D8AD95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AF68CF7" w14:textId="77777777" w:rsidR="005D5F20" w:rsidRPr="00F73F6C" w:rsidRDefault="005D5F20" w:rsidP="00042A94">
            <w:pPr>
              <w:jc w:val="center"/>
              <w:rPr>
                <w:color w:val="000000"/>
                <w:lang w:eastAsia="ja-JP"/>
              </w:rPr>
            </w:pPr>
          </w:p>
        </w:tc>
        <w:tc>
          <w:tcPr>
            <w:tcW w:w="2340" w:type="dxa"/>
            <w:noWrap/>
            <w:vAlign w:val="center"/>
            <w:hideMark/>
          </w:tcPr>
          <w:p w14:paraId="3F8AB3CD" w14:textId="77777777" w:rsidR="005D5F20" w:rsidRPr="00F73F6C" w:rsidRDefault="005D5F20" w:rsidP="00FA465E">
            <w:pPr>
              <w:rPr>
                <w:color w:val="000000"/>
                <w:lang w:eastAsia="ja-JP"/>
              </w:rPr>
            </w:pPr>
          </w:p>
        </w:tc>
        <w:tc>
          <w:tcPr>
            <w:tcW w:w="3510" w:type="dxa"/>
            <w:noWrap/>
            <w:vAlign w:val="center"/>
            <w:hideMark/>
          </w:tcPr>
          <w:p w14:paraId="472091AB" w14:textId="77777777" w:rsidR="005D5F20" w:rsidRPr="00F73F6C" w:rsidRDefault="005D5F20" w:rsidP="00FA465E">
            <w:pPr>
              <w:rPr>
                <w:color w:val="000000"/>
                <w:lang w:eastAsia="ja-JP"/>
              </w:rPr>
            </w:pPr>
          </w:p>
        </w:tc>
        <w:tc>
          <w:tcPr>
            <w:tcW w:w="1290" w:type="dxa"/>
            <w:vAlign w:val="center"/>
            <w:hideMark/>
          </w:tcPr>
          <w:p w14:paraId="478130ED" w14:textId="77777777" w:rsidR="005D5F20" w:rsidRPr="00F73F6C" w:rsidRDefault="005D5F20" w:rsidP="00042A94">
            <w:pPr>
              <w:jc w:val="right"/>
              <w:rPr>
                <w:color w:val="000000"/>
                <w:lang w:eastAsia="ja-JP"/>
              </w:rPr>
            </w:pPr>
          </w:p>
        </w:tc>
        <w:tc>
          <w:tcPr>
            <w:tcW w:w="1290" w:type="dxa"/>
            <w:vAlign w:val="center"/>
            <w:hideMark/>
          </w:tcPr>
          <w:p w14:paraId="423ECBD7" w14:textId="77777777" w:rsidR="005D5F20" w:rsidRPr="00F73F6C" w:rsidRDefault="005D5F20" w:rsidP="00042A94">
            <w:pPr>
              <w:jc w:val="right"/>
              <w:rPr>
                <w:color w:val="000000"/>
                <w:lang w:eastAsia="ja-JP"/>
              </w:rPr>
            </w:pPr>
          </w:p>
        </w:tc>
        <w:tc>
          <w:tcPr>
            <w:tcW w:w="1290" w:type="dxa"/>
            <w:noWrap/>
            <w:vAlign w:val="center"/>
            <w:hideMark/>
          </w:tcPr>
          <w:p w14:paraId="7E1EC57A" w14:textId="77777777" w:rsidR="005D5F20" w:rsidRPr="00F73F6C" w:rsidRDefault="005D5F20" w:rsidP="00042A94">
            <w:pPr>
              <w:jc w:val="right"/>
              <w:rPr>
                <w:color w:val="000000"/>
                <w:lang w:eastAsia="ja-JP"/>
              </w:rPr>
            </w:pPr>
          </w:p>
        </w:tc>
      </w:tr>
      <w:tr w:rsidR="005D5F20" w:rsidRPr="00F73F6C" w14:paraId="65D0089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2C1FBAF" w14:textId="77777777" w:rsidR="005D5F20" w:rsidRPr="00F73F6C" w:rsidRDefault="005D5F20" w:rsidP="00042A94">
            <w:pPr>
              <w:jc w:val="center"/>
              <w:rPr>
                <w:color w:val="000000"/>
                <w:lang w:eastAsia="ja-JP"/>
              </w:rPr>
            </w:pPr>
          </w:p>
        </w:tc>
        <w:tc>
          <w:tcPr>
            <w:tcW w:w="2340" w:type="dxa"/>
            <w:noWrap/>
            <w:vAlign w:val="center"/>
            <w:hideMark/>
          </w:tcPr>
          <w:p w14:paraId="76E1513F" w14:textId="77777777" w:rsidR="005D5F20" w:rsidRPr="00F73F6C" w:rsidRDefault="005D5F20" w:rsidP="00FA465E">
            <w:pPr>
              <w:rPr>
                <w:color w:val="000000"/>
                <w:lang w:eastAsia="ja-JP"/>
              </w:rPr>
            </w:pPr>
          </w:p>
        </w:tc>
        <w:tc>
          <w:tcPr>
            <w:tcW w:w="3510" w:type="dxa"/>
            <w:noWrap/>
            <w:vAlign w:val="center"/>
            <w:hideMark/>
          </w:tcPr>
          <w:p w14:paraId="3CF6D493" w14:textId="77777777" w:rsidR="005D5F20" w:rsidRPr="00F73F6C" w:rsidRDefault="005D5F20" w:rsidP="00FA465E">
            <w:pPr>
              <w:rPr>
                <w:color w:val="000000"/>
                <w:lang w:eastAsia="ja-JP"/>
              </w:rPr>
            </w:pPr>
          </w:p>
        </w:tc>
        <w:tc>
          <w:tcPr>
            <w:tcW w:w="1290" w:type="dxa"/>
            <w:vAlign w:val="center"/>
            <w:hideMark/>
          </w:tcPr>
          <w:p w14:paraId="6445DA73" w14:textId="77777777" w:rsidR="005D5F20" w:rsidRPr="00F73F6C" w:rsidRDefault="005D5F20" w:rsidP="00042A94">
            <w:pPr>
              <w:jc w:val="right"/>
              <w:rPr>
                <w:color w:val="000000"/>
                <w:lang w:eastAsia="ja-JP"/>
              </w:rPr>
            </w:pPr>
          </w:p>
        </w:tc>
        <w:tc>
          <w:tcPr>
            <w:tcW w:w="1290" w:type="dxa"/>
            <w:vAlign w:val="center"/>
            <w:hideMark/>
          </w:tcPr>
          <w:p w14:paraId="66DA5FD1" w14:textId="77777777" w:rsidR="005D5F20" w:rsidRPr="00F73F6C" w:rsidRDefault="005D5F20" w:rsidP="00042A94">
            <w:pPr>
              <w:jc w:val="right"/>
              <w:rPr>
                <w:color w:val="000000"/>
                <w:lang w:eastAsia="ja-JP"/>
              </w:rPr>
            </w:pPr>
          </w:p>
        </w:tc>
        <w:tc>
          <w:tcPr>
            <w:tcW w:w="1290" w:type="dxa"/>
            <w:noWrap/>
            <w:vAlign w:val="center"/>
            <w:hideMark/>
          </w:tcPr>
          <w:p w14:paraId="629AC04C" w14:textId="77777777" w:rsidR="005D5F20" w:rsidRPr="00F73F6C" w:rsidRDefault="005D5F20" w:rsidP="00042A94">
            <w:pPr>
              <w:jc w:val="right"/>
              <w:rPr>
                <w:color w:val="000000"/>
                <w:lang w:eastAsia="ja-JP"/>
              </w:rPr>
            </w:pPr>
          </w:p>
        </w:tc>
      </w:tr>
      <w:tr w:rsidR="005D5F20" w:rsidRPr="00F73F6C" w14:paraId="451AA8F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8E7432D" w14:textId="77777777" w:rsidR="005D5F20" w:rsidRPr="00F73F6C" w:rsidRDefault="005D5F20" w:rsidP="00042A94">
            <w:pPr>
              <w:jc w:val="center"/>
              <w:rPr>
                <w:color w:val="000000"/>
                <w:lang w:eastAsia="ja-JP"/>
              </w:rPr>
            </w:pPr>
          </w:p>
        </w:tc>
        <w:tc>
          <w:tcPr>
            <w:tcW w:w="2340" w:type="dxa"/>
            <w:noWrap/>
            <w:vAlign w:val="center"/>
            <w:hideMark/>
          </w:tcPr>
          <w:p w14:paraId="5B0914E0" w14:textId="77777777" w:rsidR="005D5F20" w:rsidRPr="00F73F6C" w:rsidRDefault="005D5F20" w:rsidP="00FA465E">
            <w:pPr>
              <w:rPr>
                <w:color w:val="000000"/>
                <w:lang w:eastAsia="ja-JP"/>
              </w:rPr>
            </w:pPr>
          </w:p>
        </w:tc>
        <w:tc>
          <w:tcPr>
            <w:tcW w:w="3510" w:type="dxa"/>
            <w:noWrap/>
            <w:vAlign w:val="center"/>
            <w:hideMark/>
          </w:tcPr>
          <w:p w14:paraId="0672B536" w14:textId="77777777" w:rsidR="005D5F20" w:rsidRPr="00F73F6C" w:rsidRDefault="005D5F20" w:rsidP="00FA465E">
            <w:pPr>
              <w:rPr>
                <w:color w:val="000000"/>
                <w:lang w:eastAsia="ja-JP"/>
              </w:rPr>
            </w:pPr>
          </w:p>
        </w:tc>
        <w:tc>
          <w:tcPr>
            <w:tcW w:w="1290" w:type="dxa"/>
            <w:vAlign w:val="center"/>
            <w:hideMark/>
          </w:tcPr>
          <w:p w14:paraId="799E984E" w14:textId="77777777" w:rsidR="005D5F20" w:rsidRPr="00F73F6C" w:rsidRDefault="005D5F20" w:rsidP="00042A94">
            <w:pPr>
              <w:jc w:val="right"/>
              <w:rPr>
                <w:color w:val="000000"/>
                <w:lang w:eastAsia="ja-JP"/>
              </w:rPr>
            </w:pPr>
          </w:p>
        </w:tc>
        <w:tc>
          <w:tcPr>
            <w:tcW w:w="1290" w:type="dxa"/>
            <w:vAlign w:val="center"/>
            <w:hideMark/>
          </w:tcPr>
          <w:p w14:paraId="5445D14F" w14:textId="77777777" w:rsidR="005D5F20" w:rsidRPr="00F73F6C" w:rsidRDefault="005D5F20" w:rsidP="00042A94">
            <w:pPr>
              <w:jc w:val="right"/>
              <w:rPr>
                <w:color w:val="000000"/>
                <w:lang w:eastAsia="ja-JP"/>
              </w:rPr>
            </w:pPr>
          </w:p>
        </w:tc>
        <w:tc>
          <w:tcPr>
            <w:tcW w:w="1290" w:type="dxa"/>
            <w:noWrap/>
            <w:vAlign w:val="center"/>
            <w:hideMark/>
          </w:tcPr>
          <w:p w14:paraId="157BAFF9" w14:textId="77777777" w:rsidR="005D5F20" w:rsidRPr="00F73F6C" w:rsidRDefault="005D5F20" w:rsidP="00042A94">
            <w:pPr>
              <w:jc w:val="right"/>
              <w:rPr>
                <w:color w:val="000000"/>
                <w:lang w:eastAsia="ja-JP"/>
              </w:rPr>
            </w:pPr>
          </w:p>
        </w:tc>
      </w:tr>
      <w:tr w:rsidR="005D5F20" w:rsidRPr="00F73F6C" w14:paraId="21F41A7B"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AD1E155" w14:textId="77777777" w:rsidR="005D5F20" w:rsidRPr="00F73F6C" w:rsidRDefault="005D5F20" w:rsidP="00042A94">
            <w:pPr>
              <w:jc w:val="center"/>
              <w:rPr>
                <w:color w:val="000000"/>
                <w:lang w:eastAsia="ja-JP"/>
              </w:rPr>
            </w:pPr>
          </w:p>
        </w:tc>
        <w:tc>
          <w:tcPr>
            <w:tcW w:w="2340" w:type="dxa"/>
            <w:noWrap/>
            <w:vAlign w:val="center"/>
            <w:hideMark/>
          </w:tcPr>
          <w:p w14:paraId="50BE312D" w14:textId="77777777" w:rsidR="005D5F20" w:rsidRPr="00F73F6C" w:rsidRDefault="005D5F20" w:rsidP="00FA465E">
            <w:pPr>
              <w:rPr>
                <w:color w:val="000000"/>
                <w:lang w:eastAsia="ja-JP"/>
              </w:rPr>
            </w:pPr>
          </w:p>
        </w:tc>
        <w:tc>
          <w:tcPr>
            <w:tcW w:w="3510" w:type="dxa"/>
            <w:noWrap/>
            <w:vAlign w:val="center"/>
            <w:hideMark/>
          </w:tcPr>
          <w:p w14:paraId="2B716723" w14:textId="77777777" w:rsidR="005D5F20" w:rsidRPr="00F73F6C" w:rsidRDefault="005D5F20" w:rsidP="00FA465E">
            <w:pPr>
              <w:rPr>
                <w:color w:val="000000"/>
                <w:lang w:eastAsia="ja-JP"/>
              </w:rPr>
            </w:pPr>
          </w:p>
        </w:tc>
        <w:tc>
          <w:tcPr>
            <w:tcW w:w="1290" w:type="dxa"/>
            <w:vAlign w:val="center"/>
            <w:hideMark/>
          </w:tcPr>
          <w:p w14:paraId="388E70BF" w14:textId="77777777" w:rsidR="005D5F20" w:rsidRPr="00F73F6C" w:rsidRDefault="005D5F20" w:rsidP="00042A94">
            <w:pPr>
              <w:jc w:val="right"/>
              <w:rPr>
                <w:color w:val="000000"/>
                <w:lang w:eastAsia="ja-JP"/>
              </w:rPr>
            </w:pPr>
          </w:p>
        </w:tc>
        <w:tc>
          <w:tcPr>
            <w:tcW w:w="1290" w:type="dxa"/>
            <w:vAlign w:val="center"/>
            <w:hideMark/>
          </w:tcPr>
          <w:p w14:paraId="4B8830B8" w14:textId="77777777" w:rsidR="005D5F20" w:rsidRPr="00F73F6C" w:rsidRDefault="005D5F20" w:rsidP="00042A94">
            <w:pPr>
              <w:jc w:val="right"/>
              <w:rPr>
                <w:color w:val="000000"/>
                <w:lang w:eastAsia="ja-JP"/>
              </w:rPr>
            </w:pPr>
          </w:p>
        </w:tc>
        <w:tc>
          <w:tcPr>
            <w:tcW w:w="1290" w:type="dxa"/>
            <w:noWrap/>
            <w:vAlign w:val="center"/>
            <w:hideMark/>
          </w:tcPr>
          <w:p w14:paraId="42C1DACF" w14:textId="77777777" w:rsidR="005D5F20" w:rsidRPr="00F73F6C" w:rsidRDefault="005D5F20" w:rsidP="00042A94">
            <w:pPr>
              <w:jc w:val="right"/>
              <w:rPr>
                <w:color w:val="000000"/>
                <w:lang w:eastAsia="ja-JP"/>
              </w:rPr>
            </w:pPr>
          </w:p>
        </w:tc>
      </w:tr>
      <w:tr w:rsidR="005D5F20" w:rsidRPr="00F73F6C" w14:paraId="04EEC58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CA8AE03" w14:textId="77777777" w:rsidR="005D5F20" w:rsidRPr="00F73F6C" w:rsidRDefault="005D5F20" w:rsidP="00042A94">
            <w:pPr>
              <w:jc w:val="center"/>
              <w:rPr>
                <w:color w:val="000000"/>
                <w:lang w:eastAsia="ja-JP"/>
              </w:rPr>
            </w:pPr>
          </w:p>
        </w:tc>
        <w:tc>
          <w:tcPr>
            <w:tcW w:w="2340" w:type="dxa"/>
            <w:noWrap/>
            <w:vAlign w:val="center"/>
            <w:hideMark/>
          </w:tcPr>
          <w:p w14:paraId="5E286DF3" w14:textId="77777777" w:rsidR="005D5F20" w:rsidRPr="00F73F6C" w:rsidRDefault="005D5F20" w:rsidP="00FA465E">
            <w:pPr>
              <w:rPr>
                <w:color w:val="000000"/>
                <w:lang w:eastAsia="ja-JP"/>
              </w:rPr>
            </w:pPr>
          </w:p>
        </w:tc>
        <w:tc>
          <w:tcPr>
            <w:tcW w:w="3510" w:type="dxa"/>
            <w:noWrap/>
            <w:vAlign w:val="center"/>
            <w:hideMark/>
          </w:tcPr>
          <w:p w14:paraId="500EDA58" w14:textId="77777777" w:rsidR="005D5F20" w:rsidRPr="00F73F6C" w:rsidRDefault="005D5F20" w:rsidP="00FA465E">
            <w:pPr>
              <w:rPr>
                <w:color w:val="000000"/>
                <w:lang w:eastAsia="ja-JP"/>
              </w:rPr>
            </w:pPr>
          </w:p>
        </w:tc>
        <w:tc>
          <w:tcPr>
            <w:tcW w:w="1290" w:type="dxa"/>
            <w:vAlign w:val="center"/>
            <w:hideMark/>
          </w:tcPr>
          <w:p w14:paraId="64DB3E5A" w14:textId="77777777" w:rsidR="005D5F20" w:rsidRPr="00F73F6C" w:rsidRDefault="005D5F20" w:rsidP="00042A94">
            <w:pPr>
              <w:jc w:val="right"/>
              <w:rPr>
                <w:color w:val="000000"/>
                <w:lang w:eastAsia="ja-JP"/>
              </w:rPr>
            </w:pPr>
          </w:p>
        </w:tc>
        <w:tc>
          <w:tcPr>
            <w:tcW w:w="1290" w:type="dxa"/>
            <w:vAlign w:val="center"/>
            <w:hideMark/>
          </w:tcPr>
          <w:p w14:paraId="49F40179" w14:textId="77777777" w:rsidR="005D5F20" w:rsidRPr="00F73F6C" w:rsidRDefault="005D5F20" w:rsidP="00042A94">
            <w:pPr>
              <w:jc w:val="right"/>
              <w:rPr>
                <w:color w:val="000000"/>
                <w:lang w:eastAsia="ja-JP"/>
              </w:rPr>
            </w:pPr>
          </w:p>
        </w:tc>
        <w:tc>
          <w:tcPr>
            <w:tcW w:w="1290" w:type="dxa"/>
            <w:noWrap/>
            <w:vAlign w:val="center"/>
            <w:hideMark/>
          </w:tcPr>
          <w:p w14:paraId="30E965AF" w14:textId="77777777" w:rsidR="005D5F20" w:rsidRPr="00F73F6C" w:rsidRDefault="005D5F20" w:rsidP="00042A94">
            <w:pPr>
              <w:jc w:val="right"/>
              <w:rPr>
                <w:color w:val="000000"/>
                <w:lang w:eastAsia="ja-JP"/>
              </w:rPr>
            </w:pPr>
          </w:p>
        </w:tc>
      </w:tr>
      <w:tr w:rsidR="005D5F20" w:rsidRPr="00F73F6C" w14:paraId="050E21F4" w14:textId="77777777" w:rsidTr="00042A94">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571D063D" w14:textId="77777777" w:rsidR="005D5F20" w:rsidRPr="00F73F6C" w:rsidRDefault="005D5F20" w:rsidP="00042A94">
            <w:pPr>
              <w:jc w:val="center"/>
              <w:rPr>
                <w:color w:val="000000"/>
                <w:lang w:eastAsia="ja-JP"/>
              </w:rPr>
            </w:pPr>
          </w:p>
        </w:tc>
        <w:tc>
          <w:tcPr>
            <w:tcW w:w="2340" w:type="dxa"/>
            <w:tcBorders>
              <w:bottom w:val="single" w:sz="12" w:space="0" w:color="D9D9D9" w:themeColor="background1" w:themeShade="D9"/>
            </w:tcBorders>
            <w:noWrap/>
            <w:vAlign w:val="center"/>
            <w:hideMark/>
          </w:tcPr>
          <w:p w14:paraId="0F853A77" w14:textId="77777777" w:rsidR="005D5F20" w:rsidRPr="00F73F6C" w:rsidRDefault="005D5F20" w:rsidP="00FA465E">
            <w:pPr>
              <w:rPr>
                <w:color w:val="000000"/>
                <w:lang w:eastAsia="ja-JP"/>
              </w:rPr>
            </w:pPr>
          </w:p>
        </w:tc>
        <w:tc>
          <w:tcPr>
            <w:tcW w:w="3510" w:type="dxa"/>
            <w:tcBorders>
              <w:bottom w:val="single" w:sz="12" w:space="0" w:color="D9D9D9" w:themeColor="background1" w:themeShade="D9"/>
            </w:tcBorders>
            <w:noWrap/>
            <w:vAlign w:val="center"/>
            <w:hideMark/>
          </w:tcPr>
          <w:p w14:paraId="052094B7" w14:textId="77777777" w:rsidR="005D5F20" w:rsidRPr="00F73F6C" w:rsidRDefault="005D5F20" w:rsidP="00FA465E">
            <w:pPr>
              <w:rPr>
                <w:color w:val="000000"/>
                <w:lang w:eastAsia="ja-JP"/>
              </w:rPr>
            </w:pPr>
          </w:p>
        </w:tc>
        <w:tc>
          <w:tcPr>
            <w:tcW w:w="1290" w:type="dxa"/>
            <w:vAlign w:val="center"/>
            <w:hideMark/>
          </w:tcPr>
          <w:p w14:paraId="4DF5EDC5" w14:textId="77777777" w:rsidR="005D5F20" w:rsidRPr="00F73F6C" w:rsidRDefault="005D5F20" w:rsidP="00042A94">
            <w:pPr>
              <w:jc w:val="right"/>
              <w:rPr>
                <w:color w:val="000000"/>
                <w:lang w:eastAsia="ja-JP"/>
              </w:rPr>
            </w:pPr>
          </w:p>
        </w:tc>
        <w:tc>
          <w:tcPr>
            <w:tcW w:w="1290" w:type="dxa"/>
            <w:vAlign w:val="center"/>
            <w:hideMark/>
          </w:tcPr>
          <w:p w14:paraId="6EAF8EBB" w14:textId="77777777" w:rsidR="005D5F20" w:rsidRPr="00F73F6C" w:rsidRDefault="005D5F20" w:rsidP="00042A94">
            <w:pPr>
              <w:jc w:val="right"/>
              <w:rPr>
                <w:color w:val="000000"/>
                <w:lang w:eastAsia="ja-JP"/>
              </w:rPr>
            </w:pPr>
          </w:p>
        </w:tc>
        <w:tc>
          <w:tcPr>
            <w:tcW w:w="1290" w:type="dxa"/>
            <w:noWrap/>
            <w:vAlign w:val="center"/>
            <w:hideMark/>
          </w:tcPr>
          <w:p w14:paraId="600398EA" w14:textId="77777777" w:rsidR="005D5F20" w:rsidRPr="00F73F6C" w:rsidRDefault="005D5F20" w:rsidP="00042A94">
            <w:pPr>
              <w:jc w:val="right"/>
              <w:rPr>
                <w:color w:val="000000"/>
                <w:lang w:eastAsia="ja-JP"/>
              </w:rPr>
            </w:pPr>
          </w:p>
        </w:tc>
      </w:tr>
      <w:tr w:rsidR="005D5F20" w:rsidRPr="00F73F6C" w14:paraId="499DE521" w14:textId="77777777" w:rsidTr="00042A94">
        <w:trPr>
          <w:cnfStyle w:val="000000100000" w:firstRow="0" w:lastRow="0" w:firstColumn="0" w:lastColumn="0" w:oddVBand="0" w:evenVBand="0" w:oddHBand="1" w:evenHBand="0" w:firstRowFirstColumn="0" w:firstRowLastColumn="0" w:lastRowFirstColumn="0" w:lastRowLastColumn="0"/>
          <w:cantSplit/>
          <w:trHeight w:val="251"/>
        </w:trPr>
        <w:tc>
          <w:tcPr>
            <w:tcW w:w="1440" w:type="dxa"/>
            <w:tcBorders>
              <w:top w:val="single" w:sz="12" w:space="0" w:color="D9D9D9" w:themeColor="background1" w:themeShade="D9"/>
              <w:left w:val="nil"/>
              <w:bottom w:val="nil"/>
              <w:right w:val="nil"/>
            </w:tcBorders>
            <w:shd w:val="clear" w:color="auto" w:fill="auto"/>
            <w:noWrap/>
            <w:vAlign w:val="center"/>
            <w:hideMark/>
          </w:tcPr>
          <w:p w14:paraId="0A39320F" w14:textId="77777777" w:rsidR="005D5F20" w:rsidRPr="005D5F20" w:rsidRDefault="005D5F20" w:rsidP="00FA465E">
            <w:pPr>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4F422790" w14:textId="77777777" w:rsidR="005D5F20" w:rsidRPr="005D5F20" w:rsidRDefault="005D5F20" w:rsidP="00FA465E">
            <w:pPr>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37F4AF68" w14:textId="77777777" w:rsidR="005D5F20" w:rsidRPr="00F73F6C" w:rsidRDefault="005D5F20" w:rsidP="00042A94">
            <w:pPr>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40F9F86E" w14:textId="77777777" w:rsidR="005D5F20" w:rsidRPr="00F73F6C" w:rsidRDefault="005D5F20" w:rsidP="00042A94">
            <w:pPr>
              <w:jc w:val="right"/>
              <w:rPr>
                <w:color w:val="000000"/>
                <w:lang w:eastAsia="ja-JP"/>
              </w:rPr>
            </w:pPr>
          </w:p>
        </w:tc>
        <w:tc>
          <w:tcPr>
            <w:tcW w:w="1290" w:type="dxa"/>
            <w:vAlign w:val="center"/>
            <w:hideMark/>
          </w:tcPr>
          <w:p w14:paraId="50BC7105" w14:textId="77777777" w:rsidR="005D5F20" w:rsidRPr="00F73F6C" w:rsidRDefault="005D5F20" w:rsidP="00042A94">
            <w:pPr>
              <w:jc w:val="right"/>
              <w:rPr>
                <w:color w:val="000000"/>
                <w:lang w:eastAsia="ja-JP"/>
              </w:rPr>
            </w:pPr>
          </w:p>
        </w:tc>
        <w:tc>
          <w:tcPr>
            <w:tcW w:w="1290" w:type="dxa"/>
            <w:vAlign w:val="center"/>
            <w:hideMark/>
          </w:tcPr>
          <w:p w14:paraId="6848BD95" w14:textId="77777777" w:rsidR="005D5F20" w:rsidRPr="00F73F6C" w:rsidRDefault="005D5F20" w:rsidP="00042A94">
            <w:pPr>
              <w:jc w:val="right"/>
              <w:rPr>
                <w:color w:val="000000"/>
                <w:lang w:eastAsia="ja-JP"/>
              </w:rPr>
            </w:pPr>
          </w:p>
        </w:tc>
      </w:tr>
    </w:tbl>
    <w:p w14:paraId="0180F13A" w14:textId="77777777" w:rsidR="00CE2F1D" w:rsidRPr="00CE2F1D" w:rsidRDefault="00CE2F1D" w:rsidP="00CE2F1D">
      <w:pPr>
        <w:ind w:left="-540"/>
        <w:rPr>
          <w:color w:val="FFFFFF" w:themeColor="background1"/>
          <w:sz w:val="28"/>
          <w:szCs w:val="21"/>
        </w:rPr>
      </w:pPr>
      <w:r w:rsidRPr="00CE2F1D">
        <w:rPr>
          <w:color w:val="FFFFFF" w:themeColor="background1"/>
          <w:sz w:val="28"/>
          <w:szCs w:val="21"/>
        </w:rPr>
        <w:t>End of table</w:t>
      </w:r>
    </w:p>
    <w:p w14:paraId="180FC0B6" w14:textId="535BBD7B" w:rsidR="003A14C2" w:rsidRPr="005D5F20" w:rsidRDefault="006A6CBE" w:rsidP="00042A94">
      <w:pPr>
        <w:spacing w:before="960"/>
        <w:ind w:left="-540"/>
        <w:rPr>
          <w:sz w:val="28"/>
          <w:szCs w:val="21"/>
        </w:rPr>
      </w:pPr>
      <w:r>
        <w:rPr>
          <w:b/>
          <w:bCs/>
          <w:sz w:val="28"/>
          <w:szCs w:val="21"/>
        </w:rPr>
        <w:t>Paraprofessionals</w:t>
      </w:r>
      <w:r w:rsidR="003A14C2">
        <w:rPr>
          <w:sz w:val="28"/>
          <w:szCs w:val="21"/>
        </w:rPr>
        <w:t xml:space="preserve"> (note: Minority = Racial/Ethnic minority; </w:t>
      </w:r>
      <w:proofErr w:type="spellStart"/>
      <w:r w:rsidR="003A14C2">
        <w:rPr>
          <w:sz w:val="28"/>
          <w:szCs w:val="21"/>
        </w:rPr>
        <w:t>IwD</w:t>
      </w:r>
      <w:proofErr w:type="spellEnd"/>
      <w:r w:rsidR="003A14C2">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3A14C2" w:rsidRPr="00F73F6C" w14:paraId="33E625EE" w14:textId="77777777" w:rsidTr="00A2260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2F60B88C" w14:textId="77777777" w:rsidR="003A14C2" w:rsidRPr="00F73F6C" w:rsidRDefault="003A14C2" w:rsidP="00042A94">
            <w:pPr>
              <w:spacing w:before="60" w:after="60"/>
              <w:rPr>
                <w:lang w:eastAsia="ja-JP"/>
              </w:rPr>
            </w:pPr>
            <w:r w:rsidRPr="00F73F6C">
              <w:rPr>
                <w:lang w:eastAsia="ja-JP"/>
              </w:rPr>
              <w:t>Job Code</w:t>
            </w:r>
          </w:p>
        </w:tc>
        <w:tc>
          <w:tcPr>
            <w:tcW w:w="2340" w:type="dxa"/>
            <w:vAlign w:val="center"/>
            <w:hideMark/>
          </w:tcPr>
          <w:p w14:paraId="2C948FB4" w14:textId="77777777" w:rsidR="003A14C2" w:rsidRPr="00F73F6C" w:rsidRDefault="003A14C2" w:rsidP="00042A94">
            <w:pPr>
              <w:spacing w:before="60" w:after="60"/>
              <w:rPr>
                <w:lang w:eastAsia="ja-JP"/>
              </w:rPr>
            </w:pPr>
            <w:r w:rsidRPr="00F73F6C">
              <w:rPr>
                <w:lang w:eastAsia="ja-JP"/>
              </w:rPr>
              <w:t>EEO Category</w:t>
            </w:r>
          </w:p>
        </w:tc>
        <w:tc>
          <w:tcPr>
            <w:tcW w:w="3510" w:type="dxa"/>
            <w:vAlign w:val="center"/>
            <w:hideMark/>
          </w:tcPr>
          <w:p w14:paraId="5A59B2BF" w14:textId="77777777" w:rsidR="003A14C2" w:rsidRPr="00F73F6C" w:rsidRDefault="003A14C2" w:rsidP="00042A94">
            <w:pPr>
              <w:spacing w:before="60" w:after="60"/>
              <w:rPr>
                <w:lang w:eastAsia="ja-JP"/>
              </w:rPr>
            </w:pPr>
            <w:r w:rsidRPr="00F73F6C">
              <w:rPr>
                <w:lang w:eastAsia="ja-JP"/>
              </w:rPr>
              <w:t>Job Title</w:t>
            </w:r>
          </w:p>
        </w:tc>
        <w:tc>
          <w:tcPr>
            <w:tcW w:w="1290" w:type="dxa"/>
            <w:vAlign w:val="center"/>
            <w:hideMark/>
          </w:tcPr>
          <w:p w14:paraId="3E2B38BB" w14:textId="5076963F" w:rsidR="003A14C2" w:rsidRPr="006D354C" w:rsidRDefault="003A14C2" w:rsidP="00042A94">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1B2C34A1" w14:textId="77777777" w:rsidR="003A14C2" w:rsidRPr="006D354C" w:rsidRDefault="003A14C2" w:rsidP="00042A94">
            <w:pPr>
              <w:spacing w:before="60" w:after="60"/>
              <w:rPr>
                <w:color w:val="000000"/>
                <w:lang w:eastAsia="ja-JP"/>
              </w:rPr>
            </w:pPr>
            <w:r w:rsidRPr="006D354C">
              <w:rPr>
                <w:color w:val="000000"/>
                <w:lang w:eastAsia="ja-JP"/>
              </w:rPr>
              <w:t>Weighted Minority %</w:t>
            </w:r>
          </w:p>
        </w:tc>
        <w:tc>
          <w:tcPr>
            <w:tcW w:w="1290" w:type="dxa"/>
            <w:vAlign w:val="center"/>
            <w:hideMark/>
          </w:tcPr>
          <w:p w14:paraId="09EBBE09" w14:textId="77777777" w:rsidR="003A14C2" w:rsidRPr="006D354C" w:rsidRDefault="003A14C2" w:rsidP="00042A94">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3A14C2" w:rsidRPr="00F73F6C" w14:paraId="21C59465" w14:textId="77777777" w:rsidTr="00042A94">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1F49D9F4"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F3B2BD9" w14:textId="77777777" w:rsidR="003A14C2" w:rsidRPr="00F73F6C" w:rsidRDefault="003A14C2" w:rsidP="00042A94">
            <w:pPr>
              <w:spacing w:before="60" w:after="60"/>
              <w:rPr>
                <w:color w:val="000000"/>
                <w:lang w:eastAsia="ja-JP"/>
              </w:rPr>
            </w:pPr>
          </w:p>
        </w:tc>
        <w:tc>
          <w:tcPr>
            <w:tcW w:w="3510" w:type="dxa"/>
            <w:noWrap/>
            <w:vAlign w:val="center"/>
            <w:hideMark/>
          </w:tcPr>
          <w:p w14:paraId="4C0E053D" w14:textId="77777777" w:rsidR="003A14C2" w:rsidRPr="00F73F6C" w:rsidRDefault="003A14C2" w:rsidP="00042A94">
            <w:pPr>
              <w:spacing w:before="60" w:after="60"/>
              <w:rPr>
                <w:color w:val="000000"/>
                <w:lang w:eastAsia="ja-JP"/>
              </w:rPr>
            </w:pPr>
          </w:p>
        </w:tc>
        <w:tc>
          <w:tcPr>
            <w:tcW w:w="1290" w:type="dxa"/>
            <w:vAlign w:val="center"/>
            <w:hideMark/>
          </w:tcPr>
          <w:p w14:paraId="50EBD418" w14:textId="77777777" w:rsidR="003A14C2" w:rsidRPr="00F73F6C" w:rsidRDefault="003A14C2" w:rsidP="00042A94">
            <w:pPr>
              <w:spacing w:before="60" w:after="60"/>
              <w:jc w:val="right"/>
              <w:rPr>
                <w:color w:val="000000"/>
                <w:lang w:eastAsia="ja-JP"/>
              </w:rPr>
            </w:pPr>
          </w:p>
        </w:tc>
        <w:tc>
          <w:tcPr>
            <w:tcW w:w="1290" w:type="dxa"/>
            <w:vAlign w:val="center"/>
            <w:hideMark/>
          </w:tcPr>
          <w:p w14:paraId="02347BE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2813471" w14:textId="77777777" w:rsidR="003A14C2" w:rsidRPr="00F73F6C" w:rsidRDefault="003A14C2" w:rsidP="00042A94">
            <w:pPr>
              <w:spacing w:before="60" w:after="60"/>
              <w:jc w:val="right"/>
              <w:rPr>
                <w:color w:val="000000"/>
                <w:lang w:eastAsia="ja-JP"/>
              </w:rPr>
            </w:pPr>
          </w:p>
        </w:tc>
      </w:tr>
      <w:tr w:rsidR="003A14C2" w:rsidRPr="00F73F6C" w14:paraId="4E5E45A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3DA99CB"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44AD5F0" w14:textId="77777777" w:rsidR="003A14C2" w:rsidRPr="00F73F6C" w:rsidRDefault="003A14C2" w:rsidP="00042A94">
            <w:pPr>
              <w:spacing w:before="60" w:after="60"/>
              <w:rPr>
                <w:color w:val="000000"/>
                <w:lang w:eastAsia="ja-JP"/>
              </w:rPr>
            </w:pPr>
          </w:p>
        </w:tc>
        <w:tc>
          <w:tcPr>
            <w:tcW w:w="3510" w:type="dxa"/>
            <w:noWrap/>
            <w:vAlign w:val="center"/>
            <w:hideMark/>
          </w:tcPr>
          <w:p w14:paraId="25FE462F" w14:textId="77777777" w:rsidR="003A14C2" w:rsidRPr="00F73F6C" w:rsidRDefault="003A14C2" w:rsidP="00042A94">
            <w:pPr>
              <w:spacing w:before="60" w:after="60"/>
              <w:rPr>
                <w:color w:val="000000"/>
                <w:lang w:eastAsia="ja-JP"/>
              </w:rPr>
            </w:pPr>
          </w:p>
        </w:tc>
        <w:tc>
          <w:tcPr>
            <w:tcW w:w="1290" w:type="dxa"/>
            <w:vAlign w:val="center"/>
            <w:hideMark/>
          </w:tcPr>
          <w:p w14:paraId="26D7456E" w14:textId="77777777" w:rsidR="003A14C2" w:rsidRPr="00F73F6C" w:rsidRDefault="003A14C2" w:rsidP="00042A94">
            <w:pPr>
              <w:spacing w:before="60" w:after="60"/>
              <w:jc w:val="right"/>
              <w:rPr>
                <w:color w:val="000000"/>
                <w:lang w:eastAsia="ja-JP"/>
              </w:rPr>
            </w:pPr>
          </w:p>
        </w:tc>
        <w:tc>
          <w:tcPr>
            <w:tcW w:w="1290" w:type="dxa"/>
            <w:vAlign w:val="center"/>
            <w:hideMark/>
          </w:tcPr>
          <w:p w14:paraId="2B8F43F6"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22EF448" w14:textId="77777777" w:rsidR="003A14C2" w:rsidRPr="00F73F6C" w:rsidRDefault="003A14C2" w:rsidP="00042A94">
            <w:pPr>
              <w:spacing w:before="60" w:after="60"/>
              <w:jc w:val="right"/>
              <w:rPr>
                <w:color w:val="000000"/>
                <w:lang w:eastAsia="ja-JP"/>
              </w:rPr>
            </w:pPr>
          </w:p>
        </w:tc>
      </w:tr>
      <w:tr w:rsidR="003A14C2" w:rsidRPr="00F73F6C" w14:paraId="1F7DD5B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1A3B752"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0BC847A" w14:textId="77777777" w:rsidR="003A14C2" w:rsidRPr="00F73F6C" w:rsidRDefault="003A14C2" w:rsidP="00042A94">
            <w:pPr>
              <w:spacing w:before="60" w:after="60"/>
              <w:rPr>
                <w:color w:val="000000"/>
                <w:lang w:eastAsia="ja-JP"/>
              </w:rPr>
            </w:pPr>
          </w:p>
        </w:tc>
        <w:tc>
          <w:tcPr>
            <w:tcW w:w="3510" w:type="dxa"/>
            <w:noWrap/>
            <w:vAlign w:val="center"/>
            <w:hideMark/>
          </w:tcPr>
          <w:p w14:paraId="6B33254B" w14:textId="77777777" w:rsidR="003A14C2" w:rsidRPr="00F73F6C" w:rsidRDefault="003A14C2" w:rsidP="00042A94">
            <w:pPr>
              <w:spacing w:before="60" w:after="60"/>
              <w:rPr>
                <w:color w:val="000000"/>
                <w:lang w:eastAsia="ja-JP"/>
              </w:rPr>
            </w:pPr>
          </w:p>
        </w:tc>
        <w:tc>
          <w:tcPr>
            <w:tcW w:w="1290" w:type="dxa"/>
            <w:vAlign w:val="center"/>
            <w:hideMark/>
          </w:tcPr>
          <w:p w14:paraId="242A9A72" w14:textId="77777777" w:rsidR="003A14C2" w:rsidRPr="00F73F6C" w:rsidRDefault="003A14C2" w:rsidP="00042A94">
            <w:pPr>
              <w:spacing w:before="60" w:after="60"/>
              <w:jc w:val="right"/>
              <w:rPr>
                <w:color w:val="000000"/>
                <w:lang w:eastAsia="ja-JP"/>
              </w:rPr>
            </w:pPr>
          </w:p>
        </w:tc>
        <w:tc>
          <w:tcPr>
            <w:tcW w:w="1290" w:type="dxa"/>
            <w:vAlign w:val="center"/>
            <w:hideMark/>
          </w:tcPr>
          <w:p w14:paraId="1173C5F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17EFB5D" w14:textId="77777777" w:rsidR="003A14C2" w:rsidRPr="00F73F6C" w:rsidRDefault="003A14C2" w:rsidP="00042A94">
            <w:pPr>
              <w:spacing w:before="60" w:after="60"/>
              <w:jc w:val="right"/>
              <w:rPr>
                <w:color w:val="000000"/>
                <w:lang w:eastAsia="ja-JP"/>
              </w:rPr>
            </w:pPr>
          </w:p>
        </w:tc>
      </w:tr>
      <w:tr w:rsidR="003A14C2" w:rsidRPr="00F73F6C" w14:paraId="230ECCC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97C6010"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37E2172" w14:textId="77777777" w:rsidR="003A14C2" w:rsidRPr="00F73F6C" w:rsidRDefault="003A14C2" w:rsidP="00042A94">
            <w:pPr>
              <w:spacing w:before="60" w:after="60"/>
              <w:rPr>
                <w:color w:val="000000"/>
                <w:lang w:eastAsia="ja-JP"/>
              </w:rPr>
            </w:pPr>
          </w:p>
        </w:tc>
        <w:tc>
          <w:tcPr>
            <w:tcW w:w="3510" w:type="dxa"/>
            <w:noWrap/>
            <w:vAlign w:val="center"/>
            <w:hideMark/>
          </w:tcPr>
          <w:p w14:paraId="48D6183C" w14:textId="77777777" w:rsidR="003A14C2" w:rsidRPr="00F73F6C" w:rsidRDefault="003A14C2" w:rsidP="00042A94">
            <w:pPr>
              <w:spacing w:before="60" w:after="60"/>
              <w:rPr>
                <w:color w:val="000000"/>
                <w:lang w:eastAsia="ja-JP"/>
              </w:rPr>
            </w:pPr>
          </w:p>
        </w:tc>
        <w:tc>
          <w:tcPr>
            <w:tcW w:w="1290" w:type="dxa"/>
            <w:vAlign w:val="center"/>
            <w:hideMark/>
          </w:tcPr>
          <w:p w14:paraId="586C9F85" w14:textId="77777777" w:rsidR="003A14C2" w:rsidRPr="00F73F6C" w:rsidRDefault="003A14C2" w:rsidP="00042A94">
            <w:pPr>
              <w:spacing w:before="60" w:after="60"/>
              <w:jc w:val="right"/>
              <w:rPr>
                <w:color w:val="000000"/>
                <w:lang w:eastAsia="ja-JP"/>
              </w:rPr>
            </w:pPr>
          </w:p>
        </w:tc>
        <w:tc>
          <w:tcPr>
            <w:tcW w:w="1290" w:type="dxa"/>
            <w:vAlign w:val="center"/>
            <w:hideMark/>
          </w:tcPr>
          <w:p w14:paraId="5A30967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5095BAE" w14:textId="77777777" w:rsidR="003A14C2" w:rsidRPr="00F73F6C" w:rsidRDefault="003A14C2" w:rsidP="00042A94">
            <w:pPr>
              <w:spacing w:before="60" w:after="60"/>
              <w:jc w:val="right"/>
              <w:rPr>
                <w:color w:val="000000"/>
                <w:lang w:eastAsia="ja-JP"/>
              </w:rPr>
            </w:pPr>
          </w:p>
        </w:tc>
      </w:tr>
      <w:tr w:rsidR="003A14C2" w:rsidRPr="00F73F6C" w14:paraId="63625D1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9D2820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BD20B12" w14:textId="77777777" w:rsidR="003A14C2" w:rsidRPr="00F73F6C" w:rsidRDefault="003A14C2" w:rsidP="00042A94">
            <w:pPr>
              <w:spacing w:before="60" w:after="60"/>
              <w:rPr>
                <w:color w:val="000000"/>
                <w:lang w:eastAsia="ja-JP"/>
              </w:rPr>
            </w:pPr>
          </w:p>
        </w:tc>
        <w:tc>
          <w:tcPr>
            <w:tcW w:w="3510" w:type="dxa"/>
            <w:noWrap/>
            <w:vAlign w:val="center"/>
            <w:hideMark/>
          </w:tcPr>
          <w:p w14:paraId="73FF9FE8" w14:textId="77777777" w:rsidR="003A14C2" w:rsidRPr="00F73F6C" w:rsidRDefault="003A14C2" w:rsidP="00042A94">
            <w:pPr>
              <w:spacing w:before="60" w:after="60"/>
              <w:rPr>
                <w:color w:val="000000"/>
                <w:lang w:eastAsia="ja-JP"/>
              </w:rPr>
            </w:pPr>
          </w:p>
        </w:tc>
        <w:tc>
          <w:tcPr>
            <w:tcW w:w="1290" w:type="dxa"/>
            <w:vAlign w:val="center"/>
            <w:hideMark/>
          </w:tcPr>
          <w:p w14:paraId="30A6768D" w14:textId="77777777" w:rsidR="003A14C2" w:rsidRPr="00F73F6C" w:rsidRDefault="003A14C2" w:rsidP="00042A94">
            <w:pPr>
              <w:spacing w:before="60" w:after="60"/>
              <w:jc w:val="right"/>
              <w:rPr>
                <w:color w:val="000000"/>
                <w:lang w:eastAsia="ja-JP"/>
              </w:rPr>
            </w:pPr>
          </w:p>
        </w:tc>
        <w:tc>
          <w:tcPr>
            <w:tcW w:w="1290" w:type="dxa"/>
            <w:vAlign w:val="center"/>
            <w:hideMark/>
          </w:tcPr>
          <w:p w14:paraId="7D1ECF05"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1F8DDD1" w14:textId="77777777" w:rsidR="003A14C2" w:rsidRPr="00F73F6C" w:rsidRDefault="003A14C2" w:rsidP="00042A94">
            <w:pPr>
              <w:spacing w:before="60" w:after="60"/>
              <w:jc w:val="right"/>
              <w:rPr>
                <w:color w:val="000000"/>
                <w:lang w:eastAsia="ja-JP"/>
              </w:rPr>
            </w:pPr>
          </w:p>
        </w:tc>
      </w:tr>
      <w:tr w:rsidR="003A14C2" w:rsidRPr="00F73F6C" w14:paraId="01B2C9D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F99FDB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1A83950" w14:textId="77777777" w:rsidR="003A14C2" w:rsidRPr="00F73F6C" w:rsidRDefault="003A14C2" w:rsidP="00042A94">
            <w:pPr>
              <w:spacing w:before="60" w:after="60"/>
              <w:rPr>
                <w:color w:val="000000"/>
                <w:lang w:eastAsia="ja-JP"/>
              </w:rPr>
            </w:pPr>
          </w:p>
        </w:tc>
        <w:tc>
          <w:tcPr>
            <w:tcW w:w="3510" w:type="dxa"/>
            <w:noWrap/>
            <w:vAlign w:val="center"/>
            <w:hideMark/>
          </w:tcPr>
          <w:p w14:paraId="0DABA35C" w14:textId="77777777" w:rsidR="003A14C2" w:rsidRPr="00F73F6C" w:rsidRDefault="003A14C2" w:rsidP="00042A94">
            <w:pPr>
              <w:spacing w:before="60" w:after="60"/>
              <w:rPr>
                <w:color w:val="000000"/>
                <w:lang w:eastAsia="ja-JP"/>
              </w:rPr>
            </w:pPr>
          </w:p>
        </w:tc>
        <w:tc>
          <w:tcPr>
            <w:tcW w:w="1290" w:type="dxa"/>
            <w:vAlign w:val="center"/>
            <w:hideMark/>
          </w:tcPr>
          <w:p w14:paraId="0CA6A61D" w14:textId="77777777" w:rsidR="003A14C2" w:rsidRPr="00F73F6C" w:rsidRDefault="003A14C2" w:rsidP="00042A94">
            <w:pPr>
              <w:spacing w:before="60" w:after="60"/>
              <w:jc w:val="right"/>
              <w:rPr>
                <w:color w:val="000000"/>
                <w:lang w:eastAsia="ja-JP"/>
              </w:rPr>
            </w:pPr>
          </w:p>
        </w:tc>
        <w:tc>
          <w:tcPr>
            <w:tcW w:w="1290" w:type="dxa"/>
            <w:vAlign w:val="center"/>
            <w:hideMark/>
          </w:tcPr>
          <w:p w14:paraId="703F6805"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B867E94" w14:textId="77777777" w:rsidR="003A14C2" w:rsidRPr="00F73F6C" w:rsidRDefault="003A14C2" w:rsidP="00042A94">
            <w:pPr>
              <w:spacing w:before="60" w:after="60"/>
              <w:jc w:val="right"/>
              <w:rPr>
                <w:color w:val="000000"/>
                <w:lang w:eastAsia="ja-JP"/>
              </w:rPr>
            </w:pPr>
          </w:p>
        </w:tc>
      </w:tr>
      <w:tr w:rsidR="003A14C2" w:rsidRPr="00F73F6C" w14:paraId="1560606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2F6CB72"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0E7BC0C" w14:textId="77777777" w:rsidR="003A14C2" w:rsidRPr="00F73F6C" w:rsidRDefault="003A14C2" w:rsidP="00042A94">
            <w:pPr>
              <w:spacing w:before="60" w:after="60"/>
              <w:rPr>
                <w:color w:val="000000"/>
                <w:lang w:eastAsia="ja-JP"/>
              </w:rPr>
            </w:pPr>
          </w:p>
        </w:tc>
        <w:tc>
          <w:tcPr>
            <w:tcW w:w="3510" w:type="dxa"/>
            <w:noWrap/>
            <w:vAlign w:val="center"/>
            <w:hideMark/>
          </w:tcPr>
          <w:p w14:paraId="2525C47E" w14:textId="77777777" w:rsidR="003A14C2" w:rsidRPr="00F73F6C" w:rsidRDefault="003A14C2" w:rsidP="00042A94">
            <w:pPr>
              <w:spacing w:before="60" w:after="60"/>
              <w:rPr>
                <w:color w:val="000000"/>
                <w:lang w:eastAsia="ja-JP"/>
              </w:rPr>
            </w:pPr>
          </w:p>
        </w:tc>
        <w:tc>
          <w:tcPr>
            <w:tcW w:w="1290" w:type="dxa"/>
            <w:vAlign w:val="center"/>
            <w:hideMark/>
          </w:tcPr>
          <w:p w14:paraId="34EFEF17" w14:textId="77777777" w:rsidR="003A14C2" w:rsidRPr="00F73F6C" w:rsidRDefault="003A14C2" w:rsidP="00042A94">
            <w:pPr>
              <w:spacing w:before="60" w:after="60"/>
              <w:jc w:val="right"/>
              <w:rPr>
                <w:color w:val="000000"/>
                <w:lang w:eastAsia="ja-JP"/>
              </w:rPr>
            </w:pPr>
          </w:p>
        </w:tc>
        <w:tc>
          <w:tcPr>
            <w:tcW w:w="1290" w:type="dxa"/>
            <w:vAlign w:val="center"/>
            <w:hideMark/>
          </w:tcPr>
          <w:p w14:paraId="73B40C9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D54B2E8" w14:textId="77777777" w:rsidR="003A14C2" w:rsidRPr="00F73F6C" w:rsidRDefault="003A14C2" w:rsidP="00042A94">
            <w:pPr>
              <w:spacing w:before="60" w:after="60"/>
              <w:jc w:val="right"/>
              <w:rPr>
                <w:color w:val="000000"/>
                <w:lang w:eastAsia="ja-JP"/>
              </w:rPr>
            </w:pPr>
          </w:p>
        </w:tc>
      </w:tr>
      <w:tr w:rsidR="003A14C2" w:rsidRPr="00F73F6C" w14:paraId="576E840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D5EF509"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EEB14CA" w14:textId="77777777" w:rsidR="003A14C2" w:rsidRPr="00F73F6C" w:rsidRDefault="003A14C2" w:rsidP="00042A94">
            <w:pPr>
              <w:spacing w:before="60" w:after="60"/>
              <w:rPr>
                <w:color w:val="000000"/>
                <w:lang w:eastAsia="ja-JP"/>
              </w:rPr>
            </w:pPr>
          </w:p>
        </w:tc>
        <w:tc>
          <w:tcPr>
            <w:tcW w:w="3510" w:type="dxa"/>
            <w:noWrap/>
            <w:vAlign w:val="center"/>
            <w:hideMark/>
          </w:tcPr>
          <w:p w14:paraId="0B895DE8" w14:textId="77777777" w:rsidR="003A14C2" w:rsidRPr="00F73F6C" w:rsidRDefault="003A14C2" w:rsidP="00042A94">
            <w:pPr>
              <w:spacing w:before="60" w:after="60"/>
              <w:rPr>
                <w:color w:val="000000"/>
                <w:lang w:eastAsia="ja-JP"/>
              </w:rPr>
            </w:pPr>
          </w:p>
        </w:tc>
        <w:tc>
          <w:tcPr>
            <w:tcW w:w="1290" w:type="dxa"/>
            <w:vAlign w:val="center"/>
            <w:hideMark/>
          </w:tcPr>
          <w:p w14:paraId="2FE43C90" w14:textId="77777777" w:rsidR="003A14C2" w:rsidRPr="00F73F6C" w:rsidRDefault="003A14C2" w:rsidP="00042A94">
            <w:pPr>
              <w:spacing w:before="60" w:after="60"/>
              <w:jc w:val="right"/>
              <w:rPr>
                <w:color w:val="000000"/>
                <w:lang w:eastAsia="ja-JP"/>
              </w:rPr>
            </w:pPr>
          </w:p>
        </w:tc>
        <w:tc>
          <w:tcPr>
            <w:tcW w:w="1290" w:type="dxa"/>
            <w:vAlign w:val="center"/>
            <w:hideMark/>
          </w:tcPr>
          <w:p w14:paraId="61F42B6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F317550" w14:textId="77777777" w:rsidR="003A14C2" w:rsidRPr="00F73F6C" w:rsidRDefault="003A14C2" w:rsidP="00042A94">
            <w:pPr>
              <w:spacing w:before="60" w:after="60"/>
              <w:jc w:val="right"/>
              <w:rPr>
                <w:color w:val="000000"/>
                <w:lang w:eastAsia="ja-JP"/>
              </w:rPr>
            </w:pPr>
          </w:p>
        </w:tc>
      </w:tr>
      <w:tr w:rsidR="003A14C2" w:rsidRPr="00F73F6C" w14:paraId="38AE881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5CC1E6B"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2B7BDD8" w14:textId="77777777" w:rsidR="003A14C2" w:rsidRPr="00F73F6C" w:rsidRDefault="003A14C2" w:rsidP="00042A94">
            <w:pPr>
              <w:spacing w:before="60" w:after="60"/>
              <w:rPr>
                <w:color w:val="000000"/>
                <w:lang w:eastAsia="ja-JP"/>
              </w:rPr>
            </w:pPr>
          </w:p>
        </w:tc>
        <w:tc>
          <w:tcPr>
            <w:tcW w:w="3510" w:type="dxa"/>
            <w:noWrap/>
            <w:vAlign w:val="center"/>
            <w:hideMark/>
          </w:tcPr>
          <w:p w14:paraId="1DFAF28B" w14:textId="77777777" w:rsidR="003A14C2" w:rsidRPr="00F73F6C" w:rsidRDefault="003A14C2" w:rsidP="00042A94">
            <w:pPr>
              <w:spacing w:before="60" w:after="60"/>
              <w:rPr>
                <w:color w:val="000000"/>
                <w:lang w:eastAsia="ja-JP"/>
              </w:rPr>
            </w:pPr>
          </w:p>
        </w:tc>
        <w:tc>
          <w:tcPr>
            <w:tcW w:w="1290" w:type="dxa"/>
            <w:vAlign w:val="center"/>
            <w:hideMark/>
          </w:tcPr>
          <w:p w14:paraId="3F3787A0" w14:textId="77777777" w:rsidR="003A14C2" w:rsidRPr="00F73F6C" w:rsidRDefault="003A14C2" w:rsidP="00042A94">
            <w:pPr>
              <w:spacing w:before="60" w:after="60"/>
              <w:jc w:val="right"/>
              <w:rPr>
                <w:color w:val="000000"/>
                <w:lang w:eastAsia="ja-JP"/>
              </w:rPr>
            </w:pPr>
          </w:p>
        </w:tc>
        <w:tc>
          <w:tcPr>
            <w:tcW w:w="1290" w:type="dxa"/>
            <w:vAlign w:val="center"/>
            <w:hideMark/>
          </w:tcPr>
          <w:p w14:paraId="505AE9C1"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AC668C7" w14:textId="77777777" w:rsidR="003A14C2" w:rsidRPr="00F73F6C" w:rsidRDefault="003A14C2" w:rsidP="00042A94">
            <w:pPr>
              <w:spacing w:before="60" w:after="60"/>
              <w:jc w:val="right"/>
              <w:rPr>
                <w:color w:val="000000"/>
                <w:lang w:eastAsia="ja-JP"/>
              </w:rPr>
            </w:pPr>
          </w:p>
        </w:tc>
      </w:tr>
      <w:tr w:rsidR="003A14C2" w:rsidRPr="00F73F6C" w14:paraId="45A649A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AA6ABA0"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712DC7D" w14:textId="77777777" w:rsidR="003A14C2" w:rsidRPr="00F73F6C" w:rsidRDefault="003A14C2" w:rsidP="00042A94">
            <w:pPr>
              <w:spacing w:before="60" w:after="60"/>
              <w:rPr>
                <w:color w:val="000000"/>
                <w:lang w:eastAsia="ja-JP"/>
              </w:rPr>
            </w:pPr>
          </w:p>
        </w:tc>
        <w:tc>
          <w:tcPr>
            <w:tcW w:w="3510" w:type="dxa"/>
            <w:noWrap/>
            <w:vAlign w:val="center"/>
            <w:hideMark/>
          </w:tcPr>
          <w:p w14:paraId="79A16632" w14:textId="77777777" w:rsidR="003A14C2" w:rsidRPr="00F73F6C" w:rsidRDefault="003A14C2" w:rsidP="00042A94">
            <w:pPr>
              <w:spacing w:before="60" w:after="60"/>
              <w:rPr>
                <w:color w:val="000000"/>
                <w:lang w:eastAsia="ja-JP"/>
              </w:rPr>
            </w:pPr>
          </w:p>
        </w:tc>
        <w:tc>
          <w:tcPr>
            <w:tcW w:w="1290" w:type="dxa"/>
            <w:vAlign w:val="center"/>
            <w:hideMark/>
          </w:tcPr>
          <w:p w14:paraId="3FDA949C" w14:textId="77777777" w:rsidR="003A14C2" w:rsidRPr="00F73F6C" w:rsidRDefault="003A14C2" w:rsidP="00042A94">
            <w:pPr>
              <w:spacing w:before="60" w:after="60"/>
              <w:jc w:val="right"/>
              <w:rPr>
                <w:color w:val="000000"/>
                <w:lang w:eastAsia="ja-JP"/>
              </w:rPr>
            </w:pPr>
          </w:p>
        </w:tc>
        <w:tc>
          <w:tcPr>
            <w:tcW w:w="1290" w:type="dxa"/>
            <w:vAlign w:val="center"/>
            <w:hideMark/>
          </w:tcPr>
          <w:p w14:paraId="3F83F5A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4748886" w14:textId="77777777" w:rsidR="003A14C2" w:rsidRPr="00F73F6C" w:rsidRDefault="003A14C2" w:rsidP="00042A94">
            <w:pPr>
              <w:spacing w:before="60" w:after="60"/>
              <w:jc w:val="right"/>
              <w:rPr>
                <w:color w:val="000000"/>
                <w:lang w:eastAsia="ja-JP"/>
              </w:rPr>
            </w:pPr>
          </w:p>
        </w:tc>
      </w:tr>
      <w:tr w:rsidR="003A14C2" w:rsidRPr="00F73F6C" w14:paraId="748697F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763943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23A871B" w14:textId="77777777" w:rsidR="003A14C2" w:rsidRPr="00F73F6C" w:rsidRDefault="003A14C2" w:rsidP="00042A94">
            <w:pPr>
              <w:spacing w:before="60" w:after="60"/>
              <w:rPr>
                <w:color w:val="000000"/>
                <w:lang w:eastAsia="ja-JP"/>
              </w:rPr>
            </w:pPr>
          </w:p>
        </w:tc>
        <w:tc>
          <w:tcPr>
            <w:tcW w:w="3510" w:type="dxa"/>
            <w:noWrap/>
            <w:vAlign w:val="center"/>
            <w:hideMark/>
          </w:tcPr>
          <w:p w14:paraId="7A5DF152" w14:textId="77777777" w:rsidR="003A14C2" w:rsidRPr="00F73F6C" w:rsidRDefault="003A14C2" w:rsidP="00042A94">
            <w:pPr>
              <w:spacing w:before="60" w:after="60"/>
              <w:rPr>
                <w:color w:val="000000"/>
                <w:lang w:eastAsia="ja-JP"/>
              </w:rPr>
            </w:pPr>
          </w:p>
        </w:tc>
        <w:tc>
          <w:tcPr>
            <w:tcW w:w="1290" w:type="dxa"/>
            <w:vAlign w:val="center"/>
            <w:hideMark/>
          </w:tcPr>
          <w:p w14:paraId="00FFC0D1" w14:textId="77777777" w:rsidR="003A14C2" w:rsidRPr="00F73F6C" w:rsidRDefault="003A14C2" w:rsidP="00042A94">
            <w:pPr>
              <w:spacing w:before="60" w:after="60"/>
              <w:jc w:val="right"/>
              <w:rPr>
                <w:color w:val="000000"/>
                <w:lang w:eastAsia="ja-JP"/>
              </w:rPr>
            </w:pPr>
          </w:p>
        </w:tc>
        <w:tc>
          <w:tcPr>
            <w:tcW w:w="1290" w:type="dxa"/>
            <w:vAlign w:val="center"/>
            <w:hideMark/>
          </w:tcPr>
          <w:p w14:paraId="6E94C64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C88508A" w14:textId="77777777" w:rsidR="003A14C2" w:rsidRPr="00F73F6C" w:rsidRDefault="003A14C2" w:rsidP="00042A94">
            <w:pPr>
              <w:spacing w:before="60" w:after="60"/>
              <w:jc w:val="right"/>
              <w:rPr>
                <w:color w:val="000000"/>
                <w:lang w:eastAsia="ja-JP"/>
              </w:rPr>
            </w:pPr>
          </w:p>
        </w:tc>
      </w:tr>
      <w:tr w:rsidR="003A14C2" w:rsidRPr="00F73F6C" w14:paraId="66C5A20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80FD20"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17BB486" w14:textId="77777777" w:rsidR="003A14C2" w:rsidRPr="00F73F6C" w:rsidRDefault="003A14C2" w:rsidP="00042A94">
            <w:pPr>
              <w:spacing w:before="60" w:after="60"/>
              <w:rPr>
                <w:color w:val="000000"/>
                <w:lang w:eastAsia="ja-JP"/>
              </w:rPr>
            </w:pPr>
          </w:p>
        </w:tc>
        <w:tc>
          <w:tcPr>
            <w:tcW w:w="3510" w:type="dxa"/>
            <w:noWrap/>
            <w:vAlign w:val="center"/>
            <w:hideMark/>
          </w:tcPr>
          <w:p w14:paraId="31C97B35" w14:textId="77777777" w:rsidR="003A14C2" w:rsidRPr="00F73F6C" w:rsidRDefault="003A14C2" w:rsidP="00042A94">
            <w:pPr>
              <w:spacing w:before="60" w:after="60"/>
              <w:rPr>
                <w:color w:val="000000"/>
                <w:lang w:eastAsia="ja-JP"/>
              </w:rPr>
            </w:pPr>
          </w:p>
        </w:tc>
        <w:tc>
          <w:tcPr>
            <w:tcW w:w="1290" w:type="dxa"/>
            <w:vAlign w:val="center"/>
            <w:hideMark/>
          </w:tcPr>
          <w:p w14:paraId="198863EB" w14:textId="77777777" w:rsidR="003A14C2" w:rsidRPr="00F73F6C" w:rsidRDefault="003A14C2" w:rsidP="00042A94">
            <w:pPr>
              <w:spacing w:before="60" w:after="60"/>
              <w:jc w:val="right"/>
              <w:rPr>
                <w:color w:val="000000"/>
                <w:lang w:eastAsia="ja-JP"/>
              </w:rPr>
            </w:pPr>
          </w:p>
        </w:tc>
        <w:tc>
          <w:tcPr>
            <w:tcW w:w="1290" w:type="dxa"/>
            <w:vAlign w:val="center"/>
            <w:hideMark/>
          </w:tcPr>
          <w:p w14:paraId="206DE2A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29DB215" w14:textId="77777777" w:rsidR="003A14C2" w:rsidRPr="00F73F6C" w:rsidRDefault="003A14C2" w:rsidP="00042A94">
            <w:pPr>
              <w:spacing w:before="60" w:after="60"/>
              <w:jc w:val="right"/>
              <w:rPr>
                <w:color w:val="000000"/>
                <w:lang w:eastAsia="ja-JP"/>
              </w:rPr>
            </w:pPr>
          </w:p>
        </w:tc>
      </w:tr>
      <w:tr w:rsidR="003A14C2" w:rsidRPr="00F73F6C" w14:paraId="34633CD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6E69F12"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87140EB" w14:textId="77777777" w:rsidR="003A14C2" w:rsidRPr="00F73F6C" w:rsidRDefault="003A14C2" w:rsidP="00042A94">
            <w:pPr>
              <w:spacing w:before="60" w:after="60"/>
              <w:rPr>
                <w:color w:val="000000"/>
                <w:lang w:eastAsia="ja-JP"/>
              </w:rPr>
            </w:pPr>
          </w:p>
        </w:tc>
        <w:tc>
          <w:tcPr>
            <w:tcW w:w="3510" w:type="dxa"/>
            <w:noWrap/>
            <w:vAlign w:val="center"/>
            <w:hideMark/>
          </w:tcPr>
          <w:p w14:paraId="4BD446DF" w14:textId="77777777" w:rsidR="003A14C2" w:rsidRPr="00F73F6C" w:rsidRDefault="003A14C2" w:rsidP="00042A94">
            <w:pPr>
              <w:spacing w:before="60" w:after="60"/>
              <w:rPr>
                <w:color w:val="000000"/>
                <w:lang w:eastAsia="ja-JP"/>
              </w:rPr>
            </w:pPr>
          </w:p>
        </w:tc>
        <w:tc>
          <w:tcPr>
            <w:tcW w:w="1290" w:type="dxa"/>
            <w:vAlign w:val="center"/>
            <w:hideMark/>
          </w:tcPr>
          <w:p w14:paraId="29AFA823" w14:textId="77777777" w:rsidR="003A14C2" w:rsidRPr="00F73F6C" w:rsidRDefault="003A14C2" w:rsidP="00042A94">
            <w:pPr>
              <w:spacing w:before="60" w:after="60"/>
              <w:jc w:val="right"/>
              <w:rPr>
                <w:color w:val="000000"/>
                <w:lang w:eastAsia="ja-JP"/>
              </w:rPr>
            </w:pPr>
          </w:p>
        </w:tc>
        <w:tc>
          <w:tcPr>
            <w:tcW w:w="1290" w:type="dxa"/>
            <w:vAlign w:val="center"/>
            <w:hideMark/>
          </w:tcPr>
          <w:p w14:paraId="52D2195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123C5AC" w14:textId="77777777" w:rsidR="003A14C2" w:rsidRPr="00F73F6C" w:rsidRDefault="003A14C2" w:rsidP="00042A94">
            <w:pPr>
              <w:spacing w:before="60" w:after="60"/>
              <w:jc w:val="right"/>
              <w:rPr>
                <w:color w:val="000000"/>
                <w:lang w:eastAsia="ja-JP"/>
              </w:rPr>
            </w:pPr>
          </w:p>
        </w:tc>
      </w:tr>
      <w:tr w:rsidR="003A14C2" w:rsidRPr="00F73F6C" w14:paraId="64D27CC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E22BAE8"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5694133" w14:textId="77777777" w:rsidR="003A14C2" w:rsidRPr="00F73F6C" w:rsidRDefault="003A14C2" w:rsidP="00042A94">
            <w:pPr>
              <w:spacing w:before="60" w:after="60"/>
              <w:rPr>
                <w:color w:val="000000"/>
                <w:lang w:eastAsia="ja-JP"/>
              </w:rPr>
            </w:pPr>
          </w:p>
        </w:tc>
        <w:tc>
          <w:tcPr>
            <w:tcW w:w="3510" w:type="dxa"/>
            <w:noWrap/>
            <w:vAlign w:val="center"/>
            <w:hideMark/>
          </w:tcPr>
          <w:p w14:paraId="61F74972" w14:textId="77777777" w:rsidR="003A14C2" w:rsidRPr="00F73F6C" w:rsidRDefault="003A14C2" w:rsidP="00042A94">
            <w:pPr>
              <w:spacing w:before="60" w:after="60"/>
              <w:rPr>
                <w:color w:val="000000"/>
                <w:lang w:eastAsia="ja-JP"/>
              </w:rPr>
            </w:pPr>
          </w:p>
        </w:tc>
        <w:tc>
          <w:tcPr>
            <w:tcW w:w="1290" w:type="dxa"/>
            <w:vAlign w:val="center"/>
            <w:hideMark/>
          </w:tcPr>
          <w:p w14:paraId="66C9876F" w14:textId="77777777" w:rsidR="003A14C2" w:rsidRPr="00F73F6C" w:rsidRDefault="003A14C2" w:rsidP="00042A94">
            <w:pPr>
              <w:spacing w:before="60" w:after="60"/>
              <w:jc w:val="right"/>
              <w:rPr>
                <w:color w:val="000000"/>
                <w:lang w:eastAsia="ja-JP"/>
              </w:rPr>
            </w:pPr>
          </w:p>
        </w:tc>
        <w:tc>
          <w:tcPr>
            <w:tcW w:w="1290" w:type="dxa"/>
            <w:vAlign w:val="center"/>
            <w:hideMark/>
          </w:tcPr>
          <w:p w14:paraId="5C5D922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CBDB4EC" w14:textId="77777777" w:rsidR="003A14C2" w:rsidRPr="00F73F6C" w:rsidRDefault="003A14C2" w:rsidP="00042A94">
            <w:pPr>
              <w:spacing w:before="60" w:after="60"/>
              <w:jc w:val="right"/>
              <w:rPr>
                <w:color w:val="000000"/>
                <w:lang w:eastAsia="ja-JP"/>
              </w:rPr>
            </w:pPr>
          </w:p>
        </w:tc>
      </w:tr>
      <w:tr w:rsidR="003A14C2" w:rsidRPr="00F73F6C" w14:paraId="7CD05CC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A09BD39"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2AD393A" w14:textId="77777777" w:rsidR="003A14C2" w:rsidRPr="00F73F6C" w:rsidRDefault="003A14C2" w:rsidP="00042A94">
            <w:pPr>
              <w:spacing w:before="60" w:after="60"/>
              <w:rPr>
                <w:color w:val="000000"/>
                <w:lang w:eastAsia="ja-JP"/>
              </w:rPr>
            </w:pPr>
          </w:p>
        </w:tc>
        <w:tc>
          <w:tcPr>
            <w:tcW w:w="3510" w:type="dxa"/>
            <w:noWrap/>
            <w:vAlign w:val="center"/>
            <w:hideMark/>
          </w:tcPr>
          <w:p w14:paraId="2A795A49" w14:textId="77777777" w:rsidR="003A14C2" w:rsidRPr="00F73F6C" w:rsidRDefault="003A14C2" w:rsidP="00042A94">
            <w:pPr>
              <w:spacing w:before="60" w:after="60"/>
              <w:rPr>
                <w:color w:val="000000"/>
                <w:lang w:eastAsia="ja-JP"/>
              </w:rPr>
            </w:pPr>
          </w:p>
        </w:tc>
        <w:tc>
          <w:tcPr>
            <w:tcW w:w="1290" w:type="dxa"/>
            <w:vAlign w:val="center"/>
            <w:hideMark/>
          </w:tcPr>
          <w:p w14:paraId="0C8971CC" w14:textId="77777777" w:rsidR="003A14C2" w:rsidRPr="00F73F6C" w:rsidRDefault="003A14C2" w:rsidP="00042A94">
            <w:pPr>
              <w:spacing w:before="60" w:after="60"/>
              <w:jc w:val="right"/>
              <w:rPr>
                <w:color w:val="000000"/>
                <w:lang w:eastAsia="ja-JP"/>
              </w:rPr>
            </w:pPr>
          </w:p>
        </w:tc>
        <w:tc>
          <w:tcPr>
            <w:tcW w:w="1290" w:type="dxa"/>
            <w:vAlign w:val="center"/>
            <w:hideMark/>
          </w:tcPr>
          <w:p w14:paraId="0FDF5955"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672CA87" w14:textId="77777777" w:rsidR="003A14C2" w:rsidRPr="00F73F6C" w:rsidRDefault="003A14C2" w:rsidP="00042A94">
            <w:pPr>
              <w:spacing w:before="60" w:after="60"/>
              <w:jc w:val="right"/>
              <w:rPr>
                <w:color w:val="000000"/>
                <w:lang w:eastAsia="ja-JP"/>
              </w:rPr>
            </w:pPr>
          </w:p>
        </w:tc>
      </w:tr>
      <w:tr w:rsidR="003A14C2" w:rsidRPr="00F73F6C" w14:paraId="1CCFC0E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0853AC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22CCC84" w14:textId="77777777" w:rsidR="003A14C2" w:rsidRPr="00F73F6C" w:rsidRDefault="003A14C2" w:rsidP="00042A94">
            <w:pPr>
              <w:spacing w:before="60" w:after="60"/>
              <w:rPr>
                <w:color w:val="000000"/>
                <w:lang w:eastAsia="ja-JP"/>
              </w:rPr>
            </w:pPr>
          </w:p>
        </w:tc>
        <w:tc>
          <w:tcPr>
            <w:tcW w:w="3510" w:type="dxa"/>
            <w:noWrap/>
            <w:vAlign w:val="center"/>
            <w:hideMark/>
          </w:tcPr>
          <w:p w14:paraId="3BAED732" w14:textId="77777777" w:rsidR="003A14C2" w:rsidRPr="00F73F6C" w:rsidRDefault="003A14C2" w:rsidP="00042A94">
            <w:pPr>
              <w:spacing w:before="60" w:after="60"/>
              <w:rPr>
                <w:color w:val="000000"/>
                <w:lang w:eastAsia="ja-JP"/>
              </w:rPr>
            </w:pPr>
          </w:p>
        </w:tc>
        <w:tc>
          <w:tcPr>
            <w:tcW w:w="1290" w:type="dxa"/>
            <w:vAlign w:val="center"/>
            <w:hideMark/>
          </w:tcPr>
          <w:p w14:paraId="3D825ABA" w14:textId="77777777" w:rsidR="003A14C2" w:rsidRPr="00F73F6C" w:rsidRDefault="003A14C2" w:rsidP="00042A94">
            <w:pPr>
              <w:spacing w:before="60" w:after="60"/>
              <w:jc w:val="right"/>
              <w:rPr>
                <w:color w:val="000000"/>
                <w:lang w:eastAsia="ja-JP"/>
              </w:rPr>
            </w:pPr>
          </w:p>
        </w:tc>
        <w:tc>
          <w:tcPr>
            <w:tcW w:w="1290" w:type="dxa"/>
            <w:vAlign w:val="center"/>
            <w:hideMark/>
          </w:tcPr>
          <w:p w14:paraId="4CDF68F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1C99116" w14:textId="77777777" w:rsidR="003A14C2" w:rsidRPr="00F73F6C" w:rsidRDefault="003A14C2" w:rsidP="00042A94">
            <w:pPr>
              <w:spacing w:before="60" w:after="60"/>
              <w:jc w:val="right"/>
              <w:rPr>
                <w:color w:val="000000"/>
                <w:lang w:eastAsia="ja-JP"/>
              </w:rPr>
            </w:pPr>
          </w:p>
        </w:tc>
      </w:tr>
      <w:tr w:rsidR="003A14C2" w:rsidRPr="00F73F6C" w14:paraId="4CE9C36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92905F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5D67B3E" w14:textId="77777777" w:rsidR="003A14C2" w:rsidRPr="00F73F6C" w:rsidRDefault="003A14C2" w:rsidP="00042A94">
            <w:pPr>
              <w:spacing w:before="60" w:after="60"/>
              <w:rPr>
                <w:color w:val="000000"/>
                <w:lang w:eastAsia="ja-JP"/>
              </w:rPr>
            </w:pPr>
          </w:p>
        </w:tc>
        <w:tc>
          <w:tcPr>
            <w:tcW w:w="3510" w:type="dxa"/>
            <w:noWrap/>
            <w:vAlign w:val="center"/>
            <w:hideMark/>
          </w:tcPr>
          <w:p w14:paraId="7042E14C" w14:textId="77777777" w:rsidR="003A14C2" w:rsidRPr="00F73F6C" w:rsidRDefault="003A14C2" w:rsidP="00042A94">
            <w:pPr>
              <w:spacing w:before="60" w:after="60"/>
              <w:rPr>
                <w:color w:val="000000"/>
                <w:lang w:eastAsia="ja-JP"/>
              </w:rPr>
            </w:pPr>
          </w:p>
        </w:tc>
        <w:tc>
          <w:tcPr>
            <w:tcW w:w="1290" w:type="dxa"/>
            <w:vAlign w:val="center"/>
            <w:hideMark/>
          </w:tcPr>
          <w:p w14:paraId="50CA1067" w14:textId="77777777" w:rsidR="003A14C2" w:rsidRPr="00F73F6C" w:rsidRDefault="003A14C2" w:rsidP="00042A94">
            <w:pPr>
              <w:spacing w:before="60" w:after="60"/>
              <w:jc w:val="right"/>
              <w:rPr>
                <w:color w:val="000000"/>
                <w:lang w:eastAsia="ja-JP"/>
              </w:rPr>
            </w:pPr>
          </w:p>
        </w:tc>
        <w:tc>
          <w:tcPr>
            <w:tcW w:w="1290" w:type="dxa"/>
            <w:vAlign w:val="center"/>
            <w:hideMark/>
          </w:tcPr>
          <w:p w14:paraId="72E4198E"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3B54A22" w14:textId="77777777" w:rsidR="003A14C2" w:rsidRPr="00F73F6C" w:rsidRDefault="003A14C2" w:rsidP="00042A94">
            <w:pPr>
              <w:spacing w:before="60" w:after="60"/>
              <w:jc w:val="right"/>
              <w:rPr>
                <w:color w:val="000000"/>
                <w:lang w:eastAsia="ja-JP"/>
              </w:rPr>
            </w:pPr>
          </w:p>
        </w:tc>
      </w:tr>
      <w:tr w:rsidR="003A14C2" w:rsidRPr="00F73F6C" w14:paraId="156265A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EFA4A7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306ACD7" w14:textId="77777777" w:rsidR="003A14C2" w:rsidRPr="00F73F6C" w:rsidRDefault="003A14C2" w:rsidP="00042A94">
            <w:pPr>
              <w:spacing w:before="60" w:after="60"/>
              <w:rPr>
                <w:color w:val="000000"/>
                <w:lang w:eastAsia="ja-JP"/>
              </w:rPr>
            </w:pPr>
          </w:p>
        </w:tc>
        <w:tc>
          <w:tcPr>
            <w:tcW w:w="3510" w:type="dxa"/>
            <w:noWrap/>
            <w:vAlign w:val="center"/>
            <w:hideMark/>
          </w:tcPr>
          <w:p w14:paraId="52217B23" w14:textId="77777777" w:rsidR="003A14C2" w:rsidRPr="00F73F6C" w:rsidRDefault="003A14C2" w:rsidP="00042A94">
            <w:pPr>
              <w:spacing w:before="60" w:after="60"/>
              <w:rPr>
                <w:color w:val="000000"/>
                <w:lang w:eastAsia="ja-JP"/>
              </w:rPr>
            </w:pPr>
          </w:p>
        </w:tc>
        <w:tc>
          <w:tcPr>
            <w:tcW w:w="1290" w:type="dxa"/>
            <w:vAlign w:val="center"/>
            <w:hideMark/>
          </w:tcPr>
          <w:p w14:paraId="697DCF0B" w14:textId="77777777" w:rsidR="003A14C2" w:rsidRPr="00F73F6C" w:rsidRDefault="003A14C2" w:rsidP="00042A94">
            <w:pPr>
              <w:spacing w:before="60" w:after="60"/>
              <w:jc w:val="right"/>
              <w:rPr>
                <w:color w:val="000000"/>
                <w:lang w:eastAsia="ja-JP"/>
              </w:rPr>
            </w:pPr>
          </w:p>
        </w:tc>
        <w:tc>
          <w:tcPr>
            <w:tcW w:w="1290" w:type="dxa"/>
            <w:vAlign w:val="center"/>
            <w:hideMark/>
          </w:tcPr>
          <w:p w14:paraId="1A7CD75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25D6E6F" w14:textId="77777777" w:rsidR="003A14C2" w:rsidRPr="00F73F6C" w:rsidRDefault="003A14C2" w:rsidP="00042A94">
            <w:pPr>
              <w:spacing w:before="60" w:after="60"/>
              <w:jc w:val="right"/>
              <w:rPr>
                <w:color w:val="000000"/>
                <w:lang w:eastAsia="ja-JP"/>
              </w:rPr>
            </w:pPr>
          </w:p>
        </w:tc>
      </w:tr>
      <w:tr w:rsidR="003A14C2" w:rsidRPr="00F73F6C" w14:paraId="6146616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AE27C8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DD01E1C" w14:textId="77777777" w:rsidR="003A14C2" w:rsidRPr="00F73F6C" w:rsidRDefault="003A14C2" w:rsidP="00042A94">
            <w:pPr>
              <w:spacing w:before="60" w:after="60"/>
              <w:rPr>
                <w:color w:val="000000"/>
                <w:lang w:eastAsia="ja-JP"/>
              </w:rPr>
            </w:pPr>
          </w:p>
        </w:tc>
        <w:tc>
          <w:tcPr>
            <w:tcW w:w="3510" w:type="dxa"/>
            <w:noWrap/>
            <w:vAlign w:val="center"/>
            <w:hideMark/>
          </w:tcPr>
          <w:p w14:paraId="141FF4B6" w14:textId="77777777" w:rsidR="003A14C2" w:rsidRPr="00F73F6C" w:rsidRDefault="003A14C2" w:rsidP="00042A94">
            <w:pPr>
              <w:spacing w:before="60" w:after="60"/>
              <w:rPr>
                <w:color w:val="000000"/>
                <w:lang w:eastAsia="ja-JP"/>
              </w:rPr>
            </w:pPr>
          </w:p>
        </w:tc>
        <w:tc>
          <w:tcPr>
            <w:tcW w:w="1290" w:type="dxa"/>
            <w:vAlign w:val="center"/>
            <w:hideMark/>
          </w:tcPr>
          <w:p w14:paraId="28FBAA1C" w14:textId="77777777" w:rsidR="003A14C2" w:rsidRPr="00F73F6C" w:rsidRDefault="003A14C2" w:rsidP="00042A94">
            <w:pPr>
              <w:spacing w:before="60" w:after="60"/>
              <w:jc w:val="right"/>
              <w:rPr>
                <w:color w:val="000000"/>
                <w:lang w:eastAsia="ja-JP"/>
              </w:rPr>
            </w:pPr>
          </w:p>
        </w:tc>
        <w:tc>
          <w:tcPr>
            <w:tcW w:w="1290" w:type="dxa"/>
            <w:vAlign w:val="center"/>
            <w:hideMark/>
          </w:tcPr>
          <w:p w14:paraId="59B9AC4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31394F5" w14:textId="77777777" w:rsidR="003A14C2" w:rsidRPr="00F73F6C" w:rsidRDefault="003A14C2" w:rsidP="00042A94">
            <w:pPr>
              <w:spacing w:before="60" w:after="60"/>
              <w:jc w:val="right"/>
              <w:rPr>
                <w:color w:val="000000"/>
                <w:lang w:eastAsia="ja-JP"/>
              </w:rPr>
            </w:pPr>
          </w:p>
        </w:tc>
      </w:tr>
      <w:tr w:rsidR="003A14C2" w:rsidRPr="00F73F6C" w14:paraId="4F3305F2"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4149E69"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60E201A" w14:textId="77777777" w:rsidR="003A14C2" w:rsidRPr="00F73F6C" w:rsidRDefault="003A14C2" w:rsidP="00042A94">
            <w:pPr>
              <w:spacing w:before="60" w:after="60"/>
              <w:rPr>
                <w:color w:val="000000"/>
                <w:lang w:eastAsia="ja-JP"/>
              </w:rPr>
            </w:pPr>
          </w:p>
        </w:tc>
        <w:tc>
          <w:tcPr>
            <w:tcW w:w="3510" w:type="dxa"/>
            <w:noWrap/>
            <w:vAlign w:val="center"/>
            <w:hideMark/>
          </w:tcPr>
          <w:p w14:paraId="66F245E2" w14:textId="77777777" w:rsidR="003A14C2" w:rsidRPr="00F73F6C" w:rsidRDefault="003A14C2" w:rsidP="00042A94">
            <w:pPr>
              <w:spacing w:before="60" w:after="60"/>
              <w:rPr>
                <w:color w:val="000000"/>
                <w:lang w:eastAsia="ja-JP"/>
              </w:rPr>
            </w:pPr>
          </w:p>
        </w:tc>
        <w:tc>
          <w:tcPr>
            <w:tcW w:w="1290" w:type="dxa"/>
            <w:vAlign w:val="center"/>
            <w:hideMark/>
          </w:tcPr>
          <w:p w14:paraId="776FD108" w14:textId="77777777" w:rsidR="003A14C2" w:rsidRPr="00F73F6C" w:rsidRDefault="003A14C2" w:rsidP="00042A94">
            <w:pPr>
              <w:spacing w:before="60" w:after="60"/>
              <w:jc w:val="right"/>
              <w:rPr>
                <w:color w:val="000000"/>
                <w:lang w:eastAsia="ja-JP"/>
              </w:rPr>
            </w:pPr>
          </w:p>
        </w:tc>
        <w:tc>
          <w:tcPr>
            <w:tcW w:w="1290" w:type="dxa"/>
            <w:vAlign w:val="center"/>
            <w:hideMark/>
          </w:tcPr>
          <w:p w14:paraId="17B3094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A76EB70" w14:textId="77777777" w:rsidR="003A14C2" w:rsidRPr="00F73F6C" w:rsidRDefault="003A14C2" w:rsidP="00042A94">
            <w:pPr>
              <w:spacing w:before="60" w:after="60"/>
              <w:jc w:val="right"/>
              <w:rPr>
                <w:color w:val="000000"/>
                <w:lang w:eastAsia="ja-JP"/>
              </w:rPr>
            </w:pPr>
          </w:p>
        </w:tc>
      </w:tr>
      <w:tr w:rsidR="003A14C2" w:rsidRPr="00F73F6C" w14:paraId="45B7B0D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378021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DF4D26B" w14:textId="77777777" w:rsidR="003A14C2" w:rsidRPr="00F73F6C" w:rsidRDefault="003A14C2" w:rsidP="00042A94">
            <w:pPr>
              <w:spacing w:before="60" w:after="60"/>
              <w:rPr>
                <w:color w:val="000000"/>
                <w:lang w:eastAsia="ja-JP"/>
              </w:rPr>
            </w:pPr>
          </w:p>
        </w:tc>
        <w:tc>
          <w:tcPr>
            <w:tcW w:w="3510" w:type="dxa"/>
            <w:noWrap/>
            <w:vAlign w:val="center"/>
            <w:hideMark/>
          </w:tcPr>
          <w:p w14:paraId="14393734" w14:textId="77777777" w:rsidR="003A14C2" w:rsidRPr="00F73F6C" w:rsidRDefault="003A14C2" w:rsidP="00042A94">
            <w:pPr>
              <w:spacing w:before="60" w:after="60"/>
              <w:rPr>
                <w:color w:val="000000"/>
                <w:lang w:eastAsia="ja-JP"/>
              </w:rPr>
            </w:pPr>
          </w:p>
        </w:tc>
        <w:tc>
          <w:tcPr>
            <w:tcW w:w="1290" w:type="dxa"/>
            <w:vAlign w:val="center"/>
            <w:hideMark/>
          </w:tcPr>
          <w:p w14:paraId="720781AE" w14:textId="77777777" w:rsidR="003A14C2" w:rsidRPr="00F73F6C" w:rsidRDefault="003A14C2" w:rsidP="00042A94">
            <w:pPr>
              <w:spacing w:before="60" w:after="60"/>
              <w:jc w:val="right"/>
              <w:rPr>
                <w:color w:val="000000"/>
                <w:lang w:eastAsia="ja-JP"/>
              </w:rPr>
            </w:pPr>
          </w:p>
        </w:tc>
        <w:tc>
          <w:tcPr>
            <w:tcW w:w="1290" w:type="dxa"/>
            <w:vAlign w:val="center"/>
            <w:hideMark/>
          </w:tcPr>
          <w:p w14:paraId="2506EE7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5F7279F" w14:textId="77777777" w:rsidR="003A14C2" w:rsidRPr="00F73F6C" w:rsidRDefault="003A14C2" w:rsidP="00042A94">
            <w:pPr>
              <w:spacing w:before="60" w:after="60"/>
              <w:jc w:val="right"/>
              <w:rPr>
                <w:color w:val="000000"/>
                <w:lang w:eastAsia="ja-JP"/>
              </w:rPr>
            </w:pPr>
          </w:p>
        </w:tc>
      </w:tr>
      <w:tr w:rsidR="003A14C2" w:rsidRPr="00F73F6C" w14:paraId="1358C9E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307024A"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EEFABD9" w14:textId="77777777" w:rsidR="003A14C2" w:rsidRPr="00F73F6C" w:rsidRDefault="003A14C2" w:rsidP="00042A94">
            <w:pPr>
              <w:spacing w:before="60" w:after="60"/>
              <w:rPr>
                <w:color w:val="000000"/>
                <w:lang w:eastAsia="ja-JP"/>
              </w:rPr>
            </w:pPr>
          </w:p>
        </w:tc>
        <w:tc>
          <w:tcPr>
            <w:tcW w:w="3510" w:type="dxa"/>
            <w:noWrap/>
            <w:vAlign w:val="center"/>
            <w:hideMark/>
          </w:tcPr>
          <w:p w14:paraId="3BA06AF1" w14:textId="77777777" w:rsidR="003A14C2" w:rsidRPr="00F73F6C" w:rsidRDefault="003A14C2" w:rsidP="00042A94">
            <w:pPr>
              <w:spacing w:before="60" w:after="60"/>
              <w:rPr>
                <w:color w:val="000000"/>
                <w:lang w:eastAsia="ja-JP"/>
              </w:rPr>
            </w:pPr>
          </w:p>
        </w:tc>
        <w:tc>
          <w:tcPr>
            <w:tcW w:w="1290" w:type="dxa"/>
            <w:vAlign w:val="center"/>
            <w:hideMark/>
          </w:tcPr>
          <w:p w14:paraId="1433617E" w14:textId="77777777" w:rsidR="003A14C2" w:rsidRPr="00F73F6C" w:rsidRDefault="003A14C2" w:rsidP="00042A94">
            <w:pPr>
              <w:spacing w:before="60" w:after="60"/>
              <w:jc w:val="right"/>
              <w:rPr>
                <w:color w:val="000000"/>
                <w:lang w:eastAsia="ja-JP"/>
              </w:rPr>
            </w:pPr>
          </w:p>
        </w:tc>
        <w:tc>
          <w:tcPr>
            <w:tcW w:w="1290" w:type="dxa"/>
            <w:vAlign w:val="center"/>
            <w:hideMark/>
          </w:tcPr>
          <w:p w14:paraId="122FCC4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EBBBD44" w14:textId="77777777" w:rsidR="003A14C2" w:rsidRPr="00F73F6C" w:rsidRDefault="003A14C2" w:rsidP="00042A94">
            <w:pPr>
              <w:spacing w:before="60" w:after="60"/>
              <w:jc w:val="right"/>
              <w:rPr>
                <w:color w:val="000000"/>
                <w:lang w:eastAsia="ja-JP"/>
              </w:rPr>
            </w:pPr>
          </w:p>
        </w:tc>
      </w:tr>
      <w:tr w:rsidR="003A14C2" w:rsidRPr="00F73F6C" w14:paraId="385E17E5"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04546A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CB3676E" w14:textId="77777777" w:rsidR="003A14C2" w:rsidRPr="00F73F6C" w:rsidRDefault="003A14C2" w:rsidP="00042A94">
            <w:pPr>
              <w:spacing w:before="60" w:after="60"/>
              <w:rPr>
                <w:color w:val="000000"/>
                <w:lang w:eastAsia="ja-JP"/>
              </w:rPr>
            </w:pPr>
          </w:p>
        </w:tc>
        <w:tc>
          <w:tcPr>
            <w:tcW w:w="3510" w:type="dxa"/>
            <w:noWrap/>
            <w:vAlign w:val="center"/>
            <w:hideMark/>
          </w:tcPr>
          <w:p w14:paraId="5993B1BD" w14:textId="77777777" w:rsidR="003A14C2" w:rsidRPr="00F73F6C" w:rsidRDefault="003A14C2" w:rsidP="00042A94">
            <w:pPr>
              <w:spacing w:before="60" w:after="60"/>
              <w:rPr>
                <w:color w:val="000000"/>
                <w:lang w:eastAsia="ja-JP"/>
              </w:rPr>
            </w:pPr>
          </w:p>
        </w:tc>
        <w:tc>
          <w:tcPr>
            <w:tcW w:w="1290" w:type="dxa"/>
            <w:vAlign w:val="center"/>
            <w:hideMark/>
          </w:tcPr>
          <w:p w14:paraId="12168424" w14:textId="77777777" w:rsidR="003A14C2" w:rsidRPr="00F73F6C" w:rsidRDefault="003A14C2" w:rsidP="00042A94">
            <w:pPr>
              <w:spacing w:before="60" w:after="60"/>
              <w:jc w:val="right"/>
              <w:rPr>
                <w:color w:val="000000"/>
                <w:lang w:eastAsia="ja-JP"/>
              </w:rPr>
            </w:pPr>
          </w:p>
        </w:tc>
        <w:tc>
          <w:tcPr>
            <w:tcW w:w="1290" w:type="dxa"/>
            <w:vAlign w:val="center"/>
            <w:hideMark/>
          </w:tcPr>
          <w:p w14:paraId="04D822D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2BC2ED8" w14:textId="77777777" w:rsidR="003A14C2" w:rsidRPr="00F73F6C" w:rsidRDefault="003A14C2" w:rsidP="00042A94">
            <w:pPr>
              <w:spacing w:before="60" w:after="60"/>
              <w:jc w:val="right"/>
              <w:rPr>
                <w:color w:val="000000"/>
                <w:lang w:eastAsia="ja-JP"/>
              </w:rPr>
            </w:pPr>
          </w:p>
        </w:tc>
      </w:tr>
      <w:tr w:rsidR="003A14C2" w:rsidRPr="00F73F6C" w14:paraId="75D47F8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CC776C0"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B234CF6" w14:textId="77777777" w:rsidR="003A14C2" w:rsidRPr="00F73F6C" w:rsidRDefault="003A14C2" w:rsidP="00042A94">
            <w:pPr>
              <w:spacing w:before="60" w:after="60"/>
              <w:rPr>
                <w:color w:val="000000"/>
                <w:lang w:eastAsia="ja-JP"/>
              </w:rPr>
            </w:pPr>
          </w:p>
        </w:tc>
        <w:tc>
          <w:tcPr>
            <w:tcW w:w="3510" w:type="dxa"/>
            <w:noWrap/>
            <w:vAlign w:val="center"/>
            <w:hideMark/>
          </w:tcPr>
          <w:p w14:paraId="744C4F75" w14:textId="77777777" w:rsidR="003A14C2" w:rsidRPr="00F73F6C" w:rsidRDefault="003A14C2" w:rsidP="00042A94">
            <w:pPr>
              <w:spacing w:before="60" w:after="60"/>
              <w:rPr>
                <w:color w:val="000000"/>
                <w:lang w:eastAsia="ja-JP"/>
              </w:rPr>
            </w:pPr>
          </w:p>
        </w:tc>
        <w:tc>
          <w:tcPr>
            <w:tcW w:w="1290" w:type="dxa"/>
            <w:vAlign w:val="center"/>
            <w:hideMark/>
          </w:tcPr>
          <w:p w14:paraId="2E913065" w14:textId="77777777" w:rsidR="003A14C2" w:rsidRPr="00F73F6C" w:rsidRDefault="003A14C2" w:rsidP="00042A94">
            <w:pPr>
              <w:spacing w:before="60" w:after="60"/>
              <w:jc w:val="right"/>
              <w:rPr>
                <w:color w:val="000000"/>
                <w:lang w:eastAsia="ja-JP"/>
              </w:rPr>
            </w:pPr>
          </w:p>
        </w:tc>
        <w:tc>
          <w:tcPr>
            <w:tcW w:w="1290" w:type="dxa"/>
            <w:vAlign w:val="center"/>
            <w:hideMark/>
          </w:tcPr>
          <w:p w14:paraId="12FA53F5"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8739980" w14:textId="77777777" w:rsidR="003A14C2" w:rsidRPr="00F73F6C" w:rsidRDefault="003A14C2" w:rsidP="00042A94">
            <w:pPr>
              <w:spacing w:before="60" w:after="60"/>
              <w:jc w:val="right"/>
              <w:rPr>
                <w:color w:val="000000"/>
                <w:lang w:eastAsia="ja-JP"/>
              </w:rPr>
            </w:pPr>
          </w:p>
        </w:tc>
      </w:tr>
      <w:tr w:rsidR="003A14C2" w:rsidRPr="00F73F6C" w14:paraId="12FD3EC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42CD7B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75DB0B2" w14:textId="77777777" w:rsidR="003A14C2" w:rsidRPr="00F73F6C" w:rsidRDefault="003A14C2" w:rsidP="00042A94">
            <w:pPr>
              <w:spacing w:before="60" w:after="60"/>
              <w:rPr>
                <w:color w:val="000000"/>
                <w:lang w:eastAsia="ja-JP"/>
              </w:rPr>
            </w:pPr>
          </w:p>
        </w:tc>
        <w:tc>
          <w:tcPr>
            <w:tcW w:w="3510" w:type="dxa"/>
            <w:noWrap/>
            <w:vAlign w:val="center"/>
            <w:hideMark/>
          </w:tcPr>
          <w:p w14:paraId="605095AC" w14:textId="77777777" w:rsidR="003A14C2" w:rsidRPr="00F73F6C" w:rsidRDefault="003A14C2" w:rsidP="00042A94">
            <w:pPr>
              <w:spacing w:before="60" w:after="60"/>
              <w:rPr>
                <w:color w:val="000000"/>
                <w:lang w:eastAsia="ja-JP"/>
              </w:rPr>
            </w:pPr>
          </w:p>
        </w:tc>
        <w:tc>
          <w:tcPr>
            <w:tcW w:w="1290" w:type="dxa"/>
            <w:vAlign w:val="center"/>
            <w:hideMark/>
          </w:tcPr>
          <w:p w14:paraId="0E8ACED0" w14:textId="77777777" w:rsidR="003A14C2" w:rsidRPr="00F73F6C" w:rsidRDefault="003A14C2" w:rsidP="00042A94">
            <w:pPr>
              <w:spacing w:before="60" w:after="60"/>
              <w:jc w:val="right"/>
              <w:rPr>
                <w:color w:val="000000"/>
                <w:lang w:eastAsia="ja-JP"/>
              </w:rPr>
            </w:pPr>
          </w:p>
        </w:tc>
        <w:tc>
          <w:tcPr>
            <w:tcW w:w="1290" w:type="dxa"/>
            <w:vAlign w:val="center"/>
            <w:hideMark/>
          </w:tcPr>
          <w:p w14:paraId="7E2CC78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6F0125D" w14:textId="77777777" w:rsidR="003A14C2" w:rsidRPr="00F73F6C" w:rsidRDefault="003A14C2" w:rsidP="00042A94">
            <w:pPr>
              <w:spacing w:before="60" w:after="60"/>
              <w:jc w:val="right"/>
              <w:rPr>
                <w:color w:val="000000"/>
                <w:lang w:eastAsia="ja-JP"/>
              </w:rPr>
            </w:pPr>
          </w:p>
        </w:tc>
      </w:tr>
      <w:tr w:rsidR="003A14C2" w:rsidRPr="00F73F6C" w14:paraId="70C70AC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85ED6C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96157E6" w14:textId="77777777" w:rsidR="003A14C2" w:rsidRPr="00F73F6C" w:rsidRDefault="003A14C2" w:rsidP="00042A94">
            <w:pPr>
              <w:spacing w:before="60" w:after="60"/>
              <w:rPr>
                <w:color w:val="000000"/>
                <w:lang w:eastAsia="ja-JP"/>
              </w:rPr>
            </w:pPr>
          </w:p>
        </w:tc>
        <w:tc>
          <w:tcPr>
            <w:tcW w:w="3510" w:type="dxa"/>
            <w:noWrap/>
            <w:vAlign w:val="center"/>
            <w:hideMark/>
          </w:tcPr>
          <w:p w14:paraId="7675C55A" w14:textId="77777777" w:rsidR="003A14C2" w:rsidRPr="00F73F6C" w:rsidRDefault="003A14C2" w:rsidP="00042A94">
            <w:pPr>
              <w:spacing w:before="60" w:after="60"/>
              <w:rPr>
                <w:color w:val="000000"/>
                <w:lang w:eastAsia="ja-JP"/>
              </w:rPr>
            </w:pPr>
          </w:p>
        </w:tc>
        <w:tc>
          <w:tcPr>
            <w:tcW w:w="1290" w:type="dxa"/>
            <w:vAlign w:val="center"/>
            <w:hideMark/>
          </w:tcPr>
          <w:p w14:paraId="1F2113BF" w14:textId="77777777" w:rsidR="003A14C2" w:rsidRPr="00F73F6C" w:rsidRDefault="003A14C2" w:rsidP="00042A94">
            <w:pPr>
              <w:spacing w:before="60" w:after="60"/>
              <w:jc w:val="right"/>
              <w:rPr>
                <w:color w:val="000000"/>
                <w:lang w:eastAsia="ja-JP"/>
              </w:rPr>
            </w:pPr>
          </w:p>
        </w:tc>
        <w:tc>
          <w:tcPr>
            <w:tcW w:w="1290" w:type="dxa"/>
            <w:vAlign w:val="center"/>
            <w:hideMark/>
          </w:tcPr>
          <w:p w14:paraId="52FF383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41C67CE" w14:textId="77777777" w:rsidR="003A14C2" w:rsidRPr="00F73F6C" w:rsidRDefault="003A14C2" w:rsidP="00042A94">
            <w:pPr>
              <w:spacing w:before="60" w:after="60"/>
              <w:jc w:val="right"/>
              <w:rPr>
                <w:color w:val="000000"/>
                <w:lang w:eastAsia="ja-JP"/>
              </w:rPr>
            </w:pPr>
          </w:p>
        </w:tc>
      </w:tr>
      <w:tr w:rsidR="003A14C2" w:rsidRPr="00F73F6C" w14:paraId="5240C0F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EF6207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347F527" w14:textId="77777777" w:rsidR="003A14C2" w:rsidRPr="00F73F6C" w:rsidRDefault="003A14C2" w:rsidP="00042A94">
            <w:pPr>
              <w:spacing w:before="60" w:after="60"/>
              <w:rPr>
                <w:color w:val="000000"/>
                <w:lang w:eastAsia="ja-JP"/>
              </w:rPr>
            </w:pPr>
          </w:p>
        </w:tc>
        <w:tc>
          <w:tcPr>
            <w:tcW w:w="3510" w:type="dxa"/>
            <w:noWrap/>
            <w:vAlign w:val="center"/>
            <w:hideMark/>
          </w:tcPr>
          <w:p w14:paraId="5A94D267" w14:textId="77777777" w:rsidR="003A14C2" w:rsidRPr="00F73F6C" w:rsidRDefault="003A14C2" w:rsidP="00042A94">
            <w:pPr>
              <w:spacing w:before="60" w:after="60"/>
              <w:rPr>
                <w:color w:val="000000"/>
                <w:lang w:eastAsia="ja-JP"/>
              </w:rPr>
            </w:pPr>
          </w:p>
        </w:tc>
        <w:tc>
          <w:tcPr>
            <w:tcW w:w="1290" w:type="dxa"/>
            <w:vAlign w:val="center"/>
            <w:hideMark/>
          </w:tcPr>
          <w:p w14:paraId="1A588F37" w14:textId="77777777" w:rsidR="003A14C2" w:rsidRPr="00F73F6C" w:rsidRDefault="003A14C2" w:rsidP="00042A94">
            <w:pPr>
              <w:spacing w:before="60" w:after="60"/>
              <w:jc w:val="right"/>
              <w:rPr>
                <w:color w:val="000000"/>
                <w:lang w:eastAsia="ja-JP"/>
              </w:rPr>
            </w:pPr>
          </w:p>
        </w:tc>
        <w:tc>
          <w:tcPr>
            <w:tcW w:w="1290" w:type="dxa"/>
            <w:vAlign w:val="center"/>
            <w:hideMark/>
          </w:tcPr>
          <w:p w14:paraId="527AE3A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F7B8F99" w14:textId="77777777" w:rsidR="003A14C2" w:rsidRPr="00F73F6C" w:rsidRDefault="003A14C2" w:rsidP="00042A94">
            <w:pPr>
              <w:spacing w:before="60" w:after="60"/>
              <w:jc w:val="right"/>
              <w:rPr>
                <w:color w:val="000000"/>
                <w:lang w:eastAsia="ja-JP"/>
              </w:rPr>
            </w:pPr>
          </w:p>
        </w:tc>
      </w:tr>
      <w:tr w:rsidR="003A14C2" w:rsidRPr="00F73F6C" w14:paraId="171A909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936A7A8"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0CAA428" w14:textId="77777777" w:rsidR="003A14C2" w:rsidRPr="00F73F6C" w:rsidRDefault="003A14C2" w:rsidP="00042A94">
            <w:pPr>
              <w:spacing w:before="60" w:after="60"/>
              <w:rPr>
                <w:color w:val="000000"/>
                <w:lang w:eastAsia="ja-JP"/>
              </w:rPr>
            </w:pPr>
          </w:p>
        </w:tc>
        <w:tc>
          <w:tcPr>
            <w:tcW w:w="3510" w:type="dxa"/>
            <w:noWrap/>
            <w:vAlign w:val="center"/>
            <w:hideMark/>
          </w:tcPr>
          <w:p w14:paraId="59088159" w14:textId="77777777" w:rsidR="003A14C2" w:rsidRPr="00F73F6C" w:rsidRDefault="003A14C2" w:rsidP="00042A94">
            <w:pPr>
              <w:spacing w:before="60" w:after="60"/>
              <w:rPr>
                <w:color w:val="000000"/>
                <w:lang w:eastAsia="ja-JP"/>
              </w:rPr>
            </w:pPr>
          </w:p>
        </w:tc>
        <w:tc>
          <w:tcPr>
            <w:tcW w:w="1290" w:type="dxa"/>
            <w:vAlign w:val="center"/>
            <w:hideMark/>
          </w:tcPr>
          <w:p w14:paraId="365725F9" w14:textId="77777777" w:rsidR="003A14C2" w:rsidRPr="00F73F6C" w:rsidRDefault="003A14C2" w:rsidP="00042A94">
            <w:pPr>
              <w:spacing w:before="60" w:after="60"/>
              <w:jc w:val="right"/>
              <w:rPr>
                <w:color w:val="000000"/>
                <w:lang w:eastAsia="ja-JP"/>
              </w:rPr>
            </w:pPr>
          </w:p>
        </w:tc>
        <w:tc>
          <w:tcPr>
            <w:tcW w:w="1290" w:type="dxa"/>
            <w:vAlign w:val="center"/>
            <w:hideMark/>
          </w:tcPr>
          <w:p w14:paraId="485897D9"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9C64A3C" w14:textId="77777777" w:rsidR="003A14C2" w:rsidRPr="00F73F6C" w:rsidRDefault="003A14C2" w:rsidP="00042A94">
            <w:pPr>
              <w:spacing w:before="60" w:after="60"/>
              <w:jc w:val="right"/>
              <w:rPr>
                <w:color w:val="000000"/>
                <w:lang w:eastAsia="ja-JP"/>
              </w:rPr>
            </w:pPr>
          </w:p>
        </w:tc>
      </w:tr>
      <w:tr w:rsidR="003A14C2" w:rsidRPr="00F73F6C" w14:paraId="43FD6249"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1293AC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5BFF8C5" w14:textId="77777777" w:rsidR="003A14C2" w:rsidRPr="00F73F6C" w:rsidRDefault="003A14C2" w:rsidP="00042A94">
            <w:pPr>
              <w:spacing w:before="60" w:after="60"/>
              <w:rPr>
                <w:color w:val="000000"/>
                <w:lang w:eastAsia="ja-JP"/>
              </w:rPr>
            </w:pPr>
          </w:p>
        </w:tc>
        <w:tc>
          <w:tcPr>
            <w:tcW w:w="3510" w:type="dxa"/>
            <w:noWrap/>
            <w:vAlign w:val="center"/>
            <w:hideMark/>
          </w:tcPr>
          <w:p w14:paraId="40B784BE" w14:textId="77777777" w:rsidR="003A14C2" w:rsidRPr="00F73F6C" w:rsidRDefault="003A14C2" w:rsidP="00042A94">
            <w:pPr>
              <w:spacing w:before="60" w:after="60"/>
              <w:rPr>
                <w:color w:val="000000"/>
                <w:lang w:eastAsia="ja-JP"/>
              </w:rPr>
            </w:pPr>
          </w:p>
        </w:tc>
        <w:tc>
          <w:tcPr>
            <w:tcW w:w="1290" w:type="dxa"/>
            <w:vAlign w:val="center"/>
            <w:hideMark/>
          </w:tcPr>
          <w:p w14:paraId="5B6C4B6F" w14:textId="77777777" w:rsidR="003A14C2" w:rsidRPr="00F73F6C" w:rsidRDefault="003A14C2" w:rsidP="00042A94">
            <w:pPr>
              <w:spacing w:before="60" w:after="60"/>
              <w:jc w:val="right"/>
              <w:rPr>
                <w:color w:val="000000"/>
                <w:lang w:eastAsia="ja-JP"/>
              </w:rPr>
            </w:pPr>
          </w:p>
        </w:tc>
        <w:tc>
          <w:tcPr>
            <w:tcW w:w="1290" w:type="dxa"/>
            <w:vAlign w:val="center"/>
            <w:hideMark/>
          </w:tcPr>
          <w:p w14:paraId="6496B611"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4D394BA" w14:textId="77777777" w:rsidR="003A14C2" w:rsidRPr="00F73F6C" w:rsidRDefault="003A14C2" w:rsidP="00042A94">
            <w:pPr>
              <w:spacing w:before="60" w:after="60"/>
              <w:jc w:val="right"/>
              <w:rPr>
                <w:color w:val="000000"/>
                <w:lang w:eastAsia="ja-JP"/>
              </w:rPr>
            </w:pPr>
          </w:p>
        </w:tc>
      </w:tr>
      <w:tr w:rsidR="003A14C2" w:rsidRPr="00F73F6C" w14:paraId="08C457E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B065A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C37CCE6" w14:textId="77777777" w:rsidR="003A14C2" w:rsidRPr="00F73F6C" w:rsidRDefault="003A14C2" w:rsidP="00042A94">
            <w:pPr>
              <w:spacing w:before="60" w:after="60"/>
              <w:rPr>
                <w:color w:val="000000"/>
                <w:lang w:eastAsia="ja-JP"/>
              </w:rPr>
            </w:pPr>
          </w:p>
        </w:tc>
        <w:tc>
          <w:tcPr>
            <w:tcW w:w="3510" w:type="dxa"/>
            <w:noWrap/>
            <w:vAlign w:val="center"/>
            <w:hideMark/>
          </w:tcPr>
          <w:p w14:paraId="53BC4D40" w14:textId="77777777" w:rsidR="003A14C2" w:rsidRPr="00F73F6C" w:rsidRDefault="003A14C2" w:rsidP="00042A94">
            <w:pPr>
              <w:spacing w:before="60" w:after="60"/>
              <w:rPr>
                <w:color w:val="000000"/>
                <w:lang w:eastAsia="ja-JP"/>
              </w:rPr>
            </w:pPr>
          </w:p>
        </w:tc>
        <w:tc>
          <w:tcPr>
            <w:tcW w:w="1290" w:type="dxa"/>
            <w:vAlign w:val="center"/>
            <w:hideMark/>
          </w:tcPr>
          <w:p w14:paraId="79EC64D7" w14:textId="77777777" w:rsidR="003A14C2" w:rsidRPr="00F73F6C" w:rsidRDefault="003A14C2" w:rsidP="00042A94">
            <w:pPr>
              <w:spacing w:before="60" w:after="60"/>
              <w:jc w:val="right"/>
              <w:rPr>
                <w:color w:val="000000"/>
                <w:lang w:eastAsia="ja-JP"/>
              </w:rPr>
            </w:pPr>
          </w:p>
        </w:tc>
        <w:tc>
          <w:tcPr>
            <w:tcW w:w="1290" w:type="dxa"/>
            <w:vAlign w:val="center"/>
            <w:hideMark/>
          </w:tcPr>
          <w:p w14:paraId="7CE58F1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DAEDF97" w14:textId="77777777" w:rsidR="003A14C2" w:rsidRPr="00F73F6C" w:rsidRDefault="003A14C2" w:rsidP="00042A94">
            <w:pPr>
              <w:spacing w:before="60" w:after="60"/>
              <w:jc w:val="right"/>
              <w:rPr>
                <w:color w:val="000000"/>
                <w:lang w:eastAsia="ja-JP"/>
              </w:rPr>
            </w:pPr>
          </w:p>
        </w:tc>
      </w:tr>
      <w:tr w:rsidR="003A14C2" w:rsidRPr="00F73F6C" w14:paraId="412F8B3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F6E288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0152EBC" w14:textId="77777777" w:rsidR="003A14C2" w:rsidRPr="00F73F6C" w:rsidRDefault="003A14C2" w:rsidP="00042A94">
            <w:pPr>
              <w:spacing w:before="60" w:after="60"/>
              <w:rPr>
                <w:color w:val="000000"/>
                <w:lang w:eastAsia="ja-JP"/>
              </w:rPr>
            </w:pPr>
          </w:p>
        </w:tc>
        <w:tc>
          <w:tcPr>
            <w:tcW w:w="3510" w:type="dxa"/>
            <w:noWrap/>
            <w:vAlign w:val="center"/>
            <w:hideMark/>
          </w:tcPr>
          <w:p w14:paraId="77AED9F4" w14:textId="77777777" w:rsidR="003A14C2" w:rsidRPr="00F73F6C" w:rsidRDefault="003A14C2" w:rsidP="00042A94">
            <w:pPr>
              <w:spacing w:before="60" w:after="60"/>
              <w:rPr>
                <w:color w:val="000000"/>
                <w:lang w:eastAsia="ja-JP"/>
              </w:rPr>
            </w:pPr>
          </w:p>
        </w:tc>
        <w:tc>
          <w:tcPr>
            <w:tcW w:w="1290" w:type="dxa"/>
            <w:vAlign w:val="center"/>
            <w:hideMark/>
          </w:tcPr>
          <w:p w14:paraId="09EC68FE" w14:textId="77777777" w:rsidR="003A14C2" w:rsidRPr="00F73F6C" w:rsidRDefault="003A14C2" w:rsidP="00042A94">
            <w:pPr>
              <w:spacing w:before="60" w:after="60"/>
              <w:jc w:val="right"/>
              <w:rPr>
                <w:color w:val="000000"/>
                <w:lang w:eastAsia="ja-JP"/>
              </w:rPr>
            </w:pPr>
          </w:p>
        </w:tc>
        <w:tc>
          <w:tcPr>
            <w:tcW w:w="1290" w:type="dxa"/>
            <w:vAlign w:val="center"/>
            <w:hideMark/>
          </w:tcPr>
          <w:p w14:paraId="4D849BC9"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3593ABE" w14:textId="77777777" w:rsidR="003A14C2" w:rsidRPr="00F73F6C" w:rsidRDefault="003A14C2" w:rsidP="00042A94">
            <w:pPr>
              <w:spacing w:before="60" w:after="60"/>
              <w:jc w:val="right"/>
              <w:rPr>
                <w:color w:val="000000"/>
                <w:lang w:eastAsia="ja-JP"/>
              </w:rPr>
            </w:pPr>
          </w:p>
        </w:tc>
      </w:tr>
      <w:tr w:rsidR="003A14C2" w:rsidRPr="00F73F6C" w14:paraId="40E51F3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7FD01D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03B8F49" w14:textId="77777777" w:rsidR="003A14C2" w:rsidRPr="00F73F6C" w:rsidRDefault="003A14C2" w:rsidP="00042A94">
            <w:pPr>
              <w:spacing w:before="60" w:after="60"/>
              <w:rPr>
                <w:color w:val="000000"/>
                <w:lang w:eastAsia="ja-JP"/>
              </w:rPr>
            </w:pPr>
          </w:p>
        </w:tc>
        <w:tc>
          <w:tcPr>
            <w:tcW w:w="3510" w:type="dxa"/>
            <w:noWrap/>
            <w:vAlign w:val="center"/>
            <w:hideMark/>
          </w:tcPr>
          <w:p w14:paraId="27F4ADA0" w14:textId="77777777" w:rsidR="003A14C2" w:rsidRPr="00F73F6C" w:rsidRDefault="003A14C2" w:rsidP="00042A94">
            <w:pPr>
              <w:spacing w:before="60" w:after="60"/>
              <w:rPr>
                <w:color w:val="000000"/>
                <w:lang w:eastAsia="ja-JP"/>
              </w:rPr>
            </w:pPr>
          </w:p>
        </w:tc>
        <w:tc>
          <w:tcPr>
            <w:tcW w:w="1290" w:type="dxa"/>
            <w:vAlign w:val="center"/>
            <w:hideMark/>
          </w:tcPr>
          <w:p w14:paraId="70B59F40" w14:textId="77777777" w:rsidR="003A14C2" w:rsidRPr="00F73F6C" w:rsidRDefault="003A14C2" w:rsidP="00042A94">
            <w:pPr>
              <w:spacing w:before="60" w:after="60"/>
              <w:jc w:val="right"/>
              <w:rPr>
                <w:color w:val="000000"/>
                <w:lang w:eastAsia="ja-JP"/>
              </w:rPr>
            </w:pPr>
          </w:p>
        </w:tc>
        <w:tc>
          <w:tcPr>
            <w:tcW w:w="1290" w:type="dxa"/>
            <w:vAlign w:val="center"/>
            <w:hideMark/>
          </w:tcPr>
          <w:p w14:paraId="02AB491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01F03E5" w14:textId="77777777" w:rsidR="003A14C2" w:rsidRPr="00F73F6C" w:rsidRDefault="003A14C2" w:rsidP="00042A94">
            <w:pPr>
              <w:spacing w:before="60" w:after="60"/>
              <w:jc w:val="right"/>
              <w:rPr>
                <w:color w:val="000000"/>
                <w:lang w:eastAsia="ja-JP"/>
              </w:rPr>
            </w:pPr>
          </w:p>
        </w:tc>
      </w:tr>
      <w:tr w:rsidR="003A14C2" w:rsidRPr="00F73F6C" w14:paraId="4F53DF7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0EA71B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D1937AC" w14:textId="77777777" w:rsidR="003A14C2" w:rsidRPr="00F73F6C" w:rsidRDefault="003A14C2" w:rsidP="00042A94">
            <w:pPr>
              <w:spacing w:before="60" w:after="60"/>
              <w:rPr>
                <w:color w:val="000000"/>
                <w:lang w:eastAsia="ja-JP"/>
              </w:rPr>
            </w:pPr>
          </w:p>
        </w:tc>
        <w:tc>
          <w:tcPr>
            <w:tcW w:w="3510" w:type="dxa"/>
            <w:noWrap/>
            <w:vAlign w:val="center"/>
            <w:hideMark/>
          </w:tcPr>
          <w:p w14:paraId="3B79922F" w14:textId="77777777" w:rsidR="003A14C2" w:rsidRPr="00F73F6C" w:rsidRDefault="003A14C2" w:rsidP="00042A94">
            <w:pPr>
              <w:spacing w:before="60" w:after="60"/>
              <w:rPr>
                <w:color w:val="000000"/>
                <w:lang w:eastAsia="ja-JP"/>
              </w:rPr>
            </w:pPr>
          </w:p>
        </w:tc>
        <w:tc>
          <w:tcPr>
            <w:tcW w:w="1290" w:type="dxa"/>
            <w:vAlign w:val="center"/>
            <w:hideMark/>
          </w:tcPr>
          <w:p w14:paraId="41E9E09A" w14:textId="77777777" w:rsidR="003A14C2" w:rsidRPr="00F73F6C" w:rsidRDefault="003A14C2" w:rsidP="00042A94">
            <w:pPr>
              <w:spacing w:before="60" w:after="60"/>
              <w:jc w:val="right"/>
              <w:rPr>
                <w:color w:val="000000"/>
                <w:lang w:eastAsia="ja-JP"/>
              </w:rPr>
            </w:pPr>
          </w:p>
        </w:tc>
        <w:tc>
          <w:tcPr>
            <w:tcW w:w="1290" w:type="dxa"/>
            <w:vAlign w:val="center"/>
            <w:hideMark/>
          </w:tcPr>
          <w:p w14:paraId="445A516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7F0E37C" w14:textId="77777777" w:rsidR="003A14C2" w:rsidRPr="00F73F6C" w:rsidRDefault="003A14C2" w:rsidP="00042A94">
            <w:pPr>
              <w:spacing w:before="60" w:after="60"/>
              <w:jc w:val="right"/>
              <w:rPr>
                <w:color w:val="000000"/>
                <w:lang w:eastAsia="ja-JP"/>
              </w:rPr>
            </w:pPr>
          </w:p>
        </w:tc>
      </w:tr>
      <w:tr w:rsidR="003A14C2" w:rsidRPr="00F73F6C" w14:paraId="49DE091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FAFD242"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7221081" w14:textId="77777777" w:rsidR="003A14C2" w:rsidRPr="00F73F6C" w:rsidRDefault="003A14C2" w:rsidP="00042A94">
            <w:pPr>
              <w:spacing w:before="60" w:after="60"/>
              <w:rPr>
                <w:color w:val="000000"/>
                <w:lang w:eastAsia="ja-JP"/>
              </w:rPr>
            </w:pPr>
          </w:p>
        </w:tc>
        <w:tc>
          <w:tcPr>
            <w:tcW w:w="3510" w:type="dxa"/>
            <w:noWrap/>
            <w:vAlign w:val="center"/>
            <w:hideMark/>
          </w:tcPr>
          <w:p w14:paraId="70E01F98" w14:textId="77777777" w:rsidR="003A14C2" w:rsidRPr="00F73F6C" w:rsidRDefault="003A14C2" w:rsidP="00042A94">
            <w:pPr>
              <w:spacing w:before="60" w:after="60"/>
              <w:rPr>
                <w:color w:val="000000"/>
                <w:lang w:eastAsia="ja-JP"/>
              </w:rPr>
            </w:pPr>
          </w:p>
        </w:tc>
        <w:tc>
          <w:tcPr>
            <w:tcW w:w="1290" w:type="dxa"/>
            <w:vAlign w:val="center"/>
            <w:hideMark/>
          </w:tcPr>
          <w:p w14:paraId="6128F870" w14:textId="77777777" w:rsidR="003A14C2" w:rsidRPr="00F73F6C" w:rsidRDefault="003A14C2" w:rsidP="00042A94">
            <w:pPr>
              <w:spacing w:before="60" w:after="60"/>
              <w:jc w:val="right"/>
              <w:rPr>
                <w:color w:val="000000"/>
                <w:lang w:eastAsia="ja-JP"/>
              </w:rPr>
            </w:pPr>
          </w:p>
        </w:tc>
        <w:tc>
          <w:tcPr>
            <w:tcW w:w="1290" w:type="dxa"/>
            <w:vAlign w:val="center"/>
            <w:hideMark/>
          </w:tcPr>
          <w:p w14:paraId="7BCFC20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C5311C8" w14:textId="77777777" w:rsidR="003A14C2" w:rsidRPr="00F73F6C" w:rsidRDefault="003A14C2" w:rsidP="00042A94">
            <w:pPr>
              <w:spacing w:before="60" w:after="60"/>
              <w:jc w:val="right"/>
              <w:rPr>
                <w:color w:val="000000"/>
                <w:lang w:eastAsia="ja-JP"/>
              </w:rPr>
            </w:pPr>
          </w:p>
        </w:tc>
      </w:tr>
      <w:tr w:rsidR="003A14C2" w:rsidRPr="00F73F6C" w14:paraId="07B5DA5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60F6C54"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8BBBC76" w14:textId="77777777" w:rsidR="003A14C2" w:rsidRPr="00F73F6C" w:rsidRDefault="003A14C2" w:rsidP="00042A94">
            <w:pPr>
              <w:spacing w:before="60" w:after="60"/>
              <w:rPr>
                <w:color w:val="000000"/>
                <w:lang w:eastAsia="ja-JP"/>
              </w:rPr>
            </w:pPr>
          </w:p>
        </w:tc>
        <w:tc>
          <w:tcPr>
            <w:tcW w:w="3510" w:type="dxa"/>
            <w:noWrap/>
            <w:vAlign w:val="center"/>
            <w:hideMark/>
          </w:tcPr>
          <w:p w14:paraId="5539F4ED" w14:textId="77777777" w:rsidR="003A14C2" w:rsidRPr="00F73F6C" w:rsidRDefault="003A14C2" w:rsidP="00042A94">
            <w:pPr>
              <w:spacing w:before="60" w:after="60"/>
              <w:rPr>
                <w:color w:val="000000"/>
                <w:lang w:eastAsia="ja-JP"/>
              </w:rPr>
            </w:pPr>
          </w:p>
        </w:tc>
        <w:tc>
          <w:tcPr>
            <w:tcW w:w="1290" w:type="dxa"/>
            <w:vAlign w:val="center"/>
            <w:hideMark/>
          </w:tcPr>
          <w:p w14:paraId="2B75FDE4" w14:textId="77777777" w:rsidR="003A14C2" w:rsidRPr="00F73F6C" w:rsidRDefault="003A14C2" w:rsidP="00042A94">
            <w:pPr>
              <w:spacing w:before="60" w:after="60"/>
              <w:jc w:val="right"/>
              <w:rPr>
                <w:color w:val="000000"/>
                <w:lang w:eastAsia="ja-JP"/>
              </w:rPr>
            </w:pPr>
          </w:p>
        </w:tc>
        <w:tc>
          <w:tcPr>
            <w:tcW w:w="1290" w:type="dxa"/>
            <w:vAlign w:val="center"/>
            <w:hideMark/>
          </w:tcPr>
          <w:p w14:paraId="6899ECD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41FEC36" w14:textId="77777777" w:rsidR="003A14C2" w:rsidRPr="00F73F6C" w:rsidRDefault="003A14C2" w:rsidP="00042A94">
            <w:pPr>
              <w:spacing w:before="60" w:after="60"/>
              <w:jc w:val="right"/>
              <w:rPr>
                <w:color w:val="000000"/>
                <w:lang w:eastAsia="ja-JP"/>
              </w:rPr>
            </w:pPr>
          </w:p>
        </w:tc>
      </w:tr>
      <w:tr w:rsidR="003A14C2" w:rsidRPr="00F73F6C" w14:paraId="1BB8803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68605DB"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E9BA2FC" w14:textId="77777777" w:rsidR="003A14C2" w:rsidRPr="00F73F6C" w:rsidRDefault="003A14C2" w:rsidP="00042A94">
            <w:pPr>
              <w:spacing w:before="60" w:after="60"/>
              <w:rPr>
                <w:color w:val="000000"/>
                <w:lang w:eastAsia="ja-JP"/>
              </w:rPr>
            </w:pPr>
          </w:p>
        </w:tc>
        <w:tc>
          <w:tcPr>
            <w:tcW w:w="3510" w:type="dxa"/>
            <w:noWrap/>
            <w:vAlign w:val="center"/>
            <w:hideMark/>
          </w:tcPr>
          <w:p w14:paraId="73C8841F" w14:textId="77777777" w:rsidR="003A14C2" w:rsidRPr="00F73F6C" w:rsidRDefault="003A14C2" w:rsidP="00042A94">
            <w:pPr>
              <w:spacing w:before="60" w:after="60"/>
              <w:rPr>
                <w:color w:val="000000"/>
                <w:lang w:eastAsia="ja-JP"/>
              </w:rPr>
            </w:pPr>
          </w:p>
        </w:tc>
        <w:tc>
          <w:tcPr>
            <w:tcW w:w="1290" w:type="dxa"/>
            <w:vAlign w:val="center"/>
            <w:hideMark/>
          </w:tcPr>
          <w:p w14:paraId="6E818CA6" w14:textId="77777777" w:rsidR="003A14C2" w:rsidRPr="00F73F6C" w:rsidRDefault="003A14C2" w:rsidP="00042A94">
            <w:pPr>
              <w:spacing w:before="60" w:after="60"/>
              <w:jc w:val="right"/>
              <w:rPr>
                <w:color w:val="000000"/>
                <w:lang w:eastAsia="ja-JP"/>
              </w:rPr>
            </w:pPr>
          </w:p>
        </w:tc>
        <w:tc>
          <w:tcPr>
            <w:tcW w:w="1290" w:type="dxa"/>
            <w:vAlign w:val="center"/>
            <w:hideMark/>
          </w:tcPr>
          <w:p w14:paraId="7AFDB20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1A32B14" w14:textId="77777777" w:rsidR="003A14C2" w:rsidRPr="00F73F6C" w:rsidRDefault="003A14C2" w:rsidP="00042A94">
            <w:pPr>
              <w:spacing w:before="60" w:after="60"/>
              <w:jc w:val="right"/>
              <w:rPr>
                <w:color w:val="000000"/>
                <w:lang w:eastAsia="ja-JP"/>
              </w:rPr>
            </w:pPr>
          </w:p>
        </w:tc>
      </w:tr>
      <w:tr w:rsidR="003A14C2" w:rsidRPr="00F73F6C" w14:paraId="16A060A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01AE79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3335522" w14:textId="77777777" w:rsidR="003A14C2" w:rsidRPr="00F73F6C" w:rsidRDefault="003A14C2" w:rsidP="00042A94">
            <w:pPr>
              <w:spacing w:before="60" w:after="60"/>
              <w:rPr>
                <w:color w:val="000000"/>
                <w:lang w:eastAsia="ja-JP"/>
              </w:rPr>
            </w:pPr>
          </w:p>
        </w:tc>
        <w:tc>
          <w:tcPr>
            <w:tcW w:w="3510" w:type="dxa"/>
            <w:noWrap/>
            <w:vAlign w:val="center"/>
            <w:hideMark/>
          </w:tcPr>
          <w:p w14:paraId="1355EBEC" w14:textId="77777777" w:rsidR="003A14C2" w:rsidRPr="00F73F6C" w:rsidRDefault="003A14C2" w:rsidP="00042A94">
            <w:pPr>
              <w:spacing w:before="60" w:after="60"/>
              <w:rPr>
                <w:color w:val="000000"/>
                <w:lang w:eastAsia="ja-JP"/>
              </w:rPr>
            </w:pPr>
          </w:p>
        </w:tc>
        <w:tc>
          <w:tcPr>
            <w:tcW w:w="1290" w:type="dxa"/>
            <w:vAlign w:val="center"/>
            <w:hideMark/>
          </w:tcPr>
          <w:p w14:paraId="624865DE" w14:textId="77777777" w:rsidR="003A14C2" w:rsidRPr="00F73F6C" w:rsidRDefault="003A14C2" w:rsidP="00042A94">
            <w:pPr>
              <w:spacing w:before="60" w:after="60"/>
              <w:jc w:val="right"/>
              <w:rPr>
                <w:color w:val="000000"/>
                <w:lang w:eastAsia="ja-JP"/>
              </w:rPr>
            </w:pPr>
          </w:p>
        </w:tc>
        <w:tc>
          <w:tcPr>
            <w:tcW w:w="1290" w:type="dxa"/>
            <w:vAlign w:val="center"/>
            <w:hideMark/>
          </w:tcPr>
          <w:p w14:paraId="0E78EB2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FE1705C" w14:textId="77777777" w:rsidR="003A14C2" w:rsidRPr="00F73F6C" w:rsidRDefault="003A14C2" w:rsidP="00042A94">
            <w:pPr>
              <w:spacing w:before="60" w:after="60"/>
              <w:jc w:val="right"/>
              <w:rPr>
                <w:color w:val="000000"/>
                <w:lang w:eastAsia="ja-JP"/>
              </w:rPr>
            </w:pPr>
          </w:p>
        </w:tc>
      </w:tr>
      <w:tr w:rsidR="003A14C2" w:rsidRPr="00F73F6C" w14:paraId="3C0E032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1A98BDD"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0676DEA" w14:textId="77777777" w:rsidR="003A14C2" w:rsidRPr="00F73F6C" w:rsidRDefault="003A14C2" w:rsidP="00042A94">
            <w:pPr>
              <w:spacing w:before="60" w:after="60"/>
              <w:rPr>
                <w:color w:val="000000"/>
                <w:lang w:eastAsia="ja-JP"/>
              </w:rPr>
            </w:pPr>
          </w:p>
        </w:tc>
        <w:tc>
          <w:tcPr>
            <w:tcW w:w="3510" w:type="dxa"/>
            <w:noWrap/>
            <w:vAlign w:val="center"/>
            <w:hideMark/>
          </w:tcPr>
          <w:p w14:paraId="1AF04835" w14:textId="77777777" w:rsidR="003A14C2" w:rsidRPr="00F73F6C" w:rsidRDefault="003A14C2" w:rsidP="00042A94">
            <w:pPr>
              <w:spacing w:before="60" w:after="60"/>
              <w:rPr>
                <w:color w:val="000000"/>
                <w:lang w:eastAsia="ja-JP"/>
              </w:rPr>
            </w:pPr>
          </w:p>
        </w:tc>
        <w:tc>
          <w:tcPr>
            <w:tcW w:w="1290" w:type="dxa"/>
            <w:vAlign w:val="center"/>
            <w:hideMark/>
          </w:tcPr>
          <w:p w14:paraId="0F0ED474" w14:textId="77777777" w:rsidR="003A14C2" w:rsidRPr="00F73F6C" w:rsidRDefault="003A14C2" w:rsidP="00042A94">
            <w:pPr>
              <w:spacing w:before="60" w:after="60"/>
              <w:jc w:val="right"/>
              <w:rPr>
                <w:color w:val="000000"/>
                <w:lang w:eastAsia="ja-JP"/>
              </w:rPr>
            </w:pPr>
          </w:p>
        </w:tc>
        <w:tc>
          <w:tcPr>
            <w:tcW w:w="1290" w:type="dxa"/>
            <w:vAlign w:val="center"/>
            <w:hideMark/>
          </w:tcPr>
          <w:p w14:paraId="46F914A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C9ADC9B" w14:textId="77777777" w:rsidR="003A14C2" w:rsidRPr="00F73F6C" w:rsidRDefault="003A14C2" w:rsidP="00042A94">
            <w:pPr>
              <w:spacing w:before="60" w:after="60"/>
              <w:jc w:val="right"/>
              <w:rPr>
                <w:color w:val="000000"/>
                <w:lang w:eastAsia="ja-JP"/>
              </w:rPr>
            </w:pPr>
          </w:p>
        </w:tc>
      </w:tr>
      <w:tr w:rsidR="003A14C2" w:rsidRPr="00F73F6C" w14:paraId="7533BE57"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9B7E4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8494456" w14:textId="77777777" w:rsidR="003A14C2" w:rsidRPr="00F73F6C" w:rsidRDefault="003A14C2" w:rsidP="00042A94">
            <w:pPr>
              <w:spacing w:before="60" w:after="60"/>
              <w:rPr>
                <w:color w:val="000000"/>
                <w:lang w:eastAsia="ja-JP"/>
              </w:rPr>
            </w:pPr>
          </w:p>
        </w:tc>
        <w:tc>
          <w:tcPr>
            <w:tcW w:w="3510" w:type="dxa"/>
            <w:noWrap/>
            <w:vAlign w:val="center"/>
            <w:hideMark/>
          </w:tcPr>
          <w:p w14:paraId="5DCF7474" w14:textId="77777777" w:rsidR="003A14C2" w:rsidRPr="00F73F6C" w:rsidRDefault="003A14C2" w:rsidP="00042A94">
            <w:pPr>
              <w:spacing w:before="60" w:after="60"/>
              <w:rPr>
                <w:color w:val="000000"/>
                <w:lang w:eastAsia="ja-JP"/>
              </w:rPr>
            </w:pPr>
          </w:p>
        </w:tc>
        <w:tc>
          <w:tcPr>
            <w:tcW w:w="1290" w:type="dxa"/>
            <w:vAlign w:val="center"/>
            <w:hideMark/>
          </w:tcPr>
          <w:p w14:paraId="7AB369F1" w14:textId="77777777" w:rsidR="003A14C2" w:rsidRPr="00F73F6C" w:rsidRDefault="003A14C2" w:rsidP="00042A94">
            <w:pPr>
              <w:spacing w:before="60" w:after="60"/>
              <w:jc w:val="right"/>
              <w:rPr>
                <w:color w:val="000000"/>
                <w:lang w:eastAsia="ja-JP"/>
              </w:rPr>
            </w:pPr>
          </w:p>
        </w:tc>
        <w:tc>
          <w:tcPr>
            <w:tcW w:w="1290" w:type="dxa"/>
            <w:vAlign w:val="center"/>
            <w:hideMark/>
          </w:tcPr>
          <w:p w14:paraId="4FF440A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8613B7B" w14:textId="77777777" w:rsidR="003A14C2" w:rsidRPr="00F73F6C" w:rsidRDefault="003A14C2" w:rsidP="00042A94">
            <w:pPr>
              <w:spacing w:before="60" w:after="60"/>
              <w:jc w:val="right"/>
              <w:rPr>
                <w:color w:val="000000"/>
                <w:lang w:eastAsia="ja-JP"/>
              </w:rPr>
            </w:pPr>
          </w:p>
        </w:tc>
      </w:tr>
      <w:tr w:rsidR="003A14C2" w:rsidRPr="00F73F6C" w14:paraId="1CC9504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D19F59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7EF3736" w14:textId="77777777" w:rsidR="003A14C2" w:rsidRPr="00F73F6C" w:rsidRDefault="003A14C2" w:rsidP="00042A94">
            <w:pPr>
              <w:spacing w:before="60" w:after="60"/>
              <w:rPr>
                <w:color w:val="000000"/>
                <w:lang w:eastAsia="ja-JP"/>
              </w:rPr>
            </w:pPr>
          </w:p>
        </w:tc>
        <w:tc>
          <w:tcPr>
            <w:tcW w:w="3510" w:type="dxa"/>
            <w:noWrap/>
            <w:vAlign w:val="center"/>
            <w:hideMark/>
          </w:tcPr>
          <w:p w14:paraId="3F25E38A" w14:textId="77777777" w:rsidR="003A14C2" w:rsidRPr="00F73F6C" w:rsidRDefault="003A14C2" w:rsidP="00042A94">
            <w:pPr>
              <w:spacing w:before="60" w:after="60"/>
              <w:rPr>
                <w:color w:val="000000"/>
                <w:lang w:eastAsia="ja-JP"/>
              </w:rPr>
            </w:pPr>
          </w:p>
        </w:tc>
        <w:tc>
          <w:tcPr>
            <w:tcW w:w="1290" w:type="dxa"/>
            <w:vAlign w:val="center"/>
            <w:hideMark/>
          </w:tcPr>
          <w:p w14:paraId="2B970591" w14:textId="77777777" w:rsidR="003A14C2" w:rsidRPr="00F73F6C" w:rsidRDefault="003A14C2" w:rsidP="00042A94">
            <w:pPr>
              <w:spacing w:before="60" w:after="60"/>
              <w:jc w:val="right"/>
              <w:rPr>
                <w:color w:val="000000"/>
                <w:lang w:eastAsia="ja-JP"/>
              </w:rPr>
            </w:pPr>
          </w:p>
        </w:tc>
        <w:tc>
          <w:tcPr>
            <w:tcW w:w="1290" w:type="dxa"/>
            <w:vAlign w:val="center"/>
            <w:hideMark/>
          </w:tcPr>
          <w:p w14:paraId="5BBD5CBF"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A9BF9C2" w14:textId="77777777" w:rsidR="003A14C2" w:rsidRPr="00F73F6C" w:rsidRDefault="003A14C2" w:rsidP="00042A94">
            <w:pPr>
              <w:spacing w:before="60" w:after="60"/>
              <w:jc w:val="right"/>
              <w:rPr>
                <w:color w:val="000000"/>
                <w:lang w:eastAsia="ja-JP"/>
              </w:rPr>
            </w:pPr>
          </w:p>
        </w:tc>
      </w:tr>
      <w:tr w:rsidR="003A14C2" w:rsidRPr="00F73F6C" w14:paraId="7B58813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21AAF74"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4C9DD4B" w14:textId="77777777" w:rsidR="003A14C2" w:rsidRPr="00F73F6C" w:rsidRDefault="003A14C2" w:rsidP="00042A94">
            <w:pPr>
              <w:spacing w:before="60" w:after="60"/>
              <w:rPr>
                <w:color w:val="000000"/>
                <w:lang w:eastAsia="ja-JP"/>
              </w:rPr>
            </w:pPr>
          </w:p>
        </w:tc>
        <w:tc>
          <w:tcPr>
            <w:tcW w:w="3510" w:type="dxa"/>
            <w:noWrap/>
            <w:vAlign w:val="center"/>
            <w:hideMark/>
          </w:tcPr>
          <w:p w14:paraId="4F3B4C4E" w14:textId="77777777" w:rsidR="003A14C2" w:rsidRPr="00F73F6C" w:rsidRDefault="003A14C2" w:rsidP="00042A94">
            <w:pPr>
              <w:spacing w:before="60" w:after="60"/>
              <w:rPr>
                <w:color w:val="000000"/>
                <w:lang w:eastAsia="ja-JP"/>
              </w:rPr>
            </w:pPr>
          </w:p>
        </w:tc>
        <w:tc>
          <w:tcPr>
            <w:tcW w:w="1290" w:type="dxa"/>
            <w:vAlign w:val="center"/>
            <w:hideMark/>
          </w:tcPr>
          <w:p w14:paraId="30EB1FCF" w14:textId="77777777" w:rsidR="003A14C2" w:rsidRPr="00F73F6C" w:rsidRDefault="003A14C2" w:rsidP="00042A94">
            <w:pPr>
              <w:spacing w:before="60" w:after="60"/>
              <w:jc w:val="right"/>
              <w:rPr>
                <w:color w:val="000000"/>
                <w:lang w:eastAsia="ja-JP"/>
              </w:rPr>
            </w:pPr>
          </w:p>
        </w:tc>
        <w:tc>
          <w:tcPr>
            <w:tcW w:w="1290" w:type="dxa"/>
            <w:vAlign w:val="center"/>
            <w:hideMark/>
          </w:tcPr>
          <w:p w14:paraId="4730090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8D69681" w14:textId="77777777" w:rsidR="003A14C2" w:rsidRPr="00F73F6C" w:rsidRDefault="003A14C2" w:rsidP="00042A94">
            <w:pPr>
              <w:spacing w:before="60" w:after="60"/>
              <w:jc w:val="right"/>
              <w:rPr>
                <w:color w:val="000000"/>
                <w:lang w:eastAsia="ja-JP"/>
              </w:rPr>
            </w:pPr>
          </w:p>
        </w:tc>
      </w:tr>
      <w:tr w:rsidR="003A14C2" w:rsidRPr="00F73F6C" w14:paraId="04CAA29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D63121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CB921C5" w14:textId="77777777" w:rsidR="003A14C2" w:rsidRPr="00F73F6C" w:rsidRDefault="003A14C2" w:rsidP="00042A94">
            <w:pPr>
              <w:spacing w:before="60" w:after="60"/>
              <w:rPr>
                <w:color w:val="000000"/>
                <w:lang w:eastAsia="ja-JP"/>
              </w:rPr>
            </w:pPr>
          </w:p>
        </w:tc>
        <w:tc>
          <w:tcPr>
            <w:tcW w:w="3510" w:type="dxa"/>
            <w:noWrap/>
            <w:vAlign w:val="center"/>
            <w:hideMark/>
          </w:tcPr>
          <w:p w14:paraId="55514540" w14:textId="77777777" w:rsidR="003A14C2" w:rsidRPr="00F73F6C" w:rsidRDefault="003A14C2" w:rsidP="00042A94">
            <w:pPr>
              <w:spacing w:before="60" w:after="60"/>
              <w:rPr>
                <w:color w:val="000000"/>
                <w:lang w:eastAsia="ja-JP"/>
              </w:rPr>
            </w:pPr>
          </w:p>
        </w:tc>
        <w:tc>
          <w:tcPr>
            <w:tcW w:w="1290" w:type="dxa"/>
            <w:vAlign w:val="center"/>
            <w:hideMark/>
          </w:tcPr>
          <w:p w14:paraId="29DA9B6B" w14:textId="77777777" w:rsidR="003A14C2" w:rsidRPr="00F73F6C" w:rsidRDefault="003A14C2" w:rsidP="00042A94">
            <w:pPr>
              <w:spacing w:before="60" w:after="60"/>
              <w:jc w:val="right"/>
              <w:rPr>
                <w:color w:val="000000"/>
                <w:lang w:eastAsia="ja-JP"/>
              </w:rPr>
            </w:pPr>
          </w:p>
        </w:tc>
        <w:tc>
          <w:tcPr>
            <w:tcW w:w="1290" w:type="dxa"/>
            <w:vAlign w:val="center"/>
            <w:hideMark/>
          </w:tcPr>
          <w:p w14:paraId="42891251"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F907AFB" w14:textId="77777777" w:rsidR="003A14C2" w:rsidRPr="00F73F6C" w:rsidRDefault="003A14C2" w:rsidP="00042A94">
            <w:pPr>
              <w:spacing w:before="60" w:after="60"/>
              <w:jc w:val="right"/>
              <w:rPr>
                <w:color w:val="000000"/>
                <w:lang w:eastAsia="ja-JP"/>
              </w:rPr>
            </w:pPr>
          </w:p>
        </w:tc>
      </w:tr>
      <w:tr w:rsidR="003A14C2" w:rsidRPr="00F73F6C" w14:paraId="647E4F8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CCC1F3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DD59EAC" w14:textId="77777777" w:rsidR="003A14C2" w:rsidRPr="00F73F6C" w:rsidRDefault="003A14C2" w:rsidP="00042A94">
            <w:pPr>
              <w:spacing w:before="60" w:after="60"/>
              <w:rPr>
                <w:color w:val="000000"/>
                <w:lang w:eastAsia="ja-JP"/>
              </w:rPr>
            </w:pPr>
          </w:p>
        </w:tc>
        <w:tc>
          <w:tcPr>
            <w:tcW w:w="3510" w:type="dxa"/>
            <w:noWrap/>
            <w:vAlign w:val="center"/>
            <w:hideMark/>
          </w:tcPr>
          <w:p w14:paraId="373520B3" w14:textId="77777777" w:rsidR="003A14C2" w:rsidRPr="00F73F6C" w:rsidRDefault="003A14C2" w:rsidP="00042A94">
            <w:pPr>
              <w:spacing w:before="60" w:after="60"/>
              <w:rPr>
                <w:color w:val="000000"/>
                <w:lang w:eastAsia="ja-JP"/>
              </w:rPr>
            </w:pPr>
          </w:p>
        </w:tc>
        <w:tc>
          <w:tcPr>
            <w:tcW w:w="1290" w:type="dxa"/>
            <w:vAlign w:val="center"/>
            <w:hideMark/>
          </w:tcPr>
          <w:p w14:paraId="0C344261" w14:textId="77777777" w:rsidR="003A14C2" w:rsidRPr="00F73F6C" w:rsidRDefault="003A14C2" w:rsidP="00042A94">
            <w:pPr>
              <w:spacing w:before="60" w:after="60"/>
              <w:jc w:val="right"/>
              <w:rPr>
                <w:color w:val="000000"/>
                <w:lang w:eastAsia="ja-JP"/>
              </w:rPr>
            </w:pPr>
          </w:p>
        </w:tc>
        <w:tc>
          <w:tcPr>
            <w:tcW w:w="1290" w:type="dxa"/>
            <w:vAlign w:val="center"/>
            <w:hideMark/>
          </w:tcPr>
          <w:p w14:paraId="4BE3446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8C4E47C" w14:textId="77777777" w:rsidR="003A14C2" w:rsidRPr="00F73F6C" w:rsidRDefault="003A14C2" w:rsidP="00042A94">
            <w:pPr>
              <w:spacing w:before="60" w:after="60"/>
              <w:jc w:val="right"/>
              <w:rPr>
                <w:color w:val="000000"/>
                <w:lang w:eastAsia="ja-JP"/>
              </w:rPr>
            </w:pPr>
          </w:p>
        </w:tc>
      </w:tr>
      <w:tr w:rsidR="003A14C2" w:rsidRPr="00F73F6C" w14:paraId="68CBBEE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CBE9A4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7318FA1" w14:textId="77777777" w:rsidR="003A14C2" w:rsidRPr="00F73F6C" w:rsidRDefault="003A14C2" w:rsidP="00042A94">
            <w:pPr>
              <w:spacing w:before="60" w:after="60"/>
              <w:rPr>
                <w:color w:val="000000"/>
                <w:lang w:eastAsia="ja-JP"/>
              </w:rPr>
            </w:pPr>
          </w:p>
        </w:tc>
        <w:tc>
          <w:tcPr>
            <w:tcW w:w="3510" w:type="dxa"/>
            <w:noWrap/>
            <w:vAlign w:val="center"/>
            <w:hideMark/>
          </w:tcPr>
          <w:p w14:paraId="635FD44D" w14:textId="77777777" w:rsidR="003A14C2" w:rsidRPr="00F73F6C" w:rsidRDefault="003A14C2" w:rsidP="00042A94">
            <w:pPr>
              <w:spacing w:before="60" w:after="60"/>
              <w:rPr>
                <w:color w:val="000000"/>
                <w:lang w:eastAsia="ja-JP"/>
              </w:rPr>
            </w:pPr>
          </w:p>
        </w:tc>
        <w:tc>
          <w:tcPr>
            <w:tcW w:w="1290" w:type="dxa"/>
            <w:vAlign w:val="center"/>
            <w:hideMark/>
          </w:tcPr>
          <w:p w14:paraId="6E606C61" w14:textId="77777777" w:rsidR="003A14C2" w:rsidRPr="00F73F6C" w:rsidRDefault="003A14C2" w:rsidP="00042A94">
            <w:pPr>
              <w:spacing w:before="60" w:after="60"/>
              <w:jc w:val="right"/>
              <w:rPr>
                <w:color w:val="000000"/>
                <w:lang w:eastAsia="ja-JP"/>
              </w:rPr>
            </w:pPr>
          </w:p>
        </w:tc>
        <w:tc>
          <w:tcPr>
            <w:tcW w:w="1290" w:type="dxa"/>
            <w:vAlign w:val="center"/>
            <w:hideMark/>
          </w:tcPr>
          <w:p w14:paraId="042AC059"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721DA97" w14:textId="77777777" w:rsidR="003A14C2" w:rsidRPr="00F73F6C" w:rsidRDefault="003A14C2" w:rsidP="00042A94">
            <w:pPr>
              <w:spacing w:before="60" w:after="60"/>
              <w:jc w:val="right"/>
              <w:rPr>
                <w:color w:val="000000"/>
                <w:lang w:eastAsia="ja-JP"/>
              </w:rPr>
            </w:pPr>
          </w:p>
        </w:tc>
      </w:tr>
      <w:tr w:rsidR="003A14C2" w:rsidRPr="00F73F6C" w14:paraId="6E88E992"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B677B0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BE8D1CD" w14:textId="77777777" w:rsidR="003A14C2" w:rsidRPr="00F73F6C" w:rsidRDefault="003A14C2" w:rsidP="00042A94">
            <w:pPr>
              <w:spacing w:before="60" w:after="60"/>
              <w:rPr>
                <w:color w:val="000000"/>
                <w:lang w:eastAsia="ja-JP"/>
              </w:rPr>
            </w:pPr>
          </w:p>
        </w:tc>
        <w:tc>
          <w:tcPr>
            <w:tcW w:w="3510" w:type="dxa"/>
            <w:noWrap/>
            <w:vAlign w:val="center"/>
            <w:hideMark/>
          </w:tcPr>
          <w:p w14:paraId="2DC5A048" w14:textId="77777777" w:rsidR="003A14C2" w:rsidRPr="00F73F6C" w:rsidRDefault="003A14C2" w:rsidP="00042A94">
            <w:pPr>
              <w:spacing w:before="60" w:after="60"/>
              <w:rPr>
                <w:color w:val="000000"/>
                <w:lang w:eastAsia="ja-JP"/>
              </w:rPr>
            </w:pPr>
          </w:p>
        </w:tc>
        <w:tc>
          <w:tcPr>
            <w:tcW w:w="1290" w:type="dxa"/>
            <w:vAlign w:val="center"/>
            <w:hideMark/>
          </w:tcPr>
          <w:p w14:paraId="11A2B8E9" w14:textId="77777777" w:rsidR="003A14C2" w:rsidRPr="00F73F6C" w:rsidRDefault="003A14C2" w:rsidP="00042A94">
            <w:pPr>
              <w:spacing w:before="60" w:after="60"/>
              <w:jc w:val="right"/>
              <w:rPr>
                <w:color w:val="000000"/>
                <w:lang w:eastAsia="ja-JP"/>
              </w:rPr>
            </w:pPr>
          </w:p>
        </w:tc>
        <w:tc>
          <w:tcPr>
            <w:tcW w:w="1290" w:type="dxa"/>
            <w:vAlign w:val="center"/>
            <w:hideMark/>
          </w:tcPr>
          <w:p w14:paraId="2A9C727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EDF7B45" w14:textId="77777777" w:rsidR="003A14C2" w:rsidRPr="00F73F6C" w:rsidRDefault="003A14C2" w:rsidP="00042A94">
            <w:pPr>
              <w:spacing w:before="60" w:after="60"/>
              <w:jc w:val="right"/>
              <w:rPr>
                <w:color w:val="000000"/>
                <w:lang w:eastAsia="ja-JP"/>
              </w:rPr>
            </w:pPr>
          </w:p>
        </w:tc>
      </w:tr>
      <w:tr w:rsidR="003A14C2" w:rsidRPr="00F73F6C" w14:paraId="5F8F896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575684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42DFE00" w14:textId="77777777" w:rsidR="003A14C2" w:rsidRPr="00F73F6C" w:rsidRDefault="003A14C2" w:rsidP="00042A94">
            <w:pPr>
              <w:spacing w:before="60" w:after="60"/>
              <w:rPr>
                <w:color w:val="000000"/>
                <w:lang w:eastAsia="ja-JP"/>
              </w:rPr>
            </w:pPr>
          </w:p>
        </w:tc>
        <w:tc>
          <w:tcPr>
            <w:tcW w:w="3510" w:type="dxa"/>
            <w:noWrap/>
            <w:vAlign w:val="center"/>
            <w:hideMark/>
          </w:tcPr>
          <w:p w14:paraId="0376252A" w14:textId="77777777" w:rsidR="003A14C2" w:rsidRPr="00F73F6C" w:rsidRDefault="003A14C2" w:rsidP="00042A94">
            <w:pPr>
              <w:spacing w:before="60" w:after="60"/>
              <w:rPr>
                <w:color w:val="000000"/>
                <w:lang w:eastAsia="ja-JP"/>
              </w:rPr>
            </w:pPr>
          </w:p>
        </w:tc>
        <w:tc>
          <w:tcPr>
            <w:tcW w:w="1290" w:type="dxa"/>
            <w:vAlign w:val="center"/>
            <w:hideMark/>
          </w:tcPr>
          <w:p w14:paraId="667C6398" w14:textId="77777777" w:rsidR="003A14C2" w:rsidRPr="00F73F6C" w:rsidRDefault="003A14C2" w:rsidP="00042A94">
            <w:pPr>
              <w:spacing w:before="60" w:after="60"/>
              <w:jc w:val="right"/>
              <w:rPr>
                <w:color w:val="000000"/>
                <w:lang w:eastAsia="ja-JP"/>
              </w:rPr>
            </w:pPr>
          </w:p>
        </w:tc>
        <w:tc>
          <w:tcPr>
            <w:tcW w:w="1290" w:type="dxa"/>
            <w:vAlign w:val="center"/>
            <w:hideMark/>
          </w:tcPr>
          <w:p w14:paraId="4D05A5E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CBB1132" w14:textId="77777777" w:rsidR="003A14C2" w:rsidRPr="00F73F6C" w:rsidRDefault="003A14C2" w:rsidP="00042A94">
            <w:pPr>
              <w:spacing w:before="60" w:after="60"/>
              <w:jc w:val="right"/>
              <w:rPr>
                <w:color w:val="000000"/>
                <w:lang w:eastAsia="ja-JP"/>
              </w:rPr>
            </w:pPr>
          </w:p>
        </w:tc>
      </w:tr>
      <w:tr w:rsidR="003A14C2" w:rsidRPr="00F73F6C" w14:paraId="6A54107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097E18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DB4DEF2" w14:textId="77777777" w:rsidR="003A14C2" w:rsidRPr="00F73F6C" w:rsidRDefault="003A14C2" w:rsidP="00042A94">
            <w:pPr>
              <w:spacing w:before="60" w:after="60"/>
              <w:rPr>
                <w:color w:val="000000"/>
                <w:lang w:eastAsia="ja-JP"/>
              </w:rPr>
            </w:pPr>
          </w:p>
        </w:tc>
        <w:tc>
          <w:tcPr>
            <w:tcW w:w="3510" w:type="dxa"/>
            <w:noWrap/>
            <w:vAlign w:val="center"/>
            <w:hideMark/>
          </w:tcPr>
          <w:p w14:paraId="1ED9EC5E" w14:textId="77777777" w:rsidR="003A14C2" w:rsidRPr="00F73F6C" w:rsidRDefault="003A14C2" w:rsidP="00042A94">
            <w:pPr>
              <w:spacing w:before="60" w:after="60"/>
              <w:rPr>
                <w:color w:val="000000"/>
                <w:lang w:eastAsia="ja-JP"/>
              </w:rPr>
            </w:pPr>
          </w:p>
        </w:tc>
        <w:tc>
          <w:tcPr>
            <w:tcW w:w="1290" w:type="dxa"/>
            <w:vAlign w:val="center"/>
            <w:hideMark/>
          </w:tcPr>
          <w:p w14:paraId="294D8EC4" w14:textId="77777777" w:rsidR="003A14C2" w:rsidRPr="00F73F6C" w:rsidRDefault="003A14C2" w:rsidP="00042A94">
            <w:pPr>
              <w:spacing w:before="60" w:after="60"/>
              <w:jc w:val="right"/>
              <w:rPr>
                <w:color w:val="000000"/>
                <w:lang w:eastAsia="ja-JP"/>
              </w:rPr>
            </w:pPr>
          </w:p>
        </w:tc>
        <w:tc>
          <w:tcPr>
            <w:tcW w:w="1290" w:type="dxa"/>
            <w:vAlign w:val="center"/>
            <w:hideMark/>
          </w:tcPr>
          <w:p w14:paraId="1F6ACD05"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F480E28" w14:textId="77777777" w:rsidR="003A14C2" w:rsidRPr="00F73F6C" w:rsidRDefault="003A14C2" w:rsidP="00042A94">
            <w:pPr>
              <w:spacing w:before="60" w:after="60"/>
              <w:jc w:val="right"/>
              <w:rPr>
                <w:color w:val="000000"/>
                <w:lang w:eastAsia="ja-JP"/>
              </w:rPr>
            </w:pPr>
          </w:p>
        </w:tc>
      </w:tr>
      <w:tr w:rsidR="003A14C2" w:rsidRPr="00F73F6C" w14:paraId="4C0AB46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608695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BBE0CB6" w14:textId="77777777" w:rsidR="003A14C2" w:rsidRPr="00F73F6C" w:rsidRDefault="003A14C2" w:rsidP="00042A94">
            <w:pPr>
              <w:spacing w:before="60" w:after="60"/>
              <w:rPr>
                <w:color w:val="000000"/>
                <w:lang w:eastAsia="ja-JP"/>
              </w:rPr>
            </w:pPr>
          </w:p>
        </w:tc>
        <w:tc>
          <w:tcPr>
            <w:tcW w:w="3510" w:type="dxa"/>
            <w:noWrap/>
            <w:vAlign w:val="center"/>
            <w:hideMark/>
          </w:tcPr>
          <w:p w14:paraId="44FAA7B7" w14:textId="77777777" w:rsidR="003A14C2" w:rsidRPr="00F73F6C" w:rsidRDefault="003A14C2" w:rsidP="00042A94">
            <w:pPr>
              <w:spacing w:before="60" w:after="60"/>
              <w:rPr>
                <w:color w:val="000000"/>
                <w:lang w:eastAsia="ja-JP"/>
              </w:rPr>
            </w:pPr>
          </w:p>
        </w:tc>
        <w:tc>
          <w:tcPr>
            <w:tcW w:w="1290" w:type="dxa"/>
            <w:vAlign w:val="center"/>
            <w:hideMark/>
          </w:tcPr>
          <w:p w14:paraId="5F00EC39" w14:textId="77777777" w:rsidR="003A14C2" w:rsidRPr="00F73F6C" w:rsidRDefault="003A14C2" w:rsidP="00042A94">
            <w:pPr>
              <w:spacing w:before="60" w:after="60"/>
              <w:jc w:val="right"/>
              <w:rPr>
                <w:color w:val="000000"/>
                <w:lang w:eastAsia="ja-JP"/>
              </w:rPr>
            </w:pPr>
          </w:p>
        </w:tc>
        <w:tc>
          <w:tcPr>
            <w:tcW w:w="1290" w:type="dxa"/>
            <w:vAlign w:val="center"/>
            <w:hideMark/>
          </w:tcPr>
          <w:p w14:paraId="41733141"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B356FB0" w14:textId="77777777" w:rsidR="003A14C2" w:rsidRPr="00F73F6C" w:rsidRDefault="003A14C2" w:rsidP="00042A94">
            <w:pPr>
              <w:spacing w:before="60" w:after="60"/>
              <w:jc w:val="right"/>
              <w:rPr>
                <w:color w:val="000000"/>
                <w:lang w:eastAsia="ja-JP"/>
              </w:rPr>
            </w:pPr>
          </w:p>
        </w:tc>
      </w:tr>
      <w:tr w:rsidR="003A14C2" w:rsidRPr="00F73F6C" w14:paraId="3623770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1B81B8D"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F05D048" w14:textId="77777777" w:rsidR="003A14C2" w:rsidRPr="00F73F6C" w:rsidRDefault="003A14C2" w:rsidP="00042A94">
            <w:pPr>
              <w:spacing w:before="60" w:after="60"/>
              <w:rPr>
                <w:color w:val="000000"/>
                <w:lang w:eastAsia="ja-JP"/>
              </w:rPr>
            </w:pPr>
          </w:p>
        </w:tc>
        <w:tc>
          <w:tcPr>
            <w:tcW w:w="3510" w:type="dxa"/>
            <w:noWrap/>
            <w:vAlign w:val="center"/>
            <w:hideMark/>
          </w:tcPr>
          <w:p w14:paraId="3D142EC0" w14:textId="77777777" w:rsidR="003A14C2" w:rsidRPr="00F73F6C" w:rsidRDefault="003A14C2" w:rsidP="00042A94">
            <w:pPr>
              <w:spacing w:before="60" w:after="60"/>
              <w:rPr>
                <w:color w:val="000000"/>
                <w:lang w:eastAsia="ja-JP"/>
              </w:rPr>
            </w:pPr>
          </w:p>
        </w:tc>
        <w:tc>
          <w:tcPr>
            <w:tcW w:w="1290" w:type="dxa"/>
            <w:vAlign w:val="center"/>
            <w:hideMark/>
          </w:tcPr>
          <w:p w14:paraId="4A52585C" w14:textId="77777777" w:rsidR="003A14C2" w:rsidRPr="00F73F6C" w:rsidRDefault="003A14C2" w:rsidP="00042A94">
            <w:pPr>
              <w:spacing w:before="60" w:after="60"/>
              <w:jc w:val="right"/>
              <w:rPr>
                <w:color w:val="000000"/>
                <w:lang w:eastAsia="ja-JP"/>
              </w:rPr>
            </w:pPr>
          </w:p>
        </w:tc>
        <w:tc>
          <w:tcPr>
            <w:tcW w:w="1290" w:type="dxa"/>
            <w:vAlign w:val="center"/>
            <w:hideMark/>
          </w:tcPr>
          <w:p w14:paraId="5414AEBE"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8808963" w14:textId="77777777" w:rsidR="003A14C2" w:rsidRPr="00F73F6C" w:rsidRDefault="003A14C2" w:rsidP="00042A94">
            <w:pPr>
              <w:spacing w:before="60" w:after="60"/>
              <w:jc w:val="right"/>
              <w:rPr>
                <w:color w:val="000000"/>
                <w:lang w:eastAsia="ja-JP"/>
              </w:rPr>
            </w:pPr>
          </w:p>
        </w:tc>
      </w:tr>
      <w:tr w:rsidR="003A14C2" w:rsidRPr="00F73F6C" w14:paraId="6CBA97FF" w14:textId="77777777" w:rsidTr="00042A94">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099B10A2" w14:textId="77777777" w:rsidR="003A14C2" w:rsidRPr="00F73F6C" w:rsidRDefault="003A14C2" w:rsidP="00042A94">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1CD9C157" w14:textId="77777777" w:rsidR="003A14C2" w:rsidRPr="00F73F6C" w:rsidRDefault="003A14C2" w:rsidP="00042A94">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68DAD9B4" w14:textId="77777777" w:rsidR="003A14C2" w:rsidRPr="00F73F6C" w:rsidRDefault="003A14C2" w:rsidP="00042A94">
            <w:pPr>
              <w:spacing w:before="60" w:after="60"/>
              <w:rPr>
                <w:color w:val="000000"/>
                <w:lang w:eastAsia="ja-JP"/>
              </w:rPr>
            </w:pPr>
          </w:p>
        </w:tc>
        <w:tc>
          <w:tcPr>
            <w:tcW w:w="1290" w:type="dxa"/>
            <w:vAlign w:val="center"/>
            <w:hideMark/>
          </w:tcPr>
          <w:p w14:paraId="2EDEC9F3" w14:textId="77777777" w:rsidR="003A14C2" w:rsidRPr="00F73F6C" w:rsidRDefault="003A14C2" w:rsidP="00042A94">
            <w:pPr>
              <w:spacing w:before="60" w:after="60"/>
              <w:jc w:val="right"/>
              <w:rPr>
                <w:color w:val="000000"/>
                <w:lang w:eastAsia="ja-JP"/>
              </w:rPr>
            </w:pPr>
          </w:p>
        </w:tc>
        <w:tc>
          <w:tcPr>
            <w:tcW w:w="1290" w:type="dxa"/>
            <w:vAlign w:val="center"/>
            <w:hideMark/>
          </w:tcPr>
          <w:p w14:paraId="33F636E9"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7A55500" w14:textId="77777777" w:rsidR="003A14C2" w:rsidRPr="00F73F6C" w:rsidRDefault="003A14C2" w:rsidP="00042A94">
            <w:pPr>
              <w:spacing w:before="60" w:after="60"/>
              <w:jc w:val="right"/>
              <w:rPr>
                <w:color w:val="000000"/>
                <w:lang w:eastAsia="ja-JP"/>
              </w:rPr>
            </w:pPr>
          </w:p>
        </w:tc>
      </w:tr>
      <w:tr w:rsidR="003A14C2" w:rsidRPr="00F73F6C" w14:paraId="1E9D6D99"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4D65F7EA" w14:textId="77777777" w:rsidR="003A14C2" w:rsidRPr="005D5F20" w:rsidRDefault="003A14C2" w:rsidP="00042A94">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5BE4A399" w14:textId="77777777" w:rsidR="003A14C2" w:rsidRPr="005D5F20" w:rsidRDefault="003A14C2" w:rsidP="00042A94">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6D650B62" w14:textId="77777777" w:rsidR="003A14C2" w:rsidRPr="00F73F6C" w:rsidRDefault="003A14C2"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58729088" w14:textId="77777777" w:rsidR="003A14C2" w:rsidRPr="00F73F6C" w:rsidRDefault="003A14C2" w:rsidP="00042A94">
            <w:pPr>
              <w:spacing w:before="60" w:after="60"/>
              <w:jc w:val="right"/>
              <w:rPr>
                <w:color w:val="000000"/>
                <w:lang w:eastAsia="ja-JP"/>
              </w:rPr>
            </w:pPr>
          </w:p>
        </w:tc>
        <w:tc>
          <w:tcPr>
            <w:tcW w:w="1290" w:type="dxa"/>
            <w:vAlign w:val="center"/>
            <w:hideMark/>
          </w:tcPr>
          <w:p w14:paraId="3E1F9AD5" w14:textId="77777777" w:rsidR="003A14C2" w:rsidRPr="00F73F6C" w:rsidRDefault="003A14C2" w:rsidP="00042A94">
            <w:pPr>
              <w:spacing w:before="60" w:after="60"/>
              <w:jc w:val="right"/>
              <w:rPr>
                <w:color w:val="000000"/>
                <w:lang w:eastAsia="ja-JP"/>
              </w:rPr>
            </w:pPr>
          </w:p>
        </w:tc>
        <w:tc>
          <w:tcPr>
            <w:tcW w:w="1290" w:type="dxa"/>
            <w:vAlign w:val="center"/>
            <w:hideMark/>
          </w:tcPr>
          <w:p w14:paraId="5D83A6A8" w14:textId="77777777" w:rsidR="003A14C2" w:rsidRPr="00F73F6C" w:rsidRDefault="003A14C2" w:rsidP="00042A94">
            <w:pPr>
              <w:spacing w:before="60" w:after="60"/>
              <w:jc w:val="right"/>
              <w:rPr>
                <w:color w:val="000000"/>
                <w:lang w:eastAsia="ja-JP"/>
              </w:rPr>
            </w:pPr>
          </w:p>
        </w:tc>
      </w:tr>
    </w:tbl>
    <w:p w14:paraId="1C7CE046" w14:textId="5ACF5869" w:rsidR="003A14C2" w:rsidRPr="005D5F20" w:rsidRDefault="003A14C2" w:rsidP="00042A94">
      <w:pPr>
        <w:spacing w:before="960"/>
        <w:ind w:left="-540"/>
        <w:rPr>
          <w:sz w:val="28"/>
          <w:szCs w:val="21"/>
        </w:rPr>
      </w:pPr>
      <w:r w:rsidRPr="00042A94">
        <w:rPr>
          <w:b/>
          <w:bCs/>
          <w:sz w:val="28"/>
          <w:szCs w:val="21"/>
        </w:rPr>
        <w:lastRenderedPageBreak/>
        <w:t>Office Clerical</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3A14C2" w:rsidRPr="00F73F6C" w14:paraId="06317C89" w14:textId="77777777" w:rsidTr="00A2260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7DB49FE3" w14:textId="77777777" w:rsidR="003A14C2" w:rsidRPr="00F73F6C" w:rsidRDefault="003A14C2" w:rsidP="00042A94">
            <w:pPr>
              <w:spacing w:before="60" w:after="60"/>
              <w:rPr>
                <w:lang w:eastAsia="ja-JP"/>
              </w:rPr>
            </w:pPr>
            <w:r w:rsidRPr="00F73F6C">
              <w:rPr>
                <w:lang w:eastAsia="ja-JP"/>
              </w:rPr>
              <w:t>Job Code</w:t>
            </w:r>
          </w:p>
        </w:tc>
        <w:tc>
          <w:tcPr>
            <w:tcW w:w="2340" w:type="dxa"/>
            <w:vAlign w:val="center"/>
            <w:hideMark/>
          </w:tcPr>
          <w:p w14:paraId="1566CC17" w14:textId="77777777" w:rsidR="003A14C2" w:rsidRPr="00F73F6C" w:rsidRDefault="003A14C2" w:rsidP="00042A94">
            <w:pPr>
              <w:spacing w:before="60" w:after="60"/>
              <w:rPr>
                <w:lang w:eastAsia="ja-JP"/>
              </w:rPr>
            </w:pPr>
            <w:r w:rsidRPr="00F73F6C">
              <w:rPr>
                <w:lang w:eastAsia="ja-JP"/>
              </w:rPr>
              <w:t>EEO Category</w:t>
            </w:r>
          </w:p>
        </w:tc>
        <w:tc>
          <w:tcPr>
            <w:tcW w:w="3510" w:type="dxa"/>
            <w:vAlign w:val="center"/>
            <w:hideMark/>
          </w:tcPr>
          <w:p w14:paraId="23B05551" w14:textId="77777777" w:rsidR="003A14C2" w:rsidRPr="00F73F6C" w:rsidRDefault="003A14C2" w:rsidP="00042A94">
            <w:pPr>
              <w:spacing w:before="60" w:after="60"/>
              <w:rPr>
                <w:lang w:eastAsia="ja-JP"/>
              </w:rPr>
            </w:pPr>
            <w:r w:rsidRPr="00F73F6C">
              <w:rPr>
                <w:lang w:eastAsia="ja-JP"/>
              </w:rPr>
              <w:t>Job Title</w:t>
            </w:r>
          </w:p>
        </w:tc>
        <w:tc>
          <w:tcPr>
            <w:tcW w:w="1290" w:type="dxa"/>
            <w:vAlign w:val="center"/>
            <w:hideMark/>
          </w:tcPr>
          <w:p w14:paraId="3EC5B86D" w14:textId="7697FB52" w:rsidR="003A14C2" w:rsidRPr="006D354C" w:rsidRDefault="003A14C2" w:rsidP="00042A94">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424109AF" w14:textId="77777777" w:rsidR="003A14C2" w:rsidRPr="006D354C" w:rsidRDefault="003A14C2" w:rsidP="00042A94">
            <w:pPr>
              <w:spacing w:before="60" w:after="60"/>
              <w:rPr>
                <w:color w:val="000000"/>
                <w:lang w:eastAsia="ja-JP"/>
              </w:rPr>
            </w:pPr>
            <w:r w:rsidRPr="006D354C">
              <w:rPr>
                <w:color w:val="000000"/>
                <w:lang w:eastAsia="ja-JP"/>
              </w:rPr>
              <w:t>Weighted Minority %</w:t>
            </w:r>
          </w:p>
        </w:tc>
        <w:tc>
          <w:tcPr>
            <w:tcW w:w="1290" w:type="dxa"/>
            <w:vAlign w:val="center"/>
            <w:hideMark/>
          </w:tcPr>
          <w:p w14:paraId="541D617B" w14:textId="77777777" w:rsidR="003A14C2" w:rsidRPr="006D354C" w:rsidRDefault="003A14C2" w:rsidP="00042A94">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3A14C2" w:rsidRPr="00F73F6C" w14:paraId="1C21D685" w14:textId="77777777" w:rsidTr="00042A94">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338346D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E42AE34" w14:textId="77777777" w:rsidR="003A14C2" w:rsidRPr="00F73F6C" w:rsidRDefault="003A14C2" w:rsidP="00042A94">
            <w:pPr>
              <w:spacing w:before="60" w:after="60"/>
              <w:rPr>
                <w:color w:val="000000"/>
                <w:lang w:eastAsia="ja-JP"/>
              </w:rPr>
            </w:pPr>
          </w:p>
        </w:tc>
        <w:tc>
          <w:tcPr>
            <w:tcW w:w="3510" w:type="dxa"/>
            <w:noWrap/>
            <w:vAlign w:val="center"/>
            <w:hideMark/>
          </w:tcPr>
          <w:p w14:paraId="6F21EEE2" w14:textId="77777777" w:rsidR="003A14C2" w:rsidRPr="00F73F6C" w:rsidRDefault="003A14C2" w:rsidP="00042A94">
            <w:pPr>
              <w:spacing w:before="60" w:after="60"/>
              <w:rPr>
                <w:color w:val="000000"/>
                <w:lang w:eastAsia="ja-JP"/>
              </w:rPr>
            </w:pPr>
          </w:p>
        </w:tc>
        <w:tc>
          <w:tcPr>
            <w:tcW w:w="1290" w:type="dxa"/>
            <w:vAlign w:val="center"/>
            <w:hideMark/>
          </w:tcPr>
          <w:p w14:paraId="03D646D2" w14:textId="77777777" w:rsidR="003A14C2" w:rsidRPr="00F73F6C" w:rsidRDefault="003A14C2" w:rsidP="00042A94">
            <w:pPr>
              <w:spacing w:before="60" w:after="60"/>
              <w:jc w:val="right"/>
              <w:rPr>
                <w:color w:val="000000"/>
                <w:lang w:eastAsia="ja-JP"/>
              </w:rPr>
            </w:pPr>
          </w:p>
        </w:tc>
        <w:tc>
          <w:tcPr>
            <w:tcW w:w="1290" w:type="dxa"/>
            <w:vAlign w:val="center"/>
            <w:hideMark/>
          </w:tcPr>
          <w:p w14:paraId="4E679D5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80CBFAA" w14:textId="77777777" w:rsidR="003A14C2" w:rsidRPr="00F73F6C" w:rsidRDefault="003A14C2" w:rsidP="00042A94">
            <w:pPr>
              <w:spacing w:before="60" w:after="60"/>
              <w:jc w:val="right"/>
              <w:rPr>
                <w:color w:val="000000"/>
                <w:lang w:eastAsia="ja-JP"/>
              </w:rPr>
            </w:pPr>
          </w:p>
        </w:tc>
      </w:tr>
      <w:tr w:rsidR="003A14C2" w:rsidRPr="00F73F6C" w14:paraId="40B7E05A"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92F663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A71F54D" w14:textId="77777777" w:rsidR="003A14C2" w:rsidRPr="00F73F6C" w:rsidRDefault="003A14C2" w:rsidP="00042A94">
            <w:pPr>
              <w:spacing w:before="60" w:after="60"/>
              <w:rPr>
                <w:color w:val="000000"/>
                <w:lang w:eastAsia="ja-JP"/>
              </w:rPr>
            </w:pPr>
          </w:p>
        </w:tc>
        <w:tc>
          <w:tcPr>
            <w:tcW w:w="3510" w:type="dxa"/>
            <w:noWrap/>
            <w:vAlign w:val="center"/>
            <w:hideMark/>
          </w:tcPr>
          <w:p w14:paraId="50DC34DB" w14:textId="77777777" w:rsidR="003A14C2" w:rsidRPr="00F73F6C" w:rsidRDefault="003A14C2" w:rsidP="00042A94">
            <w:pPr>
              <w:spacing w:before="60" w:after="60"/>
              <w:rPr>
                <w:color w:val="000000"/>
                <w:lang w:eastAsia="ja-JP"/>
              </w:rPr>
            </w:pPr>
          </w:p>
        </w:tc>
        <w:tc>
          <w:tcPr>
            <w:tcW w:w="1290" w:type="dxa"/>
            <w:vAlign w:val="center"/>
            <w:hideMark/>
          </w:tcPr>
          <w:p w14:paraId="2AE4A401" w14:textId="77777777" w:rsidR="003A14C2" w:rsidRPr="00F73F6C" w:rsidRDefault="003A14C2" w:rsidP="00042A94">
            <w:pPr>
              <w:spacing w:before="60" w:after="60"/>
              <w:jc w:val="right"/>
              <w:rPr>
                <w:color w:val="000000"/>
                <w:lang w:eastAsia="ja-JP"/>
              </w:rPr>
            </w:pPr>
          </w:p>
        </w:tc>
        <w:tc>
          <w:tcPr>
            <w:tcW w:w="1290" w:type="dxa"/>
            <w:vAlign w:val="center"/>
            <w:hideMark/>
          </w:tcPr>
          <w:p w14:paraId="20748A2A"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1E531E5" w14:textId="77777777" w:rsidR="003A14C2" w:rsidRPr="00F73F6C" w:rsidRDefault="003A14C2" w:rsidP="00042A94">
            <w:pPr>
              <w:spacing w:before="60" w:after="60"/>
              <w:jc w:val="right"/>
              <w:rPr>
                <w:color w:val="000000"/>
                <w:lang w:eastAsia="ja-JP"/>
              </w:rPr>
            </w:pPr>
          </w:p>
        </w:tc>
      </w:tr>
      <w:tr w:rsidR="003A14C2" w:rsidRPr="00F73F6C" w14:paraId="13388A5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926C57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F717DB5" w14:textId="77777777" w:rsidR="003A14C2" w:rsidRPr="00F73F6C" w:rsidRDefault="003A14C2" w:rsidP="00042A94">
            <w:pPr>
              <w:spacing w:before="60" w:after="60"/>
              <w:rPr>
                <w:color w:val="000000"/>
                <w:lang w:eastAsia="ja-JP"/>
              </w:rPr>
            </w:pPr>
          </w:p>
        </w:tc>
        <w:tc>
          <w:tcPr>
            <w:tcW w:w="3510" w:type="dxa"/>
            <w:noWrap/>
            <w:vAlign w:val="center"/>
            <w:hideMark/>
          </w:tcPr>
          <w:p w14:paraId="0FF053AF" w14:textId="77777777" w:rsidR="003A14C2" w:rsidRPr="00F73F6C" w:rsidRDefault="003A14C2" w:rsidP="00042A94">
            <w:pPr>
              <w:spacing w:before="60" w:after="60"/>
              <w:rPr>
                <w:color w:val="000000"/>
                <w:lang w:eastAsia="ja-JP"/>
              </w:rPr>
            </w:pPr>
          </w:p>
        </w:tc>
        <w:tc>
          <w:tcPr>
            <w:tcW w:w="1290" w:type="dxa"/>
            <w:vAlign w:val="center"/>
            <w:hideMark/>
          </w:tcPr>
          <w:p w14:paraId="11C72CA1" w14:textId="77777777" w:rsidR="003A14C2" w:rsidRPr="00F73F6C" w:rsidRDefault="003A14C2" w:rsidP="00042A94">
            <w:pPr>
              <w:spacing w:before="60" w:after="60"/>
              <w:jc w:val="right"/>
              <w:rPr>
                <w:color w:val="000000"/>
                <w:lang w:eastAsia="ja-JP"/>
              </w:rPr>
            </w:pPr>
          </w:p>
        </w:tc>
        <w:tc>
          <w:tcPr>
            <w:tcW w:w="1290" w:type="dxa"/>
            <w:vAlign w:val="center"/>
            <w:hideMark/>
          </w:tcPr>
          <w:p w14:paraId="2107DDFA"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5DB9038" w14:textId="77777777" w:rsidR="003A14C2" w:rsidRPr="00F73F6C" w:rsidRDefault="003A14C2" w:rsidP="00042A94">
            <w:pPr>
              <w:spacing w:before="60" w:after="60"/>
              <w:jc w:val="right"/>
              <w:rPr>
                <w:color w:val="000000"/>
                <w:lang w:eastAsia="ja-JP"/>
              </w:rPr>
            </w:pPr>
          </w:p>
        </w:tc>
      </w:tr>
      <w:tr w:rsidR="003A14C2" w:rsidRPr="00F73F6C" w14:paraId="191693E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B20D95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63ECA5A" w14:textId="77777777" w:rsidR="003A14C2" w:rsidRPr="00F73F6C" w:rsidRDefault="003A14C2" w:rsidP="00042A94">
            <w:pPr>
              <w:spacing w:before="60" w:after="60"/>
              <w:rPr>
                <w:color w:val="000000"/>
                <w:lang w:eastAsia="ja-JP"/>
              </w:rPr>
            </w:pPr>
          </w:p>
        </w:tc>
        <w:tc>
          <w:tcPr>
            <w:tcW w:w="3510" w:type="dxa"/>
            <w:noWrap/>
            <w:vAlign w:val="center"/>
            <w:hideMark/>
          </w:tcPr>
          <w:p w14:paraId="21E5C054" w14:textId="77777777" w:rsidR="003A14C2" w:rsidRPr="00F73F6C" w:rsidRDefault="003A14C2" w:rsidP="00042A94">
            <w:pPr>
              <w:spacing w:before="60" w:after="60"/>
              <w:rPr>
                <w:color w:val="000000"/>
                <w:lang w:eastAsia="ja-JP"/>
              </w:rPr>
            </w:pPr>
          </w:p>
        </w:tc>
        <w:tc>
          <w:tcPr>
            <w:tcW w:w="1290" w:type="dxa"/>
            <w:vAlign w:val="center"/>
            <w:hideMark/>
          </w:tcPr>
          <w:p w14:paraId="061023FF" w14:textId="77777777" w:rsidR="003A14C2" w:rsidRPr="00F73F6C" w:rsidRDefault="003A14C2" w:rsidP="00042A94">
            <w:pPr>
              <w:spacing w:before="60" w:after="60"/>
              <w:jc w:val="right"/>
              <w:rPr>
                <w:color w:val="000000"/>
                <w:lang w:eastAsia="ja-JP"/>
              </w:rPr>
            </w:pPr>
          </w:p>
        </w:tc>
        <w:tc>
          <w:tcPr>
            <w:tcW w:w="1290" w:type="dxa"/>
            <w:vAlign w:val="center"/>
            <w:hideMark/>
          </w:tcPr>
          <w:p w14:paraId="34419A1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3C0735D" w14:textId="77777777" w:rsidR="003A14C2" w:rsidRPr="00F73F6C" w:rsidRDefault="003A14C2" w:rsidP="00042A94">
            <w:pPr>
              <w:spacing w:before="60" w:after="60"/>
              <w:jc w:val="right"/>
              <w:rPr>
                <w:color w:val="000000"/>
                <w:lang w:eastAsia="ja-JP"/>
              </w:rPr>
            </w:pPr>
          </w:p>
        </w:tc>
      </w:tr>
      <w:tr w:rsidR="003A14C2" w:rsidRPr="00F73F6C" w14:paraId="361D232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235961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CCC6DB1" w14:textId="77777777" w:rsidR="003A14C2" w:rsidRPr="00F73F6C" w:rsidRDefault="003A14C2" w:rsidP="00042A94">
            <w:pPr>
              <w:spacing w:before="60" w:after="60"/>
              <w:rPr>
                <w:color w:val="000000"/>
                <w:lang w:eastAsia="ja-JP"/>
              </w:rPr>
            </w:pPr>
          </w:p>
        </w:tc>
        <w:tc>
          <w:tcPr>
            <w:tcW w:w="3510" w:type="dxa"/>
            <w:noWrap/>
            <w:vAlign w:val="center"/>
            <w:hideMark/>
          </w:tcPr>
          <w:p w14:paraId="3998D7A6" w14:textId="77777777" w:rsidR="003A14C2" w:rsidRPr="00F73F6C" w:rsidRDefault="003A14C2" w:rsidP="00042A94">
            <w:pPr>
              <w:spacing w:before="60" w:after="60"/>
              <w:rPr>
                <w:color w:val="000000"/>
                <w:lang w:eastAsia="ja-JP"/>
              </w:rPr>
            </w:pPr>
          </w:p>
        </w:tc>
        <w:tc>
          <w:tcPr>
            <w:tcW w:w="1290" w:type="dxa"/>
            <w:vAlign w:val="center"/>
            <w:hideMark/>
          </w:tcPr>
          <w:p w14:paraId="3795C58F" w14:textId="77777777" w:rsidR="003A14C2" w:rsidRPr="00F73F6C" w:rsidRDefault="003A14C2" w:rsidP="00042A94">
            <w:pPr>
              <w:spacing w:before="60" w:after="60"/>
              <w:jc w:val="right"/>
              <w:rPr>
                <w:color w:val="000000"/>
                <w:lang w:eastAsia="ja-JP"/>
              </w:rPr>
            </w:pPr>
          </w:p>
        </w:tc>
        <w:tc>
          <w:tcPr>
            <w:tcW w:w="1290" w:type="dxa"/>
            <w:vAlign w:val="center"/>
            <w:hideMark/>
          </w:tcPr>
          <w:p w14:paraId="07C8D90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F3A2EAB" w14:textId="77777777" w:rsidR="003A14C2" w:rsidRPr="00F73F6C" w:rsidRDefault="003A14C2" w:rsidP="00042A94">
            <w:pPr>
              <w:spacing w:before="60" w:after="60"/>
              <w:jc w:val="right"/>
              <w:rPr>
                <w:color w:val="000000"/>
                <w:lang w:eastAsia="ja-JP"/>
              </w:rPr>
            </w:pPr>
          </w:p>
        </w:tc>
      </w:tr>
      <w:tr w:rsidR="003A14C2" w:rsidRPr="00F73F6C" w14:paraId="09A984BD"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6DA3828"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CA917B8" w14:textId="77777777" w:rsidR="003A14C2" w:rsidRPr="00F73F6C" w:rsidRDefault="003A14C2" w:rsidP="00042A94">
            <w:pPr>
              <w:spacing w:before="60" w:after="60"/>
              <w:rPr>
                <w:color w:val="000000"/>
                <w:lang w:eastAsia="ja-JP"/>
              </w:rPr>
            </w:pPr>
          </w:p>
        </w:tc>
        <w:tc>
          <w:tcPr>
            <w:tcW w:w="3510" w:type="dxa"/>
            <w:noWrap/>
            <w:vAlign w:val="center"/>
            <w:hideMark/>
          </w:tcPr>
          <w:p w14:paraId="0DFFC8BC" w14:textId="77777777" w:rsidR="003A14C2" w:rsidRPr="00F73F6C" w:rsidRDefault="003A14C2" w:rsidP="00042A94">
            <w:pPr>
              <w:spacing w:before="60" w:after="60"/>
              <w:rPr>
                <w:color w:val="000000"/>
                <w:lang w:eastAsia="ja-JP"/>
              </w:rPr>
            </w:pPr>
          </w:p>
        </w:tc>
        <w:tc>
          <w:tcPr>
            <w:tcW w:w="1290" w:type="dxa"/>
            <w:vAlign w:val="center"/>
            <w:hideMark/>
          </w:tcPr>
          <w:p w14:paraId="28C49470" w14:textId="77777777" w:rsidR="003A14C2" w:rsidRPr="00F73F6C" w:rsidRDefault="003A14C2" w:rsidP="00042A94">
            <w:pPr>
              <w:spacing w:before="60" w:after="60"/>
              <w:jc w:val="right"/>
              <w:rPr>
                <w:color w:val="000000"/>
                <w:lang w:eastAsia="ja-JP"/>
              </w:rPr>
            </w:pPr>
          </w:p>
        </w:tc>
        <w:tc>
          <w:tcPr>
            <w:tcW w:w="1290" w:type="dxa"/>
            <w:vAlign w:val="center"/>
            <w:hideMark/>
          </w:tcPr>
          <w:p w14:paraId="187F52C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7963CDB" w14:textId="77777777" w:rsidR="003A14C2" w:rsidRPr="00F73F6C" w:rsidRDefault="003A14C2" w:rsidP="00042A94">
            <w:pPr>
              <w:spacing w:before="60" w:after="60"/>
              <w:jc w:val="right"/>
              <w:rPr>
                <w:color w:val="000000"/>
                <w:lang w:eastAsia="ja-JP"/>
              </w:rPr>
            </w:pPr>
          </w:p>
        </w:tc>
      </w:tr>
      <w:tr w:rsidR="003A14C2" w:rsidRPr="00F73F6C" w14:paraId="2A95AF1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755FEB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9193A7F" w14:textId="77777777" w:rsidR="003A14C2" w:rsidRPr="00F73F6C" w:rsidRDefault="003A14C2" w:rsidP="00042A94">
            <w:pPr>
              <w:spacing w:before="60" w:after="60"/>
              <w:rPr>
                <w:color w:val="000000"/>
                <w:lang w:eastAsia="ja-JP"/>
              </w:rPr>
            </w:pPr>
          </w:p>
        </w:tc>
        <w:tc>
          <w:tcPr>
            <w:tcW w:w="3510" w:type="dxa"/>
            <w:noWrap/>
            <w:vAlign w:val="center"/>
            <w:hideMark/>
          </w:tcPr>
          <w:p w14:paraId="67E604AF" w14:textId="77777777" w:rsidR="003A14C2" w:rsidRPr="00F73F6C" w:rsidRDefault="003A14C2" w:rsidP="00042A94">
            <w:pPr>
              <w:spacing w:before="60" w:after="60"/>
              <w:rPr>
                <w:color w:val="000000"/>
                <w:lang w:eastAsia="ja-JP"/>
              </w:rPr>
            </w:pPr>
          </w:p>
        </w:tc>
        <w:tc>
          <w:tcPr>
            <w:tcW w:w="1290" w:type="dxa"/>
            <w:vAlign w:val="center"/>
            <w:hideMark/>
          </w:tcPr>
          <w:p w14:paraId="7E4E92A6" w14:textId="77777777" w:rsidR="003A14C2" w:rsidRPr="00F73F6C" w:rsidRDefault="003A14C2" w:rsidP="00042A94">
            <w:pPr>
              <w:spacing w:before="60" w:after="60"/>
              <w:jc w:val="right"/>
              <w:rPr>
                <w:color w:val="000000"/>
                <w:lang w:eastAsia="ja-JP"/>
              </w:rPr>
            </w:pPr>
          </w:p>
        </w:tc>
        <w:tc>
          <w:tcPr>
            <w:tcW w:w="1290" w:type="dxa"/>
            <w:vAlign w:val="center"/>
            <w:hideMark/>
          </w:tcPr>
          <w:p w14:paraId="275CEBC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2CE2CB3" w14:textId="77777777" w:rsidR="003A14C2" w:rsidRPr="00F73F6C" w:rsidRDefault="003A14C2" w:rsidP="00042A94">
            <w:pPr>
              <w:spacing w:before="60" w:after="60"/>
              <w:jc w:val="right"/>
              <w:rPr>
                <w:color w:val="000000"/>
                <w:lang w:eastAsia="ja-JP"/>
              </w:rPr>
            </w:pPr>
          </w:p>
        </w:tc>
      </w:tr>
      <w:tr w:rsidR="003A14C2" w:rsidRPr="00F73F6C" w14:paraId="5A689A3C"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B6AB39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7785E1A" w14:textId="77777777" w:rsidR="003A14C2" w:rsidRPr="00F73F6C" w:rsidRDefault="003A14C2" w:rsidP="00042A94">
            <w:pPr>
              <w:spacing w:before="60" w:after="60"/>
              <w:rPr>
                <w:color w:val="000000"/>
                <w:lang w:eastAsia="ja-JP"/>
              </w:rPr>
            </w:pPr>
          </w:p>
        </w:tc>
        <w:tc>
          <w:tcPr>
            <w:tcW w:w="3510" w:type="dxa"/>
            <w:noWrap/>
            <w:vAlign w:val="center"/>
            <w:hideMark/>
          </w:tcPr>
          <w:p w14:paraId="3FBEF8C4" w14:textId="77777777" w:rsidR="003A14C2" w:rsidRPr="00F73F6C" w:rsidRDefault="003A14C2" w:rsidP="00042A94">
            <w:pPr>
              <w:spacing w:before="60" w:after="60"/>
              <w:rPr>
                <w:color w:val="000000"/>
                <w:lang w:eastAsia="ja-JP"/>
              </w:rPr>
            </w:pPr>
          </w:p>
        </w:tc>
        <w:tc>
          <w:tcPr>
            <w:tcW w:w="1290" w:type="dxa"/>
            <w:vAlign w:val="center"/>
            <w:hideMark/>
          </w:tcPr>
          <w:p w14:paraId="1C5A5192" w14:textId="77777777" w:rsidR="003A14C2" w:rsidRPr="00F73F6C" w:rsidRDefault="003A14C2" w:rsidP="00042A94">
            <w:pPr>
              <w:spacing w:before="60" w:after="60"/>
              <w:jc w:val="right"/>
              <w:rPr>
                <w:color w:val="000000"/>
                <w:lang w:eastAsia="ja-JP"/>
              </w:rPr>
            </w:pPr>
          </w:p>
        </w:tc>
        <w:tc>
          <w:tcPr>
            <w:tcW w:w="1290" w:type="dxa"/>
            <w:vAlign w:val="center"/>
            <w:hideMark/>
          </w:tcPr>
          <w:p w14:paraId="4FF803C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8B532BE" w14:textId="77777777" w:rsidR="003A14C2" w:rsidRPr="00F73F6C" w:rsidRDefault="003A14C2" w:rsidP="00042A94">
            <w:pPr>
              <w:spacing w:before="60" w:after="60"/>
              <w:jc w:val="right"/>
              <w:rPr>
                <w:color w:val="000000"/>
                <w:lang w:eastAsia="ja-JP"/>
              </w:rPr>
            </w:pPr>
          </w:p>
        </w:tc>
      </w:tr>
      <w:tr w:rsidR="003A14C2" w:rsidRPr="00F73F6C" w14:paraId="2B6EAB11"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9F1C95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BC5C467" w14:textId="77777777" w:rsidR="003A14C2" w:rsidRPr="00F73F6C" w:rsidRDefault="003A14C2" w:rsidP="00042A94">
            <w:pPr>
              <w:spacing w:before="60" w:after="60"/>
              <w:rPr>
                <w:color w:val="000000"/>
                <w:lang w:eastAsia="ja-JP"/>
              </w:rPr>
            </w:pPr>
          </w:p>
        </w:tc>
        <w:tc>
          <w:tcPr>
            <w:tcW w:w="3510" w:type="dxa"/>
            <w:noWrap/>
            <w:vAlign w:val="center"/>
            <w:hideMark/>
          </w:tcPr>
          <w:p w14:paraId="7D0C8D70" w14:textId="77777777" w:rsidR="003A14C2" w:rsidRPr="00F73F6C" w:rsidRDefault="003A14C2" w:rsidP="00042A94">
            <w:pPr>
              <w:spacing w:before="60" w:after="60"/>
              <w:rPr>
                <w:color w:val="000000"/>
                <w:lang w:eastAsia="ja-JP"/>
              </w:rPr>
            </w:pPr>
          </w:p>
        </w:tc>
        <w:tc>
          <w:tcPr>
            <w:tcW w:w="1290" w:type="dxa"/>
            <w:vAlign w:val="center"/>
            <w:hideMark/>
          </w:tcPr>
          <w:p w14:paraId="659B02B6" w14:textId="77777777" w:rsidR="003A14C2" w:rsidRPr="00F73F6C" w:rsidRDefault="003A14C2" w:rsidP="00042A94">
            <w:pPr>
              <w:spacing w:before="60" w:after="60"/>
              <w:jc w:val="right"/>
              <w:rPr>
                <w:color w:val="000000"/>
                <w:lang w:eastAsia="ja-JP"/>
              </w:rPr>
            </w:pPr>
          </w:p>
        </w:tc>
        <w:tc>
          <w:tcPr>
            <w:tcW w:w="1290" w:type="dxa"/>
            <w:vAlign w:val="center"/>
            <w:hideMark/>
          </w:tcPr>
          <w:p w14:paraId="06C3F83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716A96E" w14:textId="77777777" w:rsidR="003A14C2" w:rsidRPr="00F73F6C" w:rsidRDefault="003A14C2" w:rsidP="00042A94">
            <w:pPr>
              <w:spacing w:before="60" w:after="60"/>
              <w:jc w:val="right"/>
              <w:rPr>
                <w:color w:val="000000"/>
                <w:lang w:eastAsia="ja-JP"/>
              </w:rPr>
            </w:pPr>
          </w:p>
        </w:tc>
      </w:tr>
      <w:tr w:rsidR="003A14C2" w:rsidRPr="00F73F6C" w14:paraId="3E4EE95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FA5774D"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9DEB3CB" w14:textId="77777777" w:rsidR="003A14C2" w:rsidRPr="00F73F6C" w:rsidRDefault="003A14C2" w:rsidP="00042A94">
            <w:pPr>
              <w:spacing w:before="60" w:after="60"/>
              <w:rPr>
                <w:color w:val="000000"/>
                <w:lang w:eastAsia="ja-JP"/>
              </w:rPr>
            </w:pPr>
          </w:p>
        </w:tc>
        <w:tc>
          <w:tcPr>
            <w:tcW w:w="3510" w:type="dxa"/>
            <w:noWrap/>
            <w:vAlign w:val="center"/>
            <w:hideMark/>
          </w:tcPr>
          <w:p w14:paraId="0FA43F07" w14:textId="77777777" w:rsidR="003A14C2" w:rsidRPr="00F73F6C" w:rsidRDefault="003A14C2" w:rsidP="00042A94">
            <w:pPr>
              <w:spacing w:before="60" w:after="60"/>
              <w:rPr>
                <w:color w:val="000000"/>
                <w:lang w:eastAsia="ja-JP"/>
              </w:rPr>
            </w:pPr>
          </w:p>
        </w:tc>
        <w:tc>
          <w:tcPr>
            <w:tcW w:w="1290" w:type="dxa"/>
            <w:vAlign w:val="center"/>
            <w:hideMark/>
          </w:tcPr>
          <w:p w14:paraId="2B129F93" w14:textId="77777777" w:rsidR="003A14C2" w:rsidRPr="00F73F6C" w:rsidRDefault="003A14C2" w:rsidP="00042A94">
            <w:pPr>
              <w:spacing w:before="60" w:after="60"/>
              <w:jc w:val="right"/>
              <w:rPr>
                <w:color w:val="000000"/>
                <w:lang w:eastAsia="ja-JP"/>
              </w:rPr>
            </w:pPr>
          </w:p>
        </w:tc>
        <w:tc>
          <w:tcPr>
            <w:tcW w:w="1290" w:type="dxa"/>
            <w:vAlign w:val="center"/>
            <w:hideMark/>
          </w:tcPr>
          <w:p w14:paraId="04808E71"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2E535D4" w14:textId="77777777" w:rsidR="003A14C2" w:rsidRPr="00F73F6C" w:rsidRDefault="003A14C2" w:rsidP="00042A94">
            <w:pPr>
              <w:spacing w:before="60" w:after="60"/>
              <w:jc w:val="right"/>
              <w:rPr>
                <w:color w:val="000000"/>
                <w:lang w:eastAsia="ja-JP"/>
              </w:rPr>
            </w:pPr>
          </w:p>
        </w:tc>
      </w:tr>
      <w:tr w:rsidR="003A14C2" w:rsidRPr="00F73F6C" w14:paraId="0E15F88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45BB5C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D5A86EF" w14:textId="77777777" w:rsidR="003A14C2" w:rsidRPr="00F73F6C" w:rsidRDefault="003A14C2" w:rsidP="00042A94">
            <w:pPr>
              <w:spacing w:before="60" w:after="60"/>
              <w:rPr>
                <w:color w:val="000000"/>
                <w:lang w:eastAsia="ja-JP"/>
              </w:rPr>
            </w:pPr>
          </w:p>
        </w:tc>
        <w:tc>
          <w:tcPr>
            <w:tcW w:w="3510" w:type="dxa"/>
            <w:noWrap/>
            <w:vAlign w:val="center"/>
            <w:hideMark/>
          </w:tcPr>
          <w:p w14:paraId="14F77CA2" w14:textId="77777777" w:rsidR="003A14C2" w:rsidRPr="00F73F6C" w:rsidRDefault="003A14C2" w:rsidP="00042A94">
            <w:pPr>
              <w:spacing w:before="60" w:after="60"/>
              <w:rPr>
                <w:color w:val="000000"/>
                <w:lang w:eastAsia="ja-JP"/>
              </w:rPr>
            </w:pPr>
          </w:p>
        </w:tc>
        <w:tc>
          <w:tcPr>
            <w:tcW w:w="1290" w:type="dxa"/>
            <w:vAlign w:val="center"/>
            <w:hideMark/>
          </w:tcPr>
          <w:p w14:paraId="7575056D" w14:textId="77777777" w:rsidR="003A14C2" w:rsidRPr="00F73F6C" w:rsidRDefault="003A14C2" w:rsidP="00042A94">
            <w:pPr>
              <w:spacing w:before="60" w:after="60"/>
              <w:jc w:val="right"/>
              <w:rPr>
                <w:color w:val="000000"/>
                <w:lang w:eastAsia="ja-JP"/>
              </w:rPr>
            </w:pPr>
          </w:p>
        </w:tc>
        <w:tc>
          <w:tcPr>
            <w:tcW w:w="1290" w:type="dxa"/>
            <w:vAlign w:val="center"/>
            <w:hideMark/>
          </w:tcPr>
          <w:p w14:paraId="255E17BE"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5C1924A" w14:textId="77777777" w:rsidR="003A14C2" w:rsidRPr="00F73F6C" w:rsidRDefault="003A14C2" w:rsidP="00042A94">
            <w:pPr>
              <w:spacing w:before="60" w:after="60"/>
              <w:jc w:val="right"/>
              <w:rPr>
                <w:color w:val="000000"/>
                <w:lang w:eastAsia="ja-JP"/>
              </w:rPr>
            </w:pPr>
          </w:p>
        </w:tc>
      </w:tr>
      <w:tr w:rsidR="003A14C2" w:rsidRPr="00F73F6C" w14:paraId="46D63ED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BED00A0"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E3DFE4C" w14:textId="77777777" w:rsidR="003A14C2" w:rsidRPr="00F73F6C" w:rsidRDefault="003A14C2" w:rsidP="00042A94">
            <w:pPr>
              <w:spacing w:before="60" w:after="60"/>
              <w:rPr>
                <w:color w:val="000000"/>
                <w:lang w:eastAsia="ja-JP"/>
              </w:rPr>
            </w:pPr>
          </w:p>
        </w:tc>
        <w:tc>
          <w:tcPr>
            <w:tcW w:w="3510" w:type="dxa"/>
            <w:noWrap/>
            <w:vAlign w:val="center"/>
            <w:hideMark/>
          </w:tcPr>
          <w:p w14:paraId="3B519355" w14:textId="77777777" w:rsidR="003A14C2" w:rsidRPr="00F73F6C" w:rsidRDefault="003A14C2" w:rsidP="00042A94">
            <w:pPr>
              <w:spacing w:before="60" w:after="60"/>
              <w:rPr>
                <w:color w:val="000000"/>
                <w:lang w:eastAsia="ja-JP"/>
              </w:rPr>
            </w:pPr>
          </w:p>
        </w:tc>
        <w:tc>
          <w:tcPr>
            <w:tcW w:w="1290" w:type="dxa"/>
            <w:vAlign w:val="center"/>
            <w:hideMark/>
          </w:tcPr>
          <w:p w14:paraId="438E0908" w14:textId="77777777" w:rsidR="003A14C2" w:rsidRPr="00F73F6C" w:rsidRDefault="003A14C2" w:rsidP="00042A94">
            <w:pPr>
              <w:spacing w:before="60" w:after="60"/>
              <w:jc w:val="right"/>
              <w:rPr>
                <w:color w:val="000000"/>
                <w:lang w:eastAsia="ja-JP"/>
              </w:rPr>
            </w:pPr>
          </w:p>
        </w:tc>
        <w:tc>
          <w:tcPr>
            <w:tcW w:w="1290" w:type="dxa"/>
            <w:vAlign w:val="center"/>
            <w:hideMark/>
          </w:tcPr>
          <w:p w14:paraId="3AFD59F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4720FD6" w14:textId="77777777" w:rsidR="003A14C2" w:rsidRPr="00F73F6C" w:rsidRDefault="003A14C2" w:rsidP="00042A94">
            <w:pPr>
              <w:spacing w:before="60" w:after="60"/>
              <w:jc w:val="right"/>
              <w:rPr>
                <w:color w:val="000000"/>
                <w:lang w:eastAsia="ja-JP"/>
              </w:rPr>
            </w:pPr>
          </w:p>
        </w:tc>
      </w:tr>
      <w:tr w:rsidR="003A14C2" w:rsidRPr="00F73F6C" w14:paraId="263F833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43482A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D846F39" w14:textId="77777777" w:rsidR="003A14C2" w:rsidRPr="00F73F6C" w:rsidRDefault="003A14C2" w:rsidP="00042A94">
            <w:pPr>
              <w:spacing w:before="60" w:after="60"/>
              <w:rPr>
                <w:color w:val="000000"/>
                <w:lang w:eastAsia="ja-JP"/>
              </w:rPr>
            </w:pPr>
          </w:p>
        </w:tc>
        <w:tc>
          <w:tcPr>
            <w:tcW w:w="3510" w:type="dxa"/>
            <w:noWrap/>
            <w:vAlign w:val="center"/>
            <w:hideMark/>
          </w:tcPr>
          <w:p w14:paraId="2CABA68A" w14:textId="77777777" w:rsidR="003A14C2" w:rsidRPr="00F73F6C" w:rsidRDefault="003A14C2" w:rsidP="00042A94">
            <w:pPr>
              <w:spacing w:before="60" w:after="60"/>
              <w:rPr>
                <w:color w:val="000000"/>
                <w:lang w:eastAsia="ja-JP"/>
              </w:rPr>
            </w:pPr>
          </w:p>
        </w:tc>
        <w:tc>
          <w:tcPr>
            <w:tcW w:w="1290" w:type="dxa"/>
            <w:vAlign w:val="center"/>
            <w:hideMark/>
          </w:tcPr>
          <w:p w14:paraId="5020C4E3" w14:textId="77777777" w:rsidR="003A14C2" w:rsidRPr="00F73F6C" w:rsidRDefault="003A14C2" w:rsidP="00042A94">
            <w:pPr>
              <w:spacing w:before="60" w:after="60"/>
              <w:jc w:val="right"/>
              <w:rPr>
                <w:color w:val="000000"/>
                <w:lang w:eastAsia="ja-JP"/>
              </w:rPr>
            </w:pPr>
          </w:p>
        </w:tc>
        <w:tc>
          <w:tcPr>
            <w:tcW w:w="1290" w:type="dxa"/>
            <w:vAlign w:val="center"/>
            <w:hideMark/>
          </w:tcPr>
          <w:p w14:paraId="142E209E"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8A6134E" w14:textId="77777777" w:rsidR="003A14C2" w:rsidRPr="00F73F6C" w:rsidRDefault="003A14C2" w:rsidP="00042A94">
            <w:pPr>
              <w:spacing w:before="60" w:after="60"/>
              <w:jc w:val="right"/>
              <w:rPr>
                <w:color w:val="000000"/>
                <w:lang w:eastAsia="ja-JP"/>
              </w:rPr>
            </w:pPr>
          </w:p>
        </w:tc>
      </w:tr>
      <w:tr w:rsidR="003A14C2" w:rsidRPr="00F73F6C" w14:paraId="1394D24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D9A5DD9"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60F51DB" w14:textId="77777777" w:rsidR="003A14C2" w:rsidRPr="00F73F6C" w:rsidRDefault="003A14C2" w:rsidP="00042A94">
            <w:pPr>
              <w:spacing w:before="60" w:after="60"/>
              <w:rPr>
                <w:color w:val="000000"/>
                <w:lang w:eastAsia="ja-JP"/>
              </w:rPr>
            </w:pPr>
          </w:p>
        </w:tc>
        <w:tc>
          <w:tcPr>
            <w:tcW w:w="3510" w:type="dxa"/>
            <w:noWrap/>
            <w:vAlign w:val="center"/>
            <w:hideMark/>
          </w:tcPr>
          <w:p w14:paraId="24C41A7F" w14:textId="77777777" w:rsidR="003A14C2" w:rsidRPr="00F73F6C" w:rsidRDefault="003A14C2" w:rsidP="00042A94">
            <w:pPr>
              <w:spacing w:before="60" w:after="60"/>
              <w:rPr>
                <w:color w:val="000000"/>
                <w:lang w:eastAsia="ja-JP"/>
              </w:rPr>
            </w:pPr>
          </w:p>
        </w:tc>
        <w:tc>
          <w:tcPr>
            <w:tcW w:w="1290" w:type="dxa"/>
            <w:vAlign w:val="center"/>
            <w:hideMark/>
          </w:tcPr>
          <w:p w14:paraId="12394F1C" w14:textId="77777777" w:rsidR="003A14C2" w:rsidRPr="00F73F6C" w:rsidRDefault="003A14C2" w:rsidP="00042A94">
            <w:pPr>
              <w:spacing w:before="60" w:after="60"/>
              <w:jc w:val="right"/>
              <w:rPr>
                <w:color w:val="000000"/>
                <w:lang w:eastAsia="ja-JP"/>
              </w:rPr>
            </w:pPr>
          </w:p>
        </w:tc>
        <w:tc>
          <w:tcPr>
            <w:tcW w:w="1290" w:type="dxa"/>
            <w:vAlign w:val="center"/>
            <w:hideMark/>
          </w:tcPr>
          <w:p w14:paraId="3B9C97E6"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17C2B46" w14:textId="77777777" w:rsidR="003A14C2" w:rsidRPr="00F73F6C" w:rsidRDefault="003A14C2" w:rsidP="00042A94">
            <w:pPr>
              <w:spacing w:before="60" w:after="60"/>
              <w:jc w:val="right"/>
              <w:rPr>
                <w:color w:val="000000"/>
                <w:lang w:eastAsia="ja-JP"/>
              </w:rPr>
            </w:pPr>
          </w:p>
        </w:tc>
      </w:tr>
      <w:tr w:rsidR="003A14C2" w:rsidRPr="00F73F6C" w14:paraId="0A55F73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F54C4D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20F5A09" w14:textId="77777777" w:rsidR="003A14C2" w:rsidRPr="00F73F6C" w:rsidRDefault="003A14C2" w:rsidP="00042A94">
            <w:pPr>
              <w:spacing w:before="60" w:after="60"/>
              <w:rPr>
                <w:color w:val="000000"/>
                <w:lang w:eastAsia="ja-JP"/>
              </w:rPr>
            </w:pPr>
          </w:p>
        </w:tc>
        <w:tc>
          <w:tcPr>
            <w:tcW w:w="3510" w:type="dxa"/>
            <w:noWrap/>
            <w:vAlign w:val="center"/>
            <w:hideMark/>
          </w:tcPr>
          <w:p w14:paraId="21FDCDCF" w14:textId="77777777" w:rsidR="003A14C2" w:rsidRPr="00F73F6C" w:rsidRDefault="003A14C2" w:rsidP="00042A94">
            <w:pPr>
              <w:spacing w:before="60" w:after="60"/>
              <w:rPr>
                <w:color w:val="000000"/>
                <w:lang w:eastAsia="ja-JP"/>
              </w:rPr>
            </w:pPr>
          </w:p>
        </w:tc>
        <w:tc>
          <w:tcPr>
            <w:tcW w:w="1290" w:type="dxa"/>
            <w:vAlign w:val="center"/>
            <w:hideMark/>
          </w:tcPr>
          <w:p w14:paraId="20CD3D12" w14:textId="77777777" w:rsidR="003A14C2" w:rsidRPr="00F73F6C" w:rsidRDefault="003A14C2" w:rsidP="00042A94">
            <w:pPr>
              <w:spacing w:before="60" w:after="60"/>
              <w:jc w:val="right"/>
              <w:rPr>
                <w:color w:val="000000"/>
                <w:lang w:eastAsia="ja-JP"/>
              </w:rPr>
            </w:pPr>
          </w:p>
        </w:tc>
        <w:tc>
          <w:tcPr>
            <w:tcW w:w="1290" w:type="dxa"/>
            <w:vAlign w:val="center"/>
            <w:hideMark/>
          </w:tcPr>
          <w:p w14:paraId="7CAC8ED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2F19E63" w14:textId="77777777" w:rsidR="003A14C2" w:rsidRPr="00F73F6C" w:rsidRDefault="003A14C2" w:rsidP="00042A94">
            <w:pPr>
              <w:spacing w:before="60" w:after="60"/>
              <w:jc w:val="right"/>
              <w:rPr>
                <w:color w:val="000000"/>
                <w:lang w:eastAsia="ja-JP"/>
              </w:rPr>
            </w:pPr>
          </w:p>
        </w:tc>
      </w:tr>
      <w:tr w:rsidR="003A14C2" w:rsidRPr="00F73F6C" w14:paraId="12270F9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EFA864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BFE1539" w14:textId="77777777" w:rsidR="003A14C2" w:rsidRPr="00F73F6C" w:rsidRDefault="003A14C2" w:rsidP="00042A94">
            <w:pPr>
              <w:spacing w:before="60" w:after="60"/>
              <w:rPr>
                <w:color w:val="000000"/>
                <w:lang w:eastAsia="ja-JP"/>
              </w:rPr>
            </w:pPr>
          </w:p>
        </w:tc>
        <w:tc>
          <w:tcPr>
            <w:tcW w:w="3510" w:type="dxa"/>
            <w:noWrap/>
            <w:vAlign w:val="center"/>
            <w:hideMark/>
          </w:tcPr>
          <w:p w14:paraId="2D80E238" w14:textId="77777777" w:rsidR="003A14C2" w:rsidRPr="00F73F6C" w:rsidRDefault="003A14C2" w:rsidP="00042A94">
            <w:pPr>
              <w:spacing w:before="60" w:after="60"/>
              <w:rPr>
                <w:color w:val="000000"/>
                <w:lang w:eastAsia="ja-JP"/>
              </w:rPr>
            </w:pPr>
          </w:p>
        </w:tc>
        <w:tc>
          <w:tcPr>
            <w:tcW w:w="1290" w:type="dxa"/>
            <w:vAlign w:val="center"/>
            <w:hideMark/>
          </w:tcPr>
          <w:p w14:paraId="44734A82" w14:textId="77777777" w:rsidR="003A14C2" w:rsidRPr="00F73F6C" w:rsidRDefault="003A14C2" w:rsidP="00042A94">
            <w:pPr>
              <w:spacing w:before="60" w:after="60"/>
              <w:jc w:val="right"/>
              <w:rPr>
                <w:color w:val="000000"/>
                <w:lang w:eastAsia="ja-JP"/>
              </w:rPr>
            </w:pPr>
          </w:p>
        </w:tc>
        <w:tc>
          <w:tcPr>
            <w:tcW w:w="1290" w:type="dxa"/>
            <w:vAlign w:val="center"/>
            <w:hideMark/>
          </w:tcPr>
          <w:p w14:paraId="15FE3C5A"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55DFFB1" w14:textId="77777777" w:rsidR="003A14C2" w:rsidRPr="00F73F6C" w:rsidRDefault="003A14C2" w:rsidP="00042A94">
            <w:pPr>
              <w:spacing w:before="60" w:after="60"/>
              <w:jc w:val="right"/>
              <w:rPr>
                <w:color w:val="000000"/>
                <w:lang w:eastAsia="ja-JP"/>
              </w:rPr>
            </w:pPr>
          </w:p>
        </w:tc>
      </w:tr>
      <w:tr w:rsidR="003A14C2" w:rsidRPr="00F73F6C" w14:paraId="6D32D43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F8D784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14C41FD" w14:textId="77777777" w:rsidR="003A14C2" w:rsidRPr="00F73F6C" w:rsidRDefault="003A14C2" w:rsidP="00042A94">
            <w:pPr>
              <w:spacing w:before="60" w:after="60"/>
              <w:rPr>
                <w:color w:val="000000"/>
                <w:lang w:eastAsia="ja-JP"/>
              </w:rPr>
            </w:pPr>
          </w:p>
        </w:tc>
        <w:tc>
          <w:tcPr>
            <w:tcW w:w="3510" w:type="dxa"/>
            <w:noWrap/>
            <w:vAlign w:val="center"/>
            <w:hideMark/>
          </w:tcPr>
          <w:p w14:paraId="158C6D0A" w14:textId="77777777" w:rsidR="003A14C2" w:rsidRPr="00F73F6C" w:rsidRDefault="003A14C2" w:rsidP="00042A94">
            <w:pPr>
              <w:spacing w:before="60" w:after="60"/>
              <w:rPr>
                <w:color w:val="000000"/>
                <w:lang w:eastAsia="ja-JP"/>
              </w:rPr>
            </w:pPr>
          </w:p>
        </w:tc>
        <w:tc>
          <w:tcPr>
            <w:tcW w:w="1290" w:type="dxa"/>
            <w:vAlign w:val="center"/>
            <w:hideMark/>
          </w:tcPr>
          <w:p w14:paraId="473FE24A" w14:textId="77777777" w:rsidR="003A14C2" w:rsidRPr="00F73F6C" w:rsidRDefault="003A14C2" w:rsidP="00042A94">
            <w:pPr>
              <w:spacing w:before="60" w:after="60"/>
              <w:jc w:val="right"/>
              <w:rPr>
                <w:color w:val="000000"/>
                <w:lang w:eastAsia="ja-JP"/>
              </w:rPr>
            </w:pPr>
          </w:p>
        </w:tc>
        <w:tc>
          <w:tcPr>
            <w:tcW w:w="1290" w:type="dxa"/>
            <w:vAlign w:val="center"/>
            <w:hideMark/>
          </w:tcPr>
          <w:p w14:paraId="78D8F98F"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6EAEA7F" w14:textId="77777777" w:rsidR="003A14C2" w:rsidRPr="00F73F6C" w:rsidRDefault="003A14C2" w:rsidP="00042A94">
            <w:pPr>
              <w:spacing w:before="60" w:after="60"/>
              <w:jc w:val="right"/>
              <w:rPr>
                <w:color w:val="000000"/>
                <w:lang w:eastAsia="ja-JP"/>
              </w:rPr>
            </w:pPr>
          </w:p>
        </w:tc>
      </w:tr>
      <w:tr w:rsidR="003A14C2" w:rsidRPr="00F73F6C" w14:paraId="779B2D0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2051AA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8DC4120" w14:textId="77777777" w:rsidR="003A14C2" w:rsidRPr="00F73F6C" w:rsidRDefault="003A14C2" w:rsidP="00042A94">
            <w:pPr>
              <w:spacing w:before="60" w:after="60"/>
              <w:rPr>
                <w:color w:val="000000"/>
                <w:lang w:eastAsia="ja-JP"/>
              </w:rPr>
            </w:pPr>
          </w:p>
        </w:tc>
        <w:tc>
          <w:tcPr>
            <w:tcW w:w="3510" w:type="dxa"/>
            <w:noWrap/>
            <w:vAlign w:val="center"/>
            <w:hideMark/>
          </w:tcPr>
          <w:p w14:paraId="24BB34E7" w14:textId="77777777" w:rsidR="003A14C2" w:rsidRPr="00F73F6C" w:rsidRDefault="003A14C2" w:rsidP="00042A94">
            <w:pPr>
              <w:spacing w:before="60" w:after="60"/>
              <w:rPr>
                <w:color w:val="000000"/>
                <w:lang w:eastAsia="ja-JP"/>
              </w:rPr>
            </w:pPr>
          </w:p>
        </w:tc>
        <w:tc>
          <w:tcPr>
            <w:tcW w:w="1290" w:type="dxa"/>
            <w:vAlign w:val="center"/>
            <w:hideMark/>
          </w:tcPr>
          <w:p w14:paraId="3CE95850" w14:textId="77777777" w:rsidR="003A14C2" w:rsidRPr="00F73F6C" w:rsidRDefault="003A14C2" w:rsidP="00042A94">
            <w:pPr>
              <w:spacing w:before="60" w:after="60"/>
              <w:jc w:val="right"/>
              <w:rPr>
                <w:color w:val="000000"/>
                <w:lang w:eastAsia="ja-JP"/>
              </w:rPr>
            </w:pPr>
          </w:p>
        </w:tc>
        <w:tc>
          <w:tcPr>
            <w:tcW w:w="1290" w:type="dxa"/>
            <w:vAlign w:val="center"/>
            <w:hideMark/>
          </w:tcPr>
          <w:p w14:paraId="5EEDB919"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0E2CB39" w14:textId="77777777" w:rsidR="003A14C2" w:rsidRPr="00F73F6C" w:rsidRDefault="003A14C2" w:rsidP="00042A94">
            <w:pPr>
              <w:spacing w:before="60" w:after="60"/>
              <w:jc w:val="right"/>
              <w:rPr>
                <w:color w:val="000000"/>
                <w:lang w:eastAsia="ja-JP"/>
              </w:rPr>
            </w:pPr>
          </w:p>
        </w:tc>
      </w:tr>
      <w:tr w:rsidR="003A14C2" w:rsidRPr="00F73F6C" w14:paraId="40CF580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71C931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E4459FC" w14:textId="77777777" w:rsidR="003A14C2" w:rsidRPr="00F73F6C" w:rsidRDefault="003A14C2" w:rsidP="00042A94">
            <w:pPr>
              <w:spacing w:before="60" w:after="60"/>
              <w:rPr>
                <w:color w:val="000000"/>
                <w:lang w:eastAsia="ja-JP"/>
              </w:rPr>
            </w:pPr>
          </w:p>
        </w:tc>
        <w:tc>
          <w:tcPr>
            <w:tcW w:w="3510" w:type="dxa"/>
            <w:noWrap/>
            <w:vAlign w:val="center"/>
            <w:hideMark/>
          </w:tcPr>
          <w:p w14:paraId="5F3CF6F4" w14:textId="77777777" w:rsidR="003A14C2" w:rsidRPr="00F73F6C" w:rsidRDefault="003A14C2" w:rsidP="00042A94">
            <w:pPr>
              <w:spacing w:before="60" w:after="60"/>
              <w:rPr>
                <w:color w:val="000000"/>
                <w:lang w:eastAsia="ja-JP"/>
              </w:rPr>
            </w:pPr>
          </w:p>
        </w:tc>
        <w:tc>
          <w:tcPr>
            <w:tcW w:w="1290" w:type="dxa"/>
            <w:vAlign w:val="center"/>
            <w:hideMark/>
          </w:tcPr>
          <w:p w14:paraId="40DAE9C0" w14:textId="77777777" w:rsidR="003A14C2" w:rsidRPr="00F73F6C" w:rsidRDefault="003A14C2" w:rsidP="00042A94">
            <w:pPr>
              <w:spacing w:before="60" w:after="60"/>
              <w:jc w:val="right"/>
              <w:rPr>
                <w:color w:val="000000"/>
                <w:lang w:eastAsia="ja-JP"/>
              </w:rPr>
            </w:pPr>
          </w:p>
        </w:tc>
        <w:tc>
          <w:tcPr>
            <w:tcW w:w="1290" w:type="dxa"/>
            <w:vAlign w:val="center"/>
            <w:hideMark/>
          </w:tcPr>
          <w:p w14:paraId="29462EF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4836BE8" w14:textId="77777777" w:rsidR="003A14C2" w:rsidRPr="00F73F6C" w:rsidRDefault="003A14C2" w:rsidP="00042A94">
            <w:pPr>
              <w:spacing w:before="60" w:after="60"/>
              <w:jc w:val="right"/>
              <w:rPr>
                <w:color w:val="000000"/>
                <w:lang w:eastAsia="ja-JP"/>
              </w:rPr>
            </w:pPr>
          </w:p>
        </w:tc>
      </w:tr>
      <w:tr w:rsidR="003A14C2" w:rsidRPr="00F73F6C" w14:paraId="230453C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D70FFF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317ED56" w14:textId="77777777" w:rsidR="003A14C2" w:rsidRPr="00F73F6C" w:rsidRDefault="003A14C2" w:rsidP="00042A94">
            <w:pPr>
              <w:spacing w:before="60" w:after="60"/>
              <w:rPr>
                <w:color w:val="000000"/>
                <w:lang w:eastAsia="ja-JP"/>
              </w:rPr>
            </w:pPr>
          </w:p>
        </w:tc>
        <w:tc>
          <w:tcPr>
            <w:tcW w:w="3510" w:type="dxa"/>
            <w:noWrap/>
            <w:vAlign w:val="center"/>
            <w:hideMark/>
          </w:tcPr>
          <w:p w14:paraId="67F8D0FC" w14:textId="77777777" w:rsidR="003A14C2" w:rsidRPr="00F73F6C" w:rsidRDefault="003A14C2" w:rsidP="00042A94">
            <w:pPr>
              <w:spacing w:before="60" w:after="60"/>
              <w:rPr>
                <w:color w:val="000000"/>
                <w:lang w:eastAsia="ja-JP"/>
              </w:rPr>
            </w:pPr>
          </w:p>
        </w:tc>
        <w:tc>
          <w:tcPr>
            <w:tcW w:w="1290" w:type="dxa"/>
            <w:vAlign w:val="center"/>
            <w:hideMark/>
          </w:tcPr>
          <w:p w14:paraId="4F763E18" w14:textId="77777777" w:rsidR="003A14C2" w:rsidRPr="00F73F6C" w:rsidRDefault="003A14C2" w:rsidP="00042A94">
            <w:pPr>
              <w:spacing w:before="60" w:after="60"/>
              <w:jc w:val="right"/>
              <w:rPr>
                <w:color w:val="000000"/>
                <w:lang w:eastAsia="ja-JP"/>
              </w:rPr>
            </w:pPr>
          </w:p>
        </w:tc>
        <w:tc>
          <w:tcPr>
            <w:tcW w:w="1290" w:type="dxa"/>
            <w:vAlign w:val="center"/>
            <w:hideMark/>
          </w:tcPr>
          <w:p w14:paraId="063903C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4538439" w14:textId="77777777" w:rsidR="003A14C2" w:rsidRPr="00F73F6C" w:rsidRDefault="003A14C2" w:rsidP="00042A94">
            <w:pPr>
              <w:spacing w:before="60" w:after="60"/>
              <w:jc w:val="right"/>
              <w:rPr>
                <w:color w:val="000000"/>
                <w:lang w:eastAsia="ja-JP"/>
              </w:rPr>
            </w:pPr>
          </w:p>
        </w:tc>
      </w:tr>
      <w:tr w:rsidR="003A14C2" w:rsidRPr="00F73F6C" w14:paraId="0554412F"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80DCCC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476F5CB" w14:textId="77777777" w:rsidR="003A14C2" w:rsidRPr="00F73F6C" w:rsidRDefault="003A14C2" w:rsidP="00042A94">
            <w:pPr>
              <w:spacing w:before="60" w:after="60"/>
              <w:rPr>
                <w:color w:val="000000"/>
                <w:lang w:eastAsia="ja-JP"/>
              </w:rPr>
            </w:pPr>
          </w:p>
        </w:tc>
        <w:tc>
          <w:tcPr>
            <w:tcW w:w="3510" w:type="dxa"/>
            <w:noWrap/>
            <w:vAlign w:val="center"/>
            <w:hideMark/>
          </w:tcPr>
          <w:p w14:paraId="22C0496F" w14:textId="77777777" w:rsidR="003A14C2" w:rsidRPr="00F73F6C" w:rsidRDefault="003A14C2" w:rsidP="00042A94">
            <w:pPr>
              <w:spacing w:before="60" w:after="60"/>
              <w:rPr>
                <w:color w:val="000000"/>
                <w:lang w:eastAsia="ja-JP"/>
              </w:rPr>
            </w:pPr>
          </w:p>
        </w:tc>
        <w:tc>
          <w:tcPr>
            <w:tcW w:w="1290" w:type="dxa"/>
            <w:vAlign w:val="center"/>
            <w:hideMark/>
          </w:tcPr>
          <w:p w14:paraId="45CDF540" w14:textId="77777777" w:rsidR="003A14C2" w:rsidRPr="00F73F6C" w:rsidRDefault="003A14C2" w:rsidP="00042A94">
            <w:pPr>
              <w:spacing w:before="60" w:after="60"/>
              <w:jc w:val="right"/>
              <w:rPr>
                <w:color w:val="000000"/>
                <w:lang w:eastAsia="ja-JP"/>
              </w:rPr>
            </w:pPr>
          </w:p>
        </w:tc>
        <w:tc>
          <w:tcPr>
            <w:tcW w:w="1290" w:type="dxa"/>
            <w:vAlign w:val="center"/>
            <w:hideMark/>
          </w:tcPr>
          <w:p w14:paraId="09466E7F"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E09B43C" w14:textId="77777777" w:rsidR="003A14C2" w:rsidRPr="00F73F6C" w:rsidRDefault="003A14C2" w:rsidP="00042A94">
            <w:pPr>
              <w:spacing w:before="60" w:after="60"/>
              <w:jc w:val="right"/>
              <w:rPr>
                <w:color w:val="000000"/>
                <w:lang w:eastAsia="ja-JP"/>
              </w:rPr>
            </w:pPr>
          </w:p>
        </w:tc>
      </w:tr>
      <w:tr w:rsidR="003A14C2" w:rsidRPr="00F73F6C" w14:paraId="3EE9EF06"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C55646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2F932A2" w14:textId="77777777" w:rsidR="003A14C2" w:rsidRPr="00F73F6C" w:rsidRDefault="003A14C2" w:rsidP="00042A94">
            <w:pPr>
              <w:spacing w:before="60" w:after="60"/>
              <w:rPr>
                <w:color w:val="000000"/>
                <w:lang w:eastAsia="ja-JP"/>
              </w:rPr>
            </w:pPr>
          </w:p>
        </w:tc>
        <w:tc>
          <w:tcPr>
            <w:tcW w:w="3510" w:type="dxa"/>
            <w:noWrap/>
            <w:vAlign w:val="center"/>
            <w:hideMark/>
          </w:tcPr>
          <w:p w14:paraId="6D1856AD" w14:textId="77777777" w:rsidR="003A14C2" w:rsidRPr="00F73F6C" w:rsidRDefault="003A14C2" w:rsidP="00042A94">
            <w:pPr>
              <w:spacing w:before="60" w:after="60"/>
              <w:rPr>
                <w:color w:val="000000"/>
                <w:lang w:eastAsia="ja-JP"/>
              </w:rPr>
            </w:pPr>
          </w:p>
        </w:tc>
        <w:tc>
          <w:tcPr>
            <w:tcW w:w="1290" w:type="dxa"/>
            <w:vAlign w:val="center"/>
            <w:hideMark/>
          </w:tcPr>
          <w:p w14:paraId="59C22547" w14:textId="77777777" w:rsidR="003A14C2" w:rsidRPr="00F73F6C" w:rsidRDefault="003A14C2" w:rsidP="00042A94">
            <w:pPr>
              <w:spacing w:before="60" w:after="60"/>
              <w:jc w:val="right"/>
              <w:rPr>
                <w:color w:val="000000"/>
                <w:lang w:eastAsia="ja-JP"/>
              </w:rPr>
            </w:pPr>
          </w:p>
        </w:tc>
        <w:tc>
          <w:tcPr>
            <w:tcW w:w="1290" w:type="dxa"/>
            <w:vAlign w:val="center"/>
            <w:hideMark/>
          </w:tcPr>
          <w:p w14:paraId="081D0D8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D9BD93D" w14:textId="77777777" w:rsidR="003A14C2" w:rsidRPr="00F73F6C" w:rsidRDefault="003A14C2" w:rsidP="00042A94">
            <w:pPr>
              <w:spacing w:before="60" w:after="60"/>
              <w:jc w:val="right"/>
              <w:rPr>
                <w:color w:val="000000"/>
                <w:lang w:eastAsia="ja-JP"/>
              </w:rPr>
            </w:pPr>
          </w:p>
        </w:tc>
      </w:tr>
      <w:tr w:rsidR="003A14C2" w:rsidRPr="00F73F6C" w14:paraId="4268878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F83884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410EAFB" w14:textId="77777777" w:rsidR="003A14C2" w:rsidRPr="00F73F6C" w:rsidRDefault="003A14C2" w:rsidP="00042A94">
            <w:pPr>
              <w:spacing w:before="60" w:after="60"/>
              <w:rPr>
                <w:color w:val="000000"/>
                <w:lang w:eastAsia="ja-JP"/>
              </w:rPr>
            </w:pPr>
          </w:p>
        </w:tc>
        <w:tc>
          <w:tcPr>
            <w:tcW w:w="3510" w:type="dxa"/>
            <w:noWrap/>
            <w:vAlign w:val="center"/>
            <w:hideMark/>
          </w:tcPr>
          <w:p w14:paraId="7813866F" w14:textId="77777777" w:rsidR="003A14C2" w:rsidRPr="00F73F6C" w:rsidRDefault="003A14C2" w:rsidP="00042A94">
            <w:pPr>
              <w:spacing w:before="60" w:after="60"/>
              <w:rPr>
                <w:color w:val="000000"/>
                <w:lang w:eastAsia="ja-JP"/>
              </w:rPr>
            </w:pPr>
          </w:p>
        </w:tc>
        <w:tc>
          <w:tcPr>
            <w:tcW w:w="1290" w:type="dxa"/>
            <w:vAlign w:val="center"/>
            <w:hideMark/>
          </w:tcPr>
          <w:p w14:paraId="201935B4" w14:textId="77777777" w:rsidR="003A14C2" w:rsidRPr="00F73F6C" w:rsidRDefault="003A14C2" w:rsidP="00042A94">
            <w:pPr>
              <w:spacing w:before="60" w:after="60"/>
              <w:jc w:val="right"/>
              <w:rPr>
                <w:color w:val="000000"/>
                <w:lang w:eastAsia="ja-JP"/>
              </w:rPr>
            </w:pPr>
          </w:p>
        </w:tc>
        <w:tc>
          <w:tcPr>
            <w:tcW w:w="1290" w:type="dxa"/>
            <w:vAlign w:val="center"/>
            <w:hideMark/>
          </w:tcPr>
          <w:p w14:paraId="022E0B1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B6C3CE2" w14:textId="77777777" w:rsidR="003A14C2" w:rsidRPr="00F73F6C" w:rsidRDefault="003A14C2" w:rsidP="00042A94">
            <w:pPr>
              <w:spacing w:before="60" w:after="60"/>
              <w:jc w:val="right"/>
              <w:rPr>
                <w:color w:val="000000"/>
                <w:lang w:eastAsia="ja-JP"/>
              </w:rPr>
            </w:pPr>
          </w:p>
        </w:tc>
      </w:tr>
      <w:tr w:rsidR="003A14C2" w:rsidRPr="00F73F6C" w14:paraId="4ED98B2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F249705"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9C26524" w14:textId="77777777" w:rsidR="003A14C2" w:rsidRPr="00F73F6C" w:rsidRDefault="003A14C2" w:rsidP="00042A94">
            <w:pPr>
              <w:spacing w:before="60" w:after="60"/>
              <w:rPr>
                <w:color w:val="000000"/>
                <w:lang w:eastAsia="ja-JP"/>
              </w:rPr>
            </w:pPr>
          </w:p>
        </w:tc>
        <w:tc>
          <w:tcPr>
            <w:tcW w:w="3510" w:type="dxa"/>
            <w:noWrap/>
            <w:vAlign w:val="center"/>
            <w:hideMark/>
          </w:tcPr>
          <w:p w14:paraId="31AF1D7A" w14:textId="77777777" w:rsidR="003A14C2" w:rsidRPr="00F73F6C" w:rsidRDefault="003A14C2" w:rsidP="00042A94">
            <w:pPr>
              <w:spacing w:before="60" w:after="60"/>
              <w:rPr>
                <w:color w:val="000000"/>
                <w:lang w:eastAsia="ja-JP"/>
              </w:rPr>
            </w:pPr>
          </w:p>
        </w:tc>
        <w:tc>
          <w:tcPr>
            <w:tcW w:w="1290" w:type="dxa"/>
            <w:vAlign w:val="center"/>
            <w:hideMark/>
          </w:tcPr>
          <w:p w14:paraId="260A8D7D" w14:textId="77777777" w:rsidR="003A14C2" w:rsidRPr="00F73F6C" w:rsidRDefault="003A14C2" w:rsidP="00042A94">
            <w:pPr>
              <w:spacing w:before="60" w:after="60"/>
              <w:jc w:val="right"/>
              <w:rPr>
                <w:color w:val="000000"/>
                <w:lang w:eastAsia="ja-JP"/>
              </w:rPr>
            </w:pPr>
          </w:p>
        </w:tc>
        <w:tc>
          <w:tcPr>
            <w:tcW w:w="1290" w:type="dxa"/>
            <w:vAlign w:val="center"/>
            <w:hideMark/>
          </w:tcPr>
          <w:p w14:paraId="7DE2C8C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03D685E" w14:textId="77777777" w:rsidR="003A14C2" w:rsidRPr="00F73F6C" w:rsidRDefault="003A14C2" w:rsidP="00042A94">
            <w:pPr>
              <w:spacing w:before="60" w:after="60"/>
              <w:jc w:val="right"/>
              <w:rPr>
                <w:color w:val="000000"/>
                <w:lang w:eastAsia="ja-JP"/>
              </w:rPr>
            </w:pPr>
          </w:p>
        </w:tc>
      </w:tr>
      <w:tr w:rsidR="003A14C2" w:rsidRPr="00F73F6C" w14:paraId="7B27962D"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ABD43ED"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9E37F4A" w14:textId="77777777" w:rsidR="003A14C2" w:rsidRPr="00F73F6C" w:rsidRDefault="003A14C2" w:rsidP="00042A94">
            <w:pPr>
              <w:spacing w:before="60" w:after="60"/>
              <w:rPr>
                <w:color w:val="000000"/>
                <w:lang w:eastAsia="ja-JP"/>
              </w:rPr>
            </w:pPr>
          </w:p>
        </w:tc>
        <w:tc>
          <w:tcPr>
            <w:tcW w:w="3510" w:type="dxa"/>
            <w:noWrap/>
            <w:vAlign w:val="center"/>
            <w:hideMark/>
          </w:tcPr>
          <w:p w14:paraId="47970975" w14:textId="77777777" w:rsidR="003A14C2" w:rsidRPr="00F73F6C" w:rsidRDefault="003A14C2" w:rsidP="00042A94">
            <w:pPr>
              <w:spacing w:before="60" w:after="60"/>
              <w:rPr>
                <w:color w:val="000000"/>
                <w:lang w:eastAsia="ja-JP"/>
              </w:rPr>
            </w:pPr>
          </w:p>
        </w:tc>
        <w:tc>
          <w:tcPr>
            <w:tcW w:w="1290" w:type="dxa"/>
            <w:vAlign w:val="center"/>
            <w:hideMark/>
          </w:tcPr>
          <w:p w14:paraId="0852A39A" w14:textId="77777777" w:rsidR="003A14C2" w:rsidRPr="00F73F6C" w:rsidRDefault="003A14C2" w:rsidP="00042A94">
            <w:pPr>
              <w:spacing w:before="60" w:after="60"/>
              <w:jc w:val="right"/>
              <w:rPr>
                <w:color w:val="000000"/>
                <w:lang w:eastAsia="ja-JP"/>
              </w:rPr>
            </w:pPr>
          </w:p>
        </w:tc>
        <w:tc>
          <w:tcPr>
            <w:tcW w:w="1290" w:type="dxa"/>
            <w:vAlign w:val="center"/>
            <w:hideMark/>
          </w:tcPr>
          <w:p w14:paraId="655AF31B"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D2D3A6F" w14:textId="77777777" w:rsidR="003A14C2" w:rsidRPr="00F73F6C" w:rsidRDefault="003A14C2" w:rsidP="00042A94">
            <w:pPr>
              <w:spacing w:before="60" w:after="60"/>
              <w:jc w:val="right"/>
              <w:rPr>
                <w:color w:val="000000"/>
                <w:lang w:eastAsia="ja-JP"/>
              </w:rPr>
            </w:pPr>
          </w:p>
        </w:tc>
      </w:tr>
      <w:tr w:rsidR="003A14C2" w:rsidRPr="00F73F6C" w14:paraId="162AD6D7"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8B9453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6A22FF8" w14:textId="77777777" w:rsidR="003A14C2" w:rsidRPr="00F73F6C" w:rsidRDefault="003A14C2" w:rsidP="00042A94">
            <w:pPr>
              <w:spacing w:before="60" w:after="60"/>
              <w:rPr>
                <w:color w:val="000000"/>
                <w:lang w:eastAsia="ja-JP"/>
              </w:rPr>
            </w:pPr>
          </w:p>
        </w:tc>
        <w:tc>
          <w:tcPr>
            <w:tcW w:w="3510" w:type="dxa"/>
            <w:noWrap/>
            <w:vAlign w:val="center"/>
            <w:hideMark/>
          </w:tcPr>
          <w:p w14:paraId="07170BC6" w14:textId="77777777" w:rsidR="003A14C2" w:rsidRPr="00F73F6C" w:rsidRDefault="003A14C2" w:rsidP="00042A94">
            <w:pPr>
              <w:spacing w:before="60" w:after="60"/>
              <w:rPr>
                <w:color w:val="000000"/>
                <w:lang w:eastAsia="ja-JP"/>
              </w:rPr>
            </w:pPr>
          </w:p>
        </w:tc>
        <w:tc>
          <w:tcPr>
            <w:tcW w:w="1290" w:type="dxa"/>
            <w:vAlign w:val="center"/>
            <w:hideMark/>
          </w:tcPr>
          <w:p w14:paraId="1A2B53C5" w14:textId="77777777" w:rsidR="003A14C2" w:rsidRPr="00F73F6C" w:rsidRDefault="003A14C2" w:rsidP="00042A94">
            <w:pPr>
              <w:spacing w:before="60" w:after="60"/>
              <w:jc w:val="right"/>
              <w:rPr>
                <w:color w:val="000000"/>
                <w:lang w:eastAsia="ja-JP"/>
              </w:rPr>
            </w:pPr>
          </w:p>
        </w:tc>
        <w:tc>
          <w:tcPr>
            <w:tcW w:w="1290" w:type="dxa"/>
            <w:vAlign w:val="center"/>
            <w:hideMark/>
          </w:tcPr>
          <w:p w14:paraId="0B395FD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331DB80F" w14:textId="77777777" w:rsidR="003A14C2" w:rsidRPr="00F73F6C" w:rsidRDefault="003A14C2" w:rsidP="00042A94">
            <w:pPr>
              <w:spacing w:before="60" w:after="60"/>
              <w:jc w:val="right"/>
              <w:rPr>
                <w:color w:val="000000"/>
                <w:lang w:eastAsia="ja-JP"/>
              </w:rPr>
            </w:pPr>
          </w:p>
        </w:tc>
      </w:tr>
      <w:tr w:rsidR="003A14C2" w:rsidRPr="00F73F6C" w14:paraId="6A4E5C9E"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480C33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ACD9E92" w14:textId="77777777" w:rsidR="003A14C2" w:rsidRPr="00F73F6C" w:rsidRDefault="003A14C2" w:rsidP="00042A94">
            <w:pPr>
              <w:spacing w:before="60" w:after="60"/>
              <w:rPr>
                <w:color w:val="000000"/>
                <w:lang w:eastAsia="ja-JP"/>
              </w:rPr>
            </w:pPr>
          </w:p>
        </w:tc>
        <w:tc>
          <w:tcPr>
            <w:tcW w:w="3510" w:type="dxa"/>
            <w:noWrap/>
            <w:vAlign w:val="center"/>
            <w:hideMark/>
          </w:tcPr>
          <w:p w14:paraId="1D492A79" w14:textId="77777777" w:rsidR="003A14C2" w:rsidRPr="00F73F6C" w:rsidRDefault="003A14C2" w:rsidP="00042A94">
            <w:pPr>
              <w:spacing w:before="60" w:after="60"/>
              <w:rPr>
                <w:color w:val="000000"/>
                <w:lang w:eastAsia="ja-JP"/>
              </w:rPr>
            </w:pPr>
          </w:p>
        </w:tc>
        <w:tc>
          <w:tcPr>
            <w:tcW w:w="1290" w:type="dxa"/>
            <w:vAlign w:val="center"/>
            <w:hideMark/>
          </w:tcPr>
          <w:p w14:paraId="1AEF18DC" w14:textId="77777777" w:rsidR="003A14C2" w:rsidRPr="00F73F6C" w:rsidRDefault="003A14C2" w:rsidP="00042A94">
            <w:pPr>
              <w:spacing w:before="60" w:after="60"/>
              <w:jc w:val="right"/>
              <w:rPr>
                <w:color w:val="000000"/>
                <w:lang w:eastAsia="ja-JP"/>
              </w:rPr>
            </w:pPr>
          </w:p>
        </w:tc>
        <w:tc>
          <w:tcPr>
            <w:tcW w:w="1290" w:type="dxa"/>
            <w:vAlign w:val="center"/>
            <w:hideMark/>
          </w:tcPr>
          <w:p w14:paraId="61996C8A"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5E5C1F3" w14:textId="77777777" w:rsidR="003A14C2" w:rsidRPr="00F73F6C" w:rsidRDefault="003A14C2" w:rsidP="00042A94">
            <w:pPr>
              <w:spacing w:before="60" w:after="60"/>
              <w:jc w:val="right"/>
              <w:rPr>
                <w:color w:val="000000"/>
                <w:lang w:eastAsia="ja-JP"/>
              </w:rPr>
            </w:pPr>
          </w:p>
        </w:tc>
      </w:tr>
      <w:tr w:rsidR="003A14C2" w:rsidRPr="00F73F6C" w14:paraId="07A9DF8F"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B441554"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DF321FD" w14:textId="77777777" w:rsidR="003A14C2" w:rsidRPr="00F73F6C" w:rsidRDefault="003A14C2" w:rsidP="00042A94">
            <w:pPr>
              <w:spacing w:before="60" w:after="60"/>
              <w:rPr>
                <w:color w:val="000000"/>
                <w:lang w:eastAsia="ja-JP"/>
              </w:rPr>
            </w:pPr>
          </w:p>
        </w:tc>
        <w:tc>
          <w:tcPr>
            <w:tcW w:w="3510" w:type="dxa"/>
            <w:noWrap/>
            <w:vAlign w:val="center"/>
            <w:hideMark/>
          </w:tcPr>
          <w:p w14:paraId="536BC505" w14:textId="77777777" w:rsidR="003A14C2" w:rsidRPr="00F73F6C" w:rsidRDefault="003A14C2" w:rsidP="00042A94">
            <w:pPr>
              <w:spacing w:before="60" w:after="60"/>
              <w:rPr>
                <w:color w:val="000000"/>
                <w:lang w:eastAsia="ja-JP"/>
              </w:rPr>
            </w:pPr>
          </w:p>
        </w:tc>
        <w:tc>
          <w:tcPr>
            <w:tcW w:w="1290" w:type="dxa"/>
            <w:vAlign w:val="center"/>
            <w:hideMark/>
          </w:tcPr>
          <w:p w14:paraId="6872300C" w14:textId="77777777" w:rsidR="003A14C2" w:rsidRPr="00F73F6C" w:rsidRDefault="003A14C2" w:rsidP="00042A94">
            <w:pPr>
              <w:spacing w:before="60" w:after="60"/>
              <w:jc w:val="right"/>
              <w:rPr>
                <w:color w:val="000000"/>
                <w:lang w:eastAsia="ja-JP"/>
              </w:rPr>
            </w:pPr>
          </w:p>
        </w:tc>
        <w:tc>
          <w:tcPr>
            <w:tcW w:w="1290" w:type="dxa"/>
            <w:vAlign w:val="center"/>
            <w:hideMark/>
          </w:tcPr>
          <w:p w14:paraId="7FAA376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01BDAE8" w14:textId="77777777" w:rsidR="003A14C2" w:rsidRPr="00F73F6C" w:rsidRDefault="003A14C2" w:rsidP="00042A94">
            <w:pPr>
              <w:spacing w:before="60" w:after="60"/>
              <w:jc w:val="right"/>
              <w:rPr>
                <w:color w:val="000000"/>
                <w:lang w:eastAsia="ja-JP"/>
              </w:rPr>
            </w:pPr>
          </w:p>
        </w:tc>
      </w:tr>
      <w:tr w:rsidR="003A14C2" w:rsidRPr="00F73F6C" w14:paraId="4F34F71C"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AF22C4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79A0DB0" w14:textId="77777777" w:rsidR="003A14C2" w:rsidRPr="00F73F6C" w:rsidRDefault="003A14C2" w:rsidP="00042A94">
            <w:pPr>
              <w:spacing w:before="60" w:after="60"/>
              <w:rPr>
                <w:color w:val="000000"/>
                <w:lang w:eastAsia="ja-JP"/>
              </w:rPr>
            </w:pPr>
          </w:p>
        </w:tc>
        <w:tc>
          <w:tcPr>
            <w:tcW w:w="3510" w:type="dxa"/>
            <w:noWrap/>
            <w:vAlign w:val="center"/>
            <w:hideMark/>
          </w:tcPr>
          <w:p w14:paraId="4C0C0DFA" w14:textId="77777777" w:rsidR="003A14C2" w:rsidRPr="00F73F6C" w:rsidRDefault="003A14C2" w:rsidP="00042A94">
            <w:pPr>
              <w:spacing w:before="60" w:after="60"/>
              <w:rPr>
                <w:color w:val="000000"/>
                <w:lang w:eastAsia="ja-JP"/>
              </w:rPr>
            </w:pPr>
          </w:p>
        </w:tc>
        <w:tc>
          <w:tcPr>
            <w:tcW w:w="1290" w:type="dxa"/>
            <w:vAlign w:val="center"/>
            <w:hideMark/>
          </w:tcPr>
          <w:p w14:paraId="0580FF06" w14:textId="77777777" w:rsidR="003A14C2" w:rsidRPr="00F73F6C" w:rsidRDefault="003A14C2" w:rsidP="00042A94">
            <w:pPr>
              <w:spacing w:before="60" w:after="60"/>
              <w:jc w:val="right"/>
              <w:rPr>
                <w:color w:val="000000"/>
                <w:lang w:eastAsia="ja-JP"/>
              </w:rPr>
            </w:pPr>
          </w:p>
        </w:tc>
        <w:tc>
          <w:tcPr>
            <w:tcW w:w="1290" w:type="dxa"/>
            <w:vAlign w:val="center"/>
            <w:hideMark/>
          </w:tcPr>
          <w:p w14:paraId="40C43C6E"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34F2B17" w14:textId="77777777" w:rsidR="003A14C2" w:rsidRPr="00F73F6C" w:rsidRDefault="003A14C2" w:rsidP="00042A94">
            <w:pPr>
              <w:spacing w:before="60" w:after="60"/>
              <w:jc w:val="right"/>
              <w:rPr>
                <w:color w:val="000000"/>
                <w:lang w:eastAsia="ja-JP"/>
              </w:rPr>
            </w:pPr>
          </w:p>
        </w:tc>
      </w:tr>
      <w:tr w:rsidR="003A14C2" w:rsidRPr="00F73F6C" w14:paraId="4425211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DF8BA4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A0EE5C0" w14:textId="77777777" w:rsidR="003A14C2" w:rsidRPr="00F73F6C" w:rsidRDefault="003A14C2" w:rsidP="00042A94">
            <w:pPr>
              <w:spacing w:before="60" w:after="60"/>
              <w:rPr>
                <w:color w:val="000000"/>
                <w:lang w:eastAsia="ja-JP"/>
              </w:rPr>
            </w:pPr>
          </w:p>
        </w:tc>
        <w:tc>
          <w:tcPr>
            <w:tcW w:w="3510" w:type="dxa"/>
            <w:noWrap/>
            <w:vAlign w:val="center"/>
            <w:hideMark/>
          </w:tcPr>
          <w:p w14:paraId="7890B3D0" w14:textId="77777777" w:rsidR="003A14C2" w:rsidRPr="00F73F6C" w:rsidRDefault="003A14C2" w:rsidP="00042A94">
            <w:pPr>
              <w:spacing w:before="60" w:after="60"/>
              <w:rPr>
                <w:color w:val="000000"/>
                <w:lang w:eastAsia="ja-JP"/>
              </w:rPr>
            </w:pPr>
          </w:p>
        </w:tc>
        <w:tc>
          <w:tcPr>
            <w:tcW w:w="1290" w:type="dxa"/>
            <w:vAlign w:val="center"/>
            <w:hideMark/>
          </w:tcPr>
          <w:p w14:paraId="624F3430" w14:textId="77777777" w:rsidR="003A14C2" w:rsidRPr="00F73F6C" w:rsidRDefault="003A14C2" w:rsidP="00042A94">
            <w:pPr>
              <w:spacing w:before="60" w:after="60"/>
              <w:jc w:val="right"/>
              <w:rPr>
                <w:color w:val="000000"/>
                <w:lang w:eastAsia="ja-JP"/>
              </w:rPr>
            </w:pPr>
          </w:p>
        </w:tc>
        <w:tc>
          <w:tcPr>
            <w:tcW w:w="1290" w:type="dxa"/>
            <w:vAlign w:val="center"/>
            <w:hideMark/>
          </w:tcPr>
          <w:p w14:paraId="1391F89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1F9B86D" w14:textId="77777777" w:rsidR="003A14C2" w:rsidRPr="00F73F6C" w:rsidRDefault="003A14C2" w:rsidP="00042A94">
            <w:pPr>
              <w:spacing w:before="60" w:after="60"/>
              <w:jc w:val="right"/>
              <w:rPr>
                <w:color w:val="000000"/>
                <w:lang w:eastAsia="ja-JP"/>
              </w:rPr>
            </w:pPr>
          </w:p>
        </w:tc>
      </w:tr>
      <w:tr w:rsidR="003A14C2" w:rsidRPr="00F73F6C" w14:paraId="4D365D4B"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F72392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C068A6B" w14:textId="77777777" w:rsidR="003A14C2" w:rsidRPr="00F73F6C" w:rsidRDefault="003A14C2" w:rsidP="00042A94">
            <w:pPr>
              <w:spacing w:before="60" w:after="60"/>
              <w:rPr>
                <w:color w:val="000000"/>
                <w:lang w:eastAsia="ja-JP"/>
              </w:rPr>
            </w:pPr>
          </w:p>
        </w:tc>
        <w:tc>
          <w:tcPr>
            <w:tcW w:w="3510" w:type="dxa"/>
            <w:noWrap/>
            <w:vAlign w:val="center"/>
            <w:hideMark/>
          </w:tcPr>
          <w:p w14:paraId="61F90622" w14:textId="77777777" w:rsidR="003A14C2" w:rsidRPr="00F73F6C" w:rsidRDefault="003A14C2" w:rsidP="00042A94">
            <w:pPr>
              <w:spacing w:before="60" w:after="60"/>
              <w:rPr>
                <w:color w:val="000000"/>
                <w:lang w:eastAsia="ja-JP"/>
              </w:rPr>
            </w:pPr>
          </w:p>
        </w:tc>
        <w:tc>
          <w:tcPr>
            <w:tcW w:w="1290" w:type="dxa"/>
            <w:vAlign w:val="center"/>
            <w:hideMark/>
          </w:tcPr>
          <w:p w14:paraId="296D2955" w14:textId="77777777" w:rsidR="003A14C2" w:rsidRPr="00F73F6C" w:rsidRDefault="003A14C2" w:rsidP="00042A94">
            <w:pPr>
              <w:spacing w:before="60" w:after="60"/>
              <w:jc w:val="right"/>
              <w:rPr>
                <w:color w:val="000000"/>
                <w:lang w:eastAsia="ja-JP"/>
              </w:rPr>
            </w:pPr>
          </w:p>
        </w:tc>
        <w:tc>
          <w:tcPr>
            <w:tcW w:w="1290" w:type="dxa"/>
            <w:vAlign w:val="center"/>
            <w:hideMark/>
          </w:tcPr>
          <w:p w14:paraId="5BD779B2"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4647701" w14:textId="77777777" w:rsidR="003A14C2" w:rsidRPr="00F73F6C" w:rsidRDefault="003A14C2" w:rsidP="00042A94">
            <w:pPr>
              <w:spacing w:before="60" w:after="60"/>
              <w:jc w:val="right"/>
              <w:rPr>
                <w:color w:val="000000"/>
                <w:lang w:eastAsia="ja-JP"/>
              </w:rPr>
            </w:pPr>
          </w:p>
        </w:tc>
      </w:tr>
      <w:tr w:rsidR="003A14C2" w:rsidRPr="00F73F6C" w14:paraId="38ADECF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9A5F0D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2E1660B2" w14:textId="77777777" w:rsidR="003A14C2" w:rsidRPr="00F73F6C" w:rsidRDefault="003A14C2" w:rsidP="00042A94">
            <w:pPr>
              <w:spacing w:before="60" w:after="60"/>
              <w:rPr>
                <w:color w:val="000000"/>
                <w:lang w:eastAsia="ja-JP"/>
              </w:rPr>
            </w:pPr>
          </w:p>
        </w:tc>
        <w:tc>
          <w:tcPr>
            <w:tcW w:w="3510" w:type="dxa"/>
            <w:noWrap/>
            <w:vAlign w:val="center"/>
            <w:hideMark/>
          </w:tcPr>
          <w:p w14:paraId="2B8863A8" w14:textId="77777777" w:rsidR="003A14C2" w:rsidRPr="00F73F6C" w:rsidRDefault="003A14C2" w:rsidP="00042A94">
            <w:pPr>
              <w:spacing w:before="60" w:after="60"/>
              <w:rPr>
                <w:color w:val="000000"/>
                <w:lang w:eastAsia="ja-JP"/>
              </w:rPr>
            </w:pPr>
          </w:p>
        </w:tc>
        <w:tc>
          <w:tcPr>
            <w:tcW w:w="1290" w:type="dxa"/>
            <w:vAlign w:val="center"/>
            <w:hideMark/>
          </w:tcPr>
          <w:p w14:paraId="2A63F973" w14:textId="77777777" w:rsidR="003A14C2" w:rsidRPr="00F73F6C" w:rsidRDefault="003A14C2" w:rsidP="00042A94">
            <w:pPr>
              <w:spacing w:before="60" w:after="60"/>
              <w:jc w:val="right"/>
              <w:rPr>
                <w:color w:val="000000"/>
                <w:lang w:eastAsia="ja-JP"/>
              </w:rPr>
            </w:pPr>
          </w:p>
        </w:tc>
        <w:tc>
          <w:tcPr>
            <w:tcW w:w="1290" w:type="dxa"/>
            <w:vAlign w:val="center"/>
            <w:hideMark/>
          </w:tcPr>
          <w:p w14:paraId="58658D5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4AEB1C6A" w14:textId="77777777" w:rsidR="003A14C2" w:rsidRPr="00F73F6C" w:rsidRDefault="003A14C2" w:rsidP="00042A94">
            <w:pPr>
              <w:spacing w:before="60" w:after="60"/>
              <w:jc w:val="right"/>
              <w:rPr>
                <w:color w:val="000000"/>
                <w:lang w:eastAsia="ja-JP"/>
              </w:rPr>
            </w:pPr>
          </w:p>
        </w:tc>
      </w:tr>
      <w:tr w:rsidR="003A14C2" w:rsidRPr="00F73F6C" w14:paraId="463394F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369A7FD"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75E54FA" w14:textId="77777777" w:rsidR="003A14C2" w:rsidRPr="00F73F6C" w:rsidRDefault="003A14C2" w:rsidP="00042A94">
            <w:pPr>
              <w:spacing w:before="60" w:after="60"/>
              <w:rPr>
                <w:color w:val="000000"/>
                <w:lang w:eastAsia="ja-JP"/>
              </w:rPr>
            </w:pPr>
          </w:p>
        </w:tc>
        <w:tc>
          <w:tcPr>
            <w:tcW w:w="3510" w:type="dxa"/>
            <w:noWrap/>
            <w:vAlign w:val="center"/>
            <w:hideMark/>
          </w:tcPr>
          <w:p w14:paraId="48EEB9E9" w14:textId="77777777" w:rsidR="003A14C2" w:rsidRPr="00F73F6C" w:rsidRDefault="003A14C2" w:rsidP="00042A94">
            <w:pPr>
              <w:spacing w:before="60" w:after="60"/>
              <w:rPr>
                <w:color w:val="000000"/>
                <w:lang w:eastAsia="ja-JP"/>
              </w:rPr>
            </w:pPr>
          </w:p>
        </w:tc>
        <w:tc>
          <w:tcPr>
            <w:tcW w:w="1290" w:type="dxa"/>
            <w:vAlign w:val="center"/>
            <w:hideMark/>
          </w:tcPr>
          <w:p w14:paraId="095EF73D" w14:textId="77777777" w:rsidR="003A14C2" w:rsidRPr="00F73F6C" w:rsidRDefault="003A14C2" w:rsidP="00042A94">
            <w:pPr>
              <w:spacing w:before="60" w:after="60"/>
              <w:jc w:val="right"/>
              <w:rPr>
                <w:color w:val="000000"/>
                <w:lang w:eastAsia="ja-JP"/>
              </w:rPr>
            </w:pPr>
          </w:p>
        </w:tc>
        <w:tc>
          <w:tcPr>
            <w:tcW w:w="1290" w:type="dxa"/>
            <w:vAlign w:val="center"/>
            <w:hideMark/>
          </w:tcPr>
          <w:p w14:paraId="1B3F9F9A"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2DA9283" w14:textId="77777777" w:rsidR="003A14C2" w:rsidRPr="00F73F6C" w:rsidRDefault="003A14C2" w:rsidP="00042A94">
            <w:pPr>
              <w:spacing w:before="60" w:after="60"/>
              <w:jc w:val="right"/>
              <w:rPr>
                <w:color w:val="000000"/>
                <w:lang w:eastAsia="ja-JP"/>
              </w:rPr>
            </w:pPr>
          </w:p>
        </w:tc>
      </w:tr>
      <w:tr w:rsidR="003A14C2" w:rsidRPr="00F73F6C" w14:paraId="7F2D64D1"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3E5A40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BD1E559" w14:textId="77777777" w:rsidR="003A14C2" w:rsidRPr="00F73F6C" w:rsidRDefault="003A14C2" w:rsidP="00042A94">
            <w:pPr>
              <w:spacing w:before="60" w:after="60"/>
              <w:rPr>
                <w:color w:val="000000"/>
                <w:lang w:eastAsia="ja-JP"/>
              </w:rPr>
            </w:pPr>
          </w:p>
        </w:tc>
        <w:tc>
          <w:tcPr>
            <w:tcW w:w="3510" w:type="dxa"/>
            <w:noWrap/>
            <w:vAlign w:val="center"/>
            <w:hideMark/>
          </w:tcPr>
          <w:p w14:paraId="1E587481" w14:textId="77777777" w:rsidR="003A14C2" w:rsidRPr="00F73F6C" w:rsidRDefault="003A14C2" w:rsidP="00042A94">
            <w:pPr>
              <w:spacing w:before="60" w:after="60"/>
              <w:rPr>
                <w:color w:val="000000"/>
                <w:lang w:eastAsia="ja-JP"/>
              </w:rPr>
            </w:pPr>
          </w:p>
        </w:tc>
        <w:tc>
          <w:tcPr>
            <w:tcW w:w="1290" w:type="dxa"/>
            <w:vAlign w:val="center"/>
            <w:hideMark/>
          </w:tcPr>
          <w:p w14:paraId="427A454A" w14:textId="77777777" w:rsidR="003A14C2" w:rsidRPr="00F73F6C" w:rsidRDefault="003A14C2" w:rsidP="00042A94">
            <w:pPr>
              <w:spacing w:before="60" w:after="60"/>
              <w:jc w:val="right"/>
              <w:rPr>
                <w:color w:val="000000"/>
                <w:lang w:eastAsia="ja-JP"/>
              </w:rPr>
            </w:pPr>
          </w:p>
        </w:tc>
        <w:tc>
          <w:tcPr>
            <w:tcW w:w="1290" w:type="dxa"/>
            <w:vAlign w:val="center"/>
            <w:hideMark/>
          </w:tcPr>
          <w:p w14:paraId="67C10C36"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3FE55C5" w14:textId="77777777" w:rsidR="003A14C2" w:rsidRPr="00F73F6C" w:rsidRDefault="003A14C2" w:rsidP="00042A94">
            <w:pPr>
              <w:spacing w:before="60" w:after="60"/>
              <w:jc w:val="right"/>
              <w:rPr>
                <w:color w:val="000000"/>
                <w:lang w:eastAsia="ja-JP"/>
              </w:rPr>
            </w:pPr>
          </w:p>
        </w:tc>
      </w:tr>
      <w:tr w:rsidR="003A14C2" w:rsidRPr="00F73F6C" w14:paraId="5EC3D9A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B81A8A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0830CD57" w14:textId="77777777" w:rsidR="003A14C2" w:rsidRPr="00F73F6C" w:rsidRDefault="003A14C2" w:rsidP="00042A94">
            <w:pPr>
              <w:spacing w:before="60" w:after="60"/>
              <w:rPr>
                <w:color w:val="000000"/>
                <w:lang w:eastAsia="ja-JP"/>
              </w:rPr>
            </w:pPr>
          </w:p>
        </w:tc>
        <w:tc>
          <w:tcPr>
            <w:tcW w:w="3510" w:type="dxa"/>
            <w:noWrap/>
            <w:vAlign w:val="center"/>
            <w:hideMark/>
          </w:tcPr>
          <w:p w14:paraId="534249F0" w14:textId="77777777" w:rsidR="003A14C2" w:rsidRPr="00F73F6C" w:rsidRDefault="003A14C2" w:rsidP="00042A94">
            <w:pPr>
              <w:spacing w:before="60" w:after="60"/>
              <w:rPr>
                <w:color w:val="000000"/>
                <w:lang w:eastAsia="ja-JP"/>
              </w:rPr>
            </w:pPr>
          </w:p>
        </w:tc>
        <w:tc>
          <w:tcPr>
            <w:tcW w:w="1290" w:type="dxa"/>
            <w:vAlign w:val="center"/>
            <w:hideMark/>
          </w:tcPr>
          <w:p w14:paraId="311B5308" w14:textId="77777777" w:rsidR="003A14C2" w:rsidRPr="00F73F6C" w:rsidRDefault="003A14C2" w:rsidP="00042A94">
            <w:pPr>
              <w:spacing w:before="60" w:after="60"/>
              <w:jc w:val="right"/>
              <w:rPr>
                <w:color w:val="000000"/>
                <w:lang w:eastAsia="ja-JP"/>
              </w:rPr>
            </w:pPr>
          </w:p>
        </w:tc>
        <w:tc>
          <w:tcPr>
            <w:tcW w:w="1290" w:type="dxa"/>
            <w:vAlign w:val="center"/>
            <w:hideMark/>
          </w:tcPr>
          <w:p w14:paraId="004D2164"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A06B7BF" w14:textId="77777777" w:rsidR="003A14C2" w:rsidRPr="00F73F6C" w:rsidRDefault="003A14C2" w:rsidP="00042A94">
            <w:pPr>
              <w:spacing w:before="60" w:after="60"/>
              <w:jc w:val="right"/>
              <w:rPr>
                <w:color w:val="000000"/>
                <w:lang w:eastAsia="ja-JP"/>
              </w:rPr>
            </w:pPr>
          </w:p>
        </w:tc>
      </w:tr>
      <w:tr w:rsidR="003A14C2" w:rsidRPr="00F73F6C" w14:paraId="38346E1E"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A80C30B"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8C73065" w14:textId="77777777" w:rsidR="003A14C2" w:rsidRPr="00F73F6C" w:rsidRDefault="003A14C2" w:rsidP="00042A94">
            <w:pPr>
              <w:spacing w:before="60" w:after="60"/>
              <w:rPr>
                <w:color w:val="000000"/>
                <w:lang w:eastAsia="ja-JP"/>
              </w:rPr>
            </w:pPr>
          </w:p>
        </w:tc>
        <w:tc>
          <w:tcPr>
            <w:tcW w:w="3510" w:type="dxa"/>
            <w:noWrap/>
            <w:vAlign w:val="center"/>
            <w:hideMark/>
          </w:tcPr>
          <w:p w14:paraId="6C9883C1" w14:textId="77777777" w:rsidR="003A14C2" w:rsidRPr="00F73F6C" w:rsidRDefault="003A14C2" w:rsidP="00042A94">
            <w:pPr>
              <w:spacing w:before="60" w:after="60"/>
              <w:rPr>
                <w:color w:val="000000"/>
                <w:lang w:eastAsia="ja-JP"/>
              </w:rPr>
            </w:pPr>
          </w:p>
        </w:tc>
        <w:tc>
          <w:tcPr>
            <w:tcW w:w="1290" w:type="dxa"/>
            <w:vAlign w:val="center"/>
            <w:hideMark/>
          </w:tcPr>
          <w:p w14:paraId="320386FD" w14:textId="77777777" w:rsidR="003A14C2" w:rsidRPr="00F73F6C" w:rsidRDefault="003A14C2" w:rsidP="00042A94">
            <w:pPr>
              <w:spacing w:before="60" w:after="60"/>
              <w:jc w:val="right"/>
              <w:rPr>
                <w:color w:val="000000"/>
                <w:lang w:eastAsia="ja-JP"/>
              </w:rPr>
            </w:pPr>
          </w:p>
        </w:tc>
        <w:tc>
          <w:tcPr>
            <w:tcW w:w="1290" w:type="dxa"/>
            <w:vAlign w:val="center"/>
            <w:hideMark/>
          </w:tcPr>
          <w:p w14:paraId="4C5E65C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C72B91D" w14:textId="77777777" w:rsidR="003A14C2" w:rsidRPr="00F73F6C" w:rsidRDefault="003A14C2" w:rsidP="00042A94">
            <w:pPr>
              <w:spacing w:before="60" w:after="60"/>
              <w:jc w:val="right"/>
              <w:rPr>
                <w:color w:val="000000"/>
                <w:lang w:eastAsia="ja-JP"/>
              </w:rPr>
            </w:pPr>
          </w:p>
        </w:tc>
      </w:tr>
      <w:tr w:rsidR="003A14C2" w:rsidRPr="00F73F6C" w14:paraId="1C3EB3D8"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E7153E8"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CACD168" w14:textId="77777777" w:rsidR="003A14C2" w:rsidRPr="00F73F6C" w:rsidRDefault="003A14C2" w:rsidP="00042A94">
            <w:pPr>
              <w:spacing w:before="60" w:after="60"/>
              <w:rPr>
                <w:color w:val="000000"/>
                <w:lang w:eastAsia="ja-JP"/>
              </w:rPr>
            </w:pPr>
          </w:p>
        </w:tc>
        <w:tc>
          <w:tcPr>
            <w:tcW w:w="3510" w:type="dxa"/>
            <w:noWrap/>
            <w:vAlign w:val="center"/>
            <w:hideMark/>
          </w:tcPr>
          <w:p w14:paraId="3CEA72BA" w14:textId="77777777" w:rsidR="003A14C2" w:rsidRPr="00F73F6C" w:rsidRDefault="003A14C2" w:rsidP="00042A94">
            <w:pPr>
              <w:spacing w:before="60" w:after="60"/>
              <w:rPr>
                <w:color w:val="000000"/>
                <w:lang w:eastAsia="ja-JP"/>
              </w:rPr>
            </w:pPr>
          </w:p>
        </w:tc>
        <w:tc>
          <w:tcPr>
            <w:tcW w:w="1290" w:type="dxa"/>
            <w:vAlign w:val="center"/>
            <w:hideMark/>
          </w:tcPr>
          <w:p w14:paraId="09400B70" w14:textId="77777777" w:rsidR="003A14C2" w:rsidRPr="00F73F6C" w:rsidRDefault="003A14C2" w:rsidP="00042A94">
            <w:pPr>
              <w:spacing w:before="60" w:after="60"/>
              <w:jc w:val="right"/>
              <w:rPr>
                <w:color w:val="000000"/>
                <w:lang w:eastAsia="ja-JP"/>
              </w:rPr>
            </w:pPr>
          </w:p>
        </w:tc>
        <w:tc>
          <w:tcPr>
            <w:tcW w:w="1290" w:type="dxa"/>
            <w:vAlign w:val="center"/>
            <w:hideMark/>
          </w:tcPr>
          <w:p w14:paraId="79036E3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3A7824E" w14:textId="77777777" w:rsidR="003A14C2" w:rsidRPr="00F73F6C" w:rsidRDefault="003A14C2" w:rsidP="00042A94">
            <w:pPr>
              <w:spacing w:before="60" w:after="60"/>
              <w:jc w:val="right"/>
              <w:rPr>
                <w:color w:val="000000"/>
                <w:lang w:eastAsia="ja-JP"/>
              </w:rPr>
            </w:pPr>
          </w:p>
        </w:tc>
      </w:tr>
      <w:tr w:rsidR="003A14C2" w:rsidRPr="00F73F6C" w14:paraId="580D50C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C86203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08EA10B" w14:textId="77777777" w:rsidR="003A14C2" w:rsidRPr="00F73F6C" w:rsidRDefault="003A14C2" w:rsidP="00042A94">
            <w:pPr>
              <w:spacing w:before="60" w:after="60"/>
              <w:rPr>
                <w:color w:val="000000"/>
                <w:lang w:eastAsia="ja-JP"/>
              </w:rPr>
            </w:pPr>
          </w:p>
        </w:tc>
        <w:tc>
          <w:tcPr>
            <w:tcW w:w="3510" w:type="dxa"/>
            <w:noWrap/>
            <w:vAlign w:val="center"/>
            <w:hideMark/>
          </w:tcPr>
          <w:p w14:paraId="6AC4EC46" w14:textId="77777777" w:rsidR="003A14C2" w:rsidRPr="00F73F6C" w:rsidRDefault="003A14C2" w:rsidP="00042A94">
            <w:pPr>
              <w:spacing w:before="60" w:after="60"/>
              <w:rPr>
                <w:color w:val="000000"/>
                <w:lang w:eastAsia="ja-JP"/>
              </w:rPr>
            </w:pPr>
          </w:p>
        </w:tc>
        <w:tc>
          <w:tcPr>
            <w:tcW w:w="1290" w:type="dxa"/>
            <w:vAlign w:val="center"/>
            <w:hideMark/>
          </w:tcPr>
          <w:p w14:paraId="1FA92BFF" w14:textId="77777777" w:rsidR="003A14C2" w:rsidRPr="00F73F6C" w:rsidRDefault="003A14C2" w:rsidP="00042A94">
            <w:pPr>
              <w:spacing w:before="60" w:after="60"/>
              <w:jc w:val="right"/>
              <w:rPr>
                <w:color w:val="000000"/>
                <w:lang w:eastAsia="ja-JP"/>
              </w:rPr>
            </w:pPr>
          </w:p>
        </w:tc>
        <w:tc>
          <w:tcPr>
            <w:tcW w:w="1290" w:type="dxa"/>
            <w:vAlign w:val="center"/>
            <w:hideMark/>
          </w:tcPr>
          <w:p w14:paraId="3809A523"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510FED6" w14:textId="77777777" w:rsidR="003A14C2" w:rsidRPr="00F73F6C" w:rsidRDefault="003A14C2" w:rsidP="00042A94">
            <w:pPr>
              <w:spacing w:before="60" w:after="60"/>
              <w:jc w:val="right"/>
              <w:rPr>
                <w:color w:val="000000"/>
                <w:lang w:eastAsia="ja-JP"/>
              </w:rPr>
            </w:pPr>
          </w:p>
        </w:tc>
      </w:tr>
      <w:tr w:rsidR="003A14C2" w:rsidRPr="00F73F6C" w14:paraId="464B39A4"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1DFBD0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F628E61" w14:textId="77777777" w:rsidR="003A14C2" w:rsidRPr="00F73F6C" w:rsidRDefault="003A14C2" w:rsidP="00042A94">
            <w:pPr>
              <w:spacing w:before="60" w:after="60"/>
              <w:rPr>
                <w:color w:val="000000"/>
                <w:lang w:eastAsia="ja-JP"/>
              </w:rPr>
            </w:pPr>
          </w:p>
        </w:tc>
        <w:tc>
          <w:tcPr>
            <w:tcW w:w="3510" w:type="dxa"/>
            <w:noWrap/>
            <w:vAlign w:val="center"/>
            <w:hideMark/>
          </w:tcPr>
          <w:p w14:paraId="12FCEFDD" w14:textId="77777777" w:rsidR="003A14C2" w:rsidRPr="00F73F6C" w:rsidRDefault="003A14C2" w:rsidP="00042A94">
            <w:pPr>
              <w:spacing w:before="60" w:after="60"/>
              <w:rPr>
                <w:color w:val="000000"/>
                <w:lang w:eastAsia="ja-JP"/>
              </w:rPr>
            </w:pPr>
          </w:p>
        </w:tc>
        <w:tc>
          <w:tcPr>
            <w:tcW w:w="1290" w:type="dxa"/>
            <w:vAlign w:val="center"/>
            <w:hideMark/>
          </w:tcPr>
          <w:p w14:paraId="0C8AB5D9" w14:textId="77777777" w:rsidR="003A14C2" w:rsidRPr="00F73F6C" w:rsidRDefault="003A14C2" w:rsidP="00042A94">
            <w:pPr>
              <w:spacing w:before="60" w:after="60"/>
              <w:jc w:val="right"/>
              <w:rPr>
                <w:color w:val="000000"/>
                <w:lang w:eastAsia="ja-JP"/>
              </w:rPr>
            </w:pPr>
          </w:p>
        </w:tc>
        <w:tc>
          <w:tcPr>
            <w:tcW w:w="1290" w:type="dxa"/>
            <w:vAlign w:val="center"/>
            <w:hideMark/>
          </w:tcPr>
          <w:p w14:paraId="406F010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D87300C" w14:textId="77777777" w:rsidR="003A14C2" w:rsidRPr="00F73F6C" w:rsidRDefault="003A14C2" w:rsidP="00042A94">
            <w:pPr>
              <w:spacing w:before="60" w:after="60"/>
              <w:jc w:val="right"/>
              <w:rPr>
                <w:color w:val="000000"/>
                <w:lang w:eastAsia="ja-JP"/>
              </w:rPr>
            </w:pPr>
          </w:p>
        </w:tc>
      </w:tr>
      <w:tr w:rsidR="003A14C2" w:rsidRPr="00F73F6C" w14:paraId="3E693D38"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EEF1707"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5534833" w14:textId="77777777" w:rsidR="003A14C2" w:rsidRPr="00F73F6C" w:rsidRDefault="003A14C2" w:rsidP="00042A94">
            <w:pPr>
              <w:spacing w:before="60" w:after="60"/>
              <w:rPr>
                <w:color w:val="000000"/>
                <w:lang w:eastAsia="ja-JP"/>
              </w:rPr>
            </w:pPr>
          </w:p>
        </w:tc>
        <w:tc>
          <w:tcPr>
            <w:tcW w:w="3510" w:type="dxa"/>
            <w:noWrap/>
            <w:vAlign w:val="center"/>
            <w:hideMark/>
          </w:tcPr>
          <w:p w14:paraId="2705B282" w14:textId="77777777" w:rsidR="003A14C2" w:rsidRPr="00F73F6C" w:rsidRDefault="003A14C2" w:rsidP="00042A94">
            <w:pPr>
              <w:spacing w:before="60" w:after="60"/>
              <w:rPr>
                <w:color w:val="000000"/>
                <w:lang w:eastAsia="ja-JP"/>
              </w:rPr>
            </w:pPr>
          </w:p>
        </w:tc>
        <w:tc>
          <w:tcPr>
            <w:tcW w:w="1290" w:type="dxa"/>
            <w:vAlign w:val="center"/>
            <w:hideMark/>
          </w:tcPr>
          <w:p w14:paraId="209DE0DF" w14:textId="77777777" w:rsidR="003A14C2" w:rsidRPr="00F73F6C" w:rsidRDefault="003A14C2" w:rsidP="00042A94">
            <w:pPr>
              <w:spacing w:before="60" w:after="60"/>
              <w:jc w:val="right"/>
              <w:rPr>
                <w:color w:val="000000"/>
                <w:lang w:eastAsia="ja-JP"/>
              </w:rPr>
            </w:pPr>
          </w:p>
        </w:tc>
        <w:tc>
          <w:tcPr>
            <w:tcW w:w="1290" w:type="dxa"/>
            <w:vAlign w:val="center"/>
            <w:hideMark/>
          </w:tcPr>
          <w:p w14:paraId="63C894F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107AC49" w14:textId="77777777" w:rsidR="003A14C2" w:rsidRPr="00F73F6C" w:rsidRDefault="003A14C2" w:rsidP="00042A94">
            <w:pPr>
              <w:spacing w:before="60" w:after="60"/>
              <w:jc w:val="right"/>
              <w:rPr>
                <w:color w:val="000000"/>
                <w:lang w:eastAsia="ja-JP"/>
              </w:rPr>
            </w:pPr>
          </w:p>
        </w:tc>
      </w:tr>
      <w:tr w:rsidR="003A14C2" w:rsidRPr="00F73F6C" w14:paraId="19D0EE56"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65E58DF"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C844072" w14:textId="77777777" w:rsidR="003A14C2" w:rsidRPr="00F73F6C" w:rsidRDefault="003A14C2" w:rsidP="00042A94">
            <w:pPr>
              <w:spacing w:before="60" w:after="60"/>
              <w:rPr>
                <w:color w:val="000000"/>
                <w:lang w:eastAsia="ja-JP"/>
              </w:rPr>
            </w:pPr>
          </w:p>
        </w:tc>
        <w:tc>
          <w:tcPr>
            <w:tcW w:w="3510" w:type="dxa"/>
            <w:noWrap/>
            <w:vAlign w:val="center"/>
            <w:hideMark/>
          </w:tcPr>
          <w:p w14:paraId="08A942AA" w14:textId="77777777" w:rsidR="003A14C2" w:rsidRPr="00F73F6C" w:rsidRDefault="003A14C2" w:rsidP="00042A94">
            <w:pPr>
              <w:spacing w:before="60" w:after="60"/>
              <w:rPr>
                <w:color w:val="000000"/>
                <w:lang w:eastAsia="ja-JP"/>
              </w:rPr>
            </w:pPr>
          </w:p>
        </w:tc>
        <w:tc>
          <w:tcPr>
            <w:tcW w:w="1290" w:type="dxa"/>
            <w:vAlign w:val="center"/>
            <w:hideMark/>
          </w:tcPr>
          <w:p w14:paraId="606F20CA" w14:textId="77777777" w:rsidR="003A14C2" w:rsidRPr="00F73F6C" w:rsidRDefault="003A14C2" w:rsidP="00042A94">
            <w:pPr>
              <w:spacing w:before="60" w:after="60"/>
              <w:jc w:val="right"/>
              <w:rPr>
                <w:color w:val="000000"/>
                <w:lang w:eastAsia="ja-JP"/>
              </w:rPr>
            </w:pPr>
          </w:p>
        </w:tc>
        <w:tc>
          <w:tcPr>
            <w:tcW w:w="1290" w:type="dxa"/>
            <w:vAlign w:val="center"/>
            <w:hideMark/>
          </w:tcPr>
          <w:p w14:paraId="2249C59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32E1464" w14:textId="77777777" w:rsidR="003A14C2" w:rsidRPr="00F73F6C" w:rsidRDefault="003A14C2" w:rsidP="00042A94">
            <w:pPr>
              <w:spacing w:before="60" w:after="60"/>
              <w:jc w:val="right"/>
              <w:rPr>
                <w:color w:val="000000"/>
                <w:lang w:eastAsia="ja-JP"/>
              </w:rPr>
            </w:pPr>
          </w:p>
        </w:tc>
      </w:tr>
      <w:tr w:rsidR="003A14C2" w:rsidRPr="00F73F6C" w14:paraId="4A1B8390"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F5420F3"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980F499" w14:textId="77777777" w:rsidR="003A14C2" w:rsidRPr="00F73F6C" w:rsidRDefault="003A14C2" w:rsidP="00042A94">
            <w:pPr>
              <w:spacing w:before="60" w:after="60"/>
              <w:rPr>
                <w:color w:val="000000"/>
                <w:lang w:eastAsia="ja-JP"/>
              </w:rPr>
            </w:pPr>
          </w:p>
        </w:tc>
        <w:tc>
          <w:tcPr>
            <w:tcW w:w="3510" w:type="dxa"/>
            <w:noWrap/>
            <w:vAlign w:val="center"/>
            <w:hideMark/>
          </w:tcPr>
          <w:p w14:paraId="43348832" w14:textId="77777777" w:rsidR="003A14C2" w:rsidRPr="00F73F6C" w:rsidRDefault="003A14C2" w:rsidP="00042A94">
            <w:pPr>
              <w:spacing w:before="60" w:after="60"/>
              <w:rPr>
                <w:color w:val="000000"/>
                <w:lang w:eastAsia="ja-JP"/>
              </w:rPr>
            </w:pPr>
          </w:p>
        </w:tc>
        <w:tc>
          <w:tcPr>
            <w:tcW w:w="1290" w:type="dxa"/>
            <w:vAlign w:val="center"/>
            <w:hideMark/>
          </w:tcPr>
          <w:p w14:paraId="5159AE3F" w14:textId="77777777" w:rsidR="003A14C2" w:rsidRPr="00F73F6C" w:rsidRDefault="003A14C2" w:rsidP="00042A94">
            <w:pPr>
              <w:spacing w:before="60" w:after="60"/>
              <w:jc w:val="right"/>
              <w:rPr>
                <w:color w:val="000000"/>
                <w:lang w:eastAsia="ja-JP"/>
              </w:rPr>
            </w:pPr>
          </w:p>
        </w:tc>
        <w:tc>
          <w:tcPr>
            <w:tcW w:w="1290" w:type="dxa"/>
            <w:vAlign w:val="center"/>
            <w:hideMark/>
          </w:tcPr>
          <w:p w14:paraId="787E76AF"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69C0293" w14:textId="77777777" w:rsidR="003A14C2" w:rsidRPr="00F73F6C" w:rsidRDefault="003A14C2" w:rsidP="00042A94">
            <w:pPr>
              <w:spacing w:before="60" w:after="60"/>
              <w:jc w:val="right"/>
              <w:rPr>
                <w:color w:val="000000"/>
                <w:lang w:eastAsia="ja-JP"/>
              </w:rPr>
            </w:pPr>
          </w:p>
        </w:tc>
      </w:tr>
      <w:tr w:rsidR="003A14C2" w:rsidRPr="00F73F6C" w14:paraId="58C297CA"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C931411"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5175811A" w14:textId="77777777" w:rsidR="003A14C2" w:rsidRPr="00F73F6C" w:rsidRDefault="003A14C2" w:rsidP="00042A94">
            <w:pPr>
              <w:spacing w:before="60" w:after="60"/>
              <w:rPr>
                <w:color w:val="000000"/>
                <w:lang w:eastAsia="ja-JP"/>
              </w:rPr>
            </w:pPr>
          </w:p>
        </w:tc>
        <w:tc>
          <w:tcPr>
            <w:tcW w:w="3510" w:type="dxa"/>
            <w:noWrap/>
            <w:vAlign w:val="center"/>
            <w:hideMark/>
          </w:tcPr>
          <w:p w14:paraId="23E6B3BD" w14:textId="77777777" w:rsidR="003A14C2" w:rsidRPr="00F73F6C" w:rsidRDefault="003A14C2" w:rsidP="00042A94">
            <w:pPr>
              <w:spacing w:before="60" w:after="60"/>
              <w:rPr>
                <w:color w:val="000000"/>
                <w:lang w:eastAsia="ja-JP"/>
              </w:rPr>
            </w:pPr>
          </w:p>
        </w:tc>
        <w:tc>
          <w:tcPr>
            <w:tcW w:w="1290" w:type="dxa"/>
            <w:vAlign w:val="center"/>
            <w:hideMark/>
          </w:tcPr>
          <w:p w14:paraId="648A25B6" w14:textId="77777777" w:rsidR="003A14C2" w:rsidRPr="00F73F6C" w:rsidRDefault="003A14C2" w:rsidP="00042A94">
            <w:pPr>
              <w:spacing w:before="60" w:after="60"/>
              <w:jc w:val="right"/>
              <w:rPr>
                <w:color w:val="000000"/>
                <w:lang w:eastAsia="ja-JP"/>
              </w:rPr>
            </w:pPr>
          </w:p>
        </w:tc>
        <w:tc>
          <w:tcPr>
            <w:tcW w:w="1290" w:type="dxa"/>
            <w:vAlign w:val="center"/>
            <w:hideMark/>
          </w:tcPr>
          <w:p w14:paraId="22D59EF8"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840607D" w14:textId="77777777" w:rsidR="003A14C2" w:rsidRPr="00F73F6C" w:rsidRDefault="003A14C2" w:rsidP="00042A94">
            <w:pPr>
              <w:spacing w:before="60" w:after="60"/>
              <w:jc w:val="right"/>
              <w:rPr>
                <w:color w:val="000000"/>
                <w:lang w:eastAsia="ja-JP"/>
              </w:rPr>
            </w:pPr>
          </w:p>
        </w:tc>
      </w:tr>
      <w:tr w:rsidR="003A14C2" w:rsidRPr="00F73F6C" w14:paraId="2F4CF135"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C460E4E"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669F8BB8" w14:textId="77777777" w:rsidR="003A14C2" w:rsidRPr="00F73F6C" w:rsidRDefault="003A14C2" w:rsidP="00042A94">
            <w:pPr>
              <w:spacing w:before="60" w:after="60"/>
              <w:rPr>
                <w:color w:val="000000"/>
                <w:lang w:eastAsia="ja-JP"/>
              </w:rPr>
            </w:pPr>
          </w:p>
        </w:tc>
        <w:tc>
          <w:tcPr>
            <w:tcW w:w="3510" w:type="dxa"/>
            <w:noWrap/>
            <w:vAlign w:val="center"/>
            <w:hideMark/>
          </w:tcPr>
          <w:p w14:paraId="11BFF354" w14:textId="77777777" w:rsidR="003A14C2" w:rsidRPr="00F73F6C" w:rsidRDefault="003A14C2" w:rsidP="00042A94">
            <w:pPr>
              <w:spacing w:before="60" w:after="60"/>
              <w:rPr>
                <w:color w:val="000000"/>
                <w:lang w:eastAsia="ja-JP"/>
              </w:rPr>
            </w:pPr>
          </w:p>
        </w:tc>
        <w:tc>
          <w:tcPr>
            <w:tcW w:w="1290" w:type="dxa"/>
            <w:vAlign w:val="center"/>
            <w:hideMark/>
          </w:tcPr>
          <w:p w14:paraId="0BE69D0F" w14:textId="77777777" w:rsidR="003A14C2" w:rsidRPr="00F73F6C" w:rsidRDefault="003A14C2" w:rsidP="00042A94">
            <w:pPr>
              <w:spacing w:before="60" w:after="60"/>
              <w:jc w:val="right"/>
              <w:rPr>
                <w:color w:val="000000"/>
                <w:lang w:eastAsia="ja-JP"/>
              </w:rPr>
            </w:pPr>
          </w:p>
        </w:tc>
        <w:tc>
          <w:tcPr>
            <w:tcW w:w="1290" w:type="dxa"/>
            <w:vAlign w:val="center"/>
            <w:hideMark/>
          </w:tcPr>
          <w:p w14:paraId="2923FD20"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64B282B3" w14:textId="77777777" w:rsidR="003A14C2" w:rsidRPr="00F73F6C" w:rsidRDefault="003A14C2" w:rsidP="00042A94">
            <w:pPr>
              <w:spacing w:before="60" w:after="60"/>
              <w:jc w:val="right"/>
              <w:rPr>
                <w:color w:val="000000"/>
                <w:lang w:eastAsia="ja-JP"/>
              </w:rPr>
            </w:pPr>
          </w:p>
        </w:tc>
      </w:tr>
      <w:tr w:rsidR="003A14C2" w:rsidRPr="00F73F6C" w14:paraId="69F0D714"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5CE5279"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473ECC17" w14:textId="77777777" w:rsidR="003A14C2" w:rsidRPr="00F73F6C" w:rsidRDefault="003A14C2" w:rsidP="00042A94">
            <w:pPr>
              <w:spacing w:before="60" w:after="60"/>
              <w:rPr>
                <w:color w:val="000000"/>
                <w:lang w:eastAsia="ja-JP"/>
              </w:rPr>
            </w:pPr>
          </w:p>
        </w:tc>
        <w:tc>
          <w:tcPr>
            <w:tcW w:w="3510" w:type="dxa"/>
            <w:noWrap/>
            <w:vAlign w:val="center"/>
            <w:hideMark/>
          </w:tcPr>
          <w:p w14:paraId="4F2869EB" w14:textId="77777777" w:rsidR="003A14C2" w:rsidRPr="00F73F6C" w:rsidRDefault="003A14C2" w:rsidP="00042A94">
            <w:pPr>
              <w:spacing w:before="60" w:after="60"/>
              <w:rPr>
                <w:color w:val="000000"/>
                <w:lang w:eastAsia="ja-JP"/>
              </w:rPr>
            </w:pPr>
          </w:p>
        </w:tc>
        <w:tc>
          <w:tcPr>
            <w:tcW w:w="1290" w:type="dxa"/>
            <w:vAlign w:val="center"/>
            <w:hideMark/>
          </w:tcPr>
          <w:p w14:paraId="5C7434DC" w14:textId="77777777" w:rsidR="003A14C2" w:rsidRPr="00F73F6C" w:rsidRDefault="003A14C2" w:rsidP="00042A94">
            <w:pPr>
              <w:spacing w:before="60" w:after="60"/>
              <w:jc w:val="right"/>
              <w:rPr>
                <w:color w:val="000000"/>
                <w:lang w:eastAsia="ja-JP"/>
              </w:rPr>
            </w:pPr>
          </w:p>
        </w:tc>
        <w:tc>
          <w:tcPr>
            <w:tcW w:w="1290" w:type="dxa"/>
            <w:vAlign w:val="center"/>
            <w:hideMark/>
          </w:tcPr>
          <w:p w14:paraId="711CC99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786F893D" w14:textId="77777777" w:rsidR="003A14C2" w:rsidRPr="00F73F6C" w:rsidRDefault="003A14C2" w:rsidP="00042A94">
            <w:pPr>
              <w:spacing w:before="60" w:after="60"/>
              <w:jc w:val="right"/>
              <w:rPr>
                <w:color w:val="000000"/>
                <w:lang w:eastAsia="ja-JP"/>
              </w:rPr>
            </w:pPr>
          </w:p>
        </w:tc>
      </w:tr>
      <w:tr w:rsidR="003A14C2" w:rsidRPr="00F73F6C" w14:paraId="665AF3F3"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7780616"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328E6272" w14:textId="77777777" w:rsidR="003A14C2" w:rsidRPr="00F73F6C" w:rsidRDefault="003A14C2" w:rsidP="00042A94">
            <w:pPr>
              <w:spacing w:before="60" w:after="60"/>
              <w:rPr>
                <w:color w:val="000000"/>
                <w:lang w:eastAsia="ja-JP"/>
              </w:rPr>
            </w:pPr>
          </w:p>
        </w:tc>
        <w:tc>
          <w:tcPr>
            <w:tcW w:w="3510" w:type="dxa"/>
            <w:noWrap/>
            <w:vAlign w:val="center"/>
            <w:hideMark/>
          </w:tcPr>
          <w:p w14:paraId="1B636AD6" w14:textId="77777777" w:rsidR="003A14C2" w:rsidRPr="00F73F6C" w:rsidRDefault="003A14C2" w:rsidP="00042A94">
            <w:pPr>
              <w:spacing w:before="60" w:after="60"/>
              <w:rPr>
                <w:color w:val="000000"/>
                <w:lang w:eastAsia="ja-JP"/>
              </w:rPr>
            </w:pPr>
          </w:p>
        </w:tc>
        <w:tc>
          <w:tcPr>
            <w:tcW w:w="1290" w:type="dxa"/>
            <w:vAlign w:val="center"/>
            <w:hideMark/>
          </w:tcPr>
          <w:p w14:paraId="500648CA" w14:textId="77777777" w:rsidR="003A14C2" w:rsidRPr="00F73F6C" w:rsidRDefault="003A14C2" w:rsidP="00042A94">
            <w:pPr>
              <w:spacing w:before="60" w:after="60"/>
              <w:jc w:val="right"/>
              <w:rPr>
                <w:color w:val="000000"/>
                <w:lang w:eastAsia="ja-JP"/>
              </w:rPr>
            </w:pPr>
          </w:p>
        </w:tc>
        <w:tc>
          <w:tcPr>
            <w:tcW w:w="1290" w:type="dxa"/>
            <w:vAlign w:val="center"/>
            <w:hideMark/>
          </w:tcPr>
          <w:p w14:paraId="1C235E4D"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3E57F8D" w14:textId="77777777" w:rsidR="003A14C2" w:rsidRPr="00F73F6C" w:rsidRDefault="003A14C2" w:rsidP="00042A94">
            <w:pPr>
              <w:spacing w:before="60" w:after="60"/>
              <w:jc w:val="right"/>
              <w:rPr>
                <w:color w:val="000000"/>
                <w:lang w:eastAsia="ja-JP"/>
              </w:rPr>
            </w:pPr>
          </w:p>
        </w:tc>
      </w:tr>
      <w:tr w:rsidR="003A14C2" w:rsidRPr="00F73F6C" w14:paraId="2D46F5F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A4DA62A"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1FEC80E3" w14:textId="77777777" w:rsidR="003A14C2" w:rsidRPr="00F73F6C" w:rsidRDefault="003A14C2" w:rsidP="00042A94">
            <w:pPr>
              <w:spacing w:before="60" w:after="60"/>
              <w:rPr>
                <w:color w:val="000000"/>
                <w:lang w:eastAsia="ja-JP"/>
              </w:rPr>
            </w:pPr>
          </w:p>
        </w:tc>
        <w:tc>
          <w:tcPr>
            <w:tcW w:w="3510" w:type="dxa"/>
            <w:noWrap/>
            <w:vAlign w:val="center"/>
            <w:hideMark/>
          </w:tcPr>
          <w:p w14:paraId="4F193FF5" w14:textId="77777777" w:rsidR="003A14C2" w:rsidRPr="00F73F6C" w:rsidRDefault="003A14C2" w:rsidP="00042A94">
            <w:pPr>
              <w:spacing w:before="60" w:after="60"/>
              <w:rPr>
                <w:color w:val="000000"/>
                <w:lang w:eastAsia="ja-JP"/>
              </w:rPr>
            </w:pPr>
          </w:p>
        </w:tc>
        <w:tc>
          <w:tcPr>
            <w:tcW w:w="1290" w:type="dxa"/>
            <w:vAlign w:val="center"/>
            <w:hideMark/>
          </w:tcPr>
          <w:p w14:paraId="16B77C63" w14:textId="77777777" w:rsidR="003A14C2" w:rsidRPr="00F73F6C" w:rsidRDefault="003A14C2" w:rsidP="00042A94">
            <w:pPr>
              <w:spacing w:before="60" w:after="60"/>
              <w:jc w:val="right"/>
              <w:rPr>
                <w:color w:val="000000"/>
                <w:lang w:eastAsia="ja-JP"/>
              </w:rPr>
            </w:pPr>
          </w:p>
        </w:tc>
        <w:tc>
          <w:tcPr>
            <w:tcW w:w="1290" w:type="dxa"/>
            <w:vAlign w:val="center"/>
            <w:hideMark/>
          </w:tcPr>
          <w:p w14:paraId="182BA866"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5DE82100" w14:textId="77777777" w:rsidR="003A14C2" w:rsidRPr="00F73F6C" w:rsidRDefault="003A14C2" w:rsidP="00042A94">
            <w:pPr>
              <w:spacing w:before="60" w:after="60"/>
              <w:jc w:val="right"/>
              <w:rPr>
                <w:color w:val="000000"/>
                <w:lang w:eastAsia="ja-JP"/>
              </w:rPr>
            </w:pPr>
          </w:p>
        </w:tc>
      </w:tr>
      <w:tr w:rsidR="003A14C2" w:rsidRPr="00F73F6C" w14:paraId="7941C954" w14:textId="77777777" w:rsidTr="00042A94">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655B21C"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09E9F4E" w14:textId="77777777" w:rsidR="003A14C2" w:rsidRPr="00F73F6C" w:rsidRDefault="003A14C2" w:rsidP="00042A94">
            <w:pPr>
              <w:spacing w:before="60" w:after="60"/>
              <w:rPr>
                <w:color w:val="000000"/>
                <w:lang w:eastAsia="ja-JP"/>
              </w:rPr>
            </w:pPr>
          </w:p>
        </w:tc>
        <w:tc>
          <w:tcPr>
            <w:tcW w:w="3510" w:type="dxa"/>
            <w:noWrap/>
            <w:vAlign w:val="center"/>
            <w:hideMark/>
          </w:tcPr>
          <w:p w14:paraId="105269F3" w14:textId="77777777" w:rsidR="003A14C2" w:rsidRPr="00F73F6C" w:rsidRDefault="003A14C2" w:rsidP="00042A94">
            <w:pPr>
              <w:spacing w:before="60" w:after="60"/>
              <w:rPr>
                <w:color w:val="000000"/>
                <w:lang w:eastAsia="ja-JP"/>
              </w:rPr>
            </w:pPr>
          </w:p>
        </w:tc>
        <w:tc>
          <w:tcPr>
            <w:tcW w:w="1290" w:type="dxa"/>
            <w:vAlign w:val="center"/>
            <w:hideMark/>
          </w:tcPr>
          <w:p w14:paraId="44B7576F" w14:textId="77777777" w:rsidR="003A14C2" w:rsidRPr="00F73F6C" w:rsidRDefault="003A14C2" w:rsidP="00042A94">
            <w:pPr>
              <w:spacing w:before="60" w:after="60"/>
              <w:jc w:val="right"/>
              <w:rPr>
                <w:color w:val="000000"/>
                <w:lang w:eastAsia="ja-JP"/>
              </w:rPr>
            </w:pPr>
          </w:p>
        </w:tc>
        <w:tc>
          <w:tcPr>
            <w:tcW w:w="1290" w:type="dxa"/>
            <w:vAlign w:val="center"/>
            <w:hideMark/>
          </w:tcPr>
          <w:p w14:paraId="48A21417"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0CE99D3C" w14:textId="77777777" w:rsidR="003A14C2" w:rsidRPr="00F73F6C" w:rsidRDefault="003A14C2" w:rsidP="00042A94">
            <w:pPr>
              <w:spacing w:before="60" w:after="60"/>
              <w:jc w:val="right"/>
              <w:rPr>
                <w:color w:val="000000"/>
                <w:lang w:eastAsia="ja-JP"/>
              </w:rPr>
            </w:pPr>
          </w:p>
        </w:tc>
      </w:tr>
      <w:tr w:rsidR="003A14C2" w:rsidRPr="00F73F6C" w14:paraId="1DB8A910" w14:textId="77777777" w:rsidTr="00042A94">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BD5A71B" w14:textId="77777777" w:rsidR="003A14C2" w:rsidRPr="00F73F6C" w:rsidRDefault="003A14C2" w:rsidP="00042A94">
            <w:pPr>
              <w:spacing w:before="60" w:after="60"/>
              <w:jc w:val="center"/>
              <w:rPr>
                <w:color w:val="000000"/>
                <w:lang w:eastAsia="ja-JP"/>
              </w:rPr>
            </w:pPr>
          </w:p>
        </w:tc>
        <w:tc>
          <w:tcPr>
            <w:tcW w:w="2340" w:type="dxa"/>
            <w:noWrap/>
            <w:vAlign w:val="center"/>
            <w:hideMark/>
          </w:tcPr>
          <w:p w14:paraId="7E789FEE" w14:textId="77777777" w:rsidR="003A14C2" w:rsidRPr="00F73F6C" w:rsidRDefault="003A14C2" w:rsidP="00042A94">
            <w:pPr>
              <w:spacing w:before="60" w:after="60"/>
              <w:rPr>
                <w:color w:val="000000"/>
                <w:lang w:eastAsia="ja-JP"/>
              </w:rPr>
            </w:pPr>
          </w:p>
        </w:tc>
        <w:tc>
          <w:tcPr>
            <w:tcW w:w="3510" w:type="dxa"/>
            <w:noWrap/>
            <w:vAlign w:val="center"/>
            <w:hideMark/>
          </w:tcPr>
          <w:p w14:paraId="749C67AB" w14:textId="77777777" w:rsidR="003A14C2" w:rsidRPr="00F73F6C" w:rsidRDefault="003A14C2" w:rsidP="00042A94">
            <w:pPr>
              <w:spacing w:before="60" w:after="60"/>
              <w:rPr>
                <w:color w:val="000000"/>
                <w:lang w:eastAsia="ja-JP"/>
              </w:rPr>
            </w:pPr>
          </w:p>
        </w:tc>
        <w:tc>
          <w:tcPr>
            <w:tcW w:w="1290" w:type="dxa"/>
            <w:vAlign w:val="center"/>
            <w:hideMark/>
          </w:tcPr>
          <w:p w14:paraId="2F41EEDA" w14:textId="77777777" w:rsidR="003A14C2" w:rsidRPr="00F73F6C" w:rsidRDefault="003A14C2" w:rsidP="00042A94">
            <w:pPr>
              <w:spacing w:before="60" w:after="60"/>
              <w:jc w:val="right"/>
              <w:rPr>
                <w:color w:val="000000"/>
                <w:lang w:eastAsia="ja-JP"/>
              </w:rPr>
            </w:pPr>
          </w:p>
        </w:tc>
        <w:tc>
          <w:tcPr>
            <w:tcW w:w="1290" w:type="dxa"/>
            <w:vAlign w:val="center"/>
            <w:hideMark/>
          </w:tcPr>
          <w:p w14:paraId="0F74F20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14766977" w14:textId="77777777" w:rsidR="003A14C2" w:rsidRPr="00F73F6C" w:rsidRDefault="003A14C2" w:rsidP="00042A94">
            <w:pPr>
              <w:spacing w:before="60" w:after="60"/>
              <w:jc w:val="right"/>
              <w:rPr>
                <w:color w:val="000000"/>
                <w:lang w:eastAsia="ja-JP"/>
              </w:rPr>
            </w:pPr>
          </w:p>
        </w:tc>
      </w:tr>
      <w:tr w:rsidR="003A14C2" w:rsidRPr="00F73F6C" w14:paraId="77FE0780" w14:textId="77777777" w:rsidTr="00042A94">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503A9271" w14:textId="77777777" w:rsidR="003A14C2" w:rsidRPr="00F73F6C" w:rsidRDefault="003A14C2" w:rsidP="00042A94">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7210EBC3" w14:textId="77777777" w:rsidR="003A14C2" w:rsidRPr="00F73F6C" w:rsidRDefault="003A14C2" w:rsidP="00042A94">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0E319B91" w14:textId="77777777" w:rsidR="003A14C2" w:rsidRPr="00F73F6C" w:rsidRDefault="003A14C2" w:rsidP="00042A94">
            <w:pPr>
              <w:spacing w:before="60" w:after="60"/>
              <w:rPr>
                <w:color w:val="000000"/>
                <w:lang w:eastAsia="ja-JP"/>
              </w:rPr>
            </w:pPr>
          </w:p>
        </w:tc>
        <w:tc>
          <w:tcPr>
            <w:tcW w:w="1290" w:type="dxa"/>
            <w:vAlign w:val="center"/>
            <w:hideMark/>
          </w:tcPr>
          <w:p w14:paraId="2029C9BE" w14:textId="77777777" w:rsidR="003A14C2" w:rsidRPr="00F73F6C" w:rsidRDefault="003A14C2" w:rsidP="00042A94">
            <w:pPr>
              <w:spacing w:before="60" w:after="60"/>
              <w:jc w:val="right"/>
              <w:rPr>
                <w:color w:val="000000"/>
                <w:lang w:eastAsia="ja-JP"/>
              </w:rPr>
            </w:pPr>
          </w:p>
        </w:tc>
        <w:tc>
          <w:tcPr>
            <w:tcW w:w="1290" w:type="dxa"/>
            <w:vAlign w:val="center"/>
            <w:hideMark/>
          </w:tcPr>
          <w:p w14:paraId="7E2D3D1C" w14:textId="77777777" w:rsidR="003A14C2" w:rsidRPr="00F73F6C" w:rsidRDefault="003A14C2" w:rsidP="00042A94">
            <w:pPr>
              <w:spacing w:before="60" w:after="60"/>
              <w:jc w:val="right"/>
              <w:rPr>
                <w:color w:val="000000"/>
                <w:lang w:eastAsia="ja-JP"/>
              </w:rPr>
            </w:pPr>
          </w:p>
        </w:tc>
        <w:tc>
          <w:tcPr>
            <w:tcW w:w="1290" w:type="dxa"/>
            <w:noWrap/>
            <w:vAlign w:val="center"/>
            <w:hideMark/>
          </w:tcPr>
          <w:p w14:paraId="288E5921" w14:textId="77777777" w:rsidR="003A14C2" w:rsidRPr="00F73F6C" w:rsidRDefault="003A14C2" w:rsidP="00042A94">
            <w:pPr>
              <w:spacing w:before="60" w:after="60"/>
              <w:jc w:val="right"/>
              <w:rPr>
                <w:color w:val="000000"/>
                <w:lang w:eastAsia="ja-JP"/>
              </w:rPr>
            </w:pPr>
          </w:p>
        </w:tc>
      </w:tr>
      <w:tr w:rsidR="003A14C2" w:rsidRPr="00F73F6C" w14:paraId="6137FAC9" w14:textId="77777777" w:rsidTr="00042A94">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6772A266" w14:textId="77777777" w:rsidR="003A14C2" w:rsidRPr="005D5F20" w:rsidRDefault="003A14C2" w:rsidP="00042A94">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33CD0849" w14:textId="77777777" w:rsidR="003A14C2" w:rsidRPr="005D5F20" w:rsidRDefault="003A14C2" w:rsidP="00042A94">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5BC39B34" w14:textId="77777777" w:rsidR="003A14C2" w:rsidRPr="00F73F6C" w:rsidRDefault="003A14C2" w:rsidP="00042A94">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7A260D0D" w14:textId="77777777" w:rsidR="003A14C2" w:rsidRPr="00F73F6C" w:rsidRDefault="003A14C2" w:rsidP="00042A94">
            <w:pPr>
              <w:spacing w:before="60" w:after="60"/>
              <w:jc w:val="right"/>
              <w:rPr>
                <w:color w:val="000000"/>
                <w:lang w:eastAsia="ja-JP"/>
              </w:rPr>
            </w:pPr>
          </w:p>
        </w:tc>
        <w:tc>
          <w:tcPr>
            <w:tcW w:w="1290" w:type="dxa"/>
            <w:vAlign w:val="center"/>
            <w:hideMark/>
          </w:tcPr>
          <w:p w14:paraId="20CFB2E5" w14:textId="77777777" w:rsidR="003A14C2" w:rsidRPr="00F73F6C" w:rsidRDefault="003A14C2" w:rsidP="00042A94">
            <w:pPr>
              <w:spacing w:before="60" w:after="60"/>
              <w:jc w:val="right"/>
              <w:rPr>
                <w:color w:val="000000"/>
                <w:lang w:eastAsia="ja-JP"/>
              </w:rPr>
            </w:pPr>
          </w:p>
        </w:tc>
        <w:tc>
          <w:tcPr>
            <w:tcW w:w="1290" w:type="dxa"/>
            <w:vAlign w:val="center"/>
            <w:hideMark/>
          </w:tcPr>
          <w:p w14:paraId="5B0EC8BE" w14:textId="77777777" w:rsidR="003A14C2" w:rsidRPr="00F73F6C" w:rsidRDefault="003A14C2" w:rsidP="00042A94">
            <w:pPr>
              <w:spacing w:before="60" w:after="60"/>
              <w:jc w:val="right"/>
              <w:rPr>
                <w:color w:val="000000"/>
                <w:lang w:eastAsia="ja-JP"/>
              </w:rPr>
            </w:pPr>
          </w:p>
        </w:tc>
      </w:tr>
    </w:tbl>
    <w:p w14:paraId="7FC255D8" w14:textId="77777777" w:rsidR="00CE2F1D" w:rsidRPr="00CE2F1D" w:rsidRDefault="00CE2F1D" w:rsidP="00CE2F1D">
      <w:pPr>
        <w:ind w:left="-540"/>
        <w:rPr>
          <w:color w:val="FFFFFF" w:themeColor="background1"/>
          <w:sz w:val="28"/>
          <w:szCs w:val="21"/>
        </w:rPr>
      </w:pPr>
      <w:r w:rsidRPr="00CE2F1D">
        <w:rPr>
          <w:color w:val="FFFFFF" w:themeColor="background1"/>
          <w:sz w:val="28"/>
          <w:szCs w:val="21"/>
        </w:rPr>
        <w:t>End of table</w:t>
      </w:r>
    </w:p>
    <w:p w14:paraId="5F7F9673" w14:textId="6C6F2A9A" w:rsidR="003A14C2" w:rsidRPr="005D5F20" w:rsidRDefault="003A14C2" w:rsidP="004A2DFC">
      <w:pPr>
        <w:spacing w:before="960"/>
        <w:ind w:left="-540"/>
        <w:rPr>
          <w:sz w:val="28"/>
          <w:szCs w:val="21"/>
        </w:rPr>
      </w:pPr>
      <w:r w:rsidRPr="00042A94">
        <w:rPr>
          <w:b/>
          <w:bCs/>
          <w:sz w:val="28"/>
          <w:szCs w:val="21"/>
        </w:rPr>
        <w:t>Skilled Craft</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3A14C2" w:rsidRPr="00F73F6C" w14:paraId="0822EB64" w14:textId="77777777" w:rsidTr="00A2260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3CBB9F9B" w14:textId="77777777" w:rsidR="003A14C2" w:rsidRPr="00F73F6C" w:rsidRDefault="003A14C2" w:rsidP="004A2DFC">
            <w:pPr>
              <w:spacing w:before="60" w:after="60"/>
              <w:rPr>
                <w:lang w:eastAsia="ja-JP"/>
              </w:rPr>
            </w:pPr>
            <w:r w:rsidRPr="00F73F6C">
              <w:rPr>
                <w:lang w:eastAsia="ja-JP"/>
              </w:rPr>
              <w:t>Job Code</w:t>
            </w:r>
          </w:p>
        </w:tc>
        <w:tc>
          <w:tcPr>
            <w:tcW w:w="2340" w:type="dxa"/>
            <w:vAlign w:val="center"/>
            <w:hideMark/>
          </w:tcPr>
          <w:p w14:paraId="04E6D162" w14:textId="77777777" w:rsidR="003A14C2" w:rsidRPr="00F73F6C" w:rsidRDefault="003A14C2" w:rsidP="004A2DFC">
            <w:pPr>
              <w:spacing w:before="60" w:after="60"/>
              <w:rPr>
                <w:lang w:eastAsia="ja-JP"/>
              </w:rPr>
            </w:pPr>
            <w:r w:rsidRPr="00F73F6C">
              <w:rPr>
                <w:lang w:eastAsia="ja-JP"/>
              </w:rPr>
              <w:t>EEO Category</w:t>
            </w:r>
          </w:p>
        </w:tc>
        <w:tc>
          <w:tcPr>
            <w:tcW w:w="3510" w:type="dxa"/>
            <w:vAlign w:val="center"/>
            <w:hideMark/>
          </w:tcPr>
          <w:p w14:paraId="25FB4870" w14:textId="77777777" w:rsidR="003A14C2" w:rsidRPr="00F73F6C" w:rsidRDefault="003A14C2" w:rsidP="004A2DFC">
            <w:pPr>
              <w:spacing w:before="60" w:after="60"/>
              <w:rPr>
                <w:lang w:eastAsia="ja-JP"/>
              </w:rPr>
            </w:pPr>
            <w:r w:rsidRPr="00F73F6C">
              <w:rPr>
                <w:lang w:eastAsia="ja-JP"/>
              </w:rPr>
              <w:t>Job Title</w:t>
            </w:r>
          </w:p>
        </w:tc>
        <w:tc>
          <w:tcPr>
            <w:tcW w:w="1290" w:type="dxa"/>
            <w:vAlign w:val="center"/>
            <w:hideMark/>
          </w:tcPr>
          <w:p w14:paraId="3416AE21" w14:textId="6B05D7E5" w:rsidR="003A14C2" w:rsidRPr="006D354C" w:rsidRDefault="003A14C2" w:rsidP="004A2DFC">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6522FFBA" w14:textId="77777777" w:rsidR="003A14C2" w:rsidRPr="006D354C" w:rsidRDefault="003A14C2" w:rsidP="004A2DFC">
            <w:pPr>
              <w:spacing w:before="60" w:after="60"/>
              <w:rPr>
                <w:color w:val="000000"/>
                <w:lang w:eastAsia="ja-JP"/>
              </w:rPr>
            </w:pPr>
            <w:r w:rsidRPr="006D354C">
              <w:rPr>
                <w:color w:val="000000"/>
                <w:lang w:eastAsia="ja-JP"/>
              </w:rPr>
              <w:t>Weighted Minority %</w:t>
            </w:r>
          </w:p>
        </w:tc>
        <w:tc>
          <w:tcPr>
            <w:tcW w:w="1290" w:type="dxa"/>
            <w:vAlign w:val="center"/>
            <w:hideMark/>
          </w:tcPr>
          <w:p w14:paraId="0AB97750" w14:textId="77777777" w:rsidR="003A14C2" w:rsidRPr="006D354C" w:rsidRDefault="003A14C2" w:rsidP="004A2DFC">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3A14C2" w:rsidRPr="00F73F6C" w14:paraId="145DBBE2" w14:textId="77777777" w:rsidTr="004A2DFC">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3EAD1F10"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28D8A72" w14:textId="77777777" w:rsidR="003A14C2" w:rsidRPr="00F73F6C" w:rsidRDefault="003A14C2" w:rsidP="004A2DFC">
            <w:pPr>
              <w:spacing w:before="60" w:after="60"/>
              <w:rPr>
                <w:color w:val="000000"/>
                <w:lang w:eastAsia="ja-JP"/>
              </w:rPr>
            </w:pPr>
          </w:p>
        </w:tc>
        <w:tc>
          <w:tcPr>
            <w:tcW w:w="3510" w:type="dxa"/>
            <w:noWrap/>
            <w:vAlign w:val="center"/>
            <w:hideMark/>
          </w:tcPr>
          <w:p w14:paraId="5B0504E3" w14:textId="77777777" w:rsidR="003A14C2" w:rsidRPr="00F73F6C" w:rsidRDefault="003A14C2" w:rsidP="004A2DFC">
            <w:pPr>
              <w:spacing w:before="60" w:after="60"/>
              <w:rPr>
                <w:color w:val="000000"/>
                <w:lang w:eastAsia="ja-JP"/>
              </w:rPr>
            </w:pPr>
          </w:p>
        </w:tc>
        <w:tc>
          <w:tcPr>
            <w:tcW w:w="1290" w:type="dxa"/>
            <w:vAlign w:val="center"/>
            <w:hideMark/>
          </w:tcPr>
          <w:p w14:paraId="6A99719F" w14:textId="77777777" w:rsidR="003A14C2" w:rsidRPr="00F73F6C" w:rsidRDefault="003A14C2" w:rsidP="004A2DFC">
            <w:pPr>
              <w:spacing w:before="60" w:after="60"/>
              <w:jc w:val="right"/>
              <w:rPr>
                <w:color w:val="000000"/>
                <w:lang w:eastAsia="ja-JP"/>
              </w:rPr>
            </w:pPr>
          </w:p>
        </w:tc>
        <w:tc>
          <w:tcPr>
            <w:tcW w:w="1290" w:type="dxa"/>
            <w:vAlign w:val="center"/>
            <w:hideMark/>
          </w:tcPr>
          <w:p w14:paraId="1BA8D5F4"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724A86A" w14:textId="77777777" w:rsidR="003A14C2" w:rsidRPr="00F73F6C" w:rsidRDefault="003A14C2" w:rsidP="004A2DFC">
            <w:pPr>
              <w:spacing w:before="60" w:after="60"/>
              <w:jc w:val="right"/>
              <w:rPr>
                <w:color w:val="000000"/>
                <w:lang w:eastAsia="ja-JP"/>
              </w:rPr>
            </w:pPr>
          </w:p>
        </w:tc>
      </w:tr>
      <w:tr w:rsidR="003A14C2" w:rsidRPr="00F73F6C" w14:paraId="40CD6B65"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FD8A9E"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BBBAE1C" w14:textId="77777777" w:rsidR="003A14C2" w:rsidRPr="00F73F6C" w:rsidRDefault="003A14C2" w:rsidP="004A2DFC">
            <w:pPr>
              <w:spacing w:before="60" w:after="60"/>
              <w:rPr>
                <w:color w:val="000000"/>
                <w:lang w:eastAsia="ja-JP"/>
              </w:rPr>
            </w:pPr>
          </w:p>
        </w:tc>
        <w:tc>
          <w:tcPr>
            <w:tcW w:w="3510" w:type="dxa"/>
            <w:noWrap/>
            <w:vAlign w:val="center"/>
            <w:hideMark/>
          </w:tcPr>
          <w:p w14:paraId="0A13326E" w14:textId="77777777" w:rsidR="003A14C2" w:rsidRPr="00F73F6C" w:rsidRDefault="003A14C2" w:rsidP="004A2DFC">
            <w:pPr>
              <w:spacing w:before="60" w:after="60"/>
              <w:rPr>
                <w:color w:val="000000"/>
                <w:lang w:eastAsia="ja-JP"/>
              </w:rPr>
            </w:pPr>
          </w:p>
        </w:tc>
        <w:tc>
          <w:tcPr>
            <w:tcW w:w="1290" w:type="dxa"/>
            <w:vAlign w:val="center"/>
            <w:hideMark/>
          </w:tcPr>
          <w:p w14:paraId="1D8259AA" w14:textId="77777777" w:rsidR="003A14C2" w:rsidRPr="00F73F6C" w:rsidRDefault="003A14C2" w:rsidP="004A2DFC">
            <w:pPr>
              <w:spacing w:before="60" w:after="60"/>
              <w:jc w:val="right"/>
              <w:rPr>
                <w:color w:val="000000"/>
                <w:lang w:eastAsia="ja-JP"/>
              </w:rPr>
            </w:pPr>
          </w:p>
        </w:tc>
        <w:tc>
          <w:tcPr>
            <w:tcW w:w="1290" w:type="dxa"/>
            <w:vAlign w:val="center"/>
            <w:hideMark/>
          </w:tcPr>
          <w:p w14:paraId="2CB68EF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297B37B" w14:textId="77777777" w:rsidR="003A14C2" w:rsidRPr="00F73F6C" w:rsidRDefault="003A14C2" w:rsidP="004A2DFC">
            <w:pPr>
              <w:spacing w:before="60" w:after="60"/>
              <w:jc w:val="right"/>
              <w:rPr>
                <w:color w:val="000000"/>
                <w:lang w:eastAsia="ja-JP"/>
              </w:rPr>
            </w:pPr>
          </w:p>
        </w:tc>
      </w:tr>
      <w:tr w:rsidR="003A14C2" w:rsidRPr="00F73F6C" w14:paraId="507A6539"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39DE952"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C0CAA47" w14:textId="77777777" w:rsidR="003A14C2" w:rsidRPr="00F73F6C" w:rsidRDefault="003A14C2" w:rsidP="004A2DFC">
            <w:pPr>
              <w:spacing w:before="60" w:after="60"/>
              <w:rPr>
                <w:color w:val="000000"/>
                <w:lang w:eastAsia="ja-JP"/>
              </w:rPr>
            </w:pPr>
          </w:p>
        </w:tc>
        <w:tc>
          <w:tcPr>
            <w:tcW w:w="3510" w:type="dxa"/>
            <w:noWrap/>
            <w:vAlign w:val="center"/>
            <w:hideMark/>
          </w:tcPr>
          <w:p w14:paraId="0CED6E8A" w14:textId="77777777" w:rsidR="003A14C2" w:rsidRPr="00F73F6C" w:rsidRDefault="003A14C2" w:rsidP="004A2DFC">
            <w:pPr>
              <w:spacing w:before="60" w:after="60"/>
              <w:rPr>
                <w:color w:val="000000"/>
                <w:lang w:eastAsia="ja-JP"/>
              </w:rPr>
            </w:pPr>
          </w:p>
        </w:tc>
        <w:tc>
          <w:tcPr>
            <w:tcW w:w="1290" w:type="dxa"/>
            <w:vAlign w:val="center"/>
            <w:hideMark/>
          </w:tcPr>
          <w:p w14:paraId="0BB66AA5" w14:textId="77777777" w:rsidR="003A14C2" w:rsidRPr="00F73F6C" w:rsidRDefault="003A14C2" w:rsidP="004A2DFC">
            <w:pPr>
              <w:spacing w:before="60" w:after="60"/>
              <w:jc w:val="right"/>
              <w:rPr>
                <w:color w:val="000000"/>
                <w:lang w:eastAsia="ja-JP"/>
              </w:rPr>
            </w:pPr>
          </w:p>
        </w:tc>
        <w:tc>
          <w:tcPr>
            <w:tcW w:w="1290" w:type="dxa"/>
            <w:vAlign w:val="center"/>
            <w:hideMark/>
          </w:tcPr>
          <w:p w14:paraId="7025EC7E"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9EE9295" w14:textId="77777777" w:rsidR="003A14C2" w:rsidRPr="00F73F6C" w:rsidRDefault="003A14C2" w:rsidP="004A2DFC">
            <w:pPr>
              <w:spacing w:before="60" w:after="60"/>
              <w:jc w:val="right"/>
              <w:rPr>
                <w:color w:val="000000"/>
                <w:lang w:eastAsia="ja-JP"/>
              </w:rPr>
            </w:pPr>
          </w:p>
        </w:tc>
      </w:tr>
      <w:tr w:rsidR="003A14C2" w:rsidRPr="00F73F6C" w14:paraId="6E0D470C"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28A28BB"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9494C6D" w14:textId="77777777" w:rsidR="003A14C2" w:rsidRPr="00F73F6C" w:rsidRDefault="003A14C2" w:rsidP="004A2DFC">
            <w:pPr>
              <w:spacing w:before="60" w:after="60"/>
              <w:rPr>
                <w:color w:val="000000"/>
                <w:lang w:eastAsia="ja-JP"/>
              </w:rPr>
            </w:pPr>
          </w:p>
        </w:tc>
        <w:tc>
          <w:tcPr>
            <w:tcW w:w="3510" w:type="dxa"/>
            <w:noWrap/>
            <w:vAlign w:val="center"/>
            <w:hideMark/>
          </w:tcPr>
          <w:p w14:paraId="5C05B7CE" w14:textId="77777777" w:rsidR="003A14C2" w:rsidRPr="00F73F6C" w:rsidRDefault="003A14C2" w:rsidP="004A2DFC">
            <w:pPr>
              <w:spacing w:before="60" w:after="60"/>
              <w:rPr>
                <w:color w:val="000000"/>
                <w:lang w:eastAsia="ja-JP"/>
              </w:rPr>
            </w:pPr>
          </w:p>
        </w:tc>
        <w:tc>
          <w:tcPr>
            <w:tcW w:w="1290" w:type="dxa"/>
            <w:vAlign w:val="center"/>
            <w:hideMark/>
          </w:tcPr>
          <w:p w14:paraId="6269523C" w14:textId="77777777" w:rsidR="003A14C2" w:rsidRPr="00F73F6C" w:rsidRDefault="003A14C2" w:rsidP="004A2DFC">
            <w:pPr>
              <w:spacing w:before="60" w:after="60"/>
              <w:jc w:val="right"/>
              <w:rPr>
                <w:color w:val="000000"/>
                <w:lang w:eastAsia="ja-JP"/>
              </w:rPr>
            </w:pPr>
          </w:p>
        </w:tc>
        <w:tc>
          <w:tcPr>
            <w:tcW w:w="1290" w:type="dxa"/>
            <w:vAlign w:val="center"/>
            <w:hideMark/>
          </w:tcPr>
          <w:p w14:paraId="7D84B4BD"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716BAE8" w14:textId="77777777" w:rsidR="003A14C2" w:rsidRPr="00F73F6C" w:rsidRDefault="003A14C2" w:rsidP="004A2DFC">
            <w:pPr>
              <w:spacing w:before="60" w:after="60"/>
              <w:jc w:val="right"/>
              <w:rPr>
                <w:color w:val="000000"/>
                <w:lang w:eastAsia="ja-JP"/>
              </w:rPr>
            </w:pPr>
          </w:p>
        </w:tc>
      </w:tr>
      <w:tr w:rsidR="003A14C2" w:rsidRPr="00F73F6C" w14:paraId="321B636B"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E6B7F5D"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4D01CAC2" w14:textId="77777777" w:rsidR="003A14C2" w:rsidRPr="00F73F6C" w:rsidRDefault="003A14C2" w:rsidP="004A2DFC">
            <w:pPr>
              <w:spacing w:before="60" w:after="60"/>
              <w:rPr>
                <w:color w:val="000000"/>
                <w:lang w:eastAsia="ja-JP"/>
              </w:rPr>
            </w:pPr>
          </w:p>
        </w:tc>
        <w:tc>
          <w:tcPr>
            <w:tcW w:w="3510" w:type="dxa"/>
            <w:noWrap/>
            <w:vAlign w:val="center"/>
            <w:hideMark/>
          </w:tcPr>
          <w:p w14:paraId="58CC4240" w14:textId="77777777" w:rsidR="003A14C2" w:rsidRPr="00F73F6C" w:rsidRDefault="003A14C2" w:rsidP="004A2DFC">
            <w:pPr>
              <w:spacing w:before="60" w:after="60"/>
              <w:rPr>
                <w:color w:val="000000"/>
                <w:lang w:eastAsia="ja-JP"/>
              </w:rPr>
            </w:pPr>
          </w:p>
        </w:tc>
        <w:tc>
          <w:tcPr>
            <w:tcW w:w="1290" w:type="dxa"/>
            <w:vAlign w:val="center"/>
            <w:hideMark/>
          </w:tcPr>
          <w:p w14:paraId="2F167FEC" w14:textId="77777777" w:rsidR="003A14C2" w:rsidRPr="00F73F6C" w:rsidRDefault="003A14C2" w:rsidP="004A2DFC">
            <w:pPr>
              <w:spacing w:before="60" w:after="60"/>
              <w:jc w:val="right"/>
              <w:rPr>
                <w:color w:val="000000"/>
                <w:lang w:eastAsia="ja-JP"/>
              </w:rPr>
            </w:pPr>
          </w:p>
        </w:tc>
        <w:tc>
          <w:tcPr>
            <w:tcW w:w="1290" w:type="dxa"/>
            <w:vAlign w:val="center"/>
            <w:hideMark/>
          </w:tcPr>
          <w:p w14:paraId="0D363F14"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51E9A89" w14:textId="77777777" w:rsidR="003A14C2" w:rsidRPr="00F73F6C" w:rsidRDefault="003A14C2" w:rsidP="004A2DFC">
            <w:pPr>
              <w:spacing w:before="60" w:after="60"/>
              <w:jc w:val="right"/>
              <w:rPr>
                <w:color w:val="000000"/>
                <w:lang w:eastAsia="ja-JP"/>
              </w:rPr>
            </w:pPr>
          </w:p>
        </w:tc>
      </w:tr>
      <w:tr w:rsidR="003A14C2" w:rsidRPr="00F73F6C" w14:paraId="03103471"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FC1DE34"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2B766508" w14:textId="77777777" w:rsidR="003A14C2" w:rsidRPr="00F73F6C" w:rsidRDefault="003A14C2" w:rsidP="004A2DFC">
            <w:pPr>
              <w:spacing w:before="60" w:after="60"/>
              <w:rPr>
                <w:color w:val="000000"/>
                <w:lang w:eastAsia="ja-JP"/>
              </w:rPr>
            </w:pPr>
          </w:p>
        </w:tc>
        <w:tc>
          <w:tcPr>
            <w:tcW w:w="3510" w:type="dxa"/>
            <w:noWrap/>
            <w:vAlign w:val="center"/>
            <w:hideMark/>
          </w:tcPr>
          <w:p w14:paraId="780EAC35" w14:textId="77777777" w:rsidR="003A14C2" w:rsidRPr="00F73F6C" w:rsidRDefault="003A14C2" w:rsidP="004A2DFC">
            <w:pPr>
              <w:spacing w:before="60" w:after="60"/>
              <w:rPr>
                <w:color w:val="000000"/>
                <w:lang w:eastAsia="ja-JP"/>
              </w:rPr>
            </w:pPr>
          </w:p>
        </w:tc>
        <w:tc>
          <w:tcPr>
            <w:tcW w:w="1290" w:type="dxa"/>
            <w:vAlign w:val="center"/>
            <w:hideMark/>
          </w:tcPr>
          <w:p w14:paraId="65F17852" w14:textId="77777777" w:rsidR="003A14C2" w:rsidRPr="00F73F6C" w:rsidRDefault="003A14C2" w:rsidP="004A2DFC">
            <w:pPr>
              <w:spacing w:before="60" w:after="60"/>
              <w:jc w:val="right"/>
              <w:rPr>
                <w:color w:val="000000"/>
                <w:lang w:eastAsia="ja-JP"/>
              </w:rPr>
            </w:pPr>
          </w:p>
        </w:tc>
        <w:tc>
          <w:tcPr>
            <w:tcW w:w="1290" w:type="dxa"/>
            <w:vAlign w:val="center"/>
            <w:hideMark/>
          </w:tcPr>
          <w:p w14:paraId="7BA1C06C"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75FD8E3" w14:textId="77777777" w:rsidR="003A14C2" w:rsidRPr="00F73F6C" w:rsidRDefault="003A14C2" w:rsidP="004A2DFC">
            <w:pPr>
              <w:spacing w:before="60" w:after="60"/>
              <w:jc w:val="right"/>
              <w:rPr>
                <w:color w:val="000000"/>
                <w:lang w:eastAsia="ja-JP"/>
              </w:rPr>
            </w:pPr>
          </w:p>
        </w:tc>
      </w:tr>
      <w:tr w:rsidR="003A14C2" w:rsidRPr="00F73F6C" w14:paraId="738F4546"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FB87A77"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33EEF8B" w14:textId="77777777" w:rsidR="003A14C2" w:rsidRPr="00F73F6C" w:rsidRDefault="003A14C2" w:rsidP="004A2DFC">
            <w:pPr>
              <w:spacing w:before="60" w:after="60"/>
              <w:rPr>
                <w:color w:val="000000"/>
                <w:lang w:eastAsia="ja-JP"/>
              </w:rPr>
            </w:pPr>
          </w:p>
        </w:tc>
        <w:tc>
          <w:tcPr>
            <w:tcW w:w="3510" w:type="dxa"/>
            <w:noWrap/>
            <w:vAlign w:val="center"/>
            <w:hideMark/>
          </w:tcPr>
          <w:p w14:paraId="2078567A" w14:textId="77777777" w:rsidR="003A14C2" w:rsidRPr="00F73F6C" w:rsidRDefault="003A14C2" w:rsidP="004A2DFC">
            <w:pPr>
              <w:spacing w:before="60" w:after="60"/>
              <w:rPr>
                <w:color w:val="000000"/>
                <w:lang w:eastAsia="ja-JP"/>
              </w:rPr>
            </w:pPr>
          </w:p>
        </w:tc>
        <w:tc>
          <w:tcPr>
            <w:tcW w:w="1290" w:type="dxa"/>
            <w:vAlign w:val="center"/>
            <w:hideMark/>
          </w:tcPr>
          <w:p w14:paraId="439A5BE4" w14:textId="77777777" w:rsidR="003A14C2" w:rsidRPr="00F73F6C" w:rsidRDefault="003A14C2" w:rsidP="004A2DFC">
            <w:pPr>
              <w:spacing w:before="60" w:after="60"/>
              <w:jc w:val="right"/>
              <w:rPr>
                <w:color w:val="000000"/>
                <w:lang w:eastAsia="ja-JP"/>
              </w:rPr>
            </w:pPr>
          </w:p>
        </w:tc>
        <w:tc>
          <w:tcPr>
            <w:tcW w:w="1290" w:type="dxa"/>
            <w:vAlign w:val="center"/>
            <w:hideMark/>
          </w:tcPr>
          <w:p w14:paraId="13C414F2"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4643698" w14:textId="77777777" w:rsidR="003A14C2" w:rsidRPr="00F73F6C" w:rsidRDefault="003A14C2" w:rsidP="004A2DFC">
            <w:pPr>
              <w:spacing w:before="60" w:after="60"/>
              <w:jc w:val="right"/>
              <w:rPr>
                <w:color w:val="000000"/>
                <w:lang w:eastAsia="ja-JP"/>
              </w:rPr>
            </w:pPr>
          </w:p>
        </w:tc>
      </w:tr>
      <w:tr w:rsidR="003A14C2" w:rsidRPr="00F73F6C" w14:paraId="162159AA"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A618963"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6AE077A6" w14:textId="77777777" w:rsidR="003A14C2" w:rsidRPr="00F73F6C" w:rsidRDefault="003A14C2" w:rsidP="004A2DFC">
            <w:pPr>
              <w:spacing w:before="60" w:after="60"/>
              <w:rPr>
                <w:color w:val="000000"/>
                <w:lang w:eastAsia="ja-JP"/>
              </w:rPr>
            </w:pPr>
          </w:p>
        </w:tc>
        <w:tc>
          <w:tcPr>
            <w:tcW w:w="3510" w:type="dxa"/>
            <w:noWrap/>
            <w:vAlign w:val="center"/>
            <w:hideMark/>
          </w:tcPr>
          <w:p w14:paraId="405B0F98" w14:textId="77777777" w:rsidR="003A14C2" w:rsidRPr="00F73F6C" w:rsidRDefault="003A14C2" w:rsidP="004A2DFC">
            <w:pPr>
              <w:spacing w:before="60" w:after="60"/>
              <w:rPr>
                <w:color w:val="000000"/>
                <w:lang w:eastAsia="ja-JP"/>
              </w:rPr>
            </w:pPr>
          </w:p>
        </w:tc>
        <w:tc>
          <w:tcPr>
            <w:tcW w:w="1290" w:type="dxa"/>
            <w:vAlign w:val="center"/>
            <w:hideMark/>
          </w:tcPr>
          <w:p w14:paraId="00721077" w14:textId="77777777" w:rsidR="003A14C2" w:rsidRPr="00F73F6C" w:rsidRDefault="003A14C2" w:rsidP="004A2DFC">
            <w:pPr>
              <w:spacing w:before="60" w:after="60"/>
              <w:jc w:val="right"/>
              <w:rPr>
                <w:color w:val="000000"/>
                <w:lang w:eastAsia="ja-JP"/>
              </w:rPr>
            </w:pPr>
          </w:p>
        </w:tc>
        <w:tc>
          <w:tcPr>
            <w:tcW w:w="1290" w:type="dxa"/>
            <w:vAlign w:val="center"/>
            <w:hideMark/>
          </w:tcPr>
          <w:p w14:paraId="32EE5B54"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D3284E6" w14:textId="77777777" w:rsidR="003A14C2" w:rsidRPr="00F73F6C" w:rsidRDefault="003A14C2" w:rsidP="004A2DFC">
            <w:pPr>
              <w:spacing w:before="60" w:after="60"/>
              <w:jc w:val="right"/>
              <w:rPr>
                <w:color w:val="000000"/>
                <w:lang w:eastAsia="ja-JP"/>
              </w:rPr>
            </w:pPr>
          </w:p>
        </w:tc>
      </w:tr>
      <w:tr w:rsidR="003A14C2" w:rsidRPr="00F73F6C" w14:paraId="1C2FA178"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879926C"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AF2ED8A" w14:textId="77777777" w:rsidR="003A14C2" w:rsidRPr="00F73F6C" w:rsidRDefault="003A14C2" w:rsidP="004A2DFC">
            <w:pPr>
              <w:spacing w:before="60" w:after="60"/>
              <w:rPr>
                <w:color w:val="000000"/>
                <w:lang w:eastAsia="ja-JP"/>
              </w:rPr>
            </w:pPr>
          </w:p>
        </w:tc>
        <w:tc>
          <w:tcPr>
            <w:tcW w:w="3510" w:type="dxa"/>
            <w:noWrap/>
            <w:vAlign w:val="center"/>
            <w:hideMark/>
          </w:tcPr>
          <w:p w14:paraId="248F725E" w14:textId="77777777" w:rsidR="003A14C2" w:rsidRPr="00F73F6C" w:rsidRDefault="003A14C2" w:rsidP="004A2DFC">
            <w:pPr>
              <w:spacing w:before="60" w:after="60"/>
              <w:rPr>
                <w:color w:val="000000"/>
                <w:lang w:eastAsia="ja-JP"/>
              </w:rPr>
            </w:pPr>
          </w:p>
        </w:tc>
        <w:tc>
          <w:tcPr>
            <w:tcW w:w="1290" w:type="dxa"/>
            <w:vAlign w:val="center"/>
            <w:hideMark/>
          </w:tcPr>
          <w:p w14:paraId="2E235292" w14:textId="77777777" w:rsidR="003A14C2" w:rsidRPr="00F73F6C" w:rsidRDefault="003A14C2" w:rsidP="004A2DFC">
            <w:pPr>
              <w:spacing w:before="60" w:after="60"/>
              <w:jc w:val="right"/>
              <w:rPr>
                <w:color w:val="000000"/>
                <w:lang w:eastAsia="ja-JP"/>
              </w:rPr>
            </w:pPr>
          </w:p>
        </w:tc>
        <w:tc>
          <w:tcPr>
            <w:tcW w:w="1290" w:type="dxa"/>
            <w:vAlign w:val="center"/>
            <w:hideMark/>
          </w:tcPr>
          <w:p w14:paraId="1C237D63"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188E0A58" w14:textId="77777777" w:rsidR="003A14C2" w:rsidRPr="00F73F6C" w:rsidRDefault="003A14C2" w:rsidP="004A2DFC">
            <w:pPr>
              <w:spacing w:before="60" w:after="60"/>
              <w:jc w:val="right"/>
              <w:rPr>
                <w:color w:val="000000"/>
                <w:lang w:eastAsia="ja-JP"/>
              </w:rPr>
            </w:pPr>
          </w:p>
        </w:tc>
      </w:tr>
      <w:tr w:rsidR="003A14C2" w:rsidRPr="00F73F6C" w14:paraId="7E838F66"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5247B7"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196307D" w14:textId="77777777" w:rsidR="003A14C2" w:rsidRPr="00F73F6C" w:rsidRDefault="003A14C2" w:rsidP="004A2DFC">
            <w:pPr>
              <w:spacing w:before="60" w:after="60"/>
              <w:rPr>
                <w:color w:val="000000"/>
                <w:lang w:eastAsia="ja-JP"/>
              </w:rPr>
            </w:pPr>
          </w:p>
        </w:tc>
        <w:tc>
          <w:tcPr>
            <w:tcW w:w="3510" w:type="dxa"/>
            <w:noWrap/>
            <w:vAlign w:val="center"/>
            <w:hideMark/>
          </w:tcPr>
          <w:p w14:paraId="29CF12AA" w14:textId="77777777" w:rsidR="003A14C2" w:rsidRPr="00F73F6C" w:rsidRDefault="003A14C2" w:rsidP="004A2DFC">
            <w:pPr>
              <w:spacing w:before="60" w:after="60"/>
              <w:rPr>
                <w:color w:val="000000"/>
                <w:lang w:eastAsia="ja-JP"/>
              </w:rPr>
            </w:pPr>
          </w:p>
        </w:tc>
        <w:tc>
          <w:tcPr>
            <w:tcW w:w="1290" w:type="dxa"/>
            <w:vAlign w:val="center"/>
            <w:hideMark/>
          </w:tcPr>
          <w:p w14:paraId="080BC2ED" w14:textId="77777777" w:rsidR="003A14C2" w:rsidRPr="00F73F6C" w:rsidRDefault="003A14C2" w:rsidP="004A2DFC">
            <w:pPr>
              <w:spacing w:before="60" w:after="60"/>
              <w:jc w:val="right"/>
              <w:rPr>
                <w:color w:val="000000"/>
                <w:lang w:eastAsia="ja-JP"/>
              </w:rPr>
            </w:pPr>
          </w:p>
        </w:tc>
        <w:tc>
          <w:tcPr>
            <w:tcW w:w="1290" w:type="dxa"/>
            <w:vAlign w:val="center"/>
            <w:hideMark/>
          </w:tcPr>
          <w:p w14:paraId="4641B64B"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1FB3DED" w14:textId="77777777" w:rsidR="003A14C2" w:rsidRPr="00F73F6C" w:rsidRDefault="003A14C2" w:rsidP="004A2DFC">
            <w:pPr>
              <w:spacing w:before="60" w:after="60"/>
              <w:jc w:val="right"/>
              <w:rPr>
                <w:color w:val="000000"/>
                <w:lang w:eastAsia="ja-JP"/>
              </w:rPr>
            </w:pPr>
          </w:p>
        </w:tc>
      </w:tr>
      <w:tr w:rsidR="003A14C2" w:rsidRPr="00F73F6C" w14:paraId="11F65034"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8214840"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4FDD6D08" w14:textId="77777777" w:rsidR="003A14C2" w:rsidRPr="00F73F6C" w:rsidRDefault="003A14C2" w:rsidP="004A2DFC">
            <w:pPr>
              <w:spacing w:before="60" w:after="60"/>
              <w:rPr>
                <w:color w:val="000000"/>
                <w:lang w:eastAsia="ja-JP"/>
              </w:rPr>
            </w:pPr>
          </w:p>
        </w:tc>
        <w:tc>
          <w:tcPr>
            <w:tcW w:w="3510" w:type="dxa"/>
            <w:noWrap/>
            <w:vAlign w:val="center"/>
            <w:hideMark/>
          </w:tcPr>
          <w:p w14:paraId="7CACA511" w14:textId="77777777" w:rsidR="003A14C2" w:rsidRPr="00F73F6C" w:rsidRDefault="003A14C2" w:rsidP="004A2DFC">
            <w:pPr>
              <w:spacing w:before="60" w:after="60"/>
              <w:rPr>
                <w:color w:val="000000"/>
                <w:lang w:eastAsia="ja-JP"/>
              </w:rPr>
            </w:pPr>
          </w:p>
        </w:tc>
        <w:tc>
          <w:tcPr>
            <w:tcW w:w="1290" w:type="dxa"/>
            <w:vAlign w:val="center"/>
            <w:hideMark/>
          </w:tcPr>
          <w:p w14:paraId="0645833A" w14:textId="77777777" w:rsidR="003A14C2" w:rsidRPr="00F73F6C" w:rsidRDefault="003A14C2" w:rsidP="004A2DFC">
            <w:pPr>
              <w:spacing w:before="60" w:after="60"/>
              <w:jc w:val="right"/>
              <w:rPr>
                <w:color w:val="000000"/>
                <w:lang w:eastAsia="ja-JP"/>
              </w:rPr>
            </w:pPr>
          </w:p>
        </w:tc>
        <w:tc>
          <w:tcPr>
            <w:tcW w:w="1290" w:type="dxa"/>
            <w:vAlign w:val="center"/>
            <w:hideMark/>
          </w:tcPr>
          <w:p w14:paraId="33C7F9E6"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19CABE61" w14:textId="77777777" w:rsidR="003A14C2" w:rsidRPr="00F73F6C" w:rsidRDefault="003A14C2" w:rsidP="004A2DFC">
            <w:pPr>
              <w:spacing w:before="60" w:after="60"/>
              <w:jc w:val="right"/>
              <w:rPr>
                <w:color w:val="000000"/>
                <w:lang w:eastAsia="ja-JP"/>
              </w:rPr>
            </w:pPr>
          </w:p>
        </w:tc>
      </w:tr>
      <w:tr w:rsidR="003A14C2" w:rsidRPr="00F73F6C" w14:paraId="31861F78"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16FA0E0"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227B7DE1" w14:textId="77777777" w:rsidR="003A14C2" w:rsidRPr="00F73F6C" w:rsidRDefault="003A14C2" w:rsidP="004A2DFC">
            <w:pPr>
              <w:spacing w:before="60" w:after="60"/>
              <w:rPr>
                <w:color w:val="000000"/>
                <w:lang w:eastAsia="ja-JP"/>
              </w:rPr>
            </w:pPr>
          </w:p>
        </w:tc>
        <w:tc>
          <w:tcPr>
            <w:tcW w:w="3510" w:type="dxa"/>
            <w:noWrap/>
            <w:vAlign w:val="center"/>
            <w:hideMark/>
          </w:tcPr>
          <w:p w14:paraId="7698E5AB" w14:textId="77777777" w:rsidR="003A14C2" w:rsidRPr="00F73F6C" w:rsidRDefault="003A14C2" w:rsidP="004A2DFC">
            <w:pPr>
              <w:spacing w:before="60" w:after="60"/>
              <w:rPr>
                <w:color w:val="000000"/>
                <w:lang w:eastAsia="ja-JP"/>
              </w:rPr>
            </w:pPr>
          </w:p>
        </w:tc>
        <w:tc>
          <w:tcPr>
            <w:tcW w:w="1290" w:type="dxa"/>
            <w:vAlign w:val="center"/>
            <w:hideMark/>
          </w:tcPr>
          <w:p w14:paraId="62AFD585" w14:textId="77777777" w:rsidR="003A14C2" w:rsidRPr="00F73F6C" w:rsidRDefault="003A14C2" w:rsidP="004A2DFC">
            <w:pPr>
              <w:spacing w:before="60" w:after="60"/>
              <w:jc w:val="right"/>
              <w:rPr>
                <w:color w:val="000000"/>
                <w:lang w:eastAsia="ja-JP"/>
              </w:rPr>
            </w:pPr>
          </w:p>
        </w:tc>
        <w:tc>
          <w:tcPr>
            <w:tcW w:w="1290" w:type="dxa"/>
            <w:vAlign w:val="center"/>
            <w:hideMark/>
          </w:tcPr>
          <w:p w14:paraId="0E9F27A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AC137CB" w14:textId="77777777" w:rsidR="003A14C2" w:rsidRPr="00F73F6C" w:rsidRDefault="003A14C2" w:rsidP="004A2DFC">
            <w:pPr>
              <w:spacing w:before="60" w:after="60"/>
              <w:jc w:val="right"/>
              <w:rPr>
                <w:color w:val="000000"/>
                <w:lang w:eastAsia="ja-JP"/>
              </w:rPr>
            </w:pPr>
          </w:p>
        </w:tc>
      </w:tr>
      <w:tr w:rsidR="003A14C2" w:rsidRPr="00F73F6C" w14:paraId="01367FC6"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1720555"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E432CFA" w14:textId="77777777" w:rsidR="003A14C2" w:rsidRPr="00F73F6C" w:rsidRDefault="003A14C2" w:rsidP="004A2DFC">
            <w:pPr>
              <w:spacing w:before="60" w:after="60"/>
              <w:rPr>
                <w:color w:val="000000"/>
                <w:lang w:eastAsia="ja-JP"/>
              </w:rPr>
            </w:pPr>
          </w:p>
        </w:tc>
        <w:tc>
          <w:tcPr>
            <w:tcW w:w="3510" w:type="dxa"/>
            <w:noWrap/>
            <w:vAlign w:val="center"/>
            <w:hideMark/>
          </w:tcPr>
          <w:p w14:paraId="422134E9" w14:textId="77777777" w:rsidR="003A14C2" w:rsidRPr="00F73F6C" w:rsidRDefault="003A14C2" w:rsidP="004A2DFC">
            <w:pPr>
              <w:spacing w:before="60" w:after="60"/>
              <w:rPr>
                <w:color w:val="000000"/>
                <w:lang w:eastAsia="ja-JP"/>
              </w:rPr>
            </w:pPr>
          </w:p>
        </w:tc>
        <w:tc>
          <w:tcPr>
            <w:tcW w:w="1290" w:type="dxa"/>
            <w:vAlign w:val="center"/>
            <w:hideMark/>
          </w:tcPr>
          <w:p w14:paraId="0EF79591" w14:textId="77777777" w:rsidR="003A14C2" w:rsidRPr="00F73F6C" w:rsidRDefault="003A14C2" w:rsidP="004A2DFC">
            <w:pPr>
              <w:spacing w:before="60" w:after="60"/>
              <w:jc w:val="right"/>
              <w:rPr>
                <w:color w:val="000000"/>
                <w:lang w:eastAsia="ja-JP"/>
              </w:rPr>
            </w:pPr>
          </w:p>
        </w:tc>
        <w:tc>
          <w:tcPr>
            <w:tcW w:w="1290" w:type="dxa"/>
            <w:vAlign w:val="center"/>
            <w:hideMark/>
          </w:tcPr>
          <w:p w14:paraId="4B319F6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49BD60C7" w14:textId="77777777" w:rsidR="003A14C2" w:rsidRPr="00F73F6C" w:rsidRDefault="003A14C2" w:rsidP="004A2DFC">
            <w:pPr>
              <w:spacing w:before="60" w:after="60"/>
              <w:jc w:val="right"/>
              <w:rPr>
                <w:color w:val="000000"/>
                <w:lang w:eastAsia="ja-JP"/>
              </w:rPr>
            </w:pPr>
          </w:p>
        </w:tc>
      </w:tr>
      <w:tr w:rsidR="003A14C2" w:rsidRPr="00F73F6C" w14:paraId="1B220DF9"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2D07B5D"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33196D9D" w14:textId="77777777" w:rsidR="003A14C2" w:rsidRPr="00F73F6C" w:rsidRDefault="003A14C2" w:rsidP="004A2DFC">
            <w:pPr>
              <w:spacing w:before="60" w:after="60"/>
              <w:rPr>
                <w:color w:val="000000"/>
                <w:lang w:eastAsia="ja-JP"/>
              </w:rPr>
            </w:pPr>
          </w:p>
        </w:tc>
        <w:tc>
          <w:tcPr>
            <w:tcW w:w="3510" w:type="dxa"/>
            <w:noWrap/>
            <w:vAlign w:val="center"/>
            <w:hideMark/>
          </w:tcPr>
          <w:p w14:paraId="718EE24E" w14:textId="77777777" w:rsidR="003A14C2" w:rsidRPr="00F73F6C" w:rsidRDefault="003A14C2" w:rsidP="004A2DFC">
            <w:pPr>
              <w:spacing w:before="60" w:after="60"/>
              <w:rPr>
                <w:color w:val="000000"/>
                <w:lang w:eastAsia="ja-JP"/>
              </w:rPr>
            </w:pPr>
          </w:p>
        </w:tc>
        <w:tc>
          <w:tcPr>
            <w:tcW w:w="1290" w:type="dxa"/>
            <w:vAlign w:val="center"/>
            <w:hideMark/>
          </w:tcPr>
          <w:p w14:paraId="118CD0B9" w14:textId="77777777" w:rsidR="003A14C2" w:rsidRPr="00F73F6C" w:rsidRDefault="003A14C2" w:rsidP="004A2DFC">
            <w:pPr>
              <w:spacing w:before="60" w:after="60"/>
              <w:jc w:val="right"/>
              <w:rPr>
                <w:color w:val="000000"/>
                <w:lang w:eastAsia="ja-JP"/>
              </w:rPr>
            </w:pPr>
          </w:p>
        </w:tc>
        <w:tc>
          <w:tcPr>
            <w:tcW w:w="1290" w:type="dxa"/>
            <w:vAlign w:val="center"/>
            <w:hideMark/>
          </w:tcPr>
          <w:p w14:paraId="6230072C"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7900523" w14:textId="77777777" w:rsidR="003A14C2" w:rsidRPr="00F73F6C" w:rsidRDefault="003A14C2" w:rsidP="004A2DFC">
            <w:pPr>
              <w:spacing w:before="60" w:after="60"/>
              <w:jc w:val="right"/>
              <w:rPr>
                <w:color w:val="000000"/>
                <w:lang w:eastAsia="ja-JP"/>
              </w:rPr>
            </w:pPr>
          </w:p>
        </w:tc>
      </w:tr>
      <w:tr w:rsidR="003A14C2" w:rsidRPr="00F73F6C" w14:paraId="0F8D70B0"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47EBF69"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D81CA3B" w14:textId="77777777" w:rsidR="003A14C2" w:rsidRPr="00F73F6C" w:rsidRDefault="003A14C2" w:rsidP="004A2DFC">
            <w:pPr>
              <w:spacing w:before="60" w:after="60"/>
              <w:rPr>
                <w:color w:val="000000"/>
                <w:lang w:eastAsia="ja-JP"/>
              </w:rPr>
            </w:pPr>
          </w:p>
        </w:tc>
        <w:tc>
          <w:tcPr>
            <w:tcW w:w="3510" w:type="dxa"/>
            <w:noWrap/>
            <w:vAlign w:val="center"/>
            <w:hideMark/>
          </w:tcPr>
          <w:p w14:paraId="4737FDEB" w14:textId="77777777" w:rsidR="003A14C2" w:rsidRPr="00F73F6C" w:rsidRDefault="003A14C2" w:rsidP="004A2DFC">
            <w:pPr>
              <w:spacing w:before="60" w:after="60"/>
              <w:rPr>
                <w:color w:val="000000"/>
                <w:lang w:eastAsia="ja-JP"/>
              </w:rPr>
            </w:pPr>
          </w:p>
        </w:tc>
        <w:tc>
          <w:tcPr>
            <w:tcW w:w="1290" w:type="dxa"/>
            <w:vAlign w:val="center"/>
            <w:hideMark/>
          </w:tcPr>
          <w:p w14:paraId="4A14FAF6" w14:textId="77777777" w:rsidR="003A14C2" w:rsidRPr="00F73F6C" w:rsidRDefault="003A14C2" w:rsidP="004A2DFC">
            <w:pPr>
              <w:spacing w:before="60" w:after="60"/>
              <w:jc w:val="right"/>
              <w:rPr>
                <w:color w:val="000000"/>
                <w:lang w:eastAsia="ja-JP"/>
              </w:rPr>
            </w:pPr>
          </w:p>
        </w:tc>
        <w:tc>
          <w:tcPr>
            <w:tcW w:w="1290" w:type="dxa"/>
            <w:vAlign w:val="center"/>
            <w:hideMark/>
          </w:tcPr>
          <w:p w14:paraId="21EC79FF"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811022F" w14:textId="77777777" w:rsidR="003A14C2" w:rsidRPr="00F73F6C" w:rsidRDefault="003A14C2" w:rsidP="004A2DFC">
            <w:pPr>
              <w:spacing w:before="60" w:after="60"/>
              <w:jc w:val="right"/>
              <w:rPr>
                <w:color w:val="000000"/>
                <w:lang w:eastAsia="ja-JP"/>
              </w:rPr>
            </w:pPr>
          </w:p>
        </w:tc>
      </w:tr>
      <w:tr w:rsidR="003A14C2" w:rsidRPr="00F73F6C" w14:paraId="5E1CF73F"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028B879"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539DE0F" w14:textId="77777777" w:rsidR="003A14C2" w:rsidRPr="00F73F6C" w:rsidRDefault="003A14C2" w:rsidP="004A2DFC">
            <w:pPr>
              <w:spacing w:before="60" w:after="60"/>
              <w:rPr>
                <w:color w:val="000000"/>
                <w:lang w:eastAsia="ja-JP"/>
              </w:rPr>
            </w:pPr>
          </w:p>
        </w:tc>
        <w:tc>
          <w:tcPr>
            <w:tcW w:w="3510" w:type="dxa"/>
            <w:noWrap/>
            <w:vAlign w:val="center"/>
            <w:hideMark/>
          </w:tcPr>
          <w:p w14:paraId="4808D910" w14:textId="77777777" w:rsidR="003A14C2" w:rsidRPr="00F73F6C" w:rsidRDefault="003A14C2" w:rsidP="004A2DFC">
            <w:pPr>
              <w:spacing w:before="60" w:after="60"/>
              <w:rPr>
                <w:color w:val="000000"/>
                <w:lang w:eastAsia="ja-JP"/>
              </w:rPr>
            </w:pPr>
          </w:p>
        </w:tc>
        <w:tc>
          <w:tcPr>
            <w:tcW w:w="1290" w:type="dxa"/>
            <w:vAlign w:val="center"/>
            <w:hideMark/>
          </w:tcPr>
          <w:p w14:paraId="167C1F25" w14:textId="77777777" w:rsidR="003A14C2" w:rsidRPr="00F73F6C" w:rsidRDefault="003A14C2" w:rsidP="004A2DFC">
            <w:pPr>
              <w:spacing w:before="60" w:after="60"/>
              <w:jc w:val="right"/>
              <w:rPr>
                <w:color w:val="000000"/>
                <w:lang w:eastAsia="ja-JP"/>
              </w:rPr>
            </w:pPr>
          </w:p>
        </w:tc>
        <w:tc>
          <w:tcPr>
            <w:tcW w:w="1290" w:type="dxa"/>
            <w:vAlign w:val="center"/>
            <w:hideMark/>
          </w:tcPr>
          <w:p w14:paraId="32C38A3C"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129AF7B1" w14:textId="77777777" w:rsidR="003A14C2" w:rsidRPr="00F73F6C" w:rsidRDefault="003A14C2" w:rsidP="004A2DFC">
            <w:pPr>
              <w:spacing w:before="60" w:after="60"/>
              <w:jc w:val="right"/>
              <w:rPr>
                <w:color w:val="000000"/>
                <w:lang w:eastAsia="ja-JP"/>
              </w:rPr>
            </w:pPr>
          </w:p>
        </w:tc>
      </w:tr>
      <w:tr w:rsidR="003A14C2" w:rsidRPr="00F73F6C" w14:paraId="715EF557"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84623B3"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5D44E83" w14:textId="77777777" w:rsidR="003A14C2" w:rsidRPr="00F73F6C" w:rsidRDefault="003A14C2" w:rsidP="004A2DFC">
            <w:pPr>
              <w:spacing w:before="60" w:after="60"/>
              <w:rPr>
                <w:color w:val="000000"/>
                <w:lang w:eastAsia="ja-JP"/>
              </w:rPr>
            </w:pPr>
          </w:p>
        </w:tc>
        <w:tc>
          <w:tcPr>
            <w:tcW w:w="3510" w:type="dxa"/>
            <w:noWrap/>
            <w:vAlign w:val="center"/>
            <w:hideMark/>
          </w:tcPr>
          <w:p w14:paraId="4CD4D22D" w14:textId="77777777" w:rsidR="003A14C2" w:rsidRPr="00F73F6C" w:rsidRDefault="003A14C2" w:rsidP="004A2DFC">
            <w:pPr>
              <w:spacing w:before="60" w:after="60"/>
              <w:rPr>
                <w:color w:val="000000"/>
                <w:lang w:eastAsia="ja-JP"/>
              </w:rPr>
            </w:pPr>
          </w:p>
        </w:tc>
        <w:tc>
          <w:tcPr>
            <w:tcW w:w="1290" w:type="dxa"/>
            <w:vAlign w:val="center"/>
            <w:hideMark/>
          </w:tcPr>
          <w:p w14:paraId="1B8FF958" w14:textId="77777777" w:rsidR="003A14C2" w:rsidRPr="00F73F6C" w:rsidRDefault="003A14C2" w:rsidP="004A2DFC">
            <w:pPr>
              <w:spacing w:before="60" w:after="60"/>
              <w:jc w:val="right"/>
              <w:rPr>
                <w:color w:val="000000"/>
                <w:lang w:eastAsia="ja-JP"/>
              </w:rPr>
            </w:pPr>
          </w:p>
        </w:tc>
        <w:tc>
          <w:tcPr>
            <w:tcW w:w="1290" w:type="dxa"/>
            <w:vAlign w:val="center"/>
            <w:hideMark/>
          </w:tcPr>
          <w:p w14:paraId="7D5D5525"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09864C8" w14:textId="77777777" w:rsidR="003A14C2" w:rsidRPr="00F73F6C" w:rsidRDefault="003A14C2" w:rsidP="004A2DFC">
            <w:pPr>
              <w:spacing w:before="60" w:after="60"/>
              <w:jc w:val="right"/>
              <w:rPr>
                <w:color w:val="000000"/>
                <w:lang w:eastAsia="ja-JP"/>
              </w:rPr>
            </w:pPr>
          </w:p>
        </w:tc>
      </w:tr>
      <w:tr w:rsidR="003A14C2" w:rsidRPr="00F73F6C" w14:paraId="4F78A8DC"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2F6FCA5"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38473CDA" w14:textId="77777777" w:rsidR="003A14C2" w:rsidRPr="00F73F6C" w:rsidRDefault="003A14C2" w:rsidP="004A2DFC">
            <w:pPr>
              <w:spacing w:before="60" w:after="60"/>
              <w:rPr>
                <w:color w:val="000000"/>
                <w:lang w:eastAsia="ja-JP"/>
              </w:rPr>
            </w:pPr>
          </w:p>
        </w:tc>
        <w:tc>
          <w:tcPr>
            <w:tcW w:w="3510" w:type="dxa"/>
            <w:noWrap/>
            <w:vAlign w:val="center"/>
            <w:hideMark/>
          </w:tcPr>
          <w:p w14:paraId="1FF65B27" w14:textId="77777777" w:rsidR="003A14C2" w:rsidRPr="00F73F6C" w:rsidRDefault="003A14C2" w:rsidP="004A2DFC">
            <w:pPr>
              <w:spacing w:before="60" w:after="60"/>
              <w:rPr>
                <w:color w:val="000000"/>
                <w:lang w:eastAsia="ja-JP"/>
              </w:rPr>
            </w:pPr>
          </w:p>
        </w:tc>
        <w:tc>
          <w:tcPr>
            <w:tcW w:w="1290" w:type="dxa"/>
            <w:vAlign w:val="center"/>
            <w:hideMark/>
          </w:tcPr>
          <w:p w14:paraId="4913A67B" w14:textId="77777777" w:rsidR="003A14C2" w:rsidRPr="00F73F6C" w:rsidRDefault="003A14C2" w:rsidP="004A2DFC">
            <w:pPr>
              <w:spacing w:before="60" w:after="60"/>
              <w:jc w:val="right"/>
              <w:rPr>
                <w:color w:val="000000"/>
                <w:lang w:eastAsia="ja-JP"/>
              </w:rPr>
            </w:pPr>
          </w:p>
        </w:tc>
        <w:tc>
          <w:tcPr>
            <w:tcW w:w="1290" w:type="dxa"/>
            <w:vAlign w:val="center"/>
            <w:hideMark/>
          </w:tcPr>
          <w:p w14:paraId="11E6A92F"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8F52426" w14:textId="77777777" w:rsidR="003A14C2" w:rsidRPr="00F73F6C" w:rsidRDefault="003A14C2" w:rsidP="004A2DFC">
            <w:pPr>
              <w:spacing w:before="60" w:after="60"/>
              <w:jc w:val="right"/>
              <w:rPr>
                <w:color w:val="000000"/>
                <w:lang w:eastAsia="ja-JP"/>
              </w:rPr>
            </w:pPr>
          </w:p>
        </w:tc>
      </w:tr>
      <w:tr w:rsidR="003A14C2" w:rsidRPr="00F73F6C" w14:paraId="6824265A"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2F2DEB4"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A5696FB" w14:textId="77777777" w:rsidR="003A14C2" w:rsidRPr="00F73F6C" w:rsidRDefault="003A14C2" w:rsidP="004A2DFC">
            <w:pPr>
              <w:spacing w:before="60" w:after="60"/>
              <w:rPr>
                <w:color w:val="000000"/>
                <w:lang w:eastAsia="ja-JP"/>
              </w:rPr>
            </w:pPr>
          </w:p>
        </w:tc>
        <w:tc>
          <w:tcPr>
            <w:tcW w:w="3510" w:type="dxa"/>
            <w:noWrap/>
            <w:vAlign w:val="center"/>
            <w:hideMark/>
          </w:tcPr>
          <w:p w14:paraId="06EACAC4" w14:textId="77777777" w:rsidR="003A14C2" w:rsidRPr="00F73F6C" w:rsidRDefault="003A14C2" w:rsidP="004A2DFC">
            <w:pPr>
              <w:spacing w:before="60" w:after="60"/>
              <w:rPr>
                <w:color w:val="000000"/>
                <w:lang w:eastAsia="ja-JP"/>
              </w:rPr>
            </w:pPr>
          </w:p>
        </w:tc>
        <w:tc>
          <w:tcPr>
            <w:tcW w:w="1290" w:type="dxa"/>
            <w:vAlign w:val="center"/>
            <w:hideMark/>
          </w:tcPr>
          <w:p w14:paraId="787181CA" w14:textId="77777777" w:rsidR="003A14C2" w:rsidRPr="00F73F6C" w:rsidRDefault="003A14C2" w:rsidP="004A2DFC">
            <w:pPr>
              <w:spacing w:before="60" w:after="60"/>
              <w:jc w:val="right"/>
              <w:rPr>
                <w:color w:val="000000"/>
                <w:lang w:eastAsia="ja-JP"/>
              </w:rPr>
            </w:pPr>
          </w:p>
        </w:tc>
        <w:tc>
          <w:tcPr>
            <w:tcW w:w="1290" w:type="dxa"/>
            <w:vAlign w:val="center"/>
            <w:hideMark/>
          </w:tcPr>
          <w:p w14:paraId="358D1240"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0020270" w14:textId="77777777" w:rsidR="003A14C2" w:rsidRPr="00F73F6C" w:rsidRDefault="003A14C2" w:rsidP="004A2DFC">
            <w:pPr>
              <w:spacing w:before="60" w:after="60"/>
              <w:jc w:val="right"/>
              <w:rPr>
                <w:color w:val="000000"/>
                <w:lang w:eastAsia="ja-JP"/>
              </w:rPr>
            </w:pPr>
          </w:p>
        </w:tc>
      </w:tr>
      <w:tr w:rsidR="003A14C2" w:rsidRPr="00F73F6C" w14:paraId="549A67C4"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DE03638"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2D8CDCC9" w14:textId="77777777" w:rsidR="003A14C2" w:rsidRPr="00F73F6C" w:rsidRDefault="003A14C2" w:rsidP="004A2DFC">
            <w:pPr>
              <w:spacing w:before="60" w:after="60"/>
              <w:rPr>
                <w:color w:val="000000"/>
                <w:lang w:eastAsia="ja-JP"/>
              </w:rPr>
            </w:pPr>
          </w:p>
        </w:tc>
        <w:tc>
          <w:tcPr>
            <w:tcW w:w="3510" w:type="dxa"/>
            <w:noWrap/>
            <w:vAlign w:val="center"/>
            <w:hideMark/>
          </w:tcPr>
          <w:p w14:paraId="0FFEC7B7" w14:textId="77777777" w:rsidR="003A14C2" w:rsidRPr="00F73F6C" w:rsidRDefault="003A14C2" w:rsidP="004A2DFC">
            <w:pPr>
              <w:spacing w:before="60" w:after="60"/>
              <w:rPr>
                <w:color w:val="000000"/>
                <w:lang w:eastAsia="ja-JP"/>
              </w:rPr>
            </w:pPr>
          </w:p>
        </w:tc>
        <w:tc>
          <w:tcPr>
            <w:tcW w:w="1290" w:type="dxa"/>
            <w:vAlign w:val="center"/>
            <w:hideMark/>
          </w:tcPr>
          <w:p w14:paraId="3C406FE7" w14:textId="77777777" w:rsidR="003A14C2" w:rsidRPr="00F73F6C" w:rsidRDefault="003A14C2" w:rsidP="004A2DFC">
            <w:pPr>
              <w:spacing w:before="60" w:after="60"/>
              <w:jc w:val="right"/>
              <w:rPr>
                <w:color w:val="000000"/>
                <w:lang w:eastAsia="ja-JP"/>
              </w:rPr>
            </w:pPr>
          </w:p>
        </w:tc>
        <w:tc>
          <w:tcPr>
            <w:tcW w:w="1290" w:type="dxa"/>
            <w:vAlign w:val="center"/>
            <w:hideMark/>
          </w:tcPr>
          <w:p w14:paraId="0F11C225"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751B506" w14:textId="77777777" w:rsidR="003A14C2" w:rsidRPr="00F73F6C" w:rsidRDefault="003A14C2" w:rsidP="004A2DFC">
            <w:pPr>
              <w:spacing w:before="60" w:after="60"/>
              <w:jc w:val="right"/>
              <w:rPr>
                <w:color w:val="000000"/>
                <w:lang w:eastAsia="ja-JP"/>
              </w:rPr>
            </w:pPr>
          </w:p>
        </w:tc>
      </w:tr>
      <w:tr w:rsidR="003A14C2" w:rsidRPr="00F73F6C" w14:paraId="54D77E83"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28BBA12"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56E25A6" w14:textId="77777777" w:rsidR="003A14C2" w:rsidRPr="00F73F6C" w:rsidRDefault="003A14C2" w:rsidP="004A2DFC">
            <w:pPr>
              <w:spacing w:before="60" w:after="60"/>
              <w:rPr>
                <w:color w:val="000000"/>
                <w:lang w:eastAsia="ja-JP"/>
              </w:rPr>
            </w:pPr>
          </w:p>
        </w:tc>
        <w:tc>
          <w:tcPr>
            <w:tcW w:w="3510" w:type="dxa"/>
            <w:noWrap/>
            <w:vAlign w:val="center"/>
            <w:hideMark/>
          </w:tcPr>
          <w:p w14:paraId="6DA7145D" w14:textId="77777777" w:rsidR="003A14C2" w:rsidRPr="00F73F6C" w:rsidRDefault="003A14C2" w:rsidP="004A2DFC">
            <w:pPr>
              <w:spacing w:before="60" w:after="60"/>
              <w:rPr>
                <w:color w:val="000000"/>
                <w:lang w:eastAsia="ja-JP"/>
              </w:rPr>
            </w:pPr>
          </w:p>
        </w:tc>
        <w:tc>
          <w:tcPr>
            <w:tcW w:w="1290" w:type="dxa"/>
            <w:vAlign w:val="center"/>
            <w:hideMark/>
          </w:tcPr>
          <w:p w14:paraId="3DC5236E" w14:textId="77777777" w:rsidR="003A14C2" w:rsidRPr="00F73F6C" w:rsidRDefault="003A14C2" w:rsidP="004A2DFC">
            <w:pPr>
              <w:spacing w:before="60" w:after="60"/>
              <w:jc w:val="right"/>
              <w:rPr>
                <w:color w:val="000000"/>
                <w:lang w:eastAsia="ja-JP"/>
              </w:rPr>
            </w:pPr>
          </w:p>
        </w:tc>
        <w:tc>
          <w:tcPr>
            <w:tcW w:w="1290" w:type="dxa"/>
            <w:vAlign w:val="center"/>
            <w:hideMark/>
          </w:tcPr>
          <w:p w14:paraId="4EECFF50"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50B7D6C" w14:textId="77777777" w:rsidR="003A14C2" w:rsidRPr="00F73F6C" w:rsidRDefault="003A14C2" w:rsidP="004A2DFC">
            <w:pPr>
              <w:spacing w:before="60" w:after="60"/>
              <w:jc w:val="right"/>
              <w:rPr>
                <w:color w:val="000000"/>
                <w:lang w:eastAsia="ja-JP"/>
              </w:rPr>
            </w:pPr>
          </w:p>
        </w:tc>
      </w:tr>
      <w:tr w:rsidR="003A14C2" w:rsidRPr="00F73F6C" w14:paraId="0AE15760"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A1D3F2E"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F0DAE82" w14:textId="77777777" w:rsidR="003A14C2" w:rsidRPr="00F73F6C" w:rsidRDefault="003A14C2" w:rsidP="004A2DFC">
            <w:pPr>
              <w:spacing w:before="60" w:after="60"/>
              <w:rPr>
                <w:color w:val="000000"/>
                <w:lang w:eastAsia="ja-JP"/>
              </w:rPr>
            </w:pPr>
          </w:p>
        </w:tc>
        <w:tc>
          <w:tcPr>
            <w:tcW w:w="3510" w:type="dxa"/>
            <w:noWrap/>
            <w:vAlign w:val="center"/>
            <w:hideMark/>
          </w:tcPr>
          <w:p w14:paraId="4AECB985" w14:textId="77777777" w:rsidR="003A14C2" w:rsidRPr="00F73F6C" w:rsidRDefault="003A14C2" w:rsidP="004A2DFC">
            <w:pPr>
              <w:spacing w:before="60" w:after="60"/>
              <w:rPr>
                <w:color w:val="000000"/>
                <w:lang w:eastAsia="ja-JP"/>
              </w:rPr>
            </w:pPr>
          </w:p>
        </w:tc>
        <w:tc>
          <w:tcPr>
            <w:tcW w:w="1290" w:type="dxa"/>
            <w:vAlign w:val="center"/>
            <w:hideMark/>
          </w:tcPr>
          <w:p w14:paraId="76960CBD" w14:textId="77777777" w:rsidR="003A14C2" w:rsidRPr="00F73F6C" w:rsidRDefault="003A14C2" w:rsidP="004A2DFC">
            <w:pPr>
              <w:spacing w:before="60" w:after="60"/>
              <w:jc w:val="right"/>
              <w:rPr>
                <w:color w:val="000000"/>
                <w:lang w:eastAsia="ja-JP"/>
              </w:rPr>
            </w:pPr>
          </w:p>
        </w:tc>
        <w:tc>
          <w:tcPr>
            <w:tcW w:w="1290" w:type="dxa"/>
            <w:vAlign w:val="center"/>
            <w:hideMark/>
          </w:tcPr>
          <w:p w14:paraId="75739E4D"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F8CE2AF" w14:textId="77777777" w:rsidR="003A14C2" w:rsidRPr="00F73F6C" w:rsidRDefault="003A14C2" w:rsidP="004A2DFC">
            <w:pPr>
              <w:spacing w:before="60" w:after="60"/>
              <w:jc w:val="right"/>
              <w:rPr>
                <w:color w:val="000000"/>
                <w:lang w:eastAsia="ja-JP"/>
              </w:rPr>
            </w:pPr>
          </w:p>
        </w:tc>
      </w:tr>
      <w:tr w:rsidR="003A14C2" w:rsidRPr="00F73F6C" w14:paraId="0C559043"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1E1C4D6"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4D48F9BE" w14:textId="77777777" w:rsidR="003A14C2" w:rsidRPr="00F73F6C" w:rsidRDefault="003A14C2" w:rsidP="004A2DFC">
            <w:pPr>
              <w:spacing w:before="60" w:after="60"/>
              <w:rPr>
                <w:color w:val="000000"/>
                <w:lang w:eastAsia="ja-JP"/>
              </w:rPr>
            </w:pPr>
          </w:p>
        </w:tc>
        <w:tc>
          <w:tcPr>
            <w:tcW w:w="3510" w:type="dxa"/>
            <w:noWrap/>
            <w:vAlign w:val="center"/>
            <w:hideMark/>
          </w:tcPr>
          <w:p w14:paraId="03A1CA1E" w14:textId="77777777" w:rsidR="003A14C2" w:rsidRPr="00F73F6C" w:rsidRDefault="003A14C2" w:rsidP="004A2DFC">
            <w:pPr>
              <w:spacing w:before="60" w:after="60"/>
              <w:rPr>
                <w:color w:val="000000"/>
                <w:lang w:eastAsia="ja-JP"/>
              </w:rPr>
            </w:pPr>
          </w:p>
        </w:tc>
        <w:tc>
          <w:tcPr>
            <w:tcW w:w="1290" w:type="dxa"/>
            <w:vAlign w:val="center"/>
            <w:hideMark/>
          </w:tcPr>
          <w:p w14:paraId="70D38E14" w14:textId="77777777" w:rsidR="003A14C2" w:rsidRPr="00F73F6C" w:rsidRDefault="003A14C2" w:rsidP="004A2DFC">
            <w:pPr>
              <w:spacing w:before="60" w:after="60"/>
              <w:jc w:val="right"/>
              <w:rPr>
                <w:color w:val="000000"/>
                <w:lang w:eastAsia="ja-JP"/>
              </w:rPr>
            </w:pPr>
          </w:p>
        </w:tc>
        <w:tc>
          <w:tcPr>
            <w:tcW w:w="1290" w:type="dxa"/>
            <w:vAlign w:val="center"/>
            <w:hideMark/>
          </w:tcPr>
          <w:p w14:paraId="7EFE836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5042D96" w14:textId="77777777" w:rsidR="003A14C2" w:rsidRPr="00F73F6C" w:rsidRDefault="003A14C2" w:rsidP="004A2DFC">
            <w:pPr>
              <w:spacing w:before="60" w:after="60"/>
              <w:jc w:val="right"/>
              <w:rPr>
                <w:color w:val="000000"/>
                <w:lang w:eastAsia="ja-JP"/>
              </w:rPr>
            </w:pPr>
          </w:p>
        </w:tc>
      </w:tr>
      <w:tr w:rsidR="003A14C2" w:rsidRPr="00F73F6C" w14:paraId="513849F4"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98C19BB"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EC3E80A" w14:textId="77777777" w:rsidR="003A14C2" w:rsidRPr="00F73F6C" w:rsidRDefault="003A14C2" w:rsidP="004A2DFC">
            <w:pPr>
              <w:spacing w:before="60" w:after="60"/>
              <w:rPr>
                <w:color w:val="000000"/>
                <w:lang w:eastAsia="ja-JP"/>
              </w:rPr>
            </w:pPr>
          </w:p>
        </w:tc>
        <w:tc>
          <w:tcPr>
            <w:tcW w:w="3510" w:type="dxa"/>
            <w:noWrap/>
            <w:vAlign w:val="center"/>
            <w:hideMark/>
          </w:tcPr>
          <w:p w14:paraId="5CA97796" w14:textId="77777777" w:rsidR="003A14C2" w:rsidRPr="00F73F6C" w:rsidRDefault="003A14C2" w:rsidP="004A2DFC">
            <w:pPr>
              <w:spacing w:before="60" w:after="60"/>
              <w:rPr>
                <w:color w:val="000000"/>
                <w:lang w:eastAsia="ja-JP"/>
              </w:rPr>
            </w:pPr>
          </w:p>
        </w:tc>
        <w:tc>
          <w:tcPr>
            <w:tcW w:w="1290" w:type="dxa"/>
            <w:vAlign w:val="center"/>
            <w:hideMark/>
          </w:tcPr>
          <w:p w14:paraId="6C5D98EB" w14:textId="77777777" w:rsidR="003A14C2" w:rsidRPr="00F73F6C" w:rsidRDefault="003A14C2" w:rsidP="004A2DFC">
            <w:pPr>
              <w:spacing w:before="60" w:after="60"/>
              <w:jc w:val="right"/>
              <w:rPr>
                <w:color w:val="000000"/>
                <w:lang w:eastAsia="ja-JP"/>
              </w:rPr>
            </w:pPr>
          </w:p>
        </w:tc>
        <w:tc>
          <w:tcPr>
            <w:tcW w:w="1290" w:type="dxa"/>
            <w:vAlign w:val="center"/>
            <w:hideMark/>
          </w:tcPr>
          <w:p w14:paraId="5DC070FF"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ABBC9C4" w14:textId="77777777" w:rsidR="003A14C2" w:rsidRPr="00F73F6C" w:rsidRDefault="003A14C2" w:rsidP="004A2DFC">
            <w:pPr>
              <w:spacing w:before="60" w:after="60"/>
              <w:jc w:val="right"/>
              <w:rPr>
                <w:color w:val="000000"/>
                <w:lang w:eastAsia="ja-JP"/>
              </w:rPr>
            </w:pPr>
          </w:p>
        </w:tc>
      </w:tr>
      <w:tr w:rsidR="003A14C2" w:rsidRPr="00F73F6C" w14:paraId="45F1EFF4"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77A091A"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FBC2721" w14:textId="77777777" w:rsidR="003A14C2" w:rsidRPr="00F73F6C" w:rsidRDefault="003A14C2" w:rsidP="004A2DFC">
            <w:pPr>
              <w:spacing w:before="60" w:after="60"/>
              <w:rPr>
                <w:color w:val="000000"/>
                <w:lang w:eastAsia="ja-JP"/>
              </w:rPr>
            </w:pPr>
          </w:p>
        </w:tc>
        <w:tc>
          <w:tcPr>
            <w:tcW w:w="3510" w:type="dxa"/>
            <w:noWrap/>
            <w:vAlign w:val="center"/>
            <w:hideMark/>
          </w:tcPr>
          <w:p w14:paraId="1035DA0F" w14:textId="77777777" w:rsidR="003A14C2" w:rsidRPr="00F73F6C" w:rsidRDefault="003A14C2" w:rsidP="004A2DFC">
            <w:pPr>
              <w:spacing w:before="60" w:after="60"/>
              <w:rPr>
                <w:color w:val="000000"/>
                <w:lang w:eastAsia="ja-JP"/>
              </w:rPr>
            </w:pPr>
          </w:p>
        </w:tc>
        <w:tc>
          <w:tcPr>
            <w:tcW w:w="1290" w:type="dxa"/>
            <w:vAlign w:val="center"/>
            <w:hideMark/>
          </w:tcPr>
          <w:p w14:paraId="7CFB2658" w14:textId="77777777" w:rsidR="003A14C2" w:rsidRPr="00F73F6C" w:rsidRDefault="003A14C2" w:rsidP="004A2DFC">
            <w:pPr>
              <w:spacing w:before="60" w:after="60"/>
              <w:jc w:val="right"/>
              <w:rPr>
                <w:color w:val="000000"/>
                <w:lang w:eastAsia="ja-JP"/>
              </w:rPr>
            </w:pPr>
          </w:p>
        </w:tc>
        <w:tc>
          <w:tcPr>
            <w:tcW w:w="1290" w:type="dxa"/>
            <w:vAlign w:val="center"/>
            <w:hideMark/>
          </w:tcPr>
          <w:p w14:paraId="49FB0750"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E545FF4" w14:textId="77777777" w:rsidR="003A14C2" w:rsidRPr="00F73F6C" w:rsidRDefault="003A14C2" w:rsidP="004A2DFC">
            <w:pPr>
              <w:spacing w:before="60" w:after="60"/>
              <w:jc w:val="right"/>
              <w:rPr>
                <w:color w:val="000000"/>
                <w:lang w:eastAsia="ja-JP"/>
              </w:rPr>
            </w:pPr>
          </w:p>
        </w:tc>
      </w:tr>
      <w:tr w:rsidR="003A14C2" w:rsidRPr="00F73F6C" w14:paraId="69D896B2"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D8F3516"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29F477D7" w14:textId="77777777" w:rsidR="003A14C2" w:rsidRPr="00F73F6C" w:rsidRDefault="003A14C2" w:rsidP="004A2DFC">
            <w:pPr>
              <w:spacing w:before="60" w:after="60"/>
              <w:rPr>
                <w:color w:val="000000"/>
                <w:lang w:eastAsia="ja-JP"/>
              </w:rPr>
            </w:pPr>
          </w:p>
        </w:tc>
        <w:tc>
          <w:tcPr>
            <w:tcW w:w="3510" w:type="dxa"/>
            <w:noWrap/>
            <w:vAlign w:val="center"/>
            <w:hideMark/>
          </w:tcPr>
          <w:p w14:paraId="22A64DD9" w14:textId="77777777" w:rsidR="003A14C2" w:rsidRPr="00F73F6C" w:rsidRDefault="003A14C2" w:rsidP="004A2DFC">
            <w:pPr>
              <w:spacing w:before="60" w:after="60"/>
              <w:rPr>
                <w:color w:val="000000"/>
                <w:lang w:eastAsia="ja-JP"/>
              </w:rPr>
            </w:pPr>
          </w:p>
        </w:tc>
        <w:tc>
          <w:tcPr>
            <w:tcW w:w="1290" w:type="dxa"/>
            <w:vAlign w:val="center"/>
            <w:hideMark/>
          </w:tcPr>
          <w:p w14:paraId="61053008" w14:textId="77777777" w:rsidR="003A14C2" w:rsidRPr="00F73F6C" w:rsidRDefault="003A14C2" w:rsidP="004A2DFC">
            <w:pPr>
              <w:spacing w:before="60" w:after="60"/>
              <w:jc w:val="right"/>
              <w:rPr>
                <w:color w:val="000000"/>
                <w:lang w:eastAsia="ja-JP"/>
              </w:rPr>
            </w:pPr>
          </w:p>
        </w:tc>
        <w:tc>
          <w:tcPr>
            <w:tcW w:w="1290" w:type="dxa"/>
            <w:vAlign w:val="center"/>
            <w:hideMark/>
          </w:tcPr>
          <w:p w14:paraId="1F109792"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A938EC2" w14:textId="77777777" w:rsidR="003A14C2" w:rsidRPr="00F73F6C" w:rsidRDefault="003A14C2" w:rsidP="004A2DFC">
            <w:pPr>
              <w:spacing w:before="60" w:after="60"/>
              <w:jc w:val="right"/>
              <w:rPr>
                <w:color w:val="000000"/>
                <w:lang w:eastAsia="ja-JP"/>
              </w:rPr>
            </w:pPr>
          </w:p>
        </w:tc>
      </w:tr>
      <w:tr w:rsidR="003A14C2" w:rsidRPr="00F73F6C" w14:paraId="3B119836"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51A0BEC"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43482DBB" w14:textId="77777777" w:rsidR="003A14C2" w:rsidRPr="00F73F6C" w:rsidRDefault="003A14C2" w:rsidP="004A2DFC">
            <w:pPr>
              <w:spacing w:before="60" w:after="60"/>
              <w:rPr>
                <w:color w:val="000000"/>
                <w:lang w:eastAsia="ja-JP"/>
              </w:rPr>
            </w:pPr>
          </w:p>
        </w:tc>
        <w:tc>
          <w:tcPr>
            <w:tcW w:w="3510" w:type="dxa"/>
            <w:noWrap/>
            <w:vAlign w:val="center"/>
            <w:hideMark/>
          </w:tcPr>
          <w:p w14:paraId="430F4656" w14:textId="77777777" w:rsidR="003A14C2" w:rsidRPr="00F73F6C" w:rsidRDefault="003A14C2" w:rsidP="004A2DFC">
            <w:pPr>
              <w:spacing w:before="60" w:after="60"/>
              <w:rPr>
                <w:color w:val="000000"/>
                <w:lang w:eastAsia="ja-JP"/>
              </w:rPr>
            </w:pPr>
          </w:p>
        </w:tc>
        <w:tc>
          <w:tcPr>
            <w:tcW w:w="1290" w:type="dxa"/>
            <w:vAlign w:val="center"/>
            <w:hideMark/>
          </w:tcPr>
          <w:p w14:paraId="3C0A1E32" w14:textId="77777777" w:rsidR="003A14C2" w:rsidRPr="00F73F6C" w:rsidRDefault="003A14C2" w:rsidP="004A2DFC">
            <w:pPr>
              <w:spacing w:before="60" w:after="60"/>
              <w:jc w:val="right"/>
              <w:rPr>
                <w:color w:val="000000"/>
                <w:lang w:eastAsia="ja-JP"/>
              </w:rPr>
            </w:pPr>
          </w:p>
        </w:tc>
        <w:tc>
          <w:tcPr>
            <w:tcW w:w="1290" w:type="dxa"/>
            <w:vAlign w:val="center"/>
            <w:hideMark/>
          </w:tcPr>
          <w:p w14:paraId="6B352C8B"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1FABC2A" w14:textId="77777777" w:rsidR="003A14C2" w:rsidRPr="00F73F6C" w:rsidRDefault="003A14C2" w:rsidP="004A2DFC">
            <w:pPr>
              <w:spacing w:before="60" w:after="60"/>
              <w:jc w:val="right"/>
              <w:rPr>
                <w:color w:val="000000"/>
                <w:lang w:eastAsia="ja-JP"/>
              </w:rPr>
            </w:pPr>
          </w:p>
        </w:tc>
      </w:tr>
      <w:tr w:rsidR="003A14C2" w:rsidRPr="00F73F6C" w14:paraId="2AD36558"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D091A52"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143994D" w14:textId="77777777" w:rsidR="003A14C2" w:rsidRPr="00F73F6C" w:rsidRDefault="003A14C2" w:rsidP="004A2DFC">
            <w:pPr>
              <w:spacing w:before="60" w:after="60"/>
              <w:rPr>
                <w:color w:val="000000"/>
                <w:lang w:eastAsia="ja-JP"/>
              </w:rPr>
            </w:pPr>
          </w:p>
        </w:tc>
        <w:tc>
          <w:tcPr>
            <w:tcW w:w="3510" w:type="dxa"/>
            <w:noWrap/>
            <w:vAlign w:val="center"/>
            <w:hideMark/>
          </w:tcPr>
          <w:p w14:paraId="295CECD3" w14:textId="77777777" w:rsidR="003A14C2" w:rsidRPr="00F73F6C" w:rsidRDefault="003A14C2" w:rsidP="004A2DFC">
            <w:pPr>
              <w:spacing w:before="60" w:after="60"/>
              <w:rPr>
                <w:color w:val="000000"/>
                <w:lang w:eastAsia="ja-JP"/>
              </w:rPr>
            </w:pPr>
          </w:p>
        </w:tc>
        <w:tc>
          <w:tcPr>
            <w:tcW w:w="1290" w:type="dxa"/>
            <w:vAlign w:val="center"/>
            <w:hideMark/>
          </w:tcPr>
          <w:p w14:paraId="6CF629ED" w14:textId="77777777" w:rsidR="003A14C2" w:rsidRPr="00F73F6C" w:rsidRDefault="003A14C2" w:rsidP="004A2DFC">
            <w:pPr>
              <w:spacing w:before="60" w:after="60"/>
              <w:jc w:val="right"/>
              <w:rPr>
                <w:color w:val="000000"/>
                <w:lang w:eastAsia="ja-JP"/>
              </w:rPr>
            </w:pPr>
          </w:p>
        </w:tc>
        <w:tc>
          <w:tcPr>
            <w:tcW w:w="1290" w:type="dxa"/>
            <w:vAlign w:val="center"/>
            <w:hideMark/>
          </w:tcPr>
          <w:p w14:paraId="3AB349AE"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B1E774C" w14:textId="77777777" w:rsidR="003A14C2" w:rsidRPr="00F73F6C" w:rsidRDefault="003A14C2" w:rsidP="004A2DFC">
            <w:pPr>
              <w:spacing w:before="60" w:after="60"/>
              <w:jc w:val="right"/>
              <w:rPr>
                <w:color w:val="000000"/>
                <w:lang w:eastAsia="ja-JP"/>
              </w:rPr>
            </w:pPr>
          </w:p>
        </w:tc>
      </w:tr>
      <w:tr w:rsidR="003A14C2" w:rsidRPr="00F73F6C" w14:paraId="7F574C72"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AE3A66E"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A748C0C" w14:textId="77777777" w:rsidR="003A14C2" w:rsidRPr="00F73F6C" w:rsidRDefault="003A14C2" w:rsidP="004A2DFC">
            <w:pPr>
              <w:spacing w:before="60" w:after="60"/>
              <w:rPr>
                <w:color w:val="000000"/>
                <w:lang w:eastAsia="ja-JP"/>
              </w:rPr>
            </w:pPr>
          </w:p>
        </w:tc>
        <w:tc>
          <w:tcPr>
            <w:tcW w:w="3510" w:type="dxa"/>
            <w:noWrap/>
            <w:vAlign w:val="center"/>
            <w:hideMark/>
          </w:tcPr>
          <w:p w14:paraId="442D8A24" w14:textId="77777777" w:rsidR="003A14C2" w:rsidRPr="00F73F6C" w:rsidRDefault="003A14C2" w:rsidP="004A2DFC">
            <w:pPr>
              <w:spacing w:before="60" w:after="60"/>
              <w:rPr>
                <w:color w:val="000000"/>
                <w:lang w:eastAsia="ja-JP"/>
              </w:rPr>
            </w:pPr>
          </w:p>
        </w:tc>
        <w:tc>
          <w:tcPr>
            <w:tcW w:w="1290" w:type="dxa"/>
            <w:vAlign w:val="center"/>
            <w:hideMark/>
          </w:tcPr>
          <w:p w14:paraId="2219627E" w14:textId="77777777" w:rsidR="003A14C2" w:rsidRPr="00F73F6C" w:rsidRDefault="003A14C2" w:rsidP="004A2DFC">
            <w:pPr>
              <w:spacing w:before="60" w:after="60"/>
              <w:jc w:val="right"/>
              <w:rPr>
                <w:color w:val="000000"/>
                <w:lang w:eastAsia="ja-JP"/>
              </w:rPr>
            </w:pPr>
          </w:p>
        </w:tc>
        <w:tc>
          <w:tcPr>
            <w:tcW w:w="1290" w:type="dxa"/>
            <w:vAlign w:val="center"/>
            <w:hideMark/>
          </w:tcPr>
          <w:p w14:paraId="42E44654"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4A6AD417" w14:textId="77777777" w:rsidR="003A14C2" w:rsidRPr="00F73F6C" w:rsidRDefault="003A14C2" w:rsidP="004A2DFC">
            <w:pPr>
              <w:spacing w:before="60" w:after="60"/>
              <w:jc w:val="right"/>
              <w:rPr>
                <w:color w:val="000000"/>
                <w:lang w:eastAsia="ja-JP"/>
              </w:rPr>
            </w:pPr>
          </w:p>
        </w:tc>
      </w:tr>
      <w:tr w:rsidR="003A14C2" w:rsidRPr="00F73F6C" w14:paraId="2FC9696E"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31CA64D"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D24BF9A" w14:textId="77777777" w:rsidR="003A14C2" w:rsidRPr="00F73F6C" w:rsidRDefault="003A14C2" w:rsidP="004A2DFC">
            <w:pPr>
              <w:spacing w:before="60" w:after="60"/>
              <w:rPr>
                <w:color w:val="000000"/>
                <w:lang w:eastAsia="ja-JP"/>
              </w:rPr>
            </w:pPr>
          </w:p>
        </w:tc>
        <w:tc>
          <w:tcPr>
            <w:tcW w:w="3510" w:type="dxa"/>
            <w:noWrap/>
            <w:vAlign w:val="center"/>
            <w:hideMark/>
          </w:tcPr>
          <w:p w14:paraId="55D73270" w14:textId="77777777" w:rsidR="003A14C2" w:rsidRPr="00F73F6C" w:rsidRDefault="003A14C2" w:rsidP="004A2DFC">
            <w:pPr>
              <w:spacing w:before="60" w:after="60"/>
              <w:rPr>
                <w:color w:val="000000"/>
                <w:lang w:eastAsia="ja-JP"/>
              </w:rPr>
            </w:pPr>
          </w:p>
        </w:tc>
        <w:tc>
          <w:tcPr>
            <w:tcW w:w="1290" w:type="dxa"/>
            <w:vAlign w:val="center"/>
            <w:hideMark/>
          </w:tcPr>
          <w:p w14:paraId="3BB6D512" w14:textId="77777777" w:rsidR="003A14C2" w:rsidRPr="00F73F6C" w:rsidRDefault="003A14C2" w:rsidP="004A2DFC">
            <w:pPr>
              <w:spacing w:before="60" w:after="60"/>
              <w:jc w:val="right"/>
              <w:rPr>
                <w:color w:val="000000"/>
                <w:lang w:eastAsia="ja-JP"/>
              </w:rPr>
            </w:pPr>
          </w:p>
        </w:tc>
        <w:tc>
          <w:tcPr>
            <w:tcW w:w="1290" w:type="dxa"/>
            <w:vAlign w:val="center"/>
            <w:hideMark/>
          </w:tcPr>
          <w:p w14:paraId="7018D9F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46EF569" w14:textId="77777777" w:rsidR="003A14C2" w:rsidRPr="00F73F6C" w:rsidRDefault="003A14C2" w:rsidP="004A2DFC">
            <w:pPr>
              <w:spacing w:before="60" w:after="60"/>
              <w:jc w:val="right"/>
              <w:rPr>
                <w:color w:val="000000"/>
                <w:lang w:eastAsia="ja-JP"/>
              </w:rPr>
            </w:pPr>
          </w:p>
        </w:tc>
      </w:tr>
      <w:tr w:rsidR="003A14C2" w:rsidRPr="00F73F6C" w14:paraId="0FDC6293"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CDE61D9"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A5CA735" w14:textId="77777777" w:rsidR="003A14C2" w:rsidRPr="00F73F6C" w:rsidRDefault="003A14C2" w:rsidP="004A2DFC">
            <w:pPr>
              <w:spacing w:before="60" w:after="60"/>
              <w:rPr>
                <w:color w:val="000000"/>
                <w:lang w:eastAsia="ja-JP"/>
              </w:rPr>
            </w:pPr>
          </w:p>
        </w:tc>
        <w:tc>
          <w:tcPr>
            <w:tcW w:w="3510" w:type="dxa"/>
            <w:noWrap/>
            <w:vAlign w:val="center"/>
            <w:hideMark/>
          </w:tcPr>
          <w:p w14:paraId="2F87933E" w14:textId="77777777" w:rsidR="003A14C2" w:rsidRPr="00F73F6C" w:rsidRDefault="003A14C2" w:rsidP="004A2DFC">
            <w:pPr>
              <w:spacing w:before="60" w:after="60"/>
              <w:rPr>
                <w:color w:val="000000"/>
                <w:lang w:eastAsia="ja-JP"/>
              </w:rPr>
            </w:pPr>
          </w:p>
        </w:tc>
        <w:tc>
          <w:tcPr>
            <w:tcW w:w="1290" w:type="dxa"/>
            <w:vAlign w:val="center"/>
            <w:hideMark/>
          </w:tcPr>
          <w:p w14:paraId="7F287614" w14:textId="77777777" w:rsidR="003A14C2" w:rsidRPr="00F73F6C" w:rsidRDefault="003A14C2" w:rsidP="004A2DFC">
            <w:pPr>
              <w:spacing w:before="60" w:after="60"/>
              <w:jc w:val="right"/>
              <w:rPr>
                <w:color w:val="000000"/>
                <w:lang w:eastAsia="ja-JP"/>
              </w:rPr>
            </w:pPr>
          </w:p>
        </w:tc>
        <w:tc>
          <w:tcPr>
            <w:tcW w:w="1290" w:type="dxa"/>
            <w:vAlign w:val="center"/>
            <w:hideMark/>
          </w:tcPr>
          <w:p w14:paraId="4E46E52F"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10D32919" w14:textId="77777777" w:rsidR="003A14C2" w:rsidRPr="00F73F6C" w:rsidRDefault="003A14C2" w:rsidP="004A2DFC">
            <w:pPr>
              <w:spacing w:before="60" w:after="60"/>
              <w:jc w:val="right"/>
              <w:rPr>
                <w:color w:val="000000"/>
                <w:lang w:eastAsia="ja-JP"/>
              </w:rPr>
            </w:pPr>
          </w:p>
        </w:tc>
      </w:tr>
      <w:tr w:rsidR="003A14C2" w:rsidRPr="00F73F6C" w14:paraId="6E88C8D4"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4BE679D"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6799AD14" w14:textId="77777777" w:rsidR="003A14C2" w:rsidRPr="00F73F6C" w:rsidRDefault="003A14C2" w:rsidP="004A2DFC">
            <w:pPr>
              <w:spacing w:before="60" w:after="60"/>
              <w:rPr>
                <w:color w:val="000000"/>
                <w:lang w:eastAsia="ja-JP"/>
              </w:rPr>
            </w:pPr>
          </w:p>
        </w:tc>
        <w:tc>
          <w:tcPr>
            <w:tcW w:w="3510" w:type="dxa"/>
            <w:noWrap/>
            <w:vAlign w:val="center"/>
            <w:hideMark/>
          </w:tcPr>
          <w:p w14:paraId="0D91B734" w14:textId="77777777" w:rsidR="003A14C2" w:rsidRPr="00F73F6C" w:rsidRDefault="003A14C2" w:rsidP="004A2DFC">
            <w:pPr>
              <w:spacing w:before="60" w:after="60"/>
              <w:rPr>
                <w:color w:val="000000"/>
                <w:lang w:eastAsia="ja-JP"/>
              </w:rPr>
            </w:pPr>
          </w:p>
        </w:tc>
        <w:tc>
          <w:tcPr>
            <w:tcW w:w="1290" w:type="dxa"/>
            <w:vAlign w:val="center"/>
            <w:hideMark/>
          </w:tcPr>
          <w:p w14:paraId="2A2DFEB0" w14:textId="77777777" w:rsidR="003A14C2" w:rsidRPr="00F73F6C" w:rsidRDefault="003A14C2" w:rsidP="004A2DFC">
            <w:pPr>
              <w:spacing w:before="60" w:after="60"/>
              <w:jc w:val="right"/>
              <w:rPr>
                <w:color w:val="000000"/>
                <w:lang w:eastAsia="ja-JP"/>
              </w:rPr>
            </w:pPr>
          </w:p>
        </w:tc>
        <w:tc>
          <w:tcPr>
            <w:tcW w:w="1290" w:type="dxa"/>
            <w:vAlign w:val="center"/>
            <w:hideMark/>
          </w:tcPr>
          <w:p w14:paraId="419073A3"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DB11BEA" w14:textId="77777777" w:rsidR="003A14C2" w:rsidRPr="00F73F6C" w:rsidRDefault="003A14C2" w:rsidP="004A2DFC">
            <w:pPr>
              <w:spacing w:before="60" w:after="60"/>
              <w:jc w:val="right"/>
              <w:rPr>
                <w:color w:val="000000"/>
                <w:lang w:eastAsia="ja-JP"/>
              </w:rPr>
            </w:pPr>
          </w:p>
        </w:tc>
      </w:tr>
      <w:tr w:rsidR="003A14C2" w:rsidRPr="00F73F6C" w14:paraId="7F0D01A3"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08D71A4"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D4D678A" w14:textId="77777777" w:rsidR="003A14C2" w:rsidRPr="00F73F6C" w:rsidRDefault="003A14C2" w:rsidP="004A2DFC">
            <w:pPr>
              <w:spacing w:before="60" w:after="60"/>
              <w:rPr>
                <w:color w:val="000000"/>
                <w:lang w:eastAsia="ja-JP"/>
              </w:rPr>
            </w:pPr>
          </w:p>
        </w:tc>
        <w:tc>
          <w:tcPr>
            <w:tcW w:w="3510" w:type="dxa"/>
            <w:noWrap/>
            <w:vAlign w:val="center"/>
            <w:hideMark/>
          </w:tcPr>
          <w:p w14:paraId="3D89CD22" w14:textId="77777777" w:rsidR="003A14C2" w:rsidRPr="00F73F6C" w:rsidRDefault="003A14C2" w:rsidP="004A2DFC">
            <w:pPr>
              <w:spacing w:before="60" w:after="60"/>
              <w:rPr>
                <w:color w:val="000000"/>
                <w:lang w:eastAsia="ja-JP"/>
              </w:rPr>
            </w:pPr>
          </w:p>
        </w:tc>
        <w:tc>
          <w:tcPr>
            <w:tcW w:w="1290" w:type="dxa"/>
            <w:vAlign w:val="center"/>
            <w:hideMark/>
          </w:tcPr>
          <w:p w14:paraId="6A8F6D70" w14:textId="77777777" w:rsidR="003A14C2" w:rsidRPr="00F73F6C" w:rsidRDefault="003A14C2" w:rsidP="004A2DFC">
            <w:pPr>
              <w:spacing w:before="60" w:after="60"/>
              <w:jc w:val="right"/>
              <w:rPr>
                <w:color w:val="000000"/>
                <w:lang w:eastAsia="ja-JP"/>
              </w:rPr>
            </w:pPr>
          </w:p>
        </w:tc>
        <w:tc>
          <w:tcPr>
            <w:tcW w:w="1290" w:type="dxa"/>
            <w:vAlign w:val="center"/>
            <w:hideMark/>
          </w:tcPr>
          <w:p w14:paraId="1B66449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D624C11" w14:textId="77777777" w:rsidR="003A14C2" w:rsidRPr="00F73F6C" w:rsidRDefault="003A14C2" w:rsidP="004A2DFC">
            <w:pPr>
              <w:spacing w:before="60" w:after="60"/>
              <w:jc w:val="right"/>
              <w:rPr>
                <w:color w:val="000000"/>
                <w:lang w:eastAsia="ja-JP"/>
              </w:rPr>
            </w:pPr>
          </w:p>
        </w:tc>
      </w:tr>
      <w:tr w:rsidR="003A14C2" w:rsidRPr="00F73F6C" w14:paraId="40B87606"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104C5C6"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F2404A3" w14:textId="77777777" w:rsidR="003A14C2" w:rsidRPr="00F73F6C" w:rsidRDefault="003A14C2" w:rsidP="004A2DFC">
            <w:pPr>
              <w:spacing w:before="60" w:after="60"/>
              <w:rPr>
                <w:color w:val="000000"/>
                <w:lang w:eastAsia="ja-JP"/>
              </w:rPr>
            </w:pPr>
          </w:p>
        </w:tc>
        <w:tc>
          <w:tcPr>
            <w:tcW w:w="3510" w:type="dxa"/>
            <w:noWrap/>
            <w:vAlign w:val="center"/>
            <w:hideMark/>
          </w:tcPr>
          <w:p w14:paraId="43D2B489" w14:textId="77777777" w:rsidR="003A14C2" w:rsidRPr="00F73F6C" w:rsidRDefault="003A14C2" w:rsidP="004A2DFC">
            <w:pPr>
              <w:spacing w:before="60" w:after="60"/>
              <w:rPr>
                <w:color w:val="000000"/>
                <w:lang w:eastAsia="ja-JP"/>
              </w:rPr>
            </w:pPr>
          </w:p>
        </w:tc>
        <w:tc>
          <w:tcPr>
            <w:tcW w:w="1290" w:type="dxa"/>
            <w:vAlign w:val="center"/>
            <w:hideMark/>
          </w:tcPr>
          <w:p w14:paraId="0564C503" w14:textId="77777777" w:rsidR="003A14C2" w:rsidRPr="00F73F6C" w:rsidRDefault="003A14C2" w:rsidP="004A2DFC">
            <w:pPr>
              <w:spacing w:before="60" w:after="60"/>
              <w:jc w:val="right"/>
              <w:rPr>
                <w:color w:val="000000"/>
                <w:lang w:eastAsia="ja-JP"/>
              </w:rPr>
            </w:pPr>
          </w:p>
        </w:tc>
        <w:tc>
          <w:tcPr>
            <w:tcW w:w="1290" w:type="dxa"/>
            <w:vAlign w:val="center"/>
            <w:hideMark/>
          </w:tcPr>
          <w:p w14:paraId="05E6C462"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108913D" w14:textId="77777777" w:rsidR="003A14C2" w:rsidRPr="00F73F6C" w:rsidRDefault="003A14C2" w:rsidP="004A2DFC">
            <w:pPr>
              <w:spacing w:before="60" w:after="60"/>
              <w:jc w:val="right"/>
              <w:rPr>
                <w:color w:val="000000"/>
                <w:lang w:eastAsia="ja-JP"/>
              </w:rPr>
            </w:pPr>
          </w:p>
        </w:tc>
      </w:tr>
      <w:tr w:rsidR="003A14C2" w:rsidRPr="00F73F6C" w14:paraId="254F77D4"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F94AC1A"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59B6AA5" w14:textId="77777777" w:rsidR="003A14C2" w:rsidRPr="00F73F6C" w:rsidRDefault="003A14C2" w:rsidP="004A2DFC">
            <w:pPr>
              <w:spacing w:before="60" w:after="60"/>
              <w:rPr>
                <w:color w:val="000000"/>
                <w:lang w:eastAsia="ja-JP"/>
              </w:rPr>
            </w:pPr>
          </w:p>
        </w:tc>
        <w:tc>
          <w:tcPr>
            <w:tcW w:w="3510" w:type="dxa"/>
            <w:noWrap/>
            <w:vAlign w:val="center"/>
            <w:hideMark/>
          </w:tcPr>
          <w:p w14:paraId="3656DF89" w14:textId="77777777" w:rsidR="003A14C2" w:rsidRPr="00F73F6C" w:rsidRDefault="003A14C2" w:rsidP="004A2DFC">
            <w:pPr>
              <w:spacing w:before="60" w:after="60"/>
              <w:rPr>
                <w:color w:val="000000"/>
                <w:lang w:eastAsia="ja-JP"/>
              </w:rPr>
            </w:pPr>
          </w:p>
        </w:tc>
        <w:tc>
          <w:tcPr>
            <w:tcW w:w="1290" w:type="dxa"/>
            <w:vAlign w:val="center"/>
            <w:hideMark/>
          </w:tcPr>
          <w:p w14:paraId="3DCA48F6" w14:textId="77777777" w:rsidR="003A14C2" w:rsidRPr="00F73F6C" w:rsidRDefault="003A14C2" w:rsidP="004A2DFC">
            <w:pPr>
              <w:spacing w:before="60" w:after="60"/>
              <w:jc w:val="right"/>
              <w:rPr>
                <w:color w:val="000000"/>
                <w:lang w:eastAsia="ja-JP"/>
              </w:rPr>
            </w:pPr>
          </w:p>
        </w:tc>
        <w:tc>
          <w:tcPr>
            <w:tcW w:w="1290" w:type="dxa"/>
            <w:vAlign w:val="center"/>
            <w:hideMark/>
          </w:tcPr>
          <w:p w14:paraId="145DD611"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EEA15B3" w14:textId="77777777" w:rsidR="003A14C2" w:rsidRPr="00F73F6C" w:rsidRDefault="003A14C2" w:rsidP="004A2DFC">
            <w:pPr>
              <w:spacing w:before="60" w:after="60"/>
              <w:jc w:val="right"/>
              <w:rPr>
                <w:color w:val="000000"/>
                <w:lang w:eastAsia="ja-JP"/>
              </w:rPr>
            </w:pPr>
          </w:p>
        </w:tc>
      </w:tr>
      <w:tr w:rsidR="003A14C2" w:rsidRPr="00F73F6C" w14:paraId="1A1CA652"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4B4C6F8"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64218D2" w14:textId="77777777" w:rsidR="003A14C2" w:rsidRPr="00F73F6C" w:rsidRDefault="003A14C2" w:rsidP="004A2DFC">
            <w:pPr>
              <w:spacing w:before="60" w:after="60"/>
              <w:rPr>
                <w:color w:val="000000"/>
                <w:lang w:eastAsia="ja-JP"/>
              </w:rPr>
            </w:pPr>
          </w:p>
        </w:tc>
        <w:tc>
          <w:tcPr>
            <w:tcW w:w="3510" w:type="dxa"/>
            <w:noWrap/>
            <w:vAlign w:val="center"/>
            <w:hideMark/>
          </w:tcPr>
          <w:p w14:paraId="40BF0C87" w14:textId="77777777" w:rsidR="003A14C2" w:rsidRPr="00F73F6C" w:rsidRDefault="003A14C2" w:rsidP="004A2DFC">
            <w:pPr>
              <w:spacing w:before="60" w:after="60"/>
              <w:rPr>
                <w:color w:val="000000"/>
                <w:lang w:eastAsia="ja-JP"/>
              </w:rPr>
            </w:pPr>
          </w:p>
        </w:tc>
        <w:tc>
          <w:tcPr>
            <w:tcW w:w="1290" w:type="dxa"/>
            <w:vAlign w:val="center"/>
            <w:hideMark/>
          </w:tcPr>
          <w:p w14:paraId="7C506185" w14:textId="77777777" w:rsidR="003A14C2" w:rsidRPr="00F73F6C" w:rsidRDefault="003A14C2" w:rsidP="004A2DFC">
            <w:pPr>
              <w:spacing w:before="60" w:after="60"/>
              <w:jc w:val="right"/>
              <w:rPr>
                <w:color w:val="000000"/>
                <w:lang w:eastAsia="ja-JP"/>
              </w:rPr>
            </w:pPr>
          </w:p>
        </w:tc>
        <w:tc>
          <w:tcPr>
            <w:tcW w:w="1290" w:type="dxa"/>
            <w:vAlign w:val="center"/>
            <w:hideMark/>
          </w:tcPr>
          <w:p w14:paraId="32BA1A4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288F3CCF" w14:textId="77777777" w:rsidR="003A14C2" w:rsidRPr="00F73F6C" w:rsidRDefault="003A14C2" w:rsidP="004A2DFC">
            <w:pPr>
              <w:spacing w:before="60" w:after="60"/>
              <w:jc w:val="right"/>
              <w:rPr>
                <w:color w:val="000000"/>
                <w:lang w:eastAsia="ja-JP"/>
              </w:rPr>
            </w:pPr>
          </w:p>
        </w:tc>
      </w:tr>
      <w:tr w:rsidR="003A14C2" w:rsidRPr="00F73F6C" w14:paraId="7D36BD11"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8255873"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2BBF2A9D" w14:textId="77777777" w:rsidR="003A14C2" w:rsidRPr="00F73F6C" w:rsidRDefault="003A14C2" w:rsidP="004A2DFC">
            <w:pPr>
              <w:spacing w:before="60" w:after="60"/>
              <w:rPr>
                <w:color w:val="000000"/>
                <w:lang w:eastAsia="ja-JP"/>
              </w:rPr>
            </w:pPr>
          </w:p>
        </w:tc>
        <w:tc>
          <w:tcPr>
            <w:tcW w:w="3510" w:type="dxa"/>
            <w:noWrap/>
            <w:vAlign w:val="center"/>
            <w:hideMark/>
          </w:tcPr>
          <w:p w14:paraId="5FD2A605" w14:textId="77777777" w:rsidR="003A14C2" w:rsidRPr="00F73F6C" w:rsidRDefault="003A14C2" w:rsidP="004A2DFC">
            <w:pPr>
              <w:spacing w:before="60" w:after="60"/>
              <w:rPr>
                <w:color w:val="000000"/>
                <w:lang w:eastAsia="ja-JP"/>
              </w:rPr>
            </w:pPr>
          </w:p>
        </w:tc>
        <w:tc>
          <w:tcPr>
            <w:tcW w:w="1290" w:type="dxa"/>
            <w:vAlign w:val="center"/>
            <w:hideMark/>
          </w:tcPr>
          <w:p w14:paraId="2F37F79E" w14:textId="77777777" w:rsidR="003A14C2" w:rsidRPr="00F73F6C" w:rsidRDefault="003A14C2" w:rsidP="004A2DFC">
            <w:pPr>
              <w:spacing w:before="60" w:after="60"/>
              <w:jc w:val="right"/>
              <w:rPr>
                <w:color w:val="000000"/>
                <w:lang w:eastAsia="ja-JP"/>
              </w:rPr>
            </w:pPr>
          </w:p>
        </w:tc>
        <w:tc>
          <w:tcPr>
            <w:tcW w:w="1290" w:type="dxa"/>
            <w:vAlign w:val="center"/>
            <w:hideMark/>
          </w:tcPr>
          <w:p w14:paraId="11232E2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0DAE927F" w14:textId="77777777" w:rsidR="003A14C2" w:rsidRPr="00F73F6C" w:rsidRDefault="003A14C2" w:rsidP="004A2DFC">
            <w:pPr>
              <w:spacing w:before="60" w:after="60"/>
              <w:jc w:val="right"/>
              <w:rPr>
                <w:color w:val="000000"/>
                <w:lang w:eastAsia="ja-JP"/>
              </w:rPr>
            </w:pPr>
          </w:p>
        </w:tc>
      </w:tr>
      <w:tr w:rsidR="003A14C2" w:rsidRPr="00F73F6C" w14:paraId="13877589"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8003873"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B82769B" w14:textId="77777777" w:rsidR="003A14C2" w:rsidRPr="00F73F6C" w:rsidRDefault="003A14C2" w:rsidP="004A2DFC">
            <w:pPr>
              <w:spacing w:before="60" w:after="60"/>
              <w:rPr>
                <w:color w:val="000000"/>
                <w:lang w:eastAsia="ja-JP"/>
              </w:rPr>
            </w:pPr>
          </w:p>
        </w:tc>
        <w:tc>
          <w:tcPr>
            <w:tcW w:w="3510" w:type="dxa"/>
            <w:noWrap/>
            <w:vAlign w:val="center"/>
            <w:hideMark/>
          </w:tcPr>
          <w:p w14:paraId="570D088D" w14:textId="77777777" w:rsidR="003A14C2" w:rsidRPr="00F73F6C" w:rsidRDefault="003A14C2" w:rsidP="004A2DFC">
            <w:pPr>
              <w:spacing w:before="60" w:after="60"/>
              <w:rPr>
                <w:color w:val="000000"/>
                <w:lang w:eastAsia="ja-JP"/>
              </w:rPr>
            </w:pPr>
          </w:p>
        </w:tc>
        <w:tc>
          <w:tcPr>
            <w:tcW w:w="1290" w:type="dxa"/>
            <w:vAlign w:val="center"/>
            <w:hideMark/>
          </w:tcPr>
          <w:p w14:paraId="2A0DE6F6" w14:textId="77777777" w:rsidR="003A14C2" w:rsidRPr="00F73F6C" w:rsidRDefault="003A14C2" w:rsidP="004A2DFC">
            <w:pPr>
              <w:spacing w:before="60" w:after="60"/>
              <w:jc w:val="right"/>
              <w:rPr>
                <w:color w:val="000000"/>
                <w:lang w:eastAsia="ja-JP"/>
              </w:rPr>
            </w:pPr>
          </w:p>
        </w:tc>
        <w:tc>
          <w:tcPr>
            <w:tcW w:w="1290" w:type="dxa"/>
            <w:vAlign w:val="center"/>
            <w:hideMark/>
          </w:tcPr>
          <w:p w14:paraId="726227C2"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A9C26C0" w14:textId="77777777" w:rsidR="003A14C2" w:rsidRPr="00F73F6C" w:rsidRDefault="003A14C2" w:rsidP="004A2DFC">
            <w:pPr>
              <w:spacing w:before="60" w:after="60"/>
              <w:jc w:val="right"/>
              <w:rPr>
                <w:color w:val="000000"/>
                <w:lang w:eastAsia="ja-JP"/>
              </w:rPr>
            </w:pPr>
          </w:p>
        </w:tc>
      </w:tr>
      <w:tr w:rsidR="003A14C2" w:rsidRPr="00F73F6C" w14:paraId="4DDB5DA4"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EB4BDD1"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6E2EBD9" w14:textId="77777777" w:rsidR="003A14C2" w:rsidRPr="00F73F6C" w:rsidRDefault="003A14C2" w:rsidP="004A2DFC">
            <w:pPr>
              <w:spacing w:before="60" w:after="60"/>
              <w:rPr>
                <w:color w:val="000000"/>
                <w:lang w:eastAsia="ja-JP"/>
              </w:rPr>
            </w:pPr>
          </w:p>
        </w:tc>
        <w:tc>
          <w:tcPr>
            <w:tcW w:w="3510" w:type="dxa"/>
            <w:noWrap/>
            <w:vAlign w:val="center"/>
            <w:hideMark/>
          </w:tcPr>
          <w:p w14:paraId="4A7E8D0B" w14:textId="77777777" w:rsidR="003A14C2" w:rsidRPr="00F73F6C" w:rsidRDefault="003A14C2" w:rsidP="004A2DFC">
            <w:pPr>
              <w:spacing w:before="60" w:after="60"/>
              <w:rPr>
                <w:color w:val="000000"/>
                <w:lang w:eastAsia="ja-JP"/>
              </w:rPr>
            </w:pPr>
          </w:p>
        </w:tc>
        <w:tc>
          <w:tcPr>
            <w:tcW w:w="1290" w:type="dxa"/>
            <w:vAlign w:val="center"/>
            <w:hideMark/>
          </w:tcPr>
          <w:p w14:paraId="73F5B516" w14:textId="77777777" w:rsidR="003A14C2" w:rsidRPr="00F73F6C" w:rsidRDefault="003A14C2" w:rsidP="004A2DFC">
            <w:pPr>
              <w:spacing w:before="60" w:after="60"/>
              <w:jc w:val="right"/>
              <w:rPr>
                <w:color w:val="000000"/>
                <w:lang w:eastAsia="ja-JP"/>
              </w:rPr>
            </w:pPr>
          </w:p>
        </w:tc>
        <w:tc>
          <w:tcPr>
            <w:tcW w:w="1290" w:type="dxa"/>
            <w:vAlign w:val="center"/>
            <w:hideMark/>
          </w:tcPr>
          <w:p w14:paraId="343101E2"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721FC5D" w14:textId="77777777" w:rsidR="003A14C2" w:rsidRPr="00F73F6C" w:rsidRDefault="003A14C2" w:rsidP="004A2DFC">
            <w:pPr>
              <w:spacing w:before="60" w:after="60"/>
              <w:jc w:val="right"/>
              <w:rPr>
                <w:color w:val="000000"/>
                <w:lang w:eastAsia="ja-JP"/>
              </w:rPr>
            </w:pPr>
          </w:p>
        </w:tc>
      </w:tr>
      <w:tr w:rsidR="003A14C2" w:rsidRPr="00F73F6C" w14:paraId="3F342A82"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3A43EF5"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7F1029CC" w14:textId="77777777" w:rsidR="003A14C2" w:rsidRPr="00F73F6C" w:rsidRDefault="003A14C2" w:rsidP="004A2DFC">
            <w:pPr>
              <w:spacing w:before="60" w:after="60"/>
              <w:rPr>
                <w:color w:val="000000"/>
                <w:lang w:eastAsia="ja-JP"/>
              </w:rPr>
            </w:pPr>
          </w:p>
        </w:tc>
        <w:tc>
          <w:tcPr>
            <w:tcW w:w="3510" w:type="dxa"/>
            <w:noWrap/>
            <w:vAlign w:val="center"/>
            <w:hideMark/>
          </w:tcPr>
          <w:p w14:paraId="2A206D6C" w14:textId="77777777" w:rsidR="003A14C2" w:rsidRPr="00F73F6C" w:rsidRDefault="003A14C2" w:rsidP="004A2DFC">
            <w:pPr>
              <w:spacing w:before="60" w:after="60"/>
              <w:rPr>
                <w:color w:val="000000"/>
                <w:lang w:eastAsia="ja-JP"/>
              </w:rPr>
            </w:pPr>
          </w:p>
        </w:tc>
        <w:tc>
          <w:tcPr>
            <w:tcW w:w="1290" w:type="dxa"/>
            <w:vAlign w:val="center"/>
            <w:hideMark/>
          </w:tcPr>
          <w:p w14:paraId="39129AE2" w14:textId="77777777" w:rsidR="003A14C2" w:rsidRPr="00F73F6C" w:rsidRDefault="003A14C2" w:rsidP="004A2DFC">
            <w:pPr>
              <w:spacing w:before="60" w:after="60"/>
              <w:jc w:val="right"/>
              <w:rPr>
                <w:color w:val="000000"/>
                <w:lang w:eastAsia="ja-JP"/>
              </w:rPr>
            </w:pPr>
          </w:p>
        </w:tc>
        <w:tc>
          <w:tcPr>
            <w:tcW w:w="1290" w:type="dxa"/>
            <w:vAlign w:val="center"/>
            <w:hideMark/>
          </w:tcPr>
          <w:p w14:paraId="19CC90FE"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7E31F49" w14:textId="77777777" w:rsidR="003A14C2" w:rsidRPr="00F73F6C" w:rsidRDefault="003A14C2" w:rsidP="004A2DFC">
            <w:pPr>
              <w:spacing w:before="60" w:after="60"/>
              <w:jc w:val="right"/>
              <w:rPr>
                <w:color w:val="000000"/>
                <w:lang w:eastAsia="ja-JP"/>
              </w:rPr>
            </w:pPr>
          </w:p>
        </w:tc>
      </w:tr>
      <w:tr w:rsidR="003A14C2" w:rsidRPr="00F73F6C" w14:paraId="12266D0B"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F4F81C9"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3832DD94" w14:textId="77777777" w:rsidR="003A14C2" w:rsidRPr="00F73F6C" w:rsidRDefault="003A14C2" w:rsidP="004A2DFC">
            <w:pPr>
              <w:spacing w:before="60" w:after="60"/>
              <w:rPr>
                <w:color w:val="000000"/>
                <w:lang w:eastAsia="ja-JP"/>
              </w:rPr>
            </w:pPr>
          </w:p>
        </w:tc>
        <w:tc>
          <w:tcPr>
            <w:tcW w:w="3510" w:type="dxa"/>
            <w:noWrap/>
            <w:vAlign w:val="center"/>
            <w:hideMark/>
          </w:tcPr>
          <w:p w14:paraId="126B3D47" w14:textId="77777777" w:rsidR="003A14C2" w:rsidRPr="00F73F6C" w:rsidRDefault="003A14C2" w:rsidP="004A2DFC">
            <w:pPr>
              <w:spacing w:before="60" w:after="60"/>
              <w:rPr>
                <w:color w:val="000000"/>
                <w:lang w:eastAsia="ja-JP"/>
              </w:rPr>
            </w:pPr>
          </w:p>
        </w:tc>
        <w:tc>
          <w:tcPr>
            <w:tcW w:w="1290" w:type="dxa"/>
            <w:vAlign w:val="center"/>
            <w:hideMark/>
          </w:tcPr>
          <w:p w14:paraId="371A7D59" w14:textId="77777777" w:rsidR="003A14C2" w:rsidRPr="00F73F6C" w:rsidRDefault="003A14C2" w:rsidP="004A2DFC">
            <w:pPr>
              <w:spacing w:before="60" w:after="60"/>
              <w:jc w:val="right"/>
              <w:rPr>
                <w:color w:val="000000"/>
                <w:lang w:eastAsia="ja-JP"/>
              </w:rPr>
            </w:pPr>
          </w:p>
        </w:tc>
        <w:tc>
          <w:tcPr>
            <w:tcW w:w="1290" w:type="dxa"/>
            <w:vAlign w:val="center"/>
            <w:hideMark/>
          </w:tcPr>
          <w:p w14:paraId="0E478DC9"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A171250" w14:textId="77777777" w:rsidR="003A14C2" w:rsidRPr="00F73F6C" w:rsidRDefault="003A14C2" w:rsidP="004A2DFC">
            <w:pPr>
              <w:spacing w:before="60" w:after="60"/>
              <w:jc w:val="right"/>
              <w:rPr>
                <w:color w:val="000000"/>
                <w:lang w:eastAsia="ja-JP"/>
              </w:rPr>
            </w:pPr>
          </w:p>
        </w:tc>
      </w:tr>
      <w:tr w:rsidR="003A14C2" w:rsidRPr="00F73F6C" w14:paraId="0FAF40CB"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731FAA3"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3692F89" w14:textId="77777777" w:rsidR="003A14C2" w:rsidRPr="00F73F6C" w:rsidRDefault="003A14C2" w:rsidP="004A2DFC">
            <w:pPr>
              <w:spacing w:before="60" w:after="60"/>
              <w:rPr>
                <w:color w:val="000000"/>
                <w:lang w:eastAsia="ja-JP"/>
              </w:rPr>
            </w:pPr>
          </w:p>
        </w:tc>
        <w:tc>
          <w:tcPr>
            <w:tcW w:w="3510" w:type="dxa"/>
            <w:noWrap/>
            <w:vAlign w:val="center"/>
            <w:hideMark/>
          </w:tcPr>
          <w:p w14:paraId="755158F5" w14:textId="77777777" w:rsidR="003A14C2" w:rsidRPr="00F73F6C" w:rsidRDefault="003A14C2" w:rsidP="004A2DFC">
            <w:pPr>
              <w:spacing w:before="60" w:after="60"/>
              <w:rPr>
                <w:color w:val="000000"/>
                <w:lang w:eastAsia="ja-JP"/>
              </w:rPr>
            </w:pPr>
          </w:p>
        </w:tc>
        <w:tc>
          <w:tcPr>
            <w:tcW w:w="1290" w:type="dxa"/>
            <w:vAlign w:val="center"/>
            <w:hideMark/>
          </w:tcPr>
          <w:p w14:paraId="4CCEA611" w14:textId="77777777" w:rsidR="003A14C2" w:rsidRPr="00F73F6C" w:rsidRDefault="003A14C2" w:rsidP="004A2DFC">
            <w:pPr>
              <w:spacing w:before="60" w:after="60"/>
              <w:jc w:val="right"/>
              <w:rPr>
                <w:color w:val="000000"/>
                <w:lang w:eastAsia="ja-JP"/>
              </w:rPr>
            </w:pPr>
          </w:p>
        </w:tc>
        <w:tc>
          <w:tcPr>
            <w:tcW w:w="1290" w:type="dxa"/>
            <w:vAlign w:val="center"/>
            <w:hideMark/>
          </w:tcPr>
          <w:p w14:paraId="2EC5A5C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F75A7B2" w14:textId="77777777" w:rsidR="003A14C2" w:rsidRPr="00F73F6C" w:rsidRDefault="003A14C2" w:rsidP="004A2DFC">
            <w:pPr>
              <w:spacing w:before="60" w:after="60"/>
              <w:jc w:val="right"/>
              <w:rPr>
                <w:color w:val="000000"/>
                <w:lang w:eastAsia="ja-JP"/>
              </w:rPr>
            </w:pPr>
          </w:p>
        </w:tc>
      </w:tr>
      <w:tr w:rsidR="003A14C2" w:rsidRPr="00F73F6C" w14:paraId="68A89874"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155593A"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524CE9B9" w14:textId="77777777" w:rsidR="003A14C2" w:rsidRPr="00F73F6C" w:rsidRDefault="003A14C2" w:rsidP="004A2DFC">
            <w:pPr>
              <w:spacing w:before="60" w:after="60"/>
              <w:rPr>
                <w:color w:val="000000"/>
                <w:lang w:eastAsia="ja-JP"/>
              </w:rPr>
            </w:pPr>
          </w:p>
        </w:tc>
        <w:tc>
          <w:tcPr>
            <w:tcW w:w="3510" w:type="dxa"/>
            <w:noWrap/>
            <w:vAlign w:val="center"/>
            <w:hideMark/>
          </w:tcPr>
          <w:p w14:paraId="6BAF4E5F" w14:textId="77777777" w:rsidR="003A14C2" w:rsidRPr="00F73F6C" w:rsidRDefault="003A14C2" w:rsidP="004A2DFC">
            <w:pPr>
              <w:spacing w:before="60" w:after="60"/>
              <w:rPr>
                <w:color w:val="000000"/>
                <w:lang w:eastAsia="ja-JP"/>
              </w:rPr>
            </w:pPr>
          </w:p>
        </w:tc>
        <w:tc>
          <w:tcPr>
            <w:tcW w:w="1290" w:type="dxa"/>
            <w:vAlign w:val="center"/>
            <w:hideMark/>
          </w:tcPr>
          <w:p w14:paraId="3F5E8F7E" w14:textId="77777777" w:rsidR="003A14C2" w:rsidRPr="00F73F6C" w:rsidRDefault="003A14C2" w:rsidP="004A2DFC">
            <w:pPr>
              <w:spacing w:before="60" w:after="60"/>
              <w:jc w:val="right"/>
              <w:rPr>
                <w:color w:val="000000"/>
                <w:lang w:eastAsia="ja-JP"/>
              </w:rPr>
            </w:pPr>
          </w:p>
        </w:tc>
        <w:tc>
          <w:tcPr>
            <w:tcW w:w="1290" w:type="dxa"/>
            <w:vAlign w:val="center"/>
            <w:hideMark/>
          </w:tcPr>
          <w:p w14:paraId="29B3ADB7"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6D1C1042" w14:textId="77777777" w:rsidR="003A14C2" w:rsidRPr="00F73F6C" w:rsidRDefault="003A14C2" w:rsidP="004A2DFC">
            <w:pPr>
              <w:spacing w:before="60" w:after="60"/>
              <w:jc w:val="right"/>
              <w:rPr>
                <w:color w:val="000000"/>
                <w:lang w:eastAsia="ja-JP"/>
              </w:rPr>
            </w:pPr>
          </w:p>
        </w:tc>
      </w:tr>
      <w:tr w:rsidR="003A14C2" w:rsidRPr="00F73F6C" w14:paraId="2A5A05A0"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6ED8A4F"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1DFCF52" w14:textId="77777777" w:rsidR="003A14C2" w:rsidRPr="00F73F6C" w:rsidRDefault="003A14C2" w:rsidP="004A2DFC">
            <w:pPr>
              <w:spacing w:before="60" w:after="60"/>
              <w:rPr>
                <w:color w:val="000000"/>
                <w:lang w:eastAsia="ja-JP"/>
              </w:rPr>
            </w:pPr>
          </w:p>
        </w:tc>
        <w:tc>
          <w:tcPr>
            <w:tcW w:w="3510" w:type="dxa"/>
            <w:noWrap/>
            <w:vAlign w:val="center"/>
            <w:hideMark/>
          </w:tcPr>
          <w:p w14:paraId="02212F5F" w14:textId="77777777" w:rsidR="003A14C2" w:rsidRPr="00F73F6C" w:rsidRDefault="003A14C2" w:rsidP="004A2DFC">
            <w:pPr>
              <w:spacing w:before="60" w:after="60"/>
              <w:rPr>
                <w:color w:val="000000"/>
                <w:lang w:eastAsia="ja-JP"/>
              </w:rPr>
            </w:pPr>
          </w:p>
        </w:tc>
        <w:tc>
          <w:tcPr>
            <w:tcW w:w="1290" w:type="dxa"/>
            <w:vAlign w:val="center"/>
            <w:hideMark/>
          </w:tcPr>
          <w:p w14:paraId="4E22F3EE" w14:textId="77777777" w:rsidR="003A14C2" w:rsidRPr="00F73F6C" w:rsidRDefault="003A14C2" w:rsidP="004A2DFC">
            <w:pPr>
              <w:spacing w:before="60" w:after="60"/>
              <w:jc w:val="right"/>
              <w:rPr>
                <w:color w:val="000000"/>
                <w:lang w:eastAsia="ja-JP"/>
              </w:rPr>
            </w:pPr>
          </w:p>
        </w:tc>
        <w:tc>
          <w:tcPr>
            <w:tcW w:w="1290" w:type="dxa"/>
            <w:vAlign w:val="center"/>
            <w:hideMark/>
          </w:tcPr>
          <w:p w14:paraId="2DF4C694"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2272D4CA" w14:textId="77777777" w:rsidR="003A14C2" w:rsidRPr="00F73F6C" w:rsidRDefault="003A14C2" w:rsidP="004A2DFC">
            <w:pPr>
              <w:spacing w:before="60" w:after="60"/>
              <w:jc w:val="right"/>
              <w:rPr>
                <w:color w:val="000000"/>
                <w:lang w:eastAsia="ja-JP"/>
              </w:rPr>
            </w:pPr>
          </w:p>
        </w:tc>
      </w:tr>
      <w:tr w:rsidR="003A14C2" w:rsidRPr="00F73F6C" w14:paraId="1083D79C"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A96A676"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607CE6D0" w14:textId="77777777" w:rsidR="003A14C2" w:rsidRPr="00F73F6C" w:rsidRDefault="003A14C2" w:rsidP="004A2DFC">
            <w:pPr>
              <w:spacing w:before="60" w:after="60"/>
              <w:rPr>
                <w:color w:val="000000"/>
                <w:lang w:eastAsia="ja-JP"/>
              </w:rPr>
            </w:pPr>
          </w:p>
        </w:tc>
        <w:tc>
          <w:tcPr>
            <w:tcW w:w="3510" w:type="dxa"/>
            <w:noWrap/>
            <w:vAlign w:val="center"/>
            <w:hideMark/>
          </w:tcPr>
          <w:p w14:paraId="32AFB39F" w14:textId="77777777" w:rsidR="003A14C2" w:rsidRPr="00F73F6C" w:rsidRDefault="003A14C2" w:rsidP="004A2DFC">
            <w:pPr>
              <w:spacing w:before="60" w:after="60"/>
              <w:rPr>
                <w:color w:val="000000"/>
                <w:lang w:eastAsia="ja-JP"/>
              </w:rPr>
            </w:pPr>
          </w:p>
        </w:tc>
        <w:tc>
          <w:tcPr>
            <w:tcW w:w="1290" w:type="dxa"/>
            <w:vAlign w:val="center"/>
            <w:hideMark/>
          </w:tcPr>
          <w:p w14:paraId="198AB07B" w14:textId="77777777" w:rsidR="003A14C2" w:rsidRPr="00F73F6C" w:rsidRDefault="003A14C2" w:rsidP="004A2DFC">
            <w:pPr>
              <w:spacing w:before="60" w:after="60"/>
              <w:jc w:val="right"/>
              <w:rPr>
                <w:color w:val="000000"/>
                <w:lang w:eastAsia="ja-JP"/>
              </w:rPr>
            </w:pPr>
          </w:p>
        </w:tc>
        <w:tc>
          <w:tcPr>
            <w:tcW w:w="1290" w:type="dxa"/>
            <w:vAlign w:val="center"/>
            <w:hideMark/>
          </w:tcPr>
          <w:p w14:paraId="78A130BA"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AD74BCD" w14:textId="77777777" w:rsidR="003A14C2" w:rsidRPr="00F73F6C" w:rsidRDefault="003A14C2" w:rsidP="004A2DFC">
            <w:pPr>
              <w:spacing w:before="60" w:after="60"/>
              <w:jc w:val="right"/>
              <w:rPr>
                <w:color w:val="000000"/>
                <w:lang w:eastAsia="ja-JP"/>
              </w:rPr>
            </w:pPr>
          </w:p>
        </w:tc>
      </w:tr>
      <w:tr w:rsidR="003A14C2" w:rsidRPr="00F73F6C" w14:paraId="69C33066"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CF330DF"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8A6B381" w14:textId="77777777" w:rsidR="003A14C2" w:rsidRPr="00F73F6C" w:rsidRDefault="003A14C2" w:rsidP="004A2DFC">
            <w:pPr>
              <w:spacing w:before="60" w:after="60"/>
              <w:rPr>
                <w:color w:val="000000"/>
                <w:lang w:eastAsia="ja-JP"/>
              </w:rPr>
            </w:pPr>
          </w:p>
        </w:tc>
        <w:tc>
          <w:tcPr>
            <w:tcW w:w="3510" w:type="dxa"/>
            <w:noWrap/>
            <w:vAlign w:val="center"/>
            <w:hideMark/>
          </w:tcPr>
          <w:p w14:paraId="7E412331" w14:textId="77777777" w:rsidR="003A14C2" w:rsidRPr="00F73F6C" w:rsidRDefault="003A14C2" w:rsidP="004A2DFC">
            <w:pPr>
              <w:spacing w:before="60" w:after="60"/>
              <w:rPr>
                <w:color w:val="000000"/>
                <w:lang w:eastAsia="ja-JP"/>
              </w:rPr>
            </w:pPr>
          </w:p>
        </w:tc>
        <w:tc>
          <w:tcPr>
            <w:tcW w:w="1290" w:type="dxa"/>
            <w:vAlign w:val="center"/>
            <w:hideMark/>
          </w:tcPr>
          <w:p w14:paraId="23F00C02" w14:textId="77777777" w:rsidR="003A14C2" w:rsidRPr="00F73F6C" w:rsidRDefault="003A14C2" w:rsidP="004A2DFC">
            <w:pPr>
              <w:spacing w:before="60" w:after="60"/>
              <w:jc w:val="right"/>
              <w:rPr>
                <w:color w:val="000000"/>
                <w:lang w:eastAsia="ja-JP"/>
              </w:rPr>
            </w:pPr>
          </w:p>
        </w:tc>
        <w:tc>
          <w:tcPr>
            <w:tcW w:w="1290" w:type="dxa"/>
            <w:vAlign w:val="center"/>
            <w:hideMark/>
          </w:tcPr>
          <w:p w14:paraId="4B09704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442565E7" w14:textId="77777777" w:rsidR="003A14C2" w:rsidRPr="00F73F6C" w:rsidRDefault="003A14C2" w:rsidP="004A2DFC">
            <w:pPr>
              <w:spacing w:before="60" w:after="60"/>
              <w:jc w:val="right"/>
              <w:rPr>
                <w:color w:val="000000"/>
                <w:lang w:eastAsia="ja-JP"/>
              </w:rPr>
            </w:pPr>
          </w:p>
        </w:tc>
      </w:tr>
      <w:tr w:rsidR="003A14C2" w:rsidRPr="00F73F6C" w14:paraId="0FBFF6D5"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0249EF6"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17F2F80B" w14:textId="77777777" w:rsidR="003A14C2" w:rsidRPr="00F73F6C" w:rsidRDefault="003A14C2" w:rsidP="004A2DFC">
            <w:pPr>
              <w:spacing w:before="60" w:after="60"/>
              <w:rPr>
                <w:color w:val="000000"/>
                <w:lang w:eastAsia="ja-JP"/>
              </w:rPr>
            </w:pPr>
          </w:p>
        </w:tc>
        <w:tc>
          <w:tcPr>
            <w:tcW w:w="3510" w:type="dxa"/>
            <w:noWrap/>
            <w:vAlign w:val="center"/>
            <w:hideMark/>
          </w:tcPr>
          <w:p w14:paraId="5F228C12" w14:textId="77777777" w:rsidR="003A14C2" w:rsidRPr="00F73F6C" w:rsidRDefault="003A14C2" w:rsidP="004A2DFC">
            <w:pPr>
              <w:spacing w:before="60" w:after="60"/>
              <w:rPr>
                <w:color w:val="000000"/>
                <w:lang w:eastAsia="ja-JP"/>
              </w:rPr>
            </w:pPr>
          </w:p>
        </w:tc>
        <w:tc>
          <w:tcPr>
            <w:tcW w:w="1290" w:type="dxa"/>
            <w:vAlign w:val="center"/>
            <w:hideMark/>
          </w:tcPr>
          <w:p w14:paraId="4B648116" w14:textId="77777777" w:rsidR="003A14C2" w:rsidRPr="00F73F6C" w:rsidRDefault="003A14C2" w:rsidP="004A2DFC">
            <w:pPr>
              <w:spacing w:before="60" w:after="60"/>
              <w:jc w:val="right"/>
              <w:rPr>
                <w:color w:val="000000"/>
                <w:lang w:eastAsia="ja-JP"/>
              </w:rPr>
            </w:pPr>
          </w:p>
        </w:tc>
        <w:tc>
          <w:tcPr>
            <w:tcW w:w="1290" w:type="dxa"/>
            <w:vAlign w:val="center"/>
            <w:hideMark/>
          </w:tcPr>
          <w:p w14:paraId="69B90048"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794CBB72" w14:textId="77777777" w:rsidR="003A14C2" w:rsidRPr="00F73F6C" w:rsidRDefault="003A14C2" w:rsidP="004A2DFC">
            <w:pPr>
              <w:spacing w:before="60" w:after="60"/>
              <w:jc w:val="right"/>
              <w:rPr>
                <w:color w:val="000000"/>
                <w:lang w:eastAsia="ja-JP"/>
              </w:rPr>
            </w:pPr>
          </w:p>
        </w:tc>
      </w:tr>
      <w:tr w:rsidR="003A14C2" w:rsidRPr="00F73F6C" w14:paraId="0AEDC6AC" w14:textId="77777777" w:rsidTr="004A2DFC">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26D0AF1"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3C4996EB" w14:textId="77777777" w:rsidR="003A14C2" w:rsidRPr="00F73F6C" w:rsidRDefault="003A14C2" w:rsidP="004A2DFC">
            <w:pPr>
              <w:spacing w:before="60" w:after="60"/>
              <w:rPr>
                <w:color w:val="000000"/>
                <w:lang w:eastAsia="ja-JP"/>
              </w:rPr>
            </w:pPr>
          </w:p>
        </w:tc>
        <w:tc>
          <w:tcPr>
            <w:tcW w:w="3510" w:type="dxa"/>
            <w:noWrap/>
            <w:vAlign w:val="center"/>
            <w:hideMark/>
          </w:tcPr>
          <w:p w14:paraId="6E2F8744" w14:textId="77777777" w:rsidR="003A14C2" w:rsidRPr="00F73F6C" w:rsidRDefault="003A14C2" w:rsidP="004A2DFC">
            <w:pPr>
              <w:spacing w:before="60" w:after="60"/>
              <w:rPr>
                <w:color w:val="000000"/>
                <w:lang w:eastAsia="ja-JP"/>
              </w:rPr>
            </w:pPr>
          </w:p>
        </w:tc>
        <w:tc>
          <w:tcPr>
            <w:tcW w:w="1290" w:type="dxa"/>
            <w:vAlign w:val="center"/>
            <w:hideMark/>
          </w:tcPr>
          <w:p w14:paraId="30652A00" w14:textId="77777777" w:rsidR="003A14C2" w:rsidRPr="00F73F6C" w:rsidRDefault="003A14C2" w:rsidP="004A2DFC">
            <w:pPr>
              <w:spacing w:before="60" w:after="60"/>
              <w:jc w:val="right"/>
              <w:rPr>
                <w:color w:val="000000"/>
                <w:lang w:eastAsia="ja-JP"/>
              </w:rPr>
            </w:pPr>
          </w:p>
        </w:tc>
        <w:tc>
          <w:tcPr>
            <w:tcW w:w="1290" w:type="dxa"/>
            <w:vAlign w:val="center"/>
            <w:hideMark/>
          </w:tcPr>
          <w:p w14:paraId="340903DD"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58E60229" w14:textId="77777777" w:rsidR="003A14C2" w:rsidRPr="00F73F6C" w:rsidRDefault="003A14C2" w:rsidP="004A2DFC">
            <w:pPr>
              <w:spacing w:before="60" w:after="60"/>
              <w:jc w:val="right"/>
              <w:rPr>
                <w:color w:val="000000"/>
                <w:lang w:eastAsia="ja-JP"/>
              </w:rPr>
            </w:pPr>
          </w:p>
        </w:tc>
      </w:tr>
      <w:tr w:rsidR="003A14C2" w:rsidRPr="00F73F6C" w14:paraId="1ED5FC9A" w14:textId="77777777" w:rsidTr="004A2DFC">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EEB7DEA" w14:textId="77777777" w:rsidR="003A14C2" w:rsidRPr="00F73F6C" w:rsidRDefault="003A14C2" w:rsidP="004A2DFC">
            <w:pPr>
              <w:spacing w:before="60" w:after="60"/>
              <w:jc w:val="center"/>
              <w:rPr>
                <w:color w:val="000000"/>
                <w:lang w:eastAsia="ja-JP"/>
              </w:rPr>
            </w:pPr>
          </w:p>
        </w:tc>
        <w:tc>
          <w:tcPr>
            <w:tcW w:w="2340" w:type="dxa"/>
            <w:noWrap/>
            <w:vAlign w:val="center"/>
            <w:hideMark/>
          </w:tcPr>
          <w:p w14:paraId="0B4A5426" w14:textId="77777777" w:rsidR="003A14C2" w:rsidRPr="00F73F6C" w:rsidRDefault="003A14C2" w:rsidP="004A2DFC">
            <w:pPr>
              <w:spacing w:before="60" w:after="60"/>
              <w:rPr>
                <w:color w:val="000000"/>
                <w:lang w:eastAsia="ja-JP"/>
              </w:rPr>
            </w:pPr>
          </w:p>
        </w:tc>
        <w:tc>
          <w:tcPr>
            <w:tcW w:w="3510" w:type="dxa"/>
            <w:noWrap/>
            <w:vAlign w:val="center"/>
            <w:hideMark/>
          </w:tcPr>
          <w:p w14:paraId="3D8AFCFD" w14:textId="77777777" w:rsidR="003A14C2" w:rsidRPr="00F73F6C" w:rsidRDefault="003A14C2" w:rsidP="004A2DFC">
            <w:pPr>
              <w:spacing w:before="60" w:after="60"/>
              <w:rPr>
                <w:color w:val="000000"/>
                <w:lang w:eastAsia="ja-JP"/>
              </w:rPr>
            </w:pPr>
          </w:p>
        </w:tc>
        <w:tc>
          <w:tcPr>
            <w:tcW w:w="1290" w:type="dxa"/>
            <w:vAlign w:val="center"/>
            <w:hideMark/>
          </w:tcPr>
          <w:p w14:paraId="18183ED1" w14:textId="77777777" w:rsidR="003A14C2" w:rsidRPr="00F73F6C" w:rsidRDefault="003A14C2" w:rsidP="004A2DFC">
            <w:pPr>
              <w:spacing w:before="60" w:after="60"/>
              <w:jc w:val="right"/>
              <w:rPr>
                <w:color w:val="000000"/>
                <w:lang w:eastAsia="ja-JP"/>
              </w:rPr>
            </w:pPr>
          </w:p>
        </w:tc>
        <w:tc>
          <w:tcPr>
            <w:tcW w:w="1290" w:type="dxa"/>
            <w:vAlign w:val="center"/>
            <w:hideMark/>
          </w:tcPr>
          <w:p w14:paraId="752EA7A6"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19E26F56" w14:textId="77777777" w:rsidR="003A14C2" w:rsidRPr="00F73F6C" w:rsidRDefault="003A14C2" w:rsidP="004A2DFC">
            <w:pPr>
              <w:spacing w:before="60" w:after="60"/>
              <w:jc w:val="right"/>
              <w:rPr>
                <w:color w:val="000000"/>
                <w:lang w:eastAsia="ja-JP"/>
              </w:rPr>
            </w:pPr>
          </w:p>
        </w:tc>
      </w:tr>
      <w:tr w:rsidR="003A14C2" w:rsidRPr="00F73F6C" w14:paraId="1C0A5A20" w14:textId="77777777" w:rsidTr="004A2DFC">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124868EE" w14:textId="77777777" w:rsidR="003A14C2" w:rsidRPr="00F73F6C" w:rsidRDefault="003A14C2" w:rsidP="004A2DFC">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7EEE22C9" w14:textId="77777777" w:rsidR="003A14C2" w:rsidRPr="00F73F6C" w:rsidRDefault="003A14C2" w:rsidP="004A2DFC">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10B97F4B" w14:textId="77777777" w:rsidR="003A14C2" w:rsidRPr="00F73F6C" w:rsidRDefault="003A14C2" w:rsidP="004A2DFC">
            <w:pPr>
              <w:spacing w:before="60" w:after="60"/>
              <w:rPr>
                <w:color w:val="000000"/>
                <w:lang w:eastAsia="ja-JP"/>
              </w:rPr>
            </w:pPr>
          </w:p>
        </w:tc>
        <w:tc>
          <w:tcPr>
            <w:tcW w:w="1290" w:type="dxa"/>
            <w:vAlign w:val="center"/>
            <w:hideMark/>
          </w:tcPr>
          <w:p w14:paraId="375526E8" w14:textId="77777777" w:rsidR="003A14C2" w:rsidRPr="00F73F6C" w:rsidRDefault="003A14C2" w:rsidP="004A2DFC">
            <w:pPr>
              <w:spacing w:before="60" w:after="60"/>
              <w:jc w:val="right"/>
              <w:rPr>
                <w:color w:val="000000"/>
                <w:lang w:eastAsia="ja-JP"/>
              </w:rPr>
            </w:pPr>
          </w:p>
        </w:tc>
        <w:tc>
          <w:tcPr>
            <w:tcW w:w="1290" w:type="dxa"/>
            <w:vAlign w:val="center"/>
            <w:hideMark/>
          </w:tcPr>
          <w:p w14:paraId="58C250C5" w14:textId="77777777" w:rsidR="003A14C2" w:rsidRPr="00F73F6C" w:rsidRDefault="003A14C2" w:rsidP="004A2DFC">
            <w:pPr>
              <w:spacing w:before="60" w:after="60"/>
              <w:jc w:val="right"/>
              <w:rPr>
                <w:color w:val="000000"/>
                <w:lang w:eastAsia="ja-JP"/>
              </w:rPr>
            </w:pPr>
          </w:p>
        </w:tc>
        <w:tc>
          <w:tcPr>
            <w:tcW w:w="1290" w:type="dxa"/>
            <w:noWrap/>
            <w:vAlign w:val="center"/>
            <w:hideMark/>
          </w:tcPr>
          <w:p w14:paraId="31A18224" w14:textId="77777777" w:rsidR="003A14C2" w:rsidRPr="00F73F6C" w:rsidRDefault="003A14C2" w:rsidP="004A2DFC">
            <w:pPr>
              <w:spacing w:before="60" w:after="60"/>
              <w:jc w:val="right"/>
              <w:rPr>
                <w:color w:val="000000"/>
                <w:lang w:eastAsia="ja-JP"/>
              </w:rPr>
            </w:pPr>
          </w:p>
        </w:tc>
      </w:tr>
      <w:tr w:rsidR="003A14C2" w:rsidRPr="00F73F6C" w14:paraId="7871FE49" w14:textId="77777777" w:rsidTr="004A2DFC">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54303632" w14:textId="77777777" w:rsidR="003A14C2" w:rsidRPr="005D5F20" w:rsidRDefault="003A14C2" w:rsidP="004A2DFC">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589BFB52" w14:textId="77777777" w:rsidR="003A14C2" w:rsidRPr="005D5F20" w:rsidRDefault="003A14C2" w:rsidP="004A2DFC">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73056CDA" w14:textId="77777777" w:rsidR="003A14C2" w:rsidRPr="00F73F6C" w:rsidRDefault="003A14C2" w:rsidP="004A2DFC">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322DCEE6" w14:textId="77777777" w:rsidR="003A14C2" w:rsidRPr="00F73F6C" w:rsidRDefault="003A14C2" w:rsidP="004A2DFC">
            <w:pPr>
              <w:spacing w:before="60" w:after="60"/>
              <w:jc w:val="right"/>
              <w:rPr>
                <w:color w:val="000000"/>
                <w:lang w:eastAsia="ja-JP"/>
              </w:rPr>
            </w:pPr>
          </w:p>
        </w:tc>
        <w:tc>
          <w:tcPr>
            <w:tcW w:w="1290" w:type="dxa"/>
            <w:vAlign w:val="center"/>
            <w:hideMark/>
          </w:tcPr>
          <w:p w14:paraId="22671005" w14:textId="77777777" w:rsidR="003A14C2" w:rsidRPr="00F73F6C" w:rsidRDefault="003A14C2" w:rsidP="004A2DFC">
            <w:pPr>
              <w:spacing w:before="60" w:after="60"/>
              <w:jc w:val="right"/>
              <w:rPr>
                <w:color w:val="000000"/>
                <w:lang w:eastAsia="ja-JP"/>
              </w:rPr>
            </w:pPr>
          </w:p>
        </w:tc>
        <w:tc>
          <w:tcPr>
            <w:tcW w:w="1290" w:type="dxa"/>
            <w:vAlign w:val="center"/>
            <w:hideMark/>
          </w:tcPr>
          <w:p w14:paraId="66DE47B6" w14:textId="77777777" w:rsidR="003A14C2" w:rsidRPr="00F73F6C" w:rsidRDefault="003A14C2" w:rsidP="004A2DFC">
            <w:pPr>
              <w:spacing w:before="60" w:after="60"/>
              <w:jc w:val="right"/>
              <w:rPr>
                <w:color w:val="000000"/>
                <w:lang w:eastAsia="ja-JP"/>
              </w:rPr>
            </w:pPr>
          </w:p>
        </w:tc>
      </w:tr>
    </w:tbl>
    <w:p w14:paraId="43588ED5" w14:textId="77777777" w:rsidR="00CE2F1D" w:rsidRPr="00CE2F1D" w:rsidRDefault="00CE2F1D" w:rsidP="00CE2F1D">
      <w:pPr>
        <w:ind w:left="2790" w:hanging="3330"/>
        <w:rPr>
          <w:color w:val="FFFFFF" w:themeColor="background1"/>
          <w:sz w:val="28"/>
          <w:szCs w:val="21"/>
        </w:rPr>
      </w:pPr>
      <w:r w:rsidRPr="00CE2F1D">
        <w:rPr>
          <w:color w:val="FFFFFF" w:themeColor="background1"/>
          <w:sz w:val="28"/>
          <w:szCs w:val="21"/>
        </w:rPr>
        <w:t>End of table</w:t>
      </w:r>
    </w:p>
    <w:p w14:paraId="08143A24" w14:textId="79080299" w:rsidR="003A14C2" w:rsidRPr="005D5F20" w:rsidRDefault="003A14C2" w:rsidP="004A2DFC">
      <w:pPr>
        <w:spacing w:before="960"/>
        <w:ind w:left="2790" w:hanging="3330"/>
        <w:rPr>
          <w:sz w:val="28"/>
          <w:szCs w:val="21"/>
        </w:rPr>
      </w:pPr>
      <w:r w:rsidRPr="004A2DFC">
        <w:rPr>
          <w:b/>
          <w:bCs/>
          <w:sz w:val="28"/>
          <w:szCs w:val="21"/>
        </w:rPr>
        <w:t>Service Maintenance</w:t>
      </w:r>
      <w:r>
        <w:rPr>
          <w:sz w:val="28"/>
          <w:szCs w:val="21"/>
        </w:rPr>
        <w:t xml:space="preserve"> (note: Minority = Racial/Ethnic minority; </w:t>
      </w:r>
      <w:proofErr w:type="spellStart"/>
      <w:r>
        <w:rPr>
          <w:sz w:val="28"/>
          <w:szCs w:val="21"/>
        </w:rPr>
        <w:t>IwD</w:t>
      </w:r>
      <w:proofErr w:type="spellEnd"/>
      <w:r>
        <w:rPr>
          <w:sz w:val="28"/>
          <w:szCs w:val="21"/>
        </w:rPr>
        <w:t xml:space="preserve"> = Individuals with Disabilities)</w:t>
      </w:r>
    </w:p>
    <w:tbl>
      <w:tblPr>
        <w:tblStyle w:val="TableGrid1"/>
        <w:tblW w:w="11160" w:type="dxa"/>
        <w:tblInd w:w="-545" w:type="dxa"/>
        <w:tblLook w:val="04A0" w:firstRow="1" w:lastRow="0" w:firstColumn="1" w:lastColumn="0" w:noHBand="0" w:noVBand="1"/>
      </w:tblPr>
      <w:tblGrid>
        <w:gridCol w:w="1440"/>
        <w:gridCol w:w="2340"/>
        <w:gridCol w:w="3510"/>
        <w:gridCol w:w="1267"/>
        <w:gridCol w:w="1313"/>
        <w:gridCol w:w="1290"/>
      </w:tblGrid>
      <w:tr w:rsidR="003A14C2" w:rsidRPr="00F73F6C" w14:paraId="739CF716" w14:textId="77777777" w:rsidTr="00A22600">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0B072E01" w14:textId="77777777" w:rsidR="003A14C2" w:rsidRPr="00F73F6C" w:rsidRDefault="003A14C2" w:rsidP="00746838">
            <w:pPr>
              <w:spacing w:before="60" w:after="60"/>
              <w:rPr>
                <w:lang w:eastAsia="ja-JP"/>
              </w:rPr>
            </w:pPr>
            <w:r w:rsidRPr="00F73F6C">
              <w:rPr>
                <w:lang w:eastAsia="ja-JP"/>
              </w:rPr>
              <w:t>Job Code</w:t>
            </w:r>
          </w:p>
        </w:tc>
        <w:tc>
          <w:tcPr>
            <w:tcW w:w="2340" w:type="dxa"/>
            <w:vAlign w:val="center"/>
            <w:hideMark/>
          </w:tcPr>
          <w:p w14:paraId="2D7C954F" w14:textId="77777777" w:rsidR="003A14C2" w:rsidRPr="00F73F6C" w:rsidRDefault="003A14C2" w:rsidP="00746838">
            <w:pPr>
              <w:spacing w:before="60" w:after="60"/>
              <w:rPr>
                <w:lang w:eastAsia="ja-JP"/>
              </w:rPr>
            </w:pPr>
            <w:r w:rsidRPr="00F73F6C">
              <w:rPr>
                <w:lang w:eastAsia="ja-JP"/>
              </w:rPr>
              <w:t>EEO Category</w:t>
            </w:r>
          </w:p>
        </w:tc>
        <w:tc>
          <w:tcPr>
            <w:tcW w:w="3510" w:type="dxa"/>
            <w:vAlign w:val="center"/>
            <w:hideMark/>
          </w:tcPr>
          <w:p w14:paraId="1F78D357" w14:textId="77777777" w:rsidR="003A14C2" w:rsidRPr="00F73F6C" w:rsidRDefault="003A14C2" w:rsidP="00746838">
            <w:pPr>
              <w:spacing w:before="60" w:after="60"/>
              <w:rPr>
                <w:lang w:eastAsia="ja-JP"/>
              </w:rPr>
            </w:pPr>
            <w:r w:rsidRPr="00F73F6C">
              <w:rPr>
                <w:lang w:eastAsia="ja-JP"/>
              </w:rPr>
              <w:t>Job Title</w:t>
            </w:r>
          </w:p>
        </w:tc>
        <w:tc>
          <w:tcPr>
            <w:tcW w:w="1290" w:type="dxa"/>
            <w:vAlign w:val="center"/>
            <w:hideMark/>
          </w:tcPr>
          <w:p w14:paraId="795069B3" w14:textId="51E02954" w:rsidR="003A14C2" w:rsidRPr="006D354C" w:rsidRDefault="003A14C2" w:rsidP="00746838">
            <w:pPr>
              <w:spacing w:before="60" w:after="60"/>
              <w:rPr>
                <w:color w:val="000000"/>
                <w:lang w:eastAsia="ja-JP"/>
              </w:rPr>
            </w:pPr>
            <w:r w:rsidRPr="006D354C">
              <w:rPr>
                <w:color w:val="000000"/>
                <w:lang w:eastAsia="ja-JP"/>
              </w:rPr>
              <w:t xml:space="preserve">Weighted </w:t>
            </w:r>
            <w:r w:rsidR="00313EAC" w:rsidRPr="006D354C">
              <w:rPr>
                <w:color w:val="000000"/>
                <w:lang w:eastAsia="ja-JP"/>
              </w:rPr>
              <w:t>Fe</w:t>
            </w:r>
            <w:r w:rsidR="00313EAC">
              <w:rPr>
                <w:color w:val="000000"/>
                <w:lang w:eastAsia="ja-JP"/>
              </w:rPr>
              <w:t>male</w:t>
            </w:r>
            <w:r w:rsidR="00313EAC" w:rsidRPr="006D354C">
              <w:rPr>
                <w:color w:val="000000"/>
                <w:lang w:eastAsia="ja-JP"/>
              </w:rPr>
              <w:t xml:space="preserve"> </w:t>
            </w:r>
            <w:r w:rsidRPr="006D354C">
              <w:rPr>
                <w:color w:val="000000"/>
                <w:lang w:eastAsia="ja-JP"/>
              </w:rPr>
              <w:t>%</w:t>
            </w:r>
          </w:p>
        </w:tc>
        <w:tc>
          <w:tcPr>
            <w:tcW w:w="1290" w:type="dxa"/>
            <w:vAlign w:val="center"/>
            <w:hideMark/>
          </w:tcPr>
          <w:p w14:paraId="1CF3E19B" w14:textId="77777777" w:rsidR="003A14C2" w:rsidRPr="006D354C" w:rsidRDefault="003A14C2" w:rsidP="00746838">
            <w:pPr>
              <w:spacing w:before="60" w:after="60"/>
              <w:rPr>
                <w:color w:val="000000"/>
                <w:lang w:eastAsia="ja-JP"/>
              </w:rPr>
            </w:pPr>
            <w:r w:rsidRPr="006D354C">
              <w:rPr>
                <w:color w:val="000000"/>
                <w:lang w:eastAsia="ja-JP"/>
              </w:rPr>
              <w:t>Weighted Minority %</w:t>
            </w:r>
          </w:p>
        </w:tc>
        <w:tc>
          <w:tcPr>
            <w:tcW w:w="1290" w:type="dxa"/>
            <w:vAlign w:val="center"/>
            <w:hideMark/>
          </w:tcPr>
          <w:p w14:paraId="5322A83C" w14:textId="77777777" w:rsidR="003A14C2" w:rsidRPr="006D354C" w:rsidRDefault="003A14C2" w:rsidP="00746838">
            <w:pPr>
              <w:spacing w:before="60" w:after="60"/>
              <w:rPr>
                <w:color w:val="000000"/>
                <w:lang w:eastAsia="ja-JP"/>
              </w:rPr>
            </w:pPr>
            <w:r w:rsidRPr="006D354C">
              <w:rPr>
                <w:color w:val="000000"/>
                <w:lang w:eastAsia="ja-JP"/>
              </w:rPr>
              <w:t xml:space="preserve">Weighted </w:t>
            </w:r>
            <w:proofErr w:type="spellStart"/>
            <w:r w:rsidRPr="006D354C">
              <w:rPr>
                <w:color w:val="000000"/>
                <w:lang w:eastAsia="ja-JP"/>
              </w:rPr>
              <w:t>IwD</w:t>
            </w:r>
            <w:proofErr w:type="spellEnd"/>
            <w:r w:rsidRPr="006D354C">
              <w:rPr>
                <w:color w:val="000000"/>
                <w:lang w:eastAsia="ja-JP"/>
              </w:rPr>
              <w:t xml:space="preserve"> %</w:t>
            </w:r>
          </w:p>
        </w:tc>
      </w:tr>
      <w:tr w:rsidR="003A14C2" w:rsidRPr="00F73F6C" w14:paraId="39E2829E" w14:textId="77777777" w:rsidTr="00746838">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center"/>
            <w:hideMark/>
          </w:tcPr>
          <w:p w14:paraId="67BFF968"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ACFF2B5" w14:textId="77777777" w:rsidR="003A14C2" w:rsidRPr="00F73F6C" w:rsidRDefault="003A14C2" w:rsidP="00746838">
            <w:pPr>
              <w:spacing w:before="60" w:after="60"/>
              <w:rPr>
                <w:color w:val="000000"/>
                <w:lang w:eastAsia="ja-JP"/>
              </w:rPr>
            </w:pPr>
          </w:p>
        </w:tc>
        <w:tc>
          <w:tcPr>
            <w:tcW w:w="3510" w:type="dxa"/>
            <w:noWrap/>
            <w:vAlign w:val="center"/>
            <w:hideMark/>
          </w:tcPr>
          <w:p w14:paraId="269EE11F" w14:textId="77777777" w:rsidR="003A14C2" w:rsidRPr="00F73F6C" w:rsidRDefault="003A14C2" w:rsidP="00746838">
            <w:pPr>
              <w:spacing w:before="60" w:after="60"/>
              <w:rPr>
                <w:color w:val="000000"/>
                <w:lang w:eastAsia="ja-JP"/>
              </w:rPr>
            </w:pPr>
          </w:p>
        </w:tc>
        <w:tc>
          <w:tcPr>
            <w:tcW w:w="1290" w:type="dxa"/>
            <w:vAlign w:val="center"/>
            <w:hideMark/>
          </w:tcPr>
          <w:p w14:paraId="382F3429" w14:textId="77777777" w:rsidR="003A14C2" w:rsidRPr="00F73F6C" w:rsidRDefault="003A14C2" w:rsidP="00746838">
            <w:pPr>
              <w:spacing w:before="60" w:after="60"/>
              <w:jc w:val="right"/>
              <w:rPr>
                <w:color w:val="000000"/>
                <w:lang w:eastAsia="ja-JP"/>
              </w:rPr>
            </w:pPr>
          </w:p>
        </w:tc>
        <w:tc>
          <w:tcPr>
            <w:tcW w:w="1290" w:type="dxa"/>
            <w:vAlign w:val="center"/>
            <w:hideMark/>
          </w:tcPr>
          <w:p w14:paraId="05F0D0D4"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28816E2" w14:textId="77777777" w:rsidR="003A14C2" w:rsidRPr="00F73F6C" w:rsidRDefault="003A14C2" w:rsidP="00746838">
            <w:pPr>
              <w:spacing w:before="60" w:after="60"/>
              <w:jc w:val="right"/>
              <w:rPr>
                <w:color w:val="000000"/>
                <w:lang w:eastAsia="ja-JP"/>
              </w:rPr>
            </w:pPr>
          </w:p>
        </w:tc>
      </w:tr>
      <w:tr w:rsidR="003A14C2" w:rsidRPr="00F73F6C" w14:paraId="1ADF0121"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41B9A8D0"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A8E1400" w14:textId="77777777" w:rsidR="003A14C2" w:rsidRPr="00F73F6C" w:rsidRDefault="003A14C2" w:rsidP="00746838">
            <w:pPr>
              <w:spacing w:before="60" w:after="60"/>
              <w:rPr>
                <w:color w:val="000000"/>
                <w:lang w:eastAsia="ja-JP"/>
              </w:rPr>
            </w:pPr>
          </w:p>
        </w:tc>
        <w:tc>
          <w:tcPr>
            <w:tcW w:w="3510" w:type="dxa"/>
            <w:noWrap/>
            <w:vAlign w:val="center"/>
            <w:hideMark/>
          </w:tcPr>
          <w:p w14:paraId="07A1EEB7" w14:textId="77777777" w:rsidR="003A14C2" w:rsidRPr="00F73F6C" w:rsidRDefault="003A14C2" w:rsidP="00746838">
            <w:pPr>
              <w:spacing w:before="60" w:after="60"/>
              <w:rPr>
                <w:color w:val="000000"/>
                <w:lang w:eastAsia="ja-JP"/>
              </w:rPr>
            </w:pPr>
          </w:p>
        </w:tc>
        <w:tc>
          <w:tcPr>
            <w:tcW w:w="1290" w:type="dxa"/>
            <w:vAlign w:val="center"/>
            <w:hideMark/>
          </w:tcPr>
          <w:p w14:paraId="6A4F841F" w14:textId="77777777" w:rsidR="003A14C2" w:rsidRPr="00F73F6C" w:rsidRDefault="003A14C2" w:rsidP="00746838">
            <w:pPr>
              <w:spacing w:before="60" w:after="60"/>
              <w:jc w:val="right"/>
              <w:rPr>
                <w:color w:val="000000"/>
                <w:lang w:eastAsia="ja-JP"/>
              </w:rPr>
            </w:pPr>
          </w:p>
        </w:tc>
        <w:tc>
          <w:tcPr>
            <w:tcW w:w="1290" w:type="dxa"/>
            <w:vAlign w:val="center"/>
            <w:hideMark/>
          </w:tcPr>
          <w:p w14:paraId="078C8876"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55BB943" w14:textId="77777777" w:rsidR="003A14C2" w:rsidRPr="00F73F6C" w:rsidRDefault="003A14C2" w:rsidP="00746838">
            <w:pPr>
              <w:spacing w:before="60" w:after="60"/>
              <w:jc w:val="right"/>
              <w:rPr>
                <w:color w:val="000000"/>
                <w:lang w:eastAsia="ja-JP"/>
              </w:rPr>
            </w:pPr>
          </w:p>
        </w:tc>
      </w:tr>
      <w:tr w:rsidR="003A14C2" w:rsidRPr="00F73F6C" w14:paraId="19E76FA6"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83B14E5"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D9D8117" w14:textId="77777777" w:rsidR="003A14C2" w:rsidRPr="00F73F6C" w:rsidRDefault="003A14C2" w:rsidP="00746838">
            <w:pPr>
              <w:spacing w:before="60" w:after="60"/>
              <w:rPr>
                <w:color w:val="000000"/>
                <w:lang w:eastAsia="ja-JP"/>
              </w:rPr>
            </w:pPr>
          </w:p>
        </w:tc>
        <w:tc>
          <w:tcPr>
            <w:tcW w:w="3510" w:type="dxa"/>
            <w:noWrap/>
            <w:vAlign w:val="center"/>
            <w:hideMark/>
          </w:tcPr>
          <w:p w14:paraId="6E6E1868" w14:textId="77777777" w:rsidR="003A14C2" w:rsidRPr="00F73F6C" w:rsidRDefault="003A14C2" w:rsidP="00746838">
            <w:pPr>
              <w:spacing w:before="60" w:after="60"/>
              <w:rPr>
                <w:color w:val="000000"/>
                <w:lang w:eastAsia="ja-JP"/>
              </w:rPr>
            </w:pPr>
          </w:p>
        </w:tc>
        <w:tc>
          <w:tcPr>
            <w:tcW w:w="1290" w:type="dxa"/>
            <w:vAlign w:val="center"/>
            <w:hideMark/>
          </w:tcPr>
          <w:p w14:paraId="10AB51CF" w14:textId="77777777" w:rsidR="003A14C2" w:rsidRPr="00F73F6C" w:rsidRDefault="003A14C2" w:rsidP="00746838">
            <w:pPr>
              <w:spacing w:before="60" w:after="60"/>
              <w:jc w:val="right"/>
              <w:rPr>
                <w:color w:val="000000"/>
                <w:lang w:eastAsia="ja-JP"/>
              </w:rPr>
            </w:pPr>
          </w:p>
        </w:tc>
        <w:tc>
          <w:tcPr>
            <w:tcW w:w="1290" w:type="dxa"/>
            <w:vAlign w:val="center"/>
            <w:hideMark/>
          </w:tcPr>
          <w:p w14:paraId="176E27C7"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7F8ABE5" w14:textId="77777777" w:rsidR="003A14C2" w:rsidRPr="00F73F6C" w:rsidRDefault="003A14C2" w:rsidP="00746838">
            <w:pPr>
              <w:spacing w:before="60" w:after="60"/>
              <w:jc w:val="right"/>
              <w:rPr>
                <w:color w:val="000000"/>
                <w:lang w:eastAsia="ja-JP"/>
              </w:rPr>
            </w:pPr>
          </w:p>
        </w:tc>
      </w:tr>
      <w:tr w:rsidR="003A14C2" w:rsidRPr="00F73F6C" w14:paraId="51938F9D"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EB2E5BB"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10241A24" w14:textId="77777777" w:rsidR="003A14C2" w:rsidRPr="00F73F6C" w:rsidRDefault="003A14C2" w:rsidP="00746838">
            <w:pPr>
              <w:spacing w:before="60" w:after="60"/>
              <w:rPr>
                <w:color w:val="000000"/>
                <w:lang w:eastAsia="ja-JP"/>
              </w:rPr>
            </w:pPr>
          </w:p>
        </w:tc>
        <w:tc>
          <w:tcPr>
            <w:tcW w:w="3510" w:type="dxa"/>
            <w:noWrap/>
            <w:vAlign w:val="center"/>
            <w:hideMark/>
          </w:tcPr>
          <w:p w14:paraId="540B9D6F" w14:textId="77777777" w:rsidR="003A14C2" w:rsidRPr="00F73F6C" w:rsidRDefault="003A14C2" w:rsidP="00746838">
            <w:pPr>
              <w:spacing w:before="60" w:after="60"/>
              <w:rPr>
                <w:color w:val="000000"/>
                <w:lang w:eastAsia="ja-JP"/>
              </w:rPr>
            </w:pPr>
          </w:p>
        </w:tc>
        <w:tc>
          <w:tcPr>
            <w:tcW w:w="1290" w:type="dxa"/>
            <w:vAlign w:val="center"/>
            <w:hideMark/>
          </w:tcPr>
          <w:p w14:paraId="5CA39AAB" w14:textId="77777777" w:rsidR="003A14C2" w:rsidRPr="00F73F6C" w:rsidRDefault="003A14C2" w:rsidP="00746838">
            <w:pPr>
              <w:spacing w:before="60" w:after="60"/>
              <w:jc w:val="right"/>
              <w:rPr>
                <w:color w:val="000000"/>
                <w:lang w:eastAsia="ja-JP"/>
              </w:rPr>
            </w:pPr>
          </w:p>
        </w:tc>
        <w:tc>
          <w:tcPr>
            <w:tcW w:w="1290" w:type="dxa"/>
            <w:vAlign w:val="center"/>
            <w:hideMark/>
          </w:tcPr>
          <w:p w14:paraId="0B7168D1"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18CED379" w14:textId="77777777" w:rsidR="003A14C2" w:rsidRPr="00F73F6C" w:rsidRDefault="003A14C2" w:rsidP="00746838">
            <w:pPr>
              <w:spacing w:before="60" w:after="60"/>
              <w:jc w:val="right"/>
              <w:rPr>
                <w:color w:val="000000"/>
                <w:lang w:eastAsia="ja-JP"/>
              </w:rPr>
            </w:pPr>
          </w:p>
        </w:tc>
      </w:tr>
      <w:tr w:rsidR="003A14C2" w:rsidRPr="00F73F6C" w14:paraId="1C9C8FD4"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4F95EE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DBA170A" w14:textId="77777777" w:rsidR="003A14C2" w:rsidRPr="00F73F6C" w:rsidRDefault="003A14C2" w:rsidP="00746838">
            <w:pPr>
              <w:spacing w:before="60" w:after="60"/>
              <w:rPr>
                <w:color w:val="000000"/>
                <w:lang w:eastAsia="ja-JP"/>
              </w:rPr>
            </w:pPr>
          </w:p>
        </w:tc>
        <w:tc>
          <w:tcPr>
            <w:tcW w:w="3510" w:type="dxa"/>
            <w:noWrap/>
            <w:vAlign w:val="center"/>
            <w:hideMark/>
          </w:tcPr>
          <w:p w14:paraId="371295AD" w14:textId="77777777" w:rsidR="003A14C2" w:rsidRPr="00F73F6C" w:rsidRDefault="003A14C2" w:rsidP="00746838">
            <w:pPr>
              <w:spacing w:before="60" w:after="60"/>
              <w:rPr>
                <w:color w:val="000000"/>
                <w:lang w:eastAsia="ja-JP"/>
              </w:rPr>
            </w:pPr>
          </w:p>
        </w:tc>
        <w:tc>
          <w:tcPr>
            <w:tcW w:w="1290" w:type="dxa"/>
            <w:vAlign w:val="center"/>
            <w:hideMark/>
          </w:tcPr>
          <w:p w14:paraId="5F04ECC8" w14:textId="77777777" w:rsidR="003A14C2" w:rsidRPr="00F73F6C" w:rsidRDefault="003A14C2" w:rsidP="00746838">
            <w:pPr>
              <w:spacing w:before="60" w:after="60"/>
              <w:jc w:val="right"/>
              <w:rPr>
                <w:color w:val="000000"/>
                <w:lang w:eastAsia="ja-JP"/>
              </w:rPr>
            </w:pPr>
          </w:p>
        </w:tc>
        <w:tc>
          <w:tcPr>
            <w:tcW w:w="1290" w:type="dxa"/>
            <w:vAlign w:val="center"/>
            <w:hideMark/>
          </w:tcPr>
          <w:p w14:paraId="5AFC93D0"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26BF86A1" w14:textId="77777777" w:rsidR="003A14C2" w:rsidRPr="00F73F6C" w:rsidRDefault="003A14C2" w:rsidP="00746838">
            <w:pPr>
              <w:spacing w:before="60" w:after="60"/>
              <w:jc w:val="right"/>
              <w:rPr>
                <w:color w:val="000000"/>
                <w:lang w:eastAsia="ja-JP"/>
              </w:rPr>
            </w:pPr>
          </w:p>
        </w:tc>
      </w:tr>
      <w:tr w:rsidR="003A14C2" w:rsidRPr="00F73F6C" w14:paraId="47B60671"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D467A7A"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3D57894" w14:textId="77777777" w:rsidR="003A14C2" w:rsidRPr="00F73F6C" w:rsidRDefault="003A14C2" w:rsidP="00746838">
            <w:pPr>
              <w:spacing w:before="60" w:after="60"/>
              <w:rPr>
                <w:color w:val="000000"/>
                <w:lang w:eastAsia="ja-JP"/>
              </w:rPr>
            </w:pPr>
          </w:p>
        </w:tc>
        <w:tc>
          <w:tcPr>
            <w:tcW w:w="3510" w:type="dxa"/>
            <w:noWrap/>
            <w:vAlign w:val="center"/>
            <w:hideMark/>
          </w:tcPr>
          <w:p w14:paraId="3F7FB2F0" w14:textId="77777777" w:rsidR="003A14C2" w:rsidRPr="00F73F6C" w:rsidRDefault="003A14C2" w:rsidP="00746838">
            <w:pPr>
              <w:spacing w:before="60" w:after="60"/>
              <w:rPr>
                <w:color w:val="000000"/>
                <w:lang w:eastAsia="ja-JP"/>
              </w:rPr>
            </w:pPr>
          </w:p>
        </w:tc>
        <w:tc>
          <w:tcPr>
            <w:tcW w:w="1290" w:type="dxa"/>
            <w:vAlign w:val="center"/>
            <w:hideMark/>
          </w:tcPr>
          <w:p w14:paraId="21006D9E" w14:textId="77777777" w:rsidR="003A14C2" w:rsidRPr="00F73F6C" w:rsidRDefault="003A14C2" w:rsidP="00746838">
            <w:pPr>
              <w:spacing w:before="60" w:after="60"/>
              <w:jc w:val="right"/>
              <w:rPr>
                <w:color w:val="000000"/>
                <w:lang w:eastAsia="ja-JP"/>
              </w:rPr>
            </w:pPr>
          </w:p>
        </w:tc>
        <w:tc>
          <w:tcPr>
            <w:tcW w:w="1290" w:type="dxa"/>
            <w:vAlign w:val="center"/>
            <w:hideMark/>
          </w:tcPr>
          <w:p w14:paraId="287A045E"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C0645F0" w14:textId="77777777" w:rsidR="003A14C2" w:rsidRPr="00F73F6C" w:rsidRDefault="003A14C2" w:rsidP="00746838">
            <w:pPr>
              <w:spacing w:before="60" w:after="60"/>
              <w:jc w:val="right"/>
              <w:rPr>
                <w:color w:val="000000"/>
                <w:lang w:eastAsia="ja-JP"/>
              </w:rPr>
            </w:pPr>
          </w:p>
        </w:tc>
      </w:tr>
      <w:tr w:rsidR="003A14C2" w:rsidRPr="00F73F6C" w14:paraId="79F2E9C2"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D21F970"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B6B161B" w14:textId="77777777" w:rsidR="003A14C2" w:rsidRPr="00F73F6C" w:rsidRDefault="003A14C2" w:rsidP="00746838">
            <w:pPr>
              <w:spacing w:before="60" w:after="60"/>
              <w:rPr>
                <w:color w:val="000000"/>
                <w:lang w:eastAsia="ja-JP"/>
              </w:rPr>
            </w:pPr>
          </w:p>
        </w:tc>
        <w:tc>
          <w:tcPr>
            <w:tcW w:w="3510" w:type="dxa"/>
            <w:noWrap/>
            <w:vAlign w:val="center"/>
            <w:hideMark/>
          </w:tcPr>
          <w:p w14:paraId="263BCA2D" w14:textId="77777777" w:rsidR="003A14C2" w:rsidRPr="00F73F6C" w:rsidRDefault="003A14C2" w:rsidP="00746838">
            <w:pPr>
              <w:spacing w:before="60" w:after="60"/>
              <w:rPr>
                <w:color w:val="000000"/>
                <w:lang w:eastAsia="ja-JP"/>
              </w:rPr>
            </w:pPr>
          </w:p>
        </w:tc>
        <w:tc>
          <w:tcPr>
            <w:tcW w:w="1290" w:type="dxa"/>
            <w:vAlign w:val="center"/>
            <w:hideMark/>
          </w:tcPr>
          <w:p w14:paraId="5EC7D4F2" w14:textId="77777777" w:rsidR="003A14C2" w:rsidRPr="00F73F6C" w:rsidRDefault="003A14C2" w:rsidP="00746838">
            <w:pPr>
              <w:spacing w:before="60" w:after="60"/>
              <w:jc w:val="right"/>
              <w:rPr>
                <w:color w:val="000000"/>
                <w:lang w:eastAsia="ja-JP"/>
              </w:rPr>
            </w:pPr>
          </w:p>
        </w:tc>
        <w:tc>
          <w:tcPr>
            <w:tcW w:w="1290" w:type="dxa"/>
            <w:vAlign w:val="center"/>
            <w:hideMark/>
          </w:tcPr>
          <w:p w14:paraId="3341356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7A9D8E6" w14:textId="77777777" w:rsidR="003A14C2" w:rsidRPr="00F73F6C" w:rsidRDefault="003A14C2" w:rsidP="00746838">
            <w:pPr>
              <w:spacing w:before="60" w:after="60"/>
              <w:jc w:val="right"/>
              <w:rPr>
                <w:color w:val="000000"/>
                <w:lang w:eastAsia="ja-JP"/>
              </w:rPr>
            </w:pPr>
          </w:p>
        </w:tc>
      </w:tr>
      <w:tr w:rsidR="003A14C2" w:rsidRPr="00F73F6C" w14:paraId="686209A7"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6FEC17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651EF18" w14:textId="77777777" w:rsidR="003A14C2" w:rsidRPr="00F73F6C" w:rsidRDefault="003A14C2" w:rsidP="00746838">
            <w:pPr>
              <w:spacing w:before="60" w:after="60"/>
              <w:rPr>
                <w:color w:val="000000"/>
                <w:lang w:eastAsia="ja-JP"/>
              </w:rPr>
            </w:pPr>
          </w:p>
        </w:tc>
        <w:tc>
          <w:tcPr>
            <w:tcW w:w="3510" w:type="dxa"/>
            <w:noWrap/>
            <w:vAlign w:val="center"/>
            <w:hideMark/>
          </w:tcPr>
          <w:p w14:paraId="304E29FC" w14:textId="77777777" w:rsidR="003A14C2" w:rsidRPr="00F73F6C" w:rsidRDefault="003A14C2" w:rsidP="00746838">
            <w:pPr>
              <w:spacing w:before="60" w:after="60"/>
              <w:rPr>
                <w:color w:val="000000"/>
                <w:lang w:eastAsia="ja-JP"/>
              </w:rPr>
            </w:pPr>
          </w:p>
        </w:tc>
        <w:tc>
          <w:tcPr>
            <w:tcW w:w="1290" w:type="dxa"/>
            <w:vAlign w:val="center"/>
            <w:hideMark/>
          </w:tcPr>
          <w:p w14:paraId="41AD8037" w14:textId="77777777" w:rsidR="003A14C2" w:rsidRPr="00F73F6C" w:rsidRDefault="003A14C2" w:rsidP="00746838">
            <w:pPr>
              <w:spacing w:before="60" w:after="60"/>
              <w:jc w:val="right"/>
              <w:rPr>
                <w:color w:val="000000"/>
                <w:lang w:eastAsia="ja-JP"/>
              </w:rPr>
            </w:pPr>
          </w:p>
        </w:tc>
        <w:tc>
          <w:tcPr>
            <w:tcW w:w="1290" w:type="dxa"/>
            <w:vAlign w:val="center"/>
            <w:hideMark/>
          </w:tcPr>
          <w:p w14:paraId="381C856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93604C7" w14:textId="77777777" w:rsidR="003A14C2" w:rsidRPr="00F73F6C" w:rsidRDefault="003A14C2" w:rsidP="00746838">
            <w:pPr>
              <w:spacing w:before="60" w:after="60"/>
              <w:jc w:val="right"/>
              <w:rPr>
                <w:color w:val="000000"/>
                <w:lang w:eastAsia="ja-JP"/>
              </w:rPr>
            </w:pPr>
          </w:p>
        </w:tc>
      </w:tr>
      <w:tr w:rsidR="003A14C2" w:rsidRPr="00F73F6C" w14:paraId="3E88A944"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41930D3"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572CA5F" w14:textId="77777777" w:rsidR="003A14C2" w:rsidRPr="00F73F6C" w:rsidRDefault="003A14C2" w:rsidP="00746838">
            <w:pPr>
              <w:spacing w:before="60" w:after="60"/>
              <w:rPr>
                <w:color w:val="000000"/>
                <w:lang w:eastAsia="ja-JP"/>
              </w:rPr>
            </w:pPr>
          </w:p>
        </w:tc>
        <w:tc>
          <w:tcPr>
            <w:tcW w:w="3510" w:type="dxa"/>
            <w:noWrap/>
            <w:vAlign w:val="center"/>
            <w:hideMark/>
          </w:tcPr>
          <w:p w14:paraId="3FCA6F6F" w14:textId="77777777" w:rsidR="003A14C2" w:rsidRPr="00F73F6C" w:rsidRDefault="003A14C2" w:rsidP="00746838">
            <w:pPr>
              <w:spacing w:before="60" w:after="60"/>
              <w:rPr>
                <w:color w:val="000000"/>
                <w:lang w:eastAsia="ja-JP"/>
              </w:rPr>
            </w:pPr>
          </w:p>
        </w:tc>
        <w:tc>
          <w:tcPr>
            <w:tcW w:w="1290" w:type="dxa"/>
            <w:vAlign w:val="center"/>
            <w:hideMark/>
          </w:tcPr>
          <w:p w14:paraId="5421D5C2" w14:textId="77777777" w:rsidR="003A14C2" w:rsidRPr="00F73F6C" w:rsidRDefault="003A14C2" w:rsidP="00746838">
            <w:pPr>
              <w:spacing w:before="60" w:after="60"/>
              <w:jc w:val="right"/>
              <w:rPr>
                <w:color w:val="000000"/>
                <w:lang w:eastAsia="ja-JP"/>
              </w:rPr>
            </w:pPr>
          </w:p>
        </w:tc>
        <w:tc>
          <w:tcPr>
            <w:tcW w:w="1290" w:type="dxa"/>
            <w:vAlign w:val="center"/>
            <w:hideMark/>
          </w:tcPr>
          <w:p w14:paraId="3112448D"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24DC9D3B" w14:textId="77777777" w:rsidR="003A14C2" w:rsidRPr="00F73F6C" w:rsidRDefault="003A14C2" w:rsidP="00746838">
            <w:pPr>
              <w:spacing w:before="60" w:after="60"/>
              <w:jc w:val="right"/>
              <w:rPr>
                <w:color w:val="000000"/>
                <w:lang w:eastAsia="ja-JP"/>
              </w:rPr>
            </w:pPr>
          </w:p>
        </w:tc>
      </w:tr>
      <w:tr w:rsidR="003A14C2" w:rsidRPr="00F73F6C" w14:paraId="7A0909CE"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BD25E76"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707E96A7" w14:textId="77777777" w:rsidR="003A14C2" w:rsidRPr="00F73F6C" w:rsidRDefault="003A14C2" w:rsidP="00746838">
            <w:pPr>
              <w:spacing w:before="60" w:after="60"/>
              <w:rPr>
                <w:color w:val="000000"/>
                <w:lang w:eastAsia="ja-JP"/>
              </w:rPr>
            </w:pPr>
          </w:p>
        </w:tc>
        <w:tc>
          <w:tcPr>
            <w:tcW w:w="3510" w:type="dxa"/>
            <w:noWrap/>
            <w:vAlign w:val="center"/>
            <w:hideMark/>
          </w:tcPr>
          <w:p w14:paraId="436670F1" w14:textId="77777777" w:rsidR="003A14C2" w:rsidRPr="00F73F6C" w:rsidRDefault="003A14C2" w:rsidP="00746838">
            <w:pPr>
              <w:spacing w:before="60" w:after="60"/>
              <w:rPr>
                <w:color w:val="000000"/>
                <w:lang w:eastAsia="ja-JP"/>
              </w:rPr>
            </w:pPr>
          </w:p>
        </w:tc>
        <w:tc>
          <w:tcPr>
            <w:tcW w:w="1290" w:type="dxa"/>
            <w:vAlign w:val="center"/>
            <w:hideMark/>
          </w:tcPr>
          <w:p w14:paraId="4C079329" w14:textId="77777777" w:rsidR="003A14C2" w:rsidRPr="00F73F6C" w:rsidRDefault="003A14C2" w:rsidP="00746838">
            <w:pPr>
              <w:spacing w:before="60" w:after="60"/>
              <w:jc w:val="right"/>
              <w:rPr>
                <w:color w:val="000000"/>
                <w:lang w:eastAsia="ja-JP"/>
              </w:rPr>
            </w:pPr>
          </w:p>
        </w:tc>
        <w:tc>
          <w:tcPr>
            <w:tcW w:w="1290" w:type="dxa"/>
            <w:vAlign w:val="center"/>
            <w:hideMark/>
          </w:tcPr>
          <w:p w14:paraId="59A55BEB"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7C41FE9" w14:textId="77777777" w:rsidR="003A14C2" w:rsidRPr="00F73F6C" w:rsidRDefault="003A14C2" w:rsidP="00746838">
            <w:pPr>
              <w:spacing w:before="60" w:after="60"/>
              <w:jc w:val="right"/>
              <w:rPr>
                <w:color w:val="000000"/>
                <w:lang w:eastAsia="ja-JP"/>
              </w:rPr>
            </w:pPr>
          </w:p>
        </w:tc>
      </w:tr>
      <w:tr w:rsidR="003A14C2" w:rsidRPr="00F73F6C" w14:paraId="1F4F01D8"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7CA0DB6"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D7CCBEC" w14:textId="77777777" w:rsidR="003A14C2" w:rsidRPr="00F73F6C" w:rsidRDefault="003A14C2" w:rsidP="00746838">
            <w:pPr>
              <w:spacing w:before="60" w:after="60"/>
              <w:rPr>
                <w:color w:val="000000"/>
                <w:lang w:eastAsia="ja-JP"/>
              </w:rPr>
            </w:pPr>
          </w:p>
        </w:tc>
        <w:tc>
          <w:tcPr>
            <w:tcW w:w="3510" w:type="dxa"/>
            <w:noWrap/>
            <w:vAlign w:val="center"/>
            <w:hideMark/>
          </w:tcPr>
          <w:p w14:paraId="27A7D72E" w14:textId="77777777" w:rsidR="003A14C2" w:rsidRPr="00F73F6C" w:rsidRDefault="003A14C2" w:rsidP="00746838">
            <w:pPr>
              <w:spacing w:before="60" w:after="60"/>
              <w:rPr>
                <w:color w:val="000000"/>
                <w:lang w:eastAsia="ja-JP"/>
              </w:rPr>
            </w:pPr>
          </w:p>
        </w:tc>
        <w:tc>
          <w:tcPr>
            <w:tcW w:w="1290" w:type="dxa"/>
            <w:vAlign w:val="center"/>
            <w:hideMark/>
          </w:tcPr>
          <w:p w14:paraId="6CF6CD42" w14:textId="77777777" w:rsidR="003A14C2" w:rsidRPr="00F73F6C" w:rsidRDefault="003A14C2" w:rsidP="00746838">
            <w:pPr>
              <w:spacing w:before="60" w:after="60"/>
              <w:jc w:val="right"/>
              <w:rPr>
                <w:color w:val="000000"/>
                <w:lang w:eastAsia="ja-JP"/>
              </w:rPr>
            </w:pPr>
          </w:p>
        </w:tc>
        <w:tc>
          <w:tcPr>
            <w:tcW w:w="1290" w:type="dxa"/>
            <w:vAlign w:val="center"/>
            <w:hideMark/>
          </w:tcPr>
          <w:p w14:paraId="532D5D1A"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E599FAA" w14:textId="77777777" w:rsidR="003A14C2" w:rsidRPr="00F73F6C" w:rsidRDefault="003A14C2" w:rsidP="00746838">
            <w:pPr>
              <w:spacing w:before="60" w:after="60"/>
              <w:jc w:val="right"/>
              <w:rPr>
                <w:color w:val="000000"/>
                <w:lang w:eastAsia="ja-JP"/>
              </w:rPr>
            </w:pPr>
          </w:p>
        </w:tc>
      </w:tr>
      <w:tr w:rsidR="003A14C2" w:rsidRPr="00F73F6C" w14:paraId="457CF70A"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506811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592AC4A" w14:textId="77777777" w:rsidR="003A14C2" w:rsidRPr="00F73F6C" w:rsidRDefault="003A14C2" w:rsidP="00746838">
            <w:pPr>
              <w:spacing w:before="60" w:after="60"/>
              <w:rPr>
                <w:color w:val="000000"/>
                <w:lang w:eastAsia="ja-JP"/>
              </w:rPr>
            </w:pPr>
          </w:p>
        </w:tc>
        <w:tc>
          <w:tcPr>
            <w:tcW w:w="3510" w:type="dxa"/>
            <w:noWrap/>
            <w:vAlign w:val="center"/>
            <w:hideMark/>
          </w:tcPr>
          <w:p w14:paraId="76E86C6B" w14:textId="77777777" w:rsidR="003A14C2" w:rsidRPr="00F73F6C" w:rsidRDefault="003A14C2" w:rsidP="00746838">
            <w:pPr>
              <w:spacing w:before="60" w:after="60"/>
              <w:rPr>
                <w:color w:val="000000"/>
                <w:lang w:eastAsia="ja-JP"/>
              </w:rPr>
            </w:pPr>
          </w:p>
        </w:tc>
        <w:tc>
          <w:tcPr>
            <w:tcW w:w="1290" w:type="dxa"/>
            <w:vAlign w:val="center"/>
            <w:hideMark/>
          </w:tcPr>
          <w:p w14:paraId="4D944765" w14:textId="77777777" w:rsidR="003A14C2" w:rsidRPr="00F73F6C" w:rsidRDefault="003A14C2" w:rsidP="00746838">
            <w:pPr>
              <w:spacing w:before="60" w:after="60"/>
              <w:jc w:val="right"/>
              <w:rPr>
                <w:color w:val="000000"/>
                <w:lang w:eastAsia="ja-JP"/>
              </w:rPr>
            </w:pPr>
          </w:p>
        </w:tc>
        <w:tc>
          <w:tcPr>
            <w:tcW w:w="1290" w:type="dxa"/>
            <w:vAlign w:val="center"/>
            <w:hideMark/>
          </w:tcPr>
          <w:p w14:paraId="4C83D7B7"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8F76224" w14:textId="77777777" w:rsidR="003A14C2" w:rsidRPr="00F73F6C" w:rsidRDefault="003A14C2" w:rsidP="00746838">
            <w:pPr>
              <w:spacing w:before="60" w:after="60"/>
              <w:jc w:val="right"/>
              <w:rPr>
                <w:color w:val="000000"/>
                <w:lang w:eastAsia="ja-JP"/>
              </w:rPr>
            </w:pPr>
          </w:p>
        </w:tc>
      </w:tr>
      <w:tr w:rsidR="003A14C2" w:rsidRPr="00F73F6C" w14:paraId="0650C8EE"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61E0D20"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9EA844E" w14:textId="77777777" w:rsidR="003A14C2" w:rsidRPr="00F73F6C" w:rsidRDefault="003A14C2" w:rsidP="00746838">
            <w:pPr>
              <w:spacing w:before="60" w:after="60"/>
              <w:rPr>
                <w:color w:val="000000"/>
                <w:lang w:eastAsia="ja-JP"/>
              </w:rPr>
            </w:pPr>
          </w:p>
        </w:tc>
        <w:tc>
          <w:tcPr>
            <w:tcW w:w="3510" w:type="dxa"/>
            <w:noWrap/>
            <w:vAlign w:val="center"/>
            <w:hideMark/>
          </w:tcPr>
          <w:p w14:paraId="24E26B98" w14:textId="77777777" w:rsidR="003A14C2" w:rsidRPr="00F73F6C" w:rsidRDefault="003A14C2" w:rsidP="00746838">
            <w:pPr>
              <w:spacing w:before="60" w:after="60"/>
              <w:rPr>
                <w:color w:val="000000"/>
                <w:lang w:eastAsia="ja-JP"/>
              </w:rPr>
            </w:pPr>
          </w:p>
        </w:tc>
        <w:tc>
          <w:tcPr>
            <w:tcW w:w="1290" w:type="dxa"/>
            <w:vAlign w:val="center"/>
            <w:hideMark/>
          </w:tcPr>
          <w:p w14:paraId="1D467618" w14:textId="77777777" w:rsidR="003A14C2" w:rsidRPr="00F73F6C" w:rsidRDefault="003A14C2" w:rsidP="00746838">
            <w:pPr>
              <w:spacing w:before="60" w:after="60"/>
              <w:jc w:val="right"/>
              <w:rPr>
                <w:color w:val="000000"/>
                <w:lang w:eastAsia="ja-JP"/>
              </w:rPr>
            </w:pPr>
          </w:p>
        </w:tc>
        <w:tc>
          <w:tcPr>
            <w:tcW w:w="1290" w:type="dxa"/>
            <w:vAlign w:val="center"/>
            <w:hideMark/>
          </w:tcPr>
          <w:p w14:paraId="332D425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A562831" w14:textId="77777777" w:rsidR="003A14C2" w:rsidRPr="00F73F6C" w:rsidRDefault="003A14C2" w:rsidP="00746838">
            <w:pPr>
              <w:spacing w:before="60" w:after="60"/>
              <w:jc w:val="right"/>
              <w:rPr>
                <w:color w:val="000000"/>
                <w:lang w:eastAsia="ja-JP"/>
              </w:rPr>
            </w:pPr>
          </w:p>
        </w:tc>
      </w:tr>
      <w:tr w:rsidR="003A14C2" w:rsidRPr="00F73F6C" w14:paraId="2E5C8FEA"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438FFD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79BCC455" w14:textId="77777777" w:rsidR="003A14C2" w:rsidRPr="00F73F6C" w:rsidRDefault="003A14C2" w:rsidP="00746838">
            <w:pPr>
              <w:spacing w:before="60" w:after="60"/>
              <w:rPr>
                <w:color w:val="000000"/>
                <w:lang w:eastAsia="ja-JP"/>
              </w:rPr>
            </w:pPr>
          </w:p>
        </w:tc>
        <w:tc>
          <w:tcPr>
            <w:tcW w:w="3510" w:type="dxa"/>
            <w:noWrap/>
            <w:vAlign w:val="center"/>
            <w:hideMark/>
          </w:tcPr>
          <w:p w14:paraId="59C4E52B" w14:textId="77777777" w:rsidR="003A14C2" w:rsidRPr="00F73F6C" w:rsidRDefault="003A14C2" w:rsidP="00746838">
            <w:pPr>
              <w:spacing w:before="60" w:after="60"/>
              <w:rPr>
                <w:color w:val="000000"/>
                <w:lang w:eastAsia="ja-JP"/>
              </w:rPr>
            </w:pPr>
          </w:p>
        </w:tc>
        <w:tc>
          <w:tcPr>
            <w:tcW w:w="1290" w:type="dxa"/>
            <w:vAlign w:val="center"/>
            <w:hideMark/>
          </w:tcPr>
          <w:p w14:paraId="719878DC" w14:textId="77777777" w:rsidR="003A14C2" w:rsidRPr="00F73F6C" w:rsidRDefault="003A14C2" w:rsidP="00746838">
            <w:pPr>
              <w:spacing w:before="60" w:after="60"/>
              <w:jc w:val="right"/>
              <w:rPr>
                <w:color w:val="000000"/>
                <w:lang w:eastAsia="ja-JP"/>
              </w:rPr>
            </w:pPr>
          </w:p>
        </w:tc>
        <w:tc>
          <w:tcPr>
            <w:tcW w:w="1290" w:type="dxa"/>
            <w:vAlign w:val="center"/>
            <w:hideMark/>
          </w:tcPr>
          <w:p w14:paraId="016192C0"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174788EC" w14:textId="77777777" w:rsidR="003A14C2" w:rsidRPr="00F73F6C" w:rsidRDefault="003A14C2" w:rsidP="00746838">
            <w:pPr>
              <w:spacing w:before="60" w:after="60"/>
              <w:jc w:val="right"/>
              <w:rPr>
                <w:color w:val="000000"/>
                <w:lang w:eastAsia="ja-JP"/>
              </w:rPr>
            </w:pPr>
          </w:p>
        </w:tc>
      </w:tr>
      <w:tr w:rsidR="003A14C2" w:rsidRPr="00F73F6C" w14:paraId="4D8FE157"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009E29B"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647274C" w14:textId="77777777" w:rsidR="003A14C2" w:rsidRPr="00F73F6C" w:rsidRDefault="003A14C2" w:rsidP="00746838">
            <w:pPr>
              <w:spacing w:before="60" w:after="60"/>
              <w:rPr>
                <w:color w:val="000000"/>
                <w:lang w:eastAsia="ja-JP"/>
              </w:rPr>
            </w:pPr>
          </w:p>
        </w:tc>
        <w:tc>
          <w:tcPr>
            <w:tcW w:w="3510" w:type="dxa"/>
            <w:noWrap/>
            <w:vAlign w:val="center"/>
            <w:hideMark/>
          </w:tcPr>
          <w:p w14:paraId="72BB354F" w14:textId="77777777" w:rsidR="003A14C2" w:rsidRPr="00F73F6C" w:rsidRDefault="003A14C2" w:rsidP="00746838">
            <w:pPr>
              <w:spacing w:before="60" w:after="60"/>
              <w:rPr>
                <w:color w:val="000000"/>
                <w:lang w:eastAsia="ja-JP"/>
              </w:rPr>
            </w:pPr>
          </w:p>
        </w:tc>
        <w:tc>
          <w:tcPr>
            <w:tcW w:w="1290" w:type="dxa"/>
            <w:vAlign w:val="center"/>
            <w:hideMark/>
          </w:tcPr>
          <w:p w14:paraId="12F8FDB8" w14:textId="77777777" w:rsidR="003A14C2" w:rsidRPr="00F73F6C" w:rsidRDefault="003A14C2" w:rsidP="00746838">
            <w:pPr>
              <w:spacing w:before="60" w:after="60"/>
              <w:jc w:val="right"/>
              <w:rPr>
                <w:color w:val="000000"/>
                <w:lang w:eastAsia="ja-JP"/>
              </w:rPr>
            </w:pPr>
          </w:p>
        </w:tc>
        <w:tc>
          <w:tcPr>
            <w:tcW w:w="1290" w:type="dxa"/>
            <w:vAlign w:val="center"/>
            <w:hideMark/>
          </w:tcPr>
          <w:p w14:paraId="752A27D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D46BB64" w14:textId="77777777" w:rsidR="003A14C2" w:rsidRPr="00F73F6C" w:rsidRDefault="003A14C2" w:rsidP="00746838">
            <w:pPr>
              <w:spacing w:before="60" w:after="60"/>
              <w:jc w:val="right"/>
              <w:rPr>
                <w:color w:val="000000"/>
                <w:lang w:eastAsia="ja-JP"/>
              </w:rPr>
            </w:pPr>
          </w:p>
        </w:tc>
      </w:tr>
      <w:tr w:rsidR="003A14C2" w:rsidRPr="00F73F6C" w14:paraId="472E5A2D"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3C4A3B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9CA8165" w14:textId="77777777" w:rsidR="003A14C2" w:rsidRPr="00F73F6C" w:rsidRDefault="003A14C2" w:rsidP="00746838">
            <w:pPr>
              <w:spacing w:before="60" w:after="60"/>
              <w:rPr>
                <w:color w:val="000000"/>
                <w:lang w:eastAsia="ja-JP"/>
              </w:rPr>
            </w:pPr>
          </w:p>
        </w:tc>
        <w:tc>
          <w:tcPr>
            <w:tcW w:w="3510" w:type="dxa"/>
            <w:noWrap/>
            <w:vAlign w:val="center"/>
            <w:hideMark/>
          </w:tcPr>
          <w:p w14:paraId="78D2E391" w14:textId="77777777" w:rsidR="003A14C2" w:rsidRPr="00F73F6C" w:rsidRDefault="003A14C2" w:rsidP="00746838">
            <w:pPr>
              <w:spacing w:before="60" w:after="60"/>
              <w:rPr>
                <w:color w:val="000000"/>
                <w:lang w:eastAsia="ja-JP"/>
              </w:rPr>
            </w:pPr>
          </w:p>
        </w:tc>
        <w:tc>
          <w:tcPr>
            <w:tcW w:w="1290" w:type="dxa"/>
            <w:vAlign w:val="center"/>
            <w:hideMark/>
          </w:tcPr>
          <w:p w14:paraId="4D7136BF" w14:textId="77777777" w:rsidR="003A14C2" w:rsidRPr="00F73F6C" w:rsidRDefault="003A14C2" w:rsidP="00746838">
            <w:pPr>
              <w:spacing w:before="60" w:after="60"/>
              <w:jc w:val="right"/>
              <w:rPr>
                <w:color w:val="000000"/>
                <w:lang w:eastAsia="ja-JP"/>
              </w:rPr>
            </w:pPr>
          </w:p>
        </w:tc>
        <w:tc>
          <w:tcPr>
            <w:tcW w:w="1290" w:type="dxa"/>
            <w:vAlign w:val="center"/>
            <w:hideMark/>
          </w:tcPr>
          <w:p w14:paraId="0B4E2E02"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147B66D" w14:textId="77777777" w:rsidR="003A14C2" w:rsidRPr="00F73F6C" w:rsidRDefault="003A14C2" w:rsidP="00746838">
            <w:pPr>
              <w:spacing w:before="60" w:after="60"/>
              <w:jc w:val="right"/>
              <w:rPr>
                <w:color w:val="000000"/>
                <w:lang w:eastAsia="ja-JP"/>
              </w:rPr>
            </w:pPr>
          </w:p>
        </w:tc>
      </w:tr>
      <w:tr w:rsidR="003A14C2" w:rsidRPr="00F73F6C" w14:paraId="7B0AEC85"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8463D5F"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19AD5B3A" w14:textId="77777777" w:rsidR="003A14C2" w:rsidRPr="00F73F6C" w:rsidRDefault="003A14C2" w:rsidP="00746838">
            <w:pPr>
              <w:spacing w:before="60" w:after="60"/>
              <w:rPr>
                <w:color w:val="000000"/>
                <w:lang w:eastAsia="ja-JP"/>
              </w:rPr>
            </w:pPr>
          </w:p>
        </w:tc>
        <w:tc>
          <w:tcPr>
            <w:tcW w:w="3510" w:type="dxa"/>
            <w:noWrap/>
            <w:vAlign w:val="center"/>
            <w:hideMark/>
          </w:tcPr>
          <w:p w14:paraId="2A918142" w14:textId="77777777" w:rsidR="003A14C2" w:rsidRPr="00F73F6C" w:rsidRDefault="003A14C2" w:rsidP="00746838">
            <w:pPr>
              <w:spacing w:before="60" w:after="60"/>
              <w:rPr>
                <w:color w:val="000000"/>
                <w:lang w:eastAsia="ja-JP"/>
              </w:rPr>
            </w:pPr>
          </w:p>
        </w:tc>
        <w:tc>
          <w:tcPr>
            <w:tcW w:w="1290" w:type="dxa"/>
            <w:vAlign w:val="center"/>
            <w:hideMark/>
          </w:tcPr>
          <w:p w14:paraId="2B189BDE" w14:textId="77777777" w:rsidR="003A14C2" w:rsidRPr="00F73F6C" w:rsidRDefault="003A14C2" w:rsidP="00746838">
            <w:pPr>
              <w:spacing w:before="60" w:after="60"/>
              <w:jc w:val="right"/>
              <w:rPr>
                <w:color w:val="000000"/>
                <w:lang w:eastAsia="ja-JP"/>
              </w:rPr>
            </w:pPr>
          </w:p>
        </w:tc>
        <w:tc>
          <w:tcPr>
            <w:tcW w:w="1290" w:type="dxa"/>
            <w:vAlign w:val="center"/>
            <w:hideMark/>
          </w:tcPr>
          <w:p w14:paraId="6A2053C9"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53B3270" w14:textId="77777777" w:rsidR="003A14C2" w:rsidRPr="00F73F6C" w:rsidRDefault="003A14C2" w:rsidP="00746838">
            <w:pPr>
              <w:spacing w:before="60" w:after="60"/>
              <w:jc w:val="right"/>
              <w:rPr>
                <w:color w:val="000000"/>
                <w:lang w:eastAsia="ja-JP"/>
              </w:rPr>
            </w:pPr>
          </w:p>
        </w:tc>
      </w:tr>
      <w:tr w:rsidR="003A14C2" w:rsidRPr="00F73F6C" w14:paraId="7E5659E1"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6D2091A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15802D01" w14:textId="77777777" w:rsidR="003A14C2" w:rsidRPr="00F73F6C" w:rsidRDefault="003A14C2" w:rsidP="00746838">
            <w:pPr>
              <w:spacing w:before="60" w:after="60"/>
              <w:rPr>
                <w:color w:val="000000"/>
                <w:lang w:eastAsia="ja-JP"/>
              </w:rPr>
            </w:pPr>
          </w:p>
        </w:tc>
        <w:tc>
          <w:tcPr>
            <w:tcW w:w="3510" w:type="dxa"/>
            <w:noWrap/>
            <w:vAlign w:val="center"/>
            <w:hideMark/>
          </w:tcPr>
          <w:p w14:paraId="714B2C8B" w14:textId="77777777" w:rsidR="003A14C2" w:rsidRPr="00F73F6C" w:rsidRDefault="003A14C2" w:rsidP="00746838">
            <w:pPr>
              <w:spacing w:before="60" w:after="60"/>
              <w:rPr>
                <w:color w:val="000000"/>
                <w:lang w:eastAsia="ja-JP"/>
              </w:rPr>
            </w:pPr>
          </w:p>
        </w:tc>
        <w:tc>
          <w:tcPr>
            <w:tcW w:w="1290" w:type="dxa"/>
            <w:vAlign w:val="center"/>
            <w:hideMark/>
          </w:tcPr>
          <w:p w14:paraId="6BF8BEA3" w14:textId="77777777" w:rsidR="003A14C2" w:rsidRPr="00F73F6C" w:rsidRDefault="003A14C2" w:rsidP="00746838">
            <w:pPr>
              <w:spacing w:before="60" w:after="60"/>
              <w:jc w:val="right"/>
              <w:rPr>
                <w:color w:val="000000"/>
                <w:lang w:eastAsia="ja-JP"/>
              </w:rPr>
            </w:pPr>
          </w:p>
        </w:tc>
        <w:tc>
          <w:tcPr>
            <w:tcW w:w="1290" w:type="dxa"/>
            <w:vAlign w:val="center"/>
            <w:hideMark/>
          </w:tcPr>
          <w:p w14:paraId="40B67404"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28DA096" w14:textId="77777777" w:rsidR="003A14C2" w:rsidRPr="00F73F6C" w:rsidRDefault="003A14C2" w:rsidP="00746838">
            <w:pPr>
              <w:spacing w:before="60" w:after="60"/>
              <w:jc w:val="right"/>
              <w:rPr>
                <w:color w:val="000000"/>
                <w:lang w:eastAsia="ja-JP"/>
              </w:rPr>
            </w:pPr>
          </w:p>
        </w:tc>
      </w:tr>
      <w:tr w:rsidR="003A14C2" w:rsidRPr="00F73F6C" w14:paraId="7436C46D"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1C3003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0EBA149" w14:textId="77777777" w:rsidR="003A14C2" w:rsidRPr="00F73F6C" w:rsidRDefault="003A14C2" w:rsidP="00746838">
            <w:pPr>
              <w:spacing w:before="60" w:after="60"/>
              <w:rPr>
                <w:color w:val="000000"/>
                <w:lang w:eastAsia="ja-JP"/>
              </w:rPr>
            </w:pPr>
          </w:p>
        </w:tc>
        <w:tc>
          <w:tcPr>
            <w:tcW w:w="3510" w:type="dxa"/>
            <w:noWrap/>
            <w:vAlign w:val="center"/>
            <w:hideMark/>
          </w:tcPr>
          <w:p w14:paraId="2A97318E" w14:textId="77777777" w:rsidR="003A14C2" w:rsidRPr="00F73F6C" w:rsidRDefault="003A14C2" w:rsidP="00746838">
            <w:pPr>
              <w:spacing w:before="60" w:after="60"/>
              <w:rPr>
                <w:color w:val="000000"/>
                <w:lang w:eastAsia="ja-JP"/>
              </w:rPr>
            </w:pPr>
          </w:p>
        </w:tc>
        <w:tc>
          <w:tcPr>
            <w:tcW w:w="1290" w:type="dxa"/>
            <w:vAlign w:val="center"/>
            <w:hideMark/>
          </w:tcPr>
          <w:p w14:paraId="0554EBBB" w14:textId="77777777" w:rsidR="003A14C2" w:rsidRPr="00F73F6C" w:rsidRDefault="003A14C2" w:rsidP="00746838">
            <w:pPr>
              <w:spacing w:before="60" w:after="60"/>
              <w:jc w:val="right"/>
              <w:rPr>
                <w:color w:val="000000"/>
                <w:lang w:eastAsia="ja-JP"/>
              </w:rPr>
            </w:pPr>
          </w:p>
        </w:tc>
        <w:tc>
          <w:tcPr>
            <w:tcW w:w="1290" w:type="dxa"/>
            <w:vAlign w:val="center"/>
            <w:hideMark/>
          </w:tcPr>
          <w:p w14:paraId="25E421ED"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BF65564" w14:textId="77777777" w:rsidR="003A14C2" w:rsidRPr="00F73F6C" w:rsidRDefault="003A14C2" w:rsidP="00746838">
            <w:pPr>
              <w:spacing w:before="60" w:after="60"/>
              <w:jc w:val="right"/>
              <w:rPr>
                <w:color w:val="000000"/>
                <w:lang w:eastAsia="ja-JP"/>
              </w:rPr>
            </w:pPr>
          </w:p>
        </w:tc>
      </w:tr>
      <w:tr w:rsidR="003A14C2" w:rsidRPr="00F73F6C" w14:paraId="72512298"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41A8766"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38C9535C" w14:textId="77777777" w:rsidR="003A14C2" w:rsidRPr="00F73F6C" w:rsidRDefault="003A14C2" w:rsidP="00746838">
            <w:pPr>
              <w:spacing w:before="60" w:after="60"/>
              <w:rPr>
                <w:color w:val="000000"/>
                <w:lang w:eastAsia="ja-JP"/>
              </w:rPr>
            </w:pPr>
          </w:p>
        </w:tc>
        <w:tc>
          <w:tcPr>
            <w:tcW w:w="3510" w:type="dxa"/>
            <w:noWrap/>
            <w:vAlign w:val="center"/>
            <w:hideMark/>
          </w:tcPr>
          <w:p w14:paraId="1E8FBB47" w14:textId="77777777" w:rsidR="003A14C2" w:rsidRPr="00F73F6C" w:rsidRDefault="003A14C2" w:rsidP="00746838">
            <w:pPr>
              <w:spacing w:before="60" w:after="60"/>
              <w:rPr>
                <w:color w:val="000000"/>
                <w:lang w:eastAsia="ja-JP"/>
              </w:rPr>
            </w:pPr>
          </w:p>
        </w:tc>
        <w:tc>
          <w:tcPr>
            <w:tcW w:w="1290" w:type="dxa"/>
            <w:vAlign w:val="center"/>
            <w:hideMark/>
          </w:tcPr>
          <w:p w14:paraId="0B1057E1" w14:textId="77777777" w:rsidR="003A14C2" w:rsidRPr="00F73F6C" w:rsidRDefault="003A14C2" w:rsidP="00746838">
            <w:pPr>
              <w:spacing w:before="60" w:after="60"/>
              <w:jc w:val="right"/>
              <w:rPr>
                <w:color w:val="000000"/>
                <w:lang w:eastAsia="ja-JP"/>
              </w:rPr>
            </w:pPr>
          </w:p>
        </w:tc>
        <w:tc>
          <w:tcPr>
            <w:tcW w:w="1290" w:type="dxa"/>
            <w:vAlign w:val="center"/>
            <w:hideMark/>
          </w:tcPr>
          <w:p w14:paraId="0D08185A"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A9ADE5C" w14:textId="77777777" w:rsidR="003A14C2" w:rsidRPr="00F73F6C" w:rsidRDefault="003A14C2" w:rsidP="00746838">
            <w:pPr>
              <w:spacing w:before="60" w:after="60"/>
              <w:jc w:val="right"/>
              <w:rPr>
                <w:color w:val="000000"/>
                <w:lang w:eastAsia="ja-JP"/>
              </w:rPr>
            </w:pPr>
          </w:p>
        </w:tc>
      </w:tr>
      <w:tr w:rsidR="003A14C2" w:rsidRPr="00F73F6C" w14:paraId="60314048"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DA923BF"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CCD1A0C" w14:textId="77777777" w:rsidR="003A14C2" w:rsidRPr="00F73F6C" w:rsidRDefault="003A14C2" w:rsidP="00746838">
            <w:pPr>
              <w:spacing w:before="60" w:after="60"/>
              <w:rPr>
                <w:color w:val="000000"/>
                <w:lang w:eastAsia="ja-JP"/>
              </w:rPr>
            </w:pPr>
          </w:p>
        </w:tc>
        <w:tc>
          <w:tcPr>
            <w:tcW w:w="3510" w:type="dxa"/>
            <w:noWrap/>
            <w:vAlign w:val="center"/>
            <w:hideMark/>
          </w:tcPr>
          <w:p w14:paraId="736D1905" w14:textId="77777777" w:rsidR="003A14C2" w:rsidRPr="00F73F6C" w:rsidRDefault="003A14C2" w:rsidP="00746838">
            <w:pPr>
              <w:spacing w:before="60" w:after="60"/>
              <w:rPr>
                <w:color w:val="000000"/>
                <w:lang w:eastAsia="ja-JP"/>
              </w:rPr>
            </w:pPr>
          </w:p>
        </w:tc>
        <w:tc>
          <w:tcPr>
            <w:tcW w:w="1290" w:type="dxa"/>
            <w:vAlign w:val="center"/>
            <w:hideMark/>
          </w:tcPr>
          <w:p w14:paraId="3B65CCC7" w14:textId="77777777" w:rsidR="003A14C2" w:rsidRPr="00F73F6C" w:rsidRDefault="003A14C2" w:rsidP="00746838">
            <w:pPr>
              <w:spacing w:before="60" w:after="60"/>
              <w:jc w:val="right"/>
              <w:rPr>
                <w:color w:val="000000"/>
                <w:lang w:eastAsia="ja-JP"/>
              </w:rPr>
            </w:pPr>
          </w:p>
        </w:tc>
        <w:tc>
          <w:tcPr>
            <w:tcW w:w="1290" w:type="dxa"/>
            <w:vAlign w:val="center"/>
            <w:hideMark/>
          </w:tcPr>
          <w:p w14:paraId="4B6DC0CA"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C89DEB2" w14:textId="77777777" w:rsidR="003A14C2" w:rsidRPr="00F73F6C" w:rsidRDefault="003A14C2" w:rsidP="00746838">
            <w:pPr>
              <w:spacing w:before="60" w:after="60"/>
              <w:jc w:val="right"/>
              <w:rPr>
                <w:color w:val="000000"/>
                <w:lang w:eastAsia="ja-JP"/>
              </w:rPr>
            </w:pPr>
          </w:p>
        </w:tc>
      </w:tr>
      <w:tr w:rsidR="003A14C2" w:rsidRPr="00F73F6C" w14:paraId="3C5EF6B0"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5C7C006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1C27EE4C" w14:textId="77777777" w:rsidR="003A14C2" w:rsidRPr="00F73F6C" w:rsidRDefault="003A14C2" w:rsidP="00746838">
            <w:pPr>
              <w:spacing w:before="60" w:after="60"/>
              <w:rPr>
                <w:color w:val="000000"/>
                <w:lang w:eastAsia="ja-JP"/>
              </w:rPr>
            </w:pPr>
          </w:p>
        </w:tc>
        <w:tc>
          <w:tcPr>
            <w:tcW w:w="3510" w:type="dxa"/>
            <w:noWrap/>
            <w:vAlign w:val="center"/>
            <w:hideMark/>
          </w:tcPr>
          <w:p w14:paraId="42ED97A6" w14:textId="77777777" w:rsidR="003A14C2" w:rsidRPr="00F73F6C" w:rsidRDefault="003A14C2" w:rsidP="00746838">
            <w:pPr>
              <w:spacing w:before="60" w:after="60"/>
              <w:rPr>
                <w:color w:val="000000"/>
                <w:lang w:eastAsia="ja-JP"/>
              </w:rPr>
            </w:pPr>
          </w:p>
        </w:tc>
        <w:tc>
          <w:tcPr>
            <w:tcW w:w="1290" w:type="dxa"/>
            <w:vAlign w:val="center"/>
            <w:hideMark/>
          </w:tcPr>
          <w:p w14:paraId="2FDFA46E" w14:textId="77777777" w:rsidR="003A14C2" w:rsidRPr="00F73F6C" w:rsidRDefault="003A14C2" w:rsidP="00746838">
            <w:pPr>
              <w:spacing w:before="60" w:after="60"/>
              <w:jc w:val="right"/>
              <w:rPr>
                <w:color w:val="000000"/>
                <w:lang w:eastAsia="ja-JP"/>
              </w:rPr>
            </w:pPr>
          </w:p>
        </w:tc>
        <w:tc>
          <w:tcPr>
            <w:tcW w:w="1290" w:type="dxa"/>
            <w:vAlign w:val="center"/>
            <w:hideMark/>
          </w:tcPr>
          <w:p w14:paraId="31B3E3BB"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D34599E" w14:textId="77777777" w:rsidR="003A14C2" w:rsidRPr="00F73F6C" w:rsidRDefault="003A14C2" w:rsidP="00746838">
            <w:pPr>
              <w:spacing w:before="60" w:after="60"/>
              <w:jc w:val="right"/>
              <w:rPr>
                <w:color w:val="000000"/>
                <w:lang w:eastAsia="ja-JP"/>
              </w:rPr>
            </w:pPr>
          </w:p>
        </w:tc>
      </w:tr>
      <w:tr w:rsidR="003A14C2" w:rsidRPr="00F73F6C" w14:paraId="77CC8369"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22A942F"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683852C" w14:textId="77777777" w:rsidR="003A14C2" w:rsidRPr="00F73F6C" w:rsidRDefault="003A14C2" w:rsidP="00746838">
            <w:pPr>
              <w:spacing w:before="60" w:after="60"/>
              <w:rPr>
                <w:color w:val="000000"/>
                <w:lang w:eastAsia="ja-JP"/>
              </w:rPr>
            </w:pPr>
          </w:p>
        </w:tc>
        <w:tc>
          <w:tcPr>
            <w:tcW w:w="3510" w:type="dxa"/>
            <w:noWrap/>
            <w:vAlign w:val="center"/>
            <w:hideMark/>
          </w:tcPr>
          <w:p w14:paraId="0E98C85F" w14:textId="77777777" w:rsidR="003A14C2" w:rsidRPr="00F73F6C" w:rsidRDefault="003A14C2" w:rsidP="00746838">
            <w:pPr>
              <w:spacing w:before="60" w:after="60"/>
              <w:rPr>
                <w:color w:val="000000"/>
                <w:lang w:eastAsia="ja-JP"/>
              </w:rPr>
            </w:pPr>
          </w:p>
        </w:tc>
        <w:tc>
          <w:tcPr>
            <w:tcW w:w="1290" w:type="dxa"/>
            <w:vAlign w:val="center"/>
            <w:hideMark/>
          </w:tcPr>
          <w:p w14:paraId="164BA0C2" w14:textId="77777777" w:rsidR="003A14C2" w:rsidRPr="00F73F6C" w:rsidRDefault="003A14C2" w:rsidP="00746838">
            <w:pPr>
              <w:spacing w:before="60" w:after="60"/>
              <w:jc w:val="right"/>
              <w:rPr>
                <w:color w:val="000000"/>
                <w:lang w:eastAsia="ja-JP"/>
              </w:rPr>
            </w:pPr>
          </w:p>
        </w:tc>
        <w:tc>
          <w:tcPr>
            <w:tcW w:w="1290" w:type="dxa"/>
            <w:vAlign w:val="center"/>
            <w:hideMark/>
          </w:tcPr>
          <w:p w14:paraId="6E62E77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35610B9" w14:textId="77777777" w:rsidR="003A14C2" w:rsidRPr="00F73F6C" w:rsidRDefault="003A14C2" w:rsidP="00746838">
            <w:pPr>
              <w:spacing w:before="60" w:after="60"/>
              <w:jc w:val="right"/>
              <w:rPr>
                <w:color w:val="000000"/>
                <w:lang w:eastAsia="ja-JP"/>
              </w:rPr>
            </w:pPr>
          </w:p>
        </w:tc>
      </w:tr>
      <w:tr w:rsidR="003A14C2" w:rsidRPr="00F73F6C" w14:paraId="329729CA"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BDA5D29"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334DE37" w14:textId="77777777" w:rsidR="003A14C2" w:rsidRPr="00F73F6C" w:rsidRDefault="003A14C2" w:rsidP="00746838">
            <w:pPr>
              <w:spacing w:before="60" w:after="60"/>
              <w:rPr>
                <w:color w:val="000000"/>
                <w:lang w:eastAsia="ja-JP"/>
              </w:rPr>
            </w:pPr>
          </w:p>
        </w:tc>
        <w:tc>
          <w:tcPr>
            <w:tcW w:w="3510" w:type="dxa"/>
            <w:noWrap/>
            <w:vAlign w:val="center"/>
            <w:hideMark/>
          </w:tcPr>
          <w:p w14:paraId="1E3DA240" w14:textId="77777777" w:rsidR="003A14C2" w:rsidRPr="00F73F6C" w:rsidRDefault="003A14C2" w:rsidP="00746838">
            <w:pPr>
              <w:spacing w:before="60" w:after="60"/>
              <w:rPr>
                <w:color w:val="000000"/>
                <w:lang w:eastAsia="ja-JP"/>
              </w:rPr>
            </w:pPr>
          </w:p>
        </w:tc>
        <w:tc>
          <w:tcPr>
            <w:tcW w:w="1290" w:type="dxa"/>
            <w:vAlign w:val="center"/>
            <w:hideMark/>
          </w:tcPr>
          <w:p w14:paraId="3D86228E" w14:textId="77777777" w:rsidR="003A14C2" w:rsidRPr="00F73F6C" w:rsidRDefault="003A14C2" w:rsidP="00746838">
            <w:pPr>
              <w:spacing w:before="60" w:after="60"/>
              <w:jc w:val="right"/>
              <w:rPr>
                <w:color w:val="000000"/>
                <w:lang w:eastAsia="ja-JP"/>
              </w:rPr>
            </w:pPr>
          </w:p>
        </w:tc>
        <w:tc>
          <w:tcPr>
            <w:tcW w:w="1290" w:type="dxa"/>
            <w:vAlign w:val="center"/>
            <w:hideMark/>
          </w:tcPr>
          <w:p w14:paraId="5DE87FFE"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B832E62" w14:textId="77777777" w:rsidR="003A14C2" w:rsidRPr="00F73F6C" w:rsidRDefault="003A14C2" w:rsidP="00746838">
            <w:pPr>
              <w:spacing w:before="60" w:after="60"/>
              <w:jc w:val="right"/>
              <w:rPr>
                <w:color w:val="000000"/>
                <w:lang w:eastAsia="ja-JP"/>
              </w:rPr>
            </w:pPr>
          </w:p>
        </w:tc>
      </w:tr>
      <w:tr w:rsidR="003A14C2" w:rsidRPr="00F73F6C" w14:paraId="41BA09E6"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C2AE918"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53D3F32" w14:textId="77777777" w:rsidR="003A14C2" w:rsidRPr="00F73F6C" w:rsidRDefault="003A14C2" w:rsidP="00746838">
            <w:pPr>
              <w:spacing w:before="60" w:after="60"/>
              <w:rPr>
                <w:color w:val="000000"/>
                <w:lang w:eastAsia="ja-JP"/>
              </w:rPr>
            </w:pPr>
          </w:p>
        </w:tc>
        <w:tc>
          <w:tcPr>
            <w:tcW w:w="3510" w:type="dxa"/>
            <w:noWrap/>
            <w:vAlign w:val="center"/>
            <w:hideMark/>
          </w:tcPr>
          <w:p w14:paraId="59AE3635" w14:textId="77777777" w:rsidR="003A14C2" w:rsidRPr="00F73F6C" w:rsidRDefault="003A14C2" w:rsidP="00746838">
            <w:pPr>
              <w:spacing w:before="60" w:after="60"/>
              <w:rPr>
                <w:color w:val="000000"/>
                <w:lang w:eastAsia="ja-JP"/>
              </w:rPr>
            </w:pPr>
          </w:p>
        </w:tc>
        <w:tc>
          <w:tcPr>
            <w:tcW w:w="1290" w:type="dxa"/>
            <w:vAlign w:val="center"/>
            <w:hideMark/>
          </w:tcPr>
          <w:p w14:paraId="0B626F51" w14:textId="77777777" w:rsidR="003A14C2" w:rsidRPr="00F73F6C" w:rsidRDefault="003A14C2" w:rsidP="00746838">
            <w:pPr>
              <w:spacing w:before="60" w:after="60"/>
              <w:jc w:val="right"/>
              <w:rPr>
                <w:color w:val="000000"/>
                <w:lang w:eastAsia="ja-JP"/>
              </w:rPr>
            </w:pPr>
          </w:p>
        </w:tc>
        <w:tc>
          <w:tcPr>
            <w:tcW w:w="1290" w:type="dxa"/>
            <w:vAlign w:val="center"/>
            <w:hideMark/>
          </w:tcPr>
          <w:p w14:paraId="5A5524A8"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F6C1DA5" w14:textId="77777777" w:rsidR="003A14C2" w:rsidRPr="00F73F6C" w:rsidRDefault="003A14C2" w:rsidP="00746838">
            <w:pPr>
              <w:spacing w:before="60" w:after="60"/>
              <w:jc w:val="right"/>
              <w:rPr>
                <w:color w:val="000000"/>
                <w:lang w:eastAsia="ja-JP"/>
              </w:rPr>
            </w:pPr>
          </w:p>
        </w:tc>
      </w:tr>
      <w:tr w:rsidR="003A14C2" w:rsidRPr="00F73F6C" w14:paraId="35A80944"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91A96EC"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C1C9176" w14:textId="77777777" w:rsidR="003A14C2" w:rsidRPr="00F73F6C" w:rsidRDefault="003A14C2" w:rsidP="00746838">
            <w:pPr>
              <w:spacing w:before="60" w:after="60"/>
              <w:rPr>
                <w:color w:val="000000"/>
                <w:lang w:eastAsia="ja-JP"/>
              </w:rPr>
            </w:pPr>
          </w:p>
        </w:tc>
        <w:tc>
          <w:tcPr>
            <w:tcW w:w="3510" w:type="dxa"/>
            <w:noWrap/>
            <w:vAlign w:val="center"/>
            <w:hideMark/>
          </w:tcPr>
          <w:p w14:paraId="5F051868" w14:textId="77777777" w:rsidR="003A14C2" w:rsidRPr="00F73F6C" w:rsidRDefault="003A14C2" w:rsidP="00746838">
            <w:pPr>
              <w:spacing w:before="60" w:after="60"/>
              <w:rPr>
                <w:color w:val="000000"/>
                <w:lang w:eastAsia="ja-JP"/>
              </w:rPr>
            </w:pPr>
          </w:p>
        </w:tc>
        <w:tc>
          <w:tcPr>
            <w:tcW w:w="1290" w:type="dxa"/>
            <w:vAlign w:val="center"/>
            <w:hideMark/>
          </w:tcPr>
          <w:p w14:paraId="618644FE" w14:textId="77777777" w:rsidR="003A14C2" w:rsidRPr="00F73F6C" w:rsidRDefault="003A14C2" w:rsidP="00746838">
            <w:pPr>
              <w:spacing w:before="60" w:after="60"/>
              <w:jc w:val="right"/>
              <w:rPr>
                <w:color w:val="000000"/>
                <w:lang w:eastAsia="ja-JP"/>
              </w:rPr>
            </w:pPr>
          </w:p>
        </w:tc>
        <w:tc>
          <w:tcPr>
            <w:tcW w:w="1290" w:type="dxa"/>
            <w:vAlign w:val="center"/>
            <w:hideMark/>
          </w:tcPr>
          <w:p w14:paraId="77119DBC"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9DD30DA" w14:textId="77777777" w:rsidR="003A14C2" w:rsidRPr="00F73F6C" w:rsidRDefault="003A14C2" w:rsidP="00746838">
            <w:pPr>
              <w:spacing w:before="60" w:after="60"/>
              <w:jc w:val="right"/>
              <w:rPr>
                <w:color w:val="000000"/>
                <w:lang w:eastAsia="ja-JP"/>
              </w:rPr>
            </w:pPr>
          </w:p>
        </w:tc>
      </w:tr>
      <w:tr w:rsidR="003A14C2" w:rsidRPr="00F73F6C" w14:paraId="30723B0A"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A78491A"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399244A" w14:textId="77777777" w:rsidR="003A14C2" w:rsidRPr="00F73F6C" w:rsidRDefault="003A14C2" w:rsidP="00746838">
            <w:pPr>
              <w:spacing w:before="60" w:after="60"/>
              <w:rPr>
                <w:color w:val="000000"/>
                <w:lang w:eastAsia="ja-JP"/>
              </w:rPr>
            </w:pPr>
          </w:p>
        </w:tc>
        <w:tc>
          <w:tcPr>
            <w:tcW w:w="3510" w:type="dxa"/>
            <w:noWrap/>
            <w:vAlign w:val="center"/>
            <w:hideMark/>
          </w:tcPr>
          <w:p w14:paraId="65120D69" w14:textId="77777777" w:rsidR="003A14C2" w:rsidRPr="00F73F6C" w:rsidRDefault="003A14C2" w:rsidP="00746838">
            <w:pPr>
              <w:spacing w:before="60" w:after="60"/>
              <w:rPr>
                <w:color w:val="000000"/>
                <w:lang w:eastAsia="ja-JP"/>
              </w:rPr>
            </w:pPr>
          </w:p>
        </w:tc>
        <w:tc>
          <w:tcPr>
            <w:tcW w:w="1290" w:type="dxa"/>
            <w:vAlign w:val="center"/>
            <w:hideMark/>
          </w:tcPr>
          <w:p w14:paraId="00996FE2" w14:textId="77777777" w:rsidR="003A14C2" w:rsidRPr="00F73F6C" w:rsidRDefault="003A14C2" w:rsidP="00746838">
            <w:pPr>
              <w:spacing w:before="60" w:after="60"/>
              <w:jc w:val="right"/>
              <w:rPr>
                <w:color w:val="000000"/>
                <w:lang w:eastAsia="ja-JP"/>
              </w:rPr>
            </w:pPr>
          </w:p>
        </w:tc>
        <w:tc>
          <w:tcPr>
            <w:tcW w:w="1290" w:type="dxa"/>
            <w:vAlign w:val="center"/>
            <w:hideMark/>
          </w:tcPr>
          <w:p w14:paraId="1965D27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24732BC" w14:textId="77777777" w:rsidR="003A14C2" w:rsidRPr="00F73F6C" w:rsidRDefault="003A14C2" w:rsidP="00746838">
            <w:pPr>
              <w:spacing w:before="60" w:after="60"/>
              <w:jc w:val="right"/>
              <w:rPr>
                <w:color w:val="000000"/>
                <w:lang w:eastAsia="ja-JP"/>
              </w:rPr>
            </w:pPr>
          </w:p>
        </w:tc>
      </w:tr>
      <w:tr w:rsidR="003A14C2" w:rsidRPr="00F73F6C" w14:paraId="61FD2605"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94FBDAF"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732CAE40" w14:textId="77777777" w:rsidR="003A14C2" w:rsidRPr="00F73F6C" w:rsidRDefault="003A14C2" w:rsidP="00746838">
            <w:pPr>
              <w:spacing w:before="60" w:after="60"/>
              <w:rPr>
                <w:color w:val="000000"/>
                <w:lang w:eastAsia="ja-JP"/>
              </w:rPr>
            </w:pPr>
          </w:p>
        </w:tc>
        <w:tc>
          <w:tcPr>
            <w:tcW w:w="3510" w:type="dxa"/>
            <w:noWrap/>
            <w:vAlign w:val="center"/>
            <w:hideMark/>
          </w:tcPr>
          <w:p w14:paraId="1425B8A0" w14:textId="77777777" w:rsidR="003A14C2" w:rsidRPr="00F73F6C" w:rsidRDefault="003A14C2" w:rsidP="00746838">
            <w:pPr>
              <w:spacing w:before="60" w:after="60"/>
              <w:rPr>
                <w:color w:val="000000"/>
                <w:lang w:eastAsia="ja-JP"/>
              </w:rPr>
            </w:pPr>
          </w:p>
        </w:tc>
        <w:tc>
          <w:tcPr>
            <w:tcW w:w="1290" w:type="dxa"/>
            <w:vAlign w:val="center"/>
            <w:hideMark/>
          </w:tcPr>
          <w:p w14:paraId="062890D8" w14:textId="77777777" w:rsidR="003A14C2" w:rsidRPr="00F73F6C" w:rsidRDefault="003A14C2" w:rsidP="00746838">
            <w:pPr>
              <w:spacing w:before="60" w:after="60"/>
              <w:jc w:val="right"/>
              <w:rPr>
                <w:color w:val="000000"/>
                <w:lang w:eastAsia="ja-JP"/>
              </w:rPr>
            </w:pPr>
          </w:p>
        </w:tc>
        <w:tc>
          <w:tcPr>
            <w:tcW w:w="1290" w:type="dxa"/>
            <w:vAlign w:val="center"/>
            <w:hideMark/>
          </w:tcPr>
          <w:p w14:paraId="5D496338"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3703063" w14:textId="77777777" w:rsidR="003A14C2" w:rsidRPr="00F73F6C" w:rsidRDefault="003A14C2" w:rsidP="00746838">
            <w:pPr>
              <w:spacing w:before="60" w:after="60"/>
              <w:jc w:val="right"/>
              <w:rPr>
                <w:color w:val="000000"/>
                <w:lang w:eastAsia="ja-JP"/>
              </w:rPr>
            </w:pPr>
          </w:p>
        </w:tc>
      </w:tr>
      <w:tr w:rsidR="003A14C2" w:rsidRPr="00F73F6C" w14:paraId="18263FB5"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7A888C6"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793F08B" w14:textId="77777777" w:rsidR="003A14C2" w:rsidRPr="00F73F6C" w:rsidRDefault="003A14C2" w:rsidP="00746838">
            <w:pPr>
              <w:spacing w:before="60" w:after="60"/>
              <w:rPr>
                <w:color w:val="000000"/>
                <w:lang w:eastAsia="ja-JP"/>
              </w:rPr>
            </w:pPr>
          </w:p>
        </w:tc>
        <w:tc>
          <w:tcPr>
            <w:tcW w:w="3510" w:type="dxa"/>
            <w:noWrap/>
            <w:vAlign w:val="center"/>
            <w:hideMark/>
          </w:tcPr>
          <w:p w14:paraId="717FCB73" w14:textId="77777777" w:rsidR="003A14C2" w:rsidRPr="00F73F6C" w:rsidRDefault="003A14C2" w:rsidP="00746838">
            <w:pPr>
              <w:spacing w:before="60" w:after="60"/>
              <w:rPr>
                <w:color w:val="000000"/>
                <w:lang w:eastAsia="ja-JP"/>
              </w:rPr>
            </w:pPr>
          </w:p>
        </w:tc>
        <w:tc>
          <w:tcPr>
            <w:tcW w:w="1290" w:type="dxa"/>
            <w:vAlign w:val="center"/>
            <w:hideMark/>
          </w:tcPr>
          <w:p w14:paraId="4EACFB81" w14:textId="77777777" w:rsidR="003A14C2" w:rsidRPr="00F73F6C" w:rsidRDefault="003A14C2" w:rsidP="00746838">
            <w:pPr>
              <w:spacing w:before="60" w:after="60"/>
              <w:jc w:val="right"/>
              <w:rPr>
                <w:color w:val="000000"/>
                <w:lang w:eastAsia="ja-JP"/>
              </w:rPr>
            </w:pPr>
          </w:p>
        </w:tc>
        <w:tc>
          <w:tcPr>
            <w:tcW w:w="1290" w:type="dxa"/>
            <w:vAlign w:val="center"/>
            <w:hideMark/>
          </w:tcPr>
          <w:p w14:paraId="5D396019"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D288FEC" w14:textId="77777777" w:rsidR="003A14C2" w:rsidRPr="00F73F6C" w:rsidRDefault="003A14C2" w:rsidP="00746838">
            <w:pPr>
              <w:spacing w:before="60" w:after="60"/>
              <w:jc w:val="right"/>
              <w:rPr>
                <w:color w:val="000000"/>
                <w:lang w:eastAsia="ja-JP"/>
              </w:rPr>
            </w:pPr>
          </w:p>
        </w:tc>
      </w:tr>
      <w:tr w:rsidR="003A14C2" w:rsidRPr="00F73F6C" w14:paraId="1B0E44F0"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E66B6AF"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157B0655" w14:textId="77777777" w:rsidR="003A14C2" w:rsidRPr="00F73F6C" w:rsidRDefault="003A14C2" w:rsidP="00746838">
            <w:pPr>
              <w:spacing w:before="60" w:after="60"/>
              <w:rPr>
                <w:color w:val="000000"/>
                <w:lang w:eastAsia="ja-JP"/>
              </w:rPr>
            </w:pPr>
          </w:p>
        </w:tc>
        <w:tc>
          <w:tcPr>
            <w:tcW w:w="3510" w:type="dxa"/>
            <w:noWrap/>
            <w:vAlign w:val="center"/>
            <w:hideMark/>
          </w:tcPr>
          <w:p w14:paraId="2BAEAB8B" w14:textId="77777777" w:rsidR="003A14C2" w:rsidRPr="00F73F6C" w:rsidRDefault="003A14C2" w:rsidP="00746838">
            <w:pPr>
              <w:spacing w:before="60" w:after="60"/>
              <w:rPr>
                <w:color w:val="000000"/>
                <w:lang w:eastAsia="ja-JP"/>
              </w:rPr>
            </w:pPr>
          </w:p>
        </w:tc>
        <w:tc>
          <w:tcPr>
            <w:tcW w:w="1290" w:type="dxa"/>
            <w:vAlign w:val="center"/>
            <w:hideMark/>
          </w:tcPr>
          <w:p w14:paraId="66F7C3F8" w14:textId="77777777" w:rsidR="003A14C2" w:rsidRPr="00F73F6C" w:rsidRDefault="003A14C2" w:rsidP="00746838">
            <w:pPr>
              <w:spacing w:before="60" w:after="60"/>
              <w:jc w:val="right"/>
              <w:rPr>
                <w:color w:val="000000"/>
                <w:lang w:eastAsia="ja-JP"/>
              </w:rPr>
            </w:pPr>
          </w:p>
        </w:tc>
        <w:tc>
          <w:tcPr>
            <w:tcW w:w="1290" w:type="dxa"/>
            <w:vAlign w:val="center"/>
            <w:hideMark/>
          </w:tcPr>
          <w:p w14:paraId="4A25DE14"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29C58F11" w14:textId="77777777" w:rsidR="003A14C2" w:rsidRPr="00F73F6C" w:rsidRDefault="003A14C2" w:rsidP="00746838">
            <w:pPr>
              <w:spacing w:before="60" w:after="60"/>
              <w:jc w:val="right"/>
              <w:rPr>
                <w:color w:val="000000"/>
                <w:lang w:eastAsia="ja-JP"/>
              </w:rPr>
            </w:pPr>
          </w:p>
        </w:tc>
      </w:tr>
      <w:tr w:rsidR="003A14C2" w:rsidRPr="00F73F6C" w14:paraId="112CAF58"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D7762CA"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38158A51" w14:textId="77777777" w:rsidR="003A14C2" w:rsidRPr="00F73F6C" w:rsidRDefault="003A14C2" w:rsidP="00746838">
            <w:pPr>
              <w:spacing w:before="60" w:after="60"/>
              <w:rPr>
                <w:color w:val="000000"/>
                <w:lang w:eastAsia="ja-JP"/>
              </w:rPr>
            </w:pPr>
          </w:p>
        </w:tc>
        <w:tc>
          <w:tcPr>
            <w:tcW w:w="3510" w:type="dxa"/>
            <w:noWrap/>
            <w:vAlign w:val="center"/>
            <w:hideMark/>
          </w:tcPr>
          <w:p w14:paraId="2D682257" w14:textId="77777777" w:rsidR="003A14C2" w:rsidRPr="00F73F6C" w:rsidRDefault="003A14C2" w:rsidP="00746838">
            <w:pPr>
              <w:spacing w:before="60" w:after="60"/>
              <w:rPr>
                <w:color w:val="000000"/>
                <w:lang w:eastAsia="ja-JP"/>
              </w:rPr>
            </w:pPr>
          </w:p>
        </w:tc>
        <w:tc>
          <w:tcPr>
            <w:tcW w:w="1290" w:type="dxa"/>
            <w:vAlign w:val="center"/>
            <w:hideMark/>
          </w:tcPr>
          <w:p w14:paraId="0EFA2013" w14:textId="77777777" w:rsidR="003A14C2" w:rsidRPr="00F73F6C" w:rsidRDefault="003A14C2" w:rsidP="00746838">
            <w:pPr>
              <w:spacing w:before="60" w:after="60"/>
              <w:jc w:val="right"/>
              <w:rPr>
                <w:color w:val="000000"/>
                <w:lang w:eastAsia="ja-JP"/>
              </w:rPr>
            </w:pPr>
          </w:p>
        </w:tc>
        <w:tc>
          <w:tcPr>
            <w:tcW w:w="1290" w:type="dxa"/>
            <w:vAlign w:val="center"/>
            <w:hideMark/>
          </w:tcPr>
          <w:p w14:paraId="2CAD42C8"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DE7D03F" w14:textId="77777777" w:rsidR="003A14C2" w:rsidRPr="00F73F6C" w:rsidRDefault="003A14C2" w:rsidP="00746838">
            <w:pPr>
              <w:spacing w:before="60" w:after="60"/>
              <w:jc w:val="right"/>
              <w:rPr>
                <w:color w:val="000000"/>
                <w:lang w:eastAsia="ja-JP"/>
              </w:rPr>
            </w:pPr>
          </w:p>
        </w:tc>
      </w:tr>
      <w:tr w:rsidR="003A14C2" w:rsidRPr="00F73F6C" w14:paraId="09EB18EE"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A4F8E1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90C1C38" w14:textId="77777777" w:rsidR="003A14C2" w:rsidRPr="00F73F6C" w:rsidRDefault="003A14C2" w:rsidP="00746838">
            <w:pPr>
              <w:spacing w:before="60" w:after="60"/>
              <w:rPr>
                <w:color w:val="000000"/>
                <w:lang w:eastAsia="ja-JP"/>
              </w:rPr>
            </w:pPr>
          </w:p>
        </w:tc>
        <w:tc>
          <w:tcPr>
            <w:tcW w:w="3510" w:type="dxa"/>
            <w:noWrap/>
            <w:vAlign w:val="center"/>
            <w:hideMark/>
          </w:tcPr>
          <w:p w14:paraId="40A36BFB" w14:textId="77777777" w:rsidR="003A14C2" w:rsidRPr="00F73F6C" w:rsidRDefault="003A14C2" w:rsidP="00746838">
            <w:pPr>
              <w:spacing w:before="60" w:after="60"/>
              <w:rPr>
                <w:color w:val="000000"/>
                <w:lang w:eastAsia="ja-JP"/>
              </w:rPr>
            </w:pPr>
          </w:p>
        </w:tc>
        <w:tc>
          <w:tcPr>
            <w:tcW w:w="1290" w:type="dxa"/>
            <w:vAlign w:val="center"/>
            <w:hideMark/>
          </w:tcPr>
          <w:p w14:paraId="58725BA4" w14:textId="77777777" w:rsidR="003A14C2" w:rsidRPr="00F73F6C" w:rsidRDefault="003A14C2" w:rsidP="00746838">
            <w:pPr>
              <w:spacing w:before="60" w:after="60"/>
              <w:jc w:val="right"/>
              <w:rPr>
                <w:color w:val="000000"/>
                <w:lang w:eastAsia="ja-JP"/>
              </w:rPr>
            </w:pPr>
          </w:p>
        </w:tc>
        <w:tc>
          <w:tcPr>
            <w:tcW w:w="1290" w:type="dxa"/>
            <w:vAlign w:val="center"/>
            <w:hideMark/>
          </w:tcPr>
          <w:p w14:paraId="36328C27"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C378B62" w14:textId="77777777" w:rsidR="003A14C2" w:rsidRPr="00F73F6C" w:rsidRDefault="003A14C2" w:rsidP="00746838">
            <w:pPr>
              <w:spacing w:before="60" w:after="60"/>
              <w:jc w:val="right"/>
              <w:rPr>
                <w:color w:val="000000"/>
                <w:lang w:eastAsia="ja-JP"/>
              </w:rPr>
            </w:pPr>
          </w:p>
        </w:tc>
      </w:tr>
      <w:tr w:rsidR="003A14C2" w:rsidRPr="00F73F6C" w14:paraId="04CB58C3"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1B280C46"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6A6B9A8A" w14:textId="77777777" w:rsidR="003A14C2" w:rsidRPr="00F73F6C" w:rsidRDefault="003A14C2" w:rsidP="00746838">
            <w:pPr>
              <w:spacing w:before="60" w:after="60"/>
              <w:rPr>
                <w:color w:val="000000"/>
                <w:lang w:eastAsia="ja-JP"/>
              </w:rPr>
            </w:pPr>
          </w:p>
        </w:tc>
        <w:tc>
          <w:tcPr>
            <w:tcW w:w="3510" w:type="dxa"/>
            <w:noWrap/>
            <w:vAlign w:val="center"/>
            <w:hideMark/>
          </w:tcPr>
          <w:p w14:paraId="3D149A6B" w14:textId="77777777" w:rsidR="003A14C2" w:rsidRPr="00F73F6C" w:rsidRDefault="003A14C2" w:rsidP="00746838">
            <w:pPr>
              <w:spacing w:before="60" w:after="60"/>
              <w:rPr>
                <w:color w:val="000000"/>
                <w:lang w:eastAsia="ja-JP"/>
              </w:rPr>
            </w:pPr>
          </w:p>
        </w:tc>
        <w:tc>
          <w:tcPr>
            <w:tcW w:w="1290" w:type="dxa"/>
            <w:vAlign w:val="center"/>
            <w:hideMark/>
          </w:tcPr>
          <w:p w14:paraId="5A74BF21" w14:textId="77777777" w:rsidR="003A14C2" w:rsidRPr="00F73F6C" w:rsidRDefault="003A14C2" w:rsidP="00746838">
            <w:pPr>
              <w:spacing w:before="60" w:after="60"/>
              <w:jc w:val="right"/>
              <w:rPr>
                <w:color w:val="000000"/>
                <w:lang w:eastAsia="ja-JP"/>
              </w:rPr>
            </w:pPr>
          </w:p>
        </w:tc>
        <w:tc>
          <w:tcPr>
            <w:tcW w:w="1290" w:type="dxa"/>
            <w:vAlign w:val="center"/>
            <w:hideMark/>
          </w:tcPr>
          <w:p w14:paraId="4BD54109"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F2CCD43" w14:textId="77777777" w:rsidR="003A14C2" w:rsidRPr="00F73F6C" w:rsidRDefault="003A14C2" w:rsidP="00746838">
            <w:pPr>
              <w:spacing w:before="60" w:after="60"/>
              <w:jc w:val="right"/>
              <w:rPr>
                <w:color w:val="000000"/>
                <w:lang w:eastAsia="ja-JP"/>
              </w:rPr>
            </w:pPr>
          </w:p>
        </w:tc>
      </w:tr>
      <w:tr w:rsidR="003A14C2" w:rsidRPr="00F73F6C" w14:paraId="2A7AF602"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818E704"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3E634471" w14:textId="77777777" w:rsidR="003A14C2" w:rsidRPr="00F73F6C" w:rsidRDefault="003A14C2" w:rsidP="00746838">
            <w:pPr>
              <w:spacing w:before="60" w:after="60"/>
              <w:rPr>
                <w:color w:val="000000"/>
                <w:lang w:eastAsia="ja-JP"/>
              </w:rPr>
            </w:pPr>
          </w:p>
        </w:tc>
        <w:tc>
          <w:tcPr>
            <w:tcW w:w="3510" w:type="dxa"/>
            <w:noWrap/>
            <w:vAlign w:val="center"/>
            <w:hideMark/>
          </w:tcPr>
          <w:p w14:paraId="0145818A" w14:textId="77777777" w:rsidR="003A14C2" w:rsidRPr="00F73F6C" w:rsidRDefault="003A14C2" w:rsidP="00746838">
            <w:pPr>
              <w:spacing w:before="60" w:after="60"/>
              <w:rPr>
                <w:color w:val="000000"/>
                <w:lang w:eastAsia="ja-JP"/>
              </w:rPr>
            </w:pPr>
          </w:p>
        </w:tc>
        <w:tc>
          <w:tcPr>
            <w:tcW w:w="1290" w:type="dxa"/>
            <w:vAlign w:val="center"/>
            <w:hideMark/>
          </w:tcPr>
          <w:p w14:paraId="6287407B" w14:textId="77777777" w:rsidR="003A14C2" w:rsidRPr="00F73F6C" w:rsidRDefault="003A14C2" w:rsidP="00746838">
            <w:pPr>
              <w:spacing w:before="60" w:after="60"/>
              <w:jc w:val="right"/>
              <w:rPr>
                <w:color w:val="000000"/>
                <w:lang w:eastAsia="ja-JP"/>
              </w:rPr>
            </w:pPr>
          </w:p>
        </w:tc>
        <w:tc>
          <w:tcPr>
            <w:tcW w:w="1290" w:type="dxa"/>
            <w:vAlign w:val="center"/>
            <w:hideMark/>
          </w:tcPr>
          <w:p w14:paraId="79C1951C"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12824418" w14:textId="77777777" w:rsidR="003A14C2" w:rsidRPr="00F73F6C" w:rsidRDefault="003A14C2" w:rsidP="00746838">
            <w:pPr>
              <w:spacing w:before="60" w:after="60"/>
              <w:jc w:val="right"/>
              <w:rPr>
                <w:color w:val="000000"/>
                <w:lang w:eastAsia="ja-JP"/>
              </w:rPr>
            </w:pPr>
          </w:p>
        </w:tc>
      </w:tr>
      <w:tr w:rsidR="003A14C2" w:rsidRPr="00F73F6C" w14:paraId="05C2C1F8"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4A3C616D"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9725D01" w14:textId="77777777" w:rsidR="003A14C2" w:rsidRPr="00F73F6C" w:rsidRDefault="003A14C2" w:rsidP="00746838">
            <w:pPr>
              <w:spacing w:before="60" w:after="60"/>
              <w:rPr>
                <w:color w:val="000000"/>
                <w:lang w:eastAsia="ja-JP"/>
              </w:rPr>
            </w:pPr>
          </w:p>
        </w:tc>
        <w:tc>
          <w:tcPr>
            <w:tcW w:w="3510" w:type="dxa"/>
            <w:noWrap/>
            <w:vAlign w:val="center"/>
            <w:hideMark/>
          </w:tcPr>
          <w:p w14:paraId="0366B101" w14:textId="77777777" w:rsidR="003A14C2" w:rsidRPr="00F73F6C" w:rsidRDefault="003A14C2" w:rsidP="00746838">
            <w:pPr>
              <w:spacing w:before="60" w:after="60"/>
              <w:rPr>
                <w:color w:val="000000"/>
                <w:lang w:eastAsia="ja-JP"/>
              </w:rPr>
            </w:pPr>
          </w:p>
        </w:tc>
        <w:tc>
          <w:tcPr>
            <w:tcW w:w="1290" w:type="dxa"/>
            <w:vAlign w:val="center"/>
            <w:hideMark/>
          </w:tcPr>
          <w:p w14:paraId="15A12B56" w14:textId="77777777" w:rsidR="003A14C2" w:rsidRPr="00F73F6C" w:rsidRDefault="003A14C2" w:rsidP="00746838">
            <w:pPr>
              <w:spacing w:before="60" w:after="60"/>
              <w:jc w:val="right"/>
              <w:rPr>
                <w:color w:val="000000"/>
                <w:lang w:eastAsia="ja-JP"/>
              </w:rPr>
            </w:pPr>
          </w:p>
        </w:tc>
        <w:tc>
          <w:tcPr>
            <w:tcW w:w="1290" w:type="dxa"/>
            <w:vAlign w:val="center"/>
            <w:hideMark/>
          </w:tcPr>
          <w:p w14:paraId="63085004"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0F2981F" w14:textId="77777777" w:rsidR="003A14C2" w:rsidRPr="00F73F6C" w:rsidRDefault="003A14C2" w:rsidP="00746838">
            <w:pPr>
              <w:spacing w:before="60" w:after="60"/>
              <w:jc w:val="right"/>
              <w:rPr>
                <w:color w:val="000000"/>
                <w:lang w:eastAsia="ja-JP"/>
              </w:rPr>
            </w:pPr>
          </w:p>
        </w:tc>
      </w:tr>
      <w:tr w:rsidR="003A14C2" w:rsidRPr="00F73F6C" w14:paraId="244B2A64"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1B97FF5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312C7C6F" w14:textId="77777777" w:rsidR="003A14C2" w:rsidRPr="00F73F6C" w:rsidRDefault="003A14C2" w:rsidP="00746838">
            <w:pPr>
              <w:spacing w:before="60" w:after="60"/>
              <w:rPr>
                <w:color w:val="000000"/>
                <w:lang w:eastAsia="ja-JP"/>
              </w:rPr>
            </w:pPr>
          </w:p>
        </w:tc>
        <w:tc>
          <w:tcPr>
            <w:tcW w:w="3510" w:type="dxa"/>
            <w:noWrap/>
            <w:vAlign w:val="center"/>
            <w:hideMark/>
          </w:tcPr>
          <w:p w14:paraId="12AE8C83" w14:textId="77777777" w:rsidR="003A14C2" w:rsidRPr="00F73F6C" w:rsidRDefault="003A14C2" w:rsidP="00746838">
            <w:pPr>
              <w:spacing w:before="60" w:after="60"/>
              <w:rPr>
                <w:color w:val="000000"/>
                <w:lang w:eastAsia="ja-JP"/>
              </w:rPr>
            </w:pPr>
          </w:p>
        </w:tc>
        <w:tc>
          <w:tcPr>
            <w:tcW w:w="1290" w:type="dxa"/>
            <w:vAlign w:val="center"/>
            <w:hideMark/>
          </w:tcPr>
          <w:p w14:paraId="4D513D6E" w14:textId="77777777" w:rsidR="003A14C2" w:rsidRPr="00F73F6C" w:rsidRDefault="003A14C2" w:rsidP="00746838">
            <w:pPr>
              <w:spacing w:before="60" w:after="60"/>
              <w:jc w:val="right"/>
              <w:rPr>
                <w:color w:val="000000"/>
                <w:lang w:eastAsia="ja-JP"/>
              </w:rPr>
            </w:pPr>
          </w:p>
        </w:tc>
        <w:tc>
          <w:tcPr>
            <w:tcW w:w="1290" w:type="dxa"/>
            <w:vAlign w:val="center"/>
            <w:hideMark/>
          </w:tcPr>
          <w:p w14:paraId="40AE7582"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FDEE02D" w14:textId="77777777" w:rsidR="003A14C2" w:rsidRPr="00F73F6C" w:rsidRDefault="003A14C2" w:rsidP="00746838">
            <w:pPr>
              <w:spacing w:before="60" w:after="60"/>
              <w:jc w:val="right"/>
              <w:rPr>
                <w:color w:val="000000"/>
                <w:lang w:eastAsia="ja-JP"/>
              </w:rPr>
            </w:pPr>
          </w:p>
        </w:tc>
      </w:tr>
      <w:tr w:rsidR="003A14C2" w:rsidRPr="00F73F6C" w14:paraId="09557FC3"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72A60488"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6608DD2D" w14:textId="77777777" w:rsidR="003A14C2" w:rsidRPr="00F73F6C" w:rsidRDefault="003A14C2" w:rsidP="00746838">
            <w:pPr>
              <w:spacing w:before="60" w:after="60"/>
              <w:rPr>
                <w:color w:val="000000"/>
                <w:lang w:eastAsia="ja-JP"/>
              </w:rPr>
            </w:pPr>
          </w:p>
        </w:tc>
        <w:tc>
          <w:tcPr>
            <w:tcW w:w="3510" w:type="dxa"/>
            <w:noWrap/>
            <w:vAlign w:val="center"/>
            <w:hideMark/>
          </w:tcPr>
          <w:p w14:paraId="7D19E647" w14:textId="77777777" w:rsidR="003A14C2" w:rsidRPr="00F73F6C" w:rsidRDefault="003A14C2" w:rsidP="00746838">
            <w:pPr>
              <w:spacing w:before="60" w:after="60"/>
              <w:rPr>
                <w:color w:val="000000"/>
                <w:lang w:eastAsia="ja-JP"/>
              </w:rPr>
            </w:pPr>
          </w:p>
        </w:tc>
        <w:tc>
          <w:tcPr>
            <w:tcW w:w="1290" w:type="dxa"/>
            <w:vAlign w:val="center"/>
            <w:hideMark/>
          </w:tcPr>
          <w:p w14:paraId="65A43750" w14:textId="77777777" w:rsidR="003A14C2" w:rsidRPr="00F73F6C" w:rsidRDefault="003A14C2" w:rsidP="00746838">
            <w:pPr>
              <w:spacing w:before="60" w:after="60"/>
              <w:jc w:val="right"/>
              <w:rPr>
                <w:color w:val="000000"/>
                <w:lang w:eastAsia="ja-JP"/>
              </w:rPr>
            </w:pPr>
          </w:p>
        </w:tc>
        <w:tc>
          <w:tcPr>
            <w:tcW w:w="1290" w:type="dxa"/>
            <w:vAlign w:val="center"/>
            <w:hideMark/>
          </w:tcPr>
          <w:p w14:paraId="67EAEC46"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A772F11" w14:textId="77777777" w:rsidR="003A14C2" w:rsidRPr="00F73F6C" w:rsidRDefault="003A14C2" w:rsidP="00746838">
            <w:pPr>
              <w:spacing w:before="60" w:after="60"/>
              <w:jc w:val="right"/>
              <w:rPr>
                <w:color w:val="000000"/>
                <w:lang w:eastAsia="ja-JP"/>
              </w:rPr>
            </w:pPr>
          </w:p>
        </w:tc>
      </w:tr>
      <w:tr w:rsidR="003A14C2" w:rsidRPr="00F73F6C" w14:paraId="07CE21E4"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013147D"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6705BF2C" w14:textId="77777777" w:rsidR="003A14C2" w:rsidRPr="00F73F6C" w:rsidRDefault="003A14C2" w:rsidP="00746838">
            <w:pPr>
              <w:spacing w:before="60" w:after="60"/>
              <w:rPr>
                <w:color w:val="000000"/>
                <w:lang w:eastAsia="ja-JP"/>
              </w:rPr>
            </w:pPr>
          </w:p>
        </w:tc>
        <w:tc>
          <w:tcPr>
            <w:tcW w:w="3510" w:type="dxa"/>
            <w:noWrap/>
            <w:vAlign w:val="center"/>
            <w:hideMark/>
          </w:tcPr>
          <w:p w14:paraId="6283EAED" w14:textId="77777777" w:rsidR="003A14C2" w:rsidRPr="00F73F6C" w:rsidRDefault="003A14C2" w:rsidP="00746838">
            <w:pPr>
              <w:spacing w:before="60" w:after="60"/>
              <w:rPr>
                <w:color w:val="000000"/>
                <w:lang w:eastAsia="ja-JP"/>
              </w:rPr>
            </w:pPr>
          </w:p>
        </w:tc>
        <w:tc>
          <w:tcPr>
            <w:tcW w:w="1290" w:type="dxa"/>
            <w:vAlign w:val="center"/>
            <w:hideMark/>
          </w:tcPr>
          <w:p w14:paraId="79D86E2B" w14:textId="77777777" w:rsidR="003A14C2" w:rsidRPr="00F73F6C" w:rsidRDefault="003A14C2" w:rsidP="00746838">
            <w:pPr>
              <w:spacing w:before="60" w:after="60"/>
              <w:jc w:val="right"/>
              <w:rPr>
                <w:color w:val="000000"/>
                <w:lang w:eastAsia="ja-JP"/>
              </w:rPr>
            </w:pPr>
          </w:p>
        </w:tc>
        <w:tc>
          <w:tcPr>
            <w:tcW w:w="1290" w:type="dxa"/>
            <w:vAlign w:val="center"/>
            <w:hideMark/>
          </w:tcPr>
          <w:p w14:paraId="7F077349"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BDEA789" w14:textId="77777777" w:rsidR="003A14C2" w:rsidRPr="00F73F6C" w:rsidRDefault="003A14C2" w:rsidP="00746838">
            <w:pPr>
              <w:spacing w:before="60" w:after="60"/>
              <w:jc w:val="right"/>
              <w:rPr>
                <w:color w:val="000000"/>
                <w:lang w:eastAsia="ja-JP"/>
              </w:rPr>
            </w:pPr>
          </w:p>
        </w:tc>
      </w:tr>
      <w:tr w:rsidR="003A14C2" w:rsidRPr="00F73F6C" w14:paraId="231F305E"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09F6E99E"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606D184E" w14:textId="77777777" w:rsidR="003A14C2" w:rsidRPr="00F73F6C" w:rsidRDefault="003A14C2" w:rsidP="00746838">
            <w:pPr>
              <w:spacing w:before="60" w:after="60"/>
              <w:rPr>
                <w:color w:val="000000"/>
                <w:lang w:eastAsia="ja-JP"/>
              </w:rPr>
            </w:pPr>
          </w:p>
        </w:tc>
        <w:tc>
          <w:tcPr>
            <w:tcW w:w="3510" w:type="dxa"/>
            <w:noWrap/>
            <w:vAlign w:val="center"/>
            <w:hideMark/>
          </w:tcPr>
          <w:p w14:paraId="544A543B" w14:textId="77777777" w:rsidR="003A14C2" w:rsidRPr="00F73F6C" w:rsidRDefault="003A14C2" w:rsidP="00746838">
            <w:pPr>
              <w:spacing w:before="60" w:after="60"/>
              <w:rPr>
                <w:color w:val="000000"/>
                <w:lang w:eastAsia="ja-JP"/>
              </w:rPr>
            </w:pPr>
          </w:p>
        </w:tc>
        <w:tc>
          <w:tcPr>
            <w:tcW w:w="1290" w:type="dxa"/>
            <w:vAlign w:val="center"/>
            <w:hideMark/>
          </w:tcPr>
          <w:p w14:paraId="428E4ADA" w14:textId="77777777" w:rsidR="003A14C2" w:rsidRPr="00F73F6C" w:rsidRDefault="003A14C2" w:rsidP="00746838">
            <w:pPr>
              <w:spacing w:before="60" w:after="60"/>
              <w:jc w:val="right"/>
              <w:rPr>
                <w:color w:val="000000"/>
                <w:lang w:eastAsia="ja-JP"/>
              </w:rPr>
            </w:pPr>
          </w:p>
        </w:tc>
        <w:tc>
          <w:tcPr>
            <w:tcW w:w="1290" w:type="dxa"/>
            <w:vAlign w:val="center"/>
            <w:hideMark/>
          </w:tcPr>
          <w:p w14:paraId="67DA6ADB"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1422F59" w14:textId="77777777" w:rsidR="003A14C2" w:rsidRPr="00F73F6C" w:rsidRDefault="003A14C2" w:rsidP="00746838">
            <w:pPr>
              <w:spacing w:before="60" w:after="60"/>
              <w:jc w:val="right"/>
              <w:rPr>
                <w:color w:val="000000"/>
                <w:lang w:eastAsia="ja-JP"/>
              </w:rPr>
            </w:pPr>
          </w:p>
        </w:tc>
      </w:tr>
      <w:tr w:rsidR="003A14C2" w:rsidRPr="00F73F6C" w14:paraId="782146EC"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E8F411D"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8C1F3DD" w14:textId="77777777" w:rsidR="003A14C2" w:rsidRPr="00F73F6C" w:rsidRDefault="003A14C2" w:rsidP="00746838">
            <w:pPr>
              <w:spacing w:before="60" w:after="60"/>
              <w:rPr>
                <w:color w:val="000000"/>
                <w:lang w:eastAsia="ja-JP"/>
              </w:rPr>
            </w:pPr>
          </w:p>
        </w:tc>
        <w:tc>
          <w:tcPr>
            <w:tcW w:w="3510" w:type="dxa"/>
            <w:noWrap/>
            <w:vAlign w:val="center"/>
            <w:hideMark/>
          </w:tcPr>
          <w:p w14:paraId="23B548B8" w14:textId="77777777" w:rsidR="003A14C2" w:rsidRPr="00F73F6C" w:rsidRDefault="003A14C2" w:rsidP="00746838">
            <w:pPr>
              <w:spacing w:before="60" w:after="60"/>
              <w:rPr>
                <w:color w:val="000000"/>
                <w:lang w:eastAsia="ja-JP"/>
              </w:rPr>
            </w:pPr>
          </w:p>
        </w:tc>
        <w:tc>
          <w:tcPr>
            <w:tcW w:w="1290" w:type="dxa"/>
            <w:vAlign w:val="center"/>
            <w:hideMark/>
          </w:tcPr>
          <w:p w14:paraId="7CB36FBD" w14:textId="77777777" w:rsidR="003A14C2" w:rsidRPr="00F73F6C" w:rsidRDefault="003A14C2" w:rsidP="00746838">
            <w:pPr>
              <w:spacing w:before="60" w:after="60"/>
              <w:jc w:val="right"/>
              <w:rPr>
                <w:color w:val="000000"/>
                <w:lang w:eastAsia="ja-JP"/>
              </w:rPr>
            </w:pPr>
          </w:p>
        </w:tc>
        <w:tc>
          <w:tcPr>
            <w:tcW w:w="1290" w:type="dxa"/>
            <w:vAlign w:val="center"/>
            <w:hideMark/>
          </w:tcPr>
          <w:p w14:paraId="0AD2AF02"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F909141" w14:textId="77777777" w:rsidR="003A14C2" w:rsidRPr="00F73F6C" w:rsidRDefault="003A14C2" w:rsidP="00746838">
            <w:pPr>
              <w:spacing w:before="60" w:after="60"/>
              <w:jc w:val="right"/>
              <w:rPr>
                <w:color w:val="000000"/>
                <w:lang w:eastAsia="ja-JP"/>
              </w:rPr>
            </w:pPr>
          </w:p>
        </w:tc>
      </w:tr>
      <w:tr w:rsidR="003A14C2" w:rsidRPr="00F73F6C" w14:paraId="2A7C8E2F"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FAAC38C"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451C966B" w14:textId="77777777" w:rsidR="003A14C2" w:rsidRPr="00F73F6C" w:rsidRDefault="003A14C2" w:rsidP="00746838">
            <w:pPr>
              <w:spacing w:before="60" w:after="60"/>
              <w:rPr>
                <w:color w:val="000000"/>
                <w:lang w:eastAsia="ja-JP"/>
              </w:rPr>
            </w:pPr>
          </w:p>
        </w:tc>
        <w:tc>
          <w:tcPr>
            <w:tcW w:w="3510" w:type="dxa"/>
            <w:noWrap/>
            <w:vAlign w:val="center"/>
            <w:hideMark/>
          </w:tcPr>
          <w:p w14:paraId="74C3686D" w14:textId="77777777" w:rsidR="003A14C2" w:rsidRPr="00F73F6C" w:rsidRDefault="003A14C2" w:rsidP="00746838">
            <w:pPr>
              <w:spacing w:before="60" w:after="60"/>
              <w:rPr>
                <w:color w:val="000000"/>
                <w:lang w:eastAsia="ja-JP"/>
              </w:rPr>
            </w:pPr>
          </w:p>
        </w:tc>
        <w:tc>
          <w:tcPr>
            <w:tcW w:w="1290" w:type="dxa"/>
            <w:vAlign w:val="center"/>
            <w:hideMark/>
          </w:tcPr>
          <w:p w14:paraId="078A0A79" w14:textId="77777777" w:rsidR="003A14C2" w:rsidRPr="00F73F6C" w:rsidRDefault="003A14C2" w:rsidP="00746838">
            <w:pPr>
              <w:spacing w:before="60" w:after="60"/>
              <w:jc w:val="right"/>
              <w:rPr>
                <w:color w:val="000000"/>
                <w:lang w:eastAsia="ja-JP"/>
              </w:rPr>
            </w:pPr>
          </w:p>
        </w:tc>
        <w:tc>
          <w:tcPr>
            <w:tcW w:w="1290" w:type="dxa"/>
            <w:vAlign w:val="center"/>
            <w:hideMark/>
          </w:tcPr>
          <w:p w14:paraId="55C07496"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34573E9" w14:textId="77777777" w:rsidR="003A14C2" w:rsidRPr="00F73F6C" w:rsidRDefault="003A14C2" w:rsidP="00746838">
            <w:pPr>
              <w:spacing w:before="60" w:after="60"/>
              <w:jc w:val="right"/>
              <w:rPr>
                <w:color w:val="000000"/>
                <w:lang w:eastAsia="ja-JP"/>
              </w:rPr>
            </w:pPr>
          </w:p>
        </w:tc>
      </w:tr>
      <w:tr w:rsidR="003A14C2" w:rsidRPr="00F73F6C" w14:paraId="6D6733CF"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07676111"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403814D" w14:textId="77777777" w:rsidR="003A14C2" w:rsidRPr="00F73F6C" w:rsidRDefault="003A14C2" w:rsidP="00746838">
            <w:pPr>
              <w:spacing w:before="60" w:after="60"/>
              <w:rPr>
                <w:color w:val="000000"/>
                <w:lang w:eastAsia="ja-JP"/>
              </w:rPr>
            </w:pPr>
          </w:p>
        </w:tc>
        <w:tc>
          <w:tcPr>
            <w:tcW w:w="3510" w:type="dxa"/>
            <w:noWrap/>
            <w:vAlign w:val="center"/>
            <w:hideMark/>
          </w:tcPr>
          <w:p w14:paraId="35841C53" w14:textId="77777777" w:rsidR="003A14C2" w:rsidRPr="00F73F6C" w:rsidRDefault="003A14C2" w:rsidP="00746838">
            <w:pPr>
              <w:spacing w:before="60" w:after="60"/>
              <w:rPr>
                <w:color w:val="000000"/>
                <w:lang w:eastAsia="ja-JP"/>
              </w:rPr>
            </w:pPr>
          </w:p>
        </w:tc>
        <w:tc>
          <w:tcPr>
            <w:tcW w:w="1290" w:type="dxa"/>
            <w:vAlign w:val="center"/>
            <w:hideMark/>
          </w:tcPr>
          <w:p w14:paraId="283F5C38" w14:textId="77777777" w:rsidR="003A14C2" w:rsidRPr="00F73F6C" w:rsidRDefault="003A14C2" w:rsidP="00746838">
            <w:pPr>
              <w:spacing w:before="60" w:after="60"/>
              <w:jc w:val="right"/>
              <w:rPr>
                <w:color w:val="000000"/>
                <w:lang w:eastAsia="ja-JP"/>
              </w:rPr>
            </w:pPr>
          </w:p>
        </w:tc>
        <w:tc>
          <w:tcPr>
            <w:tcW w:w="1290" w:type="dxa"/>
            <w:vAlign w:val="center"/>
            <w:hideMark/>
          </w:tcPr>
          <w:p w14:paraId="21C18F6F"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19A86CEB" w14:textId="77777777" w:rsidR="003A14C2" w:rsidRPr="00F73F6C" w:rsidRDefault="003A14C2" w:rsidP="00746838">
            <w:pPr>
              <w:spacing w:before="60" w:after="60"/>
              <w:jc w:val="right"/>
              <w:rPr>
                <w:color w:val="000000"/>
                <w:lang w:eastAsia="ja-JP"/>
              </w:rPr>
            </w:pPr>
          </w:p>
        </w:tc>
      </w:tr>
      <w:tr w:rsidR="003A14C2" w:rsidRPr="00F73F6C" w14:paraId="462ABC92"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2B3B6E22"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1FCD16A" w14:textId="77777777" w:rsidR="003A14C2" w:rsidRPr="00F73F6C" w:rsidRDefault="003A14C2" w:rsidP="00746838">
            <w:pPr>
              <w:spacing w:before="60" w:after="60"/>
              <w:rPr>
                <w:color w:val="000000"/>
                <w:lang w:eastAsia="ja-JP"/>
              </w:rPr>
            </w:pPr>
          </w:p>
        </w:tc>
        <w:tc>
          <w:tcPr>
            <w:tcW w:w="3510" w:type="dxa"/>
            <w:noWrap/>
            <w:vAlign w:val="center"/>
            <w:hideMark/>
          </w:tcPr>
          <w:p w14:paraId="7AFA98C9" w14:textId="77777777" w:rsidR="003A14C2" w:rsidRPr="00F73F6C" w:rsidRDefault="003A14C2" w:rsidP="00746838">
            <w:pPr>
              <w:spacing w:before="60" w:after="60"/>
              <w:rPr>
                <w:color w:val="000000"/>
                <w:lang w:eastAsia="ja-JP"/>
              </w:rPr>
            </w:pPr>
          </w:p>
        </w:tc>
        <w:tc>
          <w:tcPr>
            <w:tcW w:w="1290" w:type="dxa"/>
            <w:vAlign w:val="center"/>
            <w:hideMark/>
          </w:tcPr>
          <w:p w14:paraId="7AC44995" w14:textId="77777777" w:rsidR="003A14C2" w:rsidRPr="00F73F6C" w:rsidRDefault="003A14C2" w:rsidP="00746838">
            <w:pPr>
              <w:spacing w:before="60" w:after="60"/>
              <w:jc w:val="right"/>
              <w:rPr>
                <w:color w:val="000000"/>
                <w:lang w:eastAsia="ja-JP"/>
              </w:rPr>
            </w:pPr>
          </w:p>
        </w:tc>
        <w:tc>
          <w:tcPr>
            <w:tcW w:w="1290" w:type="dxa"/>
            <w:vAlign w:val="center"/>
            <w:hideMark/>
          </w:tcPr>
          <w:p w14:paraId="5747CEFD"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8DCB578" w14:textId="77777777" w:rsidR="003A14C2" w:rsidRPr="00F73F6C" w:rsidRDefault="003A14C2" w:rsidP="00746838">
            <w:pPr>
              <w:spacing w:before="60" w:after="60"/>
              <w:jc w:val="right"/>
              <w:rPr>
                <w:color w:val="000000"/>
                <w:lang w:eastAsia="ja-JP"/>
              </w:rPr>
            </w:pPr>
          </w:p>
        </w:tc>
      </w:tr>
      <w:tr w:rsidR="003A14C2" w:rsidRPr="00F73F6C" w14:paraId="09C7461D"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7091102B"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08262761" w14:textId="77777777" w:rsidR="003A14C2" w:rsidRPr="00F73F6C" w:rsidRDefault="003A14C2" w:rsidP="00746838">
            <w:pPr>
              <w:spacing w:before="60" w:after="60"/>
              <w:rPr>
                <w:color w:val="000000"/>
                <w:lang w:eastAsia="ja-JP"/>
              </w:rPr>
            </w:pPr>
          </w:p>
        </w:tc>
        <w:tc>
          <w:tcPr>
            <w:tcW w:w="3510" w:type="dxa"/>
            <w:noWrap/>
            <w:vAlign w:val="center"/>
            <w:hideMark/>
          </w:tcPr>
          <w:p w14:paraId="3AC15B20" w14:textId="77777777" w:rsidR="003A14C2" w:rsidRPr="00F73F6C" w:rsidRDefault="003A14C2" w:rsidP="00746838">
            <w:pPr>
              <w:spacing w:before="60" w:after="60"/>
              <w:rPr>
                <w:color w:val="000000"/>
                <w:lang w:eastAsia="ja-JP"/>
              </w:rPr>
            </w:pPr>
          </w:p>
        </w:tc>
        <w:tc>
          <w:tcPr>
            <w:tcW w:w="1290" w:type="dxa"/>
            <w:vAlign w:val="center"/>
            <w:hideMark/>
          </w:tcPr>
          <w:p w14:paraId="26D1BEE2" w14:textId="77777777" w:rsidR="003A14C2" w:rsidRPr="00F73F6C" w:rsidRDefault="003A14C2" w:rsidP="00746838">
            <w:pPr>
              <w:spacing w:before="60" w:after="60"/>
              <w:jc w:val="right"/>
              <w:rPr>
                <w:color w:val="000000"/>
                <w:lang w:eastAsia="ja-JP"/>
              </w:rPr>
            </w:pPr>
          </w:p>
        </w:tc>
        <w:tc>
          <w:tcPr>
            <w:tcW w:w="1290" w:type="dxa"/>
            <w:vAlign w:val="center"/>
            <w:hideMark/>
          </w:tcPr>
          <w:p w14:paraId="579498ED"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ABB981B" w14:textId="77777777" w:rsidR="003A14C2" w:rsidRPr="00F73F6C" w:rsidRDefault="003A14C2" w:rsidP="00746838">
            <w:pPr>
              <w:spacing w:before="60" w:after="60"/>
              <w:jc w:val="right"/>
              <w:rPr>
                <w:color w:val="000000"/>
                <w:lang w:eastAsia="ja-JP"/>
              </w:rPr>
            </w:pPr>
          </w:p>
        </w:tc>
      </w:tr>
      <w:tr w:rsidR="003A14C2" w:rsidRPr="00F73F6C" w14:paraId="55DDA8DB"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3CD97537"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7D729F09" w14:textId="77777777" w:rsidR="003A14C2" w:rsidRPr="00F73F6C" w:rsidRDefault="003A14C2" w:rsidP="00746838">
            <w:pPr>
              <w:spacing w:before="60" w:after="60"/>
              <w:rPr>
                <w:color w:val="000000"/>
                <w:lang w:eastAsia="ja-JP"/>
              </w:rPr>
            </w:pPr>
          </w:p>
        </w:tc>
        <w:tc>
          <w:tcPr>
            <w:tcW w:w="3510" w:type="dxa"/>
            <w:noWrap/>
            <w:vAlign w:val="center"/>
            <w:hideMark/>
          </w:tcPr>
          <w:p w14:paraId="314C173A" w14:textId="77777777" w:rsidR="003A14C2" w:rsidRPr="00F73F6C" w:rsidRDefault="003A14C2" w:rsidP="00746838">
            <w:pPr>
              <w:spacing w:before="60" w:after="60"/>
              <w:rPr>
                <w:color w:val="000000"/>
                <w:lang w:eastAsia="ja-JP"/>
              </w:rPr>
            </w:pPr>
          </w:p>
        </w:tc>
        <w:tc>
          <w:tcPr>
            <w:tcW w:w="1290" w:type="dxa"/>
            <w:vAlign w:val="center"/>
            <w:hideMark/>
          </w:tcPr>
          <w:p w14:paraId="4F23E8C2" w14:textId="77777777" w:rsidR="003A14C2" w:rsidRPr="00F73F6C" w:rsidRDefault="003A14C2" w:rsidP="00746838">
            <w:pPr>
              <w:spacing w:before="60" w:after="60"/>
              <w:jc w:val="right"/>
              <w:rPr>
                <w:color w:val="000000"/>
                <w:lang w:eastAsia="ja-JP"/>
              </w:rPr>
            </w:pPr>
          </w:p>
        </w:tc>
        <w:tc>
          <w:tcPr>
            <w:tcW w:w="1290" w:type="dxa"/>
            <w:vAlign w:val="center"/>
            <w:hideMark/>
          </w:tcPr>
          <w:p w14:paraId="2FA52867"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6E0BCDA8" w14:textId="77777777" w:rsidR="003A14C2" w:rsidRPr="00F73F6C" w:rsidRDefault="003A14C2" w:rsidP="00746838">
            <w:pPr>
              <w:spacing w:before="60" w:after="60"/>
              <w:jc w:val="right"/>
              <w:rPr>
                <w:color w:val="000000"/>
                <w:lang w:eastAsia="ja-JP"/>
              </w:rPr>
            </w:pPr>
          </w:p>
        </w:tc>
      </w:tr>
      <w:tr w:rsidR="003A14C2" w:rsidRPr="00F73F6C" w14:paraId="3EB978F2"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33A3B918"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2B0097E6" w14:textId="77777777" w:rsidR="003A14C2" w:rsidRPr="00F73F6C" w:rsidRDefault="003A14C2" w:rsidP="00746838">
            <w:pPr>
              <w:spacing w:before="60" w:after="60"/>
              <w:rPr>
                <w:color w:val="000000"/>
                <w:lang w:eastAsia="ja-JP"/>
              </w:rPr>
            </w:pPr>
          </w:p>
        </w:tc>
        <w:tc>
          <w:tcPr>
            <w:tcW w:w="3510" w:type="dxa"/>
            <w:noWrap/>
            <w:vAlign w:val="center"/>
            <w:hideMark/>
          </w:tcPr>
          <w:p w14:paraId="50D025A6" w14:textId="77777777" w:rsidR="003A14C2" w:rsidRPr="00F73F6C" w:rsidRDefault="003A14C2" w:rsidP="00746838">
            <w:pPr>
              <w:spacing w:before="60" w:after="60"/>
              <w:rPr>
                <w:color w:val="000000"/>
                <w:lang w:eastAsia="ja-JP"/>
              </w:rPr>
            </w:pPr>
          </w:p>
        </w:tc>
        <w:tc>
          <w:tcPr>
            <w:tcW w:w="1290" w:type="dxa"/>
            <w:vAlign w:val="center"/>
            <w:hideMark/>
          </w:tcPr>
          <w:p w14:paraId="5C413C00" w14:textId="77777777" w:rsidR="003A14C2" w:rsidRPr="00F73F6C" w:rsidRDefault="003A14C2" w:rsidP="00746838">
            <w:pPr>
              <w:spacing w:before="60" w:after="60"/>
              <w:jc w:val="right"/>
              <w:rPr>
                <w:color w:val="000000"/>
                <w:lang w:eastAsia="ja-JP"/>
              </w:rPr>
            </w:pPr>
          </w:p>
        </w:tc>
        <w:tc>
          <w:tcPr>
            <w:tcW w:w="1290" w:type="dxa"/>
            <w:vAlign w:val="center"/>
            <w:hideMark/>
          </w:tcPr>
          <w:p w14:paraId="4DA7BF04"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3757CF53" w14:textId="77777777" w:rsidR="003A14C2" w:rsidRPr="00F73F6C" w:rsidRDefault="003A14C2" w:rsidP="00746838">
            <w:pPr>
              <w:spacing w:before="60" w:after="60"/>
              <w:jc w:val="right"/>
              <w:rPr>
                <w:color w:val="000000"/>
                <w:lang w:eastAsia="ja-JP"/>
              </w:rPr>
            </w:pPr>
          </w:p>
        </w:tc>
      </w:tr>
      <w:tr w:rsidR="003A14C2" w:rsidRPr="00F73F6C" w14:paraId="1E5E3DB6"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6C61B4ED"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7B66E034" w14:textId="77777777" w:rsidR="003A14C2" w:rsidRPr="00F73F6C" w:rsidRDefault="003A14C2" w:rsidP="00746838">
            <w:pPr>
              <w:spacing w:before="60" w:after="60"/>
              <w:rPr>
                <w:color w:val="000000"/>
                <w:lang w:eastAsia="ja-JP"/>
              </w:rPr>
            </w:pPr>
          </w:p>
        </w:tc>
        <w:tc>
          <w:tcPr>
            <w:tcW w:w="3510" w:type="dxa"/>
            <w:noWrap/>
            <w:vAlign w:val="center"/>
            <w:hideMark/>
          </w:tcPr>
          <w:p w14:paraId="34B431B0" w14:textId="77777777" w:rsidR="003A14C2" w:rsidRPr="00F73F6C" w:rsidRDefault="003A14C2" w:rsidP="00746838">
            <w:pPr>
              <w:spacing w:before="60" w:after="60"/>
              <w:rPr>
                <w:color w:val="000000"/>
                <w:lang w:eastAsia="ja-JP"/>
              </w:rPr>
            </w:pPr>
          </w:p>
        </w:tc>
        <w:tc>
          <w:tcPr>
            <w:tcW w:w="1290" w:type="dxa"/>
            <w:vAlign w:val="center"/>
            <w:hideMark/>
          </w:tcPr>
          <w:p w14:paraId="7FE2FE15" w14:textId="77777777" w:rsidR="003A14C2" w:rsidRPr="00F73F6C" w:rsidRDefault="003A14C2" w:rsidP="00746838">
            <w:pPr>
              <w:spacing w:before="60" w:after="60"/>
              <w:jc w:val="right"/>
              <w:rPr>
                <w:color w:val="000000"/>
                <w:lang w:eastAsia="ja-JP"/>
              </w:rPr>
            </w:pPr>
          </w:p>
        </w:tc>
        <w:tc>
          <w:tcPr>
            <w:tcW w:w="1290" w:type="dxa"/>
            <w:vAlign w:val="center"/>
            <w:hideMark/>
          </w:tcPr>
          <w:p w14:paraId="423A60F8"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54A6CEF4" w14:textId="77777777" w:rsidR="003A14C2" w:rsidRPr="00F73F6C" w:rsidRDefault="003A14C2" w:rsidP="00746838">
            <w:pPr>
              <w:spacing w:before="60" w:after="60"/>
              <w:jc w:val="right"/>
              <w:rPr>
                <w:color w:val="000000"/>
                <w:lang w:eastAsia="ja-JP"/>
              </w:rPr>
            </w:pPr>
          </w:p>
        </w:tc>
      </w:tr>
      <w:tr w:rsidR="003A14C2" w:rsidRPr="00F73F6C" w14:paraId="615A421F" w14:textId="77777777" w:rsidTr="00746838">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center"/>
            <w:hideMark/>
          </w:tcPr>
          <w:p w14:paraId="20722525"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607AE7E" w14:textId="77777777" w:rsidR="003A14C2" w:rsidRPr="00F73F6C" w:rsidRDefault="003A14C2" w:rsidP="00746838">
            <w:pPr>
              <w:spacing w:before="60" w:after="60"/>
              <w:rPr>
                <w:color w:val="000000"/>
                <w:lang w:eastAsia="ja-JP"/>
              </w:rPr>
            </w:pPr>
          </w:p>
        </w:tc>
        <w:tc>
          <w:tcPr>
            <w:tcW w:w="3510" w:type="dxa"/>
            <w:noWrap/>
            <w:vAlign w:val="center"/>
            <w:hideMark/>
          </w:tcPr>
          <w:p w14:paraId="7FBDFE7F" w14:textId="77777777" w:rsidR="003A14C2" w:rsidRPr="00F73F6C" w:rsidRDefault="003A14C2" w:rsidP="00746838">
            <w:pPr>
              <w:spacing w:before="60" w:after="60"/>
              <w:rPr>
                <w:color w:val="000000"/>
                <w:lang w:eastAsia="ja-JP"/>
              </w:rPr>
            </w:pPr>
          </w:p>
        </w:tc>
        <w:tc>
          <w:tcPr>
            <w:tcW w:w="1290" w:type="dxa"/>
            <w:vAlign w:val="center"/>
            <w:hideMark/>
          </w:tcPr>
          <w:p w14:paraId="36D94F77" w14:textId="77777777" w:rsidR="003A14C2" w:rsidRPr="00F73F6C" w:rsidRDefault="003A14C2" w:rsidP="00746838">
            <w:pPr>
              <w:spacing w:before="60" w:after="60"/>
              <w:jc w:val="right"/>
              <w:rPr>
                <w:color w:val="000000"/>
                <w:lang w:eastAsia="ja-JP"/>
              </w:rPr>
            </w:pPr>
          </w:p>
        </w:tc>
        <w:tc>
          <w:tcPr>
            <w:tcW w:w="1290" w:type="dxa"/>
            <w:vAlign w:val="center"/>
            <w:hideMark/>
          </w:tcPr>
          <w:p w14:paraId="49CA4F7D"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71583E48" w14:textId="77777777" w:rsidR="003A14C2" w:rsidRPr="00F73F6C" w:rsidRDefault="003A14C2" w:rsidP="00746838">
            <w:pPr>
              <w:spacing w:before="60" w:after="60"/>
              <w:jc w:val="right"/>
              <w:rPr>
                <w:color w:val="000000"/>
                <w:lang w:eastAsia="ja-JP"/>
              </w:rPr>
            </w:pPr>
          </w:p>
        </w:tc>
      </w:tr>
      <w:tr w:rsidR="003A14C2" w:rsidRPr="00F73F6C" w14:paraId="649791B7" w14:textId="77777777" w:rsidTr="00746838">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center"/>
            <w:hideMark/>
          </w:tcPr>
          <w:p w14:paraId="5EA783BD" w14:textId="77777777" w:rsidR="003A14C2" w:rsidRPr="00F73F6C" w:rsidRDefault="003A14C2" w:rsidP="00746838">
            <w:pPr>
              <w:spacing w:before="60" w:after="60"/>
              <w:jc w:val="center"/>
              <w:rPr>
                <w:color w:val="000000"/>
                <w:lang w:eastAsia="ja-JP"/>
              </w:rPr>
            </w:pPr>
          </w:p>
        </w:tc>
        <w:tc>
          <w:tcPr>
            <w:tcW w:w="2340" w:type="dxa"/>
            <w:noWrap/>
            <w:vAlign w:val="center"/>
            <w:hideMark/>
          </w:tcPr>
          <w:p w14:paraId="5B75D9C0" w14:textId="77777777" w:rsidR="003A14C2" w:rsidRPr="00F73F6C" w:rsidRDefault="003A14C2" w:rsidP="00746838">
            <w:pPr>
              <w:spacing w:before="60" w:after="60"/>
              <w:rPr>
                <w:color w:val="000000"/>
                <w:lang w:eastAsia="ja-JP"/>
              </w:rPr>
            </w:pPr>
          </w:p>
        </w:tc>
        <w:tc>
          <w:tcPr>
            <w:tcW w:w="3510" w:type="dxa"/>
            <w:noWrap/>
            <w:vAlign w:val="center"/>
            <w:hideMark/>
          </w:tcPr>
          <w:p w14:paraId="532F90C3" w14:textId="77777777" w:rsidR="003A14C2" w:rsidRPr="00F73F6C" w:rsidRDefault="003A14C2" w:rsidP="00746838">
            <w:pPr>
              <w:spacing w:before="60" w:after="60"/>
              <w:rPr>
                <w:color w:val="000000"/>
                <w:lang w:eastAsia="ja-JP"/>
              </w:rPr>
            </w:pPr>
          </w:p>
        </w:tc>
        <w:tc>
          <w:tcPr>
            <w:tcW w:w="1290" w:type="dxa"/>
            <w:vAlign w:val="center"/>
            <w:hideMark/>
          </w:tcPr>
          <w:p w14:paraId="62D165E6" w14:textId="77777777" w:rsidR="003A14C2" w:rsidRPr="00F73F6C" w:rsidRDefault="003A14C2" w:rsidP="00746838">
            <w:pPr>
              <w:spacing w:before="60" w:after="60"/>
              <w:jc w:val="right"/>
              <w:rPr>
                <w:color w:val="000000"/>
                <w:lang w:eastAsia="ja-JP"/>
              </w:rPr>
            </w:pPr>
          </w:p>
        </w:tc>
        <w:tc>
          <w:tcPr>
            <w:tcW w:w="1290" w:type="dxa"/>
            <w:vAlign w:val="center"/>
            <w:hideMark/>
          </w:tcPr>
          <w:p w14:paraId="163F1953"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0DBB46CB" w14:textId="77777777" w:rsidR="003A14C2" w:rsidRPr="00F73F6C" w:rsidRDefault="003A14C2" w:rsidP="00746838">
            <w:pPr>
              <w:spacing w:before="60" w:after="60"/>
              <w:jc w:val="right"/>
              <w:rPr>
                <w:color w:val="000000"/>
                <w:lang w:eastAsia="ja-JP"/>
              </w:rPr>
            </w:pPr>
          </w:p>
        </w:tc>
      </w:tr>
      <w:tr w:rsidR="003A14C2" w:rsidRPr="00F73F6C" w14:paraId="341FE178" w14:textId="77777777" w:rsidTr="00746838">
        <w:trPr>
          <w:cnfStyle w:val="000000010000" w:firstRow="0" w:lastRow="0" w:firstColumn="0" w:lastColumn="0" w:oddVBand="0" w:evenVBand="0" w:oddHBand="0" w:evenHBand="1" w:firstRowFirstColumn="0" w:firstRowLastColumn="0" w:lastRowFirstColumn="0" w:lastRowLastColumn="0"/>
          <w:cantSplit/>
          <w:trHeight w:val="315"/>
        </w:trPr>
        <w:tc>
          <w:tcPr>
            <w:tcW w:w="1440" w:type="dxa"/>
            <w:tcBorders>
              <w:bottom w:val="single" w:sz="12" w:space="0" w:color="D9D9D9" w:themeColor="background1" w:themeShade="D9"/>
            </w:tcBorders>
            <w:noWrap/>
            <w:vAlign w:val="center"/>
            <w:hideMark/>
          </w:tcPr>
          <w:p w14:paraId="25BE0D9F" w14:textId="77777777" w:rsidR="003A14C2" w:rsidRPr="00F73F6C" w:rsidRDefault="003A14C2" w:rsidP="00746838">
            <w:pPr>
              <w:spacing w:before="60" w:after="60"/>
              <w:jc w:val="center"/>
              <w:rPr>
                <w:color w:val="000000"/>
                <w:lang w:eastAsia="ja-JP"/>
              </w:rPr>
            </w:pPr>
          </w:p>
        </w:tc>
        <w:tc>
          <w:tcPr>
            <w:tcW w:w="2340" w:type="dxa"/>
            <w:tcBorders>
              <w:bottom w:val="single" w:sz="12" w:space="0" w:color="D9D9D9" w:themeColor="background1" w:themeShade="D9"/>
            </w:tcBorders>
            <w:noWrap/>
            <w:vAlign w:val="center"/>
            <w:hideMark/>
          </w:tcPr>
          <w:p w14:paraId="071D5512" w14:textId="77777777" w:rsidR="003A14C2" w:rsidRPr="00F73F6C" w:rsidRDefault="003A14C2" w:rsidP="00746838">
            <w:pPr>
              <w:spacing w:before="60" w:after="60"/>
              <w:rPr>
                <w:color w:val="000000"/>
                <w:lang w:eastAsia="ja-JP"/>
              </w:rPr>
            </w:pPr>
          </w:p>
        </w:tc>
        <w:tc>
          <w:tcPr>
            <w:tcW w:w="3510" w:type="dxa"/>
            <w:tcBorders>
              <w:bottom w:val="single" w:sz="12" w:space="0" w:color="D9D9D9" w:themeColor="background1" w:themeShade="D9"/>
            </w:tcBorders>
            <w:noWrap/>
            <w:vAlign w:val="center"/>
            <w:hideMark/>
          </w:tcPr>
          <w:p w14:paraId="0B5551E2" w14:textId="77777777" w:rsidR="003A14C2" w:rsidRPr="00F73F6C" w:rsidRDefault="003A14C2" w:rsidP="00746838">
            <w:pPr>
              <w:spacing w:before="60" w:after="60"/>
              <w:rPr>
                <w:color w:val="000000"/>
                <w:lang w:eastAsia="ja-JP"/>
              </w:rPr>
            </w:pPr>
          </w:p>
        </w:tc>
        <w:tc>
          <w:tcPr>
            <w:tcW w:w="1290" w:type="dxa"/>
            <w:vAlign w:val="center"/>
            <w:hideMark/>
          </w:tcPr>
          <w:p w14:paraId="6333035F" w14:textId="77777777" w:rsidR="003A14C2" w:rsidRPr="00F73F6C" w:rsidRDefault="003A14C2" w:rsidP="00746838">
            <w:pPr>
              <w:spacing w:before="60" w:after="60"/>
              <w:jc w:val="right"/>
              <w:rPr>
                <w:color w:val="000000"/>
                <w:lang w:eastAsia="ja-JP"/>
              </w:rPr>
            </w:pPr>
          </w:p>
        </w:tc>
        <w:tc>
          <w:tcPr>
            <w:tcW w:w="1290" w:type="dxa"/>
            <w:vAlign w:val="center"/>
            <w:hideMark/>
          </w:tcPr>
          <w:p w14:paraId="37153D29" w14:textId="77777777" w:rsidR="003A14C2" w:rsidRPr="00F73F6C" w:rsidRDefault="003A14C2" w:rsidP="00746838">
            <w:pPr>
              <w:spacing w:before="60" w:after="60"/>
              <w:jc w:val="right"/>
              <w:rPr>
                <w:color w:val="000000"/>
                <w:lang w:eastAsia="ja-JP"/>
              </w:rPr>
            </w:pPr>
          </w:p>
        </w:tc>
        <w:tc>
          <w:tcPr>
            <w:tcW w:w="1290" w:type="dxa"/>
            <w:noWrap/>
            <w:vAlign w:val="center"/>
            <w:hideMark/>
          </w:tcPr>
          <w:p w14:paraId="44D82C14" w14:textId="77777777" w:rsidR="003A14C2" w:rsidRPr="00F73F6C" w:rsidRDefault="003A14C2" w:rsidP="00746838">
            <w:pPr>
              <w:spacing w:before="60" w:after="60"/>
              <w:jc w:val="right"/>
              <w:rPr>
                <w:color w:val="000000"/>
                <w:lang w:eastAsia="ja-JP"/>
              </w:rPr>
            </w:pPr>
          </w:p>
        </w:tc>
      </w:tr>
      <w:tr w:rsidR="003A14C2" w:rsidRPr="00F73F6C" w14:paraId="34ED51CE" w14:textId="77777777" w:rsidTr="00746838">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46198924" w14:textId="77777777" w:rsidR="003A14C2" w:rsidRPr="005D5F20" w:rsidRDefault="003A14C2" w:rsidP="00746838">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5CAF0E08" w14:textId="77777777" w:rsidR="003A14C2" w:rsidRPr="005D5F20" w:rsidRDefault="003A14C2" w:rsidP="00746838">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42BA2E96" w14:textId="77777777" w:rsidR="003A14C2" w:rsidRPr="00F73F6C" w:rsidRDefault="003A14C2" w:rsidP="00746838">
            <w:pPr>
              <w:spacing w:before="60" w:after="60"/>
              <w:jc w:val="center"/>
              <w:rPr>
                <w:color w:val="000000"/>
                <w:szCs w:val="24"/>
                <w:lang w:eastAsia="ja-JP"/>
              </w:rPr>
            </w:pPr>
            <w:r w:rsidRPr="00F73F6C">
              <w:rPr>
                <w:color w:val="000000"/>
                <w:szCs w:val="24"/>
                <w:lang w:eastAsia="ja-JP"/>
              </w:rPr>
              <w:t>Total</w:t>
            </w:r>
          </w:p>
        </w:tc>
        <w:tc>
          <w:tcPr>
            <w:tcW w:w="1290" w:type="dxa"/>
            <w:tcBorders>
              <w:left w:val="single" w:sz="12" w:space="0" w:color="D9D9D9" w:themeColor="background1" w:themeShade="D9"/>
            </w:tcBorders>
            <w:vAlign w:val="center"/>
            <w:hideMark/>
          </w:tcPr>
          <w:p w14:paraId="7B99F69F" w14:textId="77777777" w:rsidR="003A14C2" w:rsidRPr="00F73F6C" w:rsidRDefault="003A14C2" w:rsidP="00746838">
            <w:pPr>
              <w:spacing w:before="60" w:after="60"/>
              <w:jc w:val="right"/>
              <w:rPr>
                <w:color w:val="000000"/>
                <w:lang w:eastAsia="ja-JP"/>
              </w:rPr>
            </w:pPr>
          </w:p>
        </w:tc>
        <w:tc>
          <w:tcPr>
            <w:tcW w:w="1290" w:type="dxa"/>
            <w:vAlign w:val="center"/>
            <w:hideMark/>
          </w:tcPr>
          <w:p w14:paraId="5C973290" w14:textId="77777777" w:rsidR="003A14C2" w:rsidRPr="00F73F6C" w:rsidRDefault="003A14C2" w:rsidP="00746838">
            <w:pPr>
              <w:spacing w:before="60" w:after="60"/>
              <w:jc w:val="right"/>
              <w:rPr>
                <w:color w:val="000000"/>
                <w:lang w:eastAsia="ja-JP"/>
              </w:rPr>
            </w:pPr>
          </w:p>
        </w:tc>
        <w:tc>
          <w:tcPr>
            <w:tcW w:w="1290" w:type="dxa"/>
            <w:vAlign w:val="center"/>
            <w:hideMark/>
          </w:tcPr>
          <w:p w14:paraId="2F7BA172" w14:textId="77777777" w:rsidR="003A14C2" w:rsidRPr="00F73F6C" w:rsidRDefault="003A14C2" w:rsidP="00746838">
            <w:pPr>
              <w:spacing w:before="60" w:after="60"/>
              <w:jc w:val="right"/>
              <w:rPr>
                <w:color w:val="000000"/>
                <w:lang w:eastAsia="ja-JP"/>
              </w:rPr>
            </w:pPr>
          </w:p>
        </w:tc>
      </w:tr>
    </w:tbl>
    <w:p w14:paraId="43BAECC4" w14:textId="77777777" w:rsidR="00A22600" w:rsidRPr="00CE2F1D" w:rsidRDefault="00CE2F1D" w:rsidP="00CE2F1D">
      <w:pPr>
        <w:rPr>
          <w:color w:val="FFFFFF" w:themeColor="background1"/>
        </w:rPr>
      </w:pPr>
      <w:r w:rsidRPr="00CE2F1D">
        <w:rPr>
          <w:color w:val="FFFFFF" w:themeColor="background1"/>
        </w:rPr>
        <w:t>End of table</w:t>
      </w:r>
    </w:p>
    <w:p w14:paraId="7ECC44D2" w14:textId="77777777" w:rsidR="00CE2F1D" w:rsidRDefault="00CE2F1D" w:rsidP="00CE2F1D"/>
    <w:p w14:paraId="40E4A556" w14:textId="7519EDFF" w:rsidR="00CE2F1D" w:rsidRPr="00CE2F1D" w:rsidRDefault="00CE2F1D" w:rsidP="00CE2F1D">
      <w:pPr>
        <w:sectPr w:rsidR="00CE2F1D" w:rsidRPr="00CE2F1D" w:rsidSect="007257F4">
          <w:pgSz w:w="12240" w:h="15840" w:code="1"/>
          <w:pgMar w:top="907" w:right="1080" w:bottom="1080" w:left="1080" w:header="0" w:footer="245" w:gutter="0"/>
          <w:pgNumType w:fmt="lowerRoman"/>
          <w:cols w:space="720"/>
          <w:titlePg/>
          <w:docGrid w:linePitch="326"/>
        </w:sectPr>
      </w:pPr>
    </w:p>
    <w:p w14:paraId="241D249D" w14:textId="4AF6CBBA" w:rsidR="00A22600" w:rsidRDefault="00A22600" w:rsidP="00A83C68">
      <w:pPr>
        <w:pStyle w:val="Heading2"/>
        <w:ind w:left="-540"/>
      </w:pPr>
      <w:bookmarkStart w:id="352" w:name="_Appendix_E:_Determining"/>
      <w:bookmarkStart w:id="353" w:name="_Toc101284257"/>
      <w:bookmarkEnd w:id="352"/>
      <w:r>
        <w:lastRenderedPageBreak/>
        <w:t>Appendix E: Determining Availability</w:t>
      </w:r>
      <w:bookmarkEnd w:id="353"/>
    </w:p>
    <w:p w14:paraId="78F284C5" w14:textId="12A1EEE6" w:rsidR="00732317" w:rsidRPr="00732317" w:rsidRDefault="00732317" w:rsidP="00FA465E">
      <w:r w:rsidRPr="00732317">
        <w:rPr>
          <w:b/>
          <w:bCs/>
        </w:rPr>
        <w:t>Officials/Administrators</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A22600" w:rsidRPr="00A22600" w14:paraId="2B54921A" w14:textId="77777777" w:rsidTr="00FA465E">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5EFC642B" w14:textId="77777777" w:rsidR="00A22600" w:rsidRPr="000E2634" w:rsidRDefault="00A22600" w:rsidP="00FA465E">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139BBF62" w14:textId="77777777" w:rsidR="00A22600" w:rsidRPr="000E2634" w:rsidRDefault="00A22600" w:rsidP="00FA465E">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909CC72" w14:textId="17CA5AE8" w:rsidR="00A22600" w:rsidRPr="000E2634" w:rsidRDefault="00A22600" w:rsidP="00FA465E">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00313EAC" w:rsidRPr="006D354C">
              <w:rPr>
                <w:color w:val="000000"/>
                <w:lang w:eastAsia="ja-JP"/>
              </w:rPr>
              <w:t>Fe</w:t>
            </w:r>
            <w:r w:rsidR="00313EAC">
              <w:rPr>
                <w:color w:val="000000"/>
                <w:lang w:eastAsia="ja-JP"/>
              </w:rPr>
              <w:t>male</w:t>
            </w:r>
          </w:p>
        </w:tc>
        <w:tc>
          <w:tcPr>
            <w:tcW w:w="1115" w:type="dxa"/>
            <w:vAlign w:val="center"/>
            <w:hideMark/>
          </w:tcPr>
          <w:p w14:paraId="67F513F1" w14:textId="497C3596" w:rsidR="00A22600" w:rsidRPr="000E2634" w:rsidRDefault="00A22600" w:rsidP="00FA465E">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400AFF49" w14:textId="1381FD8B" w:rsidR="00A22600" w:rsidRPr="000E2634" w:rsidRDefault="00A22600" w:rsidP="00FA465E">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00F05B3B" w14:textId="5456FDB0" w:rsidR="00A22600" w:rsidRPr="000E2634" w:rsidRDefault="00A22600" w:rsidP="00FA465E">
            <w:pPr>
              <w:rPr>
                <w:rFonts w:cs="Calibri"/>
                <w:color w:val="000000"/>
                <w:szCs w:val="24"/>
                <w:lang w:eastAsia="ja-JP"/>
              </w:rPr>
            </w:pPr>
            <w:r w:rsidRPr="000E2634">
              <w:rPr>
                <w:rFonts w:cs="Calibri"/>
                <w:color w:val="000000"/>
                <w:szCs w:val="24"/>
                <w:lang w:eastAsia="ja-JP"/>
              </w:rPr>
              <w:t xml:space="preserve">Weighted Statistics </w:t>
            </w:r>
            <w:r w:rsidR="00313EAC" w:rsidRPr="006D354C">
              <w:rPr>
                <w:color w:val="000000"/>
                <w:lang w:eastAsia="ja-JP"/>
              </w:rPr>
              <w:t>Fe</w:t>
            </w:r>
            <w:r w:rsidR="00313EAC">
              <w:rPr>
                <w:color w:val="000000"/>
                <w:lang w:eastAsia="ja-JP"/>
              </w:rPr>
              <w:t>male</w:t>
            </w:r>
          </w:p>
        </w:tc>
        <w:tc>
          <w:tcPr>
            <w:tcW w:w="1189" w:type="dxa"/>
            <w:vAlign w:val="center"/>
            <w:hideMark/>
          </w:tcPr>
          <w:p w14:paraId="1FE89365" w14:textId="3D20A8D0" w:rsidR="00A22600" w:rsidRPr="000E2634" w:rsidRDefault="00A22600" w:rsidP="00FA465E">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86B3C92" w14:textId="7E983596" w:rsidR="00A22600" w:rsidRPr="000E2634" w:rsidRDefault="00A22600" w:rsidP="00FA465E">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04FF78D5" w14:textId="77777777" w:rsidR="00A22600" w:rsidRPr="000E2634" w:rsidRDefault="00A22600" w:rsidP="00FA465E">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57CB3F9F" w14:textId="77777777" w:rsidR="00A22600" w:rsidRPr="000E2634" w:rsidRDefault="00A22600" w:rsidP="00FA465E">
            <w:pPr>
              <w:rPr>
                <w:rFonts w:cs="Calibri"/>
                <w:color w:val="000000"/>
                <w:szCs w:val="24"/>
                <w:lang w:eastAsia="ja-JP"/>
              </w:rPr>
            </w:pPr>
            <w:r w:rsidRPr="000E2634">
              <w:rPr>
                <w:rFonts w:cs="Calibri"/>
                <w:color w:val="000000"/>
                <w:szCs w:val="24"/>
                <w:lang w:eastAsia="ja-JP"/>
              </w:rPr>
              <w:t>Reasons for External and Internal Weight Ratio</w:t>
            </w:r>
          </w:p>
        </w:tc>
      </w:tr>
      <w:tr w:rsidR="00732317" w:rsidRPr="00A22600" w14:paraId="68C8E1F4" w14:textId="77777777" w:rsidTr="008E747D">
        <w:trPr>
          <w:cnfStyle w:val="000000100000" w:firstRow="0" w:lastRow="0" w:firstColumn="0" w:lastColumn="0" w:oddVBand="0" w:evenVBand="0" w:oddHBand="1" w:evenHBand="0" w:firstRowFirstColumn="0" w:firstRowLastColumn="0" w:lastRowFirstColumn="0" w:lastRowLastColumn="0"/>
          <w:trHeight w:val="1487"/>
        </w:trPr>
        <w:tc>
          <w:tcPr>
            <w:tcW w:w="3760" w:type="dxa"/>
            <w:tcBorders>
              <w:right w:val="single" w:sz="4" w:space="0" w:color="A6A6A6" w:themeColor="background1" w:themeShade="A6"/>
            </w:tcBorders>
            <w:hideMark/>
          </w:tcPr>
          <w:p w14:paraId="6675B307" w14:textId="65204A7D" w:rsidR="00A22600" w:rsidRPr="00A22600" w:rsidRDefault="00A22600" w:rsidP="00FA465E">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008E747D"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4C620D9A"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68B0A2A9"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5B5D25CE"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1F8025B5"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12334A60"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54B91280"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5B07993B"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4D8E5961"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6907BC1F" w14:textId="6A92142F" w:rsidR="00A22600" w:rsidRPr="00A22600" w:rsidRDefault="00A22600" w:rsidP="00FA465E">
            <w:pPr>
              <w:rPr>
                <w:rFonts w:cs="Calibri"/>
                <w:sz w:val="22"/>
                <w:szCs w:val="22"/>
                <w:lang w:eastAsia="ja-JP"/>
              </w:rPr>
            </w:pPr>
          </w:p>
        </w:tc>
      </w:tr>
      <w:tr w:rsidR="00732317" w:rsidRPr="00A22600" w14:paraId="6AF5B9AC" w14:textId="77777777" w:rsidTr="006C6028">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7D912EAB" w14:textId="1ADFF166" w:rsidR="00A22600" w:rsidRPr="00A22600" w:rsidRDefault="00A22600" w:rsidP="00FA465E">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008E747D"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45B85EF1"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4D1F111A"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3BDFEC36"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18759E53"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73478D4C"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1B0490D3"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1934BE01"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1769ED8E"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55CB151C" w14:textId="287665C8" w:rsidR="00A22600" w:rsidRPr="000C1880" w:rsidRDefault="00A22600" w:rsidP="00FA465E">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w:t>
            </w:r>
            <w:r w:rsidR="002152EC" w:rsidRPr="000C1880">
              <w:rPr>
                <w:rFonts w:cs="Calibri"/>
                <w:color w:val="F2F2F2" w:themeColor="background1" w:themeShade="F2"/>
                <w:sz w:val="22"/>
                <w:szCs w:val="22"/>
                <w:lang w:eastAsia="ja-JP"/>
              </w:rPr>
              <w:t>blank</w:t>
            </w:r>
          </w:p>
        </w:tc>
      </w:tr>
      <w:tr w:rsidR="000E2634" w:rsidRPr="00A22600" w14:paraId="5E977EAD" w14:textId="77777777" w:rsidTr="006C6028">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6FE0E7E7" w14:textId="77777777" w:rsidR="00A22600" w:rsidRPr="00A22600" w:rsidRDefault="00A22600" w:rsidP="00FA465E">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222D82D4" w14:textId="77777777" w:rsidR="00A22600" w:rsidRPr="00F8243C" w:rsidRDefault="00A22600" w:rsidP="00FA465E">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4700C6DF" w14:textId="77777777" w:rsidR="00A22600" w:rsidRPr="00F8243C" w:rsidRDefault="00A22600" w:rsidP="00FA465E">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03DA3A46" w14:textId="77777777" w:rsidR="00A22600" w:rsidRPr="00F8243C" w:rsidRDefault="00A22600" w:rsidP="00FA465E">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65FA3A10" w14:textId="77777777" w:rsidR="00A22600" w:rsidRPr="00A22600" w:rsidRDefault="00A22600" w:rsidP="006C6028">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4B925F37" w14:textId="77777777" w:rsidR="00A22600" w:rsidRPr="00A22600" w:rsidRDefault="00A22600" w:rsidP="00FA465E">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495B8DEE" w14:textId="77777777" w:rsidR="00A22600" w:rsidRPr="00A22600" w:rsidRDefault="00A22600" w:rsidP="00FA465E">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5860D234" w14:textId="77777777" w:rsidR="00A22600" w:rsidRPr="00A22600" w:rsidRDefault="00A22600" w:rsidP="00FA465E">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156D0091" w14:textId="5F94BEC9" w:rsidR="00A22600" w:rsidRPr="002152EC" w:rsidRDefault="00A22600" w:rsidP="00FA465E">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11BB6ED4" w14:textId="407F4A3E" w:rsidR="00A22600" w:rsidRPr="002152EC" w:rsidRDefault="00A22600" w:rsidP="00FA465E">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1E2C463A" w14:textId="77777777" w:rsidR="00CE2F1D" w:rsidRPr="00CE2F1D" w:rsidRDefault="00CE2F1D">
      <w:pPr>
        <w:spacing w:line="264" w:lineRule="auto"/>
        <w:rPr>
          <w:color w:val="FFFFFF" w:themeColor="background1"/>
        </w:rPr>
      </w:pPr>
      <w:r w:rsidRPr="00CE2F1D">
        <w:rPr>
          <w:color w:val="FFFFFF" w:themeColor="background1"/>
        </w:rPr>
        <w:t>End of table</w:t>
      </w:r>
    </w:p>
    <w:p w14:paraId="3C388E0F" w14:textId="6D743543" w:rsidR="006C6028" w:rsidRDefault="006C6028">
      <w:pPr>
        <w:spacing w:line="264" w:lineRule="auto"/>
        <w:rPr>
          <w:b/>
          <w:bCs/>
        </w:rPr>
      </w:pPr>
      <w:r>
        <w:rPr>
          <w:b/>
          <w:bCs/>
        </w:rPr>
        <w:br w:type="page"/>
      </w:r>
    </w:p>
    <w:p w14:paraId="62E5BCF2" w14:textId="28F137A6" w:rsidR="00CE32BC" w:rsidRDefault="00CE32BC" w:rsidP="006C6028">
      <w:pPr>
        <w:spacing w:before="120"/>
        <w:ind w:left="-540"/>
      </w:pPr>
      <w:r>
        <w:rPr>
          <w:b/>
          <w:bCs/>
        </w:rPr>
        <w:lastRenderedPageBreak/>
        <w:t>Professionals</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0F34C351"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5EAA5D07"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8BFBAB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7E6A20BE"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4877104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1AB9872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5A81F46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468AC19B"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5432202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2207CDD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20704C88"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2E959F53" w14:textId="77777777" w:rsidTr="006C6028">
        <w:trPr>
          <w:cnfStyle w:val="000000100000" w:firstRow="0" w:lastRow="0" w:firstColumn="0" w:lastColumn="0" w:oddVBand="0" w:evenVBand="0" w:oddHBand="1" w:evenHBand="0" w:firstRowFirstColumn="0" w:firstRowLastColumn="0" w:lastRowFirstColumn="0" w:lastRowLastColumn="0"/>
          <w:trHeight w:val="1385"/>
        </w:trPr>
        <w:tc>
          <w:tcPr>
            <w:tcW w:w="3760" w:type="dxa"/>
            <w:tcBorders>
              <w:right w:val="single" w:sz="4" w:space="0" w:color="A6A6A6" w:themeColor="background1" w:themeShade="A6"/>
            </w:tcBorders>
            <w:hideMark/>
          </w:tcPr>
          <w:p w14:paraId="7635BFF5"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0712096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5A0051F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595579D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3F30631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3E56E48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2689706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01A9C7BC"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6960202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27BD91F8" w14:textId="77777777" w:rsidR="006C6028" w:rsidRPr="00A22600" w:rsidRDefault="006C6028" w:rsidP="005A4604">
            <w:pPr>
              <w:rPr>
                <w:rFonts w:cs="Calibri"/>
                <w:sz w:val="22"/>
                <w:szCs w:val="22"/>
                <w:lang w:eastAsia="ja-JP"/>
              </w:rPr>
            </w:pPr>
          </w:p>
        </w:tc>
      </w:tr>
      <w:tr w:rsidR="006C6028" w:rsidRPr="00A22600" w14:paraId="7CF9CD55"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3D0E10E3"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5FAAB73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3343C89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4A74371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6772DB4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3C521B4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34EDB51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1E48C03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6803EDA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79C1056B"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504836A4"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164732A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446E5B53"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58B25D43"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4DB0B293"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0EBF8613"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6487441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344D1C19"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0D3BC5D3"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4920E1DB"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0D855CDD"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26EBE5D1" w14:textId="77777777" w:rsidR="00CE2F1D" w:rsidRPr="00CE2F1D" w:rsidRDefault="00CE2F1D" w:rsidP="00CE2F1D">
      <w:pPr>
        <w:ind w:left="-540"/>
        <w:rPr>
          <w:b/>
          <w:bCs/>
          <w:sz w:val="2"/>
          <w:szCs w:val="2"/>
        </w:rPr>
      </w:pPr>
      <w:r w:rsidRPr="00CE2F1D">
        <w:rPr>
          <w:b/>
          <w:bCs/>
          <w:sz w:val="2"/>
          <w:szCs w:val="2"/>
        </w:rPr>
        <w:t>End of table</w:t>
      </w:r>
    </w:p>
    <w:p w14:paraId="381FE55D" w14:textId="613E1D03" w:rsidR="00B73EB7" w:rsidRDefault="00B73EB7" w:rsidP="006C6028">
      <w:pPr>
        <w:spacing w:before="240"/>
        <w:ind w:left="-540"/>
      </w:pPr>
      <w:r>
        <w:rPr>
          <w:b/>
          <w:bCs/>
        </w:rPr>
        <w:t>Technician</w:t>
      </w:r>
      <w:r w:rsidRPr="00732317">
        <w:rPr>
          <w:b/>
          <w:bCs/>
        </w:rPr>
        <w:t>s</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009E2A1A"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2A3E054C"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285E039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39BC5634"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0943D20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09DCEE7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7BB46314"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5249E409"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77BE0B27"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50BEC7D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420623F4"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07F170ED" w14:textId="77777777" w:rsidTr="006C6028">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4EC1CE7B"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7C1B36D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3B150DC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31BEACC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7AF69F6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624D7E0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51E9472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7D5CB21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6828D1E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010A6C82" w14:textId="77777777" w:rsidR="006C6028" w:rsidRPr="00A22600" w:rsidRDefault="006C6028" w:rsidP="005A4604">
            <w:pPr>
              <w:rPr>
                <w:rFonts w:cs="Calibri"/>
                <w:sz w:val="22"/>
                <w:szCs w:val="22"/>
                <w:lang w:eastAsia="ja-JP"/>
              </w:rPr>
            </w:pPr>
          </w:p>
        </w:tc>
      </w:tr>
      <w:tr w:rsidR="006C6028" w:rsidRPr="00A22600" w14:paraId="32BA20C7"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5485E254"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2F4898A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0F142E0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1437B99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38D6810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1821FBB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6AC13D3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1257571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3BB569A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39A2B9AE" w14:textId="1A3FED7E" w:rsidR="006C6028" w:rsidRPr="000C1880" w:rsidRDefault="007222B3" w:rsidP="005A4604">
            <w:pPr>
              <w:rPr>
                <w:rFonts w:cs="Calibri"/>
                <w:color w:val="F2F2F2" w:themeColor="background1" w:themeShade="F2"/>
                <w:sz w:val="22"/>
                <w:szCs w:val="22"/>
                <w:lang w:eastAsia="ja-JP"/>
              </w:rPr>
            </w:pPr>
            <w:r>
              <w:rPr>
                <w:rFonts w:cs="Calibri"/>
                <w:color w:val="F2F2F2" w:themeColor="background1" w:themeShade="F2"/>
                <w:sz w:val="22"/>
                <w:szCs w:val="22"/>
                <w:lang w:eastAsia="ja-JP"/>
              </w:rPr>
              <w:t>Blank</w:t>
            </w:r>
          </w:p>
        </w:tc>
      </w:tr>
      <w:tr w:rsidR="006C6028" w:rsidRPr="00A22600" w14:paraId="0EF77293"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2988409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6B22D9F0"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330FBA68"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7D6F091C"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27BD7581"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2A5192E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167E8FBA"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105C8F31"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49EDFC41"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49F31EF5"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46A4F70B" w14:textId="77777777" w:rsidR="00CE2F1D" w:rsidRPr="00CE2F1D" w:rsidRDefault="00CE2F1D" w:rsidP="00CE2F1D">
      <w:pPr>
        <w:ind w:left="-540"/>
        <w:rPr>
          <w:color w:val="FFFFFF" w:themeColor="background1"/>
          <w:sz w:val="2"/>
          <w:szCs w:val="2"/>
        </w:rPr>
      </w:pPr>
      <w:r w:rsidRPr="00CE2F1D">
        <w:rPr>
          <w:color w:val="FFFFFF" w:themeColor="background1"/>
          <w:sz w:val="2"/>
          <w:szCs w:val="2"/>
        </w:rPr>
        <w:t>End of table</w:t>
      </w:r>
    </w:p>
    <w:p w14:paraId="16CBB4D5" w14:textId="45EA3FF8" w:rsidR="00B73EB7" w:rsidRDefault="00B73EB7" w:rsidP="006C6028">
      <w:pPr>
        <w:spacing w:before="720"/>
        <w:ind w:left="-540"/>
      </w:pPr>
      <w:r>
        <w:rPr>
          <w:b/>
          <w:bCs/>
        </w:rPr>
        <w:lastRenderedPageBreak/>
        <w:t>Protective Services: Sworn</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71E98867"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28A14709"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E2EF544"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7A84191A"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38C3EDC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4F851A4B"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404EA1E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23A557D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192856F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3B9CCC25"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09508ACD"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710728DD"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2722BE85"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7AF3CBC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75DCAA5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2D7FB5E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17733BB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3AC67D3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6BBDDD5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6DE0A42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5E062E5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2E2C3557" w14:textId="77777777" w:rsidR="006C6028" w:rsidRPr="00A22600" w:rsidRDefault="006C6028" w:rsidP="005A4604">
            <w:pPr>
              <w:rPr>
                <w:rFonts w:cs="Calibri"/>
                <w:sz w:val="22"/>
                <w:szCs w:val="22"/>
                <w:lang w:eastAsia="ja-JP"/>
              </w:rPr>
            </w:pPr>
          </w:p>
        </w:tc>
      </w:tr>
      <w:tr w:rsidR="006C6028" w:rsidRPr="00A22600" w14:paraId="3920B819"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3AB79375"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2FA0BC0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44595DA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336AFA6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2A16263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2EC557D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63C8762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1C68965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735C9D4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430BDCC1"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55EAF3A2"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374364B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2F7B547D"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296505FF"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23A3BF29"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5BE95239"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210435B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398E761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29562A4D"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69A197CC"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7749666A"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1B451D70" w14:textId="77777777" w:rsidR="00CE2F1D" w:rsidRPr="00CE2F1D" w:rsidRDefault="00CE2F1D" w:rsidP="00CE2F1D">
      <w:pPr>
        <w:ind w:left="-540"/>
        <w:rPr>
          <w:sz w:val="2"/>
          <w:szCs w:val="2"/>
        </w:rPr>
      </w:pPr>
      <w:r w:rsidRPr="00CE2F1D">
        <w:rPr>
          <w:sz w:val="2"/>
          <w:szCs w:val="2"/>
        </w:rPr>
        <w:t>End of table</w:t>
      </w:r>
    </w:p>
    <w:p w14:paraId="13FCF287" w14:textId="7A0E8D06" w:rsidR="00B73EB7" w:rsidRDefault="00B73EB7" w:rsidP="006C6028">
      <w:pPr>
        <w:spacing w:before="240"/>
        <w:ind w:left="-540"/>
      </w:pPr>
      <w:r>
        <w:rPr>
          <w:b/>
          <w:bCs/>
        </w:rPr>
        <w:t>Protective Services: Non-sworn</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60AAA14E"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65AA3FF3"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F6438F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2E99CCA"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6730DB67"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585DFF71"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291D8A0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6D44678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7443DEE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6ACC68A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3ED7321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2E31891D"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0CFB2992"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1A767FA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4F0C440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249A548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4FAA6BC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57F69BB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2AC0D28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4259B2C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062D44E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11BA2BDD" w14:textId="77777777" w:rsidR="006C6028" w:rsidRPr="00A22600" w:rsidRDefault="006C6028" w:rsidP="005A4604">
            <w:pPr>
              <w:rPr>
                <w:rFonts w:cs="Calibri"/>
                <w:sz w:val="22"/>
                <w:szCs w:val="22"/>
                <w:lang w:eastAsia="ja-JP"/>
              </w:rPr>
            </w:pPr>
          </w:p>
        </w:tc>
      </w:tr>
      <w:tr w:rsidR="006C6028" w:rsidRPr="00A22600" w14:paraId="42F686A4"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3D65F07B"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0AC77B7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21D7994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67213DD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014D7E2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14EC6D7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4D31226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7101FED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749AFE8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7922B13E"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1E1ABBC7"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069829C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168890B7"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10247DE5"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62FE839F"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590C44E6"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46BC191A"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391BC35A"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7922236A"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2DB5A3E7"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2C5D9B47"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521FA85B" w14:textId="77777777" w:rsidR="003F2D4C" w:rsidRPr="003F2D4C" w:rsidRDefault="003F2D4C" w:rsidP="003F2D4C">
      <w:pPr>
        <w:ind w:left="-540"/>
        <w:rPr>
          <w:color w:val="FFFFFF" w:themeColor="background1"/>
          <w:sz w:val="2"/>
          <w:szCs w:val="2"/>
        </w:rPr>
      </w:pPr>
      <w:r w:rsidRPr="003F2D4C">
        <w:rPr>
          <w:color w:val="FFFFFF" w:themeColor="background1"/>
          <w:sz w:val="2"/>
          <w:szCs w:val="2"/>
        </w:rPr>
        <w:t>End of table</w:t>
      </w:r>
    </w:p>
    <w:p w14:paraId="008C48ED" w14:textId="19544D21" w:rsidR="00B73EB7" w:rsidRDefault="006A6CBE" w:rsidP="006C6028">
      <w:pPr>
        <w:spacing w:before="720"/>
        <w:ind w:left="-540"/>
      </w:pPr>
      <w:r>
        <w:rPr>
          <w:b/>
          <w:bCs/>
        </w:rPr>
        <w:lastRenderedPageBreak/>
        <w:t>Paraprofessionals</w:t>
      </w:r>
      <w:r w:rsidR="00B73EB7" w:rsidRPr="00732317">
        <w:t xml:space="preserve"> </w:t>
      </w:r>
      <w:r w:rsidR="00B73EB7">
        <w:t xml:space="preserve">(note: Minority = Racial/Ethnic minority; </w:t>
      </w:r>
      <w:proofErr w:type="spellStart"/>
      <w:r w:rsidR="00B73EB7">
        <w:t>IwD</w:t>
      </w:r>
      <w:proofErr w:type="spellEnd"/>
      <w:r w:rsidR="00B73EB7">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33123426"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38054D25"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3E6D59E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04200955"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5C12BDB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5606273F"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451C7414"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6F9DF51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19D0345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6373F3D8"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725E9F4D"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65E8B165"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5C67744A"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07E5169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7AA0ABA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00E5BE6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08C6007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2F0B70B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64EF683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4F7DFEB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2FA2079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760982B8" w14:textId="77777777" w:rsidR="006C6028" w:rsidRPr="00A22600" w:rsidRDefault="006C6028" w:rsidP="005A4604">
            <w:pPr>
              <w:rPr>
                <w:rFonts w:cs="Calibri"/>
                <w:sz w:val="22"/>
                <w:szCs w:val="22"/>
                <w:lang w:eastAsia="ja-JP"/>
              </w:rPr>
            </w:pPr>
          </w:p>
        </w:tc>
      </w:tr>
      <w:tr w:rsidR="006C6028" w:rsidRPr="00A22600" w14:paraId="1390235B"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2AEA66E7"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7D7A856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605BD5C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3E25BAD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487CB73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738EC52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472D434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2E7ACEF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3861A65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1537AA62"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6BC23CE3"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1BA924E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42F9EA18"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08966055"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0BFA468B"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1B70F5AD"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578DA3A5"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6FCBDAD0"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7A9650A6"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73A0F081"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00377CFA"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41B56489" w14:textId="77777777" w:rsidR="003F2D4C" w:rsidRPr="003F2D4C" w:rsidRDefault="003F2D4C" w:rsidP="003F2D4C">
      <w:pPr>
        <w:ind w:left="-540"/>
        <w:rPr>
          <w:color w:val="FFFFFF" w:themeColor="background1"/>
          <w:sz w:val="2"/>
          <w:szCs w:val="2"/>
        </w:rPr>
      </w:pPr>
      <w:r w:rsidRPr="003F2D4C">
        <w:rPr>
          <w:color w:val="FFFFFF" w:themeColor="background1"/>
          <w:sz w:val="2"/>
          <w:szCs w:val="2"/>
        </w:rPr>
        <w:t>End of table</w:t>
      </w:r>
    </w:p>
    <w:p w14:paraId="04C93230" w14:textId="6FA25575" w:rsidR="00B73EB7" w:rsidRDefault="00B73EB7" w:rsidP="006C6028">
      <w:pPr>
        <w:spacing w:before="240"/>
        <w:ind w:left="-540"/>
      </w:pPr>
      <w:r>
        <w:rPr>
          <w:b/>
          <w:bCs/>
        </w:rPr>
        <w:t>Office Clerical</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635E22CB"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206B241A"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954AA39"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0133010"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0B27AA1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0BB5B4EA"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54EA2616"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35C3F2D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948A5B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330ADF89"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432E5420"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65BF81D3"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2D69B76A"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4BAE260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72F620E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67582A0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3C5079A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7657B6DC"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1E0F02CC"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40EAFCB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11EEB41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0D7F3FCE" w14:textId="77777777" w:rsidR="006C6028" w:rsidRPr="00A22600" w:rsidRDefault="006C6028" w:rsidP="005A4604">
            <w:pPr>
              <w:rPr>
                <w:rFonts w:cs="Calibri"/>
                <w:sz w:val="22"/>
                <w:szCs w:val="22"/>
                <w:lang w:eastAsia="ja-JP"/>
              </w:rPr>
            </w:pPr>
          </w:p>
        </w:tc>
      </w:tr>
      <w:tr w:rsidR="006C6028" w:rsidRPr="00A22600" w14:paraId="7C1BB2F1"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7EE45A22"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1962CC6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7E49580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5EC2C3A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70D7F59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27F5969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139F1F1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5A77541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2EE302A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55E98EE4"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46A68445"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4DACB9E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766440DB"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7F191A60"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0115C8CB"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3BC4C739"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071BA762"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4AF11917"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1E5C73E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5BD82C81"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0F302FCD"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26A8380B" w14:textId="77777777" w:rsidR="003F2D4C" w:rsidRPr="003F2D4C" w:rsidRDefault="003F2D4C" w:rsidP="003F2D4C">
      <w:pPr>
        <w:ind w:left="-540"/>
        <w:rPr>
          <w:color w:val="FFFFFF" w:themeColor="background1"/>
          <w:sz w:val="2"/>
          <w:szCs w:val="2"/>
        </w:rPr>
      </w:pPr>
      <w:r w:rsidRPr="003F2D4C">
        <w:rPr>
          <w:color w:val="FFFFFF" w:themeColor="background1"/>
          <w:sz w:val="2"/>
          <w:szCs w:val="2"/>
        </w:rPr>
        <w:t>End of table</w:t>
      </w:r>
    </w:p>
    <w:p w14:paraId="14B629E4" w14:textId="1274D1FB" w:rsidR="00B73EB7" w:rsidRDefault="00B73EB7" w:rsidP="006C6028">
      <w:pPr>
        <w:spacing w:before="600"/>
        <w:ind w:left="-540"/>
      </w:pPr>
      <w:r>
        <w:rPr>
          <w:b/>
          <w:bCs/>
        </w:rPr>
        <w:lastRenderedPageBreak/>
        <w:t>Skilled Craft</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6430D3CA"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422DBEAB"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6FF87B6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2AA279EE"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362C67C5"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6095AEE8"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6963D8EA"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368572A8"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88C7538"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7F79A52E"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78C2CC9E"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12E150C4"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4039D91B"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064AA9C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7960811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064495D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1034133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38D2303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728FDABB"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13C73FB5"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5DE3BB5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04963E51" w14:textId="77777777" w:rsidR="006C6028" w:rsidRPr="00A22600" w:rsidRDefault="006C6028" w:rsidP="005A4604">
            <w:pPr>
              <w:rPr>
                <w:rFonts w:cs="Calibri"/>
                <w:sz w:val="22"/>
                <w:szCs w:val="22"/>
                <w:lang w:eastAsia="ja-JP"/>
              </w:rPr>
            </w:pPr>
          </w:p>
        </w:tc>
      </w:tr>
      <w:tr w:rsidR="006C6028" w:rsidRPr="00A22600" w14:paraId="3C8C0057"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68E4308A"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152706F6"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1542C34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3D49CE8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5384440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143231C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64ACA7CF"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4EAEAE7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1E677474"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01EB5797"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0A431B04"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61F5E43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314033CC"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070FE697"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080DDB4B"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16A274B6"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716420E3"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294E9C34"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47CB348E"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59AC183B"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3A2A77CF"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508107CD" w14:textId="77777777" w:rsidR="003F2D4C" w:rsidRPr="003F2D4C" w:rsidRDefault="003F2D4C" w:rsidP="003F2D4C">
      <w:pPr>
        <w:ind w:left="-540"/>
        <w:rPr>
          <w:sz w:val="2"/>
          <w:szCs w:val="2"/>
        </w:rPr>
      </w:pPr>
      <w:r w:rsidRPr="003F2D4C">
        <w:rPr>
          <w:sz w:val="2"/>
          <w:szCs w:val="2"/>
        </w:rPr>
        <w:t>End of table</w:t>
      </w:r>
    </w:p>
    <w:p w14:paraId="01F1133E" w14:textId="2A59C255" w:rsidR="00B73EB7" w:rsidRPr="00732317" w:rsidRDefault="00B73EB7" w:rsidP="006C6028">
      <w:pPr>
        <w:spacing w:before="240"/>
        <w:ind w:left="-540"/>
      </w:pPr>
      <w:r>
        <w:rPr>
          <w:b/>
          <w:bCs/>
        </w:rPr>
        <w:t>Service Maintenance</w:t>
      </w:r>
      <w:r w:rsidRPr="00732317">
        <w:t xml:space="preserve"> </w:t>
      </w:r>
      <w:r>
        <w:t xml:space="preserve">(note: Minority = Racial/Ethnic minority; </w:t>
      </w:r>
      <w:proofErr w:type="spellStart"/>
      <w:r>
        <w:t>IwD</w:t>
      </w:r>
      <w:proofErr w:type="spellEnd"/>
      <w:r>
        <w:t xml:space="preserve"> = Individuals with Disabilities)</w:t>
      </w:r>
    </w:p>
    <w:tbl>
      <w:tblPr>
        <w:tblStyle w:val="TableGrid1"/>
        <w:tblW w:w="19080" w:type="dxa"/>
        <w:tblInd w:w="-545" w:type="dxa"/>
        <w:tblLook w:val="04A0" w:firstRow="1" w:lastRow="0" w:firstColumn="1" w:lastColumn="0" w:noHBand="0" w:noVBand="1"/>
      </w:tblPr>
      <w:tblGrid>
        <w:gridCol w:w="3760"/>
        <w:gridCol w:w="1060"/>
        <w:gridCol w:w="1108"/>
        <w:gridCol w:w="1115"/>
        <w:gridCol w:w="1108"/>
        <w:gridCol w:w="1189"/>
        <w:gridCol w:w="1189"/>
        <w:gridCol w:w="1189"/>
        <w:gridCol w:w="3425"/>
        <w:gridCol w:w="3937"/>
      </w:tblGrid>
      <w:tr w:rsidR="006C6028" w:rsidRPr="00A22600" w14:paraId="127F89F6" w14:textId="77777777" w:rsidTr="005A4604">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13D91859" w14:textId="77777777" w:rsidR="006C6028" w:rsidRPr="000E2634" w:rsidRDefault="006C6028" w:rsidP="005A4604">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0A87CB2D"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168A43B5"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51543FB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Borders>
              <w:right w:val="single" w:sz="4" w:space="0" w:color="A6A6A6" w:themeColor="background1" w:themeShade="A6"/>
            </w:tcBorders>
            <w:vAlign w:val="center"/>
            <w:hideMark/>
          </w:tcPr>
          <w:p w14:paraId="281DE5FE"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Raw Statistics </w:t>
            </w:r>
            <w:proofErr w:type="spellStart"/>
            <w:r w:rsidRPr="000E2634">
              <w:rPr>
                <w:rFonts w:cs="Calibri"/>
                <w:color w:val="000000"/>
                <w:szCs w:val="24"/>
                <w:lang w:eastAsia="ja-JP"/>
              </w:rPr>
              <w:t>IwD</w:t>
            </w:r>
            <w:proofErr w:type="spellEnd"/>
          </w:p>
        </w:tc>
        <w:tc>
          <w:tcPr>
            <w:tcW w:w="1189" w:type="dxa"/>
            <w:tcBorders>
              <w:left w:val="single" w:sz="4" w:space="0" w:color="A6A6A6" w:themeColor="background1" w:themeShade="A6"/>
            </w:tcBorders>
            <w:vAlign w:val="center"/>
            <w:hideMark/>
          </w:tcPr>
          <w:p w14:paraId="1E0CFAD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72FF10F2"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E39F8C5"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 xml:space="preserve">Weighted Statistics </w:t>
            </w:r>
            <w:proofErr w:type="spellStart"/>
            <w:r w:rsidRPr="000E2634">
              <w:rPr>
                <w:rFonts w:cs="Calibri"/>
                <w:color w:val="000000"/>
                <w:szCs w:val="24"/>
                <w:lang w:eastAsia="ja-JP"/>
              </w:rPr>
              <w:t>IwD</w:t>
            </w:r>
            <w:proofErr w:type="spellEnd"/>
          </w:p>
        </w:tc>
        <w:tc>
          <w:tcPr>
            <w:tcW w:w="3425" w:type="dxa"/>
            <w:tcBorders>
              <w:left w:val="single" w:sz="4" w:space="0" w:color="A6A6A6" w:themeColor="background1" w:themeShade="A6"/>
            </w:tcBorders>
            <w:noWrap/>
            <w:vAlign w:val="center"/>
            <w:hideMark/>
          </w:tcPr>
          <w:p w14:paraId="510963EC"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Source of Statistics</w:t>
            </w:r>
          </w:p>
        </w:tc>
        <w:tc>
          <w:tcPr>
            <w:tcW w:w="3937" w:type="dxa"/>
            <w:vAlign w:val="center"/>
            <w:hideMark/>
          </w:tcPr>
          <w:p w14:paraId="704B4413" w14:textId="77777777" w:rsidR="006C6028" w:rsidRPr="000E2634" w:rsidRDefault="006C6028" w:rsidP="005A4604">
            <w:pPr>
              <w:rPr>
                <w:rFonts w:cs="Calibri"/>
                <w:color w:val="000000"/>
                <w:szCs w:val="24"/>
                <w:lang w:eastAsia="ja-JP"/>
              </w:rPr>
            </w:pPr>
            <w:r w:rsidRPr="000E2634">
              <w:rPr>
                <w:rFonts w:cs="Calibri"/>
                <w:color w:val="000000"/>
                <w:szCs w:val="24"/>
                <w:lang w:eastAsia="ja-JP"/>
              </w:rPr>
              <w:t>Reasons for External and Internal Weight Ratio</w:t>
            </w:r>
          </w:p>
        </w:tc>
      </w:tr>
      <w:tr w:rsidR="006C6028" w:rsidRPr="00A22600" w14:paraId="74310AEE" w14:textId="77777777" w:rsidTr="005A4604">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41DC5BFD"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3DC1C68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noWrap/>
            <w:vAlign w:val="center"/>
            <w:hideMark/>
          </w:tcPr>
          <w:p w14:paraId="4DEA5680"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noWrap/>
            <w:vAlign w:val="center"/>
            <w:hideMark/>
          </w:tcPr>
          <w:p w14:paraId="3205597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right w:val="single" w:sz="4" w:space="0" w:color="A6A6A6" w:themeColor="background1" w:themeShade="A6"/>
            </w:tcBorders>
            <w:noWrap/>
            <w:vAlign w:val="center"/>
            <w:hideMark/>
          </w:tcPr>
          <w:p w14:paraId="1245484D"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tcBorders>
            <w:noWrap/>
            <w:vAlign w:val="center"/>
            <w:hideMark/>
          </w:tcPr>
          <w:p w14:paraId="06F37C4E"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noWrap/>
            <w:vAlign w:val="center"/>
            <w:hideMark/>
          </w:tcPr>
          <w:p w14:paraId="45F4770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right w:val="single" w:sz="4" w:space="0" w:color="A6A6A6" w:themeColor="background1" w:themeShade="A6"/>
            </w:tcBorders>
            <w:noWrap/>
            <w:vAlign w:val="center"/>
            <w:hideMark/>
          </w:tcPr>
          <w:p w14:paraId="4E8643D2"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0FE49CB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937" w:type="dxa"/>
            <w:tcBorders>
              <w:bottom w:val="single" w:sz="4" w:space="0" w:color="F2F2F2" w:themeColor="background1" w:themeShade="F2"/>
            </w:tcBorders>
            <w:hideMark/>
          </w:tcPr>
          <w:p w14:paraId="505BFE21" w14:textId="77777777" w:rsidR="006C6028" w:rsidRPr="00A22600" w:rsidRDefault="006C6028" w:rsidP="005A4604">
            <w:pPr>
              <w:rPr>
                <w:rFonts w:cs="Calibri"/>
                <w:sz w:val="22"/>
                <w:szCs w:val="22"/>
                <w:lang w:eastAsia="ja-JP"/>
              </w:rPr>
            </w:pPr>
          </w:p>
        </w:tc>
      </w:tr>
      <w:tr w:rsidR="006C6028" w:rsidRPr="00A22600" w14:paraId="0677CDC7" w14:textId="77777777" w:rsidTr="005A4604">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187D4F97" w14:textId="77777777" w:rsidR="006C6028" w:rsidRPr="00A22600" w:rsidRDefault="006C6028" w:rsidP="005A460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among those promotable, transferable, and trainable with your agency.</w:t>
            </w:r>
          </w:p>
        </w:tc>
        <w:tc>
          <w:tcPr>
            <w:tcW w:w="1060" w:type="dxa"/>
            <w:tcBorders>
              <w:left w:val="single" w:sz="4" w:space="0" w:color="A6A6A6" w:themeColor="background1" w:themeShade="A6"/>
              <w:bottom w:val="single" w:sz="4" w:space="0" w:color="A6A6A6"/>
            </w:tcBorders>
            <w:noWrap/>
            <w:vAlign w:val="center"/>
            <w:hideMark/>
          </w:tcPr>
          <w:p w14:paraId="1A63028A"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tcBorders>
            <w:noWrap/>
            <w:vAlign w:val="center"/>
            <w:hideMark/>
          </w:tcPr>
          <w:p w14:paraId="636521D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15" w:type="dxa"/>
            <w:tcBorders>
              <w:bottom w:val="single" w:sz="4" w:space="0" w:color="A6A6A6"/>
            </w:tcBorders>
            <w:noWrap/>
            <w:vAlign w:val="center"/>
            <w:hideMark/>
          </w:tcPr>
          <w:p w14:paraId="39CF969C"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08" w:type="dxa"/>
            <w:tcBorders>
              <w:bottom w:val="single" w:sz="4" w:space="0" w:color="A6A6A6"/>
              <w:right w:val="single" w:sz="4" w:space="0" w:color="A6A6A6" w:themeColor="background1" w:themeShade="A6"/>
            </w:tcBorders>
            <w:noWrap/>
            <w:vAlign w:val="center"/>
            <w:hideMark/>
          </w:tcPr>
          <w:p w14:paraId="6BD1BB4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left w:val="single" w:sz="4" w:space="0" w:color="A6A6A6" w:themeColor="background1" w:themeShade="A6"/>
              <w:bottom w:val="single" w:sz="4" w:space="0" w:color="A6A6A6"/>
            </w:tcBorders>
            <w:noWrap/>
            <w:vAlign w:val="center"/>
            <w:hideMark/>
          </w:tcPr>
          <w:p w14:paraId="680AA679"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tcBorders>
            <w:noWrap/>
            <w:vAlign w:val="center"/>
            <w:hideMark/>
          </w:tcPr>
          <w:p w14:paraId="7BA170C1"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1189" w:type="dxa"/>
            <w:tcBorders>
              <w:bottom w:val="single" w:sz="4" w:space="0" w:color="A6A6A6"/>
              <w:right w:val="single" w:sz="4" w:space="0" w:color="A6A6A6" w:themeColor="background1" w:themeShade="A6"/>
            </w:tcBorders>
            <w:noWrap/>
            <w:vAlign w:val="center"/>
            <w:hideMark/>
          </w:tcPr>
          <w:p w14:paraId="7B6FA587"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 </w:t>
            </w:r>
          </w:p>
        </w:tc>
        <w:tc>
          <w:tcPr>
            <w:tcW w:w="3425" w:type="dxa"/>
            <w:tcBorders>
              <w:left w:val="single" w:sz="4" w:space="0" w:color="A6A6A6" w:themeColor="background1" w:themeShade="A6"/>
            </w:tcBorders>
            <w:hideMark/>
          </w:tcPr>
          <w:p w14:paraId="052E3158"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937" w:type="dxa"/>
            <w:tcBorders>
              <w:top w:val="single" w:sz="4" w:space="0" w:color="F2F2F2" w:themeColor="background1" w:themeShade="F2"/>
            </w:tcBorders>
            <w:shd w:val="clear" w:color="auto" w:fill="F2F2F2" w:themeFill="background1" w:themeFillShade="F2"/>
            <w:hideMark/>
          </w:tcPr>
          <w:p w14:paraId="5827B5D7" w14:textId="77777777" w:rsidR="006C6028" w:rsidRPr="000C1880" w:rsidRDefault="006C6028" w:rsidP="005A460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 blank</w:t>
            </w:r>
          </w:p>
        </w:tc>
      </w:tr>
      <w:tr w:rsidR="006C6028" w:rsidRPr="00A22600" w14:paraId="6A1D4BB6" w14:textId="77777777" w:rsidTr="005A4604">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3D1E0883" w14:textId="77777777" w:rsidR="006C6028" w:rsidRPr="00A22600" w:rsidRDefault="006C6028" w:rsidP="005A460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44394C6D" w14:textId="77777777" w:rsidR="006C6028" w:rsidRPr="00F8243C" w:rsidRDefault="006C6028" w:rsidP="005A460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6535CC55"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5BECD7CE" w14:textId="77777777" w:rsidR="006C6028" w:rsidRPr="00F8243C" w:rsidRDefault="006C6028" w:rsidP="005A460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281FEE80" w14:textId="77777777" w:rsidR="006C6028" w:rsidRPr="00A22600" w:rsidRDefault="006C6028" w:rsidP="005A460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6C0D7738"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5BA38D90"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1189" w:type="dxa"/>
            <w:tcBorders>
              <w:top w:val="single" w:sz="4" w:space="0" w:color="A6A6A6"/>
            </w:tcBorders>
            <w:noWrap/>
            <w:vAlign w:val="center"/>
            <w:hideMark/>
          </w:tcPr>
          <w:p w14:paraId="2C7AAEA5" w14:textId="77777777" w:rsidR="006C6028" w:rsidRPr="00A22600" w:rsidRDefault="006C6028" w:rsidP="005A4604">
            <w:pPr>
              <w:rPr>
                <w:rFonts w:cs="Calibri"/>
                <w:b/>
                <w:bCs/>
                <w:szCs w:val="24"/>
                <w:lang w:eastAsia="ja-JP"/>
              </w:rPr>
            </w:pPr>
            <w:r w:rsidRPr="00A22600">
              <w:rPr>
                <w:rFonts w:cs="Calibri"/>
                <w:b/>
                <w:bCs/>
                <w:szCs w:val="24"/>
                <w:lang w:eastAsia="ja-JP"/>
              </w:rPr>
              <w:t> </w:t>
            </w:r>
          </w:p>
        </w:tc>
        <w:tc>
          <w:tcPr>
            <w:tcW w:w="3425" w:type="dxa"/>
            <w:tcBorders>
              <w:bottom w:val="single" w:sz="4" w:space="0" w:color="FFFFFF" w:themeColor="background1"/>
              <w:right w:val="single" w:sz="4" w:space="0" w:color="FFFFFF" w:themeColor="background1"/>
            </w:tcBorders>
            <w:shd w:val="clear" w:color="auto" w:fill="auto"/>
            <w:noWrap/>
            <w:hideMark/>
          </w:tcPr>
          <w:p w14:paraId="798AC7E7"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937"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5C23F28F" w14:textId="77777777" w:rsidR="006C6028" w:rsidRPr="002152EC" w:rsidRDefault="006C6028" w:rsidP="005A460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7A93805B" w14:textId="5876F7B7" w:rsidR="00CE32BC" w:rsidRPr="003F2D4C" w:rsidRDefault="003F2D4C" w:rsidP="00732317">
      <w:pPr>
        <w:ind w:left="-540"/>
        <w:rPr>
          <w:sz w:val="2"/>
          <w:szCs w:val="2"/>
        </w:rPr>
        <w:sectPr w:rsidR="00CE32BC" w:rsidRPr="003F2D4C" w:rsidSect="006C6028">
          <w:pgSz w:w="20160" w:h="12240" w:orient="landscape" w:code="5"/>
          <w:pgMar w:top="540" w:right="907" w:bottom="900" w:left="1080" w:header="0" w:footer="245" w:gutter="0"/>
          <w:pgNumType w:fmt="lowerRoman"/>
          <w:cols w:space="720"/>
          <w:titlePg/>
          <w:docGrid w:linePitch="326"/>
        </w:sectPr>
      </w:pPr>
      <w:r w:rsidRPr="003F2D4C">
        <w:rPr>
          <w:color w:val="FFFFFF" w:themeColor="background1"/>
          <w:sz w:val="2"/>
          <w:szCs w:val="2"/>
        </w:rPr>
        <w:t>End of table</w:t>
      </w:r>
    </w:p>
    <w:p w14:paraId="28451F6F" w14:textId="343FEA40" w:rsidR="001749C2" w:rsidRDefault="001749C2" w:rsidP="00A83C68">
      <w:pPr>
        <w:pStyle w:val="Heading2"/>
      </w:pPr>
      <w:bookmarkStart w:id="354" w:name="_Appendix_F:_Utilization-Goal"/>
      <w:bookmarkStart w:id="355" w:name="_Toc101284258"/>
      <w:bookmarkEnd w:id="354"/>
      <w:r>
        <w:lastRenderedPageBreak/>
        <w:t xml:space="preserve">Appendix </w:t>
      </w:r>
      <w:r w:rsidR="00FA5EFA">
        <w:t>F</w:t>
      </w:r>
      <w:r>
        <w:t xml:space="preserve">: </w:t>
      </w:r>
      <w:r w:rsidR="00FA5EFA">
        <w:t>Utilization-Goal Analysis</w:t>
      </w:r>
      <w:bookmarkEnd w:id="355"/>
    </w:p>
    <w:p w14:paraId="4C5C8672" w14:textId="0DA049BC" w:rsidR="00A22600" w:rsidRPr="00313EAC" w:rsidRDefault="00313EAC" w:rsidP="00FA465E">
      <w:pPr>
        <w:rPr>
          <w:b/>
          <w:bCs/>
        </w:rPr>
      </w:pPr>
      <w:r w:rsidRPr="00313EAC">
        <w:rPr>
          <w:b/>
          <w:bCs/>
        </w:rPr>
        <w:t>Female</w:t>
      </w:r>
    </w:p>
    <w:tbl>
      <w:tblPr>
        <w:tblStyle w:val="TableGrid1"/>
        <w:tblW w:w="9990" w:type="dxa"/>
        <w:tblInd w:w="175" w:type="dxa"/>
        <w:tblLayout w:type="fixed"/>
        <w:tblLook w:val="04A0" w:firstRow="1" w:lastRow="0" w:firstColumn="1" w:lastColumn="0" w:noHBand="0" w:noVBand="1"/>
      </w:tblPr>
      <w:tblGrid>
        <w:gridCol w:w="3060"/>
        <w:gridCol w:w="1155"/>
        <w:gridCol w:w="1155"/>
        <w:gridCol w:w="1155"/>
        <w:gridCol w:w="1155"/>
        <w:gridCol w:w="1155"/>
        <w:gridCol w:w="1155"/>
      </w:tblGrid>
      <w:tr w:rsidR="00DC5302" w:rsidRPr="00FA5EFA" w14:paraId="7248E09E" w14:textId="77777777" w:rsidTr="005312A6">
        <w:trPr>
          <w:cnfStyle w:val="100000000000" w:firstRow="1" w:lastRow="0" w:firstColumn="0" w:lastColumn="0" w:oddVBand="0" w:evenVBand="0" w:oddHBand="0" w:evenHBand="0" w:firstRowFirstColumn="0" w:firstRowLastColumn="0" w:lastRowFirstColumn="0" w:lastRowLastColumn="0"/>
          <w:cantSplit/>
          <w:trHeight w:val="1590"/>
          <w:tblHeader/>
        </w:trPr>
        <w:tc>
          <w:tcPr>
            <w:tcW w:w="3060" w:type="dxa"/>
            <w:noWrap/>
            <w:vAlign w:val="center"/>
            <w:hideMark/>
          </w:tcPr>
          <w:p w14:paraId="2BB3331F" w14:textId="77777777" w:rsidR="00DC5302" w:rsidRPr="00FA5EFA" w:rsidRDefault="00DC5302" w:rsidP="00FA465E">
            <w:pPr>
              <w:rPr>
                <w:rFonts w:cs="Calibri"/>
                <w:sz w:val="22"/>
                <w:szCs w:val="22"/>
                <w:lang w:eastAsia="ja-JP"/>
              </w:rPr>
            </w:pPr>
            <w:r w:rsidRPr="00FA5EFA">
              <w:rPr>
                <w:rFonts w:cs="Calibri"/>
                <w:sz w:val="22"/>
                <w:szCs w:val="22"/>
                <w:lang w:eastAsia="ja-JP"/>
              </w:rPr>
              <w:t>Job Categories</w:t>
            </w:r>
          </w:p>
        </w:tc>
        <w:tc>
          <w:tcPr>
            <w:tcW w:w="1155" w:type="dxa"/>
            <w:vAlign w:val="bottom"/>
            <w:hideMark/>
          </w:tcPr>
          <w:p w14:paraId="14BCEB81" w14:textId="77777777" w:rsidR="00DC5302" w:rsidRPr="00FA5EFA" w:rsidRDefault="00DC5302" w:rsidP="00FA465E">
            <w:pPr>
              <w:rPr>
                <w:rFonts w:cs="Calibri"/>
                <w:sz w:val="22"/>
                <w:szCs w:val="22"/>
                <w:lang w:eastAsia="ja-JP"/>
              </w:rPr>
            </w:pPr>
            <w:r w:rsidRPr="00FA5EFA">
              <w:rPr>
                <w:rFonts w:cs="Calibri"/>
                <w:sz w:val="22"/>
                <w:szCs w:val="22"/>
                <w:lang w:eastAsia="ja-JP"/>
              </w:rPr>
              <w:t>Total Number of Employee in Job Category</w:t>
            </w:r>
          </w:p>
        </w:tc>
        <w:tc>
          <w:tcPr>
            <w:tcW w:w="1155" w:type="dxa"/>
            <w:vAlign w:val="bottom"/>
            <w:hideMark/>
          </w:tcPr>
          <w:p w14:paraId="2EA37307" w14:textId="25D3513C"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xml:space="preserve">Total Number of </w:t>
            </w:r>
            <w:r w:rsidR="00313EAC">
              <w:rPr>
                <w:rFonts w:cs="Calibri"/>
                <w:color w:val="000000"/>
                <w:sz w:val="22"/>
                <w:szCs w:val="22"/>
                <w:lang w:eastAsia="ja-JP"/>
              </w:rPr>
              <w:t>Female</w:t>
            </w:r>
            <w:r w:rsidRPr="00FA5EFA">
              <w:rPr>
                <w:rFonts w:cs="Calibri"/>
                <w:color w:val="000000"/>
                <w:sz w:val="22"/>
                <w:szCs w:val="22"/>
                <w:lang w:eastAsia="ja-JP"/>
              </w:rPr>
              <w:t xml:space="preserve"> Employee in the Job Category</w:t>
            </w:r>
          </w:p>
        </w:tc>
        <w:tc>
          <w:tcPr>
            <w:tcW w:w="1155" w:type="dxa"/>
            <w:vAlign w:val="bottom"/>
            <w:hideMark/>
          </w:tcPr>
          <w:p w14:paraId="4F80B21A" w14:textId="5889255C"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xml:space="preserve">% </w:t>
            </w:r>
            <w:proofErr w:type="gramStart"/>
            <w:r w:rsidRPr="00FA5EFA">
              <w:rPr>
                <w:rFonts w:cs="Calibri"/>
                <w:color w:val="000000"/>
                <w:sz w:val="22"/>
                <w:szCs w:val="22"/>
                <w:lang w:eastAsia="ja-JP"/>
              </w:rPr>
              <w:t>of</w:t>
            </w:r>
            <w:proofErr w:type="gramEnd"/>
            <w:r w:rsidRPr="00FA5EFA">
              <w:rPr>
                <w:rFonts w:cs="Calibri"/>
                <w:color w:val="000000"/>
                <w:sz w:val="22"/>
                <w:szCs w:val="22"/>
                <w:lang w:eastAsia="ja-JP"/>
              </w:rPr>
              <w:t xml:space="preserve"> </w:t>
            </w:r>
            <w:r w:rsidR="00313EAC">
              <w:rPr>
                <w:rFonts w:cs="Calibri"/>
                <w:color w:val="000000"/>
                <w:sz w:val="22"/>
                <w:szCs w:val="22"/>
                <w:lang w:eastAsia="ja-JP"/>
              </w:rPr>
              <w:t>Female</w:t>
            </w:r>
            <w:r w:rsidR="00313EAC" w:rsidRPr="00FA5EFA">
              <w:rPr>
                <w:rFonts w:cs="Calibri"/>
                <w:color w:val="000000"/>
                <w:sz w:val="22"/>
                <w:szCs w:val="22"/>
                <w:lang w:eastAsia="ja-JP"/>
              </w:rPr>
              <w:t xml:space="preserve"> </w:t>
            </w:r>
            <w:r w:rsidRPr="00FA5EFA">
              <w:rPr>
                <w:rFonts w:cs="Calibri"/>
                <w:color w:val="000000"/>
                <w:sz w:val="22"/>
                <w:szCs w:val="22"/>
                <w:lang w:eastAsia="ja-JP"/>
              </w:rPr>
              <w:t>Employee in the Job Category</w:t>
            </w:r>
          </w:p>
        </w:tc>
        <w:tc>
          <w:tcPr>
            <w:tcW w:w="1155" w:type="dxa"/>
            <w:vAlign w:val="bottom"/>
            <w:hideMark/>
          </w:tcPr>
          <w:p w14:paraId="173D7221" w14:textId="3B1C654B" w:rsidR="00DC5302" w:rsidRPr="00FA5EFA" w:rsidRDefault="00313EAC" w:rsidP="00FA465E">
            <w:pPr>
              <w:rPr>
                <w:rFonts w:cs="Calibri"/>
                <w:color w:val="000000"/>
                <w:sz w:val="22"/>
                <w:szCs w:val="22"/>
                <w:lang w:eastAsia="ja-JP"/>
              </w:rPr>
            </w:pPr>
            <w:r>
              <w:rPr>
                <w:rFonts w:cs="Calibri"/>
                <w:color w:val="000000"/>
                <w:sz w:val="22"/>
                <w:szCs w:val="22"/>
                <w:lang w:eastAsia="ja-JP"/>
              </w:rPr>
              <w:t>Female</w:t>
            </w:r>
            <w:r w:rsidR="00DC5302" w:rsidRPr="00FA5EFA">
              <w:rPr>
                <w:rFonts w:cs="Calibri"/>
                <w:color w:val="000000"/>
                <w:sz w:val="22"/>
                <w:szCs w:val="22"/>
                <w:lang w:eastAsia="ja-JP"/>
              </w:rPr>
              <w:t xml:space="preserve"> Availa</w:t>
            </w:r>
            <w:r w:rsidR="00DC5302">
              <w:rPr>
                <w:rFonts w:cs="Calibri"/>
                <w:color w:val="000000"/>
                <w:sz w:val="22"/>
                <w:szCs w:val="22"/>
                <w:lang w:eastAsia="ja-JP"/>
              </w:rPr>
              <w:t>-</w:t>
            </w:r>
            <w:proofErr w:type="spellStart"/>
            <w:r w:rsidR="00DC5302" w:rsidRPr="00FA5EFA">
              <w:rPr>
                <w:rFonts w:cs="Calibri"/>
                <w:color w:val="000000"/>
                <w:sz w:val="22"/>
                <w:szCs w:val="22"/>
                <w:lang w:eastAsia="ja-JP"/>
              </w:rPr>
              <w:t>bility</w:t>
            </w:r>
            <w:proofErr w:type="spellEnd"/>
            <w:r w:rsidR="00DC5302" w:rsidRPr="00FA5EFA">
              <w:rPr>
                <w:rFonts w:cs="Calibri"/>
                <w:color w:val="000000"/>
                <w:sz w:val="22"/>
                <w:szCs w:val="22"/>
                <w:lang w:eastAsia="ja-JP"/>
              </w:rPr>
              <w:t xml:space="preserve"> %</w:t>
            </w:r>
          </w:p>
        </w:tc>
        <w:tc>
          <w:tcPr>
            <w:tcW w:w="1155" w:type="dxa"/>
            <w:vAlign w:val="bottom"/>
            <w:hideMark/>
          </w:tcPr>
          <w:p w14:paraId="7CF949F3" w14:textId="25588F2C" w:rsidR="00DC5302" w:rsidRPr="00FA5EFA" w:rsidRDefault="00313EAC" w:rsidP="00FA465E">
            <w:pPr>
              <w:rPr>
                <w:rFonts w:cs="Calibri"/>
                <w:color w:val="000000"/>
                <w:sz w:val="22"/>
                <w:szCs w:val="22"/>
                <w:lang w:eastAsia="ja-JP"/>
              </w:rPr>
            </w:pPr>
            <w:r>
              <w:rPr>
                <w:rFonts w:cs="Calibri"/>
                <w:color w:val="000000"/>
                <w:sz w:val="22"/>
                <w:szCs w:val="22"/>
                <w:lang w:eastAsia="ja-JP"/>
              </w:rPr>
              <w:t>Female</w:t>
            </w:r>
            <w:r w:rsidRPr="00FA5EFA">
              <w:rPr>
                <w:rFonts w:cs="Calibri"/>
                <w:color w:val="000000"/>
                <w:sz w:val="22"/>
                <w:szCs w:val="22"/>
                <w:lang w:eastAsia="ja-JP"/>
              </w:rPr>
              <w:t xml:space="preserve"> </w:t>
            </w:r>
            <w:r w:rsidR="00DC5302" w:rsidRPr="00FA5EFA">
              <w:rPr>
                <w:rFonts w:cs="Calibri"/>
                <w:color w:val="000000"/>
                <w:sz w:val="22"/>
                <w:szCs w:val="22"/>
                <w:lang w:eastAsia="ja-JP"/>
              </w:rPr>
              <w:t>Establish Goals?</w:t>
            </w:r>
          </w:p>
        </w:tc>
        <w:tc>
          <w:tcPr>
            <w:tcW w:w="1155" w:type="dxa"/>
            <w:vAlign w:val="bottom"/>
            <w:hideMark/>
          </w:tcPr>
          <w:p w14:paraId="0296E7D7" w14:textId="6B3CA8B0"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If Yes, Goals for FY 202</w:t>
            </w:r>
            <w:r>
              <w:rPr>
                <w:rFonts w:cs="Calibri"/>
                <w:color w:val="000000"/>
                <w:sz w:val="22"/>
                <w:szCs w:val="22"/>
                <w:lang w:eastAsia="ja-JP"/>
              </w:rPr>
              <w:t>2</w:t>
            </w:r>
            <w:r w:rsidRPr="00FA5EFA">
              <w:rPr>
                <w:rFonts w:cs="Calibri"/>
                <w:color w:val="000000"/>
                <w:sz w:val="22"/>
                <w:szCs w:val="22"/>
                <w:lang w:eastAsia="ja-JP"/>
              </w:rPr>
              <w:t>-202</w:t>
            </w:r>
            <w:r>
              <w:rPr>
                <w:rFonts w:cs="Calibri"/>
                <w:color w:val="000000"/>
                <w:sz w:val="22"/>
                <w:szCs w:val="22"/>
                <w:lang w:eastAsia="ja-JP"/>
              </w:rPr>
              <w:t>4</w:t>
            </w:r>
          </w:p>
        </w:tc>
      </w:tr>
      <w:tr w:rsidR="00DC5302" w:rsidRPr="00FA5EFA" w14:paraId="720051F1"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70DE1279"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Officials/Administrators</w:t>
            </w:r>
          </w:p>
        </w:tc>
        <w:tc>
          <w:tcPr>
            <w:tcW w:w="1155" w:type="dxa"/>
            <w:noWrap/>
            <w:hideMark/>
          </w:tcPr>
          <w:p w14:paraId="12778D4B"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F7427ED"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62C72FB"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243F6C1" w14:textId="2B3D0052"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3F89568"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288B7CF"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2D69762E"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1154914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Professionals</w:t>
            </w:r>
          </w:p>
        </w:tc>
        <w:tc>
          <w:tcPr>
            <w:tcW w:w="1155" w:type="dxa"/>
            <w:noWrap/>
            <w:hideMark/>
          </w:tcPr>
          <w:p w14:paraId="7455F4AE"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098B7A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DC9CEF2"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214CE83"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BF01199"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3DFD7E0"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5A36A563"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41E7995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Technicians</w:t>
            </w:r>
          </w:p>
        </w:tc>
        <w:tc>
          <w:tcPr>
            <w:tcW w:w="1155" w:type="dxa"/>
            <w:noWrap/>
            <w:hideMark/>
          </w:tcPr>
          <w:p w14:paraId="6CF2047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BA1C749"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866F9C9"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1896BB0"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85F2B05"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6021D9B"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6749E33D"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7D73BE3F"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Protective Services: Sworn</w:t>
            </w:r>
          </w:p>
        </w:tc>
        <w:tc>
          <w:tcPr>
            <w:tcW w:w="1155" w:type="dxa"/>
            <w:noWrap/>
            <w:hideMark/>
          </w:tcPr>
          <w:p w14:paraId="5C567DAE"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D2073B8"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1044F2E"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D5E82EE"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2210A23"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88EBF3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37517CEA"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189F8197"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Protective Services: Non-sworn</w:t>
            </w:r>
          </w:p>
        </w:tc>
        <w:tc>
          <w:tcPr>
            <w:tcW w:w="1155" w:type="dxa"/>
            <w:noWrap/>
            <w:hideMark/>
          </w:tcPr>
          <w:p w14:paraId="3A3B3CF2"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D9DE782"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DC726A9"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C2329B0"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4AFAB61"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24E77AA"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6E81F414"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4C31F3C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Paraprofessionals</w:t>
            </w:r>
          </w:p>
        </w:tc>
        <w:tc>
          <w:tcPr>
            <w:tcW w:w="1155" w:type="dxa"/>
            <w:noWrap/>
            <w:hideMark/>
          </w:tcPr>
          <w:p w14:paraId="3361D9CF"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BED9CBC"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5A2BD8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F4DA6BA"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9C3660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82D577C"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4C228AF4"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0A7DA0C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Office Clerical</w:t>
            </w:r>
          </w:p>
        </w:tc>
        <w:tc>
          <w:tcPr>
            <w:tcW w:w="1155" w:type="dxa"/>
            <w:noWrap/>
            <w:hideMark/>
          </w:tcPr>
          <w:p w14:paraId="108D8900"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0CD79E7"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5CA4F8A"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D5A129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C910D2C"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3B32F18"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64AD66C1"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6439874F"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Skilled Craft</w:t>
            </w:r>
          </w:p>
        </w:tc>
        <w:tc>
          <w:tcPr>
            <w:tcW w:w="1155" w:type="dxa"/>
            <w:noWrap/>
            <w:hideMark/>
          </w:tcPr>
          <w:p w14:paraId="0E08C548"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1851DFF"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ADC7402"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65B6FA8"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0A4BFF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B6534F5"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1DE42F9B"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6B4BEC74"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Service Maintenance</w:t>
            </w:r>
          </w:p>
        </w:tc>
        <w:tc>
          <w:tcPr>
            <w:tcW w:w="1155" w:type="dxa"/>
            <w:noWrap/>
            <w:hideMark/>
          </w:tcPr>
          <w:p w14:paraId="5ABAFF0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2D65DC6"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4D8518C"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9BD0873"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502C0ED"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5B00CB5"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r>
      <w:tr w:rsidR="00DC5302" w:rsidRPr="00FA5EFA" w14:paraId="225ED1F6"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56031B75"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Totals</w:t>
            </w:r>
          </w:p>
        </w:tc>
        <w:tc>
          <w:tcPr>
            <w:tcW w:w="1155" w:type="dxa"/>
            <w:noWrap/>
            <w:hideMark/>
          </w:tcPr>
          <w:p w14:paraId="504142A7"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2A6D0C3"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4A3CFB7" w14:textId="77777777" w:rsidR="00DC5302" w:rsidRPr="00FA5EFA" w:rsidRDefault="00DC5302" w:rsidP="00FA465E">
            <w:pPr>
              <w:rPr>
                <w:rFonts w:cs="Calibri"/>
                <w:color w:val="000000"/>
                <w:sz w:val="22"/>
                <w:szCs w:val="22"/>
                <w:lang w:eastAsia="ja-JP"/>
              </w:rPr>
            </w:pPr>
            <w:r w:rsidRPr="00FA5EFA">
              <w:rPr>
                <w:rFonts w:cs="Calibri"/>
                <w:color w:val="000000"/>
                <w:sz w:val="22"/>
                <w:szCs w:val="22"/>
                <w:lang w:eastAsia="ja-JP"/>
              </w:rPr>
              <w:t> </w:t>
            </w:r>
          </w:p>
        </w:tc>
        <w:tc>
          <w:tcPr>
            <w:tcW w:w="1155" w:type="dxa"/>
            <w:tcBorders>
              <w:right w:val="nil"/>
            </w:tcBorders>
            <w:shd w:val="clear" w:color="auto" w:fill="000000" w:themeFill="text1"/>
            <w:noWrap/>
            <w:hideMark/>
          </w:tcPr>
          <w:p w14:paraId="1B645129" w14:textId="77777777" w:rsidR="00DC5302" w:rsidRPr="00FA5EFA" w:rsidRDefault="00DC5302" w:rsidP="00FA465E">
            <w:pP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4CB9BD98" w14:textId="77777777" w:rsidR="00DC5302" w:rsidRPr="00FA5EFA" w:rsidRDefault="00DC5302" w:rsidP="00FA465E">
            <w:pP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0CAB4ABC" w14:textId="77777777" w:rsidR="00DC5302" w:rsidRPr="00FA5EFA" w:rsidRDefault="00DC5302" w:rsidP="00FA465E">
            <w:pPr>
              <w:rPr>
                <w:rFonts w:cs="Calibri"/>
                <w:color w:val="000000" w:themeColor="text1"/>
                <w:sz w:val="22"/>
                <w:szCs w:val="22"/>
                <w:lang w:eastAsia="ja-JP"/>
              </w:rPr>
            </w:pPr>
            <w:r w:rsidRPr="00FA5EFA">
              <w:rPr>
                <w:rFonts w:cs="Calibri"/>
                <w:color w:val="000000" w:themeColor="text1"/>
                <w:sz w:val="22"/>
                <w:szCs w:val="22"/>
                <w:lang w:eastAsia="ja-JP"/>
              </w:rPr>
              <w:t>Blank</w:t>
            </w:r>
          </w:p>
        </w:tc>
      </w:tr>
    </w:tbl>
    <w:p w14:paraId="27BABA8F" w14:textId="77777777" w:rsidR="005E35F0" w:rsidRPr="005E35F0" w:rsidRDefault="005E35F0" w:rsidP="005E35F0">
      <w:pPr>
        <w:rPr>
          <w:b/>
          <w:bCs/>
          <w:color w:val="FFFFFF" w:themeColor="background1"/>
          <w:sz w:val="2"/>
          <w:szCs w:val="2"/>
        </w:rPr>
      </w:pPr>
      <w:r w:rsidRPr="005E35F0">
        <w:rPr>
          <w:b/>
          <w:bCs/>
          <w:color w:val="FFFFFF" w:themeColor="background1"/>
          <w:sz w:val="2"/>
          <w:szCs w:val="2"/>
        </w:rPr>
        <w:t>End of table</w:t>
      </w:r>
    </w:p>
    <w:p w14:paraId="73DC2779" w14:textId="6609F9A2" w:rsidR="005312A6" w:rsidRPr="005312A6" w:rsidRDefault="005312A6" w:rsidP="005312A6">
      <w:pPr>
        <w:spacing w:before="960"/>
        <w:rPr>
          <w:b/>
          <w:bCs/>
        </w:rPr>
      </w:pPr>
      <w:r>
        <w:rPr>
          <w:b/>
          <w:bCs/>
        </w:rPr>
        <w:t>Racial/Ethnic Minorities</w:t>
      </w:r>
    </w:p>
    <w:tbl>
      <w:tblPr>
        <w:tblStyle w:val="TableGrid1"/>
        <w:tblW w:w="9990" w:type="dxa"/>
        <w:tblInd w:w="175" w:type="dxa"/>
        <w:tblLayout w:type="fixed"/>
        <w:tblLook w:val="04A0" w:firstRow="1" w:lastRow="0" w:firstColumn="1" w:lastColumn="0" w:noHBand="0" w:noVBand="1"/>
      </w:tblPr>
      <w:tblGrid>
        <w:gridCol w:w="3060"/>
        <w:gridCol w:w="1155"/>
        <w:gridCol w:w="1155"/>
        <w:gridCol w:w="1155"/>
        <w:gridCol w:w="1155"/>
        <w:gridCol w:w="1155"/>
        <w:gridCol w:w="1155"/>
      </w:tblGrid>
      <w:tr w:rsidR="005312A6" w:rsidRPr="00FA5EFA" w14:paraId="47EF0389" w14:textId="77777777" w:rsidTr="005312A6">
        <w:trPr>
          <w:cnfStyle w:val="100000000000" w:firstRow="1" w:lastRow="0" w:firstColumn="0" w:lastColumn="0" w:oddVBand="0" w:evenVBand="0" w:oddHBand="0" w:evenHBand="0" w:firstRowFirstColumn="0" w:firstRowLastColumn="0" w:lastRowFirstColumn="0" w:lastRowLastColumn="0"/>
          <w:cantSplit/>
          <w:trHeight w:val="1590"/>
          <w:tblHeader/>
        </w:trPr>
        <w:tc>
          <w:tcPr>
            <w:tcW w:w="3060" w:type="dxa"/>
            <w:noWrap/>
            <w:vAlign w:val="center"/>
            <w:hideMark/>
          </w:tcPr>
          <w:p w14:paraId="5FE341FE" w14:textId="77777777" w:rsidR="005312A6" w:rsidRPr="00FA5EFA" w:rsidRDefault="005312A6" w:rsidP="004D41CB">
            <w:pPr>
              <w:spacing w:before="60" w:after="60"/>
              <w:rPr>
                <w:rFonts w:cs="Calibri"/>
                <w:bCs/>
                <w:sz w:val="22"/>
                <w:szCs w:val="22"/>
                <w:lang w:eastAsia="ja-JP"/>
              </w:rPr>
            </w:pPr>
            <w:r w:rsidRPr="00FA5EFA">
              <w:rPr>
                <w:rFonts w:cs="Calibri"/>
                <w:bCs/>
                <w:sz w:val="22"/>
                <w:szCs w:val="22"/>
                <w:lang w:eastAsia="ja-JP"/>
              </w:rPr>
              <w:t>Job Categories</w:t>
            </w:r>
          </w:p>
        </w:tc>
        <w:tc>
          <w:tcPr>
            <w:tcW w:w="1155" w:type="dxa"/>
            <w:vAlign w:val="bottom"/>
            <w:hideMark/>
          </w:tcPr>
          <w:p w14:paraId="2C67A2FD" w14:textId="77777777" w:rsidR="005312A6" w:rsidRPr="00FA5EFA" w:rsidRDefault="005312A6" w:rsidP="004D41CB">
            <w:pPr>
              <w:spacing w:before="60" w:after="60"/>
              <w:rPr>
                <w:rFonts w:cs="Calibri"/>
                <w:bCs/>
                <w:sz w:val="22"/>
                <w:szCs w:val="22"/>
                <w:lang w:eastAsia="ja-JP"/>
              </w:rPr>
            </w:pPr>
            <w:r w:rsidRPr="00FA5EFA">
              <w:rPr>
                <w:rFonts w:cs="Calibri"/>
                <w:bCs/>
                <w:sz w:val="22"/>
                <w:szCs w:val="22"/>
                <w:lang w:eastAsia="ja-JP"/>
              </w:rPr>
              <w:t>Total Number of Employee in Job Category</w:t>
            </w:r>
          </w:p>
        </w:tc>
        <w:tc>
          <w:tcPr>
            <w:tcW w:w="1155" w:type="dxa"/>
            <w:vAlign w:val="bottom"/>
            <w:hideMark/>
          </w:tcPr>
          <w:p w14:paraId="1EE4851A" w14:textId="76949537"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 xml:space="preserve">Total Number of </w:t>
            </w:r>
            <w:r>
              <w:rPr>
                <w:rFonts w:cs="Calibri"/>
                <w:bCs/>
                <w:color w:val="000000"/>
                <w:sz w:val="22"/>
                <w:szCs w:val="22"/>
                <w:lang w:eastAsia="ja-JP"/>
              </w:rPr>
              <w:t>Minority</w:t>
            </w:r>
            <w:r w:rsidRPr="00FA5EFA">
              <w:rPr>
                <w:rFonts w:cs="Calibri"/>
                <w:bCs/>
                <w:color w:val="000000"/>
                <w:sz w:val="22"/>
                <w:szCs w:val="22"/>
                <w:lang w:eastAsia="ja-JP"/>
              </w:rPr>
              <w:t xml:space="preserve"> Employee in the Job Category</w:t>
            </w:r>
          </w:p>
        </w:tc>
        <w:tc>
          <w:tcPr>
            <w:tcW w:w="1155" w:type="dxa"/>
            <w:vAlign w:val="bottom"/>
            <w:hideMark/>
          </w:tcPr>
          <w:p w14:paraId="3FD2EAF8" w14:textId="4A22EB94"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 xml:space="preserve">% </w:t>
            </w:r>
            <w:proofErr w:type="gramStart"/>
            <w:r w:rsidRPr="00FA5EFA">
              <w:rPr>
                <w:rFonts w:cs="Calibri"/>
                <w:bCs/>
                <w:color w:val="000000"/>
                <w:sz w:val="22"/>
                <w:szCs w:val="22"/>
                <w:lang w:eastAsia="ja-JP"/>
              </w:rPr>
              <w:t>of</w:t>
            </w:r>
            <w:proofErr w:type="gramEnd"/>
            <w:r w:rsidRPr="00FA5EFA">
              <w:rPr>
                <w:rFonts w:cs="Calibri"/>
                <w:bCs/>
                <w:color w:val="000000"/>
                <w:sz w:val="22"/>
                <w:szCs w:val="22"/>
                <w:lang w:eastAsia="ja-JP"/>
              </w:rPr>
              <w:t xml:space="preserve"> </w:t>
            </w:r>
            <w:r>
              <w:rPr>
                <w:rFonts w:cs="Calibri"/>
                <w:bCs/>
                <w:color w:val="000000"/>
                <w:sz w:val="22"/>
                <w:szCs w:val="22"/>
                <w:lang w:eastAsia="ja-JP"/>
              </w:rPr>
              <w:t>Minority</w:t>
            </w:r>
            <w:r w:rsidRPr="00FA5EFA">
              <w:rPr>
                <w:rFonts w:cs="Calibri"/>
                <w:bCs/>
                <w:color w:val="000000"/>
                <w:sz w:val="22"/>
                <w:szCs w:val="22"/>
                <w:lang w:eastAsia="ja-JP"/>
              </w:rPr>
              <w:t xml:space="preserve"> Employee in the Job Category</w:t>
            </w:r>
          </w:p>
        </w:tc>
        <w:tc>
          <w:tcPr>
            <w:tcW w:w="1155" w:type="dxa"/>
            <w:vAlign w:val="bottom"/>
            <w:hideMark/>
          </w:tcPr>
          <w:p w14:paraId="198D1299" w14:textId="6CCD9FB0" w:rsidR="005312A6" w:rsidRPr="00FA5EFA" w:rsidRDefault="005312A6" w:rsidP="004D41CB">
            <w:pPr>
              <w:spacing w:before="60" w:after="60"/>
              <w:rPr>
                <w:rFonts w:cs="Calibri"/>
                <w:bCs/>
                <w:color w:val="000000"/>
                <w:sz w:val="22"/>
                <w:szCs w:val="22"/>
                <w:lang w:eastAsia="ja-JP"/>
              </w:rPr>
            </w:pPr>
            <w:r>
              <w:rPr>
                <w:rFonts w:cs="Calibri"/>
                <w:bCs/>
                <w:color w:val="000000"/>
                <w:sz w:val="22"/>
                <w:szCs w:val="22"/>
                <w:lang w:eastAsia="ja-JP"/>
              </w:rPr>
              <w:t>Minority</w:t>
            </w:r>
            <w:r w:rsidRPr="00FA5EFA">
              <w:rPr>
                <w:rFonts w:cs="Calibri"/>
                <w:bCs/>
                <w:color w:val="000000"/>
                <w:sz w:val="22"/>
                <w:szCs w:val="22"/>
                <w:lang w:eastAsia="ja-JP"/>
              </w:rPr>
              <w:t xml:space="preserve"> Availa</w:t>
            </w:r>
            <w:r>
              <w:rPr>
                <w:rFonts w:cs="Calibri"/>
                <w:bCs/>
                <w:color w:val="000000"/>
                <w:sz w:val="22"/>
                <w:szCs w:val="22"/>
                <w:lang w:eastAsia="ja-JP"/>
              </w:rPr>
              <w:t>-</w:t>
            </w:r>
            <w:proofErr w:type="spellStart"/>
            <w:r w:rsidRPr="00FA5EFA">
              <w:rPr>
                <w:rFonts w:cs="Calibri"/>
                <w:bCs/>
                <w:color w:val="000000"/>
                <w:sz w:val="22"/>
                <w:szCs w:val="22"/>
                <w:lang w:eastAsia="ja-JP"/>
              </w:rPr>
              <w:t>bility</w:t>
            </w:r>
            <w:proofErr w:type="spellEnd"/>
            <w:r w:rsidRPr="00FA5EFA">
              <w:rPr>
                <w:rFonts w:cs="Calibri"/>
                <w:bCs/>
                <w:color w:val="000000"/>
                <w:sz w:val="22"/>
                <w:szCs w:val="22"/>
                <w:lang w:eastAsia="ja-JP"/>
              </w:rPr>
              <w:t xml:space="preserve"> %</w:t>
            </w:r>
          </w:p>
        </w:tc>
        <w:tc>
          <w:tcPr>
            <w:tcW w:w="1155" w:type="dxa"/>
            <w:vAlign w:val="bottom"/>
            <w:hideMark/>
          </w:tcPr>
          <w:p w14:paraId="540F3DA4" w14:textId="338DD9AA" w:rsidR="005312A6" w:rsidRPr="00FA5EFA" w:rsidRDefault="005312A6" w:rsidP="004D41CB">
            <w:pPr>
              <w:spacing w:before="60" w:after="60"/>
              <w:rPr>
                <w:rFonts w:cs="Calibri"/>
                <w:bCs/>
                <w:color w:val="000000"/>
                <w:sz w:val="22"/>
                <w:szCs w:val="22"/>
                <w:lang w:eastAsia="ja-JP"/>
              </w:rPr>
            </w:pPr>
            <w:r>
              <w:rPr>
                <w:rFonts w:cs="Calibri"/>
                <w:bCs/>
                <w:color w:val="000000"/>
                <w:sz w:val="22"/>
                <w:szCs w:val="22"/>
                <w:lang w:eastAsia="ja-JP"/>
              </w:rPr>
              <w:t>Minority</w:t>
            </w:r>
            <w:r w:rsidRPr="00FA5EFA">
              <w:rPr>
                <w:rFonts w:cs="Calibri"/>
                <w:bCs/>
                <w:color w:val="000000"/>
                <w:sz w:val="22"/>
                <w:szCs w:val="22"/>
                <w:lang w:eastAsia="ja-JP"/>
              </w:rPr>
              <w:t xml:space="preserve"> Establish Goals?</w:t>
            </w:r>
          </w:p>
        </w:tc>
        <w:tc>
          <w:tcPr>
            <w:tcW w:w="1155" w:type="dxa"/>
            <w:vAlign w:val="bottom"/>
            <w:hideMark/>
          </w:tcPr>
          <w:p w14:paraId="67BC900C" w14:textId="77777777"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If Yes, Goals for FY 202</w:t>
            </w:r>
            <w:r>
              <w:rPr>
                <w:rFonts w:cs="Calibri"/>
                <w:bCs/>
                <w:color w:val="000000"/>
                <w:sz w:val="22"/>
                <w:szCs w:val="22"/>
                <w:lang w:eastAsia="ja-JP"/>
              </w:rPr>
              <w:t>2</w:t>
            </w:r>
            <w:r w:rsidRPr="00FA5EFA">
              <w:rPr>
                <w:rFonts w:cs="Calibri"/>
                <w:bCs/>
                <w:color w:val="000000"/>
                <w:sz w:val="22"/>
                <w:szCs w:val="22"/>
                <w:lang w:eastAsia="ja-JP"/>
              </w:rPr>
              <w:t>-202</w:t>
            </w:r>
            <w:r>
              <w:rPr>
                <w:rFonts w:cs="Calibri"/>
                <w:bCs/>
                <w:color w:val="000000"/>
                <w:sz w:val="22"/>
                <w:szCs w:val="22"/>
                <w:lang w:eastAsia="ja-JP"/>
              </w:rPr>
              <w:t>4</w:t>
            </w:r>
          </w:p>
        </w:tc>
      </w:tr>
      <w:tr w:rsidR="005312A6" w:rsidRPr="00FA5EFA" w14:paraId="00616AAB"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37677D2E"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Officials/Administrators</w:t>
            </w:r>
          </w:p>
        </w:tc>
        <w:tc>
          <w:tcPr>
            <w:tcW w:w="1155" w:type="dxa"/>
            <w:noWrap/>
            <w:hideMark/>
          </w:tcPr>
          <w:p w14:paraId="183A2275"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948A6B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32F930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327DB9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B1F1EB7"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3EA58E6"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FC84561"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3445C005"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Professionals</w:t>
            </w:r>
          </w:p>
        </w:tc>
        <w:tc>
          <w:tcPr>
            <w:tcW w:w="1155" w:type="dxa"/>
            <w:noWrap/>
            <w:hideMark/>
          </w:tcPr>
          <w:p w14:paraId="72E44580"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A4B24E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FD29C6F"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DC8403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6545B6B"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D43DED3"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AE37CA9"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211A767A"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Technicians</w:t>
            </w:r>
          </w:p>
        </w:tc>
        <w:tc>
          <w:tcPr>
            <w:tcW w:w="1155" w:type="dxa"/>
            <w:noWrap/>
            <w:hideMark/>
          </w:tcPr>
          <w:p w14:paraId="0F3FF0CD"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305B115"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C67267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C3C0AD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6787886"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6B4A325"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1433ADC3"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64323E6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Protective Services: Sworn</w:t>
            </w:r>
          </w:p>
        </w:tc>
        <w:tc>
          <w:tcPr>
            <w:tcW w:w="1155" w:type="dxa"/>
            <w:noWrap/>
            <w:hideMark/>
          </w:tcPr>
          <w:p w14:paraId="7690DB8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E43537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7E4D7E9"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13BF8E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4C7DDE2"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297CA2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042723F"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1D9DD90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Protective Services: Non-sworn</w:t>
            </w:r>
          </w:p>
        </w:tc>
        <w:tc>
          <w:tcPr>
            <w:tcW w:w="1155" w:type="dxa"/>
            <w:noWrap/>
            <w:hideMark/>
          </w:tcPr>
          <w:p w14:paraId="4B9B9B1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B99880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C03BFF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6E76D1E"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7521FA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495C20F"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4A54716B"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2025A89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Paraprofessionals</w:t>
            </w:r>
          </w:p>
        </w:tc>
        <w:tc>
          <w:tcPr>
            <w:tcW w:w="1155" w:type="dxa"/>
            <w:noWrap/>
            <w:hideMark/>
          </w:tcPr>
          <w:p w14:paraId="5FC16A3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A13C2A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31E526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D4B66C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0B2865D"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BD94C64"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FCCDF7D"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248FEE9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Office Clerical</w:t>
            </w:r>
          </w:p>
        </w:tc>
        <w:tc>
          <w:tcPr>
            <w:tcW w:w="1155" w:type="dxa"/>
            <w:noWrap/>
            <w:hideMark/>
          </w:tcPr>
          <w:p w14:paraId="40C0CCB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F7AEC6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9CC671C"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19C9DBF"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05C9CE6"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BFC0EB5"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6745AFBE"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51A69EEB"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Skilled Craft</w:t>
            </w:r>
          </w:p>
        </w:tc>
        <w:tc>
          <w:tcPr>
            <w:tcW w:w="1155" w:type="dxa"/>
            <w:noWrap/>
            <w:hideMark/>
          </w:tcPr>
          <w:p w14:paraId="002B756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E442765"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7A816E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683492D"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59B1219"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9121F41"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92DA185"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7773EF86"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Service Maintenance</w:t>
            </w:r>
          </w:p>
        </w:tc>
        <w:tc>
          <w:tcPr>
            <w:tcW w:w="1155" w:type="dxa"/>
            <w:noWrap/>
            <w:hideMark/>
          </w:tcPr>
          <w:p w14:paraId="35B8F04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2E68C5E"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1A3AAF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EE1D39D"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88015B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4CEB620"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004C19C"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469A587D"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Totals</w:t>
            </w:r>
          </w:p>
        </w:tc>
        <w:tc>
          <w:tcPr>
            <w:tcW w:w="1155" w:type="dxa"/>
            <w:noWrap/>
            <w:hideMark/>
          </w:tcPr>
          <w:p w14:paraId="2A417FD7"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DD21913"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018A9B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tcBorders>
              <w:right w:val="nil"/>
            </w:tcBorders>
            <w:shd w:val="clear" w:color="auto" w:fill="000000" w:themeFill="text1"/>
            <w:noWrap/>
            <w:hideMark/>
          </w:tcPr>
          <w:p w14:paraId="7D32E98D" w14:textId="77777777" w:rsidR="005312A6" w:rsidRPr="005E35F0" w:rsidRDefault="005312A6" w:rsidP="004D41CB">
            <w:pPr>
              <w:spacing w:before="60" w:after="60"/>
              <w:ind w:firstLineChars="100" w:firstLine="220"/>
              <w:jc w:val="right"/>
              <w:rPr>
                <w:rFonts w:cs="Calibri"/>
                <w:color w:val="000000" w:themeColor="text1"/>
                <w:sz w:val="22"/>
                <w:szCs w:val="22"/>
                <w:lang w:eastAsia="ja-JP"/>
              </w:rPr>
            </w:pPr>
            <w:r w:rsidRPr="005E35F0">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2536C8F9" w14:textId="77777777" w:rsidR="005312A6" w:rsidRPr="005E35F0" w:rsidRDefault="005312A6" w:rsidP="004D41CB">
            <w:pPr>
              <w:spacing w:before="60" w:after="60"/>
              <w:jc w:val="center"/>
              <w:rPr>
                <w:rFonts w:cs="Calibri"/>
                <w:color w:val="000000" w:themeColor="text1"/>
                <w:sz w:val="22"/>
                <w:szCs w:val="22"/>
                <w:lang w:eastAsia="ja-JP"/>
              </w:rPr>
            </w:pPr>
            <w:r w:rsidRPr="005E35F0">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41C8D0F3" w14:textId="77777777" w:rsidR="005312A6" w:rsidRPr="005E35F0" w:rsidRDefault="005312A6" w:rsidP="004D41CB">
            <w:pPr>
              <w:spacing w:before="60" w:after="60"/>
              <w:jc w:val="center"/>
              <w:rPr>
                <w:rFonts w:cs="Calibri"/>
                <w:color w:val="000000" w:themeColor="text1"/>
                <w:sz w:val="22"/>
                <w:szCs w:val="22"/>
                <w:lang w:eastAsia="ja-JP"/>
              </w:rPr>
            </w:pPr>
            <w:r w:rsidRPr="005E35F0">
              <w:rPr>
                <w:rFonts w:cs="Calibri"/>
                <w:color w:val="000000" w:themeColor="text1"/>
                <w:sz w:val="22"/>
                <w:szCs w:val="22"/>
                <w:lang w:eastAsia="ja-JP"/>
              </w:rPr>
              <w:t>Blank</w:t>
            </w:r>
          </w:p>
        </w:tc>
      </w:tr>
    </w:tbl>
    <w:p w14:paraId="0775CF9A" w14:textId="222C46D8" w:rsidR="004D41CB" w:rsidRPr="005E35F0" w:rsidRDefault="005E35F0" w:rsidP="005E35F0">
      <w:pPr>
        <w:rPr>
          <w:color w:val="FFFFFF" w:themeColor="background1"/>
          <w:sz w:val="2"/>
          <w:szCs w:val="2"/>
        </w:rPr>
      </w:pPr>
      <w:r w:rsidRPr="005E35F0">
        <w:rPr>
          <w:color w:val="FFFFFF" w:themeColor="background1"/>
          <w:sz w:val="2"/>
          <w:szCs w:val="2"/>
        </w:rPr>
        <w:t>End of table</w:t>
      </w:r>
    </w:p>
    <w:p w14:paraId="0CC5153D" w14:textId="77777777" w:rsidR="004D41CB" w:rsidRDefault="004D41CB">
      <w:pPr>
        <w:spacing w:line="264" w:lineRule="auto"/>
        <w:rPr>
          <w:b/>
          <w:bCs/>
        </w:rPr>
      </w:pPr>
      <w:r>
        <w:rPr>
          <w:b/>
          <w:bCs/>
        </w:rPr>
        <w:br w:type="page"/>
      </w:r>
    </w:p>
    <w:p w14:paraId="63E4296B" w14:textId="4DA9F912" w:rsidR="005312A6" w:rsidRPr="005312A6" w:rsidRDefault="005312A6" w:rsidP="00094FAA">
      <w:pPr>
        <w:spacing w:before="120"/>
      </w:pPr>
      <w:r>
        <w:rPr>
          <w:b/>
          <w:bCs/>
        </w:rPr>
        <w:lastRenderedPageBreak/>
        <w:t>Individuals with Disabilities</w:t>
      </w:r>
      <w:r>
        <w:t xml:space="preserve"> (note: </w:t>
      </w:r>
      <w:proofErr w:type="spellStart"/>
      <w:r>
        <w:t>IwD</w:t>
      </w:r>
      <w:proofErr w:type="spellEnd"/>
      <w:r>
        <w:t xml:space="preserve"> = Individuals with disabilities)</w:t>
      </w:r>
    </w:p>
    <w:tbl>
      <w:tblPr>
        <w:tblStyle w:val="TableGrid1"/>
        <w:tblW w:w="9990" w:type="dxa"/>
        <w:tblInd w:w="175" w:type="dxa"/>
        <w:tblLayout w:type="fixed"/>
        <w:tblLook w:val="04A0" w:firstRow="1" w:lastRow="0" w:firstColumn="1" w:lastColumn="0" w:noHBand="0" w:noVBand="1"/>
      </w:tblPr>
      <w:tblGrid>
        <w:gridCol w:w="3060"/>
        <w:gridCol w:w="1155"/>
        <w:gridCol w:w="1155"/>
        <w:gridCol w:w="1155"/>
        <w:gridCol w:w="1155"/>
        <w:gridCol w:w="1155"/>
        <w:gridCol w:w="1155"/>
      </w:tblGrid>
      <w:tr w:rsidR="005312A6" w:rsidRPr="00FA5EFA" w14:paraId="61418E2F" w14:textId="77777777" w:rsidTr="005312A6">
        <w:trPr>
          <w:cnfStyle w:val="100000000000" w:firstRow="1" w:lastRow="0" w:firstColumn="0" w:lastColumn="0" w:oddVBand="0" w:evenVBand="0" w:oddHBand="0" w:evenHBand="0" w:firstRowFirstColumn="0" w:firstRowLastColumn="0" w:lastRowFirstColumn="0" w:lastRowLastColumn="0"/>
          <w:cantSplit/>
          <w:trHeight w:val="1590"/>
          <w:tblHeader/>
        </w:trPr>
        <w:tc>
          <w:tcPr>
            <w:tcW w:w="3060" w:type="dxa"/>
            <w:noWrap/>
            <w:vAlign w:val="center"/>
            <w:hideMark/>
          </w:tcPr>
          <w:p w14:paraId="4315E5D5" w14:textId="77777777" w:rsidR="005312A6" w:rsidRPr="00FA5EFA" w:rsidRDefault="005312A6" w:rsidP="004D41CB">
            <w:pPr>
              <w:spacing w:before="60" w:after="60"/>
              <w:rPr>
                <w:rFonts w:cs="Calibri"/>
                <w:bCs/>
                <w:sz w:val="22"/>
                <w:szCs w:val="22"/>
                <w:lang w:eastAsia="ja-JP"/>
              </w:rPr>
            </w:pPr>
            <w:r w:rsidRPr="00FA5EFA">
              <w:rPr>
                <w:rFonts w:cs="Calibri"/>
                <w:bCs/>
                <w:sz w:val="22"/>
                <w:szCs w:val="22"/>
                <w:lang w:eastAsia="ja-JP"/>
              </w:rPr>
              <w:t>Job Categories</w:t>
            </w:r>
          </w:p>
        </w:tc>
        <w:tc>
          <w:tcPr>
            <w:tcW w:w="1155" w:type="dxa"/>
            <w:vAlign w:val="bottom"/>
            <w:hideMark/>
          </w:tcPr>
          <w:p w14:paraId="3A1EEECD" w14:textId="77777777" w:rsidR="005312A6" w:rsidRPr="00FA5EFA" w:rsidRDefault="005312A6" w:rsidP="004D41CB">
            <w:pPr>
              <w:spacing w:before="60" w:after="60"/>
              <w:rPr>
                <w:rFonts w:cs="Calibri"/>
                <w:bCs/>
                <w:sz w:val="22"/>
                <w:szCs w:val="22"/>
                <w:lang w:eastAsia="ja-JP"/>
              </w:rPr>
            </w:pPr>
            <w:r w:rsidRPr="00FA5EFA">
              <w:rPr>
                <w:rFonts w:cs="Calibri"/>
                <w:bCs/>
                <w:sz w:val="22"/>
                <w:szCs w:val="22"/>
                <w:lang w:eastAsia="ja-JP"/>
              </w:rPr>
              <w:t>Total Number of Employee in Job Category</w:t>
            </w:r>
          </w:p>
        </w:tc>
        <w:tc>
          <w:tcPr>
            <w:tcW w:w="1155" w:type="dxa"/>
            <w:vAlign w:val="bottom"/>
            <w:hideMark/>
          </w:tcPr>
          <w:p w14:paraId="4FBC00D1" w14:textId="75DC321F"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 xml:space="preserve">Total Number of </w:t>
            </w:r>
            <w:proofErr w:type="spellStart"/>
            <w:r>
              <w:rPr>
                <w:rFonts w:cs="Calibri"/>
                <w:bCs/>
                <w:color w:val="000000"/>
                <w:sz w:val="22"/>
                <w:szCs w:val="22"/>
                <w:lang w:eastAsia="ja-JP"/>
              </w:rPr>
              <w:t>IwD</w:t>
            </w:r>
            <w:proofErr w:type="spellEnd"/>
            <w:r w:rsidRPr="00FA5EFA">
              <w:rPr>
                <w:rFonts w:cs="Calibri"/>
                <w:bCs/>
                <w:color w:val="000000"/>
                <w:sz w:val="22"/>
                <w:szCs w:val="22"/>
                <w:lang w:eastAsia="ja-JP"/>
              </w:rPr>
              <w:t xml:space="preserve"> Employee in the Job Category</w:t>
            </w:r>
          </w:p>
        </w:tc>
        <w:tc>
          <w:tcPr>
            <w:tcW w:w="1155" w:type="dxa"/>
            <w:vAlign w:val="bottom"/>
            <w:hideMark/>
          </w:tcPr>
          <w:p w14:paraId="7A7843AA" w14:textId="766E6A03"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 xml:space="preserve">% </w:t>
            </w:r>
            <w:proofErr w:type="gramStart"/>
            <w:r w:rsidRPr="00FA5EFA">
              <w:rPr>
                <w:rFonts w:cs="Calibri"/>
                <w:bCs/>
                <w:color w:val="000000"/>
                <w:sz w:val="22"/>
                <w:szCs w:val="22"/>
                <w:lang w:eastAsia="ja-JP"/>
              </w:rPr>
              <w:t>of</w:t>
            </w:r>
            <w:proofErr w:type="gramEnd"/>
            <w:r w:rsidRPr="00FA5EFA">
              <w:rPr>
                <w:rFonts w:cs="Calibri"/>
                <w:bCs/>
                <w:color w:val="000000"/>
                <w:sz w:val="22"/>
                <w:szCs w:val="22"/>
                <w:lang w:eastAsia="ja-JP"/>
              </w:rPr>
              <w:t xml:space="preserve"> </w:t>
            </w:r>
            <w:proofErr w:type="spellStart"/>
            <w:r>
              <w:rPr>
                <w:rFonts w:cs="Calibri"/>
                <w:bCs/>
                <w:color w:val="000000"/>
                <w:sz w:val="22"/>
                <w:szCs w:val="22"/>
                <w:lang w:eastAsia="ja-JP"/>
              </w:rPr>
              <w:t>IwD</w:t>
            </w:r>
            <w:proofErr w:type="spellEnd"/>
            <w:r w:rsidRPr="00FA5EFA">
              <w:rPr>
                <w:rFonts w:cs="Calibri"/>
                <w:bCs/>
                <w:color w:val="000000"/>
                <w:sz w:val="22"/>
                <w:szCs w:val="22"/>
                <w:lang w:eastAsia="ja-JP"/>
              </w:rPr>
              <w:t xml:space="preserve"> Employee in the Job Category</w:t>
            </w:r>
          </w:p>
        </w:tc>
        <w:tc>
          <w:tcPr>
            <w:tcW w:w="1155" w:type="dxa"/>
            <w:vAlign w:val="bottom"/>
            <w:hideMark/>
          </w:tcPr>
          <w:p w14:paraId="72C8C69E" w14:textId="0211D1D3" w:rsidR="005312A6" w:rsidRPr="00FA5EFA" w:rsidRDefault="005312A6" w:rsidP="004D41CB">
            <w:pPr>
              <w:spacing w:before="60" w:after="60"/>
              <w:rPr>
                <w:rFonts w:cs="Calibri"/>
                <w:bCs/>
                <w:color w:val="000000"/>
                <w:sz w:val="22"/>
                <w:szCs w:val="22"/>
                <w:lang w:eastAsia="ja-JP"/>
              </w:rPr>
            </w:pPr>
            <w:proofErr w:type="spellStart"/>
            <w:r>
              <w:rPr>
                <w:rFonts w:cs="Calibri"/>
                <w:bCs/>
                <w:color w:val="000000"/>
                <w:sz w:val="22"/>
                <w:szCs w:val="22"/>
                <w:lang w:eastAsia="ja-JP"/>
              </w:rPr>
              <w:t>IwD</w:t>
            </w:r>
            <w:proofErr w:type="spellEnd"/>
            <w:r w:rsidRPr="00FA5EFA">
              <w:rPr>
                <w:rFonts w:cs="Calibri"/>
                <w:bCs/>
                <w:color w:val="000000"/>
                <w:sz w:val="22"/>
                <w:szCs w:val="22"/>
                <w:lang w:eastAsia="ja-JP"/>
              </w:rPr>
              <w:t xml:space="preserve"> Availa</w:t>
            </w:r>
            <w:r>
              <w:rPr>
                <w:rFonts w:cs="Calibri"/>
                <w:bCs/>
                <w:color w:val="000000"/>
                <w:sz w:val="22"/>
                <w:szCs w:val="22"/>
                <w:lang w:eastAsia="ja-JP"/>
              </w:rPr>
              <w:t>-</w:t>
            </w:r>
            <w:proofErr w:type="spellStart"/>
            <w:r w:rsidRPr="00FA5EFA">
              <w:rPr>
                <w:rFonts w:cs="Calibri"/>
                <w:bCs/>
                <w:color w:val="000000"/>
                <w:sz w:val="22"/>
                <w:szCs w:val="22"/>
                <w:lang w:eastAsia="ja-JP"/>
              </w:rPr>
              <w:t>bility</w:t>
            </w:r>
            <w:proofErr w:type="spellEnd"/>
            <w:r w:rsidRPr="00FA5EFA">
              <w:rPr>
                <w:rFonts w:cs="Calibri"/>
                <w:bCs/>
                <w:color w:val="000000"/>
                <w:sz w:val="22"/>
                <w:szCs w:val="22"/>
                <w:lang w:eastAsia="ja-JP"/>
              </w:rPr>
              <w:t xml:space="preserve"> %</w:t>
            </w:r>
          </w:p>
        </w:tc>
        <w:tc>
          <w:tcPr>
            <w:tcW w:w="1155" w:type="dxa"/>
            <w:vAlign w:val="bottom"/>
            <w:hideMark/>
          </w:tcPr>
          <w:p w14:paraId="1B7890F7" w14:textId="46DDACED" w:rsidR="005312A6" w:rsidRPr="00FA5EFA" w:rsidRDefault="005312A6" w:rsidP="004D41CB">
            <w:pPr>
              <w:spacing w:before="60" w:after="60"/>
              <w:rPr>
                <w:rFonts w:cs="Calibri"/>
                <w:bCs/>
                <w:color w:val="000000"/>
                <w:sz w:val="22"/>
                <w:szCs w:val="22"/>
                <w:lang w:eastAsia="ja-JP"/>
              </w:rPr>
            </w:pPr>
            <w:proofErr w:type="spellStart"/>
            <w:r>
              <w:rPr>
                <w:rFonts w:cs="Calibri"/>
                <w:bCs/>
                <w:color w:val="000000"/>
                <w:sz w:val="22"/>
                <w:szCs w:val="22"/>
                <w:lang w:eastAsia="ja-JP"/>
              </w:rPr>
              <w:t>IwD</w:t>
            </w:r>
            <w:proofErr w:type="spellEnd"/>
            <w:r w:rsidRPr="00FA5EFA">
              <w:rPr>
                <w:rFonts w:cs="Calibri"/>
                <w:bCs/>
                <w:color w:val="000000"/>
                <w:sz w:val="22"/>
                <w:szCs w:val="22"/>
                <w:lang w:eastAsia="ja-JP"/>
              </w:rPr>
              <w:t xml:space="preserve"> Establish Goals?</w:t>
            </w:r>
          </w:p>
        </w:tc>
        <w:tc>
          <w:tcPr>
            <w:tcW w:w="1155" w:type="dxa"/>
            <w:vAlign w:val="bottom"/>
            <w:hideMark/>
          </w:tcPr>
          <w:p w14:paraId="7B5E070E" w14:textId="77777777" w:rsidR="005312A6" w:rsidRPr="00FA5EFA" w:rsidRDefault="005312A6" w:rsidP="004D41CB">
            <w:pPr>
              <w:spacing w:before="60" w:after="60"/>
              <w:rPr>
                <w:rFonts w:cs="Calibri"/>
                <w:bCs/>
                <w:color w:val="000000"/>
                <w:sz w:val="22"/>
                <w:szCs w:val="22"/>
                <w:lang w:eastAsia="ja-JP"/>
              </w:rPr>
            </w:pPr>
            <w:r w:rsidRPr="00FA5EFA">
              <w:rPr>
                <w:rFonts w:cs="Calibri"/>
                <w:bCs/>
                <w:color w:val="000000"/>
                <w:sz w:val="22"/>
                <w:szCs w:val="22"/>
                <w:lang w:eastAsia="ja-JP"/>
              </w:rPr>
              <w:t>If Yes, Goals for FY 202</w:t>
            </w:r>
            <w:r>
              <w:rPr>
                <w:rFonts w:cs="Calibri"/>
                <w:bCs/>
                <w:color w:val="000000"/>
                <w:sz w:val="22"/>
                <w:szCs w:val="22"/>
                <w:lang w:eastAsia="ja-JP"/>
              </w:rPr>
              <w:t>2</w:t>
            </w:r>
            <w:r w:rsidRPr="00FA5EFA">
              <w:rPr>
                <w:rFonts w:cs="Calibri"/>
                <w:bCs/>
                <w:color w:val="000000"/>
                <w:sz w:val="22"/>
                <w:szCs w:val="22"/>
                <w:lang w:eastAsia="ja-JP"/>
              </w:rPr>
              <w:t>-202</w:t>
            </w:r>
            <w:r>
              <w:rPr>
                <w:rFonts w:cs="Calibri"/>
                <w:bCs/>
                <w:color w:val="000000"/>
                <w:sz w:val="22"/>
                <w:szCs w:val="22"/>
                <w:lang w:eastAsia="ja-JP"/>
              </w:rPr>
              <w:t>4</w:t>
            </w:r>
          </w:p>
        </w:tc>
      </w:tr>
      <w:tr w:rsidR="005312A6" w:rsidRPr="00FA5EFA" w14:paraId="69E522A4"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2AF882B5"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Officials/Administrators</w:t>
            </w:r>
          </w:p>
        </w:tc>
        <w:tc>
          <w:tcPr>
            <w:tcW w:w="1155" w:type="dxa"/>
            <w:noWrap/>
            <w:hideMark/>
          </w:tcPr>
          <w:p w14:paraId="1ABB273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8DCD53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AED074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23C4C1D"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E40C5FB"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5F81909"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C62CAFD"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166EEC82"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Professionals</w:t>
            </w:r>
          </w:p>
        </w:tc>
        <w:tc>
          <w:tcPr>
            <w:tcW w:w="1155" w:type="dxa"/>
            <w:noWrap/>
            <w:hideMark/>
          </w:tcPr>
          <w:p w14:paraId="38740587"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604DEC3"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3E2CD10"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EE199B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FD285C1"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A61FE3A"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3BCAD4EE"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55123688"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Technicians</w:t>
            </w:r>
          </w:p>
        </w:tc>
        <w:tc>
          <w:tcPr>
            <w:tcW w:w="1155" w:type="dxa"/>
            <w:noWrap/>
            <w:hideMark/>
          </w:tcPr>
          <w:p w14:paraId="36C2EB7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ECF982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D0C25C5"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611D31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4DC72C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82CDA99"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7CF3851"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6F5794E3"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Protective Services: Sworn</w:t>
            </w:r>
          </w:p>
        </w:tc>
        <w:tc>
          <w:tcPr>
            <w:tcW w:w="1155" w:type="dxa"/>
            <w:noWrap/>
            <w:hideMark/>
          </w:tcPr>
          <w:p w14:paraId="0DF7ADEC"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1D7E81C"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2F06EE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CDBBA7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48DF8B8"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58B9B3D"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113A713A"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43B06E5E"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Protective Services: Non-sworn</w:t>
            </w:r>
          </w:p>
        </w:tc>
        <w:tc>
          <w:tcPr>
            <w:tcW w:w="1155" w:type="dxa"/>
            <w:noWrap/>
            <w:hideMark/>
          </w:tcPr>
          <w:p w14:paraId="6286D80D"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A1B44A2"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324F9D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C921BD4"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C42629D"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9CE0FA2"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311B13BE"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0A167A7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Paraprofessionals</w:t>
            </w:r>
          </w:p>
        </w:tc>
        <w:tc>
          <w:tcPr>
            <w:tcW w:w="1155" w:type="dxa"/>
            <w:noWrap/>
            <w:hideMark/>
          </w:tcPr>
          <w:p w14:paraId="1B64EA25"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97748C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0301B77"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09A72E9"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036FD7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8A7314D"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4543B054"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76D11F69"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Office Clerical</w:t>
            </w:r>
          </w:p>
        </w:tc>
        <w:tc>
          <w:tcPr>
            <w:tcW w:w="1155" w:type="dxa"/>
            <w:noWrap/>
            <w:hideMark/>
          </w:tcPr>
          <w:p w14:paraId="4FAEF29C"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59E211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E674D37"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7C09E7C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30CE0D5"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401A1FD3"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66923ECA"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50D055B7"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Skilled Craft</w:t>
            </w:r>
          </w:p>
        </w:tc>
        <w:tc>
          <w:tcPr>
            <w:tcW w:w="1155" w:type="dxa"/>
            <w:noWrap/>
            <w:hideMark/>
          </w:tcPr>
          <w:p w14:paraId="63752718"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069A6D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032B897"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04E01F99"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528E08A"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C3ACB33"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5A5DBAC6" w14:textId="77777777" w:rsidTr="005312A6">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137FAE5E"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Service Maintenance</w:t>
            </w:r>
          </w:p>
        </w:tc>
        <w:tc>
          <w:tcPr>
            <w:tcW w:w="1155" w:type="dxa"/>
            <w:noWrap/>
            <w:hideMark/>
          </w:tcPr>
          <w:p w14:paraId="2450FD9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21DD24A"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5D193673"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B4AC441"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6E57A95C"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34090DA8" w14:textId="77777777" w:rsidR="005312A6" w:rsidRPr="00FA5EFA" w:rsidRDefault="005312A6" w:rsidP="004D41CB">
            <w:pPr>
              <w:spacing w:before="60" w:after="60"/>
              <w:jc w:val="center"/>
              <w:rPr>
                <w:rFonts w:cs="Calibri"/>
                <w:color w:val="000000"/>
                <w:sz w:val="22"/>
                <w:szCs w:val="22"/>
                <w:lang w:eastAsia="ja-JP"/>
              </w:rPr>
            </w:pPr>
            <w:r w:rsidRPr="00FA5EFA">
              <w:rPr>
                <w:rFonts w:cs="Calibri"/>
                <w:color w:val="000000"/>
                <w:sz w:val="22"/>
                <w:szCs w:val="22"/>
                <w:lang w:eastAsia="ja-JP"/>
              </w:rPr>
              <w:t> </w:t>
            </w:r>
          </w:p>
        </w:tc>
      </w:tr>
      <w:tr w:rsidR="005312A6" w:rsidRPr="00FA5EFA" w14:paraId="19BE8D6C" w14:textId="77777777" w:rsidTr="005312A6">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58D3287A" w14:textId="77777777" w:rsidR="005312A6" w:rsidRPr="00FA5EFA" w:rsidRDefault="005312A6" w:rsidP="004D41CB">
            <w:pPr>
              <w:spacing w:before="60" w:after="60"/>
              <w:rPr>
                <w:rFonts w:cs="Calibri"/>
                <w:color w:val="000000"/>
                <w:sz w:val="22"/>
                <w:szCs w:val="22"/>
                <w:lang w:eastAsia="ja-JP"/>
              </w:rPr>
            </w:pPr>
            <w:r w:rsidRPr="00FA5EFA">
              <w:rPr>
                <w:rFonts w:cs="Calibri"/>
                <w:color w:val="000000"/>
                <w:sz w:val="22"/>
                <w:szCs w:val="22"/>
                <w:lang w:eastAsia="ja-JP"/>
              </w:rPr>
              <w:t>Totals</w:t>
            </w:r>
          </w:p>
        </w:tc>
        <w:tc>
          <w:tcPr>
            <w:tcW w:w="1155" w:type="dxa"/>
            <w:noWrap/>
            <w:hideMark/>
          </w:tcPr>
          <w:p w14:paraId="37C4B566"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106FE52C"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noWrap/>
            <w:hideMark/>
          </w:tcPr>
          <w:p w14:paraId="2FB777AB" w14:textId="77777777" w:rsidR="005312A6" w:rsidRPr="00FA5EFA" w:rsidRDefault="005312A6" w:rsidP="004D41CB">
            <w:pPr>
              <w:spacing w:before="60" w:after="60"/>
              <w:ind w:firstLineChars="100" w:firstLine="220"/>
              <w:jc w:val="right"/>
              <w:rPr>
                <w:rFonts w:cs="Calibri"/>
                <w:color w:val="000000"/>
                <w:sz w:val="22"/>
                <w:szCs w:val="22"/>
                <w:lang w:eastAsia="ja-JP"/>
              </w:rPr>
            </w:pPr>
            <w:r w:rsidRPr="00FA5EFA">
              <w:rPr>
                <w:rFonts w:cs="Calibri"/>
                <w:color w:val="000000"/>
                <w:sz w:val="22"/>
                <w:szCs w:val="22"/>
                <w:lang w:eastAsia="ja-JP"/>
              </w:rPr>
              <w:t> </w:t>
            </w:r>
          </w:p>
        </w:tc>
        <w:tc>
          <w:tcPr>
            <w:tcW w:w="1155" w:type="dxa"/>
            <w:tcBorders>
              <w:right w:val="nil"/>
            </w:tcBorders>
            <w:shd w:val="clear" w:color="auto" w:fill="000000" w:themeFill="text1"/>
            <w:noWrap/>
            <w:hideMark/>
          </w:tcPr>
          <w:p w14:paraId="2C7694D1" w14:textId="77777777" w:rsidR="005312A6" w:rsidRPr="00FA5EFA" w:rsidRDefault="005312A6" w:rsidP="004D41CB">
            <w:pPr>
              <w:spacing w:before="60" w:after="60"/>
              <w:ind w:firstLineChars="100" w:firstLine="220"/>
              <w:jc w:val="right"/>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5C37EA85" w14:textId="77777777" w:rsidR="005312A6" w:rsidRPr="00FA5EFA" w:rsidRDefault="005312A6" w:rsidP="004D41CB">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682CCCED" w14:textId="77777777" w:rsidR="005312A6" w:rsidRPr="00FA5EFA" w:rsidRDefault="005312A6" w:rsidP="004D41CB">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r>
    </w:tbl>
    <w:p w14:paraId="0B205EA9" w14:textId="0C9F9911" w:rsidR="005312A6" w:rsidRPr="00BF4879" w:rsidRDefault="00BF4879" w:rsidP="008C22B9">
      <w:pPr>
        <w:ind w:left="-540"/>
        <w:rPr>
          <w:color w:val="FFFFFF" w:themeColor="background1"/>
          <w:sz w:val="2"/>
          <w:szCs w:val="2"/>
        </w:rPr>
      </w:pPr>
      <w:r w:rsidRPr="00BF4879">
        <w:rPr>
          <w:color w:val="FFFFFF" w:themeColor="background1"/>
          <w:sz w:val="2"/>
          <w:szCs w:val="2"/>
        </w:rPr>
        <w:t>End of table</w:t>
      </w:r>
    </w:p>
    <w:p w14:paraId="23993D12" w14:textId="77777777" w:rsidR="001749C2" w:rsidRDefault="001749C2" w:rsidP="008C22B9">
      <w:pPr>
        <w:ind w:left="-540"/>
      </w:pPr>
    </w:p>
    <w:p w14:paraId="204FDE81" w14:textId="149E9A7C" w:rsidR="001749C2" w:rsidRDefault="001749C2" w:rsidP="008C22B9">
      <w:pPr>
        <w:ind w:left="-540"/>
        <w:sectPr w:rsidR="001749C2" w:rsidSect="00FA5EFA">
          <w:pgSz w:w="12240" w:h="20160" w:code="5"/>
          <w:pgMar w:top="907" w:right="1166" w:bottom="1080" w:left="634" w:header="0" w:footer="245" w:gutter="0"/>
          <w:pgNumType w:fmt="lowerRoman"/>
          <w:cols w:space="720"/>
          <w:titlePg/>
          <w:docGrid w:linePitch="326"/>
        </w:sectPr>
      </w:pPr>
    </w:p>
    <w:p w14:paraId="151B326B" w14:textId="3F046FE3" w:rsidR="00887D02" w:rsidRPr="00A83C68" w:rsidRDefault="00887D02" w:rsidP="00A83C68">
      <w:pPr>
        <w:pStyle w:val="Heading1"/>
        <w:rPr>
          <w:rStyle w:val="Emphasis"/>
          <w:b/>
          <w:iCs w:val="0"/>
          <w:color w:val="003865"/>
        </w:rPr>
      </w:pPr>
      <w:bookmarkStart w:id="356" w:name="_Toc101284259"/>
      <w:r w:rsidRPr="00A83C68">
        <w:rPr>
          <w:rStyle w:val="Emphasis"/>
          <w:b/>
          <w:iCs w:val="0"/>
          <w:color w:val="003865"/>
        </w:rPr>
        <w:lastRenderedPageBreak/>
        <w:t>D</w:t>
      </w:r>
      <w:r w:rsidR="00D51DB3" w:rsidRPr="00A83C68">
        <w:rPr>
          <w:rStyle w:val="Emphasis"/>
          <w:b/>
          <w:iCs w:val="0"/>
          <w:color w:val="003865"/>
        </w:rPr>
        <w:t xml:space="preserve">efinitions of </w:t>
      </w:r>
      <w:r w:rsidRPr="00A83C68">
        <w:rPr>
          <w:rStyle w:val="Emphasis"/>
          <w:b/>
          <w:iCs w:val="0"/>
          <w:color w:val="003865"/>
        </w:rPr>
        <w:t>T</w:t>
      </w:r>
      <w:r w:rsidR="00D51DB3" w:rsidRPr="00A83C68">
        <w:rPr>
          <w:rStyle w:val="Emphasis"/>
          <w:b/>
          <w:iCs w:val="0"/>
          <w:color w:val="003865"/>
        </w:rPr>
        <w:t>erms</w:t>
      </w:r>
      <w:r w:rsidRPr="00A83C68">
        <w:rPr>
          <w:rStyle w:val="Emphasis"/>
          <w:b/>
          <w:iCs w:val="0"/>
          <w:color w:val="003865"/>
        </w:rPr>
        <w:t xml:space="preserve"> U</w:t>
      </w:r>
      <w:r w:rsidR="00D51DB3" w:rsidRPr="00A83C68">
        <w:rPr>
          <w:rStyle w:val="Emphasis"/>
          <w:b/>
          <w:iCs w:val="0"/>
          <w:color w:val="003865"/>
        </w:rPr>
        <w:t>sed in This</w:t>
      </w:r>
      <w:r w:rsidRPr="00A83C68">
        <w:rPr>
          <w:rStyle w:val="Emphasis"/>
          <w:b/>
          <w:iCs w:val="0"/>
          <w:color w:val="003865"/>
        </w:rPr>
        <w:t xml:space="preserve"> A</w:t>
      </w:r>
      <w:r w:rsidR="00D51DB3" w:rsidRPr="00A83C68">
        <w:rPr>
          <w:rStyle w:val="Emphasis"/>
          <w:b/>
          <w:iCs w:val="0"/>
          <w:color w:val="003865"/>
        </w:rPr>
        <w:t>ffirmative</w:t>
      </w:r>
      <w:r w:rsidR="00B93F81" w:rsidRPr="00A83C68">
        <w:rPr>
          <w:rStyle w:val="Emphasis"/>
          <w:b/>
          <w:iCs w:val="0"/>
          <w:color w:val="003865"/>
        </w:rPr>
        <w:t xml:space="preserve"> A</w:t>
      </w:r>
      <w:r w:rsidR="00D51DB3" w:rsidRPr="00A83C68">
        <w:rPr>
          <w:rStyle w:val="Emphasis"/>
          <w:b/>
          <w:iCs w:val="0"/>
          <w:color w:val="003865"/>
        </w:rPr>
        <w:t>ction</w:t>
      </w:r>
      <w:r w:rsidR="00B93F81" w:rsidRPr="00A83C68">
        <w:rPr>
          <w:rStyle w:val="Emphasis"/>
          <w:b/>
          <w:iCs w:val="0"/>
          <w:color w:val="003865"/>
        </w:rPr>
        <w:t xml:space="preserve"> P</w:t>
      </w:r>
      <w:r w:rsidR="00D51DB3" w:rsidRPr="00A83C68">
        <w:rPr>
          <w:rStyle w:val="Emphasis"/>
          <w:b/>
          <w:iCs w:val="0"/>
          <w:color w:val="003865"/>
        </w:rPr>
        <w:t>lan</w:t>
      </w:r>
      <w:bookmarkEnd w:id="346"/>
      <w:bookmarkEnd w:id="356"/>
    </w:p>
    <w:p w14:paraId="6CC98B27" w14:textId="09608A2F" w:rsidR="009F0DB1" w:rsidRPr="009F0DB1" w:rsidRDefault="00887D02" w:rsidP="00F8592B">
      <w:r w:rsidRPr="00F66E89">
        <w:rPr>
          <w:rStyle w:val="Heading5Char"/>
        </w:rPr>
        <w:t>Applicant</w:t>
      </w:r>
      <w:r w:rsidRPr="006A0143">
        <w:rPr>
          <w:rStyle w:val="Heading5Char"/>
        </w:rPr>
        <w:t>:</w:t>
      </w:r>
      <w:r>
        <w:t xml:space="preserve"> </w:t>
      </w:r>
      <w:r w:rsidRPr="0081185A">
        <w:t>"Applicant" means a person who has satisfied the minimum requirements for application established by the commissioner</w:t>
      </w:r>
      <w:r>
        <w:t xml:space="preserve"> </w:t>
      </w:r>
      <w:r w:rsidR="00A1533E">
        <w:t xml:space="preserve">of management and budget </w:t>
      </w:r>
      <w:r>
        <w:t>(</w:t>
      </w:r>
      <w:hyperlink r:id="rId54" w:history="1">
        <w:r w:rsidRPr="00A95C1E">
          <w:rPr>
            <w:rStyle w:val="Hyperlink"/>
          </w:rPr>
          <w:t xml:space="preserve">M.S. 43A.02, </w:t>
        </w:r>
        <w:proofErr w:type="spellStart"/>
        <w:r w:rsidRPr="00A95C1E">
          <w:rPr>
            <w:rStyle w:val="Hyperlink"/>
          </w:rPr>
          <w:t>subd</w:t>
        </w:r>
        <w:proofErr w:type="spellEnd"/>
        <w:r w:rsidRPr="00A95C1E">
          <w:rPr>
            <w:rStyle w:val="Hyperlink"/>
          </w:rPr>
          <w:t>. 4</w:t>
        </w:r>
      </w:hyperlink>
      <w:r>
        <w:t>).</w:t>
      </w:r>
    </w:p>
    <w:p w14:paraId="0AEC51E7" w14:textId="524853C6" w:rsidR="008649CA" w:rsidRDefault="00C93AF9" w:rsidP="00947BC9">
      <w:pPr>
        <w:pStyle w:val="NormalWeb"/>
        <w:spacing w:after="120" w:afterAutospacing="0"/>
        <w:rPr>
          <w:rFonts w:asciiTheme="minorHAnsi" w:eastAsiaTheme="minorEastAsia" w:hAnsiTheme="minorHAnsi" w:cstheme="minorBidi"/>
          <w:szCs w:val="20"/>
          <w:lang w:eastAsia="en-US"/>
        </w:rPr>
      </w:pPr>
      <w:r>
        <w:rPr>
          <w:rStyle w:val="Heading5Char"/>
          <w:rFonts w:asciiTheme="minorHAnsi" w:hAnsiTheme="minorHAnsi"/>
          <w:lang w:eastAsia="en-US"/>
        </w:rPr>
        <w:t xml:space="preserve">Availability: </w:t>
      </w:r>
      <w:r>
        <w:rPr>
          <w:rFonts w:asciiTheme="minorHAnsi" w:eastAsiaTheme="minorEastAsia" w:hAnsiTheme="minorHAnsi" w:cstheme="minorBidi"/>
          <w:szCs w:val="20"/>
          <w:lang w:eastAsia="en-US"/>
        </w:rPr>
        <w:t xml:space="preserve">an estimated percentage of </w:t>
      </w:r>
      <w:r w:rsidR="008649CA">
        <w:rPr>
          <w:rFonts w:asciiTheme="minorHAnsi" w:eastAsiaTheme="minorEastAsia" w:hAnsiTheme="minorHAnsi" w:cstheme="minorBidi"/>
          <w:szCs w:val="20"/>
          <w:lang w:eastAsia="en-US"/>
        </w:rPr>
        <w:t xml:space="preserve">qualified </w:t>
      </w:r>
      <w:r w:rsidR="00313EAC">
        <w:rPr>
          <w:rFonts w:asciiTheme="minorHAnsi" w:eastAsiaTheme="minorEastAsia" w:hAnsiTheme="minorHAnsi" w:cstheme="minorBidi"/>
          <w:szCs w:val="20"/>
          <w:lang w:eastAsia="en-US"/>
        </w:rPr>
        <w:t>females</w:t>
      </w:r>
      <w:r w:rsidR="002B14D4">
        <w:rPr>
          <w:rFonts w:asciiTheme="minorHAnsi" w:eastAsiaTheme="minorEastAsia" w:hAnsiTheme="minorHAnsi" w:cstheme="minorBidi"/>
          <w:szCs w:val="20"/>
          <w:lang w:eastAsia="en-US"/>
        </w:rPr>
        <w:t>, racial/</w:t>
      </w:r>
      <w:r>
        <w:rPr>
          <w:rFonts w:asciiTheme="minorHAnsi" w:eastAsiaTheme="minorEastAsia" w:hAnsiTheme="minorHAnsi" w:cstheme="minorBidi"/>
          <w:szCs w:val="20"/>
          <w:lang w:eastAsia="en-US"/>
        </w:rPr>
        <w:t>minorities</w:t>
      </w:r>
      <w:r w:rsidR="002B14D4">
        <w:rPr>
          <w:rFonts w:asciiTheme="minorHAnsi" w:eastAsiaTheme="minorEastAsia" w:hAnsiTheme="minorHAnsi" w:cstheme="minorBidi"/>
          <w:szCs w:val="20"/>
          <w:lang w:eastAsia="en-US"/>
        </w:rPr>
        <w:t xml:space="preserve">, </w:t>
      </w:r>
      <w:r w:rsidR="00A1533E">
        <w:rPr>
          <w:rFonts w:asciiTheme="minorHAnsi" w:eastAsiaTheme="minorEastAsia" w:hAnsiTheme="minorHAnsi" w:cstheme="minorBidi"/>
          <w:szCs w:val="20"/>
          <w:lang w:eastAsia="en-US"/>
        </w:rPr>
        <w:t>or</w:t>
      </w:r>
      <w:r w:rsidR="002B14D4">
        <w:rPr>
          <w:rFonts w:asciiTheme="minorHAnsi" w:eastAsiaTheme="minorEastAsia" w:hAnsiTheme="minorHAnsi" w:cstheme="minorBidi"/>
          <w:szCs w:val="20"/>
          <w:lang w:eastAsia="en-US"/>
        </w:rPr>
        <w:t xml:space="preserve"> indiv</w:t>
      </w:r>
      <w:r w:rsidR="005F1BA5">
        <w:rPr>
          <w:rFonts w:asciiTheme="minorHAnsi" w:eastAsiaTheme="minorEastAsia" w:hAnsiTheme="minorHAnsi" w:cstheme="minorBidi"/>
          <w:szCs w:val="20"/>
          <w:lang w:eastAsia="en-US"/>
        </w:rPr>
        <w:t>i</w:t>
      </w:r>
      <w:r w:rsidR="002B14D4">
        <w:rPr>
          <w:rFonts w:asciiTheme="minorHAnsi" w:eastAsiaTheme="minorEastAsia" w:hAnsiTheme="minorHAnsi" w:cstheme="minorBidi"/>
          <w:szCs w:val="20"/>
          <w:lang w:eastAsia="en-US"/>
        </w:rPr>
        <w:t>duals with disabilities</w:t>
      </w:r>
      <w:r>
        <w:rPr>
          <w:rFonts w:asciiTheme="minorHAnsi" w:eastAsiaTheme="minorEastAsia" w:hAnsiTheme="minorHAnsi" w:cstheme="minorBidi"/>
          <w:szCs w:val="20"/>
          <w:lang w:eastAsia="en-US"/>
        </w:rPr>
        <w:t xml:space="preserve"> in </w:t>
      </w:r>
      <w:r w:rsidR="002B14D4">
        <w:rPr>
          <w:rFonts w:asciiTheme="minorHAnsi" w:eastAsiaTheme="minorEastAsia" w:hAnsiTheme="minorHAnsi" w:cstheme="minorBidi"/>
          <w:szCs w:val="20"/>
          <w:lang w:eastAsia="en-US"/>
        </w:rPr>
        <w:t xml:space="preserve">the </w:t>
      </w:r>
      <w:r>
        <w:rPr>
          <w:rFonts w:asciiTheme="minorHAnsi" w:eastAsiaTheme="minorEastAsia" w:hAnsiTheme="minorHAnsi" w:cstheme="minorBidi"/>
          <w:szCs w:val="20"/>
          <w:lang w:eastAsia="en-US"/>
        </w:rPr>
        <w:t>relevant labor market who are</w:t>
      </w:r>
      <w:r w:rsidR="008649CA">
        <w:rPr>
          <w:rFonts w:asciiTheme="minorHAnsi" w:eastAsiaTheme="minorEastAsia" w:hAnsiTheme="minorHAnsi" w:cstheme="minorBidi"/>
          <w:szCs w:val="20"/>
          <w:lang w:eastAsia="en-US"/>
        </w:rPr>
        <w:t xml:space="preserve"> </w:t>
      </w:r>
      <w:r w:rsidR="00B070B1">
        <w:rPr>
          <w:rFonts w:asciiTheme="minorHAnsi" w:eastAsiaTheme="minorEastAsia" w:hAnsiTheme="minorHAnsi" w:cstheme="minorBidi"/>
          <w:szCs w:val="20"/>
          <w:lang w:eastAsia="en-US"/>
        </w:rPr>
        <w:t>available</w:t>
      </w:r>
      <w:r>
        <w:rPr>
          <w:rFonts w:asciiTheme="minorHAnsi" w:eastAsiaTheme="minorEastAsia" w:hAnsiTheme="minorHAnsi" w:cstheme="minorBidi"/>
          <w:szCs w:val="20"/>
          <w:lang w:eastAsia="en-US"/>
        </w:rPr>
        <w:t xml:space="preserve"> </w:t>
      </w:r>
      <w:r w:rsidR="00F554DE">
        <w:rPr>
          <w:rFonts w:asciiTheme="minorHAnsi" w:eastAsiaTheme="minorEastAsia" w:hAnsiTheme="minorHAnsi" w:cstheme="minorBidi"/>
          <w:szCs w:val="20"/>
          <w:lang w:eastAsia="en-US"/>
        </w:rPr>
        <w:t>for</w:t>
      </w:r>
      <w:r>
        <w:rPr>
          <w:rFonts w:asciiTheme="minorHAnsi" w:eastAsiaTheme="minorEastAsia" w:hAnsiTheme="minorHAnsi" w:cstheme="minorBidi"/>
          <w:szCs w:val="20"/>
          <w:lang w:eastAsia="en-US"/>
        </w:rPr>
        <w:t xml:space="preserve"> positions </w:t>
      </w:r>
      <w:proofErr w:type="gramStart"/>
      <w:r w:rsidR="008649CA">
        <w:rPr>
          <w:rFonts w:asciiTheme="minorHAnsi" w:eastAsiaTheme="minorEastAsia" w:hAnsiTheme="minorHAnsi" w:cstheme="minorBidi"/>
          <w:szCs w:val="20"/>
          <w:lang w:eastAsia="en-US"/>
        </w:rPr>
        <w:t>in a given</w:t>
      </w:r>
      <w:proofErr w:type="gramEnd"/>
      <w:r w:rsidR="008649CA">
        <w:rPr>
          <w:rFonts w:asciiTheme="minorHAnsi" w:eastAsiaTheme="minorEastAsia" w:hAnsiTheme="minorHAnsi" w:cstheme="minorBidi"/>
          <w:szCs w:val="20"/>
          <w:lang w:eastAsia="en-US"/>
        </w:rPr>
        <w:t xml:space="preserve"> job category </w:t>
      </w:r>
      <w:r>
        <w:rPr>
          <w:rFonts w:asciiTheme="minorHAnsi" w:eastAsiaTheme="minorEastAsia" w:hAnsiTheme="minorHAnsi" w:cstheme="minorBidi"/>
          <w:szCs w:val="20"/>
          <w:lang w:eastAsia="en-US"/>
        </w:rPr>
        <w:t xml:space="preserve">at </w:t>
      </w:r>
      <w:r w:rsidR="00A1533E">
        <w:rPr>
          <w:rFonts w:asciiTheme="minorHAnsi" w:eastAsiaTheme="minorEastAsia" w:hAnsiTheme="minorHAnsi" w:cstheme="minorBidi"/>
          <w:szCs w:val="20"/>
          <w:lang w:eastAsia="en-US"/>
        </w:rPr>
        <w:t>a state agency</w:t>
      </w:r>
      <w:r>
        <w:rPr>
          <w:rFonts w:asciiTheme="minorHAnsi" w:eastAsiaTheme="minorEastAsia" w:hAnsiTheme="minorHAnsi" w:cstheme="minorBidi"/>
          <w:szCs w:val="20"/>
          <w:lang w:eastAsia="en-US"/>
        </w:rPr>
        <w:t>.</w:t>
      </w:r>
      <w:r w:rsidR="00F554DE">
        <w:rPr>
          <w:rFonts w:asciiTheme="minorHAnsi" w:eastAsiaTheme="minorEastAsia" w:hAnsiTheme="minorHAnsi" w:cstheme="minorBidi"/>
          <w:szCs w:val="20"/>
          <w:lang w:eastAsia="en-US"/>
        </w:rPr>
        <w:t xml:space="preserve"> The final availability is determined by considering two factors: the statistics from </w:t>
      </w:r>
      <w:r w:rsidR="00A1533E">
        <w:rPr>
          <w:rFonts w:asciiTheme="minorHAnsi" w:eastAsiaTheme="minorEastAsia" w:hAnsiTheme="minorHAnsi" w:cstheme="minorBidi"/>
          <w:szCs w:val="20"/>
          <w:lang w:eastAsia="en-US"/>
        </w:rPr>
        <w:t xml:space="preserve">the </w:t>
      </w:r>
      <w:r w:rsidR="00F554DE">
        <w:rPr>
          <w:rFonts w:asciiTheme="minorHAnsi" w:eastAsiaTheme="minorEastAsia" w:hAnsiTheme="minorHAnsi" w:cstheme="minorBidi"/>
          <w:szCs w:val="20"/>
          <w:lang w:eastAsia="en-US"/>
        </w:rPr>
        <w:t xml:space="preserve">outside labor market and the internal state </w:t>
      </w:r>
      <w:r w:rsidR="00A1533E">
        <w:rPr>
          <w:rFonts w:asciiTheme="minorHAnsi" w:eastAsiaTheme="minorEastAsia" w:hAnsiTheme="minorHAnsi" w:cstheme="minorBidi"/>
          <w:szCs w:val="20"/>
          <w:lang w:eastAsia="en-US"/>
        </w:rPr>
        <w:t>agency</w:t>
      </w:r>
      <w:r w:rsidR="00F554DE">
        <w:rPr>
          <w:rFonts w:asciiTheme="minorHAnsi" w:eastAsiaTheme="minorEastAsia" w:hAnsiTheme="minorHAnsi" w:cstheme="minorBidi"/>
          <w:szCs w:val="20"/>
          <w:lang w:eastAsia="en-US"/>
        </w:rPr>
        <w:t xml:space="preserve"> workforce</w:t>
      </w:r>
      <w:r w:rsidR="000C1E79">
        <w:rPr>
          <w:rFonts w:asciiTheme="minorHAnsi" w:eastAsiaTheme="minorEastAsia" w:hAnsiTheme="minorHAnsi" w:cstheme="minorBidi"/>
          <w:szCs w:val="20"/>
          <w:lang w:eastAsia="en-US"/>
        </w:rPr>
        <w:t xml:space="preserve"> for the </w:t>
      </w:r>
      <w:r w:rsidR="00176D0C" w:rsidRPr="00176D0C">
        <w:rPr>
          <w:rFonts w:asciiTheme="minorHAnsi" w:eastAsiaTheme="minorEastAsia" w:hAnsiTheme="minorHAnsi" w:cstheme="minorBidi"/>
          <w:szCs w:val="20"/>
          <w:lang w:eastAsia="en-US"/>
        </w:rPr>
        <w:t>Affirmative Action Plan</w:t>
      </w:r>
      <w:r w:rsidR="000C1E79">
        <w:rPr>
          <w:rFonts w:asciiTheme="minorHAnsi" w:eastAsiaTheme="minorEastAsia" w:hAnsiTheme="minorHAnsi" w:cstheme="minorBidi"/>
          <w:szCs w:val="20"/>
          <w:lang w:eastAsia="en-US"/>
        </w:rPr>
        <w:t xml:space="preserve"> year</w:t>
      </w:r>
      <w:r w:rsidR="00F554DE">
        <w:rPr>
          <w:rFonts w:asciiTheme="minorHAnsi" w:eastAsiaTheme="minorEastAsia" w:hAnsiTheme="minorHAnsi" w:cstheme="minorBidi"/>
          <w:szCs w:val="20"/>
          <w:lang w:eastAsia="en-US"/>
        </w:rPr>
        <w:t>.</w:t>
      </w:r>
    </w:p>
    <w:p w14:paraId="0CBDF349" w14:textId="520ED9DB" w:rsidR="006F0C4D" w:rsidRDefault="006F0C4D" w:rsidP="006F0C4D">
      <w:pPr>
        <w:rPr>
          <w:sz w:val="22"/>
        </w:rPr>
      </w:pPr>
      <w:r w:rsidRPr="006F0C4D">
        <w:rPr>
          <w:rStyle w:val="Heading5Char"/>
        </w:rPr>
        <w:t>Connect 700 (C700) Program:</w:t>
      </w:r>
      <w:r>
        <w:t xml:space="preserve"> an alternative, non-competitive selection process for individuals whose disabilities prevent them from demonstrating their skills in a standard competitive selection process. If selected, this program allows eligible individuals to demonstrate their skills in an on-the-job trial work experience of up to 700 hours. See </w:t>
      </w:r>
      <w:hyperlink r:id="rId55" w:history="1">
        <w:r w:rsidRPr="006F0C4D">
          <w:rPr>
            <w:rStyle w:val="Hyperlink"/>
          </w:rPr>
          <w:t>Minnesota Statutes, section 43A.15, subdivision 14</w:t>
        </w:r>
      </w:hyperlink>
      <w:r>
        <w:t>.</w:t>
      </w:r>
    </w:p>
    <w:p w14:paraId="270ED2C7" w14:textId="38ADC709" w:rsidR="00D35AD5" w:rsidRPr="00D35AD5" w:rsidRDefault="00D35AD5" w:rsidP="00947BC9">
      <w:pPr>
        <w:pStyle w:val="NormalWeb"/>
        <w:spacing w:after="120" w:afterAutospacing="0"/>
        <w:rPr>
          <w:rStyle w:val="Heading5Char"/>
          <w:rFonts w:asciiTheme="minorHAnsi" w:hAnsiTheme="minorHAnsi"/>
          <w:b w:val="0"/>
          <w:color w:val="auto"/>
          <w:lang w:eastAsia="en-US"/>
        </w:rPr>
      </w:pPr>
      <w:r>
        <w:rPr>
          <w:rStyle w:val="Heading5Char"/>
          <w:rFonts w:asciiTheme="minorHAnsi" w:hAnsiTheme="minorHAnsi"/>
          <w:lang w:eastAsia="en-US"/>
        </w:rPr>
        <w:t>Feeder job:</w:t>
      </w:r>
      <w:r>
        <w:rPr>
          <w:rStyle w:val="Heading5Char"/>
          <w:rFonts w:asciiTheme="minorHAnsi" w:hAnsiTheme="minorHAnsi"/>
          <w:b w:val="0"/>
          <w:color w:val="auto"/>
          <w:lang w:eastAsia="en-US"/>
        </w:rPr>
        <w:t xml:space="preserve"> staffed positions within the agency that can be promoted and/or transferred into other EEO job categories.</w:t>
      </w:r>
    </w:p>
    <w:p w14:paraId="7EB8D72F" w14:textId="22B970CC" w:rsidR="00855D84" w:rsidRPr="00855D84" w:rsidRDefault="00A1533E" w:rsidP="00947BC9">
      <w:pPr>
        <w:pStyle w:val="NormalWeb"/>
        <w:spacing w:after="120" w:afterAutospacing="0"/>
        <w:rPr>
          <w:rFonts w:asciiTheme="minorHAnsi" w:eastAsiaTheme="minorEastAsia" w:hAnsiTheme="minorHAnsi" w:cstheme="minorBidi"/>
          <w:szCs w:val="20"/>
          <w:lang w:eastAsia="en-US"/>
        </w:rPr>
      </w:pPr>
      <w:r>
        <w:rPr>
          <w:rStyle w:val="Heading5Char"/>
          <w:rFonts w:asciiTheme="minorHAnsi" w:hAnsiTheme="minorHAnsi"/>
          <w:lang w:eastAsia="en-US"/>
        </w:rPr>
        <w:t xml:space="preserve">Hiring </w:t>
      </w:r>
      <w:r w:rsidR="00855D84">
        <w:rPr>
          <w:rStyle w:val="Heading5Char"/>
          <w:rFonts w:asciiTheme="minorHAnsi" w:hAnsiTheme="minorHAnsi"/>
          <w:lang w:eastAsia="en-US"/>
        </w:rPr>
        <w:t>goal</w:t>
      </w:r>
      <w:r w:rsidR="00855D84" w:rsidRPr="00855D84">
        <w:rPr>
          <w:rFonts w:eastAsiaTheme="minorEastAsia" w:cstheme="minorBidi"/>
          <w:b/>
          <w:szCs w:val="20"/>
        </w:rPr>
        <w:t xml:space="preserve">: </w:t>
      </w:r>
      <w:r w:rsidR="00CB1FC8" w:rsidRPr="00CB1FC8">
        <w:rPr>
          <w:rFonts w:asciiTheme="minorHAnsi" w:eastAsiaTheme="minorEastAsia" w:hAnsiTheme="minorHAnsi" w:cstheme="minorBidi"/>
          <w:szCs w:val="20"/>
          <w:lang w:eastAsia="en-US"/>
        </w:rPr>
        <w:t>a numerical objective designed to correct an identified deficiency in the utilization of protected group members</w:t>
      </w:r>
      <w:r w:rsidR="00855D84">
        <w:rPr>
          <w:rFonts w:asciiTheme="minorHAnsi" w:eastAsiaTheme="minorEastAsia" w:hAnsiTheme="minorHAnsi" w:cstheme="minorBidi"/>
          <w:szCs w:val="20"/>
          <w:lang w:eastAsia="en-US"/>
        </w:rPr>
        <w:t>. For example, the professional job category has identified underutiliz</w:t>
      </w:r>
      <w:r w:rsidR="007672EC">
        <w:rPr>
          <w:rFonts w:asciiTheme="minorHAnsi" w:eastAsiaTheme="minorEastAsia" w:hAnsiTheme="minorHAnsi" w:cstheme="minorBidi"/>
          <w:szCs w:val="20"/>
          <w:lang w:eastAsia="en-US"/>
        </w:rPr>
        <w:t xml:space="preserve">ation </w:t>
      </w:r>
      <w:r w:rsidR="00855D84">
        <w:rPr>
          <w:rFonts w:asciiTheme="minorHAnsi" w:eastAsiaTheme="minorEastAsia" w:hAnsiTheme="minorHAnsi" w:cstheme="minorBidi"/>
          <w:szCs w:val="20"/>
          <w:lang w:eastAsia="en-US"/>
        </w:rPr>
        <w:t xml:space="preserve">and the availability is 30%, the goal (or </w:t>
      </w:r>
      <w:r>
        <w:rPr>
          <w:rFonts w:asciiTheme="minorHAnsi" w:eastAsiaTheme="minorEastAsia" w:hAnsiTheme="minorHAnsi" w:cstheme="minorBidi"/>
          <w:szCs w:val="20"/>
          <w:lang w:eastAsia="en-US"/>
        </w:rPr>
        <w:t xml:space="preserve">hiring </w:t>
      </w:r>
      <w:r w:rsidR="00855D84">
        <w:rPr>
          <w:rFonts w:asciiTheme="minorHAnsi" w:eastAsiaTheme="minorEastAsia" w:hAnsiTheme="minorHAnsi" w:cstheme="minorBidi"/>
          <w:szCs w:val="20"/>
          <w:lang w:eastAsia="en-US"/>
        </w:rPr>
        <w:t xml:space="preserve">goal) for </w:t>
      </w:r>
      <w:r w:rsidR="00313EAC">
        <w:rPr>
          <w:rFonts w:asciiTheme="minorHAnsi" w:eastAsiaTheme="minorEastAsia" w:hAnsiTheme="minorHAnsi" w:cstheme="minorBidi"/>
          <w:szCs w:val="20"/>
          <w:lang w:eastAsia="en-US"/>
        </w:rPr>
        <w:t xml:space="preserve">females </w:t>
      </w:r>
      <w:r w:rsidR="00855D84">
        <w:rPr>
          <w:rFonts w:asciiTheme="minorHAnsi" w:eastAsiaTheme="minorEastAsia" w:hAnsiTheme="minorHAnsi" w:cstheme="minorBidi"/>
          <w:szCs w:val="20"/>
          <w:lang w:eastAsia="en-US"/>
        </w:rPr>
        <w:t xml:space="preserve">in the job category is for 30% of the </w:t>
      </w:r>
      <w:r>
        <w:rPr>
          <w:rFonts w:asciiTheme="minorHAnsi" w:eastAsiaTheme="minorEastAsia" w:hAnsiTheme="minorHAnsi" w:cstheme="minorBidi"/>
          <w:szCs w:val="20"/>
          <w:lang w:eastAsia="en-US"/>
        </w:rPr>
        <w:t xml:space="preserve">new </w:t>
      </w:r>
      <w:r w:rsidR="00855D84">
        <w:rPr>
          <w:rFonts w:asciiTheme="minorHAnsi" w:eastAsiaTheme="minorEastAsia" w:hAnsiTheme="minorHAnsi" w:cstheme="minorBidi"/>
          <w:szCs w:val="20"/>
          <w:lang w:eastAsia="en-US"/>
        </w:rPr>
        <w:t>hires</w:t>
      </w:r>
      <w:r w:rsidR="00641D2B">
        <w:rPr>
          <w:rFonts w:asciiTheme="minorHAnsi" w:eastAsiaTheme="minorEastAsia" w:hAnsiTheme="minorHAnsi" w:cstheme="minorBidi"/>
          <w:szCs w:val="20"/>
          <w:lang w:eastAsia="en-US"/>
        </w:rPr>
        <w:t>/rehires</w:t>
      </w:r>
      <w:r w:rsidR="000C1E79">
        <w:rPr>
          <w:rFonts w:asciiTheme="minorHAnsi" w:eastAsiaTheme="minorEastAsia" w:hAnsiTheme="minorHAnsi" w:cstheme="minorBidi"/>
          <w:szCs w:val="20"/>
          <w:lang w:eastAsia="en-US"/>
        </w:rPr>
        <w:t xml:space="preserve"> and promotions</w:t>
      </w:r>
      <w:r w:rsidR="00855D84">
        <w:rPr>
          <w:rFonts w:asciiTheme="minorHAnsi" w:eastAsiaTheme="minorEastAsia" w:hAnsiTheme="minorHAnsi" w:cstheme="minorBidi"/>
          <w:szCs w:val="20"/>
          <w:lang w:eastAsia="en-US"/>
        </w:rPr>
        <w:t xml:space="preserve"> for that </w:t>
      </w:r>
      <w:r w:rsidR="00176D0C" w:rsidRPr="00176D0C">
        <w:rPr>
          <w:rFonts w:asciiTheme="minorHAnsi" w:eastAsiaTheme="minorEastAsia" w:hAnsiTheme="minorHAnsi" w:cstheme="minorBidi"/>
          <w:szCs w:val="20"/>
          <w:lang w:eastAsia="en-US"/>
        </w:rPr>
        <w:t>Affirmative Action Plan</w:t>
      </w:r>
      <w:r w:rsidR="00855D84">
        <w:rPr>
          <w:rFonts w:asciiTheme="minorHAnsi" w:eastAsiaTheme="minorEastAsia" w:hAnsiTheme="minorHAnsi" w:cstheme="minorBidi"/>
          <w:szCs w:val="20"/>
          <w:lang w:eastAsia="en-US"/>
        </w:rPr>
        <w:t xml:space="preserve"> year </w:t>
      </w:r>
      <w:r w:rsidR="009E7FD6">
        <w:rPr>
          <w:rFonts w:asciiTheme="minorHAnsi" w:eastAsiaTheme="minorEastAsia" w:hAnsiTheme="minorHAnsi" w:cstheme="minorBidi"/>
          <w:szCs w:val="20"/>
          <w:lang w:eastAsia="en-US"/>
        </w:rPr>
        <w:t xml:space="preserve">would be </w:t>
      </w:r>
      <w:r w:rsidR="00313EAC">
        <w:rPr>
          <w:rFonts w:asciiTheme="minorHAnsi" w:eastAsiaTheme="minorEastAsia" w:hAnsiTheme="minorHAnsi" w:cstheme="minorBidi"/>
          <w:szCs w:val="20"/>
          <w:lang w:eastAsia="en-US"/>
        </w:rPr>
        <w:t>females</w:t>
      </w:r>
      <w:r w:rsidR="009E7FD6">
        <w:rPr>
          <w:rFonts w:asciiTheme="minorHAnsi" w:eastAsiaTheme="minorEastAsia" w:hAnsiTheme="minorHAnsi" w:cstheme="minorBidi"/>
          <w:szCs w:val="20"/>
          <w:lang w:eastAsia="en-US"/>
        </w:rPr>
        <w:t>.</w:t>
      </w:r>
      <w:r w:rsidR="000A18D7">
        <w:rPr>
          <w:rFonts w:asciiTheme="minorHAnsi" w:eastAsiaTheme="minorEastAsia" w:hAnsiTheme="minorHAnsi" w:cstheme="minorBidi"/>
          <w:szCs w:val="20"/>
          <w:lang w:eastAsia="en-US"/>
        </w:rPr>
        <w:t xml:space="preserve"> Goals/</w:t>
      </w:r>
      <w:r>
        <w:rPr>
          <w:rFonts w:asciiTheme="minorHAnsi" w:eastAsiaTheme="minorEastAsia" w:hAnsiTheme="minorHAnsi" w:cstheme="minorBidi"/>
          <w:szCs w:val="20"/>
          <w:lang w:eastAsia="en-US"/>
        </w:rPr>
        <w:t xml:space="preserve">hiring </w:t>
      </w:r>
      <w:r w:rsidR="000A18D7">
        <w:rPr>
          <w:rFonts w:asciiTheme="minorHAnsi" w:eastAsiaTheme="minorEastAsia" w:hAnsiTheme="minorHAnsi" w:cstheme="minorBidi"/>
          <w:szCs w:val="20"/>
          <w:lang w:eastAsia="en-US"/>
        </w:rPr>
        <w:t>goals should never be implemented as quotas, nor should they be used as criteria in decision</w:t>
      </w:r>
      <w:r>
        <w:rPr>
          <w:rFonts w:asciiTheme="minorHAnsi" w:eastAsiaTheme="minorEastAsia" w:hAnsiTheme="minorHAnsi" w:cstheme="minorBidi"/>
          <w:szCs w:val="20"/>
          <w:lang w:eastAsia="en-US"/>
        </w:rPr>
        <w:t>-</w:t>
      </w:r>
      <w:r w:rsidR="000A18D7">
        <w:rPr>
          <w:rFonts w:asciiTheme="minorHAnsi" w:eastAsiaTheme="minorEastAsia" w:hAnsiTheme="minorHAnsi" w:cstheme="minorBidi"/>
          <w:szCs w:val="20"/>
          <w:lang w:eastAsia="en-US"/>
        </w:rPr>
        <w:t>making</w:t>
      </w:r>
      <w:r>
        <w:rPr>
          <w:rFonts w:asciiTheme="minorHAnsi" w:eastAsiaTheme="minorEastAsia" w:hAnsiTheme="minorHAnsi" w:cstheme="minorBidi"/>
          <w:szCs w:val="20"/>
          <w:lang w:eastAsia="en-US"/>
        </w:rPr>
        <w:t xml:space="preserve"> regarding</w:t>
      </w:r>
      <w:r w:rsidR="000A18D7">
        <w:rPr>
          <w:rFonts w:asciiTheme="minorHAnsi" w:eastAsiaTheme="minorEastAsia" w:hAnsiTheme="minorHAnsi" w:cstheme="minorBidi"/>
          <w:szCs w:val="20"/>
          <w:lang w:eastAsia="en-US"/>
        </w:rPr>
        <w:t xml:space="preserve"> qualifications.</w:t>
      </w:r>
    </w:p>
    <w:p w14:paraId="14241D70" w14:textId="76FD25E4" w:rsidR="00947BC9" w:rsidRDefault="00887D02" w:rsidP="00947BC9">
      <w:pPr>
        <w:pStyle w:val="NormalWeb"/>
        <w:spacing w:after="120" w:afterAutospacing="0"/>
        <w:rPr>
          <w:rFonts w:asciiTheme="minorHAnsi" w:eastAsiaTheme="minorEastAsia" w:hAnsiTheme="minorHAnsi" w:cstheme="minorBidi"/>
          <w:szCs w:val="20"/>
          <w:lang w:eastAsia="en-US"/>
        </w:rPr>
      </w:pPr>
      <w:r w:rsidRPr="00947BC9">
        <w:rPr>
          <w:rStyle w:val="Heading5Char"/>
          <w:rFonts w:asciiTheme="minorHAnsi" w:hAnsiTheme="minorHAnsi"/>
          <w:lang w:eastAsia="en-US"/>
        </w:rPr>
        <w:t>Job category:</w:t>
      </w:r>
      <w:r>
        <w:rPr>
          <w:lang w:val="en"/>
        </w:rPr>
        <w:t xml:space="preserve"> </w:t>
      </w:r>
      <w:r w:rsidRPr="00C93AF9">
        <w:rPr>
          <w:rFonts w:asciiTheme="minorHAnsi" w:eastAsiaTheme="minorEastAsia" w:hAnsiTheme="minorHAnsi" w:cstheme="minorBidi"/>
          <w:szCs w:val="20"/>
          <w:lang w:eastAsia="en-US"/>
        </w:rPr>
        <w:t>a group of jobs that are linked by a common purpose and skill set (or sometimes certificates/educational degrees) and are</w:t>
      </w:r>
      <w:r w:rsidR="002623B3" w:rsidRPr="00C93AF9">
        <w:rPr>
          <w:rFonts w:asciiTheme="minorHAnsi" w:eastAsiaTheme="minorEastAsia" w:hAnsiTheme="minorHAnsi" w:cstheme="minorBidi"/>
          <w:szCs w:val="20"/>
          <w:lang w:eastAsia="en-US"/>
        </w:rPr>
        <w:t xml:space="preserve"> grounded</w:t>
      </w:r>
      <w:r w:rsidRPr="00C93AF9">
        <w:rPr>
          <w:rFonts w:asciiTheme="minorHAnsi" w:eastAsiaTheme="minorEastAsia" w:hAnsiTheme="minorHAnsi" w:cstheme="minorBidi"/>
          <w:szCs w:val="20"/>
          <w:lang w:eastAsia="en-US"/>
        </w:rPr>
        <w:t xml:space="preserve"> on the job categories identified by the U.S. Equal Employment Opportunity Commission (EEOC).</w:t>
      </w:r>
    </w:p>
    <w:p w14:paraId="2F0BB966" w14:textId="1DE09157" w:rsidR="00CB1FC8" w:rsidRDefault="00CB1FC8" w:rsidP="00947BC9">
      <w:pPr>
        <w:pStyle w:val="NormalWeb"/>
        <w:spacing w:after="120" w:afterAutospacing="0"/>
        <w:rPr>
          <w:rFonts w:asciiTheme="minorHAnsi" w:eastAsiaTheme="minorEastAsia" w:hAnsiTheme="minorHAnsi" w:cstheme="minorBidi"/>
          <w:szCs w:val="20"/>
          <w:lang w:eastAsia="en-US"/>
        </w:rPr>
      </w:pPr>
      <w:r w:rsidRPr="004E555B">
        <w:rPr>
          <w:rStyle w:val="Heading5Char"/>
          <w:rFonts w:asciiTheme="minorHAnsi" w:hAnsiTheme="minorHAnsi"/>
          <w:lang w:eastAsia="en-US"/>
        </w:rPr>
        <w:t>Labor market area</w:t>
      </w:r>
      <w:r w:rsidR="0033508F">
        <w:rPr>
          <w:rStyle w:val="Heading5Char"/>
          <w:rFonts w:asciiTheme="minorHAnsi" w:hAnsiTheme="minorHAnsi"/>
          <w:lang w:eastAsia="en-US"/>
        </w:rPr>
        <w:t>/Reasonable recruitment area</w:t>
      </w:r>
      <w:r w:rsidRPr="00947BC9">
        <w:rPr>
          <w:rStyle w:val="Heading5Char"/>
          <w:rFonts w:asciiTheme="minorHAnsi" w:hAnsiTheme="minorHAnsi"/>
          <w:lang w:eastAsia="en-US"/>
        </w:rPr>
        <w:t>:</w:t>
      </w:r>
      <w:r>
        <w:rPr>
          <w:lang w:val="en"/>
        </w:rPr>
        <w:t xml:space="preserve"> </w:t>
      </w:r>
      <w:r w:rsidRPr="00CB1FC8">
        <w:rPr>
          <w:rFonts w:asciiTheme="minorHAnsi" w:eastAsiaTheme="minorEastAsia" w:hAnsiTheme="minorHAnsi" w:cstheme="minorBidi"/>
          <w:szCs w:val="20"/>
          <w:lang w:eastAsia="en-US"/>
        </w:rPr>
        <w:t>a geographic area in which an</w:t>
      </w:r>
      <w:r w:rsidR="00583EB4">
        <w:rPr>
          <w:rFonts w:asciiTheme="minorHAnsi" w:eastAsiaTheme="minorEastAsia" w:hAnsiTheme="minorHAnsi" w:cstheme="minorBidi"/>
          <w:szCs w:val="20"/>
          <w:lang w:eastAsia="en-US"/>
        </w:rPr>
        <w:t xml:space="preserve"> agency</w:t>
      </w:r>
      <w:r w:rsidRPr="00CB1FC8">
        <w:rPr>
          <w:rFonts w:asciiTheme="minorHAnsi" w:eastAsiaTheme="minorEastAsia" w:hAnsiTheme="minorHAnsi" w:cstheme="minorBidi"/>
          <w:szCs w:val="20"/>
          <w:lang w:eastAsia="en-US"/>
        </w:rPr>
        <w:t xml:space="preserve"> is seeking a worker in a particular goal unit and where there is an available supply of workers employed or seeking jobs in that goal unit.</w:t>
      </w:r>
    </w:p>
    <w:p w14:paraId="17886D11" w14:textId="456A28E2" w:rsidR="00A83C68" w:rsidRPr="00A83C68" w:rsidRDefault="00A83C68" w:rsidP="006D2C4B">
      <w:pPr>
        <w:pStyle w:val="numbered-list"/>
        <w:spacing w:before="0" w:beforeAutospacing="0" w:after="120" w:afterAutospacing="0"/>
        <w:rPr>
          <w:rFonts w:asciiTheme="minorHAnsi" w:eastAsiaTheme="minorEastAsia" w:hAnsiTheme="minorHAnsi" w:cstheme="minorBidi"/>
          <w:szCs w:val="20"/>
          <w:lang w:eastAsia="en-US"/>
        </w:rPr>
      </w:pPr>
      <w:bookmarkStart w:id="357" w:name="_Hlk95920097"/>
      <w:r w:rsidRPr="006900B2">
        <w:rPr>
          <w:rStyle w:val="Heading5Char"/>
          <w:rFonts w:asciiTheme="minorHAnsi" w:hAnsiTheme="minorHAnsi"/>
          <w:lang w:eastAsia="en-US"/>
        </w:rPr>
        <w:t xml:space="preserve">Promotion: </w:t>
      </w:r>
      <w:r w:rsidR="006F0C4D" w:rsidRPr="006F0C4D">
        <w:rPr>
          <w:rFonts w:asciiTheme="minorHAnsi" w:eastAsiaTheme="minorEastAsia" w:hAnsiTheme="minorHAnsi" w:cstheme="minorBidi"/>
          <w:szCs w:val="20"/>
          <w:lang w:eastAsia="en-US"/>
        </w:rPr>
        <w:t>the appointment of an employee to a position in a class assigned to a salary range which is two or more steps higher at the maximum than the employee’s current job class or which requires an increase of two or more steps to pay the employee at the minimum of the new range.</w:t>
      </w:r>
    </w:p>
    <w:bookmarkEnd w:id="357"/>
    <w:p w14:paraId="488A12CD" w14:textId="225C61EA" w:rsidR="00947BC9" w:rsidRDefault="00947BC9" w:rsidP="006D2C4B">
      <w:pPr>
        <w:pStyle w:val="NormalWeb"/>
        <w:spacing w:after="120" w:afterAutospacing="0"/>
        <w:rPr>
          <w:rFonts w:asciiTheme="minorHAnsi" w:eastAsiaTheme="minorEastAsia" w:hAnsiTheme="minorHAnsi" w:cstheme="minorBidi"/>
          <w:szCs w:val="20"/>
          <w:lang w:eastAsia="en-US"/>
        </w:rPr>
      </w:pPr>
      <w:r w:rsidRPr="00F66E89">
        <w:rPr>
          <w:rStyle w:val="Heading5Char"/>
          <w:rFonts w:asciiTheme="minorHAnsi" w:hAnsiTheme="minorHAnsi"/>
          <w:lang w:eastAsia="en-US"/>
        </w:rPr>
        <w:t>Protected groups</w:t>
      </w:r>
      <w:r w:rsidRPr="006A0143">
        <w:rPr>
          <w:rStyle w:val="Heading5Char"/>
        </w:rPr>
        <w:t>:</w:t>
      </w:r>
      <w:r w:rsidRPr="00F66E89">
        <w:rPr>
          <w:rFonts w:asciiTheme="minorHAnsi" w:eastAsiaTheme="minorEastAsia" w:hAnsiTheme="minorHAnsi" w:cstheme="minorBidi"/>
          <w:szCs w:val="20"/>
          <w:lang w:eastAsia="en-US"/>
        </w:rPr>
        <w:t xml:space="preserve"> </w:t>
      </w:r>
      <w:r w:rsidR="00313EAC">
        <w:rPr>
          <w:rFonts w:asciiTheme="minorHAnsi" w:eastAsiaTheme="minorEastAsia" w:hAnsiTheme="minorHAnsi" w:cstheme="minorBidi"/>
          <w:szCs w:val="20"/>
          <w:lang w:eastAsia="en-US"/>
        </w:rPr>
        <w:t>females</w:t>
      </w:r>
      <w:r w:rsidRPr="00F66E89">
        <w:rPr>
          <w:rFonts w:asciiTheme="minorHAnsi" w:eastAsiaTheme="minorEastAsia" w:hAnsiTheme="minorHAnsi" w:cstheme="minorBidi"/>
          <w:szCs w:val="20"/>
          <w:lang w:eastAsia="en-US"/>
        </w:rPr>
        <w:t xml:space="preserve">, persons with disabilities, and members of the following </w:t>
      </w:r>
      <w:r w:rsidR="00291B76">
        <w:rPr>
          <w:rFonts w:asciiTheme="minorHAnsi" w:eastAsiaTheme="minorEastAsia" w:hAnsiTheme="minorHAnsi" w:cstheme="minorBidi"/>
          <w:szCs w:val="20"/>
          <w:lang w:eastAsia="en-US"/>
        </w:rPr>
        <w:t>minorities</w:t>
      </w:r>
      <w:r w:rsidRPr="00F66E89">
        <w:rPr>
          <w:rFonts w:asciiTheme="minorHAnsi" w:eastAsiaTheme="minorEastAsia" w:hAnsiTheme="minorHAnsi" w:cstheme="minorBidi"/>
          <w:szCs w:val="20"/>
          <w:lang w:eastAsia="en-US"/>
        </w:rPr>
        <w:t xml:space="preserve">: Black, Hispanic, Asian or Pacific Islander, and American Indian or Alaskan </w:t>
      </w:r>
      <w:r>
        <w:rPr>
          <w:rFonts w:asciiTheme="minorHAnsi" w:eastAsiaTheme="minorEastAsia" w:hAnsiTheme="minorHAnsi" w:cstheme="minorBidi"/>
          <w:szCs w:val="20"/>
          <w:lang w:eastAsia="en-US"/>
        </w:rPr>
        <w:t>N</w:t>
      </w:r>
      <w:r w:rsidRPr="00F66E89">
        <w:rPr>
          <w:rFonts w:asciiTheme="minorHAnsi" w:eastAsiaTheme="minorEastAsia" w:hAnsiTheme="minorHAnsi" w:cstheme="minorBidi"/>
          <w:szCs w:val="20"/>
          <w:lang w:eastAsia="en-US"/>
        </w:rPr>
        <w:t>ative</w:t>
      </w:r>
      <w:r>
        <w:rPr>
          <w:rFonts w:asciiTheme="minorHAnsi" w:eastAsiaTheme="minorEastAsia" w:hAnsiTheme="minorHAnsi" w:cstheme="minorBidi"/>
          <w:szCs w:val="20"/>
          <w:lang w:eastAsia="en-US"/>
        </w:rPr>
        <w:t xml:space="preserve"> </w:t>
      </w:r>
      <w:r w:rsidRPr="00D70AB2">
        <w:rPr>
          <w:rFonts w:asciiTheme="minorHAnsi" w:eastAsiaTheme="minorEastAsia" w:hAnsiTheme="minorHAnsi" w:cstheme="minorBidi"/>
          <w:szCs w:val="20"/>
          <w:lang w:eastAsia="en-US"/>
        </w:rPr>
        <w:t>(</w:t>
      </w:r>
      <w:hyperlink r:id="rId56" w:history="1">
        <w:r w:rsidRPr="00F8592B">
          <w:rPr>
            <w:rStyle w:val="Hyperlink"/>
            <w:rFonts w:asciiTheme="minorHAnsi" w:eastAsiaTheme="minorEastAsia" w:hAnsiTheme="minorHAnsi" w:cstheme="minorBidi"/>
            <w:szCs w:val="20"/>
            <w:lang w:eastAsia="en-US"/>
          </w:rPr>
          <w:t xml:space="preserve">M.S. 43A.02, </w:t>
        </w:r>
        <w:proofErr w:type="spellStart"/>
        <w:r w:rsidRPr="00F8592B">
          <w:rPr>
            <w:rStyle w:val="Hyperlink"/>
            <w:rFonts w:asciiTheme="minorHAnsi" w:eastAsiaTheme="minorEastAsia" w:hAnsiTheme="minorHAnsi" w:cstheme="minorBidi"/>
            <w:szCs w:val="20"/>
            <w:lang w:eastAsia="en-US"/>
          </w:rPr>
          <w:t>subd</w:t>
        </w:r>
        <w:proofErr w:type="spellEnd"/>
        <w:r w:rsidRPr="00F8592B">
          <w:rPr>
            <w:rStyle w:val="Hyperlink"/>
            <w:rFonts w:asciiTheme="minorHAnsi" w:eastAsiaTheme="minorEastAsia" w:hAnsiTheme="minorHAnsi" w:cstheme="minorBidi"/>
            <w:szCs w:val="20"/>
            <w:lang w:eastAsia="en-US"/>
          </w:rPr>
          <w:t>. 33</w:t>
        </w:r>
      </w:hyperlink>
      <w:r w:rsidRPr="00D70AB2">
        <w:rPr>
          <w:rFonts w:asciiTheme="minorHAnsi" w:eastAsiaTheme="minorEastAsia" w:hAnsiTheme="minorHAnsi" w:cstheme="minorBidi"/>
          <w:szCs w:val="20"/>
          <w:lang w:eastAsia="en-US"/>
        </w:rPr>
        <w:t>).</w:t>
      </w:r>
    </w:p>
    <w:p w14:paraId="4267E4F4" w14:textId="0936F201" w:rsidR="006530D0" w:rsidRDefault="006530D0" w:rsidP="006530D0">
      <w:r w:rsidRPr="006530D0">
        <w:rPr>
          <w:rStyle w:val="Heading5Char"/>
        </w:rPr>
        <w:t xml:space="preserve">Snapshot: </w:t>
      </w:r>
      <w:r>
        <w:t xml:space="preserve">one </w:t>
      </w:r>
      <w:proofErr w:type="gramStart"/>
      <w:r>
        <w:t>particular point</w:t>
      </w:r>
      <w:proofErr w:type="gramEnd"/>
      <w:r>
        <w:t xml:space="preserve"> in time. A snapshot of </w:t>
      </w:r>
      <w:r w:rsidR="00396E97">
        <w:t xml:space="preserve">a </w:t>
      </w:r>
      <w:r>
        <w:t xml:space="preserve">workforce is taken at one </w:t>
      </w:r>
      <w:proofErr w:type="gramStart"/>
      <w:r>
        <w:t xml:space="preserve">particular </w:t>
      </w:r>
      <w:r w:rsidR="00D82136">
        <w:t>point</w:t>
      </w:r>
      <w:proofErr w:type="gramEnd"/>
      <w:r w:rsidR="00D82136">
        <w:t xml:space="preserve"> in time </w:t>
      </w:r>
      <w:r w:rsidR="006C6DBE">
        <w:t xml:space="preserve">as </w:t>
      </w:r>
      <w:r w:rsidR="00D82136">
        <w:t xml:space="preserve">the basis for </w:t>
      </w:r>
      <w:r w:rsidR="00176D0C">
        <w:t>Affirmative Action Plan</w:t>
      </w:r>
      <w:r w:rsidR="00D82136">
        <w:t xml:space="preserve"> analyses because the workforce numbers are always fluctuating.</w:t>
      </w:r>
    </w:p>
    <w:p w14:paraId="1BEED659" w14:textId="6A5EE641" w:rsidR="00E2510A" w:rsidRPr="00A369E6" w:rsidRDefault="004E555B" w:rsidP="006530D0">
      <w:pPr>
        <w:rPr>
          <w:rStyle w:val="Heading5Char"/>
          <w:color w:val="auto"/>
          <w:szCs w:val="24"/>
        </w:rPr>
      </w:pPr>
      <w:r w:rsidRPr="00B13D95">
        <w:rPr>
          <w:rStyle w:val="Heading5Char"/>
        </w:rPr>
        <w:t>Supported Work Program</w:t>
      </w:r>
      <w:r w:rsidR="00E2510A" w:rsidRPr="00B13D95">
        <w:rPr>
          <w:rStyle w:val="Heading5Char"/>
        </w:rPr>
        <w:t>:</w:t>
      </w:r>
      <w:r w:rsidRPr="00B13D95">
        <w:rPr>
          <w:rStyle w:val="Heading5Char"/>
        </w:rPr>
        <w:t xml:space="preserve"> </w:t>
      </w:r>
      <w:r w:rsidRPr="00B13D95">
        <w:rPr>
          <w:rFonts w:cs="Segoe UI"/>
          <w:szCs w:val="24"/>
        </w:rPr>
        <w:t>The state legislature established the program in 1987 to expand employment opportunities for people with significant disabilities. but has been expanded to include individuals who experience other significant disabilities, including, but not limited to, head injury, mental illness, and deaf</w:t>
      </w:r>
      <w:r w:rsidR="00022FAC" w:rsidRPr="00B13D95">
        <w:rPr>
          <w:rFonts w:cs="Segoe UI"/>
          <w:szCs w:val="24"/>
        </w:rPr>
        <w:t xml:space="preserve"> </w:t>
      </w:r>
      <w:r w:rsidRPr="00B13D95">
        <w:rPr>
          <w:rFonts w:cs="Segoe UI"/>
          <w:szCs w:val="24"/>
        </w:rPr>
        <w:t>blindness. Under the program, a supported worker must require ongoing support and may share a single position with up to two other supported work employees.</w:t>
      </w:r>
    </w:p>
    <w:p w14:paraId="58E94292" w14:textId="79FD5942" w:rsidR="00896E62" w:rsidRPr="006B598C" w:rsidRDefault="001E570D" w:rsidP="006B598C">
      <w:pPr>
        <w:pStyle w:val="NoSpacing"/>
        <w:rPr>
          <w:sz w:val="24"/>
        </w:rPr>
      </w:pPr>
      <w:r w:rsidRPr="001E570D">
        <w:rPr>
          <w:rStyle w:val="Heading5Char"/>
        </w:rPr>
        <w:lastRenderedPageBreak/>
        <w:t>Underutilization</w:t>
      </w:r>
      <w:r w:rsidR="00583EB4">
        <w:rPr>
          <w:rStyle w:val="Heading5Char"/>
        </w:rPr>
        <w:t xml:space="preserve">: </w:t>
      </w:r>
      <w:r w:rsidR="00583EB4">
        <w:rPr>
          <w:sz w:val="24"/>
        </w:rPr>
        <w:t>t</w:t>
      </w:r>
      <w:r w:rsidR="00896E62" w:rsidRPr="00896E62">
        <w:rPr>
          <w:sz w:val="24"/>
        </w:rPr>
        <w:t xml:space="preserve">he representation of </w:t>
      </w:r>
      <w:r w:rsidR="00313EAC" w:rsidRPr="00313EAC">
        <w:rPr>
          <w:sz w:val="24"/>
        </w:rPr>
        <w:t>females</w:t>
      </w:r>
      <w:r w:rsidR="00313EAC">
        <w:rPr>
          <w:sz w:val="24"/>
        </w:rPr>
        <w:t xml:space="preserve"> </w:t>
      </w:r>
      <w:r w:rsidR="007D2FF0">
        <w:rPr>
          <w:sz w:val="24"/>
        </w:rPr>
        <w:t>Mino</w:t>
      </w:r>
      <w:r w:rsidR="00896E62">
        <w:rPr>
          <w:sz w:val="24"/>
        </w:rPr>
        <w:t xml:space="preserve">s, </w:t>
      </w:r>
      <w:r w:rsidR="00365CCF">
        <w:rPr>
          <w:sz w:val="24"/>
        </w:rPr>
        <w:t xml:space="preserve">racial/ethnic </w:t>
      </w:r>
      <w:r w:rsidR="00896E62">
        <w:rPr>
          <w:sz w:val="24"/>
        </w:rPr>
        <w:t>minorities, or individuals with disabilities</w:t>
      </w:r>
      <w:r w:rsidR="00896E62" w:rsidRPr="00896E62">
        <w:rPr>
          <w:sz w:val="24"/>
        </w:rPr>
        <w:t xml:space="preserve"> in a specific job </w:t>
      </w:r>
      <w:r w:rsidR="00896E62">
        <w:rPr>
          <w:sz w:val="24"/>
        </w:rPr>
        <w:t>category</w:t>
      </w:r>
      <w:r w:rsidR="00896E62" w:rsidRPr="00896E62">
        <w:rPr>
          <w:sz w:val="24"/>
        </w:rPr>
        <w:t xml:space="preserve"> is less than reasonably would be expected given </w:t>
      </w:r>
      <w:r w:rsidR="00896E62">
        <w:rPr>
          <w:sz w:val="24"/>
        </w:rPr>
        <w:t>from workforce participation in the labor market area.</w:t>
      </w:r>
    </w:p>
    <w:sectPr w:rsidR="00896E62" w:rsidRPr="006B598C" w:rsidSect="006F0C4D">
      <w:pgSz w:w="12240" w:h="15840" w:code="1"/>
      <w:pgMar w:top="1440" w:right="1080" w:bottom="900" w:left="1080" w:header="0" w:footer="170" w:gutter="0"/>
      <w:pgNumType w:fmt="lowerRoman"/>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D8B2" w14:textId="77777777" w:rsidR="009478A9" w:rsidRDefault="009478A9" w:rsidP="000919A8">
      <w:pPr>
        <w:spacing w:after="0"/>
      </w:pPr>
      <w:r>
        <w:separator/>
      </w:r>
    </w:p>
  </w:endnote>
  <w:endnote w:type="continuationSeparator" w:id="0">
    <w:p w14:paraId="0074307A" w14:textId="77777777" w:rsidR="009478A9" w:rsidRDefault="009478A9" w:rsidP="000919A8">
      <w:pPr>
        <w:spacing w:after="0"/>
      </w:pPr>
      <w:r>
        <w:continuationSeparator/>
      </w:r>
    </w:p>
  </w:endnote>
  <w:endnote w:type="continuationNotice" w:id="1">
    <w:p w14:paraId="7F7DF81E" w14:textId="77777777" w:rsidR="009478A9" w:rsidRDefault="009478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67D4" w14:textId="16704F6E" w:rsidR="00B52B49" w:rsidRDefault="00E3181F" w:rsidP="00B52B49">
    <w:pPr>
      <w:pStyle w:val="Footer"/>
    </w:pPr>
    <w:sdt>
      <w:sdtPr>
        <w:rPr>
          <w:b/>
          <w:color w:val="C00000"/>
        </w:rPr>
        <w:alias w:val="Title"/>
        <w:tag w:val=""/>
        <w:id w:val="-267786044"/>
        <w:placeholder>
          <w:docPart w:val="54BABF027A3C45069D1313BB7EF5E320"/>
        </w:placeholder>
        <w:dataBinding w:prefixMappings="xmlns:ns0='http://purl.org/dc/elements/1.1/' xmlns:ns1='http://schemas.openxmlformats.org/package/2006/metadata/core-properties' " w:xpath="/ns1:coreProperties[1]/ns0:title[1]" w:storeItemID="{6C3C8BC8-F283-45AE-878A-BAB7291924A1}"/>
        <w:text/>
      </w:sdtPr>
      <w:sdtEndPr/>
      <w:sdtContent>
        <w:r w:rsidR="00C62EBD" w:rsidRPr="00B52B49">
          <w:rPr>
            <w:b/>
            <w:color w:val="C00000"/>
          </w:rPr>
          <w:t>[Instructions: insert Agency Name] 2022-2024 Affirmative Action Plan</w:t>
        </w:r>
      </w:sdtContent>
    </w:sdt>
    <w:r w:rsidR="009478A9">
      <w:t xml:space="preserve"> </w:t>
    </w:r>
    <w:sdt>
      <w:sdtPr>
        <w:id w:val="-620991599"/>
        <w:docPartObj>
          <w:docPartGallery w:val="Page Numbers (Bottom of Page)"/>
          <w:docPartUnique/>
        </w:docPartObj>
      </w:sdtPr>
      <w:sdtEndPr>
        <w:rPr>
          <w:noProof/>
        </w:rPr>
      </w:sdtEndPr>
      <w:sdtContent>
        <w:r w:rsidR="00B52B49">
          <w:tab/>
        </w:r>
        <w:r w:rsidR="00B52B49">
          <w:fldChar w:fldCharType="begin"/>
        </w:r>
        <w:r w:rsidR="00B52B49">
          <w:instrText xml:space="preserve"> PAGE   \* MERGEFORMAT </w:instrText>
        </w:r>
        <w:r w:rsidR="00B52B49">
          <w:fldChar w:fldCharType="separate"/>
        </w:r>
        <w:r w:rsidR="00B52B49">
          <w:t>3</w:t>
        </w:r>
        <w:r w:rsidR="00B52B4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656812"/>
      <w:docPartObj>
        <w:docPartGallery w:val="Page Numbers (Bottom of Page)"/>
        <w:docPartUnique/>
      </w:docPartObj>
    </w:sdtPr>
    <w:sdtEndPr>
      <w:rPr>
        <w:noProof/>
      </w:rPr>
    </w:sdtEndPr>
    <w:sdtContent>
      <w:p w14:paraId="54E13DC4" w14:textId="2F44571A" w:rsidR="009478A9" w:rsidRDefault="00947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5048D1" w14:textId="3CD5F065" w:rsidR="009478A9" w:rsidRDefault="009478A9" w:rsidP="00ED1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4021"/>
      <w:docPartObj>
        <w:docPartGallery w:val="Page Numbers (Bottom of Page)"/>
        <w:docPartUnique/>
      </w:docPartObj>
    </w:sdtPr>
    <w:sdtEndPr>
      <w:rPr>
        <w:noProof/>
      </w:rPr>
    </w:sdtEndPr>
    <w:sdtContent>
      <w:p w14:paraId="200DC82C" w14:textId="2BE073FE" w:rsidR="0034301E" w:rsidRDefault="00E3181F" w:rsidP="00B52B49">
        <w:pPr>
          <w:pStyle w:val="Footer"/>
        </w:pPr>
        <w:sdt>
          <w:sdtPr>
            <w:rPr>
              <w:b/>
              <w:color w:val="C00000"/>
            </w:rPr>
            <w:alias w:val="Title"/>
            <w:tag w:val=""/>
            <w:id w:val="716162569"/>
            <w:placeholder>
              <w:docPart w:val="C93FA70CFFDE4A60943A9E19237EE9D6"/>
            </w:placeholder>
            <w:dataBinding w:prefixMappings="xmlns:ns0='http://purl.org/dc/elements/1.1/' xmlns:ns1='http://schemas.openxmlformats.org/package/2006/metadata/core-properties' " w:xpath="/ns1:coreProperties[1]/ns0:title[1]" w:storeItemID="{6C3C8BC8-F283-45AE-878A-BAB7291924A1}"/>
            <w:text/>
          </w:sdtPr>
          <w:sdtEndPr/>
          <w:sdtContent>
            <w:r w:rsidR="00B52B49" w:rsidRPr="00B52B49">
              <w:rPr>
                <w:b/>
                <w:color w:val="C00000"/>
              </w:rPr>
              <w:t>[Instructions: insert Agency Name] 2022-2024 Affirmative Action Plan</w:t>
            </w:r>
          </w:sdtContent>
        </w:sdt>
        <w:r w:rsidR="00B52B49">
          <w:t xml:space="preserve"> </w:t>
        </w:r>
        <w:sdt>
          <w:sdtPr>
            <w:id w:val="-1129088241"/>
            <w:docPartObj>
              <w:docPartGallery w:val="Page Numbers (Bottom of Page)"/>
              <w:docPartUnique/>
            </w:docPartObj>
          </w:sdtPr>
          <w:sdtEndPr>
            <w:rPr>
              <w:noProof/>
            </w:rPr>
          </w:sdtEndPr>
          <w:sdtContent>
            <w:r w:rsidR="00B52B49">
              <w:tab/>
            </w:r>
            <w:r w:rsidR="00B52B49">
              <w:fldChar w:fldCharType="begin"/>
            </w:r>
            <w:r w:rsidR="00B52B49">
              <w:instrText xml:space="preserve"> PAGE   \* MERGEFORMAT </w:instrText>
            </w:r>
            <w:r w:rsidR="00B52B49">
              <w:fldChar w:fldCharType="separate"/>
            </w:r>
            <w:r w:rsidR="00B52B49">
              <w:t>4</w:t>
            </w:r>
            <w:r w:rsidR="00B52B49">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149A" w14:textId="6D7D6C31" w:rsidR="0034301E" w:rsidRDefault="00E3181F" w:rsidP="00ED1F16">
    <w:pPr>
      <w:pStyle w:val="Footer"/>
    </w:pPr>
    <w:sdt>
      <w:sdtPr>
        <w:rPr>
          <w:b/>
          <w:color w:val="C00000"/>
        </w:rPr>
        <w:alias w:val="Title"/>
        <w:tag w:val=""/>
        <w:id w:val="-1775007578"/>
        <w:placeholder>
          <w:docPart w:val="DD36A1C071B44BB39E7CBC5342E8092B"/>
        </w:placeholder>
        <w:dataBinding w:prefixMappings="xmlns:ns0='http://purl.org/dc/elements/1.1/' xmlns:ns1='http://schemas.openxmlformats.org/package/2006/metadata/core-properties' " w:xpath="/ns1:coreProperties[1]/ns0:title[1]" w:storeItemID="{6C3C8BC8-F283-45AE-878A-BAB7291924A1}"/>
        <w:text/>
      </w:sdtPr>
      <w:sdtEndPr/>
      <w:sdtContent>
        <w:r w:rsidR="00B52B49" w:rsidRPr="00B52B49">
          <w:rPr>
            <w:b/>
            <w:color w:val="C00000"/>
          </w:rPr>
          <w:t>[Instructions: insert Agency Name] 2022-2024 Affirmative Action Plan</w:t>
        </w:r>
      </w:sdtContent>
    </w:sdt>
    <w:r w:rsidR="00B52B49">
      <w:t xml:space="preserve"> </w:t>
    </w:r>
    <w:sdt>
      <w:sdtPr>
        <w:id w:val="-1248272833"/>
        <w:docPartObj>
          <w:docPartGallery w:val="Page Numbers (Bottom of Page)"/>
          <w:docPartUnique/>
        </w:docPartObj>
      </w:sdtPr>
      <w:sdtEndPr>
        <w:rPr>
          <w:noProof/>
        </w:rPr>
      </w:sdtEndPr>
      <w:sdtContent>
        <w:r w:rsidR="00B52B49">
          <w:tab/>
        </w:r>
        <w:r w:rsidR="00B52B49">
          <w:fldChar w:fldCharType="begin"/>
        </w:r>
        <w:r w:rsidR="00B52B49">
          <w:instrText xml:space="preserve"> PAGE   \* MERGEFORMAT </w:instrText>
        </w:r>
        <w:r w:rsidR="00B52B49">
          <w:fldChar w:fldCharType="separate"/>
        </w:r>
        <w:r w:rsidR="00B52B49">
          <w:t>46</w:t>
        </w:r>
        <w:r w:rsidR="00B52B49">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298370"/>
      <w:docPartObj>
        <w:docPartGallery w:val="Page Numbers (Bottom of Page)"/>
        <w:docPartUnique/>
      </w:docPartObj>
    </w:sdtPr>
    <w:sdtEndPr>
      <w:rPr>
        <w:noProof/>
      </w:rPr>
    </w:sdtEndPr>
    <w:sdtContent>
      <w:p w14:paraId="7644F476" w14:textId="77777777" w:rsidR="009478A9" w:rsidRDefault="00947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sdt>
    <w:sdtPr>
      <w:alias w:val="Title"/>
      <w:tag w:val=""/>
      <w:id w:val="1738749021"/>
      <w:placeholder>
        <w:docPart w:val="9BB916558FD14C05A26C616A09C80962"/>
      </w:placeholder>
      <w:dataBinding w:prefixMappings="xmlns:ns0='http://purl.org/dc/elements/1.1/' xmlns:ns1='http://schemas.openxmlformats.org/package/2006/metadata/core-properties' " w:xpath="/ns1:coreProperties[1]/ns0:title[1]" w:storeItemID="{6C3C8BC8-F283-45AE-878A-BAB7291924A1}"/>
      <w:text/>
    </w:sdtPr>
    <w:sdtEndPr/>
    <w:sdtContent>
      <w:p w14:paraId="4E634356" w14:textId="3A37C5D6" w:rsidR="009478A9" w:rsidRDefault="00C62EBD" w:rsidP="00ED1F16">
        <w:pPr>
          <w:pStyle w:val="Footer"/>
        </w:pPr>
        <w:r>
          <w:t>[Instructions: insert Agency Name] 2022-2024 Affirmative Action Plan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CD542" w14:textId="77777777" w:rsidR="009478A9" w:rsidRDefault="009478A9" w:rsidP="000919A8">
      <w:pPr>
        <w:spacing w:after="0"/>
      </w:pPr>
      <w:r>
        <w:separator/>
      </w:r>
    </w:p>
  </w:footnote>
  <w:footnote w:type="continuationSeparator" w:id="0">
    <w:p w14:paraId="5673B38E" w14:textId="77777777" w:rsidR="009478A9" w:rsidRDefault="009478A9" w:rsidP="000919A8">
      <w:pPr>
        <w:spacing w:after="0"/>
      </w:pPr>
      <w:r>
        <w:continuationSeparator/>
      </w:r>
    </w:p>
  </w:footnote>
  <w:footnote w:type="continuationNotice" w:id="1">
    <w:p w14:paraId="61E5FE11" w14:textId="77777777" w:rsidR="009478A9" w:rsidRDefault="009478A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151B"/>
    <w:multiLevelType w:val="hybridMultilevel"/>
    <w:tmpl w:val="0AFA5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751"/>
    <w:multiLevelType w:val="hybridMultilevel"/>
    <w:tmpl w:val="A6E2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41379"/>
    <w:multiLevelType w:val="hybridMultilevel"/>
    <w:tmpl w:val="20C8D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21F96"/>
    <w:multiLevelType w:val="hybridMultilevel"/>
    <w:tmpl w:val="E174C0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71E39BD"/>
    <w:multiLevelType w:val="multilevel"/>
    <w:tmpl w:val="F7028BD0"/>
    <w:numStyleLink w:val="AffirmActionPlan"/>
  </w:abstractNum>
  <w:abstractNum w:abstractNumId="5" w15:restartNumberingAfterBreak="0">
    <w:nsid w:val="07EC0799"/>
    <w:multiLevelType w:val="hybridMultilevel"/>
    <w:tmpl w:val="DF00A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BD3778"/>
    <w:multiLevelType w:val="hybridMultilevel"/>
    <w:tmpl w:val="9BA47EB2"/>
    <w:lvl w:ilvl="0" w:tplc="D52A32D8">
      <w:start w:val="4"/>
      <w:numFmt w:val="upperRoman"/>
      <w:lvlText w:val="%1."/>
      <w:lvlJc w:val="right"/>
      <w:pPr>
        <w:ind w:left="907" w:hanging="360"/>
      </w:pPr>
      <w:rPr>
        <w:rFonts w:hint="default"/>
      </w:rPr>
    </w:lvl>
    <w:lvl w:ilvl="1" w:tplc="7EBC56DE">
      <w:start w:val="6"/>
      <w:numFmt w:val="bullet"/>
      <w:lvlText w:val="•"/>
      <w:lvlJc w:val="left"/>
      <w:pPr>
        <w:ind w:left="1440" w:hanging="360"/>
      </w:pPr>
      <w:rPr>
        <w:rFonts w:ascii="Calibri" w:eastAsiaTheme="minorEastAsia"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7671D"/>
    <w:multiLevelType w:val="hybridMultilevel"/>
    <w:tmpl w:val="44DE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80A3A"/>
    <w:multiLevelType w:val="hybridMultilevel"/>
    <w:tmpl w:val="EAC4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F1029"/>
    <w:multiLevelType w:val="hybridMultilevel"/>
    <w:tmpl w:val="4A9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63412"/>
    <w:multiLevelType w:val="hybridMultilevel"/>
    <w:tmpl w:val="232E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12942"/>
    <w:multiLevelType w:val="hybridMultilevel"/>
    <w:tmpl w:val="3BB6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A5D9D"/>
    <w:multiLevelType w:val="hybridMultilevel"/>
    <w:tmpl w:val="395A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45C3C"/>
    <w:multiLevelType w:val="hybridMultilevel"/>
    <w:tmpl w:val="53CA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BD53D3"/>
    <w:multiLevelType w:val="hybridMultilevel"/>
    <w:tmpl w:val="19145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046DE2"/>
    <w:multiLevelType w:val="hybridMultilevel"/>
    <w:tmpl w:val="A0D81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F10B8"/>
    <w:multiLevelType w:val="multilevel"/>
    <w:tmpl w:val="31E4656C"/>
    <w:lvl w:ilvl="0">
      <w:start w:val="1"/>
      <w:numFmt w:val="upperRoman"/>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675E9D"/>
    <w:multiLevelType w:val="hybridMultilevel"/>
    <w:tmpl w:val="FB90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766FF"/>
    <w:multiLevelType w:val="multilevel"/>
    <w:tmpl w:val="F7028BD0"/>
    <w:styleLink w:val="AffirmActionPlan"/>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AD1469"/>
    <w:multiLevelType w:val="hybridMultilevel"/>
    <w:tmpl w:val="793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61BCD"/>
    <w:multiLevelType w:val="hybridMultilevel"/>
    <w:tmpl w:val="703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4A2121"/>
    <w:multiLevelType w:val="hybridMultilevel"/>
    <w:tmpl w:val="67C4405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2" w15:restartNumberingAfterBreak="0">
    <w:nsid w:val="174C6661"/>
    <w:multiLevelType w:val="hybridMultilevel"/>
    <w:tmpl w:val="A49E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B0155"/>
    <w:multiLevelType w:val="hybridMultilevel"/>
    <w:tmpl w:val="8CD8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35767"/>
    <w:multiLevelType w:val="hybridMultilevel"/>
    <w:tmpl w:val="ABC0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5E6CB1"/>
    <w:multiLevelType w:val="hybridMultilevel"/>
    <w:tmpl w:val="595692A0"/>
    <w:lvl w:ilvl="0" w:tplc="DE3AF9E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3C2F5C"/>
    <w:multiLevelType w:val="hybridMultilevel"/>
    <w:tmpl w:val="19DA2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B06C6B"/>
    <w:multiLevelType w:val="hybridMultilevel"/>
    <w:tmpl w:val="91CA9C3C"/>
    <w:lvl w:ilvl="0" w:tplc="4A5C1A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4E6ABF"/>
    <w:multiLevelType w:val="hybridMultilevel"/>
    <w:tmpl w:val="C58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F77193"/>
    <w:multiLevelType w:val="hybridMultilevel"/>
    <w:tmpl w:val="DA34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975240"/>
    <w:multiLevelType w:val="hybridMultilevel"/>
    <w:tmpl w:val="4436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A6384D"/>
    <w:multiLevelType w:val="hybridMultilevel"/>
    <w:tmpl w:val="67D0E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201CB2"/>
    <w:multiLevelType w:val="hybridMultilevel"/>
    <w:tmpl w:val="62A2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D51EF4"/>
    <w:multiLevelType w:val="multilevel"/>
    <w:tmpl w:val="ABF4496E"/>
    <w:styleLink w:val="Style1"/>
    <w:lvl w:ilvl="0">
      <w:start w:val="1"/>
      <w:numFmt w:val="upperRoman"/>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FA1879"/>
    <w:multiLevelType w:val="hybridMultilevel"/>
    <w:tmpl w:val="3DD4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9521CE"/>
    <w:multiLevelType w:val="hybridMultilevel"/>
    <w:tmpl w:val="4972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BB42B8"/>
    <w:multiLevelType w:val="hybridMultilevel"/>
    <w:tmpl w:val="6FEE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5B30B8"/>
    <w:multiLevelType w:val="hybridMultilevel"/>
    <w:tmpl w:val="78F0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6C4C8F"/>
    <w:multiLevelType w:val="hybridMultilevel"/>
    <w:tmpl w:val="99C23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FE7843"/>
    <w:multiLevelType w:val="hybridMultilevel"/>
    <w:tmpl w:val="F16A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C303BD"/>
    <w:multiLevelType w:val="multilevel"/>
    <w:tmpl w:val="27648DA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66426BD"/>
    <w:multiLevelType w:val="hybridMultilevel"/>
    <w:tmpl w:val="A6E2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631B1C"/>
    <w:multiLevelType w:val="hybridMultilevel"/>
    <w:tmpl w:val="ED64AEC0"/>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3" w15:restartNumberingAfterBreak="0">
    <w:nsid w:val="4A3B10D6"/>
    <w:multiLevelType w:val="hybridMultilevel"/>
    <w:tmpl w:val="4F20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CC46F9"/>
    <w:multiLevelType w:val="hybridMultilevel"/>
    <w:tmpl w:val="F9A61B76"/>
    <w:lvl w:ilvl="0" w:tplc="04090001">
      <w:start w:val="1"/>
      <w:numFmt w:val="bullet"/>
      <w:lvlText w:val=""/>
      <w:lvlJc w:val="left"/>
      <w:pPr>
        <w:ind w:left="907" w:hanging="360"/>
      </w:pPr>
      <w:rPr>
        <w:rFonts w:ascii="Symbol" w:hAnsi="Symbol" w:hint="default"/>
      </w:rPr>
    </w:lvl>
    <w:lvl w:ilvl="1" w:tplc="04090001">
      <w:start w:val="1"/>
      <w:numFmt w:val="bullet"/>
      <w:lvlText w:val=""/>
      <w:lvlJc w:val="left"/>
      <w:pPr>
        <w:ind w:left="1627" w:hanging="360"/>
      </w:pPr>
      <w:rPr>
        <w:rFonts w:ascii="Symbol" w:hAnsi="Symbol" w:hint="default"/>
      </w:r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5" w15:restartNumberingAfterBreak="0">
    <w:nsid w:val="51126D02"/>
    <w:multiLevelType w:val="hybridMultilevel"/>
    <w:tmpl w:val="7B10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EE7EDF"/>
    <w:multiLevelType w:val="hybridMultilevel"/>
    <w:tmpl w:val="0C6C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1F56BF"/>
    <w:multiLevelType w:val="hybridMultilevel"/>
    <w:tmpl w:val="FF48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4541CF"/>
    <w:multiLevelType w:val="multilevel"/>
    <w:tmpl w:val="ABF4496E"/>
    <w:numStyleLink w:val="Style1"/>
  </w:abstractNum>
  <w:abstractNum w:abstractNumId="49" w15:restartNumberingAfterBreak="0">
    <w:nsid w:val="5A89777A"/>
    <w:multiLevelType w:val="hybridMultilevel"/>
    <w:tmpl w:val="2D462DE2"/>
    <w:lvl w:ilvl="0" w:tplc="B45A96D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C2656BB"/>
    <w:multiLevelType w:val="hybridMultilevel"/>
    <w:tmpl w:val="2848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10686E"/>
    <w:multiLevelType w:val="hybridMultilevel"/>
    <w:tmpl w:val="49F4A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6478DF"/>
    <w:multiLevelType w:val="hybridMultilevel"/>
    <w:tmpl w:val="9D461CC2"/>
    <w:lvl w:ilvl="0" w:tplc="61FA531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BB7E21"/>
    <w:multiLevelType w:val="hybridMultilevel"/>
    <w:tmpl w:val="3E08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E93A18"/>
    <w:multiLevelType w:val="hybridMultilevel"/>
    <w:tmpl w:val="C4405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6707F5"/>
    <w:multiLevelType w:val="hybridMultilevel"/>
    <w:tmpl w:val="D942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1A246B"/>
    <w:multiLevelType w:val="hybridMultilevel"/>
    <w:tmpl w:val="D190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862146"/>
    <w:multiLevelType w:val="hybridMultilevel"/>
    <w:tmpl w:val="7756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AE0DE0"/>
    <w:multiLevelType w:val="hybridMultilevel"/>
    <w:tmpl w:val="F0D4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1E43BD"/>
    <w:multiLevelType w:val="hybridMultilevel"/>
    <w:tmpl w:val="416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8B3663"/>
    <w:multiLevelType w:val="hybridMultilevel"/>
    <w:tmpl w:val="8934030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15:restartNumberingAfterBreak="0">
    <w:nsid w:val="69C44583"/>
    <w:multiLevelType w:val="hybridMultilevel"/>
    <w:tmpl w:val="065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3115BD"/>
    <w:multiLevelType w:val="hybridMultilevel"/>
    <w:tmpl w:val="68A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A629C5"/>
    <w:multiLevelType w:val="hybridMultilevel"/>
    <w:tmpl w:val="68DE8140"/>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4" w15:restartNumberingAfterBreak="0">
    <w:nsid w:val="6AB86D73"/>
    <w:multiLevelType w:val="hybridMultilevel"/>
    <w:tmpl w:val="4C88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BB46A5"/>
    <w:multiLevelType w:val="hybridMultilevel"/>
    <w:tmpl w:val="F0FC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FB06DC"/>
    <w:multiLevelType w:val="hybridMultilevel"/>
    <w:tmpl w:val="CC96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5A4A77"/>
    <w:multiLevelType w:val="hybridMultilevel"/>
    <w:tmpl w:val="E7C4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C12C3"/>
    <w:multiLevelType w:val="hybridMultilevel"/>
    <w:tmpl w:val="C9B0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E41491"/>
    <w:multiLevelType w:val="hybridMultilevel"/>
    <w:tmpl w:val="A276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A95A49"/>
    <w:multiLevelType w:val="hybridMultilevel"/>
    <w:tmpl w:val="E022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4F331D"/>
    <w:multiLevelType w:val="hybridMultilevel"/>
    <w:tmpl w:val="3BF0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4C3001"/>
    <w:multiLevelType w:val="hybridMultilevel"/>
    <w:tmpl w:val="A9AE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B64540"/>
    <w:multiLevelType w:val="hybridMultilevel"/>
    <w:tmpl w:val="BBE6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901DB2"/>
    <w:multiLevelType w:val="hybridMultilevel"/>
    <w:tmpl w:val="F0D4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C86BAD"/>
    <w:multiLevelType w:val="hybridMultilevel"/>
    <w:tmpl w:val="54A4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61"/>
  </w:num>
  <w:num w:numId="4">
    <w:abstractNumId w:val="11"/>
  </w:num>
  <w:num w:numId="5">
    <w:abstractNumId w:val="15"/>
  </w:num>
  <w:num w:numId="6">
    <w:abstractNumId w:val="56"/>
  </w:num>
  <w:num w:numId="7">
    <w:abstractNumId w:val="30"/>
  </w:num>
  <w:num w:numId="8">
    <w:abstractNumId w:val="64"/>
  </w:num>
  <w:num w:numId="9">
    <w:abstractNumId w:val="8"/>
  </w:num>
  <w:num w:numId="10">
    <w:abstractNumId w:val="26"/>
  </w:num>
  <w:num w:numId="11">
    <w:abstractNumId w:val="62"/>
  </w:num>
  <w:num w:numId="12">
    <w:abstractNumId w:val="7"/>
  </w:num>
  <w:num w:numId="13">
    <w:abstractNumId w:val="19"/>
  </w:num>
  <w:num w:numId="14">
    <w:abstractNumId w:val="1"/>
  </w:num>
  <w:num w:numId="15">
    <w:abstractNumId w:val="27"/>
  </w:num>
  <w:num w:numId="16">
    <w:abstractNumId w:val="24"/>
  </w:num>
  <w:num w:numId="17">
    <w:abstractNumId w:val="14"/>
  </w:num>
  <w:num w:numId="18">
    <w:abstractNumId w:val="35"/>
  </w:num>
  <w:num w:numId="19">
    <w:abstractNumId w:val="53"/>
  </w:num>
  <w:num w:numId="20">
    <w:abstractNumId w:val="4"/>
  </w:num>
  <w:num w:numId="21">
    <w:abstractNumId w:val="32"/>
  </w:num>
  <w:num w:numId="22">
    <w:abstractNumId w:val="49"/>
  </w:num>
  <w:num w:numId="23">
    <w:abstractNumId w:val="37"/>
  </w:num>
  <w:num w:numId="24">
    <w:abstractNumId w:val="13"/>
  </w:num>
  <w:num w:numId="25">
    <w:abstractNumId w:val="20"/>
  </w:num>
  <w:num w:numId="26">
    <w:abstractNumId w:val="50"/>
  </w:num>
  <w:num w:numId="27">
    <w:abstractNumId w:val="71"/>
  </w:num>
  <w:num w:numId="28">
    <w:abstractNumId w:val="66"/>
  </w:num>
  <w:num w:numId="29">
    <w:abstractNumId w:val="68"/>
  </w:num>
  <w:num w:numId="30">
    <w:abstractNumId w:val="73"/>
  </w:num>
  <w:num w:numId="31">
    <w:abstractNumId w:val="67"/>
  </w:num>
  <w:num w:numId="32">
    <w:abstractNumId w:val="74"/>
  </w:num>
  <w:num w:numId="33">
    <w:abstractNumId w:val="69"/>
  </w:num>
  <w:num w:numId="34">
    <w:abstractNumId w:val="65"/>
  </w:num>
  <w:num w:numId="35">
    <w:abstractNumId w:val="41"/>
  </w:num>
  <w:num w:numId="36">
    <w:abstractNumId w:val="58"/>
  </w:num>
  <w:num w:numId="37">
    <w:abstractNumId w:val="70"/>
  </w:num>
  <w:num w:numId="38">
    <w:abstractNumId w:val="45"/>
  </w:num>
  <w:num w:numId="39">
    <w:abstractNumId w:val="22"/>
  </w:num>
  <w:num w:numId="40">
    <w:abstractNumId w:val="59"/>
  </w:num>
  <w:num w:numId="41">
    <w:abstractNumId w:val="57"/>
  </w:num>
  <w:num w:numId="42">
    <w:abstractNumId w:val="34"/>
  </w:num>
  <w:num w:numId="43">
    <w:abstractNumId w:val="28"/>
  </w:num>
  <w:num w:numId="44">
    <w:abstractNumId w:val="21"/>
  </w:num>
  <w:num w:numId="45">
    <w:abstractNumId w:val="42"/>
  </w:num>
  <w:num w:numId="46">
    <w:abstractNumId w:val="63"/>
  </w:num>
  <w:num w:numId="47">
    <w:abstractNumId w:val="3"/>
  </w:num>
  <w:num w:numId="48">
    <w:abstractNumId w:val="60"/>
  </w:num>
  <w:num w:numId="49">
    <w:abstractNumId w:val="44"/>
  </w:num>
  <w:num w:numId="50">
    <w:abstractNumId w:val="6"/>
  </w:num>
  <w:num w:numId="51">
    <w:abstractNumId w:val="38"/>
  </w:num>
  <w:num w:numId="52">
    <w:abstractNumId w:val="31"/>
  </w:num>
  <w:num w:numId="53">
    <w:abstractNumId w:val="47"/>
  </w:num>
  <w:num w:numId="54">
    <w:abstractNumId w:val="54"/>
  </w:num>
  <w:num w:numId="55">
    <w:abstractNumId w:val="51"/>
  </w:num>
  <w:num w:numId="56">
    <w:abstractNumId w:val="39"/>
  </w:num>
  <w:num w:numId="57">
    <w:abstractNumId w:val="17"/>
  </w:num>
  <w:num w:numId="58">
    <w:abstractNumId w:val="36"/>
  </w:num>
  <w:num w:numId="59">
    <w:abstractNumId w:val="12"/>
  </w:num>
  <w:num w:numId="60">
    <w:abstractNumId w:val="10"/>
  </w:num>
  <w:num w:numId="61">
    <w:abstractNumId w:val="0"/>
  </w:num>
  <w:num w:numId="62">
    <w:abstractNumId w:val="23"/>
  </w:num>
  <w:num w:numId="63">
    <w:abstractNumId w:val="2"/>
  </w:num>
  <w:num w:numId="64">
    <w:abstractNumId w:val="29"/>
  </w:num>
  <w:num w:numId="65">
    <w:abstractNumId w:val="55"/>
  </w:num>
  <w:num w:numId="66">
    <w:abstractNumId w:val="48"/>
  </w:num>
  <w:num w:numId="67">
    <w:abstractNumId w:val="33"/>
  </w:num>
  <w:num w:numId="68">
    <w:abstractNumId w:val="16"/>
  </w:num>
  <w:num w:numId="69">
    <w:abstractNumId w:val="40"/>
  </w:num>
  <w:num w:numId="70">
    <w:abstractNumId w:val="46"/>
  </w:num>
  <w:num w:numId="71">
    <w:abstractNumId w:val="72"/>
  </w:num>
  <w:num w:numId="72">
    <w:abstractNumId w:val="52"/>
  </w:num>
  <w:num w:numId="73">
    <w:abstractNumId w:val="25"/>
  </w:num>
  <w:num w:numId="74">
    <w:abstractNumId w:val="75"/>
  </w:num>
  <w:num w:numId="75">
    <w:abstractNumId w:val="9"/>
  </w:num>
  <w:num w:numId="76">
    <w:abstractNumId w:val="4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37F"/>
    <w:rsid w:val="000002E8"/>
    <w:rsid w:val="00001426"/>
    <w:rsid w:val="0000143C"/>
    <w:rsid w:val="000017CA"/>
    <w:rsid w:val="00002309"/>
    <w:rsid w:val="000026E5"/>
    <w:rsid w:val="00002C25"/>
    <w:rsid w:val="00002D85"/>
    <w:rsid w:val="00002DF1"/>
    <w:rsid w:val="00003CED"/>
    <w:rsid w:val="00004105"/>
    <w:rsid w:val="000042CA"/>
    <w:rsid w:val="000047C6"/>
    <w:rsid w:val="00004C47"/>
    <w:rsid w:val="00004C75"/>
    <w:rsid w:val="000052EE"/>
    <w:rsid w:val="00005B81"/>
    <w:rsid w:val="00005B88"/>
    <w:rsid w:val="0000602B"/>
    <w:rsid w:val="00006BD6"/>
    <w:rsid w:val="00007DC5"/>
    <w:rsid w:val="000101EF"/>
    <w:rsid w:val="0001039C"/>
    <w:rsid w:val="0001051D"/>
    <w:rsid w:val="00010B1E"/>
    <w:rsid w:val="000110BB"/>
    <w:rsid w:val="000133AC"/>
    <w:rsid w:val="000146AA"/>
    <w:rsid w:val="00015135"/>
    <w:rsid w:val="0001577D"/>
    <w:rsid w:val="00015FE1"/>
    <w:rsid w:val="00015FF7"/>
    <w:rsid w:val="0001619E"/>
    <w:rsid w:val="00017E11"/>
    <w:rsid w:val="0002128B"/>
    <w:rsid w:val="000213C9"/>
    <w:rsid w:val="00021686"/>
    <w:rsid w:val="000216BF"/>
    <w:rsid w:val="00021876"/>
    <w:rsid w:val="00022632"/>
    <w:rsid w:val="00022AAD"/>
    <w:rsid w:val="00022FAC"/>
    <w:rsid w:val="0002302C"/>
    <w:rsid w:val="00023D5F"/>
    <w:rsid w:val="00024F58"/>
    <w:rsid w:val="000267BD"/>
    <w:rsid w:val="00026CD8"/>
    <w:rsid w:val="000271DA"/>
    <w:rsid w:val="000278ED"/>
    <w:rsid w:val="00027F5E"/>
    <w:rsid w:val="00031E0F"/>
    <w:rsid w:val="00032566"/>
    <w:rsid w:val="00032676"/>
    <w:rsid w:val="000336B3"/>
    <w:rsid w:val="00034282"/>
    <w:rsid w:val="00034361"/>
    <w:rsid w:val="000356C6"/>
    <w:rsid w:val="00035A87"/>
    <w:rsid w:val="00035EE6"/>
    <w:rsid w:val="000368C9"/>
    <w:rsid w:val="000373B7"/>
    <w:rsid w:val="00040779"/>
    <w:rsid w:val="00041390"/>
    <w:rsid w:val="00041597"/>
    <w:rsid w:val="00041BBE"/>
    <w:rsid w:val="00042000"/>
    <w:rsid w:val="00042A94"/>
    <w:rsid w:val="0004426A"/>
    <w:rsid w:val="000444B5"/>
    <w:rsid w:val="00044F0A"/>
    <w:rsid w:val="000464DE"/>
    <w:rsid w:val="00047279"/>
    <w:rsid w:val="00047CAA"/>
    <w:rsid w:val="000502D6"/>
    <w:rsid w:val="00052A70"/>
    <w:rsid w:val="0005318E"/>
    <w:rsid w:val="000536E9"/>
    <w:rsid w:val="00053E16"/>
    <w:rsid w:val="00054A09"/>
    <w:rsid w:val="00054F9D"/>
    <w:rsid w:val="00055919"/>
    <w:rsid w:val="000567B5"/>
    <w:rsid w:val="000568BF"/>
    <w:rsid w:val="00056BC6"/>
    <w:rsid w:val="00057937"/>
    <w:rsid w:val="00057A91"/>
    <w:rsid w:val="000604D2"/>
    <w:rsid w:val="00061457"/>
    <w:rsid w:val="00061616"/>
    <w:rsid w:val="00063A71"/>
    <w:rsid w:val="0006458F"/>
    <w:rsid w:val="000646FD"/>
    <w:rsid w:val="00064AB8"/>
    <w:rsid w:val="00065230"/>
    <w:rsid w:val="00065412"/>
    <w:rsid w:val="00065E85"/>
    <w:rsid w:val="00065ED8"/>
    <w:rsid w:val="00065F69"/>
    <w:rsid w:val="0007004E"/>
    <w:rsid w:val="000704D3"/>
    <w:rsid w:val="00071276"/>
    <w:rsid w:val="000720D1"/>
    <w:rsid w:val="00072C9D"/>
    <w:rsid w:val="00074350"/>
    <w:rsid w:val="00074864"/>
    <w:rsid w:val="00075A24"/>
    <w:rsid w:val="00075A4A"/>
    <w:rsid w:val="00075F35"/>
    <w:rsid w:val="000760C6"/>
    <w:rsid w:val="00076AF1"/>
    <w:rsid w:val="00076E75"/>
    <w:rsid w:val="00076FE5"/>
    <w:rsid w:val="0007723D"/>
    <w:rsid w:val="000774A5"/>
    <w:rsid w:val="00077D08"/>
    <w:rsid w:val="0008042B"/>
    <w:rsid w:val="000807AF"/>
    <w:rsid w:val="0008158B"/>
    <w:rsid w:val="00081639"/>
    <w:rsid w:val="000819C7"/>
    <w:rsid w:val="00081E74"/>
    <w:rsid w:val="00081F7A"/>
    <w:rsid w:val="00082623"/>
    <w:rsid w:val="00082E23"/>
    <w:rsid w:val="000835CB"/>
    <w:rsid w:val="00083EF1"/>
    <w:rsid w:val="00084596"/>
    <w:rsid w:val="00084E58"/>
    <w:rsid w:val="00084EB4"/>
    <w:rsid w:val="00085537"/>
    <w:rsid w:val="00085C91"/>
    <w:rsid w:val="00086939"/>
    <w:rsid w:val="00086DDA"/>
    <w:rsid w:val="0008719E"/>
    <w:rsid w:val="0008726A"/>
    <w:rsid w:val="000872EA"/>
    <w:rsid w:val="0008730D"/>
    <w:rsid w:val="000877A6"/>
    <w:rsid w:val="00087FC2"/>
    <w:rsid w:val="00090311"/>
    <w:rsid w:val="000909C6"/>
    <w:rsid w:val="00091561"/>
    <w:rsid w:val="00091755"/>
    <w:rsid w:val="000919A8"/>
    <w:rsid w:val="00091C65"/>
    <w:rsid w:val="00091EEE"/>
    <w:rsid w:val="00091FB8"/>
    <w:rsid w:val="00092783"/>
    <w:rsid w:val="0009293C"/>
    <w:rsid w:val="00093641"/>
    <w:rsid w:val="0009427A"/>
    <w:rsid w:val="00094FAA"/>
    <w:rsid w:val="00095325"/>
    <w:rsid w:val="0009537F"/>
    <w:rsid w:val="0009561B"/>
    <w:rsid w:val="00095BA2"/>
    <w:rsid w:val="0009643C"/>
    <w:rsid w:val="000964FF"/>
    <w:rsid w:val="000971CE"/>
    <w:rsid w:val="00097BC2"/>
    <w:rsid w:val="000A0B6B"/>
    <w:rsid w:val="000A18D7"/>
    <w:rsid w:val="000A28B2"/>
    <w:rsid w:val="000A2C9F"/>
    <w:rsid w:val="000A3F1F"/>
    <w:rsid w:val="000A434E"/>
    <w:rsid w:val="000A454D"/>
    <w:rsid w:val="000A59CA"/>
    <w:rsid w:val="000A5B39"/>
    <w:rsid w:val="000A677B"/>
    <w:rsid w:val="000A7089"/>
    <w:rsid w:val="000B09AA"/>
    <w:rsid w:val="000B0E02"/>
    <w:rsid w:val="000B1E85"/>
    <w:rsid w:val="000B1FAE"/>
    <w:rsid w:val="000B23BD"/>
    <w:rsid w:val="000B2FFF"/>
    <w:rsid w:val="000B364A"/>
    <w:rsid w:val="000B37A3"/>
    <w:rsid w:val="000B3924"/>
    <w:rsid w:val="000B3B1A"/>
    <w:rsid w:val="000B428E"/>
    <w:rsid w:val="000B54BC"/>
    <w:rsid w:val="000B5A04"/>
    <w:rsid w:val="000B6403"/>
    <w:rsid w:val="000B73E2"/>
    <w:rsid w:val="000B757F"/>
    <w:rsid w:val="000B78A1"/>
    <w:rsid w:val="000B7C7D"/>
    <w:rsid w:val="000C053E"/>
    <w:rsid w:val="000C0838"/>
    <w:rsid w:val="000C0A84"/>
    <w:rsid w:val="000C0FE9"/>
    <w:rsid w:val="000C1044"/>
    <w:rsid w:val="000C1880"/>
    <w:rsid w:val="000C1960"/>
    <w:rsid w:val="000C1E79"/>
    <w:rsid w:val="000C1EBA"/>
    <w:rsid w:val="000C34A9"/>
    <w:rsid w:val="000C3C78"/>
    <w:rsid w:val="000C5275"/>
    <w:rsid w:val="000C58A1"/>
    <w:rsid w:val="000C703B"/>
    <w:rsid w:val="000C7976"/>
    <w:rsid w:val="000D00F3"/>
    <w:rsid w:val="000D024F"/>
    <w:rsid w:val="000D1222"/>
    <w:rsid w:val="000D14E2"/>
    <w:rsid w:val="000D19B2"/>
    <w:rsid w:val="000D2296"/>
    <w:rsid w:val="000D2460"/>
    <w:rsid w:val="000D2464"/>
    <w:rsid w:val="000D2926"/>
    <w:rsid w:val="000D2C98"/>
    <w:rsid w:val="000D350C"/>
    <w:rsid w:val="000D3E25"/>
    <w:rsid w:val="000D5407"/>
    <w:rsid w:val="000D5B24"/>
    <w:rsid w:val="000D5F0D"/>
    <w:rsid w:val="000D5F47"/>
    <w:rsid w:val="000D6408"/>
    <w:rsid w:val="000D6541"/>
    <w:rsid w:val="000D65DA"/>
    <w:rsid w:val="000D6724"/>
    <w:rsid w:val="000D676B"/>
    <w:rsid w:val="000D6FA9"/>
    <w:rsid w:val="000D7694"/>
    <w:rsid w:val="000E03B4"/>
    <w:rsid w:val="000E05EF"/>
    <w:rsid w:val="000E0ED1"/>
    <w:rsid w:val="000E1BB9"/>
    <w:rsid w:val="000E2634"/>
    <w:rsid w:val="000E317F"/>
    <w:rsid w:val="000E3242"/>
    <w:rsid w:val="000E3434"/>
    <w:rsid w:val="000E36FA"/>
    <w:rsid w:val="000E4055"/>
    <w:rsid w:val="000E40CD"/>
    <w:rsid w:val="000E40FE"/>
    <w:rsid w:val="000E44EA"/>
    <w:rsid w:val="000E4B27"/>
    <w:rsid w:val="000E51A5"/>
    <w:rsid w:val="000E64F4"/>
    <w:rsid w:val="000E66E2"/>
    <w:rsid w:val="000E72B0"/>
    <w:rsid w:val="000F0870"/>
    <w:rsid w:val="000F0B21"/>
    <w:rsid w:val="000F1108"/>
    <w:rsid w:val="000F1804"/>
    <w:rsid w:val="000F1CAE"/>
    <w:rsid w:val="000F1E96"/>
    <w:rsid w:val="000F3970"/>
    <w:rsid w:val="000F3C86"/>
    <w:rsid w:val="000F3E52"/>
    <w:rsid w:val="000F44B7"/>
    <w:rsid w:val="000F4725"/>
    <w:rsid w:val="000F4DA4"/>
    <w:rsid w:val="000F5F6D"/>
    <w:rsid w:val="000F65AA"/>
    <w:rsid w:val="000F6A0C"/>
    <w:rsid w:val="000F6ABA"/>
    <w:rsid w:val="000F6FB7"/>
    <w:rsid w:val="000F7594"/>
    <w:rsid w:val="000F7F79"/>
    <w:rsid w:val="00100A85"/>
    <w:rsid w:val="00100B0D"/>
    <w:rsid w:val="00101105"/>
    <w:rsid w:val="0010285B"/>
    <w:rsid w:val="00102C5A"/>
    <w:rsid w:val="001032DA"/>
    <w:rsid w:val="00103CB8"/>
    <w:rsid w:val="00103D2B"/>
    <w:rsid w:val="00103DAA"/>
    <w:rsid w:val="00105046"/>
    <w:rsid w:val="001050DA"/>
    <w:rsid w:val="0010535E"/>
    <w:rsid w:val="0010624E"/>
    <w:rsid w:val="001063F9"/>
    <w:rsid w:val="0010641B"/>
    <w:rsid w:val="00106671"/>
    <w:rsid w:val="00106C2D"/>
    <w:rsid w:val="00107C9D"/>
    <w:rsid w:val="00107E85"/>
    <w:rsid w:val="00110000"/>
    <w:rsid w:val="00110D61"/>
    <w:rsid w:val="00111648"/>
    <w:rsid w:val="00112058"/>
    <w:rsid w:val="0011216B"/>
    <w:rsid w:val="00112275"/>
    <w:rsid w:val="00112D96"/>
    <w:rsid w:val="001132BE"/>
    <w:rsid w:val="0011517D"/>
    <w:rsid w:val="001151C7"/>
    <w:rsid w:val="00115D7E"/>
    <w:rsid w:val="00116D2D"/>
    <w:rsid w:val="00116FF2"/>
    <w:rsid w:val="00117135"/>
    <w:rsid w:val="00117A59"/>
    <w:rsid w:val="00120B39"/>
    <w:rsid w:val="00121E03"/>
    <w:rsid w:val="00121ED6"/>
    <w:rsid w:val="001223BB"/>
    <w:rsid w:val="001227D9"/>
    <w:rsid w:val="00122801"/>
    <w:rsid w:val="00122FC6"/>
    <w:rsid w:val="0012335D"/>
    <w:rsid w:val="001237D7"/>
    <w:rsid w:val="00123CD9"/>
    <w:rsid w:val="00123F80"/>
    <w:rsid w:val="00124A58"/>
    <w:rsid w:val="0012591C"/>
    <w:rsid w:val="00125D34"/>
    <w:rsid w:val="0012631D"/>
    <w:rsid w:val="00127E0D"/>
    <w:rsid w:val="00127EE9"/>
    <w:rsid w:val="0013008B"/>
    <w:rsid w:val="001300CD"/>
    <w:rsid w:val="00131058"/>
    <w:rsid w:val="00131263"/>
    <w:rsid w:val="001314B5"/>
    <w:rsid w:val="00131D80"/>
    <w:rsid w:val="00132A64"/>
    <w:rsid w:val="00132F91"/>
    <w:rsid w:val="00133DCD"/>
    <w:rsid w:val="001342AE"/>
    <w:rsid w:val="00134B63"/>
    <w:rsid w:val="001360CD"/>
    <w:rsid w:val="00136359"/>
    <w:rsid w:val="00136E8E"/>
    <w:rsid w:val="00137143"/>
    <w:rsid w:val="00140176"/>
    <w:rsid w:val="00140537"/>
    <w:rsid w:val="00140B6B"/>
    <w:rsid w:val="001418CE"/>
    <w:rsid w:val="001420EB"/>
    <w:rsid w:val="001438BA"/>
    <w:rsid w:val="00144680"/>
    <w:rsid w:val="00144EC1"/>
    <w:rsid w:val="00145620"/>
    <w:rsid w:val="001457CB"/>
    <w:rsid w:val="00145B72"/>
    <w:rsid w:val="00146417"/>
    <w:rsid w:val="00146548"/>
    <w:rsid w:val="0014773A"/>
    <w:rsid w:val="001503F8"/>
    <w:rsid w:val="0015041D"/>
    <w:rsid w:val="00150B27"/>
    <w:rsid w:val="00151AB4"/>
    <w:rsid w:val="00151BB0"/>
    <w:rsid w:val="001527A4"/>
    <w:rsid w:val="001541D9"/>
    <w:rsid w:val="001542F1"/>
    <w:rsid w:val="00154F91"/>
    <w:rsid w:val="00155F67"/>
    <w:rsid w:val="001560FE"/>
    <w:rsid w:val="001563E5"/>
    <w:rsid w:val="00156CAC"/>
    <w:rsid w:val="00161715"/>
    <w:rsid w:val="00162AC1"/>
    <w:rsid w:val="00162D80"/>
    <w:rsid w:val="00162DC8"/>
    <w:rsid w:val="00163393"/>
    <w:rsid w:val="0016367E"/>
    <w:rsid w:val="0016514C"/>
    <w:rsid w:val="00166187"/>
    <w:rsid w:val="001662AE"/>
    <w:rsid w:val="001709FF"/>
    <w:rsid w:val="00171D1F"/>
    <w:rsid w:val="00171F87"/>
    <w:rsid w:val="00172474"/>
    <w:rsid w:val="00172DA3"/>
    <w:rsid w:val="0017423E"/>
    <w:rsid w:val="001749C2"/>
    <w:rsid w:val="00175708"/>
    <w:rsid w:val="00176D0C"/>
    <w:rsid w:val="00176F46"/>
    <w:rsid w:val="00176FD7"/>
    <w:rsid w:val="001775F6"/>
    <w:rsid w:val="00177BC5"/>
    <w:rsid w:val="0018005F"/>
    <w:rsid w:val="0018027E"/>
    <w:rsid w:val="001815F7"/>
    <w:rsid w:val="00183586"/>
    <w:rsid w:val="00183AC0"/>
    <w:rsid w:val="00184EFD"/>
    <w:rsid w:val="00185156"/>
    <w:rsid w:val="00185536"/>
    <w:rsid w:val="00185618"/>
    <w:rsid w:val="00185EBF"/>
    <w:rsid w:val="00190756"/>
    <w:rsid w:val="00191776"/>
    <w:rsid w:val="00191E4B"/>
    <w:rsid w:val="001921D0"/>
    <w:rsid w:val="00192506"/>
    <w:rsid w:val="0019280E"/>
    <w:rsid w:val="00192990"/>
    <w:rsid w:val="00193629"/>
    <w:rsid w:val="00193A04"/>
    <w:rsid w:val="00193B0E"/>
    <w:rsid w:val="00194779"/>
    <w:rsid w:val="001954FF"/>
    <w:rsid w:val="00196140"/>
    <w:rsid w:val="001A1250"/>
    <w:rsid w:val="001A2610"/>
    <w:rsid w:val="001A2D97"/>
    <w:rsid w:val="001A3995"/>
    <w:rsid w:val="001A3C58"/>
    <w:rsid w:val="001A4678"/>
    <w:rsid w:val="001A5169"/>
    <w:rsid w:val="001A59A6"/>
    <w:rsid w:val="001A59B5"/>
    <w:rsid w:val="001A7261"/>
    <w:rsid w:val="001A74DD"/>
    <w:rsid w:val="001A7DB7"/>
    <w:rsid w:val="001B0005"/>
    <w:rsid w:val="001B089A"/>
    <w:rsid w:val="001B0B5D"/>
    <w:rsid w:val="001B1909"/>
    <w:rsid w:val="001B1F65"/>
    <w:rsid w:val="001B2F07"/>
    <w:rsid w:val="001B3B1D"/>
    <w:rsid w:val="001B47E2"/>
    <w:rsid w:val="001B4CF7"/>
    <w:rsid w:val="001B4DCB"/>
    <w:rsid w:val="001B55A5"/>
    <w:rsid w:val="001B573A"/>
    <w:rsid w:val="001B6B81"/>
    <w:rsid w:val="001B6CED"/>
    <w:rsid w:val="001B7B0C"/>
    <w:rsid w:val="001C0429"/>
    <w:rsid w:val="001C06D3"/>
    <w:rsid w:val="001C07BB"/>
    <w:rsid w:val="001C0FD6"/>
    <w:rsid w:val="001C2068"/>
    <w:rsid w:val="001C2BB9"/>
    <w:rsid w:val="001C2CA9"/>
    <w:rsid w:val="001C3303"/>
    <w:rsid w:val="001C3582"/>
    <w:rsid w:val="001C3649"/>
    <w:rsid w:val="001C3EE1"/>
    <w:rsid w:val="001C3F60"/>
    <w:rsid w:val="001C44F5"/>
    <w:rsid w:val="001C4DEA"/>
    <w:rsid w:val="001C6C39"/>
    <w:rsid w:val="001C70D3"/>
    <w:rsid w:val="001C7933"/>
    <w:rsid w:val="001C7E55"/>
    <w:rsid w:val="001D0145"/>
    <w:rsid w:val="001D027C"/>
    <w:rsid w:val="001D1634"/>
    <w:rsid w:val="001D3134"/>
    <w:rsid w:val="001D31F7"/>
    <w:rsid w:val="001D3A57"/>
    <w:rsid w:val="001D42C7"/>
    <w:rsid w:val="001D43F9"/>
    <w:rsid w:val="001D4ECB"/>
    <w:rsid w:val="001D53B5"/>
    <w:rsid w:val="001D7922"/>
    <w:rsid w:val="001D7946"/>
    <w:rsid w:val="001D7C00"/>
    <w:rsid w:val="001E10F5"/>
    <w:rsid w:val="001E1783"/>
    <w:rsid w:val="001E1CAB"/>
    <w:rsid w:val="001E3016"/>
    <w:rsid w:val="001E5318"/>
    <w:rsid w:val="001E570D"/>
    <w:rsid w:val="001E6046"/>
    <w:rsid w:val="001E6D99"/>
    <w:rsid w:val="001E7AAC"/>
    <w:rsid w:val="001F026B"/>
    <w:rsid w:val="001F0628"/>
    <w:rsid w:val="001F0E1B"/>
    <w:rsid w:val="001F20DC"/>
    <w:rsid w:val="001F21F6"/>
    <w:rsid w:val="001F27D3"/>
    <w:rsid w:val="001F2945"/>
    <w:rsid w:val="001F2B6B"/>
    <w:rsid w:val="001F2E0B"/>
    <w:rsid w:val="001F4735"/>
    <w:rsid w:val="001F50F4"/>
    <w:rsid w:val="001F5252"/>
    <w:rsid w:val="001F752C"/>
    <w:rsid w:val="002004F5"/>
    <w:rsid w:val="00200BFE"/>
    <w:rsid w:val="00201284"/>
    <w:rsid w:val="00201E8A"/>
    <w:rsid w:val="00202040"/>
    <w:rsid w:val="00202FB2"/>
    <w:rsid w:val="00203131"/>
    <w:rsid w:val="002031B4"/>
    <w:rsid w:val="0020515E"/>
    <w:rsid w:val="002055BE"/>
    <w:rsid w:val="00206F42"/>
    <w:rsid w:val="0020731F"/>
    <w:rsid w:val="002106D8"/>
    <w:rsid w:val="00210BF4"/>
    <w:rsid w:val="00211644"/>
    <w:rsid w:val="002116A2"/>
    <w:rsid w:val="00211756"/>
    <w:rsid w:val="002123DF"/>
    <w:rsid w:val="00212AB3"/>
    <w:rsid w:val="00213796"/>
    <w:rsid w:val="002137A4"/>
    <w:rsid w:val="002152EC"/>
    <w:rsid w:val="002161AD"/>
    <w:rsid w:val="002169D0"/>
    <w:rsid w:val="00216D66"/>
    <w:rsid w:val="002201F3"/>
    <w:rsid w:val="002205A6"/>
    <w:rsid w:val="0022066F"/>
    <w:rsid w:val="002210C7"/>
    <w:rsid w:val="00221169"/>
    <w:rsid w:val="002223B5"/>
    <w:rsid w:val="00222B9E"/>
    <w:rsid w:val="00223543"/>
    <w:rsid w:val="00224722"/>
    <w:rsid w:val="00224A21"/>
    <w:rsid w:val="00224DD4"/>
    <w:rsid w:val="00225586"/>
    <w:rsid w:val="002265B2"/>
    <w:rsid w:val="00226FB5"/>
    <w:rsid w:val="00227027"/>
    <w:rsid w:val="002274D1"/>
    <w:rsid w:val="0022792F"/>
    <w:rsid w:val="0022798A"/>
    <w:rsid w:val="00227D11"/>
    <w:rsid w:val="002303E6"/>
    <w:rsid w:val="002310D2"/>
    <w:rsid w:val="002323B3"/>
    <w:rsid w:val="002325B7"/>
    <w:rsid w:val="00232675"/>
    <w:rsid w:val="002334DE"/>
    <w:rsid w:val="00233532"/>
    <w:rsid w:val="002341E7"/>
    <w:rsid w:val="00235D33"/>
    <w:rsid w:val="002360FF"/>
    <w:rsid w:val="00237709"/>
    <w:rsid w:val="0024056D"/>
    <w:rsid w:val="002407F5"/>
    <w:rsid w:val="00240B00"/>
    <w:rsid w:val="00240F9C"/>
    <w:rsid w:val="00241BCF"/>
    <w:rsid w:val="0024490C"/>
    <w:rsid w:val="00244D95"/>
    <w:rsid w:val="002454F1"/>
    <w:rsid w:val="00245ABE"/>
    <w:rsid w:val="002464BA"/>
    <w:rsid w:val="002465E7"/>
    <w:rsid w:val="00246736"/>
    <w:rsid w:val="002472DE"/>
    <w:rsid w:val="002477D2"/>
    <w:rsid w:val="00247851"/>
    <w:rsid w:val="00247CC0"/>
    <w:rsid w:val="00250FE0"/>
    <w:rsid w:val="0025120B"/>
    <w:rsid w:val="00251328"/>
    <w:rsid w:val="002515D8"/>
    <w:rsid w:val="00251DA6"/>
    <w:rsid w:val="00252B96"/>
    <w:rsid w:val="00252E83"/>
    <w:rsid w:val="0025331D"/>
    <w:rsid w:val="00253415"/>
    <w:rsid w:val="00253C63"/>
    <w:rsid w:val="0025438F"/>
    <w:rsid w:val="002544A3"/>
    <w:rsid w:val="00254AE3"/>
    <w:rsid w:val="00256495"/>
    <w:rsid w:val="002568DF"/>
    <w:rsid w:val="00256F56"/>
    <w:rsid w:val="00256F5A"/>
    <w:rsid w:val="0025700C"/>
    <w:rsid w:val="0025777C"/>
    <w:rsid w:val="00257DD1"/>
    <w:rsid w:val="002602F8"/>
    <w:rsid w:val="00260A84"/>
    <w:rsid w:val="00260F13"/>
    <w:rsid w:val="0026190E"/>
    <w:rsid w:val="00261EC6"/>
    <w:rsid w:val="00261FDE"/>
    <w:rsid w:val="002623B3"/>
    <w:rsid w:val="0026253A"/>
    <w:rsid w:val="00262618"/>
    <w:rsid w:val="002628CC"/>
    <w:rsid w:val="00262A12"/>
    <w:rsid w:val="00263AD0"/>
    <w:rsid w:val="00263C1E"/>
    <w:rsid w:val="00264155"/>
    <w:rsid w:val="002649AE"/>
    <w:rsid w:val="00266CEB"/>
    <w:rsid w:val="00266EB1"/>
    <w:rsid w:val="00267528"/>
    <w:rsid w:val="00267548"/>
    <w:rsid w:val="002703B4"/>
    <w:rsid w:val="00270A82"/>
    <w:rsid w:val="00270C14"/>
    <w:rsid w:val="00270E4C"/>
    <w:rsid w:val="00271796"/>
    <w:rsid w:val="00271850"/>
    <w:rsid w:val="002719C3"/>
    <w:rsid w:val="00272FE3"/>
    <w:rsid w:val="00274192"/>
    <w:rsid w:val="0027452D"/>
    <w:rsid w:val="00274F79"/>
    <w:rsid w:val="002756A0"/>
    <w:rsid w:val="00275F19"/>
    <w:rsid w:val="00276C02"/>
    <w:rsid w:val="0027784B"/>
    <w:rsid w:val="00277EB0"/>
    <w:rsid w:val="00280684"/>
    <w:rsid w:val="00280A94"/>
    <w:rsid w:val="0028199D"/>
    <w:rsid w:val="00281D79"/>
    <w:rsid w:val="00282861"/>
    <w:rsid w:val="00282BCD"/>
    <w:rsid w:val="00283833"/>
    <w:rsid w:val="00283C7F"/>
    <w:rsid w:val="00283F94"/>
    <w:rsid w:val="002845E1"/>
    <w:rsid w:val="002846EF"/>
    <w:rsid w:val="00284755"/>
    <w:rsid w:val="002852CA"/>
    <w:rsid w:val="00286EA4"/>
    <w:rsid w:val="00287D7B"/>
    <w:rsid w:val="00290141"/>
    <w:rsid w:val="00290227"/>
    <w:rsid w:val="0029080E"/>
    <w:rsid w:val="00290CEA"/>
    <w:rsid w:val="00291070"/>
    <w:rsid w:val="002912B6"/>
    <w:rsid w:val="002918CF"/>
    <w:rsid w:val="00291B76"/>
    <w:rsid w:val="00292A37"/>
    <w:rsid w:val="002941F1"/>
    <w:rsid w:val="0029444E"/>
    <w:rsid w:val="00294931"/>
    <w:rsid w:val="00295531"/>
    <w:rsid w:val="00295CE2"/>
    <w:rsid w:val="002960BB"/>
    <w:rsid w:val="0029612A"/>
    <w:rsid w:val="002961C2"/>
    <w:rsid w:val="00296424"/>
    <w:rsid w:val="00296B85"/>
    <w:rsid w:val="00296D87"/>
    <w:rsid w:val="00297697"/>
    <w:rsid w:val="002A019E"/>
    <w:rsid w:val="002A025B"/>
    <w:rsid w:val="002A0B23"/>
    <w:rsid w:val="002A0BA9"/>
    <w:rsid w:val="002A0C82"/>
    <w:rsid w:val="002A226B"/>
    <w:rsid w:val="002A323C"/>
    <w:rsid w:val="002A5315"/>
    <w:rsid w:val="002A5A54"/>
    <w:rsid w:val="002A5D34"/>
    <w:rsid w:val="002A64EB"/>
    <w:rsid w:val="002A74D3"/>
    <w:rsid w:val="002A7EC5"/>
    <w:rsid w:val="002A7FE6"/>
    <w:rsid w:val="002B0700"/>
    <w:rsid w:val="002B0F1F"/>
    <w:rsid w:val="002B10DE"/>
    <w:rsid w:val="002B14D4"/>
    <w:rsid w:val="002B17E8"/>
    <w:rsid w:val="002B19D1"/>
    <w:rsid w:val="002B1B85"/>
    <w:rsid w:val="002B2417"/>
    <w:rsid w:val="002B2EF1"/>
    <w:rsid w:val="002B4109"/>
    <w:rsid w:val="002B52EB"/>
    <w:rsid w:val="002B55CD"/>
    <w:rsid w:val="002B60B1"/>
    <w:rsid w:val="002B744E"/>
    <w:rsid w:val="002B7726"/>
    <w:rsid w:val="002B7789"/>
    <w:rsid w:val="002B7E0C"/>
    <w:rsid w:val="002C0186"/>
    <w:rsid w:val="002C06D3"/>
    <w:rsid w:val="002C140D"/>
    <w:rsid w:val="002C16C7"/>
    <w:rsid w:val="002C1756"/>
    <w:rsid w:val="002C1E75"/>
    <w:rsid w:val="002C22C2"/>
    <w:rsid w:val="002C2414"/>
    <w:rsid w:val="002C285C"/>
    <w:rsid w:val="002C2BC8"/>
    <w:rsid w:val="002C308A"/>
    <w:rsid w:val="002C32F0"/>
    <w:rsid w:val="002C368D"/>
    <w:rsid w:val="002C3CE6"/>
    <w:rsid w:val="002C4075"/>
    <w:rsid w:val="002C40B1"/>
    <w:rsid w:val="002C44D3"/>
    <w:rsid w:val="002C533D"/>
    <w:rsid w:val="002C5B7C"/>
    <w:rsid w:val="002C6957"/>
    <w:rsid w:val="002C7034"/>
    <w:rsid w:val="002D0144"/>
    <w:rsid w:val="002D1115"/>
    <w:rsid w:val="002D1E04"/>
    <w:rsid w:val="002D1E72"/>
    <w:rsid w:val="002D30B5"/>
    <w:rsid w:val="002D3CB4"/>
    <w:rsid w:val="002D4249"/>
    <w:rsid w:val="002D4F60"/>
    <w:rsid w:val="002D4FDB"/>
    <w:rsid w:val="002D581E"/>
    <w:rsid w:val="002D5A89"/>
    <w:rsid w:val="002D5C5D"/>
    <w:rsid w:val="002D5D3A"/>
    <w:rsid w:val="002D5DF7"/>
    <w:rsid w:val="002D7A22"/>
    <w:rsid w:val="002E1209"/>
    <w:rsid w:val="002E1BC9"/>
    <w:rsid w:val="002E1C26"/>
    <w:rsid w:val="002E22B0"/>
    <w:rsid w:val="002E2581"/>
    <w:rsid w:val="002E2B3B"/>
    <w:rsid w:val="002E42F2"/>
    <w:rsid w:val="002E4CBE"/>
    <w:rsid w:val="002E5155"/>
    <w:rsid w:val="002E5698"/>
    <w:rsid w:val="002E660D"/>
    <w:rsid w:val="002E6FC5"/>
    <w:rsid w:val="002E7309"/>
    <w:rsid w:val="002E73B5"/>
    <w:rsid w:val="002E7B9A"/>
    <w:rsid w:val="002E7D48"/>
    <w:rsid w:val="002E7DEA"/>
    <w:rsid w:val="002F0052"/>
    <w:rsid w:val="002F159B"/>
    <w:rsid w:val="002F2E90"/>
    <w:rsid w:val="002F41FD"/>
    <w:rsid w:val="002F458D"/>
    <w:rsid w:val="002F4612"/>
    <w:rsid w:val="002F46E9"/>
    <w:rsid w:val="002F4A63"/>
    <w:rsid w:val="002F4CA5"/>
    <w:rsid w:val="002F4EDE"/>
    <w:rsid w:val="002F4FDB"/>
    <w:rsid w:val="002F5035"/>
    <w:rsid w:val="002F5303"/>
    <w:rsid w:val="002F53CD"/>
    <w:rsid w:val="002F5625"/>
    <w:rsid w:val="002F5652"/>
    <w:rsid w:val="002F65FF"/>
    <w:rsid w:val="002F6C5C"/>
    <w:rsid w:val="002F71F1"/>
    <w:rsid w:val="002F7A2B"/>
    <w:rsid w:val="00300872"/>
    <w:rsid w:val="0030195C"/>
    <w:rsid w:val="00302037"/>
    <w:rsid w:val="00302323"/>
    <w:rsid w:val="0030253D"/>
    <w:rsid w:val="003030C4"/>
    <w:rsid w:val="003034B7"/>
    <w:rsid w:val="00303B3C"/>
    <w:rsid w:val="0030407E"/>
    <w:rsid w:val="00304150"/>
    <w:rsid w:val="00304CAF"/>
    <w:rsid w:val="0030593A"/>
    <w:rsid w:val="0030715B"/>
    <w:rsid w:val="00307360"/>
    <w:rsid w:val="00307B9E"/>
    <w:rsid w:val="00310BB0"/>
    <w:rsid w:val="00310C12"/>
    <w:rsid w:val="003111F8"/>
    <w:rsid w:val="0031162B"/>
    <w:rsid w:val="003122E9"/>
    <w:rsid w:val="003128C8"/>
    <w:rsid w:val="00312EC9"/>
    <w:rsid w:val="00313499"/>
    <w:rsid w:val="00313E22"/>
    <w:rsid w:val="00313EAC"/>
    <w:rsid w:val="00314357"/>
    <w:rsid w:val="003146E1"/>
    <w:rsid w:val="00314758"/>
    <w:rsid w:val="00315F11"/>
    <w:rsid w:val="003161D3"/>
    <w:rsid w:val="00316D2E"/>
    <w:rsid w:val="003175DE"/>
    <w:rsid w:val="00320618"/>
    <w:rsid w:val="003208F1"/>
    <w:rsid w:val="003217E7"/>
    <w:rsid w:val="00321B24"/>
    <w:rsid w:val="00322040"/>
    <w:rsid w:val="003238B2"/>
    <w:rsid w:val="00324139"/>
    <w:rsid w:val="0032424F"/>
    <w:rsid w:val="00324B33"/>
    <w:rsid w:val="00325009"/>
    <w:rsid w:val="003272C7"/>
    <w:rsid w:val="003279D9"/>
    <w:rsid w:val="00330835"/>
    <w:rsid w:val="003308A9"/>
    <w:rsid w:val="00331A41"/>
    <w:rsid w:val="00332147"/>
    <w:rsid w:val="00332876"/>
    <w:rsid w:val="00332FAF"/>
    <w:rsid w:val="00333334"/>
    <w:rsid w:val="00333364"/>
    <w:rsid w:val="00333542"/>
    <w:rsid w:val="0033459D"/>
    <w:rsid w:val="003347CE"/>
    <w:rsid w:val="00334905"/>
    <w:rsid w:val="003349D8"/>
    <w:rsid w:val="00334D9A"/>
    <w:rsid w:val="0033508F"/>
    <w:rsid w:val="003356F2"/>
    <w:rsid w:val="00335AFE"/>
    <w:rsid w:val="00336182"/>
    <w:rsid w:val="003367D2"/>
    <w:rsid w:val="00336C55"/>
    <w:rsid w:val="00336CB7"/>
    <w:rsid w:val="00337BC8"/>
    <w:rsid w:val="00337DD8"/>
    <w:rsid w:val="00337EB3"/>
    <w:rsid w:val="003407FA"/>
    <w:rsid w:val="003415B0"/>
    <w:rsid w:val="00342581"/>
    <w:rsid w:val="00342D26"/>
    <w:rsid w:val="00342E6C"/>
    <w:rsid w:val="0034301E"/>
    <w:rsid w:val="00344281"/>
    <w:rsid w:val="00344718"/>
    <w:rsid w:val="00344CD9"/>
    <w:rsid w:val="00347554"/>
    <w:rsid w:val="003476DD"/>
    <w:rsid w:val="00347821"/>
    <w:rsid w:val="00347E3D"/>
    <w:rsid w:val="00350E71"/>
    <w:rsid w:val="0035109E"/>
    <w:rsid w:val="003510EF"/>
    <w:rsid w:val="003513E5"/>
    <w:rsid w:val="00351CEF"/>
    <w:rsid w:val="00351E51"/>
    <w:rsid w:val="00351EDA"/>
    <w:rsid w:val="003529D4"/>
    <w:rsid w:val="003531C3"/>
    <w:rsid w:val="00354143"/>
    <w:rsid w:val="003545B1"/>
    <w:rsid w:val="00354CE5"/>
    <w:rsid w:val="00356836"/>
    <w:rsid w:val="00356E35"/>
    <w:rsid w:val="003571F4"/>
    <w:rsid w:val="003578FA"/>
    <w:rsid w:val="003603F8"/>
    <w:rsid w:val="00363188"/>
    <w:rsid w:val="00363922"/>
    <w:rsid w:val="00363DE8"/>
    <w:rsid w:val="003641A7"/>
    <w:rsid w:val="00364508"/>
    <w:rsid w:val="0036461C"/>
    <w:rsid w:val="00364991"/>
    <w:rsid w:val="00364ADF"/>
    <w:rsid w:val="003650FA"/>
    <w:rsid w:val="0036515B"/>
    <w:rsid w:val="0036537B"/>
    <w:rsid w:val="00365A9A"/>
    <w:rsid w:val="00365C8E"/>
    <w:rsid w:val="00365CCF"/>
    <w:rsid w:val="00366032"/>
    <w:rsid w:val="00366133"/>
    <w:rsid w:val="00366C93"/>
    <w:rsid w:val="00367053"/>
    <w:rsid w:val="003670BC"/>
    <w:rsid w:val="00370B06"/>
    <w:rsid w:val="00371BBB"/>
    <w:rsid w:val="003723A3"/>
    <w:rsid w:val="0037244A"/>
    <w:rsid w:val="00372624"/>
    <w:rsid w:val="00372F9F"/>
    <w:rsid w:val="00373740"/>
    <w:rsid w:val="00374B47"/>
    <w:rsid w:val="00374D77"/>
    <w:rsid w:val="0037515F"/>
    <w:rsid w:val="00375256"/>
    <w:rsid w:val="0037699E"/>
    <w:rsid w:val="00376C93"/>
    <w:rsid w:val="00376F53"/>
    <w:rsid w:val="003779EA"/>
    <w:rsid w:val="00377AD0"/>
    <w:rsid w:val="0038073C"/>
    <w:rsid w:val="00381555"/>
    <w:rsid w:val="00381D7E"/>
    <w:rsid w:val="00382408"/>
    <w:rsid w:val="00382942"/>
    <w:rsid w:val="00382955"/>
    <w:rsid w:val="00382A58"/>
    <w:rsid w:val="003831A2"/>
    <w:rsid w:val="003837C5"/>
    <w:rsid w:val="003844C1"/>
    <w:rsid w:val="003845B1"/>
    <w:rsid w:val="00384A78"/>
    <w:rsid w:val="00384D14"/>
    <w:rsid w:val="00385A1F"/>
    <w:rsid w:val="00386316"/>
    <w:rsid w:val="003867F5"/>
    <w:rsid w:val="00390ED2"/>
    <w:rsid w:val="00390F70"/>
    <w:rsid w:val="00391DF0"/>
    <w:rsid w:val="0039249D"/>
    <w:rsid w:val="00392FF3"/>
    <w:rsid w:val="00393958"/>
    <w:rsid w:val="003945E0"/>
    <w:rsid w:val="00394CA1"/>
    <w:rsid w:val="00395B23"/>
    <w:rsid w:val="00396DE0"/>
    <w:rsid w:val="00396E97"/>
    <w:rsid w:val="00396F42"/>
    <w:rsid w:val="0039702C"/>
    <w:rsid w:val="00397144"/>
    <w:rsid w:val="003974A2"/>
    <w:rsid w:val="00397A43"/>
    <w:rsid w:val="003A0F5A"/>
    <w:rsid w:val="003A14C2"/>
    <w:rsid w:val="003A199F"/>
    <w:rsid w:val="003A1CCC"/>
    <w:rsid w:val="003A1DDD"/>
    <w:rsid w:val="003A1F17"/>
    <w:rsid w:val="003A495F"/>
    <w:rsid w:val="003A4978"/>
    <w:rsid w:val="003A4C80"/>
    <w:rsid w:val="003A615E"/>
    <w:rsid w:val="003A6656"/>
    <w:rsid w:val="003A70B8"/>
    <w:rsid w:val="003A71F2"/>
    <w:rsid w:val="003B0703"/>
    <w:rsid w:val="003B08CC"/>
    <w:rsid w:val="003B0E90"/>
    <w:rsid w:val="003B0EE6"/>
    <w:rsid w:val="003B0F2A"/>
    <w:rsid w:val="003B2655"/>
    <w:rsid w:val="003B2FA7"/>
    <w:rsid w:val="003B44D1"/>
    <w:rsid w:val="003B485C"/>
    <w:rsid w:val="003B48F1"/>
    <w:rsid w:val="003B5E48"/>
    <w:rsid w:val="003B6736"/>
    <w:rsid w:val="003B7648"/>
    <w:rsid w:val="003B7AE6"/>
    <w:rsid w:val="003C10BF"/>
    <w:rsid w:val="003C203E"/>
    <w:rsid w:val="003C260D"/>
    <w:rsid w:val="003C310D"/>
    <w:rsid w:val="003C3BE4"/>
    <w:rsid w:val="003C5382"/>
    <w:rsid w:val="003C542D"/>
    <w:rsid w:val="003C57EA"/>
    <w:rsid w:val="003C5F4C"/>
    <w:rsid w:val="003C6485"/>
    <w:rsid w:val="003C6656"/>
    <w:rsid w:val="003C78A1"/>
    <w:rsid w:val="003D0127"/>
    <w:rsid w:val="003D0484"/>
    <w:rsid w:val="003D0627"/>
    <w:rsid w:val="003D1312"/>
    <w:rsid w:val="003D1C6B"/>
    <w:rsid w:val="003D1C98"/>
    <w:rsid w:val="003D29B6"/>
    <w:rsid w:val="003D29BC"/>
    <w:rsid w:val="003D4BB1"/>
    <w:rsid w:val="003D4C7F"/>
    <w:rsid w:val="003D4FD7"/>
    <w:rsid w:val="003D56BC"/>
    <w:rsid w:val="003D6063"/>
    <w:rsid w:val="003D656D"/>
    <w:rsid w:val="003D694A"/>
    <w:rsid w:val="003D6BBA"/>
    <w:rsid w:val="003D6C2C"/>
    <w:rsid w:val="003D7C3A"/>
    <w:rsid w:val="003E01DA"/>
    <w:rsid w:val="003E027E"/>
    <w:rsid w:val="003E0E0B"/>
    <w:rsid w:val="003E0E71"/>
    <w:rsid w:val="003E11A9"/>
    <w:rsid w:val="003E1676"/>
    <w:rsid w:val="003E18EC"/>
    <w:rsid w:val="003E1C29"/>
    <w:rsid w:val="003E1D8C"/>
    <w:rsid w:val="003E40F7"/>
    <w:rsid w:val="003E45BB"/>
    <w:rsid w:val="003E4629"/>
    <w:rsid w:val="003E4DF8"/>
    <w:rsid w:val="003E4E4B"/>
    <w:rsid w:val="003E52BB"/>
    <w:rsid w:val="003E578D"/>
    <w:rsid w:val="003E63F6"/>
    <w:rsid w:val="003E640E"/>
    <w:rsid w:val="003E64A6"/>
    <w:rsid w:val="003E6A63"/>
    <w:rsid w:val="003E6B1D"/>
    <w:rsid w:val="003E6D6D"/>
    <w:rsid w:val="003E7CDA"/>
    <w:rsid w:val="003F1644"/>
    <w:rsid w:val="003F1943"/>
    <w:rsid w:val="003F21EA"/>
    <w:rsid w:val="003F244E"/>
    <w:rsid w:val="003F2D4C"/>
    <w:rsid w:val="003F3683"/>
    <w:rsid w:val="003F36E1"/>
    <w:rsid w:val="003F4D4D"/>
    <w:rsid w:val="003F6B5E"/>
    <w:rsid w:val="003F6FA7"/>
    <w:rsid w:val="003F71E7"/>
    <w:rsid w:val="003F725F"/>
    <w:rsid w:val="003F78E8"/>
    <w:rsid w:val="0040059E"/>
    <w:rsid w:val="0040112E"/>
    <w:rsid w:val="00401D7D"/>
    <w:rsid w:val="004037E0"/>
    <w:rsid w:val="004047E1"/>
    <w:rsid w:val="00404B30"/>
    <w:rsid w:val="004057EE"/>
    <w:rsid w:val="00405B0F"/>
    <w:rsid w:val="00405EB3"/>
    <w:rsid w:val="00406004"/>
    <w:rsid w:val="00406295"/>
    <w:rsid w:val="00406ACD"/>
    <w:rsid w:val="00406D8C"/>
    <w:rsid w:val="0040767B"/>
    <w:rsid w:val="00407BFC"/>
    <w:rsid w:val="004101DA"/>
    <w:rsid w:val="00410316"/>
    <w:rsid w:val="00410585"/>
    <w:rsid w:val="004106A2"/>
    <w:rsid w:val="00410C00"/>
    <w:rsid w:val="00411079"/>
    <w:rsid w:val="00412CC5"/>
    <w:rsid w:val="00412D6D"/>
    <w:rsid w:val="00413D2D"/>
    <w:rsid w:val="00415039"/>
    <w:rsid w:val="00416E62"/>
    <w:rsid w:val="004170A1"/>
    <w:rsid w:val="004171C4"/>
    <w:rsid w:val="004176C7"/>
    <w:rsid w:val="0041793B"/>
    <w:rsid w:val="00421464"/>
    <w:rsid w:val="00421C87"/>
    <w:rsid w:val="0042330E"/>
    <w:rsid w:val="00424ABF"/>
    <w:rsid w:val="00425311"/>
    <w:rsid w:val="004254EF"/>
    <w:rsid w:val="00426203"/>
    <w:rsid w:val="004264BB"/>
    <w:rsid w:val="00426CD1"/>
    <w:rsid w:val="00426FEF"/>
    <w:rsid w:val="004303A7"/>
    <w:rsid w:val="004305B0"/>
    <w:rsid w:val="00430980"/>
    <w:rsid w:val="00430D98"/>
    <w:rsid w:val="00430F64"/>
    <w:rsid w:val="004311A6"/>
    <w:rsid w:val="00431F4F"/>
    <w:rsid w:val="004334C4"/>
    <w:rsid w:val="00433F65"/>
    <w:rsid w:val="00435274"/>
    <w:rsid w:val="0043527C"/>
    <w:rsid w:val="004375EF"/>
    <w:rsid w:val="0044055F"/>
    <w:rsid w:val="004410D6"/>
    <w:rsid w:val="004410E0"/>
    <w:rsid w:val="00441639"/>
    <w:rsid w:val="00441CAB"/>
    <w:rsid w:val="00442D5A"/>
    <w:rsid w:val="00442E99"/>
    <w:rsid w:val="00443256"/>
    <w:rsid w:val="00443287"/>
    <w:rsid w:val="0044388D"/>
    <w:rsid w:val="00443BEA"/>
    <w:rsid w:val="004441A2"/>
    <w:rsid w:val="004447E1"/>
    <w:rsid w:val="00444CF5"/>
    <w:rsid w:val="00444FAE"/>
    <w:rsid w:val="00446168"/>
    <w:rsid w:val="0044643C"/>
    <w:rsid w:val="00446F59"/>
    <w:rsid w:val="00447021"/>
    <w:rsid w:val="004479D8"/>
    <w:rsid w:val="00450191"/>
    <w:rsid w:val="00450340"/>
    <w:rsid w:val="0045068C"/>
    <w:rsid w:val="0045247E"/>
    <w:rsid w:val="004535CD"/>
    <w:rsid w:val="00453BFC"/>
    <w:rsid w:val="00453D3B"/>
    <w:rsid w:val="00453E59"/>
    <w:rsid w:val="004540DE"/>
    <w:rsid w:val="004542BE"/>
    <w:rsid w:val="00454424"/>
    <w:rsid w:val="00455DFB"/>
    <w:rsid w:val="004564C3"/>
    <w:rsid w:val="004566BD"/>
    <w:rsid w:val="00456869"/>
    <w:rsid w:val="0045740C"/>
    <w:rsid w:val="004576F0"/>
    <w:rsid w:val="004617E1"/>
    <w:rsid w:val="0046192D"/>
    <w:rsid w:val="00461E31"/>
    <w:rsid w:val="004624CF"/>
    <w:rsid w:val="004629E7"/>
    <w:rsid w:val="00463FB6"/>
    <w:rsid w:val="0046425C"/>
    <w:rsid w:val="00464A9B"/>
    <w:rsid w:val="00464ECA"/>
    <w:rsid w:val="004654CB"/>
    <w:rsid w:val="00465589"/>
    <w:rsid w:val="00465F2C"/>
    <w:rsid w:val="00466130"/>
    <w:rsid w:val="004671FB"/>
    <w:rsid w:val="004675D9"/>
    <w:rsid w:val="00467CD2"/>
    <w:rsid w:val="0047020F"/>
    <w:rsid w:val="004704E0"/>
    <w:rsid w:val="00470D81"/>
    <w:rsid w:val="0047117D"/>
    <w:rsid w:val="004711C8"/>
    <w:rsid w:val="00471844"/>
    <w:rsid w:val="004718E9"/>
    <w:rsid w:val="00472113"/>
    <w:rsid w:val="00472241"/>
    <w:rsid w:val="00472898"/>
    <w:rsid w:val="004728E3"/>
    <w:rsid w:val="004731B6"/>
    <w:rsid w:val="0047473D"/>
    <w:rsid w:val="00474920"/>
    <w:rsid w:val="00474CEE"/>
    <w:rsid w:val="00474E15"/>
    <w:rsid w:val="004759D2"/>
    <w:rsid w:val="004760CF"/>
    <w:rsid w:val="0047669A"/>
    <w:rsid w:val="004767E0"/>
    <w:rsid w:val="0047683D"/>
    <w:rsid w:val="00477406"/>
    <w:rsid w:val="0047790E"/>
    <w:rsid w:val="00480231"/>
    <w:rsid w:val="0048038E"/>
    <w:rsid w:val="00481DA3"/>
    <w:rsid w:val="00482A35"/>
    <w:rsid w:val="00483228"/>
    <w:rsid w:val="00483EA9"/>
    <w:rsid w:val="004840DF"/>
    <w:rsid w:val="004842A4"/>
    <w:rsid w:val="0048456F"/>
    <w:rsid w:val="004847BC"/>
    <w:rsid w:val="00484C2B"/>
    <w:rsid w:val="00484E07"/>
    <w:rsid w:val="00485109"/>
    <w:rsid w:val="0048513E"/>
    <w:rsid w:val="0048543E"/>
    <w:rsid w:val="00485AE3"/>
    <w:rsid w:val="00487C42"/>
    <w:rsid w:val="00487F36"/>
    <w:rsid w:val="0049005C"/>
    <w:rsid w:val="00490519"/>
    <w:rsid w:val="00490BDC"/>
    <w:rsid w:val="00491605"/>
    <w:rsid w:val="00491D1C"/>
    <w:rsid w:val="00491F08"/>
    <w:rsid w:val="00492B34"/>
    <w:rsid w:val="00493089"/>
    <w:rsid w:val="0049423D"/>
    <w:rsid w:val="00495132"/>
    <w:rsid w:val="004954E4"/>
    <w:rsid w:val="00495D9B"/>
    <w:rsid w:val="004975D9"/>
    <w:rsid w:val="00497B3D"/>
    <w:rsid w:val="004A04BE"/>
    <w:rsid w:val="004A061D"/>
    <w:rsid w:val="004A086B"/>
    <w:rsid w:val="004A13E6"/>
    <w:rsid w:val="004A1BDE"/>
    <w:rsid w:val="004A24F5"/>
    <w:rsid w:val="004A2671"/>
    <w:rsid w:val="004A2DFC"/>
    <w:rsid w:val="004A447A"/>
    <w:rsid w:val="004A51B6"/>
    <w:rsid w:val="004A59DB"/>
    <w:rsid w:val="004A5A4C"/>
    <w:rsid w:val="004A5BAD"/>
    <w:rsid w:val="004A5C71"/>
    <w:rsid w:val="004A6748"/>
    <w:rsid w:val="004A6F43"/>
    <w:rsid w:val="004A71D8"/>
    <w:rsid w:val="004A77FE"/>
    <w:rsid w:val="004A7DAC"/>
    <w:rsid w:val="004A7F64"/>
    <w:rsid w:val="004B0F45"/>
    <w:rsid w:val="004B1C8C"/>
    <w:rsid w:val="004B1F95"/>
    <w:rsid w:val="004B3498"/>
    <w:rsid w:val="004B3B8B"/>
    <w:rsid w:val="004B3D53"/>
    <w:rsid w:val="004B4D40"/>
    <w:rsid w:val="004B67DC"/>
    <w:rsid w:val="004B6BBF"/>
    <w:rsid w:val="004B6CAB"/>
    <w:rsid w:val="004C0E58"/>
    <w:rsid w:val="004C225B"/>
    <w:rsid w:val="004C24FE"/>
    <w:rsid w:val="004C2BD9"/>
    <w:rsid w:val="004C4002"/>
    <w:rsid w:val="004C55A7"/>
    <w:rsid w:val="004C59C8"/>
    <w:rsid w:val="004C5B48"/>
    <w:rsid w:val="004C6D2E"/>
    <w:rsid w:val="004C796E"/>
    <w:rsid w:val="004D1888"/>
    <w:rsid w:val="004D1A5A"/>
    <w:rsid w:val="004D1F78"/>
    <w:rsid w:val="004D258C"/>
    <w:rsid w:val="004D2C56"/>
    <w:rsid w:val="004D304B"/>
    <w:rsid w:val="004D3C68"/>
    <w:rsid w:val="004D4096"/>
    <w:rsid w:val="004D41CB"/>
    <w:rsid w:val="004D7997"/>
    <w:rsid w:val="004D7D17"/>
    <w:rsid w:val="004D7E1E"/>
    <w:rsid w:val="004E0D93"/>
    <w:rsid w:val="004E122D"/>
    <w:rsid w:val="004E12A6"/>
    <w:rsid w:val="004E208E"/>
    <w:rsid w:val="004E3383"/>
    <w:rsid w:val="004E401A"/>
    <w:rsid w:val="004E41BE"/>
    <w:rsid w:val="004E47B8"/>
    <w:rsid w:val="004E485B"/>
    <w:rsid w:val="004E4B92"/>
    <w:rsid w:val="004E555B"/>
    <w:rsid w:val="004E729E"/>
    <w:rsid w:val="004E7E9C"/>
    <w:rsid w:val="004F0617"/>
    <w:rsid w:val="004F07DC"/>
    <w:rsid w:val="004F0822"/>
    <w:rsid w:val="004F0FD1"/>
    <w:rsid w:val="004F26B2"/>
    <w:rsid w:val="004F3497"/>
    <w:rsid w:val="004F4F9D"/>
    <w:rsid w:val="004F604D"/>
    <w:rsid w:val="004F6631"/>
    <w:rsid w:val="004F6979"/>
    <w:rsid w:val="004F6A96"/>
    <w:rsid w:val="004F6E53"/>
    <w:rsid w:val="004F6E61"/>
    <w:rsid w:val="004F6EC3"/>
    <w:rsid w:val="004F6F51"/>
    <w:rsid w:val="004F7DA3"/>
    <w:rsid w:val="004F7FEC"/>
    <w:rsid w:val="00501682"/>
    <w:rsid w:val="00502408"/>
    <w:rsid w:val="005047C2"/>
    <w:rsid w:val="0050495D"/>
    <w:rsid w:val="00504A9A"/>
    <w:rsid w:val="005052B4"/>
    <w:rsid w:val="00505F61"/>
    <w:rsid w:val="005065B4"/>
    <w:rsid w:val="00507002"/>
    <w:rsid w:val="00507702"/>
    <w:rsid w:val="005078F4"/>
    <w:rsid w:val="00507AE8"/>
    <w:rsid w:val="00507C49"/>
    <w:rsid w:val="00510835"/>
    <w:rsid w:val="005112DB"/>
    <w:rsid w:val="00511B3F"/>
    <w:rsid w:val="00511DB6"/>
    <w:rsid w:val="0051212C"/>
    <w:rsid w:val="00512333"/>
    <w:rsid w:val="005132DD"/>
    <w:rsid w:val="00513AD7"/>
    <w:rsid w:val="00513DAD"/>
    <w:rsid w:val="00514863"/>
    <w:rsid w:val="0051581D"/>
    <w:rsid w:val="00515FF1"/>
    <w:rsid w:val="00516586"/>
    <w:rsid w:val="0051750D"/>
    <w:rsid w:val="0052034E"/>
    <w:rsid w:val="00523634"/>
    <w:rsid w:val="0052468B"/>
    <w:rsid w:val="00524824"/>
    <w:rsid w:val="005252F5"/>
    <w:rsid w:val="00525AA6"/>
    <w:rsid w:val="00525C1F"/>
    <w:rsid w:val="00525C63"/>
    <w:rsid w:val="00525EFB"/>
    <w:rsid w:val="00526675"/>
    <w:rsid w:val="0052761E"/>
    <w:rsid w:val="005279CC"/>
    <w:rsid w:val="00530DDD"/>
    <w:rsid w:val="00530F3A"/>
    <w:rsid w:val="005312A6"/>
    <w:rsid w:val="005312E8"/>
    <w:rsid w:val="005315F1"/>
    <w:rsid w:val="00531954"/>
    <w:rsid w:val="00531B76"/>
    <w:rsid w:val="0053367D"/>
    <w:rsid w:val="00533DC8"/>
    <w:rsid w:val="005341B8"/>
    <w:rsid w:val="0053458D"/>
    <w:rsid w:val="005345E3"/>
    <w:rsid w:val="0053522A"/>
    <w:rsid w:val="00535D7A"/>
    <w:rsid w:val="00536A72"/>
    <w:rsid w:val="005372D5"/>
    <w:rsid w:val="00537413"/>
    <w:rsid w:val="0053787F"/>
    <w:rsid w:val="00540242"/>
    <w:rsid w:val="005411AA"/>
    <w:rsid w:val="0054160C"/>
    <w:rsid w:val="00542242"/>
    <w:rsid w:val="0054242D"/>
    <w:rsid w:val="005428D6"/>
    <w:rsid w:val="00542B1A"/>
    <w:rsid w:val="005449E5"/>
    <w:rsid w:val="00544C33"/>
    <w:rsid w:val="00545050"/>
    <w:rsid w:val="00545647"/>
    <w:rsid w:val="0054580D"/>
    <w:rsid w:val="00546778"/>
    <w:rsid w:val="005506E2"/>
    <w:rsid w:val="005518CE"/>
    <w:rsid w:val="005519A2"/>
    <w:rsid w:val="005523BE"/>
    <w:rsid w:val="00552716"/>
    <w:rsid w:val="00553C15"/>
    <w:rsid w:val="00554BFB"/>
    <w:rsid w:val="0055561F"/>
    <w:rsid w:val="005559F8"/>
    <w:rsid w:val="00556B80"/>
    <w:rsid w:val="0055708C"/>
    <w:rsid w:val="00560174"/>
    <w:rsid w:val="00560EB2"/>
    <w:rsid w:val="00560F7D"/>
    <w:rsid w:val="00561138"/>
    <w:rsid w:val="0056143C"/>
    <w:rsid w:val="005615AD"/>
    <w:rsid w:val="0056227D"/>
    <w:rsid w:val="00562778"/>
    <w:rsid w:val="00562803"/>
    <w:rsid w:val="0056296E"/>
    <w:rsid w:val="0056410C"/>
    <w:rsid w:val="0056476D"/>
    <w:rsid w:val="00564BB2"/>
    <w:rsid w:val="00565473"/>
    <w:rsid w:val="005655B9"/>
    <w:rsid w:val="005655CB"/>
    <w:rsid w:val="00565AD1"/>
    <w:rsid w:val="00565BBF"/>
    <w:rsid w:val="00565FDA"/>
    <w:rsid w:val="00566613"/>
    <w:rsid w:val="00566D63"/>
    <w:rsid w:val="00566F24"/>
    <w:rsid w:val="0056714B"/>
    <w:rsid w:val="00567569"/>
    <w:rsid w:val="00567CE9"/>
    <w:rsid w:val="00570073"/>
    <w:rsid w:val="00570226"/>
    <w:rsid w:val="005709ED"/>
    <w:rsid w:val="00570A80"/>
    <w:rsid w:val="00570D4B"/>
    <w:rsid w:val="00570E69"/>
    <w:rsid w:val="00571CF7"/>
    <w:rsid w:val="00571D24"/>
    <w:rsid w:val="005729E7"/>
    <w:rsid w:val="00572CAA"/>
    <w:rsid w:val="00573B2D"/>
    <w:rsid w:val="00573DCF"/>
    <w:rsid w:val="005743CC"/>
    <w:rsid w:val="00575CFA"/>
    <w:rsid w:val="005765B3"/>
    <w:rsid w:val="00576CD7"/>
    <w:rsid w:val="00577203"/>
    <w:rsid w:val="00577225"/>
    <w:rsid w:val="005774C3"/>
    <w:rsid w:val="00577B85"/>
    <w:rsid w:val="0058077A"/>
    <w:rsid w:val="00580EAA"/>
    <w:rsid w:val="00581088"/>
    <w:rsid w:val="00581C01"/>
    <w:rsid w:val="0058224D"/>
    <w:rsid w:val="00582679"/>
    <w:rsid w:val="0058267B"/>
    <w:rsid w:val="00582787"/>
    <w:rsid w:val="00583EB4"/>
    <w:rsid w:val="0058419A"/>
    <w:rsid w:val="005848D3"/>
    <w:rsid w:val="00584DE8"/>
    <w:rsid w:val="00585036"/>
    <w:rsid w:val="005858A2"/>
    <w:rsid w:val="0058613E"/>
    <w:rsid w:val="005876DA"/>
    <w:rsid w:val="00587BEA"/>
    <w:rsid w:val="00590795"/>
    <w:rsid w:val="00590A3D"/>
    <w:rsid w:val="00590ADA"/>
    <w:rsid w:val="005919CE"/>
    <w:rsid w:val="005927A7"/>
    <w:rsid w:val="005930B8"/>
    <w:rsid w:val="00593311"/>
    <w:rsid w:val="00593711"/>
    <w:rsid w:val="00593906"/>
    <w:rsid w:val="00593CCA"/>
    <w:rsid w:val="0059422D"/>
    <w:rsid w:val="00594502"/>
    <w:rsid w:val="005945E2"/>
    <w:rsid w:val="00595557"/>
    <w:rsid w:val="005957FA"/>
    <w:rsid w:val="00597B0B"/>
    <w:rsid w:val="005A08EF"/>
    <w:rsid w:val="005A0B3D"/>
    <w:rsid w:val="005A1203"/>
    <w:rsid w:val="005A18CA"/>
    <w:rsid w:val="005A1D36"/>
    <w:rsid w:val="005A2258"/>
    <w:rsid w:val="005A31BA"/>
    <w:rsid w:val="005A35CB"/>
    <w:rsid w:val="005A3E2C"/>
    <w:rsid w:val="005A42AE"/>
    <w:rsid w:val="005A59C2"/>
    <w:rsid w:val="005A59FB"/>
    <w:rsid w:val="005A5D1E"/>
    <w:rsid w:val="005A5FE3"/>
    <w:rsid w:val="005A6362"/>
    <w:rsid w:val="005A6D8C"/>
    <w:rsid w:val="005A7115"/>
    <w:rsid w:val="005A7B5C"/>
    <w:rsid w:val="005A7EF9"/>
    <w:rsid w:val="005B0666"/>
    <w:rsid w:val="005B0C31"/>
    <w:rsid w:val="005B126A"/>
    <w:rsid w:val="005B1ED3"/>
    <w:rsid w:val="005B2EFB"/>
    <w:rsid w:val="005B327D"/>
    <w:rsid w:val="005B38DF"/>
    <w:rsid w:val="005B41D0"/>
    <w:rsid w:val="005B483F"/>
    <w:rsid w:val="005B49AD"/>
    <w:rsid w:val="005B4D94"/>
    <w:rsid w:val="005B5B9D"/>
    <w:rsid w:val="005B5F2E"/>
    <w:rsid w:val="005B5F58"/>
    <w:rsid w:val="005B6A1A"/>
    <w:rsid w:val="005B6D52"/>
    <w:rsid w:val="005B73D0"/>
    <w:rsid w:val="005B784F"/>
    <w:rsid w:val="005C0252"/>
    <w:rsid w:val="005C08F3"/>
    <w:rsid w:val="005C0950"/>
    <w:rsid w:val="005C1FC4"/>
    <w:rsid w:val="005C32D9"/>
    <w:rsid w:val="005C3B98"/>
    <w:rsid w:val="005C3CE6"/>
    <w:rsid w:val="005C4488"/>
    <w:rsid w:val="005C4CB5"/>
    <w:rsid w:val="005C4DF8"/>
    <w:rsid w:val="005C512F"/>
    <w:rsid w:val="005C52C6"/>
    <w:rsid w:val="005C605B"/>
    <w:rsid w:val="005C79FA"/>
    <w:rsid w:val="005C7E3F"/>
    <w:rsid w:val="005C7F37"/>
    <w:rsid w:val="005D0106"/>
    <w:rsid w:val="005D0DB5"/>
    <w:rsid w:val="005D1248"/>
    <w:rsid w:val="005D1255"/>
    <w:rsid w:val="005D178F"/>
    <w:rsid w:val="005D3A9C"/>
    <w:rsid w:val="005D458F"/>
    <w:rsid w:val="005D58B9"/>
    <w:rsid w:val="005D5F20"/>
    <w:rsid w:val="005D5F60"/>
    <w:rsid w:val="005D6B29"/>
    <w:rsid w:val="005D7702"/>
    <w:rsid w:val="005E0915"/>
    <w:rsid w:val="005E12AB"/>
    <w:rsid w:val="005E14F9"/>
    <w:rsid w:val="005E239D"/>
    <w:rsid w:val="005E2C18"/>
    <w:rsid w:val="005E2C77"/>
    <w:rsid w:val="005E319B"/>
    <w:rsid w:val="005E35F0"/>
    <w:rsid w:val="005E3B35"/>
    <w:rsid w:val="005E46E5"/>
    <w:rsid w:val="005E4D9C"/>
    <w:rsid w:val="005E549A"/>
    <w:rsid w:val="005E56BA"/>
    <w:rsid w:val="005E5D41"/>
    <w:rsid w:val="005E6E5C"/>
    <w:rsid w:val="005E6FED"/>
    <w:rsid w:val="005E702C"/>
    <w:rsid w:val="005E7C43"/>
    <w:rsid w:val="005E7CC4"/>
    <w:rsid w:val="005F0899"/>
    <w:rsid w:val="005F0B3A"/>
    <w:rsid w:val="005F150F"/>
    <w:rsid w:val="005F1BA5"/>
    <w:rsid w:val="005F29DB"/>
    <w:rsid w:val="005F2C47"/>
    <w:rsid w:val="005F304C"/>
    <w:rsid w:val="005F318A"/>
    <w:rsid w:val="005F451E"/>
    <w:rsid w:val="005F4976"/>
    <w:rsid w:val="005F5941"/>
    <w:rsid w:val="005F618B"/>
    <w:rsid w:val="005F6546"/>
    <w:rsid w:val="005F6A55"/>
    <w:rsid w:val="005F6BFA"/>
    <w:rsid w:val="005F6E22"/>
    <w:rsid w:val="005F770C"/>
    <w:rsid w:val="0060085E"/>
    <w:rsid w:val="00600DC3"/>
    <w:rsid w:val="00600EF9"/>
    <w:rsid w:val="00601014"/>
    <w:rsid w:val="0060108F"/>
    <w:rsid w:val="00602F8F"/>
    <w:rsid w:val="006034CB"/>
    <w:rsid w:val="00603B5E"/>
    <w:rsid w:val="00603C71"/>
    <w:rsid w:val="006041F5"/>
    <w:rsid w:val="00604211"/>
    <w:rsid w:val="00604AD3"/>
    <w:rsid w:val="00604DC0"/>
    <w:rsid w:val="00604E00"/>
    <w:rsid w:val="00604E08"/>
    <w:rsid w:val="00604E74"/>
    <w:rsid w:val="006064D1"/>
    <w:rsid w:val="00606ABA"/>
    <w:rsid w:val="006072C0"/>
    <w:rsid w:val="00607674"/>
    <w:rsid w:val="00607B65"/>
    <w:rsid w:val="00607CDB"/>
    <w:rsid w:val="00607F88"/>
    <w:rsid w:val="00610299"/>
    <w:rsid w:val="00611123"/>
    <w:rsid w:val="0061140D"/>
    <w:rsid w:val="006117C4"/>
    <w:rsid w:val="00611FD8"/>
    <w:rsid w:val="00612792"/>
    <w:rsid w:val="00612A95"/>
    <w:rsid w:val="00612CE8"/>
    <w:rsid w:val="00612E63"/>
    <w:rsid w:val="00612EDF"/>
    <w:rsid w:val="0061398C"/>
    <w:rsid w:val="00613FD5"/>
    <w:rsid w:val="0061559A"/>
    <w:rsid w:val="00615775"/>
    <w:rsid w:val="00615939"/>
    <w:rsid w:val="00615AB1"/>
    <w:rsid w:val="00615E16"/>
    <w:rsid w:val="006169A8"/>
    <w:rsid w:val="00616A1E"/>
    <w:rsid w:val="006174EF"/>
    <w:rsid w:val="0061785F"/>
    <w:rsid w:val="00617BC9"/>
    <w:rsid w:val="006204AD"/>
    <w:rsid w:val="00621854"/>
    <w:rsid w:val="006219EC"/>
    <w:rsid w:val="006222FE"/>
    <w:rsid w:val="006225E6"/>
    <w:rsid w:val="00622719"/>
    <w:rsid w:val="006228B6"/>
    <w:rsid w:val="006259F9"/>
    <w:rsid w:val="00626167"/>
    <w:rsid w:val="00626732"/>
    <w:rsid w:val="00626DAB"/>
    <w:rsid w:val="006301AC"/>
    <w:rsid w:val="00632198"/>
    <w:rsid w:val="00633365"/>
    <w:rsid w:val="00633705"/>
    <w:rsid w:val="00634188"/>
    <w:rsid w:val="00634B28"/>
    <w:rsid w:val="00634B59"/>
    <w:rsid w:val="00634E3F"/>
    <w:rsid w:val="00634EB1"/>
    <w:rsid w:val="00636168"/>
    <w:rsid w:val="0063703F"/>
    <w:rsid w:val="006373F8"/>
    <w:rsid w:val="00637B45"/>
    <w:rsid w:val="00641B35"/>
    <w:rsid w:val="00641D2B"/>
    <w:rsid w:val="006422C9"/>
    <w:rsid w:val="00642ADE"/>
    <w:rsid w:val="00642C86"/>
    <w:rsid w:val="00643199"/>
    <w:rsid w:val="00643BED"/>
    <w:rsid w:val="00644420"/>
    <w:rsid w:val="00644F75"/>
    <w:rsid w:val="00645313"/>
    <w:rsid w:val="006455C6"/>
    <w:rsid w:val="0064562B"/>
    <w:rsid w:val="00645835"/>
    <w:rsid w:val="00646130"/>
    <w:rsid w:val="006464D8"/>
    <w:rsid w:val="00646525"/>
    <w:rsid w:val="00647DC3"/>
    <w:rsid w:val="00647FB6"/>
    <w:rsid w:val="00650707"/>
    <w:rsid w:val="0065187C"/>
    <w:rsid w:val="006519AA"/>
    <w:rsid w:val="00651E0A"/>
    <w:rsid w:val="006521C8"/>
    <w:rsid w:val="0065235C"/>
    <w:rsid w:val="006530D0"/>
    <w:rsid w:val="00653E36"/>
    <w:rsid w:val="00653F74"/>
    <w:rsid w:val="006547A9"/>
    <w:rsid w:val="00654855"/>
    <w:rsid w:val="00655359"/>
    <w:rsid w:val="0065653B"/>
    <w:rsid w:val="006567F4"/>
    <w:rsid w:val="00656B48"/>
    <w:rsid w:val="00656D1F"/>
    <w:rsid w:val="0065765B"/>
    <w:rsid w:val="00657856"/>
    <w:rsid w:val="00660AE0"/>
    <w:rsid w:val="00660C7B"/>
    <w:rsid w:val="00660E60"/>
    <w:rsid w:val="00660F0A"/>
    <w:rsid w:val="00661813"/>
    <w:rsid w:val="0066181E"/>
    <w:rsid w:val="0066194F"/>
    <w:rsid w:val="0066310A"/>
    <w:rsid w:val="00663A4B"/>
    <w:rsid w:val="0066404F"/>
    <w:rsid w:val="0066508D"/>
    <w:rsid w:val="00665135"/>
    <w:rsid w:val="0066532F"/>
    <w:rsid w:val="0066544A"/>
    <w:rsid w:val="00665BA6"/>
    <w:rsid w:val="00665C07"/>
    <w:rsid w:val="00665D1D"/>
    <w:rsid w:val="00666C7A"/>
    <w:rsid w:val="00667704"/>
    <w:rsid w:val="00670770"/>
    <w:rsid w:val="006710C4"/>
    <w:rsid w:val="00671CE6"/>
    <w:rsid w:val="006723C3"/>
    <w:rsid w:val="00672B1B"/>
    <w:rsid w:val="00673074"/>
    <w:rsid w:val="00673FB4"/>
    <w:rsid w:val="0067453A"/>
    <w:rsid w:val="00674756"/>
    <w:rsid w:val="0067512E"/>
    <w:rsid w:val="00676136"/>
    <w:rsid w:val="00676EBE"/>
    <w:rsid w:val="00677048"/>
    <w:rsid w:val="00677BA9"/>
    <w:rsid w:val="00677D7D"/>
    <w:rsid w:val="00680140"/>
    <w:rsid w:val="006801B0"/>
    <w:rsid w:val="006801F6"/>
    <w:rsid w:val="00680843"/>
    <w:rsid w:val="006833E3"/>
    <w:rsid w:val="00683CCF"/>
    <w:rsid w:val="00683E49"/>
    <w:rsid w:val="00684285"/>
    <w:rsid w:val="006846A0"/>
    <w:rsid w:val="006849EF"/>
    <w:rsid w:val="00685604"/>
    <w:rsid w:val="006861BF"/>
    <w:rsid w:val="0068679A"/>
    <w:rsid w:val="00686EE5"/>
    <w:rsid w:val="006870BF"/>
    <w:rsid w:val="006870C3"/>
    <w:rsid w:val="006900B2"/>
    <w:rsid w:val="00690D76"/>
    <w:rsid w:val="00691E34"/>
    <w:rsid w:val="006927A3"/>
    <w:rsid w:val="006929EA"/>
    <w:rsid w:val="006961F0"/>
    <w:rsid w:val="00696E8E"/>
    <w:rsid w:val="006A0143"/>
    <w:rsid w:val="006A045D"/>
    <w:rsid w:val="006A1B55"/>
    <w:rsid w:val="006A1FFC"/>
    <w:rsid w:val="006A2075"/>
    <w:rsid w:val="006A2351"/>
    <w:rsid w:val="006A3B57"/>
    <w:rsid w:val="006A50B3"/>
    <w:rsid w:val="006A5277"/>
    <w:rsid w:val="006A67FE"/>
    <w:rsid w:val="006A6CBE"/>
    <w:rsid w:val="006A6EF3"/>
    <w:rsid w:val="006A6FE0"/>
    <w:rsid w:val="006A7B90"/>
    <w:rsid w:val="006A7CDF"/>
    <w:rsid w:val="006B02F2"/>
    <w:rsid w:val="006B030D"/>
    <w:rsid w:val="006B03DB"/>
    <w:rsid w:val="006B0E92"/>
    <w:rsid w:val="006B1355"/>
    <w:rsid w:val="006B23C3"/>
    <w:rsid w:val="006B26A8"/>
    <w:rsid w:val="006B2B7D"/>
    <w:rsid w:val="006B2BDE"/>
    <w:rsid w:val="006B2C54"/>
    <w:rsid w:val="006B2F9D"/>
    <w:rsid w:val="006B30DE"/>
    <w:rsid w:val="006B43DC"/>
    <w:rsid w:val="006B50B2"/>
    <w:rsid w:val="006B51F8"/>
    <w:rsid w:val="006B598C"/>
    <w:rsid w:val="006B609B"/>
    <w:rsid w:val="006B646E"/>
    <w:rsid w:val="006B6541"/>
    <w:rsid w:val="006B6832"/>
    <w:rsid w:val="006B68B3"/>
    <w:rsid w:val="006B72E4"/>
    <w:rsid w:val="006B785D"/>
    <w:rsid w:val="006B7E41"/>
    <w:rsid w:val="006C03E7"/>
    <w:rsid w:val="006C0883"/>
    <w:rsid w:val="006C1427"/>
    <w:rsid w:val="006C1963"/>
    <w:rsid w:val="006C20BC"/>
    <w:rsid w:val="006C2184"/>
    <w:rsid w:val="006C2738"/>
    <w:rsid w:val="006C29F6"/>
    <w:rsid w:val="006C35FB"/>
    <w:rsid w:val="006C3B62"/>
    <w:rsid w:val="006C4064"/>
    <w:rsid w:val="006C45E6"/>
    <w:rsid w:val="006C4937"/>
    <w:rsid w:val="006C497F"/>
    <w:rsid w:val="006C6028"/>
    <w:rsid w:val="006C63EE"/>
    <w:rsid w:val="006C692C"/>
    <w:rsid w:val="006C6964"/>
    <w:rsid w:val="006C6DBE"/>
    <w:rsid w:val="006C78C1"/>
    <w:rsid w:val="006C7C21"/>
    <w:rsid w:val="006D0955"/>
    <w:rsid w:val="006D18CD"/>
    <w:rsid w:val="006D225D"/>
    <w:rsid w:val="006D2C4B"/>
    <w:rsid w:val="006D2D33"/>
    <w:rsid w:val="006D3446"/>
    <w:rsid w:val="006D354C"/>
    <w:rsid w:val="006D38A0"/>
    <w:rsid w:val="006D398B"/>
    <w:rsid w:val="006D4BC8"/>
    <w:rsid w:val="006D4CA4"/>
    <w:rsid w:val="006D516B"/>
    <w:rsid w:val="006D5329"/>
    <w:rsid w:val="006D5F70"/>
    <w:rsid w:val="006D6D17"/>
    <w:rsid w:val="006E0F3D"/>
    <w:rsid w:val="006E1C3C"/>
    <w:rsid w:val="006E20C0"/>
    <w:rsid w:val="006E2875"/>
    <w:rsid w:val="006E2B8A"/>
    <w:rsid w:val="006E2DA2"/>
    <w:rsid w:val="006E36E7"/>
    <w:rsid w:val="006E3E43"/>
    <w:rsid w:val="006E4338"/>
    <w:rsid w:val="006E444F"/>
    <w:rsid w:val="006E47E1"/>
    <w:rsid w:val="006E522E"/>
    <w:rsid w:val="006E5443"/>
    <w:rsid w:val="006E56D9"/>
    <w:rsid w:val="006E5920"/>
    <w:rsid w:val="006E5B3B"/>
    <w:rsid w:val="006E5CB5"/>
    <w:rsid w:val="006E6246"/>
    <w:rsid w:val="006E634F"/>
    <w:rsid w:val="006E74DB"/>
    <w:rsid w:val="006F0BAB"/>
    <w:rsid w:val="006F0C4D"/>
    <w:rsid w:val="006F1038"/>
    <w:rsid w:val="006F148F"/>
    <w:rsid w:val="006F1568"/>
    <w:rsid w:val="006F1907"/>
    <w:rsid w:val="006F2010"/>
    <w:rsid w:val="006F2259"/>
    <w:rsid w:val="006F251A"/>
    <w:rsid w:val="006F26A1"/>
    <w:rsid w:val="006F300C"/>
    <w:rsid w:val="006F3C34"/>
    <w:rsid w:val="006F3E2E"/>
    <w:rsid w:val="006F41D9"/>
    <w:rsid w:val="006F4271"/>
    <w:rsid w:val="006F6335"/>
    <w:rsid w:val="006F7669"/>
    <w:rsid w:val="006F7D86"/>
    <w:rsid w:val="0070009F"/>
    <w:rsid w:val="00700CCD"/>
    <w:rsid w:val="00700D5C"/>
    <w:rsid w:val="007014A0"/>
    <w:rsid w:val="007018DE"/>
    <w:rsid w:val="007036AD"/>
    <w:rsid w:val="007050CE"/>
    <w:rsid w:val="0070594A"/>
    <w:rsid w:val="00705B23"/>
    <w:rsid w:val="00706B8F"/>
    <w:rsid w:val="00706EF7"/>
    <w:rsid w:val="007070E9"/>
    <w:rsid w:val="007072B8"/>
    <w:rsid w:val="007073E7"/>
    <w:rsid w:val="007074AC"/>
    <w:rsid w:val="00710DB8"/>
    <w:rsid w:val="00712047"/>
    <w:rsid w:val="00712CA7"/>
    <w:rsid w:val="0071370B"/>
    <w:rsid w:val="00714581"/>
    <w:rsid w:val="00714A1C"/>
    <w:rsid w:val="00714C12"/>
    <w:rsid w:val="00714FA9"/>
    <w:rsid w:val="00715295"/>
    <w:rsid w:val="00715405"/>
    <w:rsid w:val="00716363"/>
    <w:rsid w:val="00717E67"/>
    <w:rsid w:val="00720653"/>
    <w:rsid w:val="00720A10"/>
    <w:rsid w:val="00720A6E"/>
    <w:rsid w:val="00720D53"/>
    <w:rsid w:val="007220F2"/>
    <w:rsid w:val="007222B3"/>
    <w:rsid w:val="007230C2"/>
    <w:rsid w:val="0072387A"/>
    <w:rsid w:val="00723AC5"/>
    <w:rsid w:val="007241FD"/>
    <w:rsid w:val="0072445E"/>
    <w:rsid w:val="007244C7"/>
    <w:rsid w:val="007257F4"/>
    <w:rsid w:val="00725A7F"/>
    <w:rsid w:val="00725E15"/>
    <w:rsid w:val="00725F17"/>
    <w:rsid w:val="007268E9"/>
    <w:rsid w:val="00726B14"/>
    <w:rsid w:val="00726B92"/>
    <w:rsid w:val="0072722E"/>
    <w:rsid w:val="0073038E"/>
    <w:rsid w:val="00731909"/>
    <w:rsid w:val="00731AD0"/>
    <w:rsid w:val="00731D50"/>
    <w:rsid w:val="007320BD"/>
    <w:rsid w:val="007322CF"/>
    <w:rsid w:val="00732317"/>
    <w:rsid w:val="00733D2C"/>
    <w:rsid w:val="007341A0"/>
    <w:rsid w:val="00734256"/>
    <w:rsid w:val="00734A96"/>
    <w:rsid w:val="00734DDA"/>
    <w:rsid w:val="0073528C"/>
    <w:rsid w:val="00735A7F"/>
    <w:rsid w:val="00736499"/>
    <w:rsid w:val="00736692"/>
    <w:rsid w:val="00736695"/>
    <w:rsid w:val="007402CD"/>
    <w:rsid w:val="007403D0"/>
    <w:rsid w:val="00740BE3"/>
    <w:rsid w:val="00741AC4"/>
    <w:rsid w:val="00741F62"/>
    <w:rsid w:val="007438DA"/>
    <w:rsid w:val="00743E9F"/>
    <w:rsid w:val="007446AE"/>
    <w:rsid w:val="00744708"/>
    <w:rsid w:val="00744C57"/>
    <w:rsid w:val="0074522B"/>
    <w:rsid w:val="0074546A"/>
    <w:rsid w:val="007466DC"/>
    <w:rsid w:val="00746838"/>
    <w:rsid w:val="007503B7"/>
    <w:rsid w:val="0075060D"/>
    <w:rsid w:val="00750BE7"/>
    <w:rsid w:val="00750E68"/>
    <w:rsid w:val="007511BA"/>
    <w:rsid w:val="00752047"/>
    <w:rsid w:val="00752CFB"/>
    <w:rsid w:val="0075678B"/>
    <w:rsid w:val="00756C78"/>
    <w:rsid w:val="00757064"/>
    <w:rsid w:val="00760798"/>
    <w:rsid w:val="00760BCF"/>
    <w:rsid w:val="00761077"/>
    <w:rsid w:val="007610B2"/>
    <w:rsid w:val="00761971"/>
    <w:rsid w:val="00762306"/>
    <w:rsid w:val="007623D6"/>
    <w:rsid w:val="00762497"/>
    <w:rsid w:val="007625E0"/>
    <w:rsid w:val="00763640"/>
    <w:rsid w:val="007668F8"/>
    <w:rsid w:val="007672EC"/>
    <w:rsid w:val="00767365"/>
    <w:rsid w:val="007700F8"/>
    <w:rsid w:val="00770F7B"/>
    <w:rsid w:val="00771C04"/>
    <w:rsid w:val="007728A5"/>
    <w:rsid w:val="00772EE3"/>
    <w:rsid w:val="00773699"/>
    <w:rsid w:val="00773727"/>
    <w:rsid w:val="00777498"/>
    <w:rsid w:val="00777688"/>
    <w:rsid w:val="00780B1F"/>
    <w:rsid w:val="0078154D"/>
    <w:rsid w:val="00782966"/>
    <w:rsid w:val="00782E61"/>
    <w:rsid w:val="00783F52"/>
    <w:rsid w:val="0078434E"/>
    <w:rsid w:val="007843F1"/>
    <w:rsid w:val="007844DD"/>
    <w:rsid w:val="007858F1"/>
    <w:rsid w:val="007864B2"/>
    <w:rsid w:val="00786CAA"/>
    <w:rsid w:val="00787CA4"/>
    <w:rsid w:val="0079160A"/>
    <w:rsid w:val="00791A43"/>
    <w:rsid w:val="00791B20"/>
    <w:rsid w:val="00793F71"/>
    <w:rsid w:val="00794702"/>
    <w:rsid w:val="007951CE"/>
    <w:rsid w:val="007957B1"/>
    <w:rsid w:val="00795B8A"/>
    <w:rsid w:val="00795C93"/>
    <w:rsid w:val="007961B8"/>
    <w:rsid w:val="0079659E"/>
    <w:rsid w:val="00796F7E"/>
    <w:rsid w:val="0079726F"/>
    <w:rsid w:val="0079760F"/>
    <w:rsid w:val="007A01F0"/>
    <w:rsid w:val="007A094B"/>
    <w:rsid w:val="007A0D3B"/>
    <w:rsid w:val="007A1DC4"/>
    <w:rsid w:val="007A250F"/>
    <w:rsid w:val="007A2E52"/>
    <w:rsid w:val="007A3414"/>
    <w:rsid w:val="007A357A"/>
    <w:rsid w:val="007A3782"/>
    <w:rsid w:val="007A3D14"/>
    <w:rsid w:val="007A3D5C"/>
    <w:rsid w:val="007A5ADE"/>
    <w:rsid w:val="007A5B69"/>
    <w:rsid w:val="007A60AE"/>
    <w:rsid w:val="007A6294"/>
    <w:rsid w:val="007A651E"/>
    <w:rsid w:val="007A6641"/>
    <w:rsid w:val="007A7555"/>
    <w:rsid w:val="007A7CCE"/>
    <w:rsid w:val="007B0A07"/>
    <w:rsid w:val="007B1D9F"/>
    <w:rsid w:val="007B1FF2"/>
    <w:rsid w:val="007B2F40"/>
    <w:rsid w:val="007B327E"/>
    <w:rsid w:val="007B328E"/>
    <w:rsid w:val="007B3866"/>
    <w:rsid w:val="007B3C1F"/>
    <w:rsid w:val="007B3D1C"/>
    <w:rsid w:val="007B409D"/>
    <w:rsid w:val="007B47DA"/>
    <w:rsid w:val="007B4B9D"/>
    <w:rsid w:val="007B5561"/>
    <w:rsid w:val="007B61DB"/>
    <w:rsid w:val="007B631A"/>
    <w:rsid w:val="007B6A4D"/>
    <w:rsid w:val="007B6AE2"/>
    <w:rsid w:val="007B6C62"/>
    <w:rsid w:val="007B6E64"/>
    <w:rsid w:val="007B7873"/>
    <w:rsid w:val="007C01F3"/>
    <w:rsid w:val="007C16EB"/>
    <w:rsid w:val="007C19E1"/>
    <w:rsid w:val="007C1D32"/>
    <w:rsid w:val="007C2779"/>
    <w:rsid w:val="007C314A"/>
    <w:rsid w:val="007C45E4"/>
    <w:rsid w:val="007C4C32"/>
    <w:rsid w:val="007C560F"/>
    <w:rsid w:val="007C5815"/>
    <w:rsid w:val="007C5977"/>
    <w:rsid w:val="007C5A32"/>
    <w:rsid w:val="007C65B0"/>
    <w:rsid w:val="007C6723"/>
    <w:rsid w:val="007C6E75"/>
    <w:rsid w:val="007C7477"/>
    <w:rsid w:val="007C754D"/>
    <w:rsid w:val="007C7D6F"/>
    <w:rsid w:val="007D08DA"/>
    <w:rsid w:val="007D1353"/>
    <w:rsid w:val="007D19C3"/>
    <w:rsid w:val="007D20D0"/>
    <w:rsid w:val="007D2FF0"/>
    <w:rsid w:val="007D3087"/>
    <w:rsid w:val="007D34B8"/>
    <w:rsid w:val="007D3C96"/>
    <w:rsid w:val="007D4302"/>
    <w:rsid w:val="007D62E2"/>
    <w:rsid w:val="007D67C4"/>
    <w:rsid w:val="007D698F"/>
    <w:rsid w:val="007D6E88"/>
    <w:rsid w:val="007D76E7"/>
    <w:rsid w:val="007E0799"/>
    <w:rsid w:val="007E22A6"/>
    <w:rsid w:val="007E294A"/>
    <w:rsid w:val="007E2FD6"/>
    <w:rsid w:val="007E30E9"/>
    <w:rsid w:val="007E415D"/>
    <w:rsid w:val="007E438C"/>
    <w:rsid w:val="007E472C"/>
    <w:rsid w:val="007E5179"/>
    <w:rsid w:val="007E62F8"/>
    <w:rsid w:val="007E6854"/>
    <w:rsid w:val="007F00F7"/>
    <w:rsid w:val="007F1672"/>
    <w:rsid w:val="007F177B"/>
    <w:rsid w:val="007F2C84"/>
    <w:rsid w:val="007F3804"/>
    <w:rsid w:val="007F6788"/>
    <w:rsid w:val="007F6E78"/>
    <w:rsid w:val="007F7241"/>
    <w:rsid w:val="00800922"/>
    <w:rsid w:val="00800AE8"/>
    <w:rsid w:val="00800D8F"/>
    <w:rsid w:val="00802205"/>
    <w:rsid w:val="0080235B"/>
    <w:rsid w:val="00803C55"/>
    <w:rsid w:val="00804356"/>
    <w:rsid w:val="00805346"/>
    <w:rsid w:val="00805F00"/>
    <w:rsid w:val="00806332"/>
    <w:rsid w:val="008064CB"/>
    <w:rsid w:val="00806AAD"/>
    <w:rsid w:val="008078F8"/>
    <w:rsid w:val="0081014B"/>
    <w:rsid w:val="00810198"/>
    <w:rsid w:val="00810561"/>
    <w:rsid w:val="008106FD"/>
    <w:rsid w:val="008108F3"/>
    <w:rsid w:val="00811572"/>
    <w:rsid w:val="0081175F"/>
    <w:rsid w:val="0081185A"/>
    <w:rsid w:val="008121CA"/>
    <w:rsid w:val="00812A27"/>
    <w:rsid w:val="00812B67"/>
    <w:rsid w:val="008130F8"/>
    <w:rsid w:val="00813219"/>
    <w:rsid w:val="008133EC"/>
    <w:rsid w:val="0081358E"/>
    <w:rsid w:val="00814682"/>
    <w:rsid w:val="008155A3"/>
    <w:rsid w:val="008160CC"/>
    <w:rsid w:val="008161BB"/>
    <w:rsid w:val="0081654E"/>
    <w:rsid w:val="008169C1"/>
    <w:rsid w:val="00817EB1"/>
    <w:rsid w:val="00817FA8"/>
    <w:rsid w:val="00820773"/>
    <w:rsid w:val="008226C4"/>
    <w:rsid w:val="008232A5"/>
    <w:rsid w:val="0082399B"/>
    <w:rsid w:val="00823C94"/>
    <w:rsid w:val="008243D1"/>
    <w:rsid w:val="00825B47"/>
    <w:rsid w:val="0082699F"/>
    <w:rsid w:val="00826EE6"/>
    <w:rsid w:val="00827989"/>
    <w:rsid w:val="00827EAF"/>
    <w:rsid w:val="008302EF"/>
    <w:rsid w:val="00830C35"/>
    <w:rsid w:val="00830E7D"/>
    <w:rsid w:val="00830E84"/>
    <w:rsid w:val="008317AA"/>
    <w:rsid w:val="0083199C"/>
    <w:rsid w:val="00831F7A"/>
    <w:rsid w:val="00832FB2"/>
    <w:rsid w:val="00834741"/>
    <w:rsid w:val="00834749"/>
    <w:rsid w:val="00835045"/>
    <w:rsid w:val="00835923"/>
    <w:rsid w:val="00836009"/>
    <w:rsid w:val="00836CAC"/>
    <w:rsid w:val="0083711D"/>
    <w:rsid w:val="00837B97"/>
    <w:rsid w:val="00837EE3"/>
    <w:rsid w:val="0084001E"/>
    <w:rsid w:val="0084098D"/>
    <w:rsid w:val="00840AA4"/>
    <w:rsid w:val="00840B7D"/>
    <w:rsid w:val="00841A90"/>
    <w:rsid w:val="00842436"/>
    <w:rsid w:val="00842C5A"/>
    <w:rsid w:val="0084485E"/>
    <w:rsid w:val="008455DB"/>
    <w:rsid w:val="00845B00"/>
    <w:rsid w:val="0084653B"/>
    <w:rsid w:val="0084694E"/>
    <w:rsid w:val="00846B11"/>
    <w:rsid w:val="00847442"/>
    <w:rsid w:val="00847600"/>
    <w:rsid w:val="00847DE7"/>
    <w:rsid w:val="00851B14"/>
    <w:rsid w:val="0085221F"/>
    <w:rsid w:val="008528CD"/>
    <w:rsid w:val="00852EE3"/>
    <w:rsid w:val="00855D84"/>
    <w:rsid w:val="00856833"/>
    <w:rsid w:val="00856A4F"/>
    <w:rsid w:val="00856B46"/>
    <w:rsid w:val="00857B0E"/>
    <w:rsid w:val="0086063F"/>
    <w:rsid w:val="008609C3"/>
    <w:rsid w:val="00860A66"/>
    <w:rsid w:val="00860DC3"/>
    <w:rsid w:val="00860EA7"/>
    <w:rsid w:val="008615C2"/>
    <w:rsid w:val="00861751"/>
    <w:rsid w:val="00862229"/>
    <w:rsid w:val="00863BFE"/>
    <w:rsid w:val="008645C0"/>
    <w:rsid w:val="008649CA"/>
    <w:rsid w:val="008658D8"/>
    <w:rsid w:val="008675D3"/>
    <w:rsid w:val="00870718"/>
    <w:rsid w:val="00870B07"/>
    <w:rsid w:val="00871338"/>
    <w:rsid w:val="008713BC"/>
    <w:rsid w:val="00871C79"/>
    <w:rsid w:val="00872323"/>
    <w:rsid w:val="00872449"/>
    <w:rsid w:val="00872CF9"/>
    <w:rsid w:val="0087392C"/>
    <w:rsid w:val="00873A74"/>
    <w:rsid w:val="00873B2A"/>
    <w:rsid w:val="0087401C"/>
    <w:rsid w:val="0087497C"/>
    <w:rsid w:val="008749F9"/>
    <w:rsid w:val="00875BC6"/>
    <w:rsid w:val="00875F2A"/>
    <w:rsid w:val="0087624D"/>
    <w:rsid w:val="008767FF"/>
    <w:rsid w:val="00876B01"/>
    <w:rsid w:val="00876CE1"/>
    <w:rsid w:val="00876E1B"/>
    <w:rsid w:val="00877703"/>
    <w:rsid w:val="00877914"/>
    <w:rsid w:val="0088024B"/>
    <w:rsid w:val="008807E3"/>
    <w:rsid w:val="00880927"/>
    <w:rsid w:val="008811F7"/>
    <w:rsid w:val="00881D2A"/>
    <w:rsid w:val="008821C5"/>
    <w:rsid w:val="00882668"/>
    <w:rsid w:val="008826C5"/>
    <w:rsid w:val="00883194"/>
    <w:rsid w:val="008858CE"/>
    <w:rsid w:val="00886670"/>
    <w:rsid w:val="00886BFB"/>
    <w:rsid w:val="00887D02"/>
    <w:rsid w:val="00890755"/>
    <w:rsid w:val="008908E7"/>
    <w:rsid w:val="0089154C"/>
    <w:rsid w:val="00891648"/>
    <w:rsid w:val="00891D81"/>
    <w:rsid w:val="0089202E"/>
    <w:rsid w:val="00892231"/>
    <w:rsid w:val="0089282A"/>
    <w:rsid w:val="00893B5F"/>
    <w:rsid w:val="00893C0C"/>
    <w:rsid w:val="00893E62"/>
    <w:rsid w:val="00894B00"/>
    <w:rsid w:val="00896402"/>
    <w:rsid w:val="00896D7F"/>
    <w:rsid w:val="00896E62"/>
    <w:rsid w:val="0089756E"/>
    <w:rsid w:val="00897664"/>
    <w:rsid w:val="00897BE4"/>
    <w:rsid w:val="00897EE1"/>
    <w:rsid w:val="008A11C1"/>
    <w:rsid w:val="008A18BC"/>
    <w:rsid w:val="008A1A4E"/>
    <w:rsid w:val="008A2295"/>
    <w:rsid w:val="008A23FD"/>
    <w:rsid w:val="008A2965"/>
    <w:rsid w:val="008A573F"/>
    <w:rsid w:val="008A5854"/>
    <w:rsid w:val="008B00BD"/>
    <w:rsid w:val="008B0465"/>
    <w:rsid w:val="008B0DB2"/>
    <w:rsid w:val="008B11CB"/>
    <w:rsid w:val="008B11F3"/>
    <w:rsid w:val="008B19FB"/>
    <w:rsid w:val="008B1B97"/>
    <w:rsid w:val="008B22B1"/>
    <w:rsid w:val="008B3614"/>
    <w:rsid w:val="008B38BA"/>
    <w:rsid w:val="008B3AA7"/>
    <w:rsid w:val="008B3DDF"/>
    <w:rsid w:val="008B4940"/>
    <w:rsid w:val="008B53A2"/>
    <w:rsid w:val="008B53C4"/>
    <w:rsid w:val="008B5719"/>
    <w:rsid w:val="008B68C7"/>
    <w:rsid w:val="008B6AA5"/>
    <w:rsid w:val="008B6DC9"/>
    <w:rsid w:val="008B7047"/>
    <w:rsid w:val="008B737F"/>
    <w:rsid w:val="008C18A5"/>
    <w:rsid w:val="008C22B9"/>
    <w:rsid w:val="008C2419"/>
    <w:rsid w:val="008C26F5"/>
    <w:rsid w:val="008C2AA3"/>
    <w:rsid w:val="008C36EF"/>
    <w:rsid w:val="008C3826"/>
    <w:rsid w:val="008C3936"/>
    <w:rsid w:val="008C3991"/>
    <w:rsid w:val="008C3DE4"/>
    <w:rsid w:val="008C4389"/>
    <w:rsid w:val="008C4E29"/>
    <w:rsid w:val="008C4EAF"/>
    <w:rsid w:val="008C51C1"/>
    <w:rsid w:val="008C59DF"/>
    <w:rsid w:val="008C5B85"/>
    <w:rsid w:val="008C6A77"/>
    <w:rsid w:val="008C6D5D"/>
    <w:rsid w:val="008D0198"/>
    <w:rsid w:val="008D02D1"/>
    <w:rsid w:val="008D051E"/>
    <w:rsid w:val="008D0E02"/>
    <w:rsid w:val="008D268C"/>
    <w:rsid w:val="008D30D7"/>
    <w:rsid w:val="008D461D"/>
    <w:rsid w:val="008D58AF"/>
    <w:rsid w:val="008D5CFE"/>
    <w:rsid w:val="008E0706"/>
    <w:rsid w:val="008E0F5A"/>
    <w:rsid w:val="008E1E3B"/>
    <w:rsid w:val="008E2145"/>
    <w:rsid w:val="008E2C1A"/>
    <w:rsid w:val="008E2C4C"/>
    <w:rsid w:val="008E35D1"/>
    <w:rsid w:val="008E3797"/>
    <w:rsid w:val="008E3A9D"/>
    <w:rsid w:val="008E408D"/>
    <w:rsid w:val="008E44F6"/>
    <w:rsid w:val="008E5EC5"/>
    <w:rsid w:val="008E5F82"/>
    <w:rsid w:val="008E6175"/>
    <w:rsid w:val="008E68E9"/>
    <w:rsid w:val="008E747D"/>
    <w:rsid w:val="008F0004"/>
    <w:rsid w:val="008F1B9F"/>
    <w:rsid w:val="008F1FC5"/>
    <w:rsid w:val="008F36A0"/>
    <w:rsid w:val="008F39A1"/>
    <w:rsid w:val="008F5262"/>
    <w:rsid w:val="008F566B"/>
    <w:rsid w:val="008F56BA"/>
    <w:rsid w:val="008F57C7"/>
    <w:rsid w:val="008F5DF9"/>
    <w:rsid w:val="008F71B7"/>
    <w:rsid w:val="008F7466"/>
    <w:rsid w:val="008F7D6D"/>
    <w:rsid w:val="009006DF"/>
    <w:rsid w:val="009006EC"/>
    <w:rsid w:val="009007DA"/>
    <w:rsid w:val="009013A3"/>
    <w:rsid w:val="009014AB"/>
    <w:rsid w:val="0090211A"/>
    <w:rsid w:val="00902228"/>
    <w:rsid w:val="0090313F"/>
    <w:rsid w:val="00904308"/>
    <w:rsid w:val="00904A47"/>
    <w:rsid w:val="00905C65"/>
    <w:rsid w:val="00906342"/>
    <w:rsid w:val="00906355"/>
    <w:rsid w:val="00906777"/>
    <w:rsid w:val="00906EA8"/>
    <w:rsid w:val="009074F2"/>
    <w:rsid w:val="009105B7"/>
    <w:rsid w:val="00910831"/>
    <w:rsid w:val="00910AA8"/>
    <w:rsid w:val="00910C15"/>
    <w:rsid w:val="00911DDD"/>
    <w:rsid w:val="00911FB9"/>
    <w:rsid w:val="00912ABF"/>
    <w:rsid w:val="009130CA"/>
    <w:rsid w:val="00913CEC"/>
    <w:rsid w:val="00913EED"/>
    <w:rsid w:val="00913FBF"/>
    <w:rsid w:val="0091449A"/>
    <w:rsid w:val="009152E8"/>
    <w:rsid w:val="009155B6"/>
    <w:rsid w:val="00916054"/>
    <w:rsid w:val="009175AE"/>
    <w:rsid w:val="009176FC"/>
    <w:rsid w:val="009179FF"/>
    <w:rsid w:val="00917BF0"/>
    <w:rsid w:val="00920D7B"/>
    <w:rsid w:val="00920E6D"/>
    <w:rsid w:val="00922BE7"/>
    <w:rsid w:val="009232B9"/>
    <w:rsid w:val="00923440"/>
    <w:rsid w:val="009246E0"/>
    <w:rsid w:val="0092490F"/>
    <w:rsid w:val="00925703"/>
    <w:rsid w:val="009264B5"/>
    <w:rsid w:val="009276A4"/>
    <w:rsid w:val="00927DDF"/>
    <w:rsid w:val="00930F06"/>
    <w:rsid w:val="00930F97"/>
    <w:rsid w:val="00931372"/>
    <w:rsid w:val="0093312F"/>
    <w:rsid w:val="00934E76"/>
    <w:rsid w:val="00934EAC"/>
    <w:rsid w:val="00935440"/>
    <w:rsid w:val="00936602"/>
    <w:rsid w:val="00936DC2"/>
    <w:rsid w:val="00936E82"/>
    <w:rsid w:val="00937D4E"/>
    <w:rsid w:val="009409E7"/>
    <w:rsid w:val="00941B1D"/>
    <w:rsid w:val="00942687"/>
    <w:rsid w:val="009431F0"/>
    <w:rsid w:val="009449DB"/>
    <w:rsid w:val="00944BA7"/>
    <w:rsid w:val="00946420"/>
    <w:rsid w:val="00946531"/>
    <w:rsid w:val="009478A9"/>
    <w:rsid w:val="00947BC9"/>
    <w:rsid w:val="00947E68"/>
    <w:rsid w:val="009522E8"/>
    <w:rsid w:val="009522FF"/>
    <w:rsid w:val="00955149"/>
    <w:rsid w:val="009557A2"/>
    <w:rsid w:val="00955C1D"/>
    <w:rsid w:val="0095676E"/>
    <w:rsid w:val="00956AFB"/>
    <w:rsid w:val="009608CA"/>
    <w:rsid w:val="00960CB8"/>
    <w:rsid w:val="00960FE0"/>
    <w:rsid w:val="00961233"/>
    <w:rsid w:val="009614F1"/>
    <w:rsid w:val="00961566"/>
    <w:rsid w:val="00962C26"/>
    <w:rsid w:val="0096349B"/>
    <w:rsid w:val="009636D6"/>
    <w:rsid w:val="00963791"/>
    <w:rsid w:val="00963A81"/>
    <w:rsid w:val="00964394"/>
    <w:rsid w:val="0096578E"/>
    <w:rsid w:val="00966147"/>
    <w:rsid w:val="0096619E"/>
    <w:rsid w:val="0096655B"/>
    <w:rsid w:val="009666B6"/>
    <w:rsid w:val="009669DE"/>
    <w:rsid w:val="00967059"/>
    <w:rsid w:val="009670F2"/>
    <w:rsid w:val="00967193"/>
    <w:rsid w:val="00970758"/>
    <w:rsid w:val="00970C32"/>
    <w:rsid w:val="00970FD4"/>
    <w:rsid w:val="00971619"/>
    <w:rsid w:val="00971756"/>
    <w:rsid w:val="009717B9"/>
    <w:rsid w:val="009724E9"/>
    <w:rsid w:val="009728C3"/>
    <w:rsid w:val="00973336"/>
    <w:rsid w:val="009733BA"/>
    <w:rsid w:val="00973BA9"/>
    <w:rsid w:val="0097410A"/>
    <w:rsid w:val="00974D81"/>
    <w:rsid w:val="0097577C"/>
    <w:rsid w:val="009759C6"/>
    <w:rsid w:val="00975EF1"/>
    <w:rsid w:val="00975F41"/>
    <w:rsid w:val="009760B5"/>
    <w:rsid w:val="00976175"/>
    <w:rsid w:val="00976369"/>
    <w:rsid w:val="009772A7"/>
    <w:rsid w:val="0097781F"/>
    <w:rsid w:val="009804D9"/>
    <w:rsid w:val="00980FEE"/>
    <w:rsid w:val="00981260"/>
    <w:rsid w:val="00981D3B"/>
    <w:rsid w:val="009826D4"/>
    <w:rsid w:val="00982DDC"/>
    <w:rsid w:val="00983484"/>
    <w:rsid w:val="009835E1"/>
    <w:rsid w:val="00983962"/>
    <w:rsid w:val="00983DBC"/>
    <w:rsid w:val="00984306"/>
    <w:rsid w:val="00984AE6"/>
    <w:rsid w:val="00984B89"/>
    <w:rsid w:val="00984EAB"/>
    <w:rsid w:val="00985D3B"/>
    <w:rsid w:val="0098798C"/>
    <w:rsid w:val="00990100"/>
    <w:rsid w:val="0099041D"/>
    <w:rsid w:val="009909E0"/>
    <w:rsid w:val="00991098"/>
    <w:rsid w:val="00991AA2"/>
    <w:rsid w:val="00992DE5"/>
    <w:rsid w:val="009937EF"/>
    <w:rsid w:val="00993830"/>
    <w:rsid w:val="009942C6"/>
    <w:rsid w:val="009956B2"/>
    <w:rsid w:val="009958E1"/>
    <w:rsid w:val="009959BC"/>
    <w:rsid w:val="009961C9"/>
    <w:rsid w:val="00996FEE"/>
    <w:rsid w:val="0099713C"/>
    <w:rsid w:val="00997193"/>
    <w:rsid w:val="009A1C58"/>
    <w:rsid w:val="009A1E85"/>
    <w:rsid w:val="009A1F8F"/>
    <w:rsid w:val="009A2236"/>
    <w:rsid w:val="009A243F"/>
    <w:rsid w:val="009A24DF"/>
    <w:rsid w:val="009A25A3"/>
    <w:rsid w:val="009A2796"/>
    <w:rsid w:val="009A2D9A"/>
    <w:rsid w:val="009A2EAB"/>
    <w:rsid w:val="009A2F0D"/>
    <w:rsid w:val="009A4115"/>
    <w:rsid w:val="009A525C"/>
    <w:rsid w:val="009A552B"/>
    <w:rsid w:val="009A5B6E"/>
    <w:rsid w:val="009A67E4"/>
    <w:rsid w:val="009A6AFF"/>
    <w:rsid w:val="009A79F2"/>
    <w:rsid w:val="009B0343"/>
    <w:rsid w:val="009B0931"/>
    <w:rsid w:val="009B0D90"/>
    <w:rsid w:val="009B1737"/>
    <w:rsid w:val="009B29AA"/>
    <w:rsid w:val="009B2A48"/>
    <w:rsid w:val="009B2AFC"/>
    <w:rsid w:val="009B3340"/>
    <w:rsid w:val="009B41FE"/>
    <w:rsid w:val="009B52E9"/>
    <w:rsid w:val="009B5538"/>
    <w:rsid w:val="009B6C8E"/>
    <w:rsid w:val="009B7386"/>
    <w:rsid w:val="009B745D"/>
    <w:rsid w:val="009B78B1"/>
    <w:rsid w:val="009B7E1B"/>
    <w:rsid w:val="009C0B34"/>
    <w:rsid w:val="009C116C"/>
    <w:rsid w:val="009C1B4E"/>
    <w:rsid w:val="009C1B6F"/>
    <w:rsid w:val="009C1C8A"/>
    <w:rsid w:val="009C1DBE"/>
    <w:rsid w:val="009C1F0C"/>
    <w:rsid w:val="009C2036"/>
    <w:rsid w:val="009C2934"/>
    <w:rsid w:val="009C3C5D"/>
    <w:rsid w:val="009C45E5"/>
    <w:rsid w:val="009C4EDA"/>
    <w:rsid w:val="009C5174"/>
    <w:rsid w:val="009C572F"/>
    <w:rsid w:val="009C5BD8"/>
    <w:rsid w:val="009C5EFD"/>
    <w:rsid w:val="009C6A4D"/>
    <w:rsid w:val="009C6CA2"/>
    <w:rsid w:val="009C7E03"/>
    <w:rsid w:val="009D0329"/>
    <w:rsid w:val="009D0426"/>
    <w:rsid w:val="009D06D1"/>
    <w:rsid w:val="009D079D"/>
    <w:rsid w:val="009D084E"/>
    <w:rsid w:val="009D0CED"/>
    <w:rsid w:val="009D1573"/>
    <w:rsid w:val="009D19AE"/>
    <w:rsid w:val="009D2180"/>
    <w:rsid w:val="009D27A1"/>
    <w:rsid w:val="009D4641"/>
    <w:rsid w:val="009D4841"/>
    <w:rsid w:val="009D5268"/>
    <w:rsid w:val="009D5BCB"/>
    <w:rsid w:val="009D6DF1"/>
    <w:rsid w:val="009D7349"/>
    <w:rsid w:val="009D7F46"/>
    <w:rsid w:val="009E1184"/>
    <w:rsid w:val="009E18FC"/>
    <w:rsid w:val="009E1D1E"/>
    <w:rsid w:val="009E20CB"/>
    <w:rsid w:val="009E2C09"/>
    <w:rsid w:val="009E3020"/>
    <w:rsid w:val="009E324F"/>
    <w:rsid w:val="009E4062"/>
    <w:rsid w:val="009E5E5A"/>
    <w:rsid w:val="009E71D5"/>
    <w:rsid w:val="009E78E0"/>
    <w:rsid w:val="009E7FD6"/>
    <w:rsid w:val="009F0DB1"/>
    <w:rsid w:val="009F2AD7"/>
    <w:rsid w:val="009F4423"/>
    <w:rsid w:val="009F5249"/>
    <w:rsid w:val="009F5319"/>
    <w:rsid w:val="009F6C89"/>
    <w:rsid w:val="009F6DEC"/>
    <w:rsid w:val="009F715A"/>
    <w:rsid w:val="009F7448"/>
    <w:rsid w:val="00A00550"/>
    <w:rsid w:val="00A006F1"/>
    <w:rsid w:val="00A00AB1"/>
    <w:rsid w:val="00A00B08"/>
    <w:rsid w:val="00A00F75"/>
    <w:rsid w:val="00A03828"/>
    <w:rsid w:val="00A05464"/>
    <w:rsid w:val="00A05802"/>
    <w:rsid w:val="00A05C5B"/>
    <w:rsid w:val="00A06E31"/>
    <w:rsid w:val="00A07A42"/>
    <w:rsid w:val="00A07FFE"/>
    <w:rsid w:val="00A103C3"/>
    <w:rsid w:val="00A108C7"/>
    <w:rsid w:val="00A115A7"/>
    <w:rsid w:val="00A11E9B"/>
    <w:rsid w:val="00A1343F"/>
    <w:rsid w:val="00A1377F"/>
    <w:rsid w:val="00A14A22"/>
    <w:rsid w:val="00A14DD5"/>
    <w:rsid w:val="00A150B2"/>
    <w:rsid w:val="00A1533E"/>
    <w:rsid w:val="00A165BE"/>
    <w:rsid w:val="00A16768"/>
    <w:rsid w:val="00A16EC6"/>
    <w:rsid w:val="00A1794A"/>
    <w:rsid w:val="00A20981"/>
    <w:rsid w:val="00A21F4F"/>
    <w:rsid w:val="00A21FF7"/>
    <w:rsid w:val="00A22600"/>
    <w:rsid w:val="00A22B1B"/>
    <w:rsid w:val="00A239E1"/>
    <w:rsid w:val="00A23A90"/>
    <w:rsid w:val="00A23E1E"/>
    <w:rsid w:val="00A246B4"/>
    <w:rsid w:val="00A256B1"/>
    <w:rsid w:val="00A25728"/>
    <w:rsid w:val="00A258A2"/>
    <w:rsid w:val="00A261AF"/>
    <w:rsid w:val="00A26C6B"/>
    <w:rsid w:val="00A27012"/>
    <w:rsid w:val="00A27D5B"/>
    <w:rsid w:val="00A27DA5"/>
    <w:rsid w:val="00A30569"/>
    <w:rsid w:val="00A30C77"/>
    <w:rsid w:val="00A3166C"/>
    <w:rsid w:val="00A3570F"/>
    <w:rsid w:val="00A358B2"/>
    <w:rsid w:val="00A35923"/>
    <w:rsid w:val="00A369E6"/>
    <w:rsid w:val="00A37116"/>
    <w:rsid w:val="00A37541"/>
    <w:rsid w:val="00A37747"/>
    <w:rsid w:val="00A41515"/>
    <w:rsid w:val="00A415DA"/>
    <w:rsid w:val="00A41F2A"/>
    <w:rsid w:val="00A42919"/>
    <w:rsid w:val="00A42ADB"/>
    <w:rsid w:val="00A42F0C"/>
    <w:rsid w:val="00A435A4"/>
    <w:rsid w:val="00A4388A"/>
    <w:rsid w:val="00A43D7D"/>
    <w:rsid w:val="00A44FD2"/>
    <w:rsid w:val="00A45512"/>
    <w:rsid w:val="00A455A8"/>
    <w:rsid w:val="00A47663"/>
    <w:rsid w:val="00A47CD1"/>
    <w:rsid w:val="00A47CE1"/>
    <w:rsid w:val="00A50225"/>
    <w:rsid w:val="00A509D3"/>
    <w:rsid w:val="00A51317"/>
    <w:rsid w:val="00A5147E"/>
    <w:rsid w:val="00A53220"/>
    <w:rsid w:val="00A53F2D"/>
    <w:rsid w:val="00A57712"/>
    <w:rsid w:val="00A57745"/>
    <w:rsid w:val="00A57B9F"/>
    <w:rsid w:val="00A57E37"/>
    <w:rsid w:val="00A617C9"/>
    <w:rsid w:val="00A61B15"/>
    <w:rsid w:val="00A62EAD"/>
    <w:rsid w:val="00A62F10"/>
    <w:rsid w:val="00A633DA"/>
    <w:rsid w:val="00A63F70"/>
    <w:rsid w:val="00A64C76"/>
    <w:rsid w:val="00A64D1C"/>
    <w:rsid w:val="00A64F2B"/>
    <w:rsid w:val="00A652A4"/>
    <w:rsid w:val="00A6566F"/>
    <w:rsid w:val="00A65A95"/>
    <w:rsid w:val="00A65ECF"/>
    <w:rsid w:val="00A66E66"/>
    <w:rsid w:val="00A670B9"/>
    <w:rsid w:val="00A679C8"/>
    <w:rsid w:val="00A67C79"/>
    <w:rsid w:val="00A7032E"/>
    <w:rsid w:val="00A70356"/>
    <w:rsid w:val="00A72E82"/>
    <w:rsid w:val="00A7376B"/>
    <w:rsid w:val="00A73DBB"/>
    <w:rsid w:val="00A7433E"/>
    <w:rsid w:val="00A74914"/>
    <w:rsid w:val="00A74A09"/>
    <w:rsid w:val="00A758CA"/>
    <w:rsid w:val="00A7674C"/>
    <w:rsid w:val="00A76FDE"/>
    <w:rsid w:val="00A77057"/>
    <w:rsid w:val="00A771C5"/>
    <w:rsid w:val="00A77822"/>
    <w:rsid w:val="00A77E69"/>
    <w:rsid w:val="00A8191C"/>
    <w:rsid w:val="00A81BBE"/>
    <w:rsid w:val="00A81F14"/>
    <w:rsid w:val="00A82CBA"/>
    <w:rsid w:val="00A82EE7"/>
    <w:rsid w:val="00A833F5"/>
    <w:rsid w:val="00A8355A"/>
    <w:rsid w:val="00A83C5D"/>
    <w:rsid w:val="00A83C68"/>
    <w:rsid w:val="00A84444"/>
    <w:rsid w:val="00A84909"/>
    <w:rsid w:val="00A86BDF"/>
    <w:rsid w:val="00A87053"/>
    <w:rsid w:val="00A87182"/>
    <w:rsid w:val="00A87B92"/>
    <w:rsid w:val="00A87D1C"/>
    <w:rsid w:val="00A90C96"/>
    <w:rsid w:val="00A90F3E"/>
    <w:rsid w:val="00A93561"/>
    <w:rsid w:val="00A942C5"/>
    <w:rsid w:val="00A95791"/>
    <w:rsid w:val="00A95A3A"/>
    <w:rsid w:val="00A95C1E"/>
    <w:rsid w:val="00A96F05"/>
    <w:rsid w:val="00A97179"/>
    <w:rsid w:val="00A9782C"/>
    <w:rsid w:val="00A97EF8"/>
    <w:rsid w:val="00AA13B3"/>
    <w:rsid w:val="00AA1CBE"/>
    <w:rsid w:val="00AA2218"/>
    <w:rsid w:val="00AA27AF"/>
    <w:rsid w:val="00AA2B0F"/>
    <w:rsid w:val="00AA2B52"/>
    <w:rsid w:val="00AA5B1D"/>
    <w:rsid w:val="00AA60CA"/>
    <w:rsid w:val="00AA6282"/>
    <w:rsid w:val="00AA6893"/>
    <w:rsid w:val="00AA7429"/>
    <w:rsid w:val="00AB0715"/>
    <w:rsid w:val="00AB1041"/>
    <w:rsid w:val="00AB2496"/>
    <w:rsid w:val="00AB2659"/>
    <w:rsid w:val="00AB285C"/>
    <w:rsid w:val="00AB2CBC"/>
    <w:rsid w:val="00AB35BA"/>
    <w:rsid w:val="00AB3BA8"/>
    <w:rsid w:val="00AB4436"/>
    <w:rsid w:val="00AB4D61"/>
    <w:rsid w:val="00AB542C"/>
    <w:rsid w:val="00AB5656"/>
    <w:rsid w:val="00AB6116"/>
    <w:rsid w:val="00AB66A4"/>
    <w:rsid w:val="00AB6D73"/>
    <w:rsid w:val="00AC07EF"/>
    <w:rsid w:val="00AC07FC"/>
    <w:rsid w:val="00AC0DE7"/>
    <w:rsid w:val="00AC16F7"/>
    <w:rsid w:val="00AC232A"/>
    <w:rsid w:val="00AC2A0E"/>
    <w:rsid w:val="00AC2B0B"/>
    <w:rsid w:val="00AC3430"/>
    <w:rsid w:val="00AC3C4E"/>
    <w:rsid w:val="00AC4618"/>
    <w:rsid w:val="00AC5A11"/>
    <w:rsid w:val="00AC6624"/>
    <w:rsid w:val="00AC68BD"/>
    <w:rsid w:val="00AC6AC8"/>
    <w:rsid w:val="00AD1A7F"/>
    <w:rsid w:val="00AD1D10"/>
    <w:rsid w:val="00AD1D87"/>
    <w:rsid w:val="00AD1FD9"/>
    <w:rsid w:val="00AD2C53"/>
    <w:rsid w:val="00AD2F1D"/>
    <w:rsid w:val="00AD30B4"/>
    <w:rsid w:val="00AD37C2"/>
    <w:rsid w:val="00AD3F17"/>
    <w:rsid w:val="00AD429A"/>
    <w:rsid w:val="00AD4383"/>
    <w:rsid w:val="00AD4450"/>
    <w:rsid w:val="00AD4B08"/>
    <w:rsid w:val="00AD605E"/>
    <w:rsid w:val="00AD61C7"/>
    <w:rsid w:val="00AE1A96"/>
    <w:rsid w:val="00AE3596"/>
    <w:rsid w:val="00AE3C77"/>
    <w:rsid w:val="00AE4AC1"/>
    <w:rsid w:val="00AE4D5C"/>
    <w:rsid w:val="00AE5424"/>
    <w:rsid w:val="00AE6F1F"/>
    <w:rsid w:val="00AE7299"/>
    <w:rsid w:val="00AF0052"/>
    <w:rsid w:val="00AF0530"/>
    <w:rsid w:val="00AF1762"/>
    <w:rsid w:val="00AF17B1"/>
    <w:rsid w:val="00AF1E05"/>
    <w:rsid w:val="00AF23FA"/>
    <w:rsid w:val="00AF26EA"/>
    <w:rsid w:val="00AF27D3"/>
    <w:rsid w:val="00AF34A8"/>
    <w:rsid w:val="00AF490A"/>
    <w:rsid w:val="00AF4DD4"/>
    <w:rsid w:val="00AF4F73"/>
    <w:rsid w:val="00AF6171"/>
    <w:rsid w:val="00AF66C0"/>
    <w:rsid w:val="00AF6705"/>
    <w:rsid w:val="00AF764E"/>
    <w:rsid w:val="00B00D1F"/>
    <w:rsid w:val="00B0145B"/>
    <w:rsid w:val="00B01B10"/>
    <w:rsid w:val="00B024D3"/>
    <w:rsid w:val="00B04846"/>
    <w:rsid w:val="00B0563F"/>
    <w:rsid w:val="00B063CE"/>
    <w:rsid w:val="00B063DA"/>
    <w:rsid w:val="00B06936"/>
    <w:rsid w:val="00B06B00"/>
    <w:rsid w:val="00B070B1"/>
    <w:rsid w:val="00B13D95"/>
    <w:rsid w:val="00B1416C"/>
    <w:rsid w:val="00B1443B"/>
    <w:rsid w:val="00B14710"/>
    <w:rsid w:val="00B1473F"/>
    <w:rsid w:val="00B1501C"/>
    <w:rsid w:val="00B164E4"/>
    <w:rsid w:val="00B16A5C"/>
    <w:rsid w:val="00B16D36"/>
    <w:rsid w:val="00B16E50"/>
    <w:rsid w:val="00B17725"/>
    <w:rsid w:val="00B17DAE"/>
    <w:rsid w:val="00B2037D"/>
    <w:rsid w:val="00B205DF"/>
    <w:rsid w:val="00B21657"/>
    <w:rsid w:val="00B21F1A"/>
    <w:rsid w:val="00B2233F"/>
    <w:rsid w:val="00B22659"/>
    <w:rsid w:val="00B239F6"/>
    <w:rsid w:val="00B23B2B"/>
    <w:rsid w:val="00B24CBD"/>
    <w:rsid w:val="00B2503D"/>
    <w:rsid w:val="00B27324"/>
    <w:rsid w:val="00B27F6D"/>
    <w:rsid w:val="00B30D6C"/>
    <w:rsid w:val="00B31B7A"/>
    <w:rsid w:val="00B3204D"/>
    <w:rsid w:val="00B32DB2"/>
    <w:rsid w:val="00B32E95"/>
    <w:rsid w:val="00B32F28"/>
    <w:rsid w:val="00B34DCC"/>
    <w:rsid w:val="00B34E33"/>
    <w:rsid w:val="00B35936"/>
    <w:rsid w:val="00B36581"/>
    <w:rsid w:val="00B36B5D"/>
    <w:rsid w:val="00B36F82"/>
    <w:rsid w:val="00B37054"/>
    <w:rsid w:val="00B37721"/>
    <w:rsid w:val="00B401D2"/>
    <w:rsid w:val="00B4040F"/>
    <w:rsid w:val="00B40478"/>
    <w:rsid w:val="00B41261"/>
    <w:rsid w:val="00B416C9"/>
    <w:rsid w:val="00B43B47"/>
    <w:rsid w:val="00B440B2"/>
    <w:rsid w:val="00B4595A"/>
    <w:rsid w:val="00B460FB"/>
    <w:rsid w:val="00B46714"/>
    <w:rsid w:val="00B467FF"/>
    <w:rsid w:val="00B46D54"/>
    <w:rsid w:val="00B5054B"/>
    <w:rsid w:val="00B50B7E"/>
    <w:rsid w:val="00B5123D"/>
    <w:rsid w:val="00B51E35"/>
    <w:rsid w:val="00B527DC"/>
    <w:rsid w:val="00B52B49"/>
    <w:rsid w:val="00B53226"/>
    <w:rsid w:val="00B53ABB"/>
    <w:rsid w:val="00B54B36"/>
    <w:rsid w:val="00B54B91"/>
    <w:rsid w:val="00B550EC"/>
    <w:rsid w:val="00B55EA6"/>
    <w:rsid w:val="00B569A9"/>
    <w:rsid w:val="00B57362"/>
    <w:rsid w:val="00B57A8F"/>
    <w:rsid w:val="00B603E0"/>
    <w:rsid w:val="00B609DC"/>
    <w:rsid w:val="00B6177B"/>
    <w:rsid w:val="00B619C5"/>
    <w:rsid w:val="00B61AA3"/>
    <w:rsid w:val="00B62FDD"/>
    <w:rsid w:val="00B63650"/>
    <w:rsid w:val="00B63F38"/>
    <w:rsid w:val="00B64ECB"/>
    <w:rsid w:val="00B654FA"/>
    <w:rsid w:val="00B65EAD"/>
    <w:rsid w:val="00B66E79"/>
    <w:rsid w:val="00B70825"/>
    <w:rsid w:val="00B70A39"/>
    <w:rsid w:val="00B70E02"/>
    <w:rsid w:val="00B711B6"/>
    <w:rsid w:val="00B711C7"/>
    <w:rsid w:val="00B71E78"/>
    <w:rsid w:val="00B71EA0"/>
    <w:rsid w:val="00B71F06"/>
    <w:rsid w:val="00B72280"/>
    <w:rsid w:val="00B72AB7"/>
    <w:rsid w:val="00B72BDC"/>
    <w:rsid w:val="00B72D2E"/>
    <w:rsid w:val="00B7302B"/>
    <w:rsid w:val="00B733E8"/>
    <w:rsid w:val="00B73EB7"/>
    <w:rsid w:val="00B7410D"/>
    <w:rsid w:val="00B7429A"/>
    <w:rsid w:val="00B7447E"/>
    <w:rsid w:val="00B7599B"/>
    <w:rsid w:val="00B75C92"/>
    <w:rsid w:val="00B76B11"/>
    <w:rsid w:val="00B77005"/>
    <w:rsid w:val="00B77280"/>
    <w:rsid w:val="00B775E3"/>
    <w:rsid w:val="00B8015B"/>
    <w:rsid w:val="00B80A06"/>
    <w:rsid w:val="00B80BFD"/>
    <w:rsid w:val="00B81826"/>
    <w:rsid w:val="00B83924"/>
    <w:rsid w:val="00B84ECD"/>
    <w:rsid w:val="00B858E1"/>
    <w:rsid w:val="00B86835"/>
    <w:rsid w:val="00B86BC9"/>
    <w:rsid w:val="00B87B4A"/>
    <w:rsid w:val="00B9014E"/>
    <w:rsid w:val="00B9071C"/>
    <w:rsid w:val="00B909C5"/>
    <w:rsid w:val="00B91304"/>
    <w:rsid w:val="00B91420"/>
    <w:rsid w:val="00B9255E"/>
    <w:rsid w:val="00B92BEB"/>
    <w:rsid w:val="00B92E09"/>
    <w:rsid w:val="00B93F81"/>
    <w:rsid w:val="00B94CB6"/>
    <w:rsid w:val="00B94D95"/>
    <w:rsid w:val="00B9553E"/>
    <w:rsid w:val="00B95D2C"/>
    <w:rsid w:val="00B961E2"/>
    <w:rsid w:val="00B974FA"/>
    <w:rsid w:val="00B977D4"/>
    <w:rsid w:val="00B97A33"/>
    <w:rsid w:val="00BA059F"/>
    <w:rsid w:val="00BA0C17"/>
    <w:rsid w:val="00BA0C42"/>
    <w:rsid w:val="00BA0EC4"/>
    <w:rsid w:val="00BA285D"/>
    <w:rsid w:val="00BA2C5D"/>
    <w:rsid w:val="00BA2EC3"/>
    <w:rsid w:val="00BA4A24"/>
    <w:rsid w:val="00BA6666"/>
    <w:rsid w:val="00BA6C7D"/>
    <w:rsid w:val="00BA752D"/>
    <w:rsid w:val="00BA78D6"/>
    <w:rsid w:val="00BA79CB"/>
    <w:rsid w:val="00BB2269"/>
    <w:rsid w:val="00BB22E8"/>
    <w:rsid w:val="00BB2F56"/>
    <w:rsid w:val="00BB3089"/>
    <w:rsid w:val="00BB3B61"/>
    <w:rsid w:val="00BB413D"/>
    <w:rsid w:val="00BB4580"/>
    <w:rsid w:val="00BB4A76"/>
    <w:rsid w:val="00BB4B68"/>
    <w:rsid w:val="00BB4F20"/>
    <w:rsid w:val="00BB5316"/>
    <w:rsid w:val="00BB6312"/>
    <w:rsid w:val="00BB64C2"/>
    <w:rsid w:val="00BB6621"/>
    <w:rsid w:val="00BB6BC1"/>
    <w:rsid w:val="00BB7371"/>
    <w:rsid w:val="00BB7424"/>
    <w:rsid w:val="00BB7669"/>
    <w:rsid w:val="00BB7995"/>
    <w:rsid w:val="00BC0391"/>
    <w:rsid w:val="00BC07D6"/>
    <w:rsid w:val="00BC0CE2"/>
    <w:rsid w:val="00BC1B84"/>
    <w:rsid w:val="00BC261D"/>
    <w:rsid w:val="00BC2BCA"/>
    <w:rsid w:val="00BC3160"/>
    <w:rsid w:val="00BC34DE"/>
    <w:rsid w:val="00BC397E"/>
    <w:rsid w:val="00BC462F"/>
    <w:rsid w:val="00BC5BF2"/>
    <w:rsid w:val="00BC5C0A"/>
    <w:rsid w:val="00BC72BF"/>
    <w:rsid w:val="00BC7AD6"/>
    <w:rsid w:val="00BD0013"/>
    <w:rsid w:val="00BD020F"/>
    <w:rsid w:val="00BD0C98"/>
    <w:rsid w:val="00BD101D"/>
    <w:rsid w:val="00BD1F8B"/>
    <w:rsid w:val="00BD3186"/>
    <w:rsid w:val="00BD326E"/>
    <w:rsid w:val="00BD36DF"/>
    <w:rsid w:val="00BD41BF"/>
    <w:rsid w:val="00BD45F7"/>
    <w:rsid w:val="00BD5101"/>
    <w:rsid w:val="00BD544D"/>
    <w:rsid w:val="00BD6936"/>
    <w:rsid w:val="00BD7586"/>
    <w:rsid w:val="00BD7D28"/>
    <w:rsid w:val="00BD7DCB"/>
    <w:rsid w:val="00BE11B6"/>
    <w:rsid w:val="00BE1E02"/>
    <w:rsid w:val="00BE3731"/>
    <w:rsid w:val="00BE3A42"/>
    <w:rsid w:val="00BE3C04"/>
    <w:rsid w:val="00BE4B0F"/>
    <w:rsid w:val="00BE5162"/>
    <w:rsid w:val="00BE534A"/>
    <w:rsid w:val="00BE5BE9"/>
    <w:rsid w:val="00BE692B"/>
    <w:rsid w:val="00BE6AE8"/>
    <w:rsid w:val="00BE726F"/>
    <w:rsid w:val="00BE7B2F"/>
    <w:rsid w:val="00BE7BA4"/>
    <w:rsid w:val="00BF0177"/>
    <w:rsid w:val="00BF02B3"/>
    <w:rsid w:val="00BF03F7"/>
    <w:rsid w:val="00BF0728"/>
    <w:rsid w:val="00BF084A"/>
    <w:rsid w:val="00BF0B43"/>
    <w:rsid w:val="00BF1999"/>
    <w:rsid w:val="00BF1B4F"/>
    <w:rsid w:val="00BF26A6"/>
    <w:rsid w:val="00BF2B5D"/>
    <w:rsid w:val="00BF2CB1"/>
    <w:rsid w:val="00BF3679"/>
    <w:rsid w:val="00BF4437"/>
    <w:rsid w:val="00BF4879"/>
    <w:rsid w:val="00BF499A"/>
    <w:rsid w:val="00BF5488"/>
    <w:rsid w:val="00BF5C87"/>
    <w:rsid w:val="00BF6456"/>
    <w:rsid w:val="00BF70B4"/>
    <w:rsid w:val="00BF75FC"/>
    <w:rsid w:val="00BF7723"/>
    <w:rsid w:val="00BF7DC1"/>
    <w:rsid w:val="00C00850"/>
    <w:rsid w:val="00C01616"/>
    <w:rsid w:val="00C0194B"/>
    <w:rsid w:val="00C01957"/>
    <w:rsid w:val="00C01A86"/>
    <w:rsid w:val="00C01F66"/>
    <w:rsid w:val="00C0305E"/>
    <w:rsid w:val="00C045DB"/>
    <w:rsid w:val="00C0489B"/>
    <w:rsid w:val="00C04CDC"/>
    <w:rsid w:val="00C0690B"/>
    <w:rsid w:val="00C0715D"/>
    <w:rsid w:val="00C10419"/>
    <w:rsid w:val="00C1078B"/>
    <w:rsid w:val="00C10FFC"/>
    <w:rsid w:val="00C11525"/>
    <w:rsid w:val="00C11924"/>
    <w:rsid w:val="00C12C68"/>
    <w:rsid w:val="00C12F68"/>
    <w:rsid w:val="00C131AE"/>
    <w:rsid w:val="00C1373E"/>
    <w:rsid w:val="00C13BEC"/>
    <w:rsid w:val="00C13C80"/>
    <w:rsid w:val="00C13D8F"/>
    <w:rsid w:val="00C1568F"/>
    <w:rsid w:val="00C156B8"/>
    <w:rsid w:val="00C15B32"/>
    <w:rsid w:val="00C1644A"/>
    <w:rsid w:val="00C17280"/>
    <w:rsid w:val="00C174BB"/>
    <w:rsid w:val="00C17679"/>
    <w:rsid w:val="00C17E96"/>
    <w:rsid w:val="00C17EEE"/>
    <w:rsid w:val="00C20639"/>
    <w:rsid w:val="00C20B8E"/>
    <w:rsid w:val="00C20FD3"/>
    <w:rsid w:val="00C22069"/>
    <w:rsid w:val="00C22372"/>
    <w:rsid w:val="00C22471"/>
    <w:rsid w:val="00C24230"/>
    <w:rsid w:val="00C247EF"/>
    <w:rsid w:val="00C24915"/>
    <w:rsid w:val="00C24D6D"/>
    <w:rsid w:val="00C24DF1"/>
    <w:rsid w:val="00C250CA"/>
    <w:rsid w:val="00C2797F"/>
    <w:rsid w:val="00C311B2"/>
    <w:rsid w:val="00C31C0F"/>
    <w:rsid w:val="00C32209"/>
    <w:rsid w:val="00C324AB"/>
    <w:rsid w:val="00C3479F"/>
    <w:rsid w:val="00C3554C"/>
    <w:rsid w:val="00C35841"/>
    <w:rsid w:val="00C358FC"/>
    <w:rsid w:val="00C35C6C"/>
    <w:rsid w:val="00C3646A"/>
    <w:rsid w:val="00C40267"/>
    <w:rsid w:val="00C40B7B"/>
    <w:rsid w:val="00C42C5A"/>
    <w:rsid w:val="00C43BAF"/>
    <w:rsid w:val="00C44E67"/>
    <w:rsid w:val="00C4532F"/>
    <w:rsid w:val="00C4563A"/>
    <w:rsid w:val="00C45A65"/>
    <w:rsid w:val="00C45D00"/>
    <w:rsid w:val="00C460D2"/>
    <w:rsid w:val="00C461F6"/>
    <w:rsid w:val="00C46FF4"/>
    <w:rsid w:val="00C4739A"/>
    <w:rsid w:val="00C47949"/>
    <w:rsid w:val="00C50EE1"/>
    <w:rsid w:val="00C513F2"/>
    <w:rsid w:val="00C51C59"/>
    <w:rsid w:val="00C52882"/>
    <w:rsid w:val="00C529E7"/>
    <w:rsid w:val="00C558A4"/>
    <w:rsid w:val="00C55D7C"/>
    <w:rsid w:val="00C56C0C"/>
    <w:rsid w:val="00C57241"/>
    <w:rsid w:val="00C572C8"/>
    <w:rsid w:val="00C57ABD"/>
    <w:rsid w:val="00C602C1"/>
    <w:rsid w:val="00C60B4C"/>
    <w:rsid w:val="00C60FE5"/>
    <w:rsid w:val="00C61090"/>
    <w:rsid w:val="00C61B4F"/>
    <w:rsid w:val="00C620AD"/>
    <w:rsid w:val="00C62E5C"/>
    <w:rsid w:val="00C62EBD"/>
    <w:rsid w:val="00C63F92"/>
    <w:rsid w:val="00C64395"/>
    <w:rsid w:val="00C64F1E"/>
    <w:rsid w:val="00C65040"/>
    <w:rsid w:val="00C66294"/>
    <w:rsid w:val="00C66C48"/>
    <w:rsid w:val="00C66C7A"/>
    <w:rsid w:val="00C6734E"/>
    <w:rsid w:val="00C67608"/>
    <w:rsid w:val="00C701C5"/>
    <w:rsid w:val="00C70918"/>
    <w:rsid w:val="00C72133"/>
    <w:rsid w:val="00C7293F"/>
    <w:rsid w:val="00C7406A"/>
    <w:rsid w:val="00C74B8E"/>
    <w:rsid w:val="00C74DC2"/>
    <w:rsid w:val="00C74F4D"/>
    <w:rsid w:val="00C752BD"/>
    <w:rsid w:val="00C756F4"/>
    <w:rsid w:val="00C76771"/>
    <w:rsid w:val="00C769EB"/>
    <w:rsid w:val="00C774EE"/>
    <w:rsid w:val="00C80455"/>
    <w:rsid w:val="00C811C9"/>
    <w:rsid w:val="00C81E5F"/>
    <w:rsid w:val="00C8204A"/>
    <w:rsid w:val="00C820B9"/>
    <w:rsid w:val="00C8235A"/>
    <w:rsid w:val="00C82F1A"/>
    <w:rsid w:val="00C83823"/>
    <w:rsid w:val="00C83A19"/>
    <w:rsid w:val="00C84126"/>
    <w:rsid w:val="00C844BA"/>
    <w:rsid w:val="00C85251"/>
    <w:rsid w:val="00C8571A"/>
    <w:rsid w:val="00C859AA"/>
    <w:rsid w:val="00C85BD5"/>
    <w:rsid w:val="00C85EA6"/>
    <w:rsid w:val="00C8600D"/>
    <w:rsid w:val="00C861E9"/>
    <w:rsid w:val="00C86265"/>
    <w:rsid w:val="00C864BC"/>
    <w:rsid w:val="00C86DB4"/>
    <w:rsid w:val="00C87A06"/>
    <w:rsid w:val="00C87D2E"/>
    <w:rsid w:val="00C90611"/>
    <w:rsid w:val="00C90871"/>
    <w:rsid w:val="00C912B9"/>
    <w:rsid w:val="00C92970"/>
    <w:rsid w:val="00C92B17"/>
    <w:rsid w:val="00C92B9F"/>
    <w:rsid w:val="00C92CE0"/>
    <w:rsid w:val="00C93315"/>
    <w:rsid w:val="00C93685"/>
    <w:rsid w:val="00C938B8"/>
    <w:rsid w:val="00C93AF9"/>
    <w:rsid w:val="00C94A60"/>
    <w:rsid w:val="00C94F9C"/>
    <w:rsid w:val="00C96333"/>
    <w:rsid w:val="00C96483"/>
    <w:rsid w:val="00C964CA"/>
    <w:rsid w:val="00C96785"/>
    <w:rsid w:val="00C969FE"/>
    <w:rsid w:val="00C96C45"/>
    <w:rsid w:val="00C96E04"/>
    <w:rsid w:val="00C975E2"/>
    <w:rsid w:val="00CA066D"/>
    <w:rsid w:val="00CA1174"/>
    <w:rsid w:val="00CA28BA"/>
    <w:rsid w:val="00CA2FAB"/>
    <w:rsid w:val="00CA33A6"/>
    <w:rsid w:val="00CA4312"/>
    <w:rsid w:val="00CA462A"/>
    <w:rsid w:val="00CA50F2"/>
    <w:rsid w:val="00CA558F"/>
    <w:rsid w:val="00CA5C75"/>
    <w:rsid w:val="00CA5C97"/>
    <w:rsid w:val="00CA6050"/>
    <w:rsid w:val="00CA64F8"/>
    <w:rsid w:val="00CA673C"/>
    <w:rsid w:val="00CA687A"/>
    <w:rsid w:val="00CA73F5"/>
    <w:rsid w:val="00CA7753"/>
    <w:rsid w:val="00CB005A"/>
    <w:rsid w:val="00CB00BD"/>
    <w:rsid w:val="00CB0949"/>
    <w:rsid w:val="00CB0B65"/>
    <w:rsid w:val="00CB158B"/>
    <w:rsid w:val="00CB1866"/>
    <w:rsid w:val="00CB18F5"/>
    <w:rsid w:val="00CB1FC8"/>
    <w:rsid w:val="00CB27A6"/>
    <w:rsid w:val="00CB3900"/>
    <w:rsid w:val="00CB3C2D"/>
    <w:rsid w:val="00CB450D"/>
    <w:rsid w:val="00CB5332"/>
    <w:rsid w:val="00CB53BA"/>
    <w:rsid w:val="00CB58E2"/>
    <w:rsid w:val="00CB5CDA"/>
    <w:rsid w:val="00CB5E28"/>
    <w:rsid w:val="00CB6565"/>
    <w:rsid w:val="00CB7514"/>
    <w:rsid w:val="00CB796A"/>
    <w:rsid w:val="00CC0A93"/>
    <w:rsid w:val="00CC1508"/>
    <w:rsid w:val="00CC15CD"/>
    <w:rsid w:val="00CC232E"/>
    <w:rsid w:val="00CC2F87"/>
    <w:rsid w:val="00CC3972"/>
    <w:rsid w:val="00CC3FA6"/>
    <w:rsid w:val="00CC4891"/>
    <w:rsid w:val="00CC4897"/>
    <w:rsid w:val="00CC49E7"/>
    <w:rsid w:val="00CC5DF1"/>
    <w:rsid w:val="00CC623F"/>
    <w:rsid w:val="00CC6581"/>
    <w:rsid w:val="00CC76FA"/>
    <w:rsid w:val="00CC7A4D"/>
    <w:rsid w:val="00CC7DF4"/>
    <w:rsid w:val="00CD071E"/>
    <w:rsid w:val="00CD1F3B"/>
    <w:rsid w:val="00CD20C0"/>
    <w:rsid w:val="00CD33C6"/>
    <w:rsid w:val="00CD3670"/>
    <w:rsid w:val="00CD4826"/>
    <w:rsid w:val="00CD4BCB"/>
    <w:rsid w:val="00CD51FB"/>
    <w:rsid w:val="00CD554A"/>
    <w:rsid w:val="00CD5A81"/>
    <w:rsid w:val="00CD7A00"/>
    <w:rsid w:val="00CD7A3F"/>
    <w:rsid w:val="00CD7F35"/>
    <w:rsid w:val="00CE094F"/>
    <w:rsid w:val="00CE0BDD"/>
    <w:rsid w:val="00CE16E1"/>
    <w:rsid w:val="00CE1CC9"/>
    <w:rsid w:val="00CE2178"/>
    <w:rsid w:val="00CE2F1D"/>
    <w:rsid w:val="00CE3166"/>
    <w:rsid w:val="00CE32BC"/>
    <w:rsid w:val="00CE38CF"/>
    <w:rsid w:val="00CE3F75"/>
    <w:rsid w:val="00CE485D"/>
    <w:rsid w:val="00CE4F1A"/>
    <w:rsid w:val="00CE53D8"/>
    <w:rsid w:val="00CE69CF"/>
    <w:rsid w:val="00CE6E79"/>
    <w:rsid w:val="00CE7491"/>
    <w:rsid w:val="00CE7686"/>
    <w:rsid w:val="00CE7BE9"/>
    <w:rsid w:val="00CE7C27"/>
    <w:rsid w:val="00CF0C6D"/>
    <w:rsid w:val="00CF10EB"/>
    <w:rsid w:val="00CF2781"/>
    <w:rsid w:val="00CF2CB4"/>
    <w:rsid w:val="00CF32D0"/>
    <w:rsid w:val="00CF4D62"/>
    <w:rsid w:val="00CF664D"/>
    <w:rsid w:val="00CF6A1A"/>
    <w:rsid w:val="00CF79B7"/>
    <w:rsid w:val="00CF7D40"/>
    <w:rsid w:val="00CF7E66"/>
    <w:rsid w:val="00D0002D"/>
    <w:rsid w:val="00D004A1"/>
    <w:rsid w:val="00D00C8D"/>
    <w:rsid w:val="00D0182B"/>
    <w:rsid w:val="00D0192C"/>
    <w:rsid w:val="00D0203D"/>
    <w:rsid w:val="00D03099"/>
    <w:rsid w:val="00D03573"/>
    <w:rsid w:val="00D048DA"/>
    <w:rsid w:val="00D055ED"/>
    <w:rsid w:val="00D05D8E"/>
    <w:rsid w:val="00D06977"/>
    <w:rsid w:val="00D06A40"/>
    <w:rsid w:val="00D06AB7"/>
    <w:rsid w:val="00D10689"/>
    <w:rsid w:val="00D10BE8"/>
    <w:rsid w:val="00D11B93"/>
    <w:rsid w:val="00D122D8"/>
    <w:rsid w:val="00D1279E"/>
    <w:rsid w:val="00D13095"/>
    <w:rsid w:val="00D135FB"/>
    <w:rsid w:val="00D142F4"/>
    <w:rsid w:val="00D15609"/>
    <w:rsid w:val="00D15C48"/>
    <w:rsid w:val="00D17392"/>
    <w:rsid w:val="00D1781E"/>
    <w:rsid w:val="00D17A15"/>
    <w:rsid w:val="00D20723"/>
    <w:rsid w:val="00D225C6"/>
    <w:rsid w:val="00D24A0E"/>
    <w:rsid w:val="00D24A29"/>
    <w:rsid w:val="00D2512D"/>
    <w:rsid w:val="00D2536C"/>
    <w:rsid w:val="00D25413"/>
    <w:rsid w:val="00D256EF"/>
    <w:rsid w:val="00D25BD8"/>
    <w:rsid w:val="00D268C8"/>
    <w:rsid w:val="00D26E95"/>
    <w:rsid w:val="00D26F73"/>
    <w:rsid w:val="00D27899"/>
    <w:rsid w:val="00D27A61"/>
    <w:rsid w:val="00D27C1F"/>
    <w:rsid w:val="00D300C5"/>
    <w:rsid w:val="00D310E9"/>
    <w:rsid w:val="00D3193E"/>
    <w:rsid w:val="00D32F0E"/>
    <w:rsid w:val="00D33256"/>
    <w:rsid w:val="00D33A2D"/>
    <w:rsid w:val="00D340D0"/>
    <w:rsid w:val="00D342F3"/>
    <w:rsid w:val="00D3445D"/>
    <w:rsid w:val="00D34DC6"/>
    <w:rsid w:val="00D35510"/>
    <w:rsid w:val="00D35AD5"/>
    <w:rsid w:val="00D364EF"/>
    <w:rsid w:val="00D37025"/>
    <w:rsid w:val="00D372A4"/>
    <w:rsid w:val="00D379E8"/>
    <w:rsid w:val="00D37C3B"/>
    <w:rsid w:val="00D40625"/>
    <w:rsid w:val="00D40803"/>
    <w:rsid w:val="00D41244"/>
    <w:rsid w:val="00D4127F"/>
    <w:rsid w:val="00D41DEA"/>
    <w:rsid w:val="00D43A10"/>
    <w:rsid w:val="00D43AEB"/>
    <w:rsid w:val="00D447C1"/>
    <w:rsid w:val="00D4499E"/>
    <w:rsid w:val="00D44D50"/>
    <w:rsid w:val="00D44E88"/>
    <w:rsid w:val="00D46194"/>
    <w:rsid w:val="00D467A4"/>
    <w:rsid w:val="00D469C3"/>
    <w:rsid w:val="00D472C4"/>
    <w:rsid w:val="00D47796"/>
    <w:rsid w:val="00D4779E"/>
    <w:rsid w:val="00D478A4"/>
    <w:rsid w:val="00D5001D"/>
    <w:rsid w:val="00D5012B"/>
    <w:rsid w:val="00D50A1F"/>
    <w:rsid w:val="00D51226"/>
    <w:rsid w:val="00D514A8"/>
    <w:rsid w:val="00D517B9"/>
    <w:rsid w:val="00D51DB3"/>
    <w:rsid w:val="00D51EC9"/>
    <w:rsid w:val="00D52198"/>
    <w:rsid w:val="00D54692"/>
    <w:rsid w:val="00D56F09"/>
    <w:rsid w:val="00D575E6"/>
    <w:rsid w:val="00D5761A"/>
    <w:rsid w:val="00D577A7"/>
    <w:rsid w:val="00D57F2D"/>
    <w:rsid w:val="00D601BE"/>
    <w:rsid w:val="00D6078A"/>
    <w:rsid w:val="00D60A09"/>
    <w:rsid w:val="00D6195C"/>
    <w:rsid w:val="00D61B10"/>
    <w:rsid w:val="00D61B49"/>
    <w:rsid w:val="00D63817"/>
    <w:rsid w:val="00D6386C"/>
    <w:rsid w:val="00D638E3"/>
    <w:rsid w:val="00D639A9"/>
    <w:rsid w:val="00D63C7B"/>
    <w:rsid w:val="00D63E6B"/>
    <w:rsid w:val="00D64169"/>
    <w:rsid w:val="00D65EF8"/>
    <w:rsid w:val="00D6609F"/>
    <w:rsid w:val="00D66958"/>
    <w:rsid w:val="00D66E2C"/>
    <w:rsid w:val="00D67143"/>
    <w:rsid w:val="00D676A5"/>
    <w:rsid w:val="00D6786D"/>
    <w:rsid w:val="00D70AB2"/>
    <w:rsid w:val="00D715FA"/>
    <w:rsid w:val="00D71694"/>
    <w:rsid w:val="00D725F3"/>
    <w:rsid w:val="00D73859"/>
    <w:rsid w:val="00D73FB1"/>
    <w:rsid w:val="00D74888"/>
    <w:rsid w:val="00D74F44"/>
    <w:rsid w:val="00D76DED"/>
    <w:rsid w:val="00D76FF0"/>
    <w:rsid w:val="00D77B6F"/>
    <w:rsid w:val="00D80352"/>
    <w:rsid w:val="00D8081A"/>
    <w:rsid w:val="00D8163D"/>
    <w:rsid w:val="00D81D5C"/>
    <w:rsid w:val="00D82136"/>
    <w:rsid w:val="00D82721"/>
    <w:rsid w:val="00D82C61"/>
    <w:rsid w:val="00D8304F"/>
    <w:rsid w:val="00D8333A"/>
    <w:rsid w:val="00D8358A"/>
    <w:rsid w:val="00D83A29"/>
    <w:rsid w:val="00D84D9D"/>
    <w:rsid w:val="00D85237"/>
    <w:rsid w:val="00D85567"/>
    <w:rsid w:val="00D858D9"/>
    <w:rsid w:val="00D85E4D"/>
    <w:rsid w:val="00D86DA3"/>
    <w:rsid w:val="00D86DAD"/>
    <w:rsid w:val="00D871FF"/>
    <w:rsid w:val="00D872D2"/>
    <w:rsid w:val="00D872E4"/>
    <w:rsid w:val="00D9016E"/>
    <w:rsid w:val="00D90475"/>
    <w:rsid w:val="00D909F7"/>
    <w:rsid w:val="00D90FAA"/>
    <w:rsid w:val="00D91182"/>
    <w:rsid w:val="00D911DE"/>
    <w:rsid w:val="00D91C0B"/>
    <w:rsid w:val="00D91C83"/>
    <w:rsid w:val="00D9314A"/>
    <w:rsid w:val="00D93DCA"/>
    <w:rsid w:val="00D949FA"/>
    <w:rsid w:val="00D950B9"/>
    <w:rsid w:val="00D95D5E"/>
    <w:rsid w:val="00D96459"/>
    <w:rsid w:val="00D96963"/>
    <w:rsid w:val="00D96CD7"/>
    <w:rsid w:val="00D97897"/>
    <w:rsid w:val="00D97A23"/>
    <w:rsid w:val="00D97E6A"/>
    <w:rsid w:val="00DA0747"/>
    <w:rsid w:val="00DA09B3"/>
    <w:rsid w:val="00DA0AF2"/>
    <w:rsid w:val="00DA1893"/>
    <w:rsid w:val="00DA206F"/>
    <w:rsid w:val="00DA238E"/>
    <w:rsid w:val="00DA25C3"/>
    <w:rsid w:val="00DA30AC"/>
    <w:rsid w:val="00DA3143"/>
    <w:rsid w:val="00DA381B"/>
    <w:rsid w:val="00DA392F"/>
    <w:rsid w:val="00DA42E2"/>
    <w:rsid w:val="00DA4BAC"/>
    <w:rsid w:val="00DA4ED5"/>
    <w:rsid w:val="00DA66C2"/>
    <w:rsid w:val="00DA6E27"/>
    <w:rsid w:val="00DA7009"/>
    <w:rsid w:val="00DA7586"/>
    <w:rsid w:val="00DA75AB"/>
    <w:rsid w:val="00DA77BF"/>
    <w:rsid w:val="00DA7F3D"/>
    <w:rsid w:val="00DB049F"/>
    <w:rsid w:val="00DB08A4"/>
    <w:rsid w:val="00DB25D3"/>
    <w:rsid w:val="00DB266C"/>
    <w:rsid w:val="00DB298B"/>
    <w:rsid w:val="00DB3028"/>
    <w:rsid w:val="00DB3B99"/>
    <w:rsid w:val="00DB4C46"/>
    <w:rsid w:val="00DB6272"/>
    <w:rsid w:val="00DB6679"/>
    <w:rsid w:val="00DB712A"/>
    <w:rsid w:val="00DB7151"/>
    <w:rsid w:val="00DB7202"/>
    <w:rsid w:val="00DB7357"/>
    <w:rsid w:val="00DB74B9"/>
    <w:rsid w:val="00DB7A18"/>
    <w:rsid w:val="00DB7D1F"/>
    <w:rsid w:val="00DC0F01"/>
    <w:rsid w:val="00DC100F"/>
    <w:rsid w:val="00DC2D7A"/>
    <w:rsid w:val="00DC2F78"/>
    <w:rsid w:val="00DC34B4"/>
    <w:rsid w:val="00DC36DF"/>
    <w:rsid w:val="00DC3816"/>
    <w:rsid w:val="00DC427F"/>
    <w:rsid w:val="00DC5302"/>
    <w:rsid w:val="00DC640A"/>
    <w:rsid w:val="00DC665B"/>
    <w:rsid w:val="00DC6695"/>
    <w:rsid w:val="00DC6B4F"/>
    <w:rsid w:val="00DC6D86"/>
    <w:rsid w:val="00DC7933"/>
    <w:rsid w:val="00DC7A9C"/>
    <w:rsid w:val="00DD0A75"/>
    <w:rsid w:val="00DD0BD6"/>
    <w:rsid w:val="00DD0EC9"/>
    <w:rsid w:val="00DD26FB"/>
    <w:rsid w:val="00DD4283"/>
    <w:rsid w:val="00DD4601"/>
    <w:rsid w:val="00DD4F7B"/>
    <w:rsid w:val="00DD5E1A"/>
    <w:rsid w:val="00DD6388"/>
    <w:rsid w:val="00DD63DF"/>
    <w:rsid w:val="00DD64D3"/>
    <w:rsid w:val="00DD65CB"/>
    <w:rsid w:val="00DD6636"/>
    <w:rsid w:val="00DD67F8"/>
    <w:rsid w:val="00DD6828"/>
    <w:rsid w:val="00DD7FD6"/>
    <w:rsid w:val="00DE07C0"/>
    <w:rsid w:val="00DE0E91"/>
    <w:rsid w:val="00DE0EFE"/>
    <w:rsid w:val="00DE25E6"/>
    <w:rsid w:val="00DE3F67"/>
    <w:rsid w:val="00DE4826"/>
    <w:rsid w:val="00DE49E1"/>
    <w:rsid w:val="00DE4B3B"/>
    <w:rsid w:val="00DE4E4F"/>
    <w:rsid w:val="00DE560C"/>
    <w:rsid w:val="00DE56E3"/>
    <w:rsid w:val="00DE5764"/>
    <w:rsid w:val="00DE593A"/>
    <w:rsid w:val="00DE5F82"/>
    <w:rsid w:val="00DE6096"/>
    <w:rsid w:val="00DE60CB"/>
    <w:rsid w:val="00DE74D8"/>
    <w:rsid w:val="00DE79BB"/>
    <w:rsid w:val="00DE79F4"/>
    <w:rsid w:val="00DF0D79"/>
    <w:rsid w:val="00DF1728"/>
    <w:rsid w:val="00DF20E8"/>
    <w:rsid w:val="00DF2D7C"/>
    <w:rsid w:val="00DF2E9B"/>
    <w:rsid w:val="00DF359A"/>
    <w:rsid w:val="00DF3B26"/>
    <w:rsid w:val="00DF3DFB"/>
    <w:rsid w:val="00DF3E12"/>
    <w:rsid w:val="00DF438A"/>
    <w:rsid w:val="00DF4F9E"/>
    <w:rsid w:val="00DF5403"/>
    <w:rsid w:val="00DF7094"/>
    <w:rsid w:val="00DF729B"/>
    <w:rsid w:val="00DF7D9D"/>
    <w:rsid w:val="00E00ED7"/>
    <w:rsid w:val="00E017A5"/>
    <w:rsid w:val="00E01BEB"/>
    <w:rsid w:val="00E024AA"/>
    <w:rsid w:val="00E026E5"/>
    <w:rsid w:val="00E0271E"/>
    <w:rsid w:val="00E02745"/>
    <w:rsid w:val="00E02846"/>
    <w:rsid w:val="00E03110"/>
    <w:rsid w:val="00E04440"/>
    <w:rsid w:val="00E04988"/>
    <w:rsid w:val="00E059B8"/>
    <w:rsid w:val="00E06431"/>
    <w:rsid w:val="00E06A80"/>
    <w:rsid w:val="00E072CB"/>
    <w:rsid w:val="00E07C06"/>
    <w:rsid w:val="00E10331"/>
    <w:rsid w:val="00E115DC"/>
    <w:rsid w:val="00E1275C"/>
    <w:rsid w:val="00E142B6"/>
    <w:rsid w:val="00E163F2"/>
    <w:rsid w:val="00E17019"/>
    <w:rsid w:val="00E20062"/>
    <w:rsid w:val="00E2010E"/>
    <w:rsid w:val="00E217AA"/>
    <w:rsid w:val="00E21870"/>
    <w:rsid w:val="00E21FA1"/>
    <w:rsid w:val="00E224EF"/>
    <w:rsid w:val="00E2304A"/>
    <w:rsid w:val="00E2337A"/>
    <w:rsid w:val="00E2377D"/>
    <w:rsid w:val="00E23C51"/>
    <w:rsid w:val="00E23EBF"/>
    <w:rsid w:val="00E242B5"/>
    <w:rsid w:val="00E2447A"/>
    <w:rsid w:val="00E2510A"/>
    <w:rsid w:val="00E2590C"/>
    <w:rsid w:val="00E25B27"/>
    <w:rsid w:val="00E26FAD"/>
    <w:rsid w:val="00E272E6"/>
    <w:rsid w:val="00E2769B"/>
    <w:rsid w:val="00E27A43"/>
    <w:rsid w:val="00E307CC"/>
    <w:rsid w:val="00E317F3"/>
    <w:rsid w:val="00E3181F"/>
    <w:rsid w:val="00E319D2"/>
    <w:rsid w:val="00E31F34"/>
    <w:rsid w:val="00E32796"/>
    <w:rsid w:val="00E33203"/>
    <w:rsid w:val="00E336C8"/>
    <w:rsid w:val="00E344F4"/>
    <w:rsid w:val="00E34ADB"/>
    <w:rsid w:val="00E34EC8"/>
    <w:rsid w:val="00E3507C"/>
    <w:rsid w:val="00E36D11"/>
    <w:rsid w:val="00E37547"/>
    <w:rsid w:val="00E37654"/>
    <w:rsid w:val="00E37690"/>
    <w:rsid w:val="00E40039"/>
    <w:rsid w:val="00E40A5B"/>
    <w:rsid w:val="00E40F6D"/>
    <w:rsid w:val="00E413F5"/>
    <w:rsid w:val="00E42DF5"/>
    <w:rsid w:val="00E431DB"/>
    <w:rsid w:val="00E438D4"/>
    <w:rsid w:val="00E4391E"/>
    <w:rsid w:val="00E4432D"/>
    <w:rsid w:val="00E44A91"/>
    <w:rsid w:val="00E455BE"/>
    <w:rsid w:val="00E4765F"/>
    <w:rsid w:val="00E50DB8"/>
    <w:rsid w:val="00E516D5"/>
    <w:rsid w:val="00E51D62"/>
    <w:rsid w:val="00E5250F"/>
    <w:rsid w:val="00E52BA9"/>
    <w:rsid w:val="00E52C06"/>
    <w:rsid w:val="00E52FBD"/>
    <w:rsid w:val="00E532A9"/>
    <w:rsid w:val="00E545EA"/>
    <w:rsid w:val="00E54884"/>
    <w:rsid w:val="00E55839"/>
    <w:rsid w:val="00E5590F"/>
    <w:rsid w:val="00E559CE"/>
    <w:rsid w:val="00E56074"/>
    <w:rsid w:val="00E56453"/>
    <w:rsid w:val="00E56771"/>
    <w:rsid w:val="00E56BE4"/>
    <w:rsid w:val="00E56F00"/>
    <w:rsid w:val="00E60275"/>
    <w:rsid w:val="00E61051"/>
    <w:rsid w:val="00E6125C"/>
    <w:rsid w:val="00E61723"/>
    <w:rsid w:val="00E617AF"/>
    <w:rsid w:val="00E61E8E"/>
    <w:rsid w:val="00E62316"/>
    <w:rsid w:val="00E62D58"/>
    <w:rsid w:val="00E62E42"/>
    <w:rsid w:val="00E63F47"/>
    <w:rsid w:val="00E645C6"/>
    <w:rsid w:val="00E65785"/>
    <w:rsid w:val="00E668F1"/>
    <w:rsid w:val="00E66BF9"/>
    <w:rsid w:val="00E66D2F"/>
    <w:rsid w:val="00E67ACE"/>
    <w:rsid w:val="00E67B14"/>
    <w:rsid w:val="00E67D95"/>
    <w:rsid w:val="00E70037"/>
    <w:rsid w:val="00E7067E"/>
    <w:rsid w:val="00E70BFB"/>
    <w:rsid w:val="00E710E7"/>
    <w:rsid w:val="00E71ECC"/>
    <w:rsid w:val="00E71FCA"/>
    <w:rsid w:val="00E72FB7"/>
    <w:rsid w:val="00E73486"/>
    <w:rsid w:val="00E73BE0"/>
    <w:rsid w:val="00E740A3"/>
    <w:rsid w:val="00E74AD2"/>
    <w:rsid w:val="00E74FF2"/>
    <w:rsid w:val="00E77D81"/>
    <w:rsid w:val="00E800E3"/>
    <w:rsid w:val="00E8015A"/>
    <w:rsid w:val="00E801C5"/>
    <w:rsid w:val="00E806D5"/>
    <w:rsid w:val="00E808CF"/>
    <w:rsid w:val="00E8119D"/>
    <w:rsid w:val="00E814EC"/>
    <w:rsid w:val="00E8151D"/>
    <w:rsid w:val="00E81EED"/>
    <w:rsid w:val="00E81F4A"/>
    <w:rsid w:val="00E82FF9"/>
    <w:rsid w:val="00E831AF"/>
    <w:rsid w:val="00E8346D"/>
    <w:rsid w:val="00E842E0"/>
    <w:rsid w:val="00E84330"/>
    <w:rsid w:val="00E868BA"/>
    <w:rsid w:val="00E87055"/>
    <w:rsid w:val="00E877D9"/>
    <w:rsid w:val="00E87EDA"/>
    <w:rsid w:val="00E90098"/>
    <w:rsid w:val="00E90E61"/>
    <w:rsid w:val="00E916B9"/>
    <w:rsid w:val="00E917AD"/>
    <w:rsid w:val="00E92DFC"/>
    <w:rsid w:val="00E933A3"/>
    <w:rsid w:val="00E93ECC"/>
    <w:rsid w:val="00E94CBE"/>
    <w:rsid w:val="00E9571E"/>
    <w:rsid w:val="00E95761"/>
    <w:rsid w:val="00E957B1"/>
    <w:rsid w:val="00E957D9"/>
    <w:rsid w:val="00E963BF"/>
    <w:rsid w:val="00E96EBC"/>
    <w:rsid w:val="00E970C6"/>
    <w:rsid w:val="00EA1973"/>
    <w:rsid w:val="00EA33D9"/>
    <w:rsid w:val="00EA347F"/>
    <w:rsid w:val="00EA353B"/>
    <w:rsid w:val="00EA36C7"/>
    <w:rsid w:val="00EA36D4"/>
    <w:rsid w:val="00EA423F"/>
    <w:rsid w:val="00EA506C"/>
    <w:rsid w:val="00EA5DF8"/>
    <w:rsid w:val="00EA5F92"/>
    <w:rsid w:val="00EA7534"/>
    <w:rsid w:val="00EA7C9F"/>
    <w:rsid w:val="00EB0344"/>
    <w:rsid w:val="00EB0F7E"/>
    <w:rsid w:val="00EB147A"/>
    <w:rsid w:val="00EB1BA1"/>
    <w:rsid w:val="00EB3580"/>
    <w:rsid w:val="00EB4AC5"/>
    <w:rsid w:val="00EB51DA"/>
    <w:rsid w:val="00EB5FB2"/>
    <w:rsid w:val="00EB64AB"/>
    <w:rsid w:val="00EB67D7"/>
    <w:rsid w:val="00EB727A"/>
    <w:rsid w:val="00EB7380"/>
    <w:rsid w:val="00EB7D45"/>
    <w:rsid w:val="00EC09AA"/>
    <w:rsid w:val="00EC0CA4"/>
    <w:rsid w:val="00EC0FB3"/>
    <w:rsid w:val="00EC1424"/>
    <w:rsid w:val="00EC15DC"/>
    <w:rsid w:val="00EC1878"/>
    <w:rsid w:val="00EC1EDA"/>
    <w:rsid w:val="00EC2626"/>
    <w:rsid w:val="00EC27FE"/>
    <w:rsid w:val="00EC292B"/>
    <w:rsid w:val="00EC2A60"/>
    <w:rsid w:val="00EC4D2D"/>
    <w:rsid w:val="00EC5151"/>
    <w:rsid w:val="00EC66D2"/>
    <w:rsid w:val="00EC72D4"/>
    <w:rsid w:val="00EC74B3"/>
    <w:rsid w:val="00EC757F"/>
    <w:rsid w:val="00ED0487"/>
    <w:rsid w:val="00ED0881"/>
    <w:rsid w:val="00ED0DA0"/>
    <w:rsid w:val="00ED1083"/>
    <w:rsid w:val="00ED191D"/>
    <w:rsid w:val="00ED1A46"/>
    <w:rsid w:val="00ED1F16"/>
    <w:rsid w:val="00ED2243"/>
    <w:rsid w:val="00ED22F4"/>
    <w:rsid w:val="00ED27CA"/>
    <w:rsid w:val="00ED2C81"/>
    <w:rsid w:val="00ED2D0C"/>
    <w:rsid w:val="00ED3C59"/>
    <w:rsid w:val="00ED3D35"/>
    <w:rsid w:val="00ED4F79"/>
    <w:rsid w:val="00ED5037"/>
    <w:rsid w:val="00ED56EF"/>
    <w:rsid w:val="00ED5794"/>
    <w:rsid w:val="00ED5F72"/>
    <w:rsid w:val="00ED64F7"/>
    <w:rsid w:val="00ED659B"/>
    <w:rsid w:val="00ED6849"/>
    <w:rsid w:val="00ED6A6A"/>
    <w:rsid w:val="00ED7147"/>
    <w:rsid w:val="00ED73E4"/>
    <w:rsid w:val="00EE14C7"/>
    <w:rsid w:val="00EE1702"/>
    <w:rsid w:val="00EE2970"/>
    <w:rsid w:val="00EE4CC8"/>
    <w:rsid w:val="00EE6C00"/>
    <w:rsid w:val="00EE79E0"/>
    <w:rsid w:val="00EE7F33"/>
    <w:rsid w:val="00EF0B91"/>
    <w:rsid w:val="00EF1083"/>
    <w:rsid w:val="00EF260D"/>
    <w:rsid w:val="00EF2668"/>
    <w:rsid w:val="00EF3B81"/>
    <w:rsid w:val="00EF3CB7"/>
    <w:rsid w:val="00EF4746"/>
    <w:rsid w:val="00EF5180"/>
    <w:rsid w:val="00EF5675"/>
    <w:rsid w:val="00EF5811"/>
    <w:rsid w:val="00EF59F7"/>
    <w:rsid w:val="00EF5C46"/>
    <w:rsid w:val="00EF6ED4"/>
    <w:rsid w:val="00F00364"/>
    <w:rsid w:val="00F01507"/>
    <w:rsid w:val="00F01981"/>
    <w:rsid w:val="00F01AA9"/>
    <w:rsid w:val="00F023EF"/>
    <w:rsid w:val="00F02AB5"/>
    <w:rsid w:val="00F034E2"/>
    <w:rsid w:val="00F03633"/>
    <w:rsid w:val="00F03705"/>
    <w:rsid w:val="00F04C3E"/>
    <w:rsid w:val="00F05ABA"/>
    <w:rsid w:val="00F0604A"/>
    <w:rsid w:val="00F06998"/>
    <w:rsid w:val="00F06B7F"/>
    <w:rsid w:val="00F070AC"/>
    <w:rsid w:val="00F07B4D"/>
    <w:rsid w:val="00F07DFB"/>
    <w:rsid w:val="00F07F31"/>
    <w:rsid w:val="00F10111"/>
    <w:rsid w:val="00F10DA2"/>
    <w:rsid w:val="00F10FEB"/>
    <w:rsid w:val="00F117F5"/>
    <w:rsid w:val="00F1281E"/>
    <w:rsid w:val="00F13194"/>
    <w:rsid w:val="00F13855"/>
    <w:rsid w:val="00F14CEB"/>
    <w:rsid w:val="00F150F4"/>
    <w:rsid w:val="00F158E0"/>
    <w:rsid w:val="00F15E0F"/>
    <w:rsid w:val="00F16698"/>
    <w:rsid w:val="00F169E5"/>
    <w:rsid w:val="00F17CF0"/>
    <w:rsid w:val="00F204AB"/>
    <w:rsid w:val="00F2074C"/>
    <w:rsid w:val="00F22751"/>
    <w:rsid w:val="00F23051"/>
    <w:rsid w:val="00F238CF"/>
    <w:rsid w:val="00F258AB"/>
    <w:rsid w:val="00F2615B"/>
    <w:rsid w:val="00F261C9"/>
    <w:rsid w:val="00F266E9"/>
    <w:rsid w:val="00F26ED7"/>
    <w:rsid w:val="00F274B8"/>
    <w:rsid w:val="00F27B09"/>
    <w:rsid w:val="00F30168"/>
    <w:rsid w:val="00F308A0"/>
    <w:rsid w:val="00F322C2"/>
    <w:rsid w:val="00F322E8"/>
    <w:rsid w:val="00F32A6F"/>
    <w:rsid w:val="00F3503F"/>
    <w:rsid w:val="00F3528A"/>
    <w:rsid w:val="00F36370"/>
    <w:rsid w:val="00F366E6"/>
    <w:rsid w:val="00F37B6A"/>
    <w:rsid w:val="00F37DB6"/>
    <w:rsid w:val="00F40B79"/>
    <w:rsid w:val="00F42092"/>
    <w:rsid w:val="00F42475"/>
    <w:rsid w:val="00F428AE"/>
    <w:rsid w:val="00F429FE"/>
    <w:rsid w:val="00F434E6"/>
    <w:rsid w:val="00F43523"/>
    <w:rsid w:val="00F436F7"/>
    <w:rsid w:val="00F43B9F"/>
    <w:rsid w:val="00F43D9C"/>
    <w:rsid w:val="00F440C9"/>
    <w:rsid w:val="00F45066"/>
    <w:rsid w:val="00F47422"/>
    <w:rsid w:val="00F475A6"/>
    <w:rsid w:val="00F47D5A"/>
    <w:rsid w:val="00F507F5"/>
    <w:rsid w:val="00F514A0"/>
    <w:rsid w:val="00F51C1A"/>
    <w:rsid w:val="00F52753"/>
    <w:rsid w:val="00F52A6C"/>
    <w:rsid w:val="00F53801"/>
    <w:rsid w:val="00F53B6C"/>
    <w:rsid w:val="00F54489"/>
    <w:rsid w:val="00F54E20"/>
    <w:rsid w:val="00F55291"/>
    <w:rsid w:val="00F55312"/>
    <w:rsid w:val="00F554DE"/>
    <w:rsid w:val="00F5577F"/>
    <w:rsid w:val="00F562F1"/>
    <w:rsid w:val="00F576FA"/>
    <w:rsid w:val="00F57DB9"/>
    <w:rsid w:val="00F60A8A"/>
    <w:rsid w:val="00F60C63"/>
    <w:rsid w:val="00F6111A"/>
    <w:rsid w:val="00F616C9"/>
    <w:rsid w:val="00F6292A"/>
    <w:rsid w:val="00F62E5B"/>
    <w:rsid w:val="00F6322B"/>
    <w:rsid w:val="00F63D2A"/>
    <w:rsid w:val="00F648AD"/>
    <w:rsid w:val="00F64E10"/>
    <w:rsid w:val="00F65157"/>
    <w:rsid w:val="00F652FE"/>
    <w:rsid w:val="00F66C02"/>
    <w:rsid w:val="00F66E89"/>
    <w:rsid w:val="00F67992"/>
    <w:rsid w:val="00F70277"/>
    <w:rsid w:val="00F70868"/>
    <w:rsid w:val="00F70EE9"/>
    <w:rsid w:val="00F71849"/>
    <w:rsid w:val="00F71BB4"/>
    <w:rsid w:val="00F71DC3"/>
    <w:rsid w:val="00F71DE0"/>
    <w:rsid w:val="00F721AA"/>
    <w:rsid w:val="00F72516"/>
    <w:rsid w:val="00F72DA6"/>
    <w:rsid w:val="00F72ECD"/>
    <w:rsid w:val="00F73F29"/>
    <w:rsid w:val="00F73F6C"/>
    <w:rsid w:val="00F776DA"/>
    <w:rsid w:val="00F779AF"/>
    <w:rsid w:val="00F80367"/>
    <w:rsid w:val="00F80958"/>
    <w:rsid w:val="00F81363"/>
    <w:rsid w:val="00F81A45"/>
    <w:rsid w:val="00F81CAB"/>
    <w:rsid w:val="00F81FC3"/>
    <w:rsid w:val="00F8243C"/>
    <w:rsid w:val="00F82654"/>
    <w:rsid w:val="00F8406E"/>
    <w:rsid w:val="00F84AA1"/>
    <w:rsid w:val="00F85247"/>
    <w:rsid w:val="00F856E4"/>
    <w:rsid w:val="00F85743"/>
    <w:rsid w:val="00F8592B"/>
    <w:rsid w:val="00F85B8D"/>
    <w:rsid w:val="00F85EE7"/>
    <w:rsid w:val="00F85F4E"/>
    <w:rsid w:val="00F87102"/>
    <w:rsid w:val="00F874E3"/>
    <w:rsid w:val="00F87E0F"/>
    <w:rsid w:val="00F90493"/>
    <w:rsid w:val="00F90C7D"/>
    <w:rsid w:val="00F911E0"/>
    <w:rsid w:val="00F91233"/>
    <w:rsid w:val="00F91CAD"/>
    <w:rsid w:val="00F92A3D"/>
    <w:rsid w:val="00F933A2"/>
    <w:rsid w:val="00F93722"/>
    <w:rsid w:val="00F93EF9"/>
    <w:rsid w:val="00F95C0D"/>
    <w:rsid w:val="00F95C73"/>
    <w:rsid w:val="00F9608A"/>
    <w:rsid w:val="00F96FB8"/>
    <w:rsid w:val="00F9740A"/>
    <w:rsid w:val="00F977FB"/>
    <w:rsid w:val="00FA0ECA"/>
    <w:rsid w:val="00FA176E"/>
    <w:rsid w:val="00FA2829"/>
    <w:rsid w:val="00FA30F9"/>
    <w:rsid w:val="00FA4630"/>
    <w:rsid w:val="00FA465E"/>
    <w:rsid w:val="00FA48D0"/>
    <w:rsid w:val="00FA4B75"/>
    <w:rsid w:val="00FA4BF1"/>
    <w:rsid w:val="00FA588C"/>
    <w:rsid w:val="00FA5A47"/>
    <w:rsid w:val="00FA5C25"/>
    <w:rsid w:val="00FA5EFA"/>
    <w:rsid w:val="00FA6234"/>
    <w:rsid w:val="00FA74A2"/>
    <w:rsid w:val="00FA74A8"/>
    <w:rsid w:val="00FB149E"/>
    <w:rsid w:val="00FB29CE"/>
    <w:rsid w:val="00FB2AD5"/>
    <w:rsid w:val="00FB3494"/>
    <w:rsid w:val="00FB3801"/>
    <w:rsid w:val="00FB3E29"/>
    <w:rsid w:val="00FB41A6"/>
    <w:rsid w:val="00FB451F"/>
    <w:rsid w:val="00FB48AE"/>
    <w:rsid w:val="00FB5201"/>
    <w:rsid w:val="00FB5D0F"/>
    <w:rsid w:val="00FB78CB"/>
    <w:rsid w:val="00FB7DCD"/>
    <w:rsid w:val="00FC0746"/>
    <w:rsid w:val="00FC099E"/>
    <w:rsid w:val="00FC15B4"/>
    <w:rsid w:val="00FC161D"/>
    <w:rsid w:val="00FC1A5B"/>
    <w:rsid w:val="00FC2F91"/>
    <w:rsid w:val="00FC305E"/>
    <w:rsid w:val="00FC319B"/>
    <w:rsid w:val="00FC3B9F"/>
    <w:rsid w:val="00FC40D3"/>
    <w:rsid w:val="00FC4862"/>
    <w:rsid w:val="00FC5275"/>
    <w:rsid w:val="00FC5525"/>
    <w:rsid w:val="00FC557B"/>
    <w:rsid w:val="00FC5C67"/>
    <w:rsid w:val="00FC6C08"/>
    <w:rsid w:val="00FC7B90"/>
    <w:rsid w:val="00FD0EAF"/>
    <w:rsid w:val="00FD1EBD"/>
    <w:rsid w:val="00FD3066"/>
    <w:rsid w:val="00FD34DF"/>
    <w:rsid w:val="00FD3544"/>
    <w:rsid w:val="00FD3768"/>
    <w:rsid w:val="00FD3E3F"/>
    <w:rsid w:val="00FD417A"/>
    <w:rsid w:val="00FD4AA5"/>
    <w:rsid w:val="00FD4EDE"/>
    <w:rsid w:val="00FD544A"/>
    <w:rsid w:val="00FE0007"/>
    <w:rsid w:val="00FE00D5"/>
    <w:rsid w:val="00FE0A9B"/>
    <w:rsid w:val="00FE0D92"/>
    <w:rsid w:val="00FE10D6"/>
    <w:rsid w:val="00FE1804"/>
    <w:rsid w:val="00FE2103"/>
    <w:rsid w:val="00FE25BF"/>
    <w:rsid w:val="00FE29A9"/>
    <w:rsid w:val="00FE57A3"/>
    <w:rsid w:val="00FE58F9"/>
    <w:rsid w:val="00FE6C5A"/>
    <w:rsid w:val="00FF1529"/>
    <w:rsid w:val="00FF296C"/>
    <w:rsid w:val="00FF2BB4"/>
    <w:rsid w:val="00FF4157"/>
    <w:rsid w:val="00FF41E8"/>
    <w:rsid w:val="00FF5A63"/>
    <w:rsid w:val="00FF6459"/>
    <w:rsid w:val="00FF6FC2"/>
    <w:rsid w:val="00FF7697"/>
    <w:rsid w:val="00FF7C51"/>
    <w:rsid w:val="00FF7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37EC249"/>
  <w15:chartTrackingRefBased/>
  <w15:docId w15:val="{509CF763-6B4D-4529-A07E-278FE9CF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77"/>
    <w:pPr>
      <w:spacing w:line="240" w:lineRule="auto"/>
    </w:pPr>
    <w:rPr>
      <w:sz w:val="24"/>
    </w:rPr>
  </w:style>
  <w:style w:type="paragraph" w:styleId="Heading1">
    <w:name w:val="heading 1"/>
    <w:basedOn w:val="Normal"/>
    <w:next w:val="Normal"/>
    <w:link w:val="Heading1Char"/>
    <w:uiPriority w:val="9"/>
    <w:qFormat/>
    <w:rsid w:val="00052A70"/>
    <w:pPr>
      <w:keepNext/>
      <w:keepLines/>
      <w:pBdr>
        <w:bottom w:val="single" w:sz="6" w:space="1" w:color="003865"/>
      </w:pBdr>
      <w:spacing w:before="360"/>
      <w:outlineLvl w:val="0"/>
    </w:pPr>
    <w:rPr>
      <w:rFonts w:eastAsiaTheme="majorEastAsia" w:cstheme="majorBidi"/>
      <w:b/>
      <w:color w:val="003865"/>
      <w:sz w:val="36"/>
      <w:szCs w:val="32"/>
    </w:rPr>
  </w:style>
  <w:style w:type="paragraph" w:styleId="Heading2">
    <w:name w:val="heading 2"/>
    <w:basedOn w:val="Normal"/>
    <w:next w:val="Normal"/>
    <w:link w:val="Heading2Char"/>
    <w:uiPriority w:val="9"/>
    <w:unhideWhenUsed/>
    <w:qFormat/>
    <w:rsid w:val="00D66E2C"/>
    <w:pPr>
      <w:keepNext/>
      <w:keepLines/>
      <w:spacing w:before="240"/>
      <w:outlineLvl w:val="1"/>
    </w:pPr>
    <w:rPr>
      <w:rFonts w:eastAsiaTheme="majorEastAsia" w:cstheme="majorBidi"/>
      <w:b/>
      <w:color w:val="003865"/>
      <w:sz w:val="32"/>
      <w:szCs w:val="28"/>
    </w:rPr>
  </w:style>
  <w:style w:type="paragraph" w:styleId="Heading3">
    <w:name w:val="heading 3"/>
    <w:basedOn w:val="Normal"/>
    <w:next w:val="Normal"/>
    <w:link w:val="Heading3Char"/>
    <w:uiPriority w:val="9"/>
    <w:unhideWhenUsed/>
    <w:qFormat/>
    <w:rsid w:val="0058224D"/>
    <w:pPr>
      <w:keepNext/>
      <w:keepLines/>
      <w:spacing w:before="240"/>
      <w:outlineLvl w:val="2"/>
    </w:pPr>
    <w:rPr>
      <w:rFonts w:ascii="Calibri" w:eastAsiaTheme="majorEastAsia" w:hAnsi="Calibri" w:cstheme="majorBidi"/>
      <w:b/>
      <w:color w:val="003865"/>
      <w:sz w:val="26"/>
      <w:szCs w:val="24"/>
    </w:rPr>
  </w:style>
  <w:style w:type="paragraph" w:styleId="Heading4">
    <w:name w:val="heading 4"/>
    <w:basedOn w:val="Normal"/>
    <w:next w:val="Normal"/>
    <w:link w:val="Heading4Char"/>
    <w:uiPriority w:val="9"/>
    <w:unhideWhenUsed/>
    <w:qFormat/>
    <w:rsid w:val="00010B1E"/>
    <w:pPr>
      <w:keepNext/>
      <w:keepLines/>
      <w:spacing w:before="240"/>
      <w:outlineLvl w:val="3"/>
    </w:pPr>
    <w:rPr>
      <w:rFonts w:eastAsiaTheme="majorEastAsia" w:cstheme="majorBidi"/>
      <w:b/>
      <w:color w:val="003865"/>
      <w:sz w:val="26"/>
      <w:szCs w:val="22"/>
    </w:rPr>
  </w:style>
  <w:style w:type="paragraph" w:styleId="Heading5">
    <w:name w:val="heading 5"/>
    <w:basedOn w:val="Normal"/>
    <w:next w:val="Normal"/>
    <w:link w:val="Heading5Char"/>
    <w:uiPriority w:val="9"/>
    <w:unhideWhenUsed/>
    <w:qFormat/>
    <w:rsid w:val="00E51D62"/>
    <w:pPr>
      <w:keepNext/>
      <w:keepLines/>
      <w:spacing w:before="240"/>
      <w:outlineLvl w:val="4"/>
    </w:pPr>
    <w:rPr>
      <w:rFonts w:eastAsiaTheme="majorEastAsia" w:cstheme="majorBidi"/>
      <w:b/>
      <w:color w:val="1F497D" w:themeColor="text2"/>
      <w:szCs w:val="22"/>
    </w:rPr>
  </w:style>
  <w:style w:type="paragraph" w:styleId="Heading6">
    <w:name w:val="heading 6"/>
    <w:basedOn w:val="Normal"/>
    <w:next w:val="Normal"/>
    <w:link w:val="Heading6Char"/>
    <w:uiPriority w:val="9"/>
    <w:unhideWhenUsed/>
    <w:qFormat/>
    <w:rsid w:val="00E0274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0274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E02745"/>
    <w:pPr>
      <w:keepNext/>
      <w:keepLines/>
      <w:spacing w:before="40" w:after="0"/>
      <w:outlineLvl w:val="7"/>
    </w:pPr>
    <w:rPr>
      <w:rFonts w:asciiTheme="majorHAnsi" w:eastAsiaTheme="majorEastAsia" w:hAnsiTheme="majorHAnsi" w:cstheme="majorBidi"/>
      <w:b/>
      <w:bCs/>
      <w:color w:val="1F497D" w:themeColor="text2"/>
      <w:sz w:val="20"/>
    </w:rPr>
  </w:style>
  <w:style w:type="paragraph" w:styleId="Heading9">
    <w:name w:val="heading 9"/>
    <w:basedOn w:val="Normal"/>
    <w:next w:val="Normal"/>
    <w:link w:val="Heading9Char"/>
    <w:uiPriority w:val="9"/>
    <w:semiHidden/>
    <w:unhideWhenUsed/>
    <w:qFormat/>
    <w:rsid w:val="00E02745"/>
    <w:pPr>
      <w:keepNext/>
      <w:keepLines/>
      <w:spacing w:before="40" w:after="0"/>
      <w:outlineLvl w:val="8"/>
    </w:pPr>
    <w:rPr>
      <w:rFonts w:asciiTheme="majorHAnsi" w:eastAsiaTheme="majorEastAsia" w:hAnsiTheme="majorHAnsi" w:cstheme="majorBidi"/>
      <w:b/>
      <w:bCs/>
      <w:i/>
      <w:iCs/>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A70"/>
    <w:rPr>
      <w:rFonts w:eastAsiaTheme="majorEastAsia" w:cstheme="majorBidi"/>
      <w:b/>
      <w:color w:val="003865"/>
      <w:sz w:val="36"/>
      <w:szCs w:val="32"/>
    </w:rPr>
  </w:style>
  <w:style w:type="character" w:customStyle="1" w:styleId="Heading2Char">
    <w:name w:val="Heading 2 Char"/>
    <w:basedOn w:val="DefaultParagraphFont"/>
    <w:link w:val="Heading2"/>
    <w:uiPriority w:val="9"/>
    <w:rsid w:val="00D66E2C"/>
    <w:rPr>
      <w:rFonts w:eastAsiaTheme="majorEastAsia" w:cstheme="majorBidi"/>
      <w:b/>
      <w:color w:val="003865"/>
      <w:sz w:val="32"/>
      <w:szCs w:val="28"/>
    </w:rPr>
  </w:style>
  <w:style w:type="character" w:customStyle="1" w:styleId="Heading3Char">
    <w:name w:val="Heading 3 Char"/>
    <w:basedOn w:val="DefaultParagraphFont"/>
    <w:link w:val="Heading3"/>
    <w:uiPriority w:val="9"/>
    <w:rsid w:val="0058224D"/>
    <w:rPr>
      <w:rFonts w:ascii="Calibri" w:eastAsiaTheme="majorEastAsia" w:hAnsi="Calibri" w:cstheme="majorBidi"/>
      <w:b/>
      <w:color w:val="003865"/>
      <w:sz w:val="26"/>
      <w:szCs w:val="24"/>
    </w:rPr>
  </w:style>
  <w:style w:type="character" w:customStyle="1" w:styleId="Heading4Char">
    <w:name w:val="Heading 4 Char"/>
    <w:basedOn w:val="DefaultParagraphFont"/>
    <w:link w:val="Heading4"/>
    <w:uiPriority w:val="9"/>
    <w:rsid w:val="00010B1E"/>
    <w:rPr>
      <w:rFonts w:eastAsiaTheme="majorEastAsia" w:cstheme="majorBidi"/>
      <w:b/>
      <w:color w:val="003865"/>
      <w:sz w:val="26"/>
      <w:szCs w:val="22"/>
    </w:rPr>
  </w:style>
  <w:style w:type="character" w:customStyle="1" w:styleId="Heading5Char">
    <w:name w:val="Heading 5 Char"/>
    <w:basedOn w:val="DefaultParagraphFont"/>
    <w:link w:val="Heading5"/>
    <w:uiPriority w:val="9"/>
    <w:rsid w:val="00E51D62"/>
    <w:rPr>
      <w:rFonts w:eastAsiaTheme="majorEastAsia" w:cstheme="majorBidi"/>
      <w:b/>
      <w:color w:val="1F497D" w:themeColor="text2"/>
      <w:sz w:val="24"/>
      <w:szCs w:val="22"/>
    </w:rPr>
  </w:style>
  <w:style w:type="character" w:styleId="Hyperlink">
    <w:name w:val="Hyperlink"/>
    <w:basedOn w:val="DefaultParagraphFont"/>
    <w:uiPriority w:val="99"/>
    <w:rsid w:val="00A83C68"/>
    <w:rPr>
      <w:color w:val="17365D" w:themeColor="text2" w:themeShade="BF"/>
      <w:u w:val="single"/>
    </w:rPr>
  </w:style>
  <w:style w:type="paragraph" w:styleId="Title">
    <w:name w:val="Title"/>
    <w:basedOn w:val="Default"/>
    <w:next w:val="Normal"/>
    <w:link w:val="TitleChar"/>
    <w:uiPriority w:val="10"/>
    <w:qFormat/>
    <w:rsid w:val="00F06B7F"/>
    <w:pPr>
      <w:pBdr>
        <w:bottom w:val="single" w:sz="4" w:space="1" w:color="auto"/>
      </w:pBdr>
    </w:pPr>
    <w:rPr>
      <w:b/>
      <w:color w:val="003865"/>
      <w:sz w:val="44"/>
    </w:rPr>
  </w:style>
  <w:style w:type="character" w:customStyle="1" w:styleId="TitleChar">
    <w:name w:val="Title Char"/>
    <w:basedOn w:val="DefaultParagraphFont"/>
    <w:link w:val="Title"/>
    <w:uiPriority w:val="10"/>
    <w:rsid w:val="00F06B7F"/>
    <w:rPr>
      <w:rFonts w:ascii="Calibri" w:hAnsi="Calibri" w:cs="Calibri"/>
      <w:b/>
      <w:color w:val="003865"/>
      <w:sz w:val="44"/>
      <w:szCs w:val="24"/>
    </w:rPr>
  </w:style>
  <w:style w:type="paragraph" w:styleId="BodyText">
    <w:name w:val="Body Text"/>
    <w:basedOn w:val="Normal"/>
    <w:link w:val="BodyTextChar"/>
    <w:uiPriority w:val="99"/>
    <w:semiHidden/>
    <w:unhideWhenUsed/>
    <w:rsid w:val="008F0004"/>
    <w:rPr>
      <w:szCs w:val="24"/>
    </w:rPr>
  </w:style>
  <w:style w:type="character" w:customStyle="1" w:styleId="BodyTextChar">
    <w:name w:val="Body Text Char"/>
    <w:basedOn w:val="DefaultParagraphFont"/>
    <w:link w:val="BodyText"/>
    <w:uiPriority w:val="99"/>
    <w:semiHidden/>
    <w:rsid w:val="008F0004"/>
  </w:style>
  <w:style w:type="character" w:styleId="SubtleReference">
    <w:name w:val="Subtle Reference"/>
    <w:basedOn w:val="DefaultParagraphFont"/>
    <w:uiPriority w:val="31"/>
    <w:qFormat/>
    <w:rsid w:val="00E02745"/>
    <w:rPr>
      <w:smallCaps/>
      <w:color w:val="404040" w:themeColor="text1" w:themeTint="BF"/>
      <w:u w:val="single" w:color="7F7F7F" w:themeColor="text1" w:themeTint="80"/>
    </w:rPr>
  </w:style>
  <w:style w:type="character" w:styleId="Emphasis">
    <w:name w:val="Emphasis"/>
    <w:basedOn w:val="DefaultParagraphFont"/>
    <w:uiPriority w:val="20"/>
    <w:qFormat/>
    <w:rsid w:val="00C17EEE"/>
    <w:rPr>
      <w:b/>
      <w:i w:val="0"/>
      <w:iCs/>
      <w:color w:val="C00000"/>
    </w:rPr>
  </w:style>
  <w:style w:type="table" w:customStyle="1" w:styleId="TableGrid1">
    <w:name w:val="Table Grid1"/>
    <w:basedOn w:val="TableNormal"/>
    <w:uiPriority w:val="59"/>
    <w:locked/>
    <w:rsid w:val="00DC36DF"/>
    <w:pPr>
      <w:spacing w:before="120" w:after="0"/>
    </w:pPr>
    <w:rPr>
      <w:rFonts w:ascii="Calibri" w:eastAsia="Times New Roman" w:hAnsi="Calibri"/>
      <w:sz w:val="22"/>
      <w:lang w:bidi="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rsid w:val="00DC36DF"/>
    <w:pPr>
      <w:tabs>
        <w:tab w:val="right" w:pos="10080"/>
      </w:tabs>
      <w:spacing w:after="0" w:line="336" w:lineRule="auto"/>
    </w:pPr>
    <w:rPr>
      <w:rFonts w:ascii="Calibri" w:eastAsia="Times New Roman" w:hAnsi="Calibri"/>
      <w:sz w:val="22"/>
      <w:szCs w:val="22"/>
      <w:lang w:bidi="en-US"/>
    </w:rPr>
  </w:style>
  <w:style w:type="character" w:customStyle="1" w:styleId="FooterChar">
    <w:name w:val="Footer Char"/>
    <w:basedOn w:val="DefaultParagraphFont"/>
    <w:link w:val="Footer"/>
    <w:uiPriority w:val="99"/>
    <w:rsid w:val="00DC36DF"/>
    <w:rPr>
      <w:rFonts w:ascii="Calibri" w:eastAsia="Times New Roman" w:hAnsi="Calibri"/>
      <w:sz w:val="22"/>
      <w:szCs w:val="22"/>
      <w:lang w:bidi="en-US"/>
    </w:rPr>
  </w:style>
  <w:style w:type="paragraph" w:styleId="ListParagraph">
    <w:name w:val="List Paragraph"/>
    <w:basedOn w:val="Normal"/>
    <w:link w:val="ListParagraphChar"/>
    <w:uiPriority w:val="34"/>
    <w:qFormat/>
    <w:rsid w:val="00F322E8"/>
    <w:pPr>
      <w:ind w:left="720"/>
    </w:pPr>
  </w:style>
  <w:style w:type="paragraph" w:styleId="Caption">
    <w:name w:val="caption"/>
    <w:basedOn w:val="Normal"/>
    <w:next w:val="Normal"/>
    <w:uiPriority w:val="35"/>
    <w:unhideWhenUsed/>
    <w:qFormat/>
    <w:rsid w:val="00E02745"/>
    <w:rPr>
      <w:bCs/>
      <w:color w:val="003865"/>
      <w:spacing w:val="6"/>
    </w:rPr>
  </w:style>
  <w:style w:type="table" w:styleId="TableGrid">
    <w:name w:val="Table Grid"/>
    <w:basedOn w:val="TableNormal"/>
    <w:uiPriority w:val="59"/>
    <w:rsid w:val="00FB78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Table Header 1"/>
    <w:basedOn w:val="TableNormal"/>
    <w:uiPriority w:val="99"/>
    <w:rsid w:val="00FB78CB"/>
    <w:pPr>
      <w:spacing w:after="0"/>
    </w:pPr>
    <w:tblPr/>
    <w:tblStylePr w:type="firstRow">
      <w:rPr>
        <w:rFonts w:ascii="Calibri" w:hAnsi="Calibri"/>
        <w:b/>
        <w:i w:val="0"/>
        <w:sz w:val="26"/>
      </w:rPr>
    </w:tblStylePr>
  </w:style>
  <w:style w:type="table" w:customStyle="1" w:styleId="TableHeader2">
    <w:name w:val="Table Header 2"/>
    <w:basedOn w:val="TableNormal"/>
    <w:uiPriority w:val="99"/>
    <w:rsid w:val="008243D1"/>
    <w:pPr>
      <w:spacing w:after="0"/>
    </w:pPr>
    <w:tblPr/>
    <w:tblStylePr w:type="firstCol">
      <w:rPr>
        <w:rFonts w:asciiTheme="minorHAnsi" w:hAnsiTheme="minorHAnsi"/>
        <w:b/>
        <w:sz w:val="26"/>
      </w:rPr>
    </w:tblStylePr>
  </w:style>
  <w:style w:type="character" w:styleId="Strong">
    <w:name w:val="Strong"/>
    <w:basedOn w:val="DefaultParagraphFont"/>
    <w:uiPriority w:val="22"/>
    <w:qFormat/>
    <w:rsid w:val="00E02745"/>
    <w:rPr>
      <w:b/>
      <w:bCs/>
    </w:rPr>
  </w:style>
  <w:style w:type="paragraph" w:styleId="Header">
    <w:name w:val="header"/>
    <w:basedOn w:val="Normal"/>
    <w:link w:val="HeaderChar"/>
    <w:uiPriority w:val="99"/>
    <w:unhideWhenUsed/>
    <w:rsid w:val="000919A8"/>
    <w:pPr>
      <w:tabs>
        <w:tab w:val="center" w:pos="4680"/>
        <w:tab w:val="right" w:pos="9360"/>
      </w:tabs>
      <w:spacing w:after="0"/>
    </w:pPr>
  </w:style>
  <w:style w:type="character" w:customStyle="1" w:styleId="HeaderChar">
    <w:name w:val="Header Char"/>
    <w:basedOn w:val="DefaultParagraphFont"/>
    <w:link w:val="Header"/>
    <w:uiPriority w:val="99"/>
    <w:rsid w:val="000919A8"/>
    <w:rPr>
      <w:rFonts w:ascii="Calibri" w:eastAsia="Times New Roman" w:hAnsi="Calibri"/>
      <w:sz w:val="22"/>
      <w:szCs w:val="22"/>
      <w:lang w:bidi="en-US"/>
    </w:rPr>
  </w:style>
  <w:style w:type="character" w:styleId="SubtleEmphasis">
    <w:name w:val="Subtle Emphasis"/>
    <w:basedOn w:val="DefaultParagraphFont"/>
    <w:uiPriority w:val="19"/>
    <w:qFormat/>
    <w:rsid w:val="00E02745"/>
    <w:rPr>
      <w:i/>
      <w:iCs/>
      <w:color w:val="404040" w:themeColor="text1" w:themeTint="BF"/>
    </w:rPr>
  </w:style>
  <w:style w:type="paragraph" w:customStyle="1" w:styleId="TableHeader">
    <w:name w:val="Table Header"/>
    <w:autoRedefine/>
    <w:rsid w:val="00365CCF"/>
    <w:pPr>
      <w:spacing w:before="100" w:beforeAutospacing="1" w:after="100" w:afterAutospacing="1" w:line="240" w:lineRule="auto"/>
      <w:ind w:left="43"/>
      <w:jc w:val="center"/>
    </w:pPr>
    <w:rPr>
      <w:rFonts w:ascii="Calibri" w:eastAsia="Calibri" w:hAnsi="Calibri" w:cs="Times New Roman"/>
      <w:b/>
      <w:color w:val="984806" w:themeColor="accent6" w:themeShade="80"/>
      <w:sz w:val="24"/>
      <w:szCs w:val="24"/>
      <w:lang w:eastAsia="ja-JP" w:bidi="en-US"/>
    </w:rPr>
  </w:style>
  <w:style w:type="paragraph" w:styleId="BalloonText">
    <w:name w:val="Balloon Text"/>
    <w:basedOn w:val="Normal"/>
    <w:link w:val="BalloonTextChar"/>
    <w:uiPriority w:val="99"/>
    <w:semiHidden/>
    <w:unhideWhenUsed/>
    <w:rsid w:val="003C5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42D"/>
    <w:rPr>
      <w:rFonts w:ascii="Segoe UI" w:eastAsia="Times New Roman" w:hAnsi="Segoe UI" w:cs="Segoe UI"/>
      <w:sz w:val="18"/>
      <w:szCs w:val="18"/>
      <w:lang w:bidi="en-US"/>
    </w:rPr>
  </w:style>
  <w:style w:type="paragraph" w:styleId="TOC1">
    <w:name w:val="toc 1"/>
    <w:basedOn w:val="Normal"/>
    <w:next w:val="Normal"/>
    <w:autoRedefine/>
    <w:uiPriority w:val="39"/>
    <w:unhideWhenUsed/>
    <w:rsid w:val="0065765B"/>
    <w:pPr>
      <w:tabs>
        <w:tab w:val="left" w:pos="270"/>
        <w:tab w:val="right" w:leader="dot" w:pos="10070"/>
      </w:tabs>
      <w:spacing w:after="20"/>
      <w:ind w:left="720" w:right="216" w:hanging="720"/>
      <w:contextualSpacing/>
    </w:pPr>
    <w:rPr>
      <w:rFonts w:eastAsiaTheme="minorHAnsi"/>
      <w:b/>
    </w:rPr>
  </w:style>
  <w:style w:type="paragraph" w:styleId="TOC2">
    <w:name w:val="toc 2"/>
    <w:basedOn w:val="Normal"/>
    <w:next w:val="Normal"/>
    <w:autoRedefine/>
    <w:uiPriority w:val="39"/>
    <w:unhideWhenUsed/>
    <w:rsid w:val="00A103C3"/>
    <w:pPr>
      <w:tabs>
        <w:tab w:val="left" w:pos="720"/>
        <w:tab w:val="right" w:leader="dot" w:pos="10070"/>
      </w:tabs>
      <w:spacing w:after="20"/>
      <w:ind w:left="720" w:right="216" w:hanging="360"/>
    </w:pPr>
    <w:rPr>
      <w:rFonts w:eastAsiaTheme="minorHAnsi"/>
    </w:rPr>
  </w:style>
  <w:style w:type="paragraph" w:styleId="TOC3">
    <w:name w:val="toc 3"/>
    <w:basedOn w:val="Normal"/>
    <w:next w:val="Normal"/>
    <w:autoRedefine/>
    <w:uiPriority w:val="39"/>
    <w:unhideWhenUsed/>
    <w:qFormat/>
    <w:rsid w:val="00E25B27"/>
    <w:pPr>
      <w:tabs>
        <w:tab w:val="right" w:leader="dot" w:pos="10070"/>
        <w:tab w:val="right" w:leader="dot" w:pos="10512"/>
      </w:tabs>
      <w:spacing w:after="20"/>
      <w:ind w:left="10786" w:hanging="10066"/>
    </w:pPr>
    <w:rPr>
      <w:rFonts w:eastAsiaTheme="minorHAnsi"/>
    </w:rPr>
  </w:style>
  <w:style w:type="character" w:styleId="CommentReference">
    <w:name w:val="annotation reference"/>
    <w:basedOn w:val="DefaultParagraphFont"/>
    <w:uiPriority w:val="99"/>
    <w:semiHidden/>
    <w:unhideWhenUsed/>
    <w:rsid w:val="00D24A29"/>
    <w:rPr>
      <w:sz w:val="16"/>
      <w:szCs w:val="16"/>
    </w:rPr>
  </w:style>
  <w:style w:type="paragraph" w:styleId="CommentText">
    <w:name w:val="annotation text"/>
    <w:basedOn w:val="Normal"/>
    <w:link w:val="CommentTextChar"/>
    <w:uiPriority w:val="99"/>
    <w:unhideWhenUsed/>
    <w:rsid w:val="00D24A29"/>
    <w:rPr>
      <w:sz w:val="20"/>
    </w:rPr>
  </w:style>
  <w:style w:type="character" w:customStyle="1" w:styleId="CommentTextChar">
    <w:name w:val="Comment Text Char"/>
    <w:basedOn w:val="DefaultParagraphFont"/>
    <w:link w:val="CommentText"/>
    <w:uiPriority w:val="99"/>
    <w:rsid w:val="00D24A29"/>
    <w:rPr>
      <w:rFonts w:ascii="Calibri" w:eastAsia="Times New Roman" w:hAnsi="Calibri"/>
      <w:sz w:val="20"/>
      <w:szCs w:val="20"/>
      <w:lang w:bidi="en-US"/>
    </w:rPr>
  </w:style>
  <w:style w:type="paragraph" w:styleId="CommentSubject">
    <w:name w:val="annotation subject"/>
    <w:basedOn w:val="CommentText"/>
    <w:next w:val="CommentText"/>
    <w:link w:val="CommentSubjectChar"/>
    <w:uiPriority w:val="99"/>
    <w:semiHidden/>
    <w:unhideWhenUsed/>
    <w:rsid w:val="00D24A29"/>
    <w:rPr>
      <w:b/>
      <w:bCs/>
    </w:rPr>
  </w:style>
  <w:style w:type="character" w:customStyle="1" w:styleId="CommentSubjectChar">
    <w:name w:val="Comment Subject Char"/>
    <w:basedOn w:val="CommentTextChar"/>
    <w:link w:val="CommentSubject"/>
    <w:uiPriority w:val="99"/>
    <w:semiHidden/>
    <w:rsid w:val="00D24A29"/>
    <w:rPr>
      <w:rFonts w:ascii="Calibri" w:eastAsia="Times New Roman" w:hAnsi="Calibri"/>
      <w:b/>
      <w:bCs/>
      <w:sz w:val="20"/>
      <w:szCs w:val="20"/>
      <w:lang w:bidi="en-US"/>
    </w:rPr>
  </w:style>
  <w:style w:type="numbering" w:customStyle="1" w:styleId="AffirmActionPlan">
    <w:name w:val="AffirmActionPlan"/>
    <w:uiPriority w:val="99"/>
    <w:rsid w:val="00BB22E8"/>
    <w:pPr>
      <w:numPr>
        <w:numId w:val="2"/>
      </w:numPr>
    </w:pPr>
  </w:style>
  <w:style w:type="paragraph" w:styleId="TOC4">
    <w:name w:val="toc 4"/>
    <w:basedOn w:val="Normal"/>
    <w:next w:val="Normal"/>
    <w:autoRedefine/>
    <w:uiPriority w:val="39"/>
    <w:unhideWhenUsed/>
    <w:rsid w:val="005C512F"/>
    <w:pPr>
      <w:spacing w:after="100" w:line="259" w:lineRule="auto"/>
      <w:ind w:left="660"/>
    </w:pPr>
  </w:style>
  <w:style w:type="character" w:styleId="FollowedHyperlink">
    <w:name w:val="FollowedHyperlink"/>
    <w:basedOn w:val="DefaultParagraphFont"/>
    <w:uiPriority w:val="99"/>
    <w:semiHidden/>
    <w:unhideWhenUsed/>
    <w:rsid w:val="00735A7F"/>
    <w:rPr>
      <w:color w:val="800080" w:themeColor="followedHyperlink"/>
      <w:u w:val="single"/>
    </w:rPr>
  </w:style>
  <w:style w:type="paragraph" w:styleId="TOCHeading">
    <w:name w:val="TOC Heading"/>
    <w:basedOn w:val="Heading1"/>
    <w:next w:val="Normal"/>
    <w:uiPriority w:val="39"/>
    <w:unhideWhenUsed/>
    <w:qFormat/>
    <w:rsid w:val="00E02745"/>
    <w:pPr>
      <w:outlineLvl w:val="9"/>
    </w:pPr>
  </w:style>
  <w:style w:type="character" w:customStyle="1" w:styleId="Heading6Char">
    <w:name w:val="Heading 6 Char"/>
    <w:basedOn w:val="DefaultParagraphFont"/>
    <w:link w:val="Heading6"/>
    <w:uiPriority w:val="9"/>
    <w:rsid w:val="00E0274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0274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E0274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02745"/>
    <w:rPr>
      <w:rFonts w:asciiTheme="majorHAnsi" w:eastAsiaTheme="majorEastAsia" w:hAnsiTheme="majorHAnsi" w:cstheme="majorBidi"/>
      <w:b/>
      <w:bCs/>
      <w:i/>
      <w:iCs/>
      <w:color w:val="1F497D" w:themeColor="text2"/>
    </w:rPr>
  </w:style>
  <w:style w:type="paragraph" w:styleId="Subtitle">
    <w:name w:val="Subtitle"/>
    <w:basedOn w:val="Normal"/>
    <w:next w:val="Normal"/>
    <w:link w:val="SubtitleChar"/>
    <w:uiPriority w:val="11"/>
    <w:qFormat/>
    <w:rsid w:val="00E02745"/>
    <w:pPr>
      <w:numPr>
        <w:ilvl w:val="1"/>
      </w:numP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02745"/>
    <w:rPr>
      <w:rFonts w:asciiTheme="majorHAnsi" w:eastAsiaTheme="majorEastAsia" w:hAnsiTheme="majorHAnsi" w:cstheme="majorBidi"/>
      <w:sz w:val="24"/>
      <w:szCs w:val="24"/>
    </w:rPr>
  </w:style>
  <w:style w:type="paragraph" w:styleId="NoSpacing">
    <w:name w:val="No Spacing"/>
    <w:uiPriority w:val="1"/>
    <w:qFormat/>
    <w:rsid w:val="00E02745"/>
    <w:pPr>
      <w:spacing w:after="0" w:line="240" w:lineRule="auto"/>
    </w:pPr>
  </w:style>
  <w:style w:type="paragraph" w:styleId="Quote">
    <w:name w:val="Quote"/>
    <w:basedOn w:val="Normal"/>
    <w:next w:val="Normal"/>
    <w:link w:val="QuoteChar"/>
    <w:uiPriority w:val="29"/>
    <w:qFormat/>
    <w:rsid w:val="00E02745"/>
    <w:pPr>
      <w:spacing w:before="160"/>
      <w:ind w:left="720" w:right="720"/>
    </w:pPr>
    <w:rPr>
      <w:i/>
      <w:iCs/>
      <w:color w:val="404040" w:themeColor="text1" w:themeTint="BF"/>
      <w:sz w:val="20"/>
    </w:rPr>
  </w:style>
  <w:style w:type="character" w:customStyle="1" w:styleId="QuoteChar">
    <w:name w:val="Quote Char"/>
    <w:basedOn w:val="DefaultParagraphFont"/>
    <w:link w:val="Quote"/>
    <w:uiPriority w:val="29"/>
    <w:rsid w:val="00E02745"/>
    <w:rPr>
      <w:i/>
      <w:iCs/>
      <w:color w:val="404040" w:themeColor="text1" w:themeTint="BF"/>
    </w:rPr>
  </w:style>
  <w:style w:type="paragraph" w:styleId="IntenseQuote">
    <w:name w:val="Intense Quote"/>
    <w:basedOn w:val="Normal"/>
    <w:next w:val="Normal"/>
    <w:link w:val="IntenseQuoteChar"/>
    <w:uiPriority w:val="30"/>
    <w:qFormat/>
    <w:rsid w:val="00E0274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02745"/>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E02745"/>
    <w:rPr>
      <w:b/>
      <w:bCs/>
      <w:i w:val="0"/>
      <w:iCs/>
      <w:u w:val="single"/>
    </w:rPr>
  </w:style>
  <w:style w:type="character" w:styleId="IntenseReference">
    <w:name w:val="Intense Reference"/>
    <w:basedOn w:val="DefaultParagraphFont"/>
    <w:uiPriority w:val="32"/>
    <w:qFormat/>
    <w:rsid w:val="00E02745"/>
    <w:rPr>
      <w:b/>
      <w:bCs/>
      <w:smallCaps/>
      <w:spacing w:val="5"/>
      <w:u w:val="single"/>
    </w:rPr>
  </w:style>
  <w:style w:type="character" w:styleId="BookTitle">
    <w:name w:val="Book Title"/>
    <w:basedOn w:val="DefaultParagraphFont"/>
    <w:uiPriority w:val="33"/>
    <w:qFormat/>
    <w:rsid w:val="00E02745"/>
    <w:rPr>
      <w:b/>
      <w:bCs/>
      <w:i/>
      <w:iCs/>
      <w:spacing w:val="5"/>
    </w:rPr>
  </w:style>
  <w:style w:type="paragraph" w:styleId="Revision">
    <w:name w:val="Revision"/>
    <w:hidden/>
    <w:uiPriority w:val="99"/>
    <w:semiHidden/>
    <w:rsid w:val="009608CA"/>
    <w:pPr>
      <w:spacing w:after="0" w:line="240" w:lineRule="auto"/>
    </w:pPr>
    <w:rPr>
      <w:sz w:val="24"/>
    </w:rPr>
  </w:style>
  <w:style w:type="character" w:customStyle="1" w:styleId="ListParagraphChar">
    <w:name w:val="List Paragraph Char"/>
    <w:basedOn w:val="DefaultParagraphFont"/>
    <w:link w:val="ListParagraph"/>
    <w:uiPriority w:val="34"/>
    <w:rsid w:val="006A1FFC"/>
    <w:rPr>
      <w:sz w:val="24"/>
    </w:rPr>
  </w:style>
  <w:style w:type="paragraph" w:styleId="NormalWeb">
    <w:name w:val="Normal (Web)"/>
    <w:basedOn w:val="Normal"/>
    <w:uiPriority w:val="99"/>
    <w:semiHidden/>
    <w:unhideWhenUsed/>
    <w:rsid w:val="0081185A"/>
    <w:pPr>
      <w:spacing w:after="100" w:afterAutospacing="1"/>
    </w:pPr>
    <w:rPr>
      <w:rFonts w:ascii="Times New Roman" w:eastAsia="Times New Roman" w:hAnsi="Times New Roman" w:cs="Times New Roman"/>
      <w:szCs w:val="24"/>
      <w:lang w:eastAsia="ja-JP"/>
    </w:rPr>
  </w:style>
  <w:style w:type="table" w:styleId="TableGridLight">
    <w:name w:val="Grid Table Light"/>
    <w:basedOn w:val="TableNormal"/>
    <w:uiPriority w:val="40"/>
    <w:rsid w:val="00617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320618"/>
    <w:pPr>
      <w:spacing w:after="0"/>
    </w:pPr>
    <w:rPr>
      <w:sz w:val="20"/>
    </w:rPr>
  </w:style>
  <w:style w:type="character" w:customStyle="1" w:styleId="FootnoteTextChar">
    <w:name w:val="Footnote Text Char"/>
    <w:basedOn w:val="DefaultParagraphFont"/>
    <w:link w:val="FootnoteText"/>
    <w:uiPriority w:val="99"/>
    <w:semiHidden/>
    <w:rsid w:val="00320618"/>
  </w:style>
  <w:style w:type="character" w:styleId="FootnoteReference">
    <w:name w:val="footnote reference"/>
    <w:basedOn w:val="DefaultParagraphFont"/>
    <w:uiPriority w:val="99"/>
    <w:semiHidden/>
    <w:unhideWhenUsed/>
    <w:rsid w:val="00320618"/>
    <w:rPr>
      <w:vertAlign w:val="superscript"/>
    </w:rPr>
  </w:style>
  <w:style w:type="paragraph" w:customStyle="1" w:styleId="Default">
    <w:name w:val="Default"/>
    <w:rsid w:val="000F397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5D7A"/>
    <w:rPr>
      <w:color w:val="605E5C"/>
      <w:shd w:val="clear" w:color="auto" w:fill="E1DFDD"/>
    </w:rPr>
  </w:style>
  <w:style w:type="table" w:styleId="GridTable2">
    <w:name w:val="Grid Table 2"/>
    <w:basedOn w:val="TableNormal"/>
    <w:uiPriority w:val="47"/>
    <w:rsid w:val="009971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971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9971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971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971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D37C3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FD3768"/>
    <w:pPr>
      <w:spacing w:after="100" w:line="259" w:lineRule="auto"/>
      <w:ind w:left="880"/>
    </w:pPr>
    <w:rPr>
      <w:sz w:val="22"/>
      <w:szCs w:val="22"/>
      <w:lang w:eastAsia="ja-JP"/>
    </w:rPr>
  </w:style>
  <w:style w:type="paragraph" w:styleId="TOC6">
    <w:name w:val="toc 6"/>
    <w:basedOn w:val="Normal"/>
    <w:next w:val="Normal"/>
    <w:autoRedefine/>
    <w:uiPriority w:val="39"/>
    <w:unhideWhenUsed/>
    <w:rsid w:val="00FD3768"/>
    <w:pPr>
      <w:spacing w:after="100" w:line="259" w:lineRule="auto"/>
      <w:ind w:left="1100"/>
    </w:pPr>
    <w:rPr>
      <w:sz w:val="22"/>
      <w:szCs w:val="22"/>
      <w:lang w:eastAsia="ja-JP"/>
    </w:rPr>
  </w:style>
  <w:style w:type="paragraph" w:styleId="TOC7">
    <w:name w:val="toc 7"/>
    <w:basedOn w:val="Normal"/>
    <w:next w:val="Normal"/>
    <w:autoRedefine/>
    <w:uiPriority w:val="39"/>
    <w:unhideWhenUsed/>
    <w:rsid w:val="00FD3768"/>
    <w:pPr>
      <w:spacing w:after="100" w:line="259" w:lineRule="auto"/>
      <w:ind w:left="1320"/>
    </w:pPr>
    <w:rPr>
      <w:sz w:val="22"/>
      <w:szCs w:val="22"/>
      <w:lang w:eastAsia="ja-JP"/>
    </w:rPr>
  </w:style>
  <w:style w:type="paragraph" w:styleId="TOC8">
    <w:name w:val="toc 8"/>
    <w:basedOn w:val="Normal"/>
    <w:next w:val="Normal"/>
    <w:autoRedefine/>
    <w:uiPriority w:val="39"/>
    <w:unhideWhenUsed/>
    <w:rsid w:val="00FD3768"/>
    <w:pPr>
      <w:spacing w:after="100" w:line="259" w:lineRule="auto"/>
      <w:ind w:left="1540"/>
    </w:pPr>
    <w:rPr>
      <w:sz w:val="22"/>
      <w:szCs w:val="22"/>
      <w:lang w:eastAsia="ja-JP"/>
    </w:rPr>
  </w:style>
  <w:style w:type="paragraph" w:styleId="TOC9">
    <w:name w:val="toc 9"/>
    <w:basedOn w:val="Normal"/>
    <w:next w:val="Normal"/>
    <w:autoRedefine/>
    <w:uiPriority w:val="39"/>
    <w:unhideWhenUsed/>
    <w:rsid w:val="00FD3768"/>
    <w:pPr>
      <w:spacing w:after="100" w:line="259" w:lineRule="auto"/>
      <w:ind w:left="1760"/>
    </w:pPr>
    <w:rPr>
      <w:sz w:val="22"/>
      <w:szCs w:val="22"/>
      <w:lang w:eastAsia="ja-JP"/>
    </w:rPr>
  </w:style>
  <w:style w:type="character" w:styleId="PlaceholderText">
    <w:name w:val="Placeholder Text"/>
    <w:basedOn w:val="DefaultParagraphFont"/>
    <w:uiPriority w:val="99"/>
    <w:semiHidden/>
    <w:rsid w:val="00906342"/>
    <w:rPr>
      <w:color w:val="808080"/>
    </w:rPr>
  </w:style>
  <w:style w:type="numbering" w:customStyle="1" w:styleId="Style1">
    <w:name w:val="Style1"/>
    <w:uiPriority w:val="99"/>
    <w:rsid w:val="00E56BE4"/>
    <w:pPr>
      <w:numPr>
        <w:numId w:val="67"/>
      </w:numPr>
    </w:pPr>
  </w:style>
  <w:style w:type="paragraph" w:customStyle="1" w:styleId="numbered-list">
    <w:name w:val="numbered-list"/>
    <w:basedOn w:val="Normal"/>
    <w:rsid w:val="00A83C68"/>
    <w:pPr>
      <w:spacing w:before="100" w:beforeAutospacing="1" w:after="100" w:afterAutospacing="1"/>
    </w:pPr>
    <w:rPr>
      <w:rFonts w:ascii="Times New Roman" w:eastAsia="Times New Roman" w:hAnsi="Times New Roman" w:cs="Times New Roman"/>
      <w:szCs w:val="24"/>
      <w:lang w:eastAsia="ja-JP"/>
    </w:rPr>
  </w:style>
  <w:style w:type="paragraph" w:customStyle="1" w:styleId="bulleted-list-indented">
    <w:name w:val="bulleted-list-indented"/>
    <w:basedOn w:val="Normal"/>
    <w:rsid w:val="00A83C68"/>
    <w:pPr>
      <w:spacing w:before="100" w:beforeAutospacing="1" w:after="100" w:afterAutospacing="1"/>
    </w:pPr>
    <w:rPr>
      <w:rFonts w:ascii="Times New Roman" w:eastAsia="Times New Roman" w:hAnsi="Times New Roman"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9280">
      <w:bodyDiv w:val="1"/>
      <w:marLeft w:val="0"/>
      <w:marRight w:val="0"/>
      <w:marTop w:val="0"/>
      <w:marBottom w:val="0"/>
      <w:divBdr>
        <w:top w:val="none" w:sz="0" w:space="0" w:color="auto"/>
        <w:left w:val="none" w:sz="0" w:space="0" w:color="auto"/>
        <w:bottom w:val="none" w:sz="0" w:space="0" w:color="auto"/>
        <w:right w:val="none" w:sz="0" w:space="0" w:color="auto"/>
      </w:divBdr>
    </w:div>
    <w:div w:id="262811545">
      <w:bodyDiv w:val="1"/>
      <w:marLeft w:val="0"/>
      <w:marRight w:val="0"/>
      <w:marTop w:val="0"/>
      <w:marBottom w:val="0"/>
      <w:divBdr>
        <w:top w:val="none" w:sz="0" w:space="0" w:color="auto"/>
        <w:left w:val="none" w:sz="0" w:space="0" w:color="auto"/>
        <w:bottom w:val="none" w:sz="0" w:space="0" w:color="auto"/>
        <w:right w:val="none" w:sz="0" w:space="0" w:color="auto"/>
      </w:divBdr>
    </w:div>
    <w:div w:id="271935401">
      <w:bodyDiv w:val="1"/>
      <w:marLeft w:val="0"/>
      <w:marRight w:val="0"/>
      <w:marTop w:val="0"/>
      <w:marBottom w:val="0"/>
      <w:divBdr>
        <w:top w:val="none" w:sz="0" w:space="0" w:color="auto"/>
        <w:left w:val="none" w:sz="0" w:space="0" w:color="auto"/>
        <w:bottom w:val="none" w:sz="0" w:space="0" w:color="auto"/>
        <w:right w:val="none" w:sz="0" w:space="0" w:color="auto"/>
      </w:divBdr>
    </w:div>
    <w:div w:id="330446767">
      <w:bodyDiv w:val="1"/>
      <w:marLeft w:val="0"/>
      <w:marRight w:val="0"/>
      <w:marTop w:val="0"/>
      <w:marBottom w:val="0"/>
      <w:divBdr>
        <w:top w:val="none" w:sz="0" w:space="0" w:color="auto"/>
        <w:left w:val="none" w:sz="0" w:space="0" w:color="auto"/>
        <w:bottom w:val="none" w:sz="0" w:space="0" w:color="auto"/>
        <w:right w:val="none" w:sz="0" w:space="0" w:color="auto"/>
      </w:divBdr>
    </w:div>
    <w:div w:id="368264025">
      <w:bodyDiv w:val="1"/>
      <w:marLeft w:val="0"/>
      <w:marRight w:val="0"/>
      <w:marTop w:val="0"/>
      <w:marBottom w:val="0"/>
      <w:divBdr>
        <w:top w:val="none" w:sz="0" w:space="0" w:color="auto"/>
        <w:left w:val="none" w:sz="0" w:space="0" w:color="auto"/>
        <w:bottom w:val="none" w:sz="0" w:space="0" w:color="auto"/>
        <w:right w:val="none" w:sz="0" w:space="0" w:color="auto"/>
      </w:divBdr>
    </w:div>
    <w:div w:id="399057687">
      <w:bodyDiv w:val="1"/>
      <w:marLeft w:val="0"/>
      <w:marRight w:val="0"/>
      <w:marTop w:val="0"/>
      <w:marBottom w:val="0"/>
      <w:divBdr>
        <w:top w:val="none" w:sz="0" w:space="0" w:color="auto"/>
        <w:left w:val="none" w:sz="0" w:space="0" w:color="auto"/>
        <w:bottom w:val="none" w:sz="0" w:space="0" w:color="auto"/>
        <w:right w:val="none" w:sz="0" w:space="0" w:color="auto"/>
      </w:divBdr>
    </w:div>
    <w:div w:id="410857462">
      <w:bodyDiv w:val="1"/>
      <w:marLeft w:val="0"/>
      <w:marRight w:val="0"/>
      <w:marTop w:val="0"/>
      <w:marBottom w:val="0"/>
      <w:divBdr>
        <w:top w:val="none" w:sz="0" w:space="0" w:color="auto"/>
        <w:left w:val="none" w:sz="0" w:space="0" w:color="auto"/>
        <w:bottom w:val="none" w:sz="0" w:space="0" w:color="auto"/>
        <w:right w:val="none" w:sz="0" w:space="0" w:color="auto"/>
      </w:divBdr>
    </w:div>
    <w:div w:id="442071803">
      <w:bodyDiv w:val="1"/>
      <w:marLeft w:val="0"/>
      <w:marRight w:val="0"/>
      <w:marTop w:val="0"/>
      <w:marBottom w:val="0"/>
      <w:divBdr>
        <w:top w:val="none" w:sz="0" w:space="0" w:color="auto"/>
        <w:left w:val="none" w:sz="0" w:space="0" w:color="auto"/>
        <w:bottom w:val="none" w:sz="0" w:space="0" w:color="auto"/>
        <w:right w:val="none" w:sz="0" w:space="0" w:color="auto"/>
      </w:divBdr>
    </w:div>
    <w:div w:id="497698263">
      <w:bodyDiv w:val="1"/>
      <w:marLeft w:val="0"/>
      <w:marRight w:val="0"/>
      <w:marTop w:val="0"/>
      <w:marBottom w:val="0"/>
      <w:divBdr>
        <w:top w:val="none" w:sz="0" w:space="0" w:color="auto"/>
        <w:left w:val="none" w:sz="0" w:space="0" w:color="auto"/>
        <w:bottom w:val="none" w:sz="0" w:space="0" w:color="auto"/>
        <w:right w:val="none" w:sz="0" w:space="0" w:color="auto"/>
      </w:divBdr>
    </w:div>
    <w:div w:id="742802491">
      <w:bodyDiv w:val="1"/>
      <w:marLeft w:val="0"/>
      <w:marRight w:val="0"/>
      <w:marTop w:val="0"/>
      <w:marBottom w:val="0"/>
      <w:divBdr>
        <w:top w:val="none" w:sz="0" w:space="0" w:color="auto"/>
        <w:left w:val="none" w:sz="0" w:space="0" w:color="auto"/>
        <w:bottom w:val="none" w:sz="0" w:space="0" w:color="auto"/>
        <w:right w:val="none" w:sz="0" w:space="0" w:color="auto"/>
      </w:divBdr>
    </w:div>
    <w:div w:id="850293083">
      <w:bodyDiv w:val="1"/>
      <w:marLeft w:val="0"/>
      <w:marRight w:val="0"/>
      <w:marTop w:val="0"/>
      <w:marBottom w:val="0"/>
      <w:divBdr>
        <w:top w:val="none" w:sz="0" w:space="0" w:color="auto"/>
        <w:left w:val="none" w:sz="0" w:space="0" w:color="auto"/>
        <w:bottom w:val="none" w:sz="0" w:space="0" w:color="auto"/>
        <w:right w:val="none" w:sz="0" w:space="0" w:color="auto"/>
      </w:divBdr>
    </w:div>
    <w:div w:id="874778356">
      <w:bodyDiv w:val="1"/>
      <w:marLeft w:val="0"/>
      <w:marRight w:val="0"/>
      <w:marTop w:val="0"/>
      <w:marBottom w:val="0"/>
      <w:divBdr>
        <w:top w:val="none" w:sz="0" w:space="0" w:color="auto"/>
        <w:left w:val="none" w:sz="0" w:space="0" w:color="auto"/>
        <w:bottom w:val="none" w:sz="0" w:space="0" w:color="auto"/>
        <w:right w:val="none" w:sz="0" w:space="0" w:color="auto"/>
      </w:divBdr>
    </w:div>
    <w:div w:id="885217044">
      <w:bodyDiv w:val="1"/>
      <w:marLeft w:val="0"/>
      <w:marRight w:val="0"/>
      <w:marTop w:val="0"/>
      <w:marBottom w:val="0"/>
      <w:divBdr>
        <w:top w:val="none" w:sz="0" w:space="0" w:color="auto"/>
        <w:left w:val="none" w:sz="0" w:space="0" w:color="auto"/>
        <w:bottom w:val="none" w:sz="0" w:space="0" w:color="auto"/>
        <w:right w:val="none" w:sz="0" w:space="0" w:color="auto"/>
      </w:divBdr>
    </w:div>
    <w:div w:id="951127687">
      <w:bodyDiv w:val="1"/>
      <w:marLeft w:val="0"/>
      <w:marRight w:val="0"/>
      <w:marTop w:val="0"/>
      <w:marBottom w:val="0"/>
      <w:divBdr>
        <w:top w:val="none" w:sz="0" w:space="0" w:color="auto"/>
        <w:left w:val="none" w:sz="0" w:space="0" w:color="auto"/>
        <w:bottom w:val="none" w:sz="0" w:space="0" w:color="auto"/>
        <w:right w:val="none" w:sz="0" w:space="0" w:color="auto"/>
      </w:divBdr>
    </w:div>
    <w:div w:id="1100836787">
      <w:bodyDiv w:val="1"/>
      <w:marLeft w:val="0"/>
      <w:marRight w:val="0"/>
      <w:marTop w:val="0"/>
      <w:marBottom w:val="0"/>
      <w:divBdr>
        <w:top w:val="none" w:sz="0" w:space="0" w:color="auto"/>
        <w:left w:val="none" w:sz="0" w:space="0" w:color="auto"/>
        <w:bottom w:val="none" w:sz="0" w:space="0" w:color="auto"/>
        <w:right w:val="none" w:sz="0" w:space="0" w:color="auto"/>
      </w:divBdr>
    </w:div>
    <w:div w:id="1121654046">
      <w:bodyDiv w:val="1"/>
      <w:marLeft w:val="0"/>
      <w:marRight w:val="0"/>
      <w:marTop w:val="0"/>
      <w:marBottom w:val="0"/>
      <w:divBdr>
        <w:top w:val="none" w:sz="0" w:space="0" w:color="auto"/>
        <w:left w:val="none" w:sz="0" w:space="0" w:color="auto"/>
        <w:bottom w:val="none" w:sz="0" w:space="0" w:color="auto"/>
        <w:right w:val="none" w:sz="0" w:space="0" w:color="auto"/>
      </w:divBdr>
    </w:div>
    <w:div w:id="1136527828">
      <w:bodyDiv w:val="1"/>
      <w:marLeft w:val="0"/>
      <w:marRight w:val="0"/>
      <w:marTop w:val="0"/>
      <w:marBottom w:val="0"/>
      <w:divBdr>
        <w:top w:val="none" w:sz="0" w:space="0" w:color="auto"/>
        <w:left w:val="none" w:sz="0" w:space="0" w:color="auto"/>
        <w:bottom w:val="none" w:sz="0" w:space="0" w:color="auto"/>
        <w:right w:val="none" w:sz="0" w:space="0" w:color="auto"/>
      </w:divBdr>
    </w:div>
    <w:div w:id="1144198704">
      <w:bodyDiv w:val="1"/>
      <w:marLeft w:val="0"/>
      <w:marRight w:val="0"/>
      <w:marTop w:val="0"/>
      <w:marBottom w:val="0"/>
      <w:divBdr>
        <w:top w:val="none" w:sz="0" w:space="0" w:color="auto"/>
        <w:left w:val="none" w:sz="0" w:space="0" w:color="auto"/>
        <w:bottom w:val="none" w:sz="0" w:space="0" w:color="auto"/>
        <w:right w:val="none" w:sz="0" w:space="0" w:color="auto"/>
      </w:divBdr>
      <w:divsChild>
        <w:div w:id="976689803">
          <w:marLeft w:val="5"/>
          <w:marRight w:val="0"/>
          <w:marTop w:val="0"/>
          <w:marBottom w:val="0"/>
          <w:divBdr>
            <w:top w:val="none" w:sz="0" w:space="0" w:color="auto"/>
            <w:left w:val="none" w:sz="0" w:space="0" w:color="auto"/>
            <w:bottom w:val="none" w:sz="0" w:space="0" w:color="auto"/>
            <w:right w:val="none" w:sz="0" w:space="0" w:color="auto"/>
          </w:divBdr>
          <w:divsChild>
            <w:div w:id="1263149867">
              <w:marLeft w:val="0"/>
              <w:marRight w:val="0"/>
              <w:marTop w:val="0"/>
              <w:marBottom w:val="0"/>
              <w:divBdr>
                <w:top w:val="single" w:sz="6" w:space="6" w:color="223085"/>
                <w:left w:val="single" w:sz="6" w:space="6" w:color="223085"/>
                <w:bottom w:val="single" w:sz="6" w:space="6" w:color="223085"/>
                <w:right w:val="single" w:sz="6" w:space="6" w:color="223085"/>
              </w:divBdr>
              <w:divsChild>
                <w:div w:id="1581871457">
                  <w:marLeft w:val="0"/>
                  <w:marRight w:val="0"/>
                  <w:marTop w:val="0"/>
                  <w:marBottom w:val="0"/>
                  <w:divBdr>
                    <w:top w:val="none" w:sz="0" w:space="0" w:color="auto"/>
                    <w:left w:val="none" w:sz="0" w:space="0" w:color="auto"/>
                    <w:bottom w:val="none" w:sz="0" w:space="0" w:color="auto"/>
                    <w:right w:val="none" w:sz="0" w:space="0" w:color="auto"/>
                  </w:divBdr>
                  <w:divsChild>
                    <w:div w:id="60180274">
                      <w:marLeft w:val="0"/>
                      <w:marRight w:val="0"/>
                      <w:marTop w:val="0"/>
                      <w:marBottom w:val="0"/>
                      <w:divBdr>
                        <w:top w:val="none" w:sz="0" w:space="0" w:color="auto"/>
                        <w:left w:val="none" w:sz="0" w:space="0" w:color="auto"/>
                        <w:bottom w:val="none" w:sz="0" w:space="0" w:color="auto"/>
                        <w:right w:val="none" w:sz="0" w:space="0" w:color="auto"/>
                      </w:divBdr>
                      <w:divsChild>
                        <w:div w:id="670377980">
                          <w:marLeft w:val="0"/>
                          <w:marRight w:val="0"/>
                          <w:marTop w:val="0"/>
                          <w:marBottom w:val="0"/>
                          <w:divBdr>
                            <w:top w:val="none" w:sz="0" w:space="0" w:color="auto"/>
                            <w:left w:val="none" w:sz="0" w:space="0" w:color="auto"/>
                            <w:bottom w:val="none" w:sz="0" w:space="0" w:color="auto"/>
                            <w:right w:val="none" w:sz="0" w:space="0" w:color="auto"/>
                          </w:divBdr>
                          <w:divsChild>
                            <w:div w:id="764570396">
                              <w:marLeft w:val="0"/>
                              <w:marRight w:val="0"/>
                              <w:marTop w:val="0"/>
                              <w:marBottom w:val="0"/>
                              <w:divBdr>
                                <w:top w:val="none" w:sz="0" w:space="0" w:color="auto"/>
                                <w:left w:val="none" w:sz="0" w:space="0" w:color="auto"/>
                                <w:bottom w:val="none" w:sz="0" w:space="0" w:color="auto"/>
                                <w:right w:val="none" w:sz="0" w:space="0" w:color="auto"/>
                              </w:divBdr>
                              <w:divsChild>
                                <w:div w:id="10107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938490">
      <w:bodyDiv w:val="1"/>
      <w:marLeft w:val="0"/>
      <w:marRight w:val="0"/>
      <w:marTop w:val="0"/>
      <w:marBottom w:val="0"/>
      <w:divBdr>
        <w:top w:val="none" w:sz="0" w:space="0" w:color="auto"/>
        <w:left w:val="none" w:sz="0" w:space="0" w:color="auto"/>
        <w:bottom w:val="none" w:sz="0" w:space="0" w:color="auto"/>
        <w:right w:val="none" w:sz="0" w:space="0" w:color="auto"/>
      </w:divBdr>
    </w:div>
    <w:div w:id="1221593632">
      <w:bodyDiv w:val="1"/>
      <w:marLeft w:val="0"/>
      <w:marRight w:val="0"/>
      <w:marTop w:val="0"/>
      <w:marBottom w:val="0"/>
      <w:divBdr>
        <w:top w:val="none" w:sz="0" w:space="0" w:color="auto"/>
        <w:left w:val="none" w:sz="0" w:space="0" w:color="auto"/>
        <w:bottom w:val="none" w:sz="0" w:space="0" w:color="auto"/>
        <w:right w:val="none" w:sz="0" w:space="0" w:color="auto"/>
      </w:divBdr>
    </w:div>
    <w:div w:id="1222867021">
      <w:bodyDiv w:val="1"/>
      <w:marLeft w:val="0"/>
      <w:marRight w:val="0"/>
      <w:marTop w:val="0"/>
      <w:marBottom w:val="0"/>
      <w:divBdr>
        <w:top w:val="none" w:sz="0" w:space="0" w:color="auto"/>
        <w:left w:val="none" w:sz="0" w:space="0" w:color="auto"/>
        <w:bottom w:val="none" w:sz="0" w:space="0" w:color="auto"/>
        <w:right w:val="none" w:sz="0" w:space="0" w:color="auto"/>
      </w:divBdr>
    </w:div>
    <w:div w:id="1233467622">
      <w:bodyDiv w:val="1"/>
      <w:marLeft w:val="0"/>
      <w:marRight w:val="0"/>
      <w:marTop w:val="0"/>
      <w:marBottom w:val="0"/>
      <w:divBdr>
        <w:top w:val="none" w:sz="0" w:space="0" w:color="auto"/>
        <w:left w:val="none" w:sz="0" w:space="0" w:color="auto"/>
        <w:bottom w:val="none" w:sz="0" w:space="0" w:color="auto"/>
        <w:right w:val="none" w:sz="0" w:space="0" w:color="auto"/>
      </w:divBdr>
    </w:div>
    <w:div w:id="1239826604">
      <w:bodyDiv w:val="1"/>
      <w:marLeft w:val="0"/>
      <w:marRight w:val="0"/>
      <w:marTop w:val="0"/>
      <w:marBottom w:val="2745"/>
      <w:divBdr>
        <w:top w:val="none" w:sz="0" w:space="0" w:color="auto"/>
        <w:left w:val="none" w:sz="0" w:space="0" w:color="auto"/>
        <w:bottom w:val="none" w:sz="0" w:space="0" w:color="auto"/>
        <w:right w:val="none" w:sz="0" w:space="0" w:color="auto"/>
      </w:divBdr>
      <w:divsChild>
        <w:div w:id="1432386897">
          <w:marLeft w:val="0"/>
          <w:marRight w:val="0"/>
          <w:marTop w:val="0"/>
          <w:marBottom w:val="0"/>
          <w:divBdr>
            <w:top w:val="none" w:sz="0" w:space="0" w:color="auto"/>
            <w:left w:val="none" w:sz="0" w:space="0" w:color="auto"/>
            <w:bottom w:val="none" w:sz="0" w:space="0" w:color="auto"/>
            <w:right w:val="none" w:sz="0" w:space="0" w:color="auto"/>
          </w:divBdr>
          <w:divsChild>
            <w:div w:id="1353604682">
              <w:marLeft w:val="0"/>
              <w:marRight w:val="0"/>
              <w:marTop w:val="0"/>
              <w:marBottom w:val="0"/>
              <w:divBdr>
                <w:top w:val="none" w:sz="0" w:space="0" w:color="auto"/>
                <w:left w:val="none" w:sz="0" w:space="0" w:color="auto"/>
                <w:bottom w:val="none" w:sz="0" w:space="0" w:color="auto"/>
                <w:right w:val="none" w:sz="0" w:space="0" w:color="auto"/>
              </w:divBdr>
              <w:divsChild>
                <w:div w:id="724792273">
                  <w:marLeft w:val="-225"/>
                  <w:marRight w:val="-225"/>
                  <w:marTop w:val="0"/>
                  <w:marBottom w:val="0"/>
                  <w:divBdr>
                    <w:top w:val="none" w:sz="0" w:space="0" w:color="auto"/>
                    <w:left w:val="none" w:sz="0" w:space="0" w:color="auto"/>
                    <w:bottom w:val="none" w:sz="0" w:space="0" w:color="auto"/>
                    <w:right w:val="none" w:sz="0" w:space="0" w:color="auto"/>
                  </w:divBdr>
                  <w:divsChild>
                    <w:div w:id="400105799">
                      <w:marLeft w:val="0"/>
                      <w:marRight w:val="0"/>
                      <w:marTop w:val="0"/>
                      <w:marBottom w:val="0"/>
                      <w:divBdr>
                        <w:top w:val="none" w:sz="0" w:space="0" w:color="auto"/>
                        <w:left w:val="none" w:sz="0" w:space="0" w:color="auto"/>
                        <w:bottom w:val="none" w:sz="0" w:space="0" w:color="auto"/>
                        <w:right w:val="none" w:sz="0" w:space="0" w:color="auto"/>
                      </w:divBdr>
                      <w:divsChild>
                        <w:div w:id="1527324364">
                          <w:marLeft w:val="-225"/>
                          <w:marRight w:val="-225"/>
                          <w:marTop w:val="0"/>
                          <w:marBottom w:val="0"/>
                          <w:divBdr>
                            <w:top w:val="none" w:sz="0" w:space="0" w:color="auto"/>
                            <w:left w:val="none" w:sz="0" w:space="0" w:color="auto"/>
                            <w:bottom w:val="none" w:sz="0" w:space="0" w:color="auto"/>
                            <w:right w:val="none" w:sz="0" w:space="0" w:color="auto"/>
                          </w:divBdr>
                          <w:divsChild>
                            <w:div w:id="1201356360">
                              <w:marLeft w:val="0"/>
                              <w:marRight w:val="0"/>
                              <w:marTop w:val="0"/>
                              <w:marBottom w:val="0"/>
                              <w:divBdr>
                                <w:top w:val="none" w:sz="0" w:space="0" w:color="auto"/>
                                <w:left w:val="none" w:sz="0" w:space="0" w:color="auto"/>
                                <w:bottom w:val="none" w:sz="0" w:space="0" w:color="auto"/>
                                <w:right w:val="none" w:sz="0" w:space="0" w:color="auto"/>
                              </w:divBdr>
                              <w:divsChild>
                                <w:div w:id="1572156792">
                                  <w:marLeft w:val="0"/>
                                  <w:marRight w:val="0"/>
                                  <w:marTop w:val="0"/>
                                  <w:marBottom w:val="0"/>
                                  <w:divBdr>
                                    <w:top w:val="none" w:sz="0" w:space="0" w:color="auto"/>
                                    <w:left w:val="none" w:sz="0" w:space="0" w:color="auto"/>
                                    <w:bottom w:val="none" w:sz="0" w:space="0" w:color="auto"/>
                                    <w:right w:val="none" w:sz="0" w:space="0" w:color="auto"/>
                                  </w:divBdr>
                                  <w:divsChild>
                                    <w:div w:id="376399224">
                                      <w:marLeft w:val="0"/>
                                      <w:marRight w:val="0"/>
                                      <w:marTop w:val="0"/>
                                      <w:marBottom w:val="0"/>
                                      <w:divBdr>
                                        <w:top w:val="none" w:sz="0" w:space="0" w:color="auto"/>
                                        <w:left w:val="none" w:sz="0" w:space="0" w:color="auto"/>
                                        <w:bottom w:val="none" w:sz="0" w:space="0" w:color="auto"/>
                                        <w:right w:val="none" w:sz="0" w:space="0" w:color="auto"/>
                                      </w:divBdr>
                                      <w:divsChild>
                                        <w:div w:id="8094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558985">
      <w:bodyDiv w:val="1"/>
      <w:marLeft w:val="0"/>
      <w:marRight w:val="0"/>
      <w:marTop w:val="0"/>
      <w:marBottom w:val="0"/>
      <w:divBdr>
        <w:top w:val="none" w:sz="0" w:space="0" w:color="auto"/>
        <w:left w:val="none" w:sz="0" w:space="0" w:color="auto"/>
        <w:bottom w:val="none" w:sz="0" w:space="0" w:color="auto"/>
        <w:right w:val="none" w:sz="0" w:space="0" w:color="auto"/>
      </w:divBdr>
    </w:div>
    <w:div w:id="1345480195">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2745"/>
      <w:divBdr>
        <w:top w:val="none" w:sz="0" w:space="0" w:color="auto"/>
        <w:left w:val="none" w:sz="0" w:space="0" w:color="auto"/>
        <w:bottom w:val="none" w:sz="0" w:space="0" w:color="auto"/>
        <w:right w:val="none" w:sz="0" w:space="0" w:color="auto"/>
      </w:divBdr>
      <w:divsChild>
        <w:div w:id="1553689820">
          <w:marLeft w:val="0"/>
          <w:marRight w:val="0"/>
          <w:marTop w:val="0"/>
          <w:marBottom w:val="0"/>
          <w:divBdr>
            <w:top w:val="none" w:sz="0" w:space="0" w:color="auto"/>
            <w:left w:val="none" w:sz="0" w:space="0" w:color="auto"/>
            <w:bottom w:val="none" w:sz="0" w:space="0" w:color="auto"/>
            <w:right w:val="none" w:sz="0" w:space="0" w:color="auto"/>
          </w:divBdr>
          <w:divsChild>
            <w:div w:id="929390674">
              <w:marLeft w:val="0"/>
              <w:marRight w:val="0"/>
              <w:marTop w:val="0"/>
              <w:marBottom w:val="0"/>
              <w:divBdr>
                <w:top w:val="none" w:sz="0" w:space="0" w:color="auto"/>
                <w:left w:val="none" w:sz="0" w:space="0" w:color="auto"/>
                <w:bottom w:val="none" w:sz="0" w:space="0" w:color="auto"/>
                <w:right w:val="none" w:sz="0" w:space="0" w:color="auto"/>
              </w:divBdr>
              <w:divsChild>
                <w:div w:id="355886295">
                  <w:marLeft w:val="-225"/>
                  <w:marRight w:val="-225"/>
                  <w:marTop w:val="0"/>
                  <w:marBottom w:val="0"/>
                  <w:divBdr>
                    <w:top w:val="none" w:sz="0" w:space="0" w:color="auto"/>
                    <w:left w:val="none" w:sz="0" w:space="0" w:color="auto"/>
                    <w:bottom w:val="none" w:sz="0" w:space="0" w:color="auto"/>
                    <w:right w:val="none" w:sz="0" w:space="0" w:color="auto"/>
                  </w:divBdr>
                  <w:divsChild>
                    <w:div w:id="1945964028">
                      <w:marLeft w:val="0"/>
                      <w:marRight w:val="0"/>
                      <w:marTop w:val="0"/>
                      <w:marBottom w:val="0"/>
                      <w:divBdr>
                        <w:top w:val="none" w:sz="0" w:space="0" w:color="auto"/>
                        <w:left w:val="none" w:sz="0" w:space="0" w:color="auto"/>
                        <w:bottom w:val="none" w:sz="0" w:space="0" w:color="auto"/>
                        <w:right w:val="none" w:sz="0" w:space="0" w:color="auto"/>
                      </w:divBdr>
                      <w:divsChild>
                        <w:div w:id="945039559">
                          <w:marLeft w:val="-225"/>
                          <w:marRight w:val="-225"/>
                          <w:marTop w:val="0"/>
                          <w:marBottom w:val="0"/>
                          <w:divBdr>
                            <w:top w:val="none" w:sz="0" w:space="0" w:color="auto"/>
                            <w:left w:val="none" w:sz="0" w:space="0" w:color="auto"/>
                            <w:bottom w:val="none" w:sz="0" w:space="0" w:color="auto"/>
                            <w:right w:val="none" w:sz="0" w:space="0" w:color="auto"/>
                          </w:divBdr>
                          <w:divsChild>
                            <w:div w:id="890112879">
                              <w:marLeft w:val="0"/>
                              <w:marRight w:val="0"/>
                              <w:marTop w:val="0"/>
                              <w:marBottom w:val="0"/>
                              <w:divBdr>
                                <w:top w:val="none" w:sz="0" w:space="0" w:color="auto"/>
                                <w:left w:val="none" w:sz="0" w:space="0" w:color="auto"/>
                                <w:bottom w:val="none" w:sz="0" w:space="0" w:color="auto"/>
                                <w:right w:val="none" w:sz="0" w:space="0" w:color="auto"/>
                              </w:divBdr>
                              <w:divsChild>
                                <w:div w:id="1125662569">
                                  <w:marLeft w:val="0"/>
                                  <w:marRight w:val="0"/>
                                  <w:marTop w:val="0"/>
                                  <w:marBottom w:val="0"/>
                                  <w:divBdr>
                                    <w:top w:val="none" w:sz="0" w:space="0" w:color="auto"/>
                                    <w:left w:val="none" w:sz="0" w:space="0" w:color="auto"/>
                                    <w:bottom w:val="none" w:sz="0" w:space="0" w:color="auto"/>
                                    <w:right w:val="none" w:sz="0" w:space="0" w:color="auto"/>
                                  </w:divBdr>
                                  <w:divsChild>
                                    <w:div w:id="1711419681">
                                      <w:marLeft w:val="0"/>
                                      <w:marRight w:val="0"/>
                                      <w:marTop w:val="0"/>
                                      <w:marBottom w:val="0"/>
                                      <w:divBdr>
                                        <w:top w:val="none" w:sz="0" w:space="0" w:color="auto"/>
                                        <w:left w:val="none" w:sz="0" w:space="0" w:color="auto"/>
                                        <w:bottom w:val="none" w:sz="0" w:space="0" w:color="auto"/>
                                        <w:right w:val="none" w:sz="0" w:space="0" w:color="auto"/>
                                      </w:divBdr>
                                      <w:divsChild>
                                        <w:div w:id="7825322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587380">
      <w:bodyDiv w:val="1"/>
      <w:marLeft w:val="0"/>
      <w:marRight w:val="0"/>
      <w:marTop w:val="0"/>
      <w:marBottom w:val="2745"/>
      <w:divBdr>
        <w:top w:val="none" w:sz="0" w:space="0" w:color="auto"/>
        <w:left w:val="none" w:sz="0" w:space="0" w:color="auto"/>
        <w:bottom w:val="none" w:sz="0" w:space="0" w:color="auto"/>
        <w:right w:val="none" w:sz="0" w:space="0" w:color="auto"/>
      </w:divBdr>
      <w:divsChild>
        <w:div w:id="571895131">
          <w:marLeft w:val="0"/>
          <w:marRight w:val="0"/>
          <w:marTop w:val="0"/>
          <w:marBottom w:val="0"/>
          <w:divBdr>
            <w:top w:val="none" w:sz="0" w:space="0" w:color="auto"/>
            <w:left w:val="none" w:sz="0" w:space="0" w:color="auto"/>
            <w:bottom w:val="none" w:sz="0" w:space="0" w:color="auto"/>
            <w:right w:val="none" w:sz="0" w:space="0" w:color="auto"/>
          </w:divBdr>
          <w:divsChild>
            <w:div w:id="1872691454">
              <w:marLeft w:val="0"/>
              <w:marRight w:val="0"/>
              <w:marTop w:val="0"/>
              <w:marBottom w:val="0"/>
              <w:divBdr>
                <w:top w:val="none" w:sz="0" w:space="0" w:color="auto"/>
                <w:left w:val="none" w:sz="0" w:space="0" w:color="auto"/>
                <w:bottom w:val="none" w:sz="0" w:space="0" w:color="auto"/>
                <w:right w:val="none" w:sz="0" w:space="0" w:color="auto"/>
              </w:divBdr>
              <w:divsChild>
                <w:div w:id="1994408320">
                  <w:marLeft w:val="-225"/>
                  <w:marRight w:val="-225"/>
                  <w:marTop w:val="0"/>
                  <w:marBottom w:val="0"/>
                  <w:divBdr>
                    <w:top w:val="none" w:sz="0" w:space="0" w:color="auto"/>
                    <w:left w:val="none" w:sz="0" w:space="0" w:color="auto"/>
                    <w:bottom w:val="none" w:sz="0" w:space="0" w:color="auto"/>
                    <w:right w:val="none" w:sz="0" w:space="0" w:color="auto"/>
                  </w:divBdr>
                  <w:divsChild>
                    <w:div w:id="159390598">
                      <w:marLeft w:val="0"/>
                      <w:marRight w:val="0"/>
                      <w:marTop w:val="0"/>
                      <w:marBottom w:val="0"/>
                      <w:divBdr>
                        <w:top w:val="none" w:sz="0" w:space="0" w:color="auto"/>
                        <w:left w:val="none" w:sz="0" w:space="0" w:color="auto"/>
                        <w:bottom w:val="none" w:sz="0" w:space="0" w:color="auto"/>
                        <w:right w:val="none" w:sz="0" w:space="0" w:color="auto"/>
                      </w:divBdr>
                      <w:divsChild>
                        <w:div w:id="1570384502">
                          <w:marLeft w:val="-225"/>
                          <w:marRight w:val="-225"/>
                          <w:marTop w:val="0"/>
                          <w:marBottom w:val="0"/>
                          <w:divBdr>
                            <w:top w:val="none" w:sz="0" w:space="0" w:color="auto"/>
                            <w:left w:val="none" w:sz="0" w:space="0" w:color="auto"/>
                            <w:bottom w:val="none" w:sz="0" w:space="0" w:color="auto"/>
                            <w:right w:val="none" w:sz="0" w:space="0" w:color="auto"/>
                          </w:divBdr>
                          <w:divsChild>
                            <w:div w:id="1473211659">
                              <w:marLeft w:val="0"/>
                              <w:marRight w:val="0"/>
                              <w:marTop w:val="0"/>
                              <w:marBottom w:val="0"/>
                              <w:divBdr>
                                <w:top w:val="none" w:sz="0" w:space="0" w:color="auto"/>
                                <w:left w:val="none" w:sz="0" w:space="0" w:color="auto"/>
                                <w:bottom w:val="none" w:sz="0" w:space="0" w:color="auto"/>
                                <w:right w:val="none" w:sz="0" w:space="0" w:color="auto"/>
                              </w:divBdr>
                              <w:divsChild>
                                <w:div w:id="1752387338">
                                  <w:marLeft w:val="0"/>
                                  <w:marRight w:val="0"/>
                                  <w:marTop w:val="0"/>
                                  <w:marBottom w:val="0"/>
                                  <w:divBdr>
                                    <w:top w:val="none" w:sz="0" w:space="0" w:color="auto"/>
                                    <w:left w:val="none" w:sz="0" w:space="0" w:color="auto"/>
                                    <w:bottom w:val="none" w:sz="0" w:space="0" w:color="auto"/>
                                    <w:right w:val="none" w:sz="0" w:space="0" w:color="auto"/>
                                  </w:divBdr>
                                  <w:divsChild>
                                    <w:div w:id="922959589">
                                      <w:marLeft w:val="0"/>
                                      <w:marRight w:val="0"/>
                                      <w:marTop w:val="0"/>
                                      <w:marBottom w:val="0"/>
                                      <w:divBdr>
                                        <w:top w:val="none" w:sz="0" w:space="0" w:color="auto"/>
                                        <w:left w:val="none" w:sz="0" w:space="0" w:color="auto"/>
                                        <w:bottom w:val="none" w:sz="0" w:space="0" w:color="auto"/>
                                        <w:right w:val="none" w:sz="0" w:space="0" w:color="auto"/>
                                      </w:divBdr>
                                      <w:divsChild>
                                        <w:div w:id="13582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752183">
      <w:bodyDiv w:val="1"/>
      <w:marLeft w:val="0"/>
      <w:marRight w:val="0"/>
      <w:marTop w:val="0"/>
      <w:marBottom w:val="0"/>
      <w:divBdr>
        <w:top w:val="none" w:sz="0" w:space="0" w:color="auto"/>
        <w:left w:val="none" w:sz="0" w:space="0" w:color="auto"/>
        <w:bottom w:val="none" w:sz="0" w:space="0" w:color="auto"/>
        <w:right w:val="none" w:sz="0" w:space="0" w:color="auto"/>
      </w:divBdr>
    </w:div>
    <w:div w:id="1593704759">
      <w:bodyDiv w:val="1"/>
      <w:marLeft w:val="0"/>
      <w:marRight w:val="0"/>
      <w:marTop w:val="0"/>
      <w:marBottom w:val="0"/>
      <w:divBdr>
        <w:top w:val="none" w:sz="0" w:space="0" w:color="auto"/>
        <w:left w:val="none" w:sz="0" w:space="0" w:color="auto"/>
        <w:bottom w:val="none" w:sz="0" w:space="0" w:color="auto"/>
        <w:right w:val="none" w:sz="0" w:space="0" w:color="auto"/>
      </w:divBdr>
    </w:div>
    <w:div w:id="1750426410">
      <w:bodyDiv w:val="1"/>
      <w:marLeft w:val="0"/>
      <w:marRight w:val="0"/>
      <w:marTop w:val="0"/>
      <w:marBottom w:val="0"/>
      <w:divBdr>
        <w:top w:val="none" w:sz="0" w:space="0" w:color="auto"/>
        <w:left w:val="none" w:sz="0" w:space="0" w:color="auto"/>
        <w:bottom w:val="none" w:sz="0" w:space="0" w:color="auto"/>
        <w:right w:val="none" w:sz="0" w:space="0" w:color="auto"/>
      </w:divBdr>
    </w:div>
    <w:div w:id="1825052069">
      <w:bodyDiv w:val="1"/>
      <w:marLeft w:val="0"/>
      <w:marRight w:val="0"/>
      <w:marTop w:val="0"/>
      <w:marBottom w:val="0"/>
      <w:divBdr>
        <w:top w:val="none" w:sz="0" w:space="0" w:color="auto"/>
        <w:left w:val="none" w:sz="0" w:space="0" w:color="auto"/>
        <w:bottom w:val="none" w:sz="0" w:space="0" w:color="auto"/>
        <w:right w:val="none" w:sz="0" w:space="0" w:color="auto"/>
      </w:divBdr>
    </w:div>
    <w:div w:id="195647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n.gov/mmb/employee-relations/equal-opportunity/affirmative-action/resources.jsp" TargetMode="External"/><Relationship Id="rId26" Type="http://schemas.openxmlformats.org/officeDocument/2006/relationships/footer" Target="footer3.xml"/><Relationship Id="rId39" Type="http://schemas.openxmlformats.org/officeDocument/2006/relationships/hyperlink" Target="http://askjan.org/topics/interactive.htm" TargetMode="External"/><Relationship Id="rId21" Type="http://schemas.openxmlformats.org/officeDocument/2006/relationships/hyperlink" Target="https://mn.gov/mmb/employee-relations/equal-opportunity/affirmative-action/resources.jsp" TargetMode="External"/><Relationship Id="rId34" Type="http://schemas.openxmlformats.org/officeDocument/2006/relationships/hyperlink" Target="http://www.gpo.gov/fdsys/pkg/USCODE-2011-title29/pdf/USCODE-2011-title29-chap16-other-sec701.pdf" TargetMode="External"/><Relationship Id="rId42" Type="http://schemas.openxmlformats.org/officeDocument/2006/relationships/hyperlink" Target="https://mn.gov/mmb-stat/equal-opportunity/ada/accommodation-request-form.docx" TargetMode="External"/><Relationship Id="rId47" Type="http://schemas.openxmlformats.org/officeDocument/2006/relationships/hyperlink" Target="http://www.dol.gov/whd/fmla/" TargetMode="External"/><Relationship Id="rId50" Type="http://schemas.openxmlformats.org/officeDocument/2006/relationships/hyperlink" Target="https://mn.gov/mmb-stat/equal-opportunity/ada/ada-accommodation-request-form-title-ii.pdf" TargetMode="External"/><Relationship Id="rId55" Type="http://schemas.openxmlformats.org/officeDocument/2006/relationships/hyperlink" Target="https://www.revisor.mn.gov/statutes/cite/43A.1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fifre04/AppData/Local/Microsoft/Windows/INetCache/Content.Outlook/RJ9ONESO/the%20State%20of%20MN%20Career%20%20site" TargetMode="External"/><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hyperlink" Target="https://mn.gov/mmb-stat/hr-toolbox/003-equal-opportunity-diversity-and-inclusion/reports/sexual-harassment-prohibited-policies-complaint-form-template.pdf" TargetMode="External"/><Relationship Id="rId32" Type="http://schemas.openxmlformats.org/officeDocument/2006/relationships/footer" Target="footer4.xml"/><Relationship Id="rId37" Type="http://schemas.openxmlformats.org/officeDocument/2006/relationships/hyperlink" Target="https://www.revisor.mn.gov/statutes/?id=13" TargetMode="External"/><Relationship Id="rId40" Type="http://schemas.openxmlformats.org/officeDocument/2006/relationships/hyperlink" Target="https://mn.gov/mmb-stat/policies/letter-to-treating-physician-requesting-docs-for-ada-eligibility.pdf" TargetMode="External"/><Relationship Id="rId45" Type="http://schemas.openxmlformats.org/officeDocument/2006/relationships/hyperlink" Target="https://www.revisor.mn.gov/statutes/?id=181.974" TargetMode="External"/><Relationship Id="rId53" Type="http://schemas.openxmlformats.org/officeDocument/2006/relationships/footer" Target="footer5.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s://mn.gov/mmb/employee-relations/equal-opportunity/affirmative-action/resources.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ic.falk@state.mn.us" TargetMode="External"/><Relationship Id="rId22" Type="http://schemas.openxmlformats.org/officeDocument/2006/relationships/hyperlink" Target="https://mn.gov/mmb/employee-relations/equal-opportunity/affirmative-action/" TargetMode="External"/><Relationship Id="rId27" Type="http://schemas.openxmlformats.org/officeDocument/2006/relationships/hyperlink" Target="https://mn.gov/mmb-stat/hr-toolbox/003-equal-opportunity-diversity-and-inclusion/reports/sexual-harassment-prohibited-policies-complaint-form-template.pdf" TargetMode="External"/><Relationship Id="rId30" Type="http://schemas.openxmlformats.org/officeDocument/2006/relationships/image" Target="media/image3.png"/><Relationship Id="rId35" Type="http://schemas.openxmlformats.org/officeDocument/2006/relationships/hyperlink" Target="http://www.eeoc.gov/laws/statutes/ada.cfm" TargetMode="External"/><Relationship Id="rId43" Type="http://schemas.openxmlformats.org/officeDocument/2006/relationships/hyperlink" Target="https://mn.gov/mmb-stat/policies/letter-to-treating-physician-requesting-docs-for-ada-eligibility.pdf" TargetMode="External"/><Relationship Id="rId48" Type="http://schemas.openxmlformats.org/officeDocument/2006/relationships/hyperlink" Target="https://mn.gov/governor/assets/2019_04_01_EO_19-15_tcm1055-378183.pdf" TargetMode="External"/><Relationship Id="rId56" Type="http://schemas.openxmlformats.org/officeDocument/2006/relationships/hyperlink" Target="https://www.revisor.mn.gov/statutes/cite/43A.02" TargetMode="Externa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n.gov/mmb/careers/search-for-jobs/" TargetMode="External"/><Relationship Id="rId25" Type="http://schemas.openxmlformats.org/officeDocument/2006/relationships/hyperlink" Target="https://www.revisor.leg.state.mn.us/rules/?id=3905.0500" TargetMode="External"/><Relationship Id="rId33" Type="http://schemas.openxmlformats.org/officeDocument/2006/relationships/hyperlink" Target="https://mn.gov/mmb-stat/policies/letter-to-treating-physician-requesting-docs-for-ada-eligibility.pdf" TargetMode="External"/><Relationship Id="rId38" Type="http://schemas.openxmlformats.org/officeDocument/2006/relationships/hyperlink" Target="https://mn.gov/mmb-stat/equal-opportunity/ada/accommodation-request-form.docx" TargetMode="External"/><Relationship Id="rId46" Type="http://schemas.openxmlformats.org/officeDocument/2006/relationships/hyperlink" Target="https://www.revisor.mn.gov/statutes/?id=363A" TargetMode="External"/><Relationship Id="rId59" Type="http://schemas.openxmlformats.org/officeDocument/2006/relationships/theme" Target="theme/theme1.xml"/><Relationship Id="rId20" Type="http://schemas.openxmlformats.org/officeDocument/2006/relationships/hyperlink" Target="https://mn.gov/mmb-stat/hr-toolbox/003-equal-opportunity-diversity-and-inclusion/reports/sexual-harassment-prohibited-policies-complaint-form-template.pdf" TargetMode="External"/><Relationship Id="rId41" Type="http://schemas.openxmlformats.org/officeDocument/2006/relationships/hyperlink" Target="https://mn.gov/mmb-stat/policies/ada-authorization-for-release-of-medical-information.docx" TargetMode="External"/><Relationship Id="rId54" Type="http://schemas.openxmlformats.org/officeDocument/2006/relationships/hyperlink" Target="https://www.revisor.mn.gov/statutes/cite/43A.0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visor.mn.gov/statutes/cite/43A.191" TargetMode="External"/><Relationship Id="rId23" Type="http://schemas.openxmlformats.org/officeDocument/2006/relationships/hyperlink" Target="https://mmb.extranet.mn.gov/mmb-extranet/hr-toolbox/recruitment-and-retention/equal-opportunity/index.jsp" TargetMode="External"/><Relationship Id="rId28" Type="http://schemas.openxmlformats.org/officeDocument/2006/relationships/image" Target="media/image2.png"/><Relationship Id="rId36" Type="http://schemas.openxmlformats.org/officeDocument/2006/relationships/hyperlink" Target="http://www.ecfr.gov/cgi-bin/text-idx?SID=706a20d9d9f6ce0f0dbc46ea6ff8b049&amp;node=29:4.1.4.1.20&amp;rgn=div5" TargetMode="Externa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hyperlink" Target="http://www.eeoc.gov/laws/types/genetic.cfm" TargetMode="External"/><Relationship Id="rId52" Type="http://schemas.microsoft.com/office/2007/relationships/hdphoto" Target="media/hdphoto3.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BABF027A3C45069D1313BB7EF5E320"/>
        <w:category>
          <w:name w:val="General"/>
          <w:gallery w:val="placeholder"/>
        </w:category>
        <w:types>
          <w:type w:val="bbPlcHdr"/>
        </w:types>
        <w:behaviors>
          <w:behavior w:val="content"/>
        </w:behaviors>
        <w:guid w:val="{E43A0800-8034-4005-B121-062ED18F81C8}"/>
      </w:docPartPr>
      <w:docPartBody>
        <w:p w:rsidR="00A50B25" w:rsidRDefault="00A50B25" w:rsidP="00A50B25">
          <w:pPr>
            <w:pStyle w:val="54BABF027A3C45069D1313BB7EF5E320"/>
          </w:pPr>
          <w:r w:rsidRPr="00005BA8">
            <w:rPr>
              <w:rStyle w:val="PlaceholderText"/>
            </w:rPr>
            <w:t>[Title]</w:t>
          </w:r>
        </w:p>
      </w:docPartBody>
    </w:docPart>
    <w:docPart>
      <w:docPartPr>
        <w:name w:val="9BB916558FD14C05A26C616A09C80962"/>
        <w:category>
          <w:name w:val="General"/>
          <w:gallery w:val="placeholder"/>
        </w:category>
        <w:types>
          <w:type w:val="bbPlcHdr"/>
        </w:types>
        <w:behaviors>
          <w:behavior w:val="content"/>
        </w:behaviors>
        <w:guid w:val="{CB1F99AC-D120-43A0-9C58-073585A671D8}"/>
      </w:docPartPr>
      <w:docPartBody>
        <w:p w:rsidR="00D87A1E" w:rsidRDefault="00D87A1E">
          <w:r w:rsidRPr="009A7F34">
            <w:rPr>
              <w:rStyle w:val="PlaceholderText"/>
            </w:rPr>
            <w:t>[Title]</w:t>
          </w:r>
        </w:p>
      </w:docPartBody>
    </w:docPart>
    <w:docPart>
      <w:docPartPr>
        <w:name w:val="C93FA70CFFDE4A60943A9E19237EE9D6"/>
        <w:category>
          <w:name w:val="General"/>
          <w:gallery w:val="placeholder"/>
        </w:category>
        <w:types>
          <w:type w:val="bbPlcHdr"/>
        </w:types>
        <w:behaviors>
          <w:behavior w:val="content"/>
        </w:behaviors>
        <w:guid w:val="{BEDABF03-1ADA-487C-B6AF-1EF92E198271}"/>
      </w:docPartPr>
      <w:docPartBody>
        <w:p w:rsidR="002D787E" w:rsidRDefault="00034528" w:rsidP="00034528">
          <w:pPr>
            <w:pStyle w:val="C93FA70CFFDE4A60943A9E19237EE9D6"/>
          </w:pPr>
          <w:r w:rsidRPr="00005BA8">
            <w:rPr>
              <w:rStyle w:val="PlaceholderText"/>
            </w:rPr>
            <w:t>[Title]</w:t>
          </w:r>
        </w:p>
      </w:docPartBody>
    </w:docPart>
    <w:docPart>
      <w:docPartPr>
        <w:name w:val="DD36A1C071B44BB39E7CBC5342E8092B"/>
        <w:category>
          <w:name w:val="General"/>
          <w:gallery w:val="placeholder"/>
        </w:category>
        <w:types>
          <w:type w:val="bbPlcHdr"/>
        </w:types>
        <w:behaviors>
          <w:behavior w:val="content"/>
        </w:behaviors>
        <w:guid w:val="{D051F1EF-556B-4AB1-890C-C38AE21598CC}"/>
      </w:docPartPr>
      <w:docPartBody>
        <w:p w:rsidR="002D787E" w:rsidRDefault="00034528" w:rsidP="00034528">
          <w:pPr>
            <w:pStyle w:val="DD36A1C071B44BB39E7CBC5342E8092B"/>
          </w:pPr>
          <w:r w:rsidRPr="00005BA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B6"/>
    <w:rsid w:val="00034528"/>
    <w:rsid w:val="00044288"/>
    <w:rsid w:val="00045BAA"/>
    <w:rsid w:val="00091BB6"/>
    <w:rsid w:val="000B6F4C"/>
    <w:rsid w:val="00105B4E"/>
    <w:rsid w:val="00133DF5"/>
    <w:rsid w:val="00147A3C"/>
    <w:rsid w:val="001815AE"/>
    <w:rsid w:val="002D35B7"/>
    <w:rsid w:val="002D787E"/>
    <w:rsid w:val="003447CD"/>
    <w:rsid w:val="00371C06"/>
    <w:rsid w:val="003D3408"/>
    <w:rsid w:val="005F036A"/>
    <w:rsid w:val="00733575"/>
    <w:rsid w:val="008A570A"/>
    <w:rsid w:val="008F6434"/>
    <w:rsid w:val="009676C2"/>
    <w:rsid w:val="009D0E7C"/>
    <w:rsid w:val="00A063CB"/>
    <w:rsid w:val="00A50B25"/>
    <w:rsid w:val="00BD5AF4"/>
    <w:rsid w:val="00BE0672"/>
    <w:rsid w:val="00C04EAA"/>
    <w:rsid w:val="00C07572"/>
    <w:rsid w:val="00C40697"/>
    <w:rsid w:val="00C703EB"/>
    <w:rsid w:val="00D12938"/>
    <w:rsid w:val="00D87A1E"/>
    <w:rsid w:val="00D93513"/>
    <w:rsid w:val="00E25F28"/>
    <w:rsid w:val="00E865A7"/>
    <w:rsid w:val="00EF3C02"/>
    <w:rsid w:val="00FE2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528"/>
    <w:rPr>
      <w:color w:val="808080"/>
    </w:rPr>
  </w:style>
  <w:style w:type="paragraph" w:customStyle="1" w:styleId="54BABF027A3C45069D1313BB7EF5E320">
    <w:name w:val="54BABF027A3C45069D1313BB7EF5E320"/>
    <w:rsid w:val="00A50B25"/>
  </w:style>
  <w:style w:type="paragraph" w:customStyle="1" w:styleId="C93FA70CFFDE4A60943A9E19237EE9D6">
    <w:name w:val="C93FA70CFFDE4A60943A9E19237EE9D6"/>
    <w:rsid w:val="00034528"/>
  </w:style>
  <w:style w:type="paragraph" w:customStyle="1" w:styleId="DD36A1C071B44BB39E7CBC5342E8092B">
    <w:name w:val="DD36A1C071B44BB39E7CBC5342E8092B"/>
    <w:rsid w:val="00034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B5D8E7297C043B255DB5FB27C9E32" ma:contentTypeVersion="4" ma:contentTypeDescription="Create a new document." ma:contentTypeScope="" ma:versionID="4f93c5db2936c935e83a496bf9d952ee">
  <xsd:schema xmlns:xsd="http://www.w3.org/2001/XMLSchema" xmlns:xs="http://www.w3.org/2001/XMLSchema" xmlns:p="http://schemas.microsoft.com/office/2006/metadata/properties" xmlns:ns2="4de5146b-f2a5-4fd9-82b2-81f7b886cfd0" targetNamespace="http://schemas.microsoft.com/office/2006/metadata/properties" ma:root="true" ma:fieldsID="02c9bab0b6bbe88b62731698acdea43f" ns2:_="">
    <xsd:import namespace="4de5146b-f2a5-4fd9-82b2-81f7b886c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5146b-f2a5-4fd9-82b2-81f7b886c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04803-E69B-4645-91E9-93DC44E85AFF}"/>
</file>

<file path=customXml/itemProps2.xml><?xml version="1.0" encoding="utf-8"?>
<ds:datastoreItem xmlns:ds="http://schemas.openxmlformats.org/officeDocument/2006/customXml" ds:itemID="{054D2A5A-A765-4413-883F-9DB97C7174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C6B7E0-11CD-420F-9DA0-F61C88E90086}">
  <ds:schemaRefs>
    <ds:schemaRef ds:uri="http://schemas.microsoft.com/sharepoint/v3/contenttype/forms"/>
  </ds:schemaRefs>
</ds:datastoreItem>
</file>

<file path=customXml/itemProps4.xml><?xml version="1.0" encoding="utf-8"?>
<ds:datastoreItem xmlns:ds="http://schemas.openxmlformats.org/officeDocument/2006/customXml" ds:itemID="{F1978FBE-EE95-4CBD-9DAA-FBA20B3C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1934</TotalTime>
  <Pages>113</Pages>
  <Words>23912</Words>
  <Characters>142995</Characters>
  <Application>Microsoft Office Word</Application>
  <DocSecurity>0</DocSecurity>
  <Lines>9533</Lines>
  <Paragraphs>2418</Paragraphs>
  <ScaleCrop>false</ScaleCrop>
  <HeadingPairs>
    <vt:vector size="2" baseType="variant">
      <vt:variant>
        <vt:lpstr>Title</vt:lpstr>
      </vt:variant>
      <vt:variant>
        <vt:i4>1</vt:i4>
      </vt:variant>
    </vt:vector>
  </HeadingPairs>
  <TitlesOfParts>
    <vt:vector size="1" baseType="lpstr">
      <vt:lpstr>[Instructions: insert Agency Name] 2022-2024 Affirmative Action Plan</vt:lpstr>
    </vt:vector>
  </TitlesOfParts>
  <Company>Minnesota Management &amp; Budget</Company>
  <LinksUpToDate>false</LinksUpToDate>
  <CharactersWithSpaces>164489</CharactersWithSpaces>
  <SharedDoc>false</SharedDoc>
  <HLinks>
    <vt:vector size="546" baseType="variant">
      <vt:variant>
        <vt:i4>4063332</vt:i4>
      </vt:variant>
      <vt:variant>
        <vt:i4>456</vt:i4>
      </vt:variant>
      <vt:variant>
        <vt:i4>0</vt:i4>
      </vt:variant>
      <vt:variant>
        <vt:i4>5</vt:i4>
      </vt:variant>
      <vt:variant>
        <vt:lpwstr>https://www.revisor.mn.gov/statutes/cite/43A.02</vt:lpwstr>
      </vt:variant>
      <vt:variant>
        <vt:lpwstr/>
      </vt:variant>
      <vt:variant>
        <vt:i4>262155</vt:i4>
      </vt:variant>
      <vt:variant>
        <vt:i4>453</vt:i4>
      </vt:variant>
      <vt:variant>
        <vt:i4>0</vt:i4>
      </vt:variant>
      <vt:variant>
        <vt:i4>5</vt:i4>
      </vt:variant>
      <vt:variant>
        <vt:lpwstr>https://mn.gov/mmb-stat/equal-opportunity/ada/ada-accommodation-request-form-title-ii.pdf</vt:lpwstr>
      </vt:variant>
      <vt:variant>
        <vt:lpwstr/>
      </vt:variant>
      <vt:variant>
        <vt:i4>2752536</vt:i4>
      </vt:variant>
      <vt:variant>
        <vt:i4>450</vt:i4>
      </vt:variant>
      <vt:variant>
        <vt:i4>0</vt:i4>
      </vt:variant>
      <vt:variant>
        <vt:i4>5</vt:i4>
      </vt:variant>
      <vt:variant>
        <vt:lpwstr>mailto:ADA.MMB@state.mn.us</vt:lpwstr>
      </vt:variant>
      <vt:variant>
        <vt:lpwstr/>
      </vt:variant>
      <vt:variant>
        <vt:i4>262170</vt:i4>
      </vt:variant>
      <vt:variant>
        <vt:i4>447</vt:i4>
      </vt:variant>
      <vt:variant>
        <vt:i4>0</vt:i4>
      </vt:variant>
      <vt:variant>
        <vt:i4>5</vt:i4>
      </vt:variant>
      <vt:variant>
        <vt:lpwstr>http://www.dol.gov/whd/fmla/</vt:lpwstr>
      </vt:variant>
      <vt:variant>
        <vt:lpwstr/>
      </vt:variant>
      <vt:variant>
        <vt:i4>5505050</vt:i4>
      </vt:variant>
      <vt:variant>
        <vt:i4>444</vt:i4>
      </vt:variant>
      <vt:variant>
        <vt:i4>0</vt:i4>
      </vt:variant>
      <vt:variant>
        <vt:i4>5</vt:i4>
      </vt:variant>
      <vt:variant>
        <vt:lpwstr>https://www.revisor.mn.gov/statutes/?id=363A</vt:lpwstr>
      </vt:variant>
      <vt:variant>
        <vt:lpwstr/>
      </vt:variant>
      <vt:variant>
        <vt:i4>2228259</vt:i4>
      </vt:variant>
      <vt:variant>
        <vt:i4>441</vt:i4>
      </vt:variant>
      <vt:variant>
        <vt:i4>0</vt:i4>
      </vt:variant>
      <vt:variant>
        <vt:i4>5</vt:i4>
      </vt:variant>
      <vt:variant>
        <vt:lpwstr>https://www.revisor.mn.gov/statutes/?id=181.974</vt:lpwstr>
      </vt:variant>
      <vt:variant>
        <vt:lpwstr/>
      </vt:variant>
      <vt:variant>
        <vt:i4>3801185</vt:i4>
      </vt:variant>
      <vt:variant>
        <vt:i4>438</vt:i4>
      </vt:variant>
      <vt:variant>
        <vt:i4>0</vt:i4>
      </vt:variant>
      <vt:variant>
        <vt:i4>5</vt:i4>
      </vt:variant>
      <vt:variant>
        <vt:lpwstr>http://www.eeoc.gov/laws/types/genetic.cfm</vt:lpwstr>
      </vt:variant>
      <vt:variant>
        <vt:lpwstr/>
      </vt:variant>
      <vt:variant>
        <vt:i4>5177415</vt:i4>
      </vt:variant>
      <vt:variant>
        <vt:i4>435</vt:i4>
      </vt:variant>
      <vt:variant>
        <vt:i4>0</vt:i4>
      </vt:variant>
      <vt:variant>
        <vt:i4>5</vt:i4>
      </vt:variant>
      <vt:variant>
        <vt:lpwstr>http://www.eeoc.gov/</vt:lpwstr>
      </vt:variant>
      <vt:variant>
        <vt:lpwstr/>
      </vt:variant>
      <vt:variant>
        <vt:i4>1704003</vt:i4>
      </vt:variant>
      <vt:variant>
        <vt:i4>432</vt:i4>
      </vt:variant>
      <vt:variant>
        <vt:i4>0</vt:i4>
      </vt:variant>
      <vt:variant>
        <vt:i4>5</vt:i4>
      </vt:variant>
      <vt:variant>
        <vt:lpwstr>https://mn.gov/mmb-stat/policies/letter-to-treating-physician-requesting-docs-for-ada-eligibility.pdf</vt:lpwstr>
      </vt:variant>
      <vt:variant>
        <vt:lpwstr/>
      </vt:variant>
      <vt:variant>
        <vt:i4>7798844</vt:i4>
      </vt:variant>
      <vt:variant>
        <vt:i4>429</vt:i4>
      </vt:variant>
      <vt:variant>
        <vt:i4>0</vt:i4>
      </vt:variant>
      <vt:variant>
        <vt:i4>5</vt:i4>
      </vt:variant>
      <vt:variant>
        <vt:lpwstr>https://mn.gov/mmb-stat/policies/ada-authorization-for-release-of-medical-information.docx</vt:lpwstr>
      </vt:variant>
      <vt:variant>
        <vt:lpwstr/>
      </vt:variant>
      <vt:variant>
        <vt:i4>786518</vt:i4>
      </vt:variant>
      <vt:variant>
        <vt:i4>426</vt:i4>
      </vt:variant>
      <vt:variant>
        <vt:i4>0</vt:i4>
      </vt:variant>
      <vt:variant>
        <vt:i4>5</vt:i4>
      </vt:variant>
      <vt:variant>
        <vt:lpwstr>https://mn.gov/mmb-stat/equal-opportunity/ada/accommodation-request-form.docx</vt:lpwstr>
      </vt:variant>
      <vt:variant>
        <vt:lpwstr/>
      </vt:variant>
      <vt:variant>
        <vt:i4>7798844</vt:i4>
      </vt:variant>
      <vt:variant>
        <vt:i4>423</vt:i4>
      </vt:variant>
      <vt:variant>
        <vt:i4>0</vt:i4>
      </vt:variant>
      <vt:variant>
        <vt:i4>5</vt:i4>
      </vt:variant>
      <vt:variant>
        <vt:lpwstr>https://mn.gov/mmb-stat/policies/ada-authorization-for-release-of-medical-information.docx</vt:lpwstr>
      </vt:variant>
      <vt:variant>
        <vt:lpwstr/>
      </vt:variant>
      <vt:variant>
        <vt:i4>1704003</vt:i4>
      </vt:variant>
      <vt:variant>
        <vt:i4>420</vt:i4>
      </vt:variant>
      <vt:variant>
        <vt:i4>0</vt:i4>
      </vt:variant>
      <vt:variant>
        <vt:i4>5</vt:i4>
      </vt:variant>
      <vt:variant>
        <vt:lpwstr>https://mn.gov/mmb-stat/policies/letter-to-treating-physician-requesting-docs-for-ada-eligibility.pdf</vt:lpwstr>
      </vt:variant>
      <vt:variant>
        <vt:lpwstr/>
      </vt:variant>
      <vt:variant>
        <vt:i4>4390924</vt:i4>
      </vt:variant>
      <vt:variant>
        <vt:i4>417</vt:i4>
      </vt:variant>
      <vt:variant>
        <vt:i4>0</vt:i4>
      </vt:variant>
      <vt:variant>
        <vt:i4>5</vt:i4>
      </vt:variant>
      <vt:variant>
        <vt:lpwstr>http://askjan.org/topics/interactive.htm</vt:lpwstr>
      </vt:variant>
      <vt:variant>
        <vt:lpwstr/>
      </vt:variant>
      <vt:variant>
        <vt:i4>786518</vt:i4>
      </vt:variant>
      <vt:variant>
        <vt:i4>414</vt:i4>
      </vt:variant>
      <vt:variant>
        <vt:i4>0</vt:i4>
      </vt:variant>
      <vt:variant>
        <vt:i4>5</vt:i4>
      </vt:variant>
      <vt:variant>
        <vt:lpwstr>https://mn.gov/mmb-stat/equal-opportunity/ada/accommodation-request-form.docx</vt:lpwstr>
      </vt:variant>
      <vt:variant>
        <vt:lpwstr/>
      </vt:variant>
      <vt:variant>
        <vt:i4>3145771</vt:i4>
      </vt:variant>
      <vt:variant>
        <vt:i4>411</vt:i4>
      </vt:variant>
      <vt:variant>
        <vt:i4>0</vt:i4>
      </vt:variant>
      <vt:variant>
        <vt:i4>5</vt:i4>
      </vt:variant>
      <vt:variant>
        <vt:lpwstr>https://www.revisor.mn.gov/statutes/?id=13</vt:lpwstr>
      </vt:variant>
      <vt:variant>
        <vt:lpwstr/>
      </vt:variant>
      <vt:variant>
        <vt:i4>4456450</vt:i4>
      </vt:variant>
      <vt:variant>
        <vt:i4>408</vt:i4>
      </vt:variant>
      <vt:variant>
        <vt:i4>0</vt:i4>
      </vt:variant>
      <vt:variant>
        <vt:i4>5</vt:i4>
      </vt:variant>
      <vt:variant>
        <vt:lpwstr>http://www.ecfr.gov/cgi-bin/text-idx?SID=706a20d9d9f6ce0f0dbc46ea6ff8b049&amp;node=29:4.1.4.1.20&amp;rgn=div5</vt:lpwstr>
      </vt:variant>
      <vt:variant>
        <vt:lpwstr/>
      </vt:variant>
      <vt:variant>
        <vt:i4>6029335</vt:i4>
      </vt:variant>
      <vt:variant>
        <vt:i4>405</vt:i4>
      </vt:variant>
      <vt:variant>
        <vt:i4>0</vt:i4>
      </vt:variant>
      <vt:variant>
        <vt:i4>5</vt:i4>
      </vt:variant>
      <vt:variant>
        <vt:lpwstr>http://www.eeoc.gov/laws/statutes/ada.cfm</vt:lpwstr>
      </vt:variant>
      <vt:variant>
        <vt:lpwstr/>
      </vt:variant>
      <vt:variant>
        <vt:i4>131136</vt:i4>
      </vt:variant>
      <vt:variant>
        <vt:i4>402</vt:i4>
      </vt:variant>
      <vt:variant>
        <vt:i4>0</vt:i4>
      </vt:variant>
      <vt:variant>
        <vt:i4>5</vt:i4>
      </vt:variant>
      <vt:variant>
        <vt:lpwstr>http://www.gpo.gov/fdsys/pkg/USCODE-2011-title29/pdf/USCODE-2011-title29-chap16-other-sec701.pdf</vt:lpwstr>
      </vt:variant>
      <vt:variant>
        <vt:lpwstr/>
      </vt:variant>
      <vt:variant>
        <vt:i4>1704003</vt:i4>
      </vt:variant>
      <vt:variant>
        <vt:i4>399</vt:i4>
      </vt:variant>
      <vt:variant>
        <vt:i4>0</vt:i4>
      </vt:variant>
      <vt:variant>
        <vt:i4>5</vt:i4>
      </vt:variant>
      <vt:variant>
        <vt:lpwstr>https://mn.gov/mmb-stat/policies/letter-to-treating-physician-requesting-docs-for-ada-eligibility.pdf</vt:lpwstr>
      </vt:variant>
      <vt:variant>
        <vt:lpwstr/>
      </vt:variant>
      <vt:variant>
        <vt:i4>7929964</vt:i4>
      </vt:variant>
      <vt:variant>
        <vt:i4>396</vt:i4>
      </vt:variant>
      <vt:variant>
        <vt:i4>0</vt:i4>
      </vt:variant>
      <vt:variant>
        <vt:i4>5</vt:i4>
      </vt:variant>
      <vt:variant>
        <vt:lpwstr>https://mn.gov/mmb-stat/hr-toolbox/003-equal-opportunity-diversity-and-inclusion/reports/sexual-harassment-prohibited-policies-complaint-form-template.pdf</vt:lpwstr>
      </vt:variant>
      <vt:variant>
        <vt:lpwstr/>
      </vt:variant>
      <vt:variant>
        <vt:i4>3342375</vt:i4>
      </vt:variant>
      <vt:variant>
        <vt:i4>393</vt:i4>
      </vt:variant>
      <vt:variant>
        <vt:i4>0</vt:i4>
      </vt:variant>
      <vt:variant>
        <vt:i4>5</vt:i4>
      </vt:variant>
      <vt:variant>
        <vt:lpwstr>https://www.revisor.leg.state.mn.us/rules/?id=3905.0500</vt:lpwstr>
      </vt:variant>
      <vt:variant>
        <vt:lpwstr/>
      </vt:variant>
      <vt:variant>
        <vt:i4>6553659</vt:i4>
      </vt:variant>
      <vt:variant>
        <vt:i4>390</vt:i4>
      </vt:variant>
      <vt:variant>
        <vt:i4>0</vt:i4>
      </vt:variant>
      <vt:variant>
        <vt:i4>5</vt:i4>
      </vt:variant>
      <vt:variant>
        <vt:lpwstr>https://mn.gov/mmb/careers/search-for-jobs/</vt:lpwstr>
      </vt:variant>
      <vt:variant>
        <vt:lpwstr/>
      </vt:variant>
      <vt:variant>
        <vt:i4>8126506</vt:i4>
      </vt:variant>
      <vt:variant>
        <vt:i4>387</vt:i4>
      </vt:variant>
      <vt:variant>
        <vt:i4>0</vt:i4>
      </vt:variant>
      <vt:variant>
        <vt:i4>5</vt:i4>
      </vt:variant>
      <vt:variant>
        <vt:lpwstr>C:\Users\fifre04\AppData\Local\Microsoft\Windows\INetCache\Content.Outlook\RJ9ONESO\the State of MN Career  site</vt:lpwstr>
      </vt:variant>
      <vt:variant>
        <vt:lpwstr/>
      </vt:variant>
      <vt:variant>
        <vt:i4>5046359</vt:i4>
      </vt:variant>
      <vt:variant>
        <vt:i4>381</vt:i4>
      </vt:variant>
      <vt:variant>
        <vt:i4>0</vt:i4>
      </vt:variant>
      <vt:variant>
        <vt:i4>5</vt:i4>
      </vt:variant>
      <vt:variant>
        <vt:lpwstr/>
      </vt:variant>
      <vt:variant>
        <vt:lpwstr>_Corrective_Actions</vt:lpwstr>
      </vt:variant>
      <vt:variant>
        <vt:i4>2424915</vt:i4>
      </vt:variant>
      <vt:variant>
        <vt:i4>378</vt:i4>
      </vt:variant>
      <vt:variant>
        <vt:i4>0</vt:i4>
      </vt:variant>
      <vt:variant>
        <vt:i4>5</vt:i4>
      </vt:variant>
      <vt:variant>
        <vt:lpwstr/>
      </vt:variant>
      <vt:variant>
        <vt:lpwstr>_Other_Action-Oriented_Program</vt:lpwstr>
      </vt:variant>
      <vt:variant>
        <vt:i4>2293793</vt:i4>
      </vt:variant>
      <vt:variant>
        <vt:i4>375</vt:i4>
      </vt:variant>
      <vt:variant>
        <vt:i4>0</vt:i4>
      </vt:variant>
      <vt:variant>
        <vt:i4>5</vt:i4>
      </vt:variant>
      <vt:variant>
        <vt:lpwstr/>
      </vt:variant>
      <vt:variant>
        <vt:lpwstr>_Corrective_Actions_and_1</vt:lpwstr>
      </vt:variant>
      <vt:variant>
        <vt:i4>8126533</vt:i4>
      </vt:variant>
      <vt:variant>
        <vt:i4>372</vt:i4>
      </vt:variant>
      <vt:variant>
        <vt:i4>0</vt:i4>
      </vt:variant>
      <vt:variant>
        <vt:i4>5</vt:i4>
      </vt:variant>
      <vt:variant>
        <vt:lpwstr/>
      </vt:variant>
      <vt:variant>
        <vt:lpwstr>_Corrective_Actions_and</vt:lpwstr>
      </vt:variant>
      <vt:variant>
        <vt:i4>8126533</vt:i4>
      </vt:variant>
      <vt:variant>
        <vt:i4>366</vt:i4>
      </vt:variant>
      <vt:variant>
        <vt:i4>0</vt:i4>
      </vt:variant>
      <vt:variant>
        <vt:i4>5</vt:i4>
      </vt:variant>
      <vt:variant>
        <vt:lpwstr/>
      </vt:variant>
      <vt:variant>
        <vt:lpwstr>_Corrective_Actions_and</vt:lpwstr>
      </vt:variant>
      <vt:variant>
        <vt:i4>1114167</vt:i4>
      </vt:variant>
      <vt:variant>
        <vt:i4>356</vt:i4>
      </vt:variant>
      <vt:variant>
        <vt:i4>0</vt:i4>
      </vt:variant>
      <vt:variant>
        <vt:i4>5</vt:i4>
      </vt:variant>
      <vt:variant>
        <vt:lpwstr/>
      </vt:variant>
      <vt:variant>
        <vt:lpwstr>_Toc39674068</vt:lpwstr>
      </vt:variant>
      <vt:variant>
        <vt:i4>1966135</vt:i4>
      </vt:variant>
      <vt:variant>
        <vt:i4>350</vt:i4>
      </vt:variant>
      <vt:variant>
        <vt:i4>0</vt:i4>
      </vt:variant>
      <vt:variant>
        <vt:i4>5</vt:i4>
      </vt:variant>
      <vt:variant>
        <vt:lpwstr/>
      </vt:variant>
      <vt:variant>
        <vt:lpwstr>_Toc39674067</vt:lpwstr>
      </vt:variant>
      <vt:variant>
        <vt:i4>2031671</vt:i4>
      </vt:variant>
      <vt:variant>
        <vt:i4>344</vt:i4>
      </vt:variant>
      <vt:variant>
        <vt:i4>0</vt:i4>
      </vt:variant>
      <vt:variant>
        <vt:i4>5</vt:i4>
      </vt:variant>
      <vt:variant>
        <vt:lpwstr/>
      </vt:variant>
      <vt:variant>
        <vt:lpwstr>_Toc39674066</vt:lpwstr>
      </vt:variant>
      <vt:variant>
        <vt:i4>1835063</vt:i4>
      </vt:variant>
      <vt:variant>
        <vt:i4>338</vt:i4>
      </vt:variant>
      <vt:variant>
        <vt:i4>0</vt:i4>
      </vt:variant>
      <vt:variant>
        <vt:i4>5</vt:i4>
      </vt:variant>
      <vt:variant>
        <vt:lpwstr/>
      </vt:variant>
      <vt:variant>
        <vt:lpwstr>_Toc39674065</vt:lpwstr>
      </vt:variant>
      <vt:variant>
        <vt:i4>1900599</vt:i4>
      </vt:variant>
      <vt:variant>
        <vt:i4>332</vt:i4>
      </vt:variant>
      <vt:variant>
        <vt:i4>0</vt:i4>
      </vt:variant>
      <vt:variant>
        <vt:i4>5</vt:i4>
      </vt:variant>
      <vt:variant>
        <vt:lpwstr/>
      </vt:variant>
      <vt:variant>
        <vt:lpwstr>_Toc39674064</vt:lpwstr>
      </vt:variant>
      <vt:variant>
        <vt:i4>1703991</vt:i4>
      </vt:variant>
      <vt:variant>
        <vt:i4>326</vt:i4>
      </vt:variant>
      <vt:variant>
        <vt:i4>0</vt:i4>
      </vt:variant>
      <vt:variant>
        <vt:i4>5</vt:i4>
      </vt:variant>
      <vt:variant>
        <vt:lpwstr/>
      </vt:variant>
      <vt:variant>
        <vt:lpwstr>_Toc39674063</vt:lpwstr>
      </vt:variant>
      <vt:variant>
        <vt:i4>1769527</vt:i4>
      </vt:variant>
      <vt:variant>
        <vt:i4>320</vt:i4>
      </vt:variant>
      <vt:variant>
        <vt:i4>0</vt:i4>
      </vt:variant>
      <vt:variant>
        <vt:i4>5</vt:i4>
      </vt:variant>
      <vt:variant>
        <vt:lpwstr/>
      </vt:variant>
      <vt:variant>
        <vt:lpwstr>_Toc39674062</vt:lpwstr>
      </vt:variant>
      <vt:variant>
        <vt:i4>1572919</vt:i4>
      </vt:variant>
      <vt:variant>
        <vt:i4>314</vt:i4>
      </vt:variant>
      <vt:variant>
        <vt:i4>0</vt:i4>
      </vt:variant>
      <vt:variant>
        <vt:i4>5</vt:i4>
      </vt:variant>
      <vt:variant>
        <vt:lpwstr/>
      </vt:variant>
      <vt:variant>
        <vt:lpwstr>_Toc39674061</vt:lpwstr>
      </vt:variant>
      <vt:variant>
        <vt:i4>1638455</vt:i4>
      </vt:variant>
      <vt:variant>
        <vt:i4>308</vt:i4>
      </vt:variant>
      <vt:variant>
        <vt:i4>0</vt:i4>
      </vt:variant>
      <vt:variant>
        <vt:i4>5</vt:i4>
      </vt:variant>
      <vt:variant>
        <vt:lpwstr/>
      </vt:variant>
      <vt:variant>
        <vt:lpwstr>_Toc39674060</vt:lpwstr>
      </vt:variant>
      <vt:variant>
        <vt:i4>1048628</vt:i4>
      </vt:variant>
      <vt:variant>
        <vt:i4>302</vt:i4>
      </vt:variant>
      <vt:variant>
        <vt:i4>0</vt:i4>
      </vt:variant>
      <vt:variant>
        <vt:i4>5</vt:i4>
      </vt:variant>
      <vt:variant>
        <vt:lpwstr/>
      </vt:variant>
      <vt:variant>
        <vt:lpwstr>_Toc39674059</vt:lpwstr>
      </vt:variant>
      <vt:variant>
        <vt:i4>1114164</vt:i4>
      </vt:variant>
      <vt:variant>
        <vt:i4>296</vt:i4>
      </vt:variant>
      <vt:variant>
        <vt:i4>0</vt:i4>
      </vt:variant>
      <vt:variant>
        <vt:i4>5</vt:i4>
      </vt:variant>
      <vt:variant>
        <vt:lpwstr/>
      </vt:variant>
      <vt:variant>
        <vt:lpwstr>_Toc39674058</vt:lpwstr>
      </vt:variant>
      <vt:variant>
        <vt:i4>1966132</vt:i4>
      </vt:variant>
      <vt:variant>
        <vt:i4>290</vt:i4>
      </vt:variant>
      <vt:variant>
        <vt:i4>0</vt:i4>
      </vt:variant>
      <vt:variant>
        <vt:i4>5</vt:i4>
      </vt:variant>
      <vt:variant>
        <vt:lpwstr/>
      </vt:variant>
      <vt:variant>
        <vt:lpwstr>_Toc39674057</vt:lpwstr>
      </vt:variant>
      <vt:variant>
        <vt:i4>2031668</vt:i4>
      </vt:variant>
      <vt:variant>
        <vt:i4>284</vt:i4>
      </vt:variant>
      <vt:variant>
        <vt:i4>0</vt:i4>
      </vt:variant>
      <vt:variant>
        <vt:i4>5</vt:i4>
      </vt:variant>
      <vt:variant>
        <vt:lpwstr/>
      </vt:variant>
      <vt:variant>
        <vt:lpwstr>_Toc39674056</vt:lpwstr>
      </vt:variant>
      <vt:variant>
        <vt:i4>1835060</vt:i4>
      </vt:variant>
      <vt:variant>
        <vt:i4>278</vt:i4>
      </vt:variant>
      <vt:variant>
        <vt:i4>0</vt:i4>
      </vt:variant>
      <vt:variant>
        <vt:i4>5</vt:i4>
      </vt:variant>
      <vt:variant>
        <vt:lpwstr/>
      </vt:variant>
      <vt:variant>
        <vt:lpwstr>_Toc39674055</vt:lpwstr>
      </vt:variant>
      <vt:variant>
        <vt:i4>1900596</vt:i4>
      </vt:variant>
      <vt:variant>
        <vt:i4>272</vt:i4>
      </vt:variant>
      <vt:variant>
        <vt:i4>0</vt:i4>
      </vt:variant>
      <vt:variant>
        <vt:i4>5</vt:i4>
      </vt:variant>
      <vt:variant>
        <vt:lpwstr/>
      </vt:variant>
      <vt:variant>
        <vt:lpwstr>_Toc39674054</vt:lpwstr>
      </vt:variant>
      <vt:variant>
        <vt:i4>1703988</vt:i4>
      </vt:variant>
      <vt:variant>
        <vt:i4>266</vt:i4>
      </vt:variant>
      <vt:variant>
        <vt:i4>0</vt:i4>
      </vt:variant>
      <vt:variant>
        <vt:i4>5</vt:i4>
      </vt:variant>
      <vt:variant>
        <vt:lpwstr/>
      </vt:variant>
      <vt:variant>
        <vt:lpwstr>_Toc39674053</vt:lpwstr>
      </vt:variant>
      <vt:variant>
        <vt:i4>1769524</vt:i4>
      </vt:variant>
      <vt:variant>
        <vt:i4>260</vt:i4>
      </vt:variant>
      <vt:variant>
        <vt:i4>0</vt:i4>
      </vt:variant>
      <vt:variant>
        <vt:i4>5</vt:i4>
      </vt:variant>
      <vt:variant>
        <vt:lpwstr/>
      </vt:variant>
      <vt:variant>
        <vt:lpwstr>_Toc39674052</vt:lpwstr>
      </vt:variant>
      <vt:variant>
        <vt:i4>1572916</vt:i4>
      </vt:variant>
      <vt:variant>
        <vt:i4>254</vt:i4>
      </vt:variant>
      <vt:variant>
        <vt:i4>0</vt:i4>
      </vt:variant>
      <vt:variant>
        <vt:i4>5</vt:i4>
      </vt:variant>
      <vt:variant>
        <vt:lpwstr/>
      </vt:variant>
      <vt:variant>
        <vt:lpwstr>_Toc39674051</vt:lpwstr>
      </vt:variant>
      <vt:variant>
        <vt:i4>1638452</vt:i4>
      </vt:variant>
      <vt:variant>
        <vt:i4>248</vt:i4>
      </vt:variant>
      <vt:variant>
        <vt:i4>0</vt:i4>
      </vt:variant>
      <vt:variant>
        <vt:i4>5</vt:i4>
      </vt:variant>
      <vt:variant>
        <vt:lpwstr/>
      </vt:variant>
      <vt:variant>
        <vt:lpwstr>_Toc39674050</vt:lpwstr>
      </vt:variant>
      <vt:variant>
        <vt:i4>1048629</vt:i4>
      </vt:variant>
      <vt:variant>
        <vt:i4>242</vt:i4>
      </vt:variant>
      <vt:variant>
        <vt:i4>0</vt:i4>
      </vt:variant>
      <vt:variant>
        <vt:i4>5</vt:i4>
      </vt:variant>
      <vt:variant>
        <vt:lpwstr/>
      </vt:variant>
      <vt:variant>
        <vt:lpwstr>_Toc39674049</vt:lpwstr>
      </vt:variant>
      <vt:variant>
        <vt:i4>1114165</vt:i4>
      </vt:variant>
      <vt:variant>
        <vt:i4>236</vt:i4>
      </vt:variant>
      <vt:variant>
        <vt:i4>0</vt:i4>
      </vt:variant>
      <vt:variant>
        <vt:i4>5</vt:i4>
      </vt:variant>
      <vt:variant>
        <vt:lpwstr/>
      </vt:variant>
      <vt:variant>
        <vt:lpwstr>_Toc39674048</vt:lpwstr>
      </vt:variant>
      <vt:variant>
        <vt:i4>1966133</vt:i4>
      </vt:variant>
      <vt:variant>
        <vt:i4>230</vt:i4>
      </vt:variant>
      <vt:variant>
        <vt:i4>0</vt:i4>
      </vt:variant>
      <vt:variant>
        <vt:i4>5</vt:i4>
      </vt:variant>
      <vt:variant>
        <vt:lpwstr/>
      </vt:variant>
      <vt:variant>
        <vt:lpwstr>_Toc39674047</vt:lpwstr>
      </vt:variant>
      <vt:variant>
        <vt:i4>2031669</vt:i4>
      </vt:variant>
      <vt:variant>
        <vt:i4>224</vt:i4>
      </vt:variant>
      <vt:variant>
        <vt:i4>0</vt:i4>
      </vt:variant>
      <vt:variant>
        <vt:i4>5</vt:i4>
      </vt:variant>
      <vt:variant>
        <vt:lpwstr/>
      </vt:variant>
      <vt:variant>
        <vt:lpwstr>_Toc39674046</vt:lpwstr>
      </vt:variant>
      <vt:variant>
        <vt:i4>1835061</vt:i4>
      </vt:variant>
      <vt:variant>
        <vt:i4>218</vt:i4>
      </vt:variant>
      <vt:variant>
        <vt:i4>0</vt:i4>
      </vt:variant>
      <vt:variant>
        <vt:i4>5</vt:i4>
      </vt:variant>
      <vt:variant>
        <vt:lpwstr/>
      </vt:variant>
      <vt:variant>
        <vt:lpwstr>_Toc39674045</vt:lpwstr>
      </vt:variant>
      <vt:variant>
        <vt:i4>1900597</vt:i4>
      </vt:variant>
      <vt:variant>
        <vt:i4>212</vt:i4>
      </vt:variant>
      <vt:variant>
        <vt:i4>0</vt:i4>
      </vt:variant>
      <vt:variant>
        <vt:i4>5</vt:i4>
      </vt:variant>
      <vt:variant>
        <vt:lpwstr/>
      </vt:variant>
      <vt:variant>
        <vt:lpwstr>_Toc39674044</vt:lpwstr>
      </vt:variant>
      <vt:variant>
        <vt:i4>1703989</vt:i4>
      </vt:variant>
      <vt:variant>
        <vt:i4>206</vt:i4>
      </vt:variant>
      <vt:variant>
        <vt:i4>0</vt:i4>
      </vt:variant>
      <vt:variant>
        <vt:i4>5</vt:i4>
      </vt:variant>
      <vt:variant>
        <vt:lpwstr/>
      </vt:variant>
      <vt:variant>
        <vt:lpwstr>_Toc39674043</vt:lpwstr>
      </vt:variant>
      <vt:variant>
        <vt:i4>1769525</vt:i4>
      </vt:variant>
      <vt:variant>
        <vt:i4>200</vt:i4>
      </vt:variant>
      <vt:variant>
        <vt:i4>0</vt:i4>
      </vt:variant>
      <vt:variant>
        <vt:i4>5</vt:i4>
      </vt:variant>
      <vt:variant>
        <vt:lpwstr/>
      </vt:variant>
      <vt:variant>
        <vt:lpwstr>_Toc39674042</vt:lpwstr>
      </vt:variant>
      <vt:variant>
        <vt:i4>1572917</vt:i4>
      </vt:variant>
      <vt:variant>
        <vt:i4>194</vt:i4>
      </vt:variant>
      <vt:variant>
        <vt:i4>0</vt:i4>
      </vt:variant>
      <vt:variant>
        <vt:i4>5</vt:i4>
      </vt:variant>
      <vt:variant>
        <vt:lpwstr/>
      </vt:variant>
      <vt:variant>
        <vt:lpwstr>_Toc39674041</vt:lpwstr>
      </vt:variant>
      <vt:variant>
        <vt:i4>1638453</vt:i4>
      </vt:variant>
      <vt:variant>
        <vt:i4>188</vt:i4>
      </vt:variant>
      <vt:variant>
        <vt:i4>0</vt:i4>
      </vt:variant>
      <vt:variant>
        <vt:i4>5</vt:i4>
      </vt:variant>
      <vt:variant>
        <vt:lpwstr/>
      </vt:variant>
      <vt:variant>
        <vt:lpwstr>_Toc39674040</vt:lpwstr>
      </vt:variant>
      <vt:variant>
        <vt:i4>1048626</vt:i4>
      </vt:variant>
      <vt:variant>
        <vt:i4>182</vt:i4>
      </vt:variant>
      <vt:variant>
        <vt:i4>0</vt:i4>
      </vt:variant>
      <vt:variant>
        <vt:i4>5</vt:i4>
      </vt:variant>
      <vt:variant>
        <vt:lpwstr/>
      </vt:variant>
      <vt:variant>
        <vt:lpwstr>_Toc39674039</vt:lpwstr>
      </vt:variant>
      <vt:variant>
        <vt:i4>1114162</vt:i4>
      </vt:variant>
      <vt:variant>
        <vt:i4>176</vt:i4>
      </vt:variant>
      <vt:variant>
        <vt:i4>0</vt:i4>
      </vt:variant>
      <vt:variant>
        <vt:i4>5</vt:i4>
      </vt:variant>
      <vt:variant>
        <vt:lpwstr/>
      </vt:variant>
      <vt:variant>
        <vt:lpwstr>_Toc39674038</vt:lpwstr>
      </vt:variant>
      <vt:variant>
        <vt:i4>1966130</vt:i4>
      </vt:variant>
      <vt:variant>
        <vt:i4>170</vt:i4>
      </vt:variant>
      <vt:variant>
        <vt:i4>0</vt:i4>
      </vt:variant>
      <vt:variant>
        <vt:i4>5</vt:i4>
      </vt:variant>
      <vt:variant>
        <vt:lpwstr/>
      </vt:variant>
      <vt:variant>
        <vt:lpwstr>_Toc39674037</vt:lpwstr>
      </vt:variant>
      <vt:variant>
        <vt:i4>2031666</vt:i4>
      </vt:variant>
      <vt:variant>
        <vt:i4>164</vt:i4>
      </vt:variant>
      <vt:variant>
        <vt:i4>0</vt:i4>
      </vt:variant>
      <vt:variant>
        <vt:i4>5</vt:i4>
      </vt:variant>
      <vt:variant>
        <vt:lpwstr/>
      </vt:variant>
      <vt:variant>
        <vt:lpwstr>_Toc39674036</vt:lpwstr>
      </vt:variant>
      <vt:variant>
        <vt:i4>1835058</vt:i4>
      </vt:variant>
      <vt:variant>
        <vt:i4>158</vt:i4>
      </vt:variant>
      <vt:variant>
        <vt:i4>0</vt:i4>
      </vt:variant>
      <vt:variant>
        <vt:i4>5</vt:i4>
      </vt:variant>
      <vt:variant>
        <vt:lpwstr/>
      </vt:variant>
      <vt:variant>
        <vt:lpwstr>_Toc39674035</vt:lpwstr>
      </vt:variant>
      <vt:variant>
        <vt:i4>1900594</vt:i4>
      </vt:variant>
      <vt:variant>
        <vt:i4>152</vt:i4>
      </vt:variant>
      <vt:variant>
        <vt:i4>0</vt:i4>
      </vt:variant>
      <vt:variant>
        <vt:i4>5</vt:i4>
      </vt:variant>
      <vt:variant>
        <vt:lpwstr/>
      </vt:variant>
      <vt:variant>
        <vt:lpwstr>_Toc39674034</vt:lpwstr>
      </vt:variant>
      <vt:variant>
        <vt:i4>1703986</vt:i4>
      </vt:variant>
      <vt:variant>
        <vt:i4>146</vt:i4>
      </vt:variant>
      <vt:variant>
        <vt:i4>0</vt:i4>
      </vt:variant>
      <vt:variant>
        <vt:i4>5</vt:i4>
      </vt:variant>
      <vt:variant>
        <vt:lpwstr/>
      </vt:variant>
      <vt:variant>
        <vt:lpwstr>_Toc39674033</vt:lpwstr>
      </vt:variant>
      <vt:variant>
        <vt:i4>1769522</vt:i4>
      </vt:variant>
      <vt:variant>
        <vt:i4>140</vt:i4>
      </vt:variant>
      <vt:variant>
        <vt:i4>0</vt:i4>
      </vt:variant>
      <vt:variant>
        <vt:i4>5</vt:i4>
      </vt:variant>
      <vt:variant>
        <vt:lpwstr/>
      </vt:variant>
      <vt:variant>
        <vt:lpwstr>_Toc39674032</vt:lpwstr>
      </vt:variant>
      <vt:variant>
        <vt:i4>1572914</vt:i4>
      </vt:variant>
      <vt:variant>
        <vt:i4>134</vt:i4>
      </vt:variant>
      <vt:variant>
        <vt:i4>0</vt:i4>
      </vt:variant>
      <vt:variant>
        <vt:i4>5</vt:i4>
      </vt:variant>
      <vt:variant>
        <vt:lpwstr/>
      </vt:variant>
      <vt:variant>
        <vt:lpwstr>_Toc39674031</vt:lpwstr>
      </vt:variant>
      <vt:variant>
        <vt:i4>1638450</vt:i4>
      </vt:variant>
      <vt:variant>
        <vt:i4>128</vt:i4>
      </vt:variant>
      <vt:variant>
        <vt:i4>0</vt:i4>
      </vt:variant>
      <vt:variant>
        <vt:i4>5</vt:i4>
      </vt:variant>
      <vt:variant>
        <vt:lpwstr/>
      </vt:variant>
      <vt:variant>
        <vt:lpwstr>_Toc39674030</vt:lpwstr>
      </vt:variant>
      <vt:variant>
        <vt:i4>1048627</vt:i4>
      </vt:variant>
      <vt:variant>
        <vt:i4>122</vt:i4>
      </vt:variant>
      <vt:variant>
        <vt:i4>0</vt:i4>
      </vt:variant>
      <vt:variant>
        <vt:i4>5</vt:i4>
      </vt:variant>
      <vt:variant>
        <vt:lpwstr/>
      </vt:variant>
      <vt:variant>
        <vt:lpwstr>_Toc39674029</vt:lpwstr>
      </vt:variant>
      <vt:variant>
        <vt:i4>1114163</vt:i4>
      </vt:variant>
      <vt:variant>
        <vt:i4>116</vt:i4>
      </vt:variant>
      <vt:variant>
        <vt:i4>0</vt:i4>
      </vt:variant>
      <vt:variant>
        <vt:i4>5</vt:i4>
      </vt:variant>
      <vt:variant>
        <vt:lpwstr/>
      </vt:variant>
      <vt:variant>
        <vt:lpwstr>_Toc39674028</vt:lpwstr>
      </vt:variant>
      <vt:variant>
        <vt:i4>1966131</vt:i4>
      </vt:variant>
      <vt:variant>
        <vt:i4>110</vt:i4>
      </vt:variant>
      <vt:variant>
        <vt:i4>0</vt:i4>
      </vt:variant>
      <vt:variant>
        <vt:i4>5</vt:i4>
      </vt:variant>
      <vt:variant>
        <vt:lpwstr/>
      </vt:variant>
      <vt:variant>
        <vt:lpwstr>_Toc39674027</vt:lpwstr>
      </vt:variant>
      <vt:variant>
        <vt:i4>2031667</vt:i4>
      </vt:variant>
      <vt:variant>
        <vt:i4>104</vt:i4>
      </vt:variant>
      <vt:variant>
        <vt:i4>0</vt:i4>
      </vt:variant>
      <vt:variant>
        <vt:i4>5</vt:i4>
      </vt:variant>
      <vt:variant>
        <vt:lpwstr/>
      </vt:variant>
      <vt:variant>
        <vt:lpwstr>_Toc39674026</vt:lpwstr>
      </vt:variant>
      <vt:variant>
        <vt:i4>1835059</vt:i4>
      </vt:variant>
      <vt:variant>
        <vt:i4>98</vt:i4>
      </vt:variant>
      <vt:variant>
        <vt:i4>0</vt:i4>
      </vt:variant>
      <vt:variant>
        <vt:i4>5</vt:i4>
      </vt:variant>
      <vt:variant>
        <vt:lpwstr/>
      </vt:variant>
      <vt:variant>
        <vt:lpwstr>_Toc39674025</vt:lpwstr>
      </vt:variant>
      <vt:variant>
        <vt:i4>1900595</vt:i4>
      </vt:variant>
      <vt:variant>
        <vt:i4>92</vt:i4>
      </vt:variant>
      <vt:variant>
        <vt:i4>0</vt:i4>
      </vt:variant>
      <vt:variant>
        <vt:i4>5</vt:i4>
      </vt:variant>
      <vt:variant>
        <vt:lpwstr/>
      </vt:variant>
      <vt:variant>
        <vt:lpwstr>_Toc39674024</vt:lpwstr>
      </vt:variant>
      <vt:variant>
        <vt:i4>1703987</vt:i4>
      </vt:variant>
      <vt:variant>
        <vt:i4>86</vt:i4>
      </vt:variant>
      <vt:variant>
        <vt:i4>0</vt:i4>
      </vt:variant>
      <vt:variant>
        <vt:i4>5</vt:i4>
      </vt:variant>
      <vt:variant>
        <vt:lpwstr/>
      </vt:variant>
      <vt:variant>
        <vt:lpwstr>_Toc39674023</vt:lpwstr>
      </vt:variant>
      <vt:variant>
        <vt:i4>1769523</vt:i4>
      </vt:variant>
      <vt:variant>
        <vt:i4>80</vt:i4>
      </vt:variant>
      <vt:variant>
        <vt:i4>0</vt:i4>
      </vt:variant>
      <vt:variant>
        <vt:i4>5</vt:i4>
      </vt:variant>
      <vt:variant>
        <vt:lpwstr/>
      </vt:variant>
      <vt:variant>
        <vt:lpwstr>_Toc39674022</vt:lpwstr>
      </vt:variant>
      <vt:variant>
        <vt:i4>1572915</vt:i4>
      </vt:variant>
      <vt:variant>
        <vt:i4>74</vt:i4>
      </vt:variant>
      <vt:variant>
        <vt:i4>0</vt:i4>
      </vt:variant>
      <vt:variant>
        <vt:i4>5</vt:i4>
      </vt:variant>
      <vt:variant>
        <vt:lpwstr/>
      </vt:variant>
      <vt:variant>
        <vt:lpwstr>_Toc39674021</vt:lpwstr>
      </vt:variant>
      <vt:variant>
        <vt:i4>1638451</vt:i4>
      </vt:variant>
      <vt:variant>
        <vt:i4>68</vt:i4>
      </vt:variant>
      <vt:variant>
        <vt:i4>0</vt:i4>
      </vt:variant>
      <vt:variant>
        <vt:i4>5</vt:i4>
      </vt:variant>
      <vt:variant>
        <vt:lpwstr/>
      </vt:variant>
      <vt:variant>
        <vt:lpwstr>_Toc39674020</vt:lpwstr>
      </vt:variant>
      <vt:variant>
        <vt:i4>1048624</vt:i4>
      </vt:variant>
      <vt:variant>
        <vt:i4>62</vt:i4>
      </vt:variant>
      <vt:variant>
        <vt:i4>0</vt:i4>
      </vt:variant>
      <vt:variant>
        <vt:i4>5</vt:i4>
      </vt:variant>
      <vt:variant>
        <vt:lpwstr/>
      </vt:variant>
      <vt:variant>
        <vt:lpwstr>_Toc39674019</vt:lpwstr>
      </vt:variant>
      <vt:variant>
        <vt:i4>1114160</vt:i4>
      </vt:variant>
      <vt:variant>
        <vt:i4>56</vt:i4>
      </vt:variant>
      <vt:variant>
        <vt:i4>0</vt:i4>
      </vt:variant>
      <vt:variant>
        <vt:i4>5</vt:i4>
      </vt:variant>
      <vt:variant>
        <vt:lpwstr/>
      </vt:variant>
      <vt:variant>
        <vt:lpwstr>_Toc39674018</vt:lpwstr>
      </vt:variant>
      <vt:variant>
        <vt:i4>1966128</vt:i4>
      </vt:variant>
      <vt:variant>
        <vt:i4>50</vt:i4>
      </vt:variant>
      <vt:variant>
        <vt:i4>0</vt:i4>
      </vt:variant>
      <vt:variant>
        <vt:i4>5</vt:i4>
      </vt:variant>
      <vt:variant>
        <vt:lpwstr/>
      </vt:variant>
      <vt:variant>
        <vt:lpwstr>_Toc39674017</vt:lpwstr>
      </vt:variant>
      <vt:variant>
        <vt:i4>2031664</vt:i4>
      </vt:variant>
      <vt:variant>
        <vt:i4>44</vt:i4>
      </vt:variant>
      <vt:variant>
        <vt:i4>0</vt:i4>
      </vt:variant>
      <vt:variant>
        <vt:i4>5</vt:i4>
      </vt:variant>
      <vt:variant>
        <vt:lpwstr/>
      </vt:variant>
      <vt:variant>
        <vt:lpwstr>_Toc39674016</vt:lpwstr>
      </vt:variant>
      <vt:variant>
        <vt:i4>1835056</vt:i4>
      </vt:variant>
      <vt:variant>
        <vt:i4>38</vt:i4>
      </vt:variant>
      <vt:variant>
        <vt:i4>0</vt:i4>
      </vt:variant>
      <vt:variant>
        <vt:i4>5</vt:i4>
      </vt:variant>
      <vt:variant>
        <vt:lpwstr/>
      </vt:variant>
      <vt:variant>
        <vt:lpwstr>_Toc39674015</vt:lpwstr>
      </vt:variant>
      <vt:variant>
        <vt:i4>1900592</vt:i4>
      </vt:variant>
      <vt:variant>
        <vt:i4>32</vt:i4>
      </vt:variant>
      <vt:variant>
        <vt:i4>0</vt:i4>
      </vt:variant>
      <vt:variant>
        <vt:i4>5</vt:i4>
      </vt:variant>
      <vt:variant>
        <vt:lpwstr/>
      </vt:variant>
      <vt:variant>
        <vt:lpwstr>_Toc39674014</vt:lpwstr>
      </vt:variant>
      <vt:variant>
        <vt:i4>1703984</vt:i4>
      </vt:variant>
      <vt:variant>
        <vt:i4>26</vt:i4>
      </vt:variant>
      <vt:variant>
        <vt:i4>0</vt:i4>
      </vt:variant>
      <vt:variant>
        <vt:i4>5</vt:i4>
      </vt:variant>
      <vt:variant>
        <vt:lpwstr/>
      </vt:variant>
      <vt:variant>
        <vt:lpwstr>_Toc39674013</vt:lpwstr>
      </vt:variant>
      <vt:variant>
        <vt:i4>1769520</vt:i4>
      </vt:variant>
      <vt:variant>
        <vt:i4>20</vt:i4>
      </vt:variant>
      <vt:variant>
        <vt:i4>0</vt:i4>
      </vt:variant>
      <vt:variant>
        <vt:i4>5</vt:i4>
      </vt:variant>
      <vt:variant>
        <vt:lpwstr/>
      </vt:variant>
      <vt:variant>
        <vt:lpwstr>_Toc39674012</vt:lpwstr>
      </vt:variant>
      <vt:variant>
        <vt:i4>1572912</vt:i4>
      </vt:variant>
      <vt:variant>
        <vt:i4>14</vt:i4>
      </vt:variant>
      <vt:variant>
        <vt:i4>0</vt:i4>
      </vt:variant>
      <vt:variant>
        <vt:i4>5</vt:i4>
      </vt:variant>
      <vt:variant>
        <vt:lpwstr/>
      </vt:variant>
      <vt:variant>
        <vt:lpwstr>_Toc39674011</vt:lpwstr>
      </vt:variant>
      <vt:variant>
        <vt:i4>262153</vt:i4>
      </vt:variant>
      <vt:variant>
        <vt:i4>9</vt:i4>
      </vt:variant>
      <vt:variant>
        <vt:i4>0</vt:i4>
      </vt:variant>
      <vt:variant>
        <vt:i4>5</vt:i4>
      </vt:variant>
      <vt:variant>
        <vt:lpwstr>http:///</vt:lpwstr>
      </vt:variant>
      <vt:variant>
        <vt:lpwstr/>
      </vt:variant>
      <vt:variant>
        <vt:i4>5046331</vt:i4>
      </vt:variant>
      <vt:variant>
        <vt:i4>6</vt:i4>
      </vt:variant>
      <vt:variant>
        <vt:i4>0</vt:i4>
      </vt:variant>
      <vt:variant>
        <vt:i4>5</vt:i4>
      </vt:variant>
      <vt:variant>
        <vt:lpwstr>mailto:email@state.mn.us</vt:lpwstr>
      </vt:variant>
      <vt:variant>
        <vt:lpwstr/>
      </vt:variant>
      <vt:variant>
        <vt:i4>262153</vt:i4>
      </vt:variant>
      <vt:variant>
        <vt:i4>3</vt:i4>
      </vt:variant>
      <vt:variant>
        <vt:i4>0</vt:i4>
      </vt:variant>
      <vt:variant>
        <vt:i4>5</vt:i4>
      </vt:variant>
      <vt:variant>
        <vt:lpwstr>http:///</vt:lpwstr>
      </vt:variant>
      <vt:variant>
        <vt:lpwstr/>
      </vt:variant>
      <vt:variant>
        <vt:i4>5046331</vt:i4>
      </vt:variant>
      <vt:variant>
        <vt:i4>0</vt:i4>
      </vt:variant>
      <vt:variant>
        <vt:i4>0</vt:i4>
      </vt:variant>
      <vt:variant>
        <vt:i4>5</vt:i4>
      </vt:variant>
      <vt:variant>
        <vt:lpwstr>mailto:email@state.mn.us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insert Agency Name] 2022-2024 Affirmative Action Plan</dc:title>
  <dc:subject/>
  <dc:creator>Finney, Yumi K (MMB)</dc:creator>
  <cp:keywords/>
  <dc:description/>
  <cp:lastModifiedBy>Finney, Yumi</cp:lastModifiedBy>
  <cp:revision>93</cp:revision>
  <cp:lastPrinted>2018-04-09T22:25:00Z</cp:lastPrinted>
  <dcterms:created xsi:type="dcterms:W3CDTF">2021-12-27T21:40:00Z</dcterms:created>
  <dcterms:modified xsi:type="dcterms:W3CDTF">2022-04-20T23:04:00Z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0x0101001E8B5D8E7297C043B255DB5FB27C9E32</vt:lpwstr>
  </property>
</Properties>
</file>