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729564"/>
        <w:docPartObj>
          <w:docPartGallery w:val="Cover Pages"/>
          <w:docPartUnique/>
        </w:docPartObj>
      </w:sdtPr>
      <w:sdtEndPr>
        <w:rPr>
          <w:szCs w:val="20"/>
        </w:rPr>
      </w:sdtEndPr>
      <w:sdtContent>
        <w:p w14:paraId="00172DB3" w14:textId="109ECA0C" w:rsidR="00BC3C7C" w:rsidRDefault="006209A8" w:rsidP="00AB65FF">
          <w:pPr>
            <w:rPr>
              <w:szCs w:val="20"/>
            </w:rPr>
          </w:pPr>
          <w:r>
            <w:rPr>
              <w:noProof/>
              <w:lang w:bidi="ar-SA"/>
            </w:rPr>
            <w:drawing>
              <wp:inline distT="0" distB="0" distL="0" distR="0" wp14:anchorId="1915BAAB" wp14:editId="71A6E53D">
                <wp:extent cx="2794000" cy="707513"/>
                <wp:effectExtent l="0" t="0" r="6350" b="0"/>
                <wp:docPr id="1" name="Picture 1" descr="Minnesota Management and Budg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b-template-logo1-0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4000" cy="707513"/>
                        </a:xfrm>
                        <a:prstGeom prst="rect">
                          <a:avLst/>
                        </a:prstGeom>
                      </pic:spPr>
                    </pic:pic>
                  </a:graphicData>
                </a:graphic>
              </wp:inline>
            </w:drawing>
          </w:r>
        </w:p>
      </w:sdtContent>
    </w:sdt>
    <w:p w14:paraId="183DC2D0" w14:textId="24093A44" w:rsidR="003C3C36" w:rsidRDefault="003C3C36" w:rsidP="0061503D">
      <w:pPr>
        <w:pStyle w:val="Heading2"/>
      </w:pPr>
      <w:r>
        <w:t>Maturity Models</w:t>
      </w:r>
    </w:p>
    <w:p w14:paraId="110D0F35" w14:textId="1FC23265" w:rsidR="003C3C36" w:rsidRPr="003C3C36" w:rsidRDefault="003C3C36" w:rsidP="003C3C36">
      <w:r>
        <w:t xml:space="preserve">Below you will find examples of maturity models to use in internal control and process improvement. Each example has a general description for internal controls. The examples below are a base starting point and can be modified accordingly depending on each agency’s specifics. </w:t>
      </w:r>
    </w:p>
    <w:p w14:paraId="1440E81F" w14:textId="4F9813D5" w:rsidR="001F25E7" w:rsidRDefault="0061503D" w:rsidP="003C3C36">
      <w:pPr>
        <w:pStyle w:val="Heading3"/>
      </w:pPr>
      <w:r>
        <w:t>Maturity Model Example</w:t>
      </w:r>
      <w:r w:rsidR="00076BC7">
        <w:t xml:space="preserve"> - Receipts</w:t>
      </w:r>
    </w:p>
    <w:tbl>
      <w:tblPr>
        <w:tblStyle w:val="TableGrid1"/>
        <w:tblW w:w="0" w:type="auto"/>
        <w:tblLook w:val="04A0" w:firstRow="1" w:lastRow="0" w:firstColumn="1" w:lastColumn="0" w:noHBand="0" w:noVBand="1"/>
      </w:tblPr>
      <w:tblGrid>
        <w:gridCol w:w="1678"/>
        <w:gridCol w:w="1678"/>
        <w:gridCol w:w="1678"/>
        <w:gridCol w:w="1678"/>
        <w:gridCol w:w="1679"/>
        <w:gridCol w:w="1679"/>
      </w:tblGrid>
      <w:tr w:rsidR="00C70E9C" w14:paraId="7C609208" w14:textId="77777777" w:rsidTr="000B576F">
        <w:trPr>
          <w:cnfStyle w:val="100000000000" w:firstRow="1" w:lastRow="0" w:firstColumn="0" w:lastColumn="0" w:oddVBand="0" w:evenVBand="0" w:oddHBand="0" w:evenHBand="0" w:firstRowFirstColumn="0" w:firstRowLastColumn="0" w:lastRowFirstColumn="0" w:lastRowLastColumn="0"/>
          <w:tblHeader/>
        </w:trPr>
        <w:tc>
          <w:tcPr>
            <w:tcW w:w="1678" w:type="dxa"/>
          </w:tcPr>
          <w:p w14:paraId="0CF77F87" w14:textId="77777777" w:rsidR="00266583" w:rsidRDefault="00266583" w:rsidP="0061503D"/>
        </w:tc>
        <w:tc>
          <w:tcPr>
            <w:tcW w:w="1678" w:type="dxa"/>
          </w:tcPr>
          <w:p w14:paraId="598B7097" w14:textId="77777777" w:rsidR="00266583" w:rsidRDefault="00076BC7" w:rsidP="0061503D">
            <w:pPr>
              <w:rPr>
                <w:b w:val="0"/>
              </w:rPr>
            </w:pPr>
            <w:r>
              <w:t>Level 1</w:t>
            </w:r>
          </w:p>
          <w:p w14:paraId="0DE409BB" w14:textId="0A5AD489" w:rsidR="00076BC7" w:rsidRDefault="00076BC7" w:rsidP="0061503D">
            <w:r>
              <w:t>Unreliable</w:t>
            </w:r>
          </w:p>
        </w:tc>
        <w:tc>
          <w:tcPr>
            <w:tcW w:w="1678" w:type="dxa"/>
          </w:tcPr>
          <w:p w14:paraId="445D866D" w14:textId="77777777" w:rsidR="00266583" w:rsidRDefault="00076BC7" w:rsidP="0061503D">
            <w:pPr>
              <w:rPr>
                <w:b w:val="0"/>
              </w:rPr>
            </w:pPr>
            <w:r>
              <w:t>Level 2</w:t>
            </w:r>
          </w:p>
          <w:p w14:paraId="0055FA71" w14:textId="76DB95CE" w:rsidR="00076BC7" w:rsidRDefault="00076BC7" w:rsidP="0061503D">
            <w:r>
              <w:t>Repeatable</w:t>
            </w:r>
          </w:p>
        </w:tc>
        <w:tc>
          <w:tcPr>
            <w:tcW w:w="1678" w:type="dxa"/>
          </w:tcPr>
          <w:p w14:paraId="1DF1DDBB" w14:textId="77777777" w:rsidR="00266583" w:rsidRDefault="00076BC7" w:rsidP="0061503D">
            <w:pPr>
              <w:rPr>
                <w:b w:val="0"/>
              </w:rPr>
            </w:pPr>
            <w:r>
              <w:t>Level 3</w:t>
            </w:r>
          </w:p>
          <w:p w14:paraId="7D757AAB" w14:textId="4130A71E" w:rsidR="00076BC7" w:rsidRDefault="00076BC7" w:rsidP="0061503D">
            <w:r>
              <w:t>Defined</w:t>
            </w:r>
          </w:p>
        </w:tc>
        <w:tc>
          <w:tcPr>
            <w:tcW w:w="1679" w:type="dxa"/>
          </w:tcPr>
          <w:p w14:paraId="20FC54EB" w14:textId="77777777" w:rsidR="00266583" w:rsidRDefault="00076BC7" w:rsidP="0061503D">
            <w:pPr>
              <w:rPr>
                <w:b w:val="0"/>
              </w:rPr>
            </w:pPr>
            <w:r>
              <w:t>Level 4</w:t>
            </w:r>
          </w:p>
          <w:p w14:paraId="1EEFE61D" w14:textId="174A3569" w:rsidR="00076BC7" w:rsidRDefault="00076BC7" w:rsidP="0061503D">
            <w:r>
              <w:t>Managed</w:t>
            </w:r>
          </w:p>
        </w:tc>
        <w:tc>
          <w:tcPr>
            <w:tcW w:w="1679" w:type="dxa"/>
          </w:tcPr>
          <w:p w14:paraId="52684519" w14:textId="77777777" w:rsidR="00266583" w:rsidRDefault="00076BC7" w:rsidP="0061503D">
            <w:pPr>
              <w:rPr>
                <w:b w:val="0"/>
              </w:rPr>
            </w:pPr>
            <w:r>
              <w:t>Level 5</w:t>
            </w:r>
          </w:p>
          <w:p w14:paraId="745BAF4A" w14:textId="0CC7B635" w:rsidR="00076BC7" w:rsidRDefault="00076BC7" w:rsidP="0061503D">
            <w:r>
              <w:t>Optimized</w:t>
            </w:r>
          </w:p>
        </w:tc>
      </w:tr>
      <w:tr w:rsidR="00C70E9C" w14:paraId="1342DA30" w14:textId="77777777" w:rsidTr="00266583">
        <w:trPr>
          <w:cnfStyle w:val="000000100000" w:firstRow="0" w:lastRow="0" w:firstColumn="0" w:lastColumn="0" w:oddVBand="0" w:evenVBand="0" w:oddHBand="1" w:evenHBand="0" w:firstRowFirstColumn="0" w:firstRowLastColumn="0" w:lastRowFirstColumn="0" w:lastRowLastColumn="0"/>
        </w:trPr>
        <w:tc>
          <w:tcPr>
            <w:tcW w:w="1678" w:type="dxa"/>
          </w:tcPr>
          <w:p w14:paraId="1FCF2954" w14:textId="5D6523C8" w:rsidR="00266583" w:rsidRPr="005801B7" w:rsidRDefault="00076BC7" w:rsidP="0061503D">
            <w:pPr>
              <w:rPr>
                <w:i/>
                <w:iCs/>
              </w:rPr>
            </w:pPr>
            <w:r w:rsidRPr="005801B7">
              <w:rPr>
                <w:i/>
                <w:iCs/>
              </w:rPr>
              <w:t>General Description</w:t>
            </w:r>
          </w:p>
        </w:tc>
        <w:tc>
          <w:tcPr>
            <w:tcW w:w="1678" w:type="dxa"/>
          </w:tcPr>
          <w:p w14:paraId="21506BD8" w14:textId="77777777" w:rsidR="00874AF4" w:rsidRPr="00001FBD" w:rsidRDefault="00874AF4" w:rsidP="0051267B">
            <w:pPr>
              <w:spacing w:before="0" w:after="0"/>
              <w:rPr>
                <w:i/>
                <w:iCs/>
                <w:szCs w:val="22"/>
              </w:rPr>
            </w:pPr>
            <w:r w:rsidRPr="00001FBD">
              <w:rPr>
                <w:i/>
                <w:iCs/>
                <w:szCs w:val="22"/>
              </w:rPr>
              <w:t>Internal controls are missing, ad hoc, or inconsistent.</w:t>
            </w:r>
          </w:p>
          <w:p w14:paraId="5BD3E828" w14:textId="77777777" w:rsidR="0051267B" w:rsidRPr="00001FBD" w:rsidRDefault="00874AF4" w:rsidP="0051267B">
            <w:pPr>
              <w:spacing w:before="0" w:after="0"/>
              <w:rPr>
                <w:i/>
                <w:iCs/>
                <w:szCs w:val="22"/>
              </w:rPr>
            </w:pPr>
            <w:r w:rsidRPr="00001FBD">
              <w:rPr>
                <w:i/>
                <w:iCs/>
                <w:szCs w:val="22"/>
              </w:rPr>
              <w:t>There is a high risk of control deficiencies and error.</w:t>
            </w:r>
          </w:p>
          <w:p w14:paraId="69714F0F" w14:textId="42D761E8" w:rsidR="00266583" w:rsidRPr="0051267B" w:rsidRDefault="00874AF4" w:rsidP="0051267B">
            <w:pPr>
              <w:spacing w:before="0" w:after="0"/>
              <w:rPr>
                <w:sz w:val="18"/>
                <w:szCs w:val="18"/>
              </w:rPr>
            </w:pPr>
            <w:r w:rsidRPr="00001FBD">
              <w:rPr>
                <w:i/>
                <w:iCs/>
                <w:szCs w:val="22"/>
              </w:rPr>
              <w:t>Management is unaware of risks.</w:t>
            </w:r>
          </w:p>
        </w:tc>
        <w:tc>
          <w:tcPr>
            <w:tcW w:w="1678" w:type="dxa"/>
          </w:tcPr>
          <w:p w14:paraId="5FA0A807" w14:textId="77777777" w:rsidR="00874AF4" w:rsidRPr="00001FBD" w:rsidRDefault="00874AF4" w:rsidP="0051267B">
            <w:pPr>
              <w:spacing w:before="0" w:after="0"/>
              <w:rPr>
                <w:i/>
                <w:iCs/>
                <w:szCs w:val="22"/>
              </w:rPr>
            </w:pPr>
            <w:r w:rsidRPr="00001FBD">
              <w:rPr>
                <w:i/>
                <w:iCs/>
                <w:szCs w:val="22"/>
              </w:rPr>
              <w:t>Internal controls are designed and in place but not documents.</w:t>
            </w:r>
          </w:p>
          <w:p w14:paraId="184FEE95" w14:textId="77777777" w:rsidR="0051267B" w:rsidRPr="00001FBD" w:rsidRDefault="00874AF4" w:rsidP="0051267B">
            <w:pPr>
              <w:spacing w:before="0" w:after="0"/>
              <w:rPr>
                <w:i/>
                <w:iCs/>
                <w:szCs w:val="22"/>
              </w:rPr>
            </w:pPr>
            <w:r w:rsidRPr="00001FBD">
              <w:rPr>
                <w:i/>
                <w:iCs/>
                <w:szCs w:val="22"/>
              </w:rPr>
              <w:t>Internal controls are manual with little or no automation.</w:t>
            </w:r>
          </w:p>
          <w:p w14:paraId="3AF2E098" w14:textId="1DD53B48" w:rsidR="00266583" w:rsidRPr="0051267B" w:rsidRDefault="00874AF4" w:rsidP="0051267B">
            <w:pPr>
              <w:spacing w:before="0" w:after="0"/>
              <w:rPr>
                <w:sz w:val="18"/>
                <w:szCs w:val="18"/>
              </w:rPr>
            </w:pPr>
            <w:r w:rsidRPr="00001FBD">
              <w:rPr>
                <w:i/>
                <w:iCs/>
                <w:szCs w:val="22"/>
              </w:rPr>
              <w:t>Management assumes risks without considering internal control impacts.</w:t>
            </w:r>
          </w:p>
        </w:tc>
        <w:tc>
          <w:tcPr>
            <w:tcW w:w="1678" w:type="dxa"/>
          </w:tcPr>
          <w:p w14:paraId="76015726" w14:textId="77777777" w:rsidR="00874AF4" w:rsidRPr="00001FBD" w:rsidRDefault="00874AF4" w:rsidP="0051267B">
            <w:pPr>
              <w:spacing w:before="0" w:after="0"/>
              <w:rPr>
                <w:i/>
                <w:iCs/>
                <w:szCs w:val="22"/>
              </w:rPr>
            </w:pPr>
            <w:r w:rsidRPr="00001FBD">
              <w:rPr>
                <w:i/>
                <w:iCs/>
                <w:szCs w:val="22"/>
              </w:rPr>
              <w:t>Internal controls are in place and standardized in written documents.</w:t>
            </w:r>
          </w:p>
          <w:p w14:paraId="0F3088DA" w14:textId="77777777" w:rsidR="0051267B" w:rsidRPr="00001FBD" w:rsidRDefault="00874AF4" w:rsidP="0051267B">
            <w:pPr>
              <w:spacing w:before="0" w:after="0"/>
              <w:rPr>
                <w:i/>
                <w:iCs/>
                <w:szCs w:val="22"/>
              </w:rPr>
            </w:pPr>
            <w:r w:rsidRPr="00001FBD">
              <w:rPr>
                <w:i/>
                <w:iCs/>
                <w:szCs w:val="22"/>
              </w:rPr>
              <w:t>Some control weaknesses persist.</w:t>
            </w:r>
          </w:p>
          <w:p w14:paraId="129F0183" w14:textId="2E83BE84" w:rsidR="00266583" w:rsidRPr="0051267B" w:rsidRDefault="00874AF4" w:rsidP="0051267B">
            <w:pPr>
              <w:spacing w:before="0" w:after="0"/>
              <w:rPr>
                <w:sz w:val="18"/>
                <w:szCs w:val="18"/>
              </w:rPr>
            </w:pPr>
            <w:r w:rsidRPr="00001FBD">
              <w:rPr>
                <w:i/>
                <w:iCs/>
                <w:szCs w:val="22"/>
              </w:rPr>
              <w:t>Management has identified risks but may not understand internal control gaps.</w:t>
            </w:r>
          </w:p>
        </w:tc>
        <w:tc>
          <w:tcPr>
            <w:tcW w:w="1679" w:type="dxa"/>
          </w:tcPr>
          <w:p w14:paraId="6C81776F" w14:textId="77777777" w:rsidR="0051267B" w:rsidRPr="00001FBD" w:rsidRDefault="00874AF4" w:rsidP="0051267B">
            <w:pPr>
              <w:spacing w:before="0" w:after="160" w:line="259" w:lineRule="auto"/>
              <w:contextualSpacing/>
              <w:rPr>
                <w:rFonts w:eastAsia="Calibri"/>
                <w:i/>
                <w:iCs/>
                <w:szCs w:val="22"/>
                <w:lang w:bidi="ar-SA"/>
              </w:rPr>
            </w:pPr>
            <w:r w:rsidRPr="00874AF4">
              <w:rPr>
                <w:rFonts w:eastAsia="Calibri"/>
                <w:i/>
                <w:iCs/>
                <w:szCs w:val="22"/>
                <w:lang w:bidi="ar-SA"/>
              </w:rPr>
              <w:t>There is an effective internal control and risk management environment.</w:t>
            </w:r>
          </w:p>
          <w:p w14:paraId="4912B546" w14:textId="40D717D4" w:rsidR="0051267B" w:rsidRPr="00001FBD" w:rsidRDefault="00874AF4" w:rsidP="0051267B">
            <w:pPr>
              <w:spacing w:before="0" w:after="160" w:line="259" w:lineRule="auto"/>
              <w:contextualSpacing/>
              <w:rPr>
                <w:rFonts w:eastAsia="Calibri"/>
                <w:i/>
                <w:iCs/>
                <w:szCs w:val="22"/>
                <w:lang w:bidi="ar-SA"/>
              </w:rPr>
            </w:pPr>
            <w:r w:rsidRPr="00874AF4">
              <w:rPr>
                <w:rFonts w:eastAsia="Calibri"/>
                <w:i/>
                <w:iCs/>
                <w:szCs w:val="22"/>
                <w:lang w:bidi="ar-SA"/>
              </w:rPr>
              <w:t xml:space="preserve">Many controls are </w:t>
            </w:r>
            <w:r w:rsidR="0051267B" w:rsidRPr="00001FBD">
              <w:rPr>
                <w:rFonts w:eastAsia="Calibri"/>
                <w:i/>
                <w:iCs/>
                <w:szCs w:val="22"/>
                <w:lang w:bidi="ar-SA"/>
              </w:rPr>
              <w:t>automated,</w:t>
            </w:r>
            <w:r w:rsidRPr="00874AF4">
              <w:rPr>
                <w:rFonts w:eastAsia="Calibri"/>
                <w:i/>
                <w:iCs/>
                <w:szCs w:val="22"/>
                <w:lang w:bidi="ar-SA"/>
              </w:rPr>
              <w:t xml:space="preserve"> and management evaluates them frequently.</w:t>
            </w:r>
          </w:p>
          <w:p w14:paraId="7909AD58" w14:textId="6B020F52" w:rsidR="00266583" w:rsidRPr="0051267B" w:rsidRDefault="00874AF4" w:rsidP="0051267B">
            <w:pPr>
              <w:spacing w:before="0" w:after="160" w:line="259" w:lineRule="auto"/>
              <w:contextualSpacing/>
              <w:rPr>
                <w:rFonts w:eastAsia="Calibri"/>
                <w:sz w:val="18"/>
                <w:szCs w:val="18"/>
                <w:lang w:bidi="ar-SA"/>
              </w:rPr>
            </w:pPr>
            <w:r w:rsidRPr="00001FBD">
              <w:rPr>
                <w:rFonts w:eastAsia="Calibri"/>
                <w:i/>
                <w:iCs/>
                <w:szCs w:val="22"/>
                <w:lang w:bidi="ar-SA"/>
              </w:rPr>
              <w:t>Risks are measured and managed.</w:t>
            </w:r>
          </w:p>
        </w:tc>
        <w:tc>
          <w:tcPr>
            <w:tcW w:w="1679" w:type="dxa"/>
          </w:tcPr>
          <w:p w14:paraId="26F727B7" w14:textId="77777777" w:rsidR="00874AF4" w:rsidRPr="00001FBD" w:rsidRDefault="00874AF4" w:rsidP="0051267B">
            <w:pPr>
              <w:spacing w:before="0" w:after="0"/>
              <w:rPr>
                <w:i/>
                <w:iCs/>
                <w:szCs w:val="22"/>
              </w:rPr>
            </w:pPr>
            <w:r w:rsidRPr="00001FBD">
              <w:rPr>
                <w:i/>
                <w:iCs/>
                <w:szCs w:val="22"/>
              </w:rPr>
              <w:t>Management continually monitors controls.</w:t>
            </w:r>
          </w:p>
          <w:p w14:paraId="3A6ECF52" w14:textId="77777777" w:rsidR="0051267B" w:rsidRPr="00001FBD" w:rsidRDefault="00874AF4" w:rsidP="0051267B">
            <w:pPr>
              <w:spacing w:before="0" w:after="0"/>
              <w:rPr>
                <w:i/>
                <w:iCs/>
                <w:szCs w:val="22"/>
              </w:rPr>
            </w:pPr>
            <w:r w:rsidRPr="00001FBD">
              <w:rPr>
                <w:i/>
                <w:iCs/>
                <w:szCs w:val="22"/>
              </w:rPr>
              <w:t xml:space="preserve">Management anticipates new risks by building internal control process change into </w:t>
            </w:r>
            <w:proofErr w:type="gramStart"/>
            <w:r w:rsidRPr="00001FBD">
              <w:rPr>
                <w:i/>
                <w:iCs/>
                <w:szCs w:val="22"/>
              </w:rPr>
              <w:t>future plans</w:t>
            </w:r>
            <w:proofErr w:type="gramEnd"/>
            <w:r w:rsidRPr="00001FBD">
              <w:rPr>
                <w:i/>
                <w:iCs/>
                <w:szCs w:val="22"/>
              </w:rPr>
              <w:t>.</w:t>
            </w:r>
          </w:p>
          <w:p w14:paraId="034BF000" w14:textId="4DF13AEF" w:rsidR="00266583" w:rsidRPr="0051267B" w:rsidRDefault="00874AF4" w:rsidP="0051267B">
            <w:pPr>
              <w:spacing w:before="0" w:after="0"/>
              <w:rPr>
                <w:sz w:val="18"/>
                <w:szCs w:val="18"/>
              </w:rPr>
            </w:pPr>
            <w:r w:rsidRPr="00001FBD">
              <w:rPr>
                <w:i/>
                <w:iCs/>
                <w:szCs w:val="22"/>
              </w:rPr>
              <w:t>Management gains competitive advantage through risk management.</w:t>
            </w:r>
          </w:p>
        </w:tc>
      </w:tr>
      <w:tr w:rsidR="00C70E9C" w14:paraId="50A9F63A" w14:textId="77777777" w:rsidTr="00266583">
        <w:trPr>
          <w:cnfStyle w:val="000000010000" w:firstRow="0" w:lastRow="0" w:firstColumn="0" w:lastColumn="0" w:oddVBand="0" w:evenVBand="0" w:oddHBand="0" w:evenHBand="1" w:firstRowFirstColumn="0" w:firstRowLastColumn="0" w:lastRowFirstColumn="0" w:lastRowLastColumn="0"/>
        </w:trPr>
        <w:tc>
          <w:tcPr>
            <w:tcW w:w="1678" w:type="dxa"/>
          </w:tcPr>
          <w:p w14:paraId="06B92109" w14:textId="58622292" w:rsidR="00266583" w:rsidRDefault="00A73F79" w:rsidP="0061503D">
            <w:r>
              <w:t>Reconciliations</w:t>
            </w:r>
          </w:p>
        </w:tc>
        <w:tc>
          <w:tcPr>
            <w:tcW w:w="1678" w:type="dxa"/>
          </w:tcPr>
          <w:p w14:paraId="0735063A" w14:textId="78FE4F9B" w:rsidR="00266583" w:rsidRDefault="00874AF4" w:rsidP="0061503D">
            <w:r w:rsidRPr="00874AF4">
              <w:rPr>
                <w:szCs w:val="22"/>
              </w:rPr>
              <w:t>No one conducts any reconciliations.</w:t>
            </w:r>
          </w:p>
        </w:tc>
        <w:tc>
          <w:tcPr>
            <w:tcW w:w="1678" w:type="dxa"/>
          </w:tcPr>
          <w:p w14:paraId="183C9C24" w14:textId="70E4E028" w:rsidR="00266583" w:rsidRDefault="00874AF4" w:rsidP="0061503D">
            <w:r w:rsidRPr="00874AF4">
              <w:rPr>
                <w:szCs w:val="22"/>
              </w:rPr>
              <w:t>Reconciliations are not complete or timely.</w:t>
            </w:r>
          </w:p>
        </w:tc>
        <w:tc>
          <w:tcPr>
            <w:tcW w:w="1678" w:type="dxa"/>
          </w:tcPr>
          <w:p w14:paraId="683EC5FA" w14:textId="0832EDD4" w:rsidR="00266583" w:rsidRDefault="00874AF4" w:rsidP="0061503D">
            <w:r w:rsidRPr="00874AF4">
              <w:rPr>
                <w:szCs w:val="22"/>
              </w:rPr>
              <w:t>Reconciliations are conducted by someone who is involved in the receipts process.</w:t>
            </w:r>
          </w:p>
        </w:tc>
        <w:tc>
          <w:tcPr>
            <w:tcW w:w="1679" w:type="dxa"/>
          </w:tcPr>
          <w:p w14:paraId="4B3DEACD" w14:textId="7FD61659" w:rsidR="00266583" w:rsidRDefault="00874AF4" w:rsidP="0061503D">
            <w:r w:rsidRPr="00874AF4">
              <w:rPr>
                <w:szCs w:val="22"/>
              </w:rPr>
              <w:t>A complete reconciliation is conducted timely by someone separate from the receipts process.</w:t>
            </w:r>
          </w:p>
        </w:tc>
        <w:tc>
          <w:tcPr>
            <w:tcW w:w="1679" w:type="dxa"/>
          </w:tcPr>
          <w:p w14:paraId="2165924A" w14:textId="02AA50A1" w:rsidR="00266583" w:rsidRDefault="00874AF4" w:rsidP="0061503D">
            <w:r w:rsidRPr="00874AF4">
              <w:rPr>
                <w:szCs w:val="22"/>
              </w:rPr>
              <w:t>Reconciliations are robust and conducted in real time.</w:t>
            </w:r>
          </w:p>
        </w:tc>
      </w:tr>
      <w:tr w:rsidR="00C70E9C" w14:paraId="52144E32" w14:textId="77777777" w:rsidTr="00266583">
        <w:trPr>
          <w:cnfStyle w:val="000000100000" w:firstRow="0" w:lastRow="0" w:firstColumn="0" w:lastColumn="0" w:oddVBand="0" w:evenVBand="0" w:oddHBand="1" w:evenHBand="0" w:firstRowFirstColumn="0" w:firstRowLastColumn="0" w:lastRowFirstColumn="0" w:lastRowLastColumn="0"/>
        </w:trPr>
        <w:tc>
          <w:tcPr>
            <w:tcW w:w="1678" w:type="dxa"/>
          </w:tcPr>
          <w:p w14:paraId="2357E4A4" w14:textId="26D09E5E" w:rsidR="00266583" w:rsidRDefault="00A73F79" w:rsidP="0061503D">
            <w:r>
              <w:lastRenderedPageBreak/>
              <w:t>Segregation of Duties</w:t>
            </w:r>
          </w:p>
        </w:tc>
        <w:tc>
          <w:tcPr>
            <w:tcW w:w="1678" w:type="dxa"/>
          </w:tcPr>
          <w:p w14:paraId="7DEB2BAF" w14:textId="57D6BB25" w:rsidR="00266583" w:rsidRDefault="00874AF4" w:rsidP="0061503D">
            <w:r w:rsidRPr="00874AF4">
              <w:rPr>
                <w:szCs w:val="22"/>
              </w:rPr>
              <w:t>One employee is responsible for the entire receipts cycle.</w:t>
            </w:r>
          </w:p>
        </w:tc>
        <w:tc>
          <w:tcPr>
            <w:tcW w:w="1678" w:type="dxa"/>
          </w:tcPr>
          <w:p w14:paraId="41F7DD0C" w14:textId="614F93AE" w:rsidR="00266583" w:rsidRDefault="00874AF4" w:rsidP="0061503D">
            <w:r w:rsidRPr="00874AF4">
              <w:rPr>
                <w:szCs w:val="22"/>
              </w:rPr>
              <w:t>Some employees have incompatible duties.</w:t>
            </w:r>
          </w:p>
        </w:tc>
        <w:tc>
          <w:tcPr>
            <w:tcW w:w="1678" w:type="dxa"/>
          </w:tcPr>
          <w:p w14:paraId="5CE7F497" w14:textId="05228316" w:rsidR="00266583" w:rsidRDefault="00874AF4" w:rsidP="0061503D">
            <w:r w:rsidRPr="00874AF4">
              <w:rPr>
                <w:szCs w:val="22"/>
              </w:rPr>
              <w:t>Duties are segregated on paper, but some override of segregation exists.</w:t>
            </w:r>
          </w:p>
        </w:tc>
        <w:tc>
          <w:tcPr>
            <w:tcW w:w="1679" w:type="dxa"/>
          </w:tcPr>
          <w:p w14:paraId="499F3FE3" w14:textId="35060DEB" w:rsidR="00266583" w:rsidRDefault="00874AF4" w:rsidP="0061503D">
            <w:r w:rsidRPr="00874AF4">
              <w:rPr>
                <w:szCs w:val="22"/>
              </w:rPr>
              <w:t>Appropriate duties are segregated, and system controls prevent overrides</w:t>
            </w:r>
            <w:r>
              <w:rPr>
                <w:sz w:val="18"/>
                <w:szCs w:val="18"/>
              </w:rPr>
              <w:t>.</w:t>
            </w:r>
          </w:p>
        </w:tc>
        <w:tc>
          <w:tcPr>
            <w:tcW w:w="1679" w:type="dxa"/>
          </w:tcPr>
          <w:p w14:paraId="7D62CB0B" w14:textId="51A1B59D" w:rsidR="00266583" w:rsidRDefault="00874AF4" w:rsidP="0061503D">
            <w:r w:rsidRPr="00874AF4">
              <w:rPr>
                <w:szCs w:val="22"/>
              </w:rPr>
              <w:t>Appropriate duties are segregated, and management actively monitors for overrides.</w:t>
            </w:r>
          </w:p>
        </w:tc>
      </w:tr>
      <w:tr w:rsidR="00C70E9C" w14:paraId="2ECF66CF" w14:textId="77777777" w:rsidTr="00266583">
        <w:trPr>
          <w:cnfStyle w:val="000000010000" w:firstRow="0" w:lastRow="0" w:firstColumn="0" w:lastColumn="0" w:oddVBand="0" w:evenVBand="0" w:oddHBand="0" w:evenHBand="1" w:firstRowFirstColumn="0" w:firstRowLastColumn="0" w:lastRowFirstColumn="0" w:lastRowLastColumn="0"/>
        </w:trPr>
        <w:tc>
          <w:tcPr>
            <w:tcW w:w="1678" w:type="dxa"/>
          </w:tcPr>
          <w:p w14:paraId="7008AEE6" w14:textId="49763F0D" w:rsidR="00266583" w:rsidRDefault="00A73F79" w:rsidP="0061503D">
            <w:r>
              <w:t>Security Access</w:t>
            </w:r>
          </w:p>
        </w:tc>
        <w:tc>
          <w:tcPr>
            <w:tcW w:w="1678" w:type="dxa"/>
          </w:tcPr>
          <w:p w14:paraId="23C7C544" w14:textId="77777777" w:rsidR="001B6652" w:rsidRPr="001B6652" w:rsidRDefault="001B6652" w:rsidP="001B6652">
            <w:pPr>
              <w:spacing w:before="0" w:after="0"/>
              <w:rPr>
                <w:b/>
                <w:szCs w:val="22"/>
              </w:rPr>
            </w:pPr>
            <w:r w:rsidRPr="001B6652">
              <w:rPr>
                <w:szCs w:val="22"/>
              </w:rPr>
              <w:t>Management is unaware of who has access.</w:t>
            </w:r>
          </w:p>
          <w:p w14:paraId="182AAC7C" w14:textId="719CB48F" w:rsidR="00266583" w:rsidRPr="001B6652" w:rsidRDefault="001B6652" w:rsidP="001B6652">
            <w:pPr>
              <w:spacing w:before="0" w:after="0"/>
              <w:rPr>
                <w:b/>
                <w:sz w:val="18"/>
                <w:szCs w:val="18"/>
              </w:rPr>
            </w:pPr>
            <w:r w:rsidRPr="001B6652">
              <w:rPr>
                <w:szCs w:val="22"/>
              </w:rPr>
              <w:t>Access roles and functions are not named or defined</w:t>
            </w:r>
            <w:r>
              <w:rPr>
                <w:sz w:val="18"/>
                <w:szCs w:val="18"/>
              </w:rPr>
              <w:t>.</w:t>
            </w:r>
          </w:p>
        </w:tc>
        <w:tc>
          <w:tcPr>
            <w:tcW w:w="1678" w:type="dxa"/>
          </w:tcPr>
          <w:p w14:paraId="44816358" w14:textId="77777777" w:rsidR="001B6652" w:rsidRPr="001B6652" w:rsidRDefault="001B6652" w:rsidP="001B6652">
            <w:pPr>
              <w:spacing w:before="0" w:after="0"/>
              <w:rPr>
                <w:b/>
                <w:szCs w:val="22"/>
              </w:rPr>
            </w:pPr>
            <w:r w:rsidRPr="001B6652">
              <w:rPr>
                <w:szCs w:val="22"/>
              </w:rPr>
              <w:t>Management is infrequently monitors who has access but doesn’t know what roles they have.</w:t>
            </w:r>
          </w:p>
          <w:p w14:paraId="3827DF7F" w14:textId="30FF12CF" w:rsidR="00266583" w:rsidRPr="001B6652" w:rsidRDefault="001B6652" w:rsidP="001B6652">
            <w:pPr>
              <w:spacing w:before="0" w:after="0"/>
              <w:rPr>
                <w:b/>
                <w:sz w:val="18"/>
                <w:szCs w:val="18"/>
              </w:rPr>
            </w:pPr>
            <w:r w:rsidRPr="001B6652">
              <w:rPr>
                <w:szCs w:val="22"/>
              </w:rPr>
              <w:t>Access roles and functions are named but not defined.</w:t>
            </w:r>
          </w:p>
        </w:tc>
        <w:tc>
          <w:tcPr>
            <w:tcW w:w="1678" w:type="dxa"/>
          </w:tcPr>
          <w:p w14:paraId="2BB1785E" w14:textId="77777777" w:rsidR="001B6652" w:rsidRPr="001B6652" w:rsidRDefault="001B6652" w:rsidP="001B6652">
            <w:pPr>
              <w:spacing w:before="0" w:after="0"/>
              <w:rPr>
                <w:b/>
                <w:szCs w:val="22"/>
              </w:rPr>
            </w:pPr>
            <w:r w:rsidRPr="001B6652">
              <w:rPr>
                <w:szCs w:val="22"/>
              </w:rPr>
              <w:t>Management frequently monitors who has access and what roles they have.</w:t>
            </w:r>
          </w:p>
          <w:p w14:paraId="6CB5EBCB" w14:textId="4B42F62C" w:rsidR="00266583" w:rsidRPr="001B6652" w:rsidRDefault="001B6652" w:rsidP="001B6652">
            <w:pPr>
              <w:spacing w:before="0" w:after="0"/>
              <w:rPr>
                <w:b/>
                <w:sz w:val="18"/>
                <w:szCs w:val="18"/>
              </w:rPr>
            </w:pPr>
            <w:r w:rsidRPr="001B6652">
              <w:rPr>
                <w:szCs w:val="22"/>
              </w:rPr>
              <w:t>Access roles and functions are named and defined but management does not have a good understanding of roles.</w:t>
            </w:r>
          </w:p>
        </w:tc>
        <w:tc>
          <w:tcPr>
            <w:tcW w:w="1679" w:type="dxa"/>
          </w:tcPr>
          <w:p w14:paraId="102DA243" w14:textId="77777777" w:rsidR="001B6652" w:rsidRPr="001B6652" w:rsidRDefault="001B6652" w:rsidP="001B6652">
            <w:pPr>
              <w:spacing w:before="0" w:after="0"/>
              <w:rPr>
                <w:b/>
                <w:szCs w:val="22"/>
              </w:rPr>
            </w:pPr>
            <w:r w:rsidRPr="001B6652">
              <w:rPr>
                <w:szCs w:val="22"/>
              </w:rPr>
              <w:t>Management removes and updates user roles as changes occur.</w:t>
            </w:r>
          </w:p>
          <w:p w14:paraId="1A23B0BA" w14:textId="50240055" w:rsidR="00266583" w:rsidRPr="001B6652" w:rsidRDefault="001B6652" w:rsidP="001B6652">
            <w:pPr>
              <w:spacing w:before="0" w:after="0"/>
              <w:rPr>
                <w:b/>
                <w:sz w:val="18"/>
                <w:szCs w:val="18"/>
              </w:rPr>
            </w:pPr>
            <w:r w:rsidRPr="001B6652">
              <w:rPr>
                <w:szCs w:val="22"/>
              </w:rPr>
              <w:t>Management has a good understanding of roles required for job duties.</w:t>
            </w:r>
          </w:p>
        </w:tc>
        <w:tc>
          <w:tcPr>
            <w:tcW w:w="1679" w:type="dxa"/>
          </w:tcPr>
          <w:p w14:paraId="3B60AA84" w14:textId="77777777" w:rsidR="001B6652" w:rsidRPr="001B6652" w:rsidRDefault="001B6652" w:rsidP="001B6652">
            <w:pPr>
              <w:spacing w:before="0" w:after="0"/>
              <w:rPr>
                <w:szCs w:val="22"/>
              </w:rPr>
            </w:pPr>
            <w:r w:rsidRPr="001B6652">
              <w:rPr>
                <w:szCs w:val="22"/>
              </w:rPr>
              <w:t>User access and roles are automatically updated as changes occur.</w:t>
            </w:r>
          </w:p>
          <w:p w14:paraId="663F8B49" w14:textId="09C73C4A" w:rsidR="00266583" w:rsidRPr="001B6652" w:rsidRDefault="001B6652" w:rsidP="001B6652">
            <w:pPr>
              <w:spacing w:before="0" w:after="0"/>
              <w:rPr>
                <w:b/>
                <w:sz w:val="18"/>
                <w:szCs w:val="18"/>
              </w:rPr>
            </w:pPr>
            <w:r w:rsidRPr="001B6652">
              <w:rPr>
                <w:szCs w:val="22"/>
              </w:rPr>
              <w:t>Management reviews exception reports.</w:t>
            </w:r>
          </w:p>
        </w:tc>
      </w:tr>
      <w:tr w:rsidR="00C70E9C" w14:paraId="50F15CEF" w14:textId="77777777" w:rsidTr="00266583">
        <w:trPr>
          <w:cnfStyle w:val="000000100000" w:firstRow="0" w:lastRow="0" w:firstColumn="0" w:lastColumn="0" w:oddVBand="0" w:evenVBand="0" w:oddHBand="1" w:evenHBand="0" w:firstRowFirstColumn="0" w:firstRowLastColumn="0" w:lastRowFirstColumn="0" w:lastRowLastColumn="0"/>
        </w:trPr>
        <w:tc>
          <w:tcPr>
            <w:tcW w:w="1678" w:type="dxa"/>
          </w:tcPr>
          <w:p w14:paraId="65A7CD44" w14:textId="31C0BCC1" w:rsidR="00266583" w:rsidRDefault="00A73F79" w:rsidP="0061503D">
            <w:r>
              <w:t>Safeguarding Receipts</w:t>
            </w:r>
          </w:p>
        </w:tc>
        <w:tc>
          <w:tcPr>
            <w:tcW w:w="1678" w:type="dxa"/>
          </w:tcPr>
          <w:p w14:paraId="717AA123" w14:textId="6345AC31" w:rsidR="00266583" w:rsidRDefault="001B6652" w:rsidP="0061503D">
            <w:r w:rsidRPr="001B6652">
              <w:rPr>
                <w:szCs w:val="22"/>
              </w:rPr>
              <w:t>Receipts are kept in unsecured location and not assigned to an employee.</w:t>
            </w:r>
          </w:p>
        </w:tc>
        <w:tc>
          <w:tcPr>
            <w:tcW w:w="1678" w:type="dxa"/>
          </w:tcPr>
          <w:p w14:paraId="3EA0ABFC" w14:textId="77777777" w:rsidR="00266583" w:rsidRDefault="001B6652" w:rsidP="0061503D">
            <w:pPr>
              <w:rPr>
                <w:szCs w:val="22"/>
              </w:rPr>
            </w:pPr>
            <w:r w:rsidRPr="001B6652">
              <w:rPr>
                <w:szCs w:val="22"/>
              </w:rPr>
              <w:t>Assigned employee maintains custody of checks in unsecured location.</w:t>
            </w:r>
          </w:p>
          <w:p w14:paraId="5F79D067" w14:textId="77777777" w:rsidR="007E6188" w:rsidRDefault="007E6188" w:rsidP="0061503D"/>
          <w:p w14:paraId="3E25169A" w14:textId="77777777" w:rsidR="007E6188" w:rsidRDefault="007E6188" w:rsidP="0061503D"/>
          <w:p w14:paraId="64B39951" w14:textId="77777777" w:rsidR="007E6188" w:rsidRDefault="007E6188" w:rsidP="0061503D"/>
          <w:p w14:paraId="7B04119A" w14:textId="77777777" w:rsidR="007E6188" w:rsidRDefault="007E6188" w:rsidP="0061503D"/>
          <w:p w14:paraId="0884AA17" w14:textId="041047E2" w:rsidR="007E6188" w:rsidRDefault="007E6188" w:rsidP="0061503D"/>
        </w:tc>
        <w:tc>
          <w:tcPr>
            <w:tcW w:w="1678" w:type="dxa"/>
          </w:tcPr>
          <w:p w14:paraId="647DD6E5" w14:textId="20A56532" w:rsidR="00266583" w:rsidRDefault="001B6652" w:rsidP="0061503D">
            <w:r w:rsidRPr="001B6652">
              <w:rPr>
                <w:szCs w:val="22"/>
              </w:rPr>
              <w:t>Receipts are stored in secured room until logged.</w:t>
            </w:r>
          </w:p>
        </w:tc>
        <w:tc>
          <w:tcPr>
            <w:tcW w:w="1679" w:type="dxa"/>
          </w:tcPr>
          <w:p w14:paraId="4AAA0547" w14:textId="4E08A308" w:rsidR="00266583" w:rsidRDefault="001B6652" w:rsidP="0061503D">
            <w:r w:rsidRPr="001B6652">
              <w:rPr>
                <w:szCs w:val="22"/>
              </w:rPr>
              <w:t>Receipts are stored and processed in secured room until deposit.</w:t>
            </w:r>
          </w:p>
        </w:tc>
        <w:tc>
          <w:tcPr>
            <w:tcW w:w="1679" w:type="dxa"/>
          </w:tcPr>
          <w:p w14:paraId="779958D2" w14:textId="03F859EF" w:rsidR="00266583" w:rsidRDefault="001B6652" w:rsidP="0061503D">
            <w:r w:rsidRPr="001B6652">
              <w:rPr>
                <w:szCs w:val="22"/>
              </w:rPr>
              <w:t>All receipts received through a third-party electronic payment system.</w:t>
            </w:r>
          </w:p>
        </w:tc>
      </w:tr>
      <w:tr w:rsidR="00C70E9C" w14:paraId="5BA37D1F" w14:textId="77777777" w:rsidTr="00266583">
        <w:trPr>
          <w:cnfStyle w:val="000000010000" w:firstRow="0" w:lastRow="0" w:firstColumn="0" w:lastColumn="0" w:oddVBand="0" w:evenVBand="0" w:oddHBand="0" w:evenHBand="1" w:firstRowFirstColumn="0" w:firstRowLastColumn="0" w:lastRowFirstColumn="0" w:lastRowLastColumn="0"/>
        </w:trPr>
        <w:tc>
          <w:tcPr>
            <w:tcW w:w="1678" w:type="dxa"/>
          </w:tcPr>
          <w:p w14:paraId="56872559" w14:textId="20387777" w:rsidR="00266583" w:rsidRDefault="00A73F79" w:rsidP="0061503D">
            <w:r>
              <w:lastRenderedPageBreak/>
              <w:t>Protecting Not Public Data</w:t>
            </w:r>
          </w:p>
        </w:tc>
        <w:tc>
          <w:tcPr>
            <w:tcW w:w="1678" w:type="dxa"/>
          </w:tcPr>
          <w:p w14:paraId="054D7491" w14:textId="77777777" w:rsidR="001B6652" w:rsidRPr="001B6652" w:rsidRDefault="001B6652" w:rsidP="001B6652">
            <w:pPr>
              <w:spacing w:before="0" w:after="0"/>
              <w:rPr>
                <w:b/>
                <w:szCs w:val="22"/>
              </w:rPr>
            </w:pPr>
            <w:r w:rsidRPr="001B6652">
              <w:rPr>
                <w:szCs w:val="22"/>
              </w:rPr>
              <w:t>Programs collect not public data without a business purpose.</w:t>
            </w:r>
          </w:p>
          <w:p w14:paraId="19B0B016" w14:textId="7352FF5F" w:rsidR="00266583" w:rsidRPr="001B6652" w:rsidRDefault="001B6652" w:rsidP="001B6652">
            <w:pPr>
              <w:spacing w:before="0" w:after="0"/>
              <w:rPr>
                <w:b/>
                <w:sz w:val="18"/>
                <w:szCs w:val="18"/>
              </w:rPr>
            </w:pPr>
            <w:r w:rsidRPr="001B6652">
              <w:rPr>
                <w:szCs w:val="22"/>
              </w:rPr>
              <w:t>Management is unaware of which employees have access to not pu</w:t>
            </w:r>
            <w:r w:rsidR="00C70E9C">
              <w:rPr>
                <w:szCs w:val="22"/>
              </w:rPr>
              <w:t>b</w:t>
            </w:r>
            <w:r w:rsidRPr="001B6652">
              <w:rPr>
                <w:szCs w:val="22"/>
              </w:rPr>
              <w:t>lic data.</w:t>
            </w:r>
          </w:p>
        </w:tc>
        <w:tc>
          <w:tcPr>
            <w:tcW w:w="1678" w:type="dxa"/>
          </w:tcPr>
          <w:p w14:paraId="52767F77" w14:textId="77777777" w:rsidR="001B6652" w:rsidRPr="001B6652" w:rsidRDefault="001B6652" w:rsidP="001B6652">
            <w:pPr>
              <w:spacing w:before="0" w:after="0"/>
              <w:rPr>
                <w:b/>
                <w:szCs w:val="22"/>
              </w:rPr>
            </w:pPr>
            <w:r w:rsidRPr="001B6652">
              <w:rPr>
                <w:szCs w:val="22"/>
              </w:rPr>
              <w:t>Programs collect not public data without identifying or labeling it as not public.</w:t>
            </w:r>
          </w:p>
          <w:p w14:paraId="2A5FECEC" w14:textId="5BE74608" w:rsidR="00266583" w:rsidRPr="001B6652" w:rsidRDefault="001B6652" w:rsidP="001B6652">
            <w:pPr>
              <w:spacing w:before="0" w:after="0"/>
              <w:rPr>
                <w:b/>
                <w:sz w:val="18"/>
                <w:szCs w:val="18"/>
              </w:rPr>
            </w:pPr>
            <w:r w:rsidRPr="001B6652">
              <w:rPr>
                <w:szCs w:val="22"/>
              </w:rPr>
              <w:t>Employees without a business need have access to not public data.</w:t>
            </w:r>
          </w:p>
        </w:tc>
        <w:tc>
          <w:tcPr>
            <w:tcW w:w="1678" w:type="dxa"/>
          </w:tcPr>
          <w:p w14:paraId="7F60F25A" w14:textId="77777777" w:rsidR="001B6652" w:rsidRPr="001B6652" w:rsidRDefault="001B6652" w:rsidP="001B6652">
            <w:pPr>
              <w:spacing w:before="0" w:after="0"/>
              <w:rPr>
                <w:b/>
                <w:szCs w:val="22"/>
              </w:rPr>
            </w:pPr>
            <w:r w:rsidRPr="001B6652">
              <w:rPr>
                <w:szCs w:val="22"/>
              </w:rPr>
              <w:t>Not public data are identified and labeled.</w:t>
            </w:r>
          </w:p>
          <w:p w14:paraId="41C53B81" w14:textId="4025A613" w:rsidR="001B6652" w:rsidRPr="001B6652" w:rsidRDefault="001B6652" w:rsidP="001B6652">
            <w:pPr>
              <w:spacing w:before="0" w:after="0"/>
              <w:rPr>
                <w:b/>
                <w:szCs w:val="22"/>
              </w:rPr>
            </w:pPr>
            <w:r w:rsidRPr="001B6652">
              <w:rPr>
                <w:szCs w:val="22"/>
              </w:rPr>
              <w:t>Not public data are mostly limited to employees with a business need.</w:t>
            </w:r>
          </w:p>
          <w:p w14:paraId="3D10E4AA" w14:textId="77777777" w:rsidR="00266583" w:rsidRDefault="00266583" w:rsidP="0061503D"/>
        </w:tc>
        <w:tc>
          <w:tcPr>
            <w:tcW w:w="1679" w:type="dxa"/>
          </w:tcPr>
          <w:p w14:paraId="5EB1CCEF" w14:textId="77777777" w:rsidR="001B6652" w:rsidRPr="001B6652" w:rsidRDefault="001B6652" w:rsidP="001B6652">
            <w:pPr>
              <w:spacing w:before="0" w:after="0"/>
              <w:rPr>
                <w:szCs w:val="22"/>
              </w:rPr>
            </w:pPr>
            <w:r w:rsidRPr="001B6652">
              <w:rPr>
                <w:szCs w:val="22"/>
              </w:rPr>
              <w:t>Not public data are destroyed when no longer needed.</w:t>
            </w:r>
          </w:p>
          <w:p w14:paraId="4C2119CF" w14:textId="34132CFE" w:rsidR="00266583" w:rsidRPr="001B6652" w:rsidRDefault="001B6652" w:rsidP="001B6652">
            <w:pPr>
              <w:spacing w:before="0" w:after="0"/>
              <w:rPr>
                <w:b/>
                <w:sz w:val="18"/>
                <w:szCs w:val="18"/>
              </w:rPr>
            </w:pPr>
            <w:r w:rsidRPr="001B6652">
              <w:rPr>
                <w:szCs w:val="22"/>
              </w:rPr>
              <w:t>Not public data are limited to employees with a business need.</w:t>
            </w:r>
          </w:p>
        </w:tc>
        <w:tc>
          <w:tcPr>
            <w:tcW w:w="1679" w:type="dxa"/>
          </w:tcPr>
          <w:p w14:paraId="113BBAF9" w14:textId="77777777" w:rsidR="001B6652" w:rsidRPr="001B6652" w:rsidRDefault="001B6652" w:rsidP="001B6652">
            <w:pPr>
              <w:spacing w:before="0" w:after="0"/>
              <w:rPr>
                <w:b/>
                <w:szCs w:val="22"/>
              </w:rPr>
            </w:pPr>
            <w:r w:rsidRPr="001B6652">
              <w:rPr>
                <w:szCs w:val="22"/>
              </w:rPr>
              <w:t>Not public data are not collected unless necessary.</w:t>
            </w:r>
          </w:p>
          <w:p w14:paraId="2CE8020D" w14:textId="4A0086AF" w:rsidR="00266583" w:rsidRPr="001B6652" w:rsidRDefault="001B6652" w:rsidP="001B6652">
            <w:pPr>
              <w:spacing w:before="0" w:after="0"/>
              <w:rPr>
                <w:b/>
                <w:sz w:val="18"/>
                <w:szCs w:val="18"/>
              </w:rPr>
            </w:pPr>
            <w:r w:rsidRPr="001B6652">
              <w:rPr>
                <w:szCs w:val="22"/>
              </w:rPr>
              <w:t>Management continually reviews employee access of not public data.</w:t>
            </w:r>
          </w:p>
        </w:tc>
      </w:tr>
      <w:tr w:rsidR="00C70E9C" w14:paraId="41C22B50" w14:textId="77777777" w:rsidTr="00266583">
        <w:trPr>
          <w:cnfStyle w:val="000000100000" w:firstRow="0" w:lastRow="0" w:firstColumn="0" w:lastColumn="0" w:oddVBand="0" w:evenVBand="0" w:oddHBand="1" w:evenHBand="0" w:firstRowFirstColumn="0" w:firstRowLastColumn="0" w:lastRowFirstColumn="0" w:lastRowLastColumn="0"/>
        </w:trPr>
        <w:tc>
          <w:tcPr>
            <w:tcW w:w="1678" w:type="dxa"/>
          </w:tcPr>
          <w:p w14:paraId="2A03E448" w14:textId="6FFB5FB0" w:rsidR="00266583" w:rsidRDefault="00A73F79" w:rsidP="0061503D">
            <w:r>
              <w:t>Accurate Collections</w:t>
            </w:r>
          </w:p>
        </w:tc>
        <w:tc>
          <w:tcPr>
            <w:tcW w:w="1678" w:type="dxa"/>
          </w:tcPr>
          <w:p w14:paraId="107AADB7" w14:textId="77777777" w:rsidR="00C70E9C" w:rsidRPr="00C70E9C" w:rsidRDefault="00C70E9C" w:rsidP="00C70E9C">
            <w:pPr>
              <w:spacing w:before="0" w:after="0"/>
              <w:rPr>
                <w:b/>
                <w:szCs w:val="22"/>
              </w:rPr>
            </w:pPr>
            <w:r w:rsidRPr="00C70E9C">
              <w:rPr>
                <w:szCs w:val="22"/>
              </w:rPr>
              <w:t>Management cannot be sure that all receipts are collected or that all licenses or certificates are paid for.</w:t>
            </w:r>
          </w:p>
          <w:p w14:paraId="725965B6" w14:textId="77777777" w:rsidR="00266583" w:rsidRDefault="00266583" w:rsidP="0061503D"/>
        </w:tc>
        <w:tc>
          <w:tcPr>
            <w:tcW w:w="1678" w:type="dxa"/>
          </w:tcPr>
          <w:p w14:paraId="6A9FE2DD" w14:textId="5943C85F" w:rsidR="00266583" w:rsidRDefault="00C70E9C" w:rsidP="0061503D">
            <w:r w:rsidRPr="00C70E9C">
              <w:rPr>
                <w:szCs w:val="22"/>
              </w:rPr>
              <w:t>Program staff manually reviews fee amounts and issues licenses and certificates.</w:t>
            </w:r>
          </w:p>
        </w:tc>
        <w:tc>
          <w:tcPr>
            <w:tcW w:w="1678" w:type="dxa"/>
          </w:tcPr>
          <w:p w14:paraId="12CF19EB" w14:textId="6BAE3584" w:rsidR="00266583" w:rsidRDefault="00C70E9C" w:rsidP="0061503D">
            <w:r w:rsidRPr="00C70E9C">
              <w:rPr>
                <w:szCs w:val="22"/>
              </w:rPr>
              <w:t>Program staff reviews fee amounts and issues licenses and certificates with some system controls.</w:t>
            </w:r>
          </w:p>
        </w:tc>
        <w:tc>
          <w:tcPr>
            <w:tcW w:w="1679" w:type="dxa"/>
          </w:tcPr>
          <w:p w14:paraId="2E2219D9" w14:textId="155B41C5" w:rsidR="00266583" w:rsidRDefault="00C70E9C" w:rsidP="0061503D">
            <w:r w:rsidRPr="00C70E9C">
              <w:rPr>
                <w:szCs w:val="22"/>
              </w:rPr>
              <w:t>Programs have automated controls to collect the correct amount and prevent an unpaid license or certificate from being issued.</w:t>
            </w:r>
          </w:p>
        </w:tc>
        <w:tc>
          <w:tcPr>
            <w:tcW w:w="1679" w:type="dxa"/>
          </w:tcPr>
          <w:p w14:paraId="6D466CA0" w14:textId="1EBB2196" w:rsidR="00266583" w:rsidRDefault="00C70E9C" w:rsidP="0061503D">
            <w:r w:rsidRPr="00C70E9C">
              <w:rPr>
                <w:szCs w:val="22"/>
              </w:rPr>
              <w:t>Management routinely monitors that the correct amount was charged and that all licenses and certificates were paid for.</w:t>
            </w:r>
          </w:p>
        </w:tc>
      </w:tr>
      <w:tr w:rsidR="00C70E9C" w14:paraId="4B50E115" w14:textId="77777777" w:rsidTr="00266583">
        <w:trPr>
          <w:cnfStyle w:val="000000010000" w:firstRow="0" w:lastRow="0" w:firstColumn="0" w:lastColumn="0" w:oddVBand="0" w:evenVBand="0" w:oddHBand="0" w:evenHBand="1" w:firstRowFirstColumn="0" w:firstRowLastColumn="0" w:lastRowFirstColumn="0" w:lastRowLastColumn="0"/>
        </w:trPr>
        <w:tc>
          <w:tcPr>
            <w:tcW w:w="1678" w:type="dxa"/>
          </w:tcPr>
          <w:p w14:paraId="1B1F30C9" w14:textId="5C8A5F71" w:rsidR="00A73F79" w:rsidRDefault="00A73F79" w:rsidP="0061503D">
            <w:r>
              <w:t>Recording Transactions</w:t>
            </w:r>
          </w:p>
        </w:tc>
        <w:tc>
          <w:tcPr>
            <w:tcW w:w="1678" w:type="dxa"/>
          </w:tcPr>
          <w:p w14:paraId="04938EEF" w14:textId="77777777" w:rsidR="00C70E9C" w:rsidRPr="00C70E9C" w:rsidRDefault="00C70E9C" w:rsidP="00C70E9C">
            <w:pPr>
              <w:spacing w:before="0" w:after="0"/>
              <w:rPr>
                <w:b/>
                <w:szCs w:val="22"/>
              </w:rPr>
            </w:pPr>
            <w:r w:rsidRPr="00C70E9C">
              <w:rPr>
                <w:szCs w:val="22"/>
              </w:rPr>
              <w:t>Management cannot be sure that all receipts were recorded.</w:t>
            </w:r>
          </w:p>
          <w:p w14:paraId="169F5DD9" w14:textId="77777777" w:rsidR="00A73F79" w:rsidRDefault="00A73F79" w:rsidP="0061503D"/>
        </w:tc>
        <w:tc>
          <w:tcPr>
            <w:tcW w:w="1678" w:type="dxa"/>
          </w:tcPr>
          <w:p w14:paraId="2E56B9B8" w14:textId="77777777" w:rsidR="00C70E9C" w:rsidRPr="00C70E9C" w:rsidRDefault="00C70E9C" w:rsidP="00C70E9C">
            <w:pPr>
              <w:spacing w:before="0" w:after="0"/>
              <w:rPr>
                <w:b/>
                <w:szCs w:val="22"/>
              </w:rPr>
            </w:pPr>
            <w:r w:rsidRPr="00C70E9C">
              <w:rPr>
                <w:szCs w:val="22"/>
              </w:rPr>
              <w:t>Not all transactions are recorded in the subsystem.</w:t>
            </w:r>
          </w:p>
          <w:p w14:paraId="7AE0049A" w14:textId="77777777" w:rsidR="00A73F79" w:rsidRDefault="00A73F79" w:rsidP="00C70E9C">
            <w:pPr>
              <w:jc w:val="center"/>
            </w:pPr>
          </w:p>
        </w:tc>
        <w:tc>
          <w:tcPr>
            <w:tcW w:w="1678" w:type="dxa"/>
          </w:tcPr>
          <w:p w14:paraId="7F1D7FAD" w14:textId="0FBCD0DB" w:rsidR="00A73F79" w:rsidRDefault="00C70E9C" w:rsidP="0061503D">
            <w:r w:rsidRPr="00C70E9C">
              <w:rPr>
                <w:szCs w:val="22"/>
              </w:rPr>
              <w:t>Receipts are recorded through a semi-automated process.</w:t>
            </w:r>
          </w:p>
        </w:tc>
        <w:tc>
          <w:tcPr>
            <w:tcW w:w="1679" w:type="dxa"/>
          </w:tcPr>
          <w:p w14:paraId="29B81A3E" w14:textId="2D12132B" w:rsidR="00A73F79" w:rsidRDefault="00C70E9C" w:rsidP="0061503D">
            <w:r w:rsidRPr="00C70E9C">
              <w:rPr>
                <w:szCs w:val="22"/>
              </w:rPr>
              <w:t>Receipts are recorded through a fully automated process.</w:t>
            </w:r>
          </w:p>
        </w:tc>
        <w:tc>
          <w:tcPr>
            <w:tcW w:w="1679" w:type="dxa"/>
          </w:tcPr>
          <w:p w14:paraId="16D382E2" w14:textId="007B0B47" w:rsidR="00A73F79" w:rsidRDefault="00C70E9C" w:rsidP="0061503D">
            <w:r w:rsidRPr="00C70E9C">
              <w:rPr>
                <w:szCs w:val="22"/>
              </w:rPr>
              <w:t>Management routinely monitors for accuracy and completeness of records.</w:t>
            </w:r>
          </w:p>
        </w:tc>
      </w:tr>
      <w:tr w:rsidR="00C70E9C" w14:paraId="3D69E778" w14:textId="77777777" w:rsidTr="00266583">
        <w:trPr>
          <w:cnfStyle w:val="000000100000" w:firstRow="0" w:lastRow="0" w:firstColumn="0" w:lastColumn="0" w:oddVBand="0" w:evenVBand="0" w:oddHBand="1" w:evenHBand="0" w:firstRowFirstColumn="0" w:firstRowLastColumn="0" w:lastRowFirstColumn="0" w:lastRowLastColumn="0"/>
        </w:trPr>
        <w:tc>
          <w:tcPr>
            <w:tcW w:w="1678" w:type="dxa"/>
          </w:tcPr>
          <w:p w14:paraId="40E2BE7C" w14:textId="4502C515" w:rsidR="00A73F79" w:rsidRDefault="00A73F79" w:rsidP="0061503D">
            <w:r>
              <w:t>Documented Procedures</w:t>
            </w:r>
          </w:p>
        </w:tc>
        <w:tc>
          <w:tcPr>
            <w:tcW w:w="1678" w:type="dxa"/>
          </w:tcPr>
          <w:p w14:paraId="6D8023FD" w14:textId="77777777" w:rsidR="00C70E9C" w:rsidRPr="00C70E9C" w:rsidRDefault="00C70E9C" w:rsidP="00C70E9C">
            <w:pPr>
              <w:spacing w:before="0" w:after="0"/>
              <w:rPr>
                <w:b/>
                <w:szCs w:val="22"/>
              </w:rPr>
            </w:pPr>
            <w:r w:rsidRPr="00C70E9C">
              <w:rPr>
                <w:szCs w:val="22"/>
              </w:rPr>
              <w:t>No written procedure documents and control responsibilities have not been assigned.</w:t>
            </w:r>
          </w:p>
          <w:p w14:paraId="55B280A6" w14:textId="77777777" w:rsidR="00A73F79" w:rsidRDefault="00A73F79" w:rsidP="0061503D"/>
        </w:tc>
        <w:tc>
          <w:tcPr>
            <w:tcW w:w="1678" w:type="dxa"/>
          </w:tcPr>
          <w:p w14:paraId="77332400" w14:textId="77777777" w:rsidR="00C70E9C" w:rsidRPr="00C70E9C" w:rsidRDefault="00C70E9C" w:rsidP="00C70E9C">
            <w:pPr>
              <w:spacing w:before="0" w:after="0"/>
              <w:rPr>
                <w:b/>
                <w:szCs w:val="22"/>
              </w:rPr>
            </w:pPr>
            <w:r w:rsidRPr="00C70E9C">
              <w:rPr>
                <w:szCs w:val="22"/>
              </w:rPr>
              <w:t>Control responsibilities have been formally assigned but not documented.</w:t>
            </w:r>
          </w:p>
          <w:p w14:paraId="3BFE45D5" w14:textId="77777777" w:rsidR="00A73F79" w:rsidRDefault="00A73F79" w:rsidP="0061503D"/>
        </w:tc>
        <w:tc>
          <w:tcPr>
            <w:tcW w:w="1678" w:type="dxa"/>
          </w:tcPr>
          <w:p w14:paraId="3E542435" w14:textId="6B279818" w:rsidR="00C70E9C" w:rsidRPr="00C70E9C" w:rsidRDefault="00C70E9C" w:rsidP="00C70E9C">
            <w:pPr>
              <w:spacing w:before="0" w:after="0"/>
              <w:rPr>
                <w:b/>
                <w:szCs w:val="22"/>
              </w:rPr>
            </w:pPr>
            <w:r w:rsidRPr="00C70E9C">
              <w:rPr>
                <w:szCs w:val="22"/>
              </w:rPr>
              <w:t>Controls are standardized in written procedures, but some disconnect between document and actual activities.</w:t>
            </w:r>
          </w:p>
          <w:p w14:paraId="24C9DAF1" w14:textId="77777777" w:rsidR="00A73F79" w:rsidRDefault="00A73F79" w:rsidP="0061503D"/>
        </w:tc>
        <w:tc>
          <w:tcPr>
            <w:tcW w:w="1679" w:type="dxa"/>
          </w:tcPr>
          <w:p w14:paraId="6EE10BDE" w14:textId="52EAA0B2" w:rsidR="00A73F79" w:rsidRDefault="00C70E9C" w:rsidP="0061503D">
            <w:r w:rsidRPr="00C70E9C">
              <w:rPr>
                <w:szCs w:val="22"/>
              </w:rPr>
              <w:t>Controls standardized in frequently updated written procedures.</w:t>
            </w:r>
          </w:p>
        </w:tc>
        <w:tc>
          <w:tcPr>
            <w:tcW w:w="1679" w:type="dxa"/>
          </w:tcPr>
          <w:p w14:paraId="4A9125F4" w14:textId="0ADC6F4B" w:rsidR="00A73F79" w:rsidRDefault="00C70E9C" w:rsidP="0061503D">
            <w:r w:rsidRPr="00C70E9C">
              <w:rPr>
                <w:szCs w:val="22"/>
              </w:rPr>
              <w:t>Management routinely monitors that practices follow written procedures.</w:t>
            </w:r>
          </w:p>
        </w:tc>
      </w:tr>
    </w:tbl>
    <w:p w14:paraId="119A079B" w14:textId="6938BA22" w:rsidR="000360B0" w:rsidRDefault="000360B0" w:rsidP="003C3C36">
      <w:pPr>
        <w:pStyle w:val="Heading3"/>
      </w:pPr>
      <w:r>
        <w:lastRenderedPageBreak/>
        <w:t xml:space="preserve">Maturity Model Example – </w:t>
      </w:r>
      <w:r w:rsidR="00CD7D02">
        <w:t>Incentives</w:t>
      </w:r>
    </w:p>
    <w:tbl>
      <w:tblPr>
        <w:tblStyle w:val="TableGrid1"/>
        <w:tblW w:w="0" w:type="auto"/>
        <w:tblLook w:val="04A0" w:firstRow="1" w:lastRow="0" w:firstColumn="1" w:lastColumn="0" w:noHBand="0" w:noVBand="1"/>
      </w:tblPr>
      <w:tblGrid>
        <w:gridCol w:w="1678"/>
        <w:gridCol w:w="1678"/>
        <w:gridCol w:w="1678"/>
        <w:gridCol w:w="1678"/>
        <w:gridCol w:w="1679"/>
        <w:gridCol w:w="1679"/>
      </w:tblGrid>
      <w:tr w:rsidR="00CF1B1C" w14:paraId="20922E00" w14:textId="77777777" w:rsidTr="000B576F">
        <w:trPr>
          <w:cnfStyle w:val="100000000000" w:firstRow="1" w:lastRow="0" w:firstColumn="0" w:lastColumn="0" w:oddVBand="0" w:evenVBand="0" w:oddHBand="0" w:evenHBand="0" w:firstRowFirstColumn="0" w:firstRowLastColumn="0" w:lastRowFirstColumn="0" w:lastRowLastColumn="0"/>
          <w:tblHeader/>
        </w:trPr>
        <w:tc>
          <w:tcPr>
            <w:tcW w:w="1678" w:type="dxa"/>
          </w:tcPr>
          <w:p w14:paraId="287990F3" w14:textId="77777777" w:rsidR="000360B0" w:rsidRDefault="000360B0" w:rsidP="002C1D42"/>
        </w:tc>
        <w:tc>
          <w:tcPr>
            <w:tcW w:w="1678" w:type="dxa"/>
          </w:tcPr>
          <w:p w14:paraId="5ABA79F7" w14:textId="77777777" w:rsidR="000360B0" w:rsidRDefault="000360B0" w:rsidP="002C1D42">
            <w:pPr>
              <w:rPr>
                <w:b w:val="0"/>
              </w:rPr>
            </w:pPr>
            <w:r>
              <w:t>Level 1</w:t>
            </w:r>
          </w:p>
          <w:p w14:paraId="3EE5E1B5" w14:textId="77777777" w:rsidR="000360B0" w:rsidRDefault="000360B0" w:rsidP="002C1D42">
            <w:r>
              <w:t>Unreliable</w:t>
            </w:r>
          </w:p>
        </w:tc>
        <w:tc>
          <w:tcPr>
            <w:tcW w:w="1678" w:type="dxa"/>
          </w:tcPr>
          <w:p w14:paraId="1410A297" w14:textId="77777777" w:rsidR="000360B0" w:rsidRDefault="000360B0" w:rsidP="002C1D42">
            <w:pPr>
              <w:rPr>
                <w:b w:val="0"/>
              </w:rPr>
            </w:pPr>
            <w:r>
              <w:t>Level 2</w:t>
            </w:r>
          </w:p>
          <w:p w14:paraId="5D3A396B" w14:textId="77777777" w:rsidR="000360B0" w:rsidRDefault="000360B0" w:rsidP="002C1D42">
            <w:r>
              <w:t>Repeatable</w:t>
            </w:r>
          </w:p>
        </w:tc>
        <w:tc>
          <w:tcPr>
            <w:tcW w:w="1678" w:type="dxa"/>
          </w:tcPr>
          <w:p w14:paraId="1DB9B16A" w14:textId="77777777" w:rsidR="000360B0" w:rsidRDefault="000360B0" w:rsidP="002C1D42">
            <w:pPr>
              <w:rPr>
                <w:b w:val="0"/>
              </w:rPr>
            </w:pPr>
            <w:r>
              <w:t>Level 3</w:t>
            </w:r>
          </w:p>
          <w:p w14:paraId="77D7E66D" w14:textId="77777777" w:rsidR="000360B0" w:rsidRDefault="000360B0" w:rsidP="002C1D42">
            <w:r>
              <w:t>Defined</w:t>
            </w:r>
          </w:p>
        </w:tc>
        <w:tc>
          <w:tcPr>
            <w:tcW w:w="1679" w:type="dxa"/>
          </w:tcPr>
          <w:p w14:paraId="30AFE945" w14:textId="77777777" w:rsidR="000360B0" w:rsidRDefault="000360B0" w:rsidP="002C1D42">
            <w:pPr>
              <w:rPr>
                <w:b w:val="0"/>
              </w:rPr>
            </w:pPr>
            <w:r>
              <w:t>Level 4</w:t>
            </w:r>
          </w:p>
          <w:p w14:paraId="6794D7B4" w14:textId="77777777" w:rsidR="000360B0" w:rsidRDefault="000360B0" w:rsidP="002C1D42">
            <w:r>
              <w:t>Managed</w:t>
            </w:r>
          </w:p>
        </w:tc>
        <w:tc>
          <w:tcPr>
            <w:tcW w:w="1679" w:type="dxa"/>
          </w:tcPr>
          <w:p w14:paraId="5423F3D9" w14:textId="77777777" w:rsidR="000360B0" w:rsidRDefault="000360B0" w:rsidP="002C1D42">
            <w:pPr>
              <w:rPr>
                <w:b w:val="0"/>
              </w:rPr>
            </w:pPr>
            <w:r>
              <w:t>Level 5</w:t>
            </w:r>
          </w:p>
          <w:p w14:paraId="024EB569" w14:textId="77777777" w:rsidR="000360B0" w:rsidRDefault="000360B0" w:rsidP="002C1D42">
            <w:r>
              <w:t>Optimized</w:t>
            </w:r>
          </w:p>
        </w:tc>
      </w:tr>
      <w:tr w:rsidR="00CF1B1C" w14:paraId="78ECD36A" w14:textId="77777777" w:rsidTr="002C1D42">
        <w:trPr>
          <w:cnfStyle w:val="000000100000" w:firstRow="0" w:lastRow="0" w:firstColumn="0" w:lastColumn="0" w:oddVBand="0" w:evenVBand="0" w:oddHBand="1" w:evenHBand="0" w:firstRowFirstColumn="0" w:firstRowLastColumn="0" w:lastRowFirstColumn="0" w:lastRowLastColumn="0"/>
        </w:trPr>
        <w:tc>
          <w:tcPr>
            <w:tcW w:w="1678" w:type="dxa"/>
          </w:tcPr>
          <w:p w14:paraId="22FB79F7" w14:textId="5D5073F1" w:rsidR="000360B0" w:rsidRPr="00CA712E" w:rsidRDefault="00CA712E" w:rsidP="002C1D42">
            <w:pPr>
              <w:rPr>
                <w:i/>
                <w:iCs/>
              </w:rPr>
            </w:pPr>
            <w:r w:rsidRPr="00CA712E">
              <w:rPr>
                <w:i/>
                <w:iCs/>
              </w:rPr>
              <w:t>General Description</w:t>
            </w:r>
          </w:p>
        </w:tc>
        <w:tc>
          <w:tcPr>
            <w:tcW w:w="1678" w:type="dxa"/>
          </w:tcPr>
          <w:p w14:paraId="0956546A" w14:textId="2D29E942" w:rsidR="00CA712E" w:rsidRPr="00031218" w:rsidRDefault="00CA712E" w:rsidP="00CA712E">
            <w:pPr>
              <w:spacing w:before="0" w:after="0"/>
              <w:rPr>
                <w:i/>
                <w:szCs w:val="22"/>
              </w:rPr>
            </w:pPr>
            <w:r w:rsidRPr="00031218">
              <w:rPr>
                <w:i/>
                <w:szCs w:val="22"/>
              </w:rPr>
              <w:t>Internal controls are missing, ad hoc, or inconsistent.</w:t>
            </w:r>
          </w:p>
          <w:p w14:paraId="4FF10DD8" w14:textId="77777777" w:rsidR="00CA712E" w:rsidRPr="00031218" w:rsidRDefault="00CA712E" w:rsidP="00CA712E">
            <w:pPr>
              <w:spacing w:before="0" w:after="0"/>
              <w:rPr>
                <w:i/>
                <w:szCs w:val="22"/>
              </w:rPr>
            </w:pPr>
            <w:r w:rsidRPr="00031218">
              <w:rPr>
                <w:i/>
                <w:szCs w:val="22"/>
              </w:rPr>
              <w:t>There is a high risk of control deficiencies and error.</w:t>
            </w:r>
          </w:p>
          <w:p w14:paraId="26E8CC79" w14:textId="77777777" w:rsidR="00CA712E" w:rsidRPr="00031218" w:rsidRDefault="00CA712E" w:rsidP="00CA712E">
            <w:pPr>
              <w:spacing w:before="0" w:after="0"/>
              <w:rPr>
                <w:i/>
                <w:szCs w:val="22"/>
              </w:rPr>
            </w:pPr>
            <w:r w:rsidRPr="00031218">
              <w:rPr>
                <w:i/>
                <w:szCs w:val="22"/>
              </w:rPr>
              <w:t>Management is unaware of risks.</w:t>
            </w:r>
          </w:p>
          <w:p w14:paraId="2482B98C" w14:textId="58ED692D" w:rsidR="000360B0" w:rsidRPr="00CA712E" w:rsidRDefault="00CA712E" w:rsidP="00CA712E">
            <w:pPr>
              <w:spacing w:before="0" w:after="0"/>
              <w:rPr>
                <w:i/>
                <w:sz w:val="20"/>
              </w:rPr>
            </w:pPr>
            <w:r w:rsidRPr="00031218">
              <w:rPr>
                <w:i/>
                <w:szCs w:val="22"/>
              </w:rPr>
              <w:t>Tone at the top is absent of topic.</w:t>
            </w:r>
          </w:p>
        </w:tc>
        <w:tc>
          <w:tcPr>
            <w:tcW w:w="1678" w:type="dxa"/>
          </w:tcPr>
          <w:p w14:paraId="491C1865" w14:textId="77777777" w:rsidR="00031218" w:rsidRPr="00031218" w:rsidRDefault="00031218" w:rsidP="00031218">
            <w:pPr>
              <w:spacing w:before="0" w:after="0"/>
              <w:rPr>
                <w:i/>
                <w:szCs w:val="22"/>
              </w:rPr>
            </w:pPr>
            <w:r w:rsidRPr="00031218">
              <w:rPr>
                <w:i/>
                <w:szCs w:val="22"/>
              </w:rPr>
              <w:t>Internal controls are designed and in place but not documented.</w:t>
            </w:r>
          </w:p>
          <w:p w14:paraId="55E0B2E2" w14:textId="77777777" w:rsidR="00031218" w:rsidRPr="00031218" w:rsidRDefault="00031218" w:rsidP="00031218">
            <w:pPr>
              <w:spacing w:before="0" w:after="0"/>
              <w:rPr>
                <w:i/>
                <w:szCs w:val="22"/>
              </w:rPr>
            </w:pPr>
            <w:r w:rsidRPr="00031218">
              <w:rPr>
                <w:i/>
                <w:szCs w:val="22"/>
              </w:rPr>
              <w:t>Internal controls are manual with little or no automation.</w:t>
            </w:r>
          </w:p>
          <w:p w14:paraId="1CC81911" w14:textId="77777777" w:rsidR="00031218" w:rsidRPr="00031218" w:rsidRDefault="00031218" w:rsidP="00031218">
            <w:pPr>
              <w:spacing w:before="0" w:after="0"/>
              <w:rPr>
                <w:i/>
                <w:szCs w:val="22"/>
              </w:rPr>
            </w:pPr>
            <w:r w:rsidRPr="00031218">
              <w:rPr>
                <w:i/>
                <w:szCs w:val="22"/>
              </w:rPr>
              <w:t>Management assumes risks without considering internal control impacts.</w:t>
            </w:r>
          </w:p>
          <w:p w14:paraId="4614E7E8" w14:textId="2827DFF9" w:rsidR="000360B0" w:rsidRPr="00031218" w:rsidRDefault="00031218" w:rsidP="00031218">
            <w:pPr>
              <w:spacing w:before="0" w:after="0"/>
              <w:rPr>
                <w:i/>
                <w:sz w:val="20"/>
              </w:rPr>
            </w:pPr>
            <w:r w:rsidRPr="00031218">
              <w:rPr>
                <w:i/>
                <w:szCs w:val="22"/>
              </w:rPr>
              <w:t>Management is not always aware and does not place importance on topic.</w:t>
            </w:r>
          </w:p>
        </w:tc>
        <w:tc>
          <w:tcPr>
            <w:tcW w:w="1678" w:type="dxa"/>
          </w:tcPr>
          <w:p w14:paraId="0C61B4C7" w14:textId="77777777" w:rsidR="00585BF4" w:rsidRPr="00585BF4" w:rsidRDefault="00585BF4" w:rsidP="00585BF4">
            <w:pPr>
              <w:spacing w:before="0" w:after="0"/>
              <w:rPr>
                <w:i/>
                <w:szCs w:val="22"/>
              </w:rPr>
            </w:pPr>
            <w:r w:rsidRPr="00585BF4">
              <w:rPr>
                <w:i/>
                <w:szCs w:val="22"/>
              </w:rPr>
              <w:t>Internal controls are in place and standardized in written documents.</w:t>
            </w:r>
          </w:p>
          <w:p w14:paraId="1B60FAC8" w14:textId="77777777" w:rsidR="00585BF4" w:rsidRPr="00585BF4" w:rsidRDefault="00585BF4" w:rsidP="00585BF4">
            <w:pPr>
              <w:spacing w:before="0" w:after="0"/>
              <w:rPr>
                <w:i/>
                <w:szCs w:val="22"/>
              </w:rPr>
            </w:pPr>
            <w:r w:rsidRPr="00585BF4">
              <w:rPr>
                <w:i/>
                <w:szCs w:val="22"/>
              </w:rPr>
              <w:t xml:space="preserve">Some control weaknesses persist. </w:t>
            </w:r>
          </w:p>
          <w:p w14:paraId="199A3E1A" w14:textId="77777777" w:rsidR="00585BF4" w:rsidRPr="00585BF4" w:rsidRDefault="00585BF4" w:rsidP="00585BF4">
            <w:pPr>
              <w:spacing w:before="0" w:after="0"/>
              <w:rPr>
                <w:i/>
                <w:szCs w:val="22"/>
              </w:rPr>
            </w:pPr>
            <w:r w:rsidRPr="00585BF4">
              <w:rPr>
                <w:i/>
                <w:szCs w:val="22"/>
              </w:rPr>
              <w:t>Management has identified risks but may not understand internal control gaps.</w:t>
            </w:r>
          </w:p>
          <w:p w14:paraId="50F3312C" w14:textId="77777777" w:rsidR="000360B0" w:rsidRDefault="00585BF4" w:rsidP="00585BF4">
            <w:pPr>
              <w:spacing w:before="0" w:after="0"/>
              <w:rPr>
                <w:i/>
                <w:szCs w:val="22"/>
              </w:rPr>
            </w:pPr>
            <w:r w:rsidRPr="00585BF4">
              <w:rPr>
                <w:i/>
                <w:szCs w:val="22"/>
              </w:rPr>
              <w:t>Management is consistently aware and places some importance on topic.</w:t>
            </w:r>
          </w:p>
          <w:p w14:paraId="6434D0AE" w14:textId="77777777" w:rsidR="00C1618B" w:rsidRDefault="00C1618B" w:rsidP="00585BF4">
            <w:pPr>
              <w:spacing w:before="0" w:after="0"/>
              <w:rPr>
                <w:i/>
                <w:sz w:val="20"/>
              </w:rPr>
            </w:pPr>
          </w:p>
          <w:p w14:paraId="1E228276" w14:textId="77777777" w:rsidR="00C1618B" w:rsidRDefault="00C1618B" w:rsidP="00585BF4">
            <w:pPr>
              <w:spacing w:before="0" w:after="0"/>
              <w:rPr>
                <w:i/>
                <w:sz w:val="20"/>
              </w:rPr>
            </w:pPr>
          </w:p>
          <w:p w14:paraId="1A9ED82D" w14:textId="77777777" w:rsidR="00C1618B" w:rsidRDefault="00C1618B" w:rsidP="00585BF4">
            <w:pPr>
              <w:spacing w:before="0" w:after="0"/>
              <w:rPr>
                <w:i/>
                <w:sz w:val="20"/>
              </w:rPr>
            </w:pPr>
          </w:p>
          <w:p w14:paraId="29180AFB" w14:textId="77777777" w:rsidR="00C1618B" w:rsidRDefault="00C1618B" w:rsidP="00585BF4">
            <w:pPr>
              <w:spacing w:before="0" w:after="0"/>
              <w:rPr>
                <w:i/>
                <w:sz w:val="20"/>
              </w:rPr>
            </w:pPr>
          </w:p>
          <w:p w14:paraId="6FD3B4F1" w14:textId="77777777" w:rsidR="00C1618B" w:rsidRDefault="00C1618B" w:rsidP="00585BF4">
            <w:pPr>
              <w:spacing w:before="0" w:after="0"/>
              <w:rPr>
                <w:i/>
                <w:sz w:val="20"/>
              </w:rPr>
            </w:pPr>
          </w:p>
          <w:p w14:paraId="275549F0" w14:textId="77777777" w:rsidR="00C1618B" w:rsidRDefault="00C1618B" w:rsidP="00585BF4">
            <w:pPr>
              <w:spacing w:before="0" w:after="0"/>
              <w:rPr>
                <w:i/>
                <w:sz w:val="20"/>
              </w:rPr>
            </w:pPr>
          </w:p>
          <w:p w14:paraId="067AEC75" w14:textId="77777777" w:rsidR="00C1618B" w:rsidRDefault="00C1618B" w:rsidP="00585BF4">
            <w:pPr>
              <w:spacing w:before="0" w:after="0"/>
              <w:rPr>
                <w:i/>
                <w:sz w:val="20"/>
              </w:rPr>
            </w:pPr>
          </w:p>
          <w:p w14:paraId="5D02861B" w14:textId="77777777" w:rsidR="00C1618B" w:rsidRDefault="00C1618B" w:rsidP="00585BF4">
            <w:pPr>
              <w:spacing w:before="0" w:after="0"/>
              <w:rPr>
                <w:i/>
                <w:sz w:val="20"/>
              </w:rPr>
            </w:pPr>
          </w:p>
          <w:p w14:paraId="4F754162" w14:textId="77777777" w:rsidR="00C1618B" w:rsidRDefault="00C1618B" w:rsidP="00585BF4">
            <w:pPr>
              <w:spacing w:before="0" w:after="0"/>
              <w:rPr>
                <w:i/>
                <w:sz w:val="20"/>
              </w:rPr>
            </w:pPr>
          </w:p>
          <w:p w14:paraId="7D5670A9" w14:textId="77777777" w:rsidR="00C1618B" w:rsidRDefault="00C1618B" w:rsidP="00585BF4">
            <w:pPr>
              <w:spacing w:before="0" w:after="0"/>
              <w:rPr>
                <w:i/>
                <w:sz w:val="20"/>
              </w:rPr>
            </w:pPr>
          </w:p>
          <w:p w14:paraId="6FA290EA" w14:textId="77777777" w:rsidR="00C1618B" w:rsidRDefault="00C1618B" w:rsidP="00585BF4">
            <w:pPr>
              <w:spacing w:before="0" w:after="0"/>
              <w:rPr>
                <w:i/>
                <w:sz w:val="20"/>
              </w:rPr>
            </w:pPr>
          </w:p>
          <w:p w14:paraId="356C4FC0" w14:textId="77777777" w:rsidR="00C1618B" w:rsidRDefault="00C1618B" w:rsidP="00585BF4">
            <w:pPr>
              <w:spacing w:before="0" w:after="0"/>
              <w:rPr>
                <w:i/>
                <w:sz w:val="20"/>
              </w:rPr>
            </w:pPr>
          </w:p>
          <w:p w14:paraId="7D9B7AA8" w14:textId="77777777" w:rsidR="00C1618B" w:rsidRDefault="00C1618B" w:rsidP="00585BF4">
            <w:pPr>
              <w:spacing w:before="0" w:after="0"/>
              <w:rPr>
                <w:i/>
                <w:sz w:val="20"/>
              </w:rPr>
            </w:pPr>
          </w:p>
          <w:p w14:paraId="10E0D14F" w14:textId="77777777" w:rsidR="00C1618B" w:rsidRDefault="00C1618B" w:rsidP="00585BF4">
            <w:pPr>
              <w:spacing w:before="0" w:after="0"/>
              <w:rPr>
                <w:i/>
                <w:sz w:val="20"/>
              </w:rPr>
            </w:pPr>
          </w:p>
          <w:p w14:paraId="416A6999" w14:textId="77777777" w:rsidR="00C1618B" w:rsidRDefault="00C1618B" w:rsidP="00585BF4">
            <w:pPr>
              <w:spacing w:before="0" w:after="0"/>
              <w:rPr>
                <w:i/>
                <w:sz w:val="20"/>
              </w:rPr>
            </w:pPr>
          </w:p>
          <w:p w14:paraId="089B29B7" w14:textId="77777777" w:rsidR="00C1618B" w:rsidRDefault="00C1618B" w:rsidP="00585BF4">
            <w:pPr>
              <w:spacing w:before="0" w:after="0"/>
              <w:rPr>
                <w:i/>
                <w:sz w:val="20"/>
              </w:rPr>
            </w:pPr>
          </w:p>
          <w:p w14:paraId="514C35A3" w14:textId="77777777" w:rsidR="00C1618B" w:rsidRDefault="00C1618B" w:rsidP="00585BF4">
            <w:pPr>
              <w:spacing w:before="0" w:after="0"/>
              <w:rPr>
                <w:i/>
                <w:sz w:val="20"/>
              </w:rPr>
            </w:pPr>
          </w:p>
          <w:p w14:paraId="217F4541" w14:textId="77777777" w:rsidR="00C1618B" w:rsidRDefault="00C1618B" w:rsidP="00585BF4">
            <w:pPr>
              <w:spacing w:before="0" w:after="0"/>
              <w:rPr>
                <w:i/>
                <w:sz w:val="20"/>
              </w:rPr>
            </w:pPr>
          </w:p>
          <w:p w14:paraId="41B4478E" w14:textId="77777777" w:rsidR="00C1618B" w:rsidRDefault="00C1618B" w:rsidP="00585BF4">
            <w:pPr>
              <w:spacing w:before="0" w:after="0"/>
              <w:rPr>
                <w:i/>
                <w:sz w:val="20"/>
              </w:rPr>
            </w:pPr>
          </w:p>
          <w:p w14:paraId="2FF27CAD" w14:textId="77777777" w:rsidR="00C1618B" w:rsidRDefault="00C1618B" w:rsidP="00585BF4">
            <w:pPr>
              <w:spacing w:before="0" w:after="0"/>
              <w:rPr>
                <w:i/>
                <w:sz w:val="20"/>
              </w:rPr>
            </w:pPr>
          </w:p>
          <w:p w14:paraId="2B118407" w14:textId="1E6EBECB" w:rsidR="00C1618B" w:rsidRPr="00585BF4" w:rsidRDefault="00C1618B" w:rsidP="00585BF4">
            <w:pPr>
              <w:spacing w:before="0" w:after="0"/>
              <w:rPr>
                <w:i/>
                <w:sz w:val="20"/>
              </w:rPr>
            </w:pPr>
          </w:p>
        </w:tc>
        <w:tc>
          <w:tcPr>
            <w:tcW w:w="1679" w:type="dxa"/>
          </w:tcPr>
          <w:p w14:paraId="77CF86FC" w14:textId="77777777" w:rsidR="00585BF4" w:rsidRPr="00585BF4" w:rsidRDefault="00585BF4" w:rsidP="00585BF4">
            <w:pPr>
              <w:spacing w:before="0" w:after="0"/>
              <w:rPr>
                <w:i/>
                <w:szCs w:val="22"/>
              </w:rPr>
            </w:pPr>
            <w:r w:rsidRPr="00585BF4">
              <w:rPr>
                <w:i/>
                <w:szCs w:val="22"/>
              </w:rPr>
              <w:t>There is an effective internal control and risk management environment.</w:t>
            </w:r>
          </w:p>
          <w:p w14:paraId="6F7A659C" w14:textId="7DB0EF5D" w:rsidR="00585BF4" w:rsidRPr="00585BF4" w:rsidRDefault="00585BF4" w:rsidP="00585BF4">
            <w:pPr>
              <w:spacing w:before="0" w:after="0"/>
              <w:rPr>
                <w:i/>
                <w:szCs w:val="22"/>
              </w:rPr>
            </w:pPr>
            <w:r w:rsidRPr="00585BF4">
              <w:rPr>
                <w:i/>
                <w:szCs w:val="22"/>
              </w:rPr>
              <w:t>Many controls are automated, and management evaluates them frequently.</w:t>
            </w:r>
          </w:p>
          <w:p w14:paraId="48D16B31" w14:textId="77777777" w:rsidR="00585BF4" w:rsidRPr="00585BF4" w:rsidRDefault="00585BF4" w:rsidP="00585BF4">
            <w:pPr>
              <w:spacing w:before="0" w:after="0"/>
              <w:rPr>
                <w:i/>
                <w:szCs w:val="22"/>
              </w:rPr>
            </w:pPr>
            <w:r w:rsidRPr="00585BF4">
              <w:rPr>
                <w:i/>
                <w:szCs w:val="22"/>
              </w:rPr>
              <w:t>Risks are measured and managed.</w:t>
            </w:r>
          </w:p>
          <w:p w14:paraId="5A02C4BA" w14:textId="17022851" w:rsidR="000360B0" w:rsidRPr="00585BF4" w:rsidRDefault="00585BF4" w:rsidP="00585BF4">
            <w:pPr>
              <w:spacing w:before="0" w:after="0"/>
              <w:rPr>
                <w:i/>
                <w:szCs w:val="22"/>
              </w:rPr>
            </w:pPr>
            <w:r w:rsidRPr="00585BF4">
              <w:rPr>
                <w:i/>
                <w:szCs w:val="22"/>
              </w:rPr>
              <w:t>Management is aware and actively monitors compliance.</w:t>
            </w:r>
          </w:p>
        </w:tc>
        <w:tc>
          <w:tcPr>
            <w:tcW w:w="1679" w:type="dxa"/>
          </w:tcPr>
          <w:p w14:paraId="0B6D25C6" w14:textId="77777777" w:rsidR="00A54FA4" w:rsidRPr="00A54FA4" w:rsidRDefault="00A54FA4" w:rsidP="00A54FA4">
            <w:pPr>
              <w:spacing w:before="0" w:after="0"/>
              <w:rPr>
                <w:i/>
                <w:szCs w:val="22"/>
              </w:rPr>
            </w:pPr>
            <w:r w:rsidRPr="00A54FA4">
              <w:rPr>
                <w:i/>
                <w:szCs w:val="22"/>
              </w:rPr>
              <w:t>Management continually monitors controls.</w:t>
            </w:r>
          </w:p>
          <w:p w14:paraId="754ECFF4" w14:textId="77777777" w:rsidR="00A54FA4" w:rsidRPr="00A54FA4" w:rsidRDefault="00A54FA4" w:rsidP="00A54FA4">
            <w:pPr>
              <w:spacing w:before="0" w:after="0"/>
              <w:rPr>
                <w:i/>
                <w:szCs w:val="22"/>
              </w:rPr>
            </w:pPr>
            <w:r w:rsidRPr="00A54FA4">
              <w:rPr>
                <w:i/>
                <w:szCs w:val="22"/>
              </w:rPr>
              <w:t xml:space="preserve">Management anticipates new risks by building internal control process change into </w:t>
            </w:r>
            <w:proofErr w:type="gramStart"/>
            <w:r w:rsidRPr="00A54FA4">
              <w:rPr>
                <w:i/>
                <w:szCs w:val="22"/>
              </w:rPr>
              <w:t>future plans</w:t>
            </w:r>
            <w:proofErr w:type="gramEnd"/>
            <w:r w:rsidRPr="00A54FA4">
              <w:rPr>
                <w:i/>
                <w:szCs w:val="22"/>
              </w:rPr>
              <w:t>.</w:t>
            </w:r>
          </w:p>
          <w:p w14:paraId="5311F6F4" w14:textId="77777777" w:rsidR="00A54FA4" w:rsidRPr="00A54FA4" w:rsidRDefault="00A54FA4" w:rsidP="00A54FA4">
            <w:pPr>
              <w:spacing w:before="0" w:after="0"/>
              <w:rPr>
                <w:i/>
                <w:szCs w:val="22"/>
              </w:rPr>
            </w:pPr>
            <w:r w:rsidRPr="00A54FA4">
              <w:rPr>
                <w:i/>
                <w:szCs w:val="22"/>
              </w:rPr>
              <w:t>Management gains competitive advantage through risk management.</w:t>
            </w:r>
          </w:p>
          <w:p w14:paraId="3741F8A6" w14:textId="53112053" w:rsidR="000360B0" w:rsidRPr="00A54FA4" w:rsidRDefault="00A54FA4" w:rsidP="00A54FA4">
            <w:pPr>
              <w:spacing w:before="0" w:after="0"/>
              <w:rPr>
                <w:i/>
                <w:sz w:val="20"/>
              </w:rPr>
            </w:pPr>
            <w:r w:rsidRPr="00A54FA4">
              <w:rPr>
                <w:i/>
                <w:szCs w:val="22"/>
              </w:rPr>
              <w:t>Management is aware and sets expectations.</w:t>
            </w:r>
          </w:p>
        </w:tc>
      </w:tr>
      <w:tr w:rsidR="00CF1B1C" w14:paraId="24C03473" w14:textId="77777777" w:rsidTr="002C1D42">
        <w:trPr>
          <w:cnfStyle w:val="000000010000" w:firstRow="0" w:lastRow="0" w:firstColumn="0" w:lastColumn="0" w:oddVBand="0" w:evenVBand="0" w:oddHBand="0" w:evenHBand="1" w:firstRowFirstColumn="0" w:firstRowLastColumn="0" w:lastRowFirstColumn="0" w:lastRowLastColumn="0"/>
        </w:trPr>
        <w:tc>
          <w:tcPr>
            <w:tcW w:w="1678" w:type="dxa"/>
          </w:tcPr>
          <w:p w14:paraId="307784EA" w14:textId="60C1D8ED" w:rsidR="000360B0" w:rsidRDefault="00CA712E" w:rsidP="002C1D42">
            <w:r>
              <w:lastRenderedPageBreak/>
              <w:t>Safeguarding</w:t>
            </w:r>
          </w:p>
        </w:tc>
        <w:tc>
          <w:tcPr>
            <w:tcW w:w="1678" w:type="dxa"/>
          </w:tcPr>
          <w:p w14:paraId="5D97A003" w14:textId="68795FC6" w:rsidR="00B61DED" w:rsidRPr="004D0A47" w:rsidRDefault="00B61DED" w:rsidP="00B61DED">
            <w:pPr>
              <w:spacing w:before="0" w:after="0"/>
              <w:rPr>
                <w:szCs w:val="22"/>
              </w:rPr>
            </w:pPr>
            <w:r w:rsidRPr="004D0A47">
              <w:rPr>
                <w:szCs w:val="22"/>
              </w:rPr>
              <w:t>Incentive instruments are kept in unsecured location and not assigned to an employee.</w:t>
            </w:r>
          </w:p>
          <w:p w14:paraId="1BF344E7" w14:textId="77777777" w:rsidR="00B61DED" w:rsidRPr="004D0A47" w:rsidRDefault="00B61DED" w:rsidP="00B61DED">
            <w:pPr>
              <w:spacing w:before="0" w:after="0"/>
              <w:rPr>
                <w:szCs w:val="22"/>
              </w:rPr>
            </w:pPr>
            <w:r w:rsidRPr="004D0A47">
              <w:rPr>
                <w:szCs w:val="22"/>
              </w:rPr>
              <w:t>Only one person is involved in the movement of incentive instruments.</w:t>
            </w:r>
          </w:p>
          <w:p w14:paraId="7432E523" w14:textId="49F37599" w:rsidR="000360B0" w:rsidRPr="00B61DED" w:rsidRDefault="00B61DED" w:rsidP="00B61DED">
            <w:pPr>
              <w:spacing w:before="0" w:after="0"/>
              <w:rPr>
                <w:sz w:val="20"/>
              </w:rPr>
            </w:pPr>
            <w:r w:rsidRPr="004D0A47">
              <w:rPr>
                <w:szCs w:val="22"/>
              </w:rPr>
              <w:t>Incentives gift card numbers and participant names are unsecured and available to everyone.</w:t>
            </w:r>
          </w:p>
        </w:tc>
        <w:tc>
          <w:tcPr>
            <w:tcW w:w="1678" w:type="dxa"/>
          </w:tcPr>
          <w:p w14:paraId="0A8B7758" w14:textId="77777777" w:rsidR="00B61DED" w:rsidRPr="004D0A47" w:rsidRDefault="00B61DED" w:rsidP="00B61DED">
            <w:pPr>
              <w:spacing w:before="0" w:after="0"/>
              <w:rPr>
                <w:szCs w:val="22"/>
              </w:rPr>
            </w:pPr>
            <w:r w:rsidRPr="004D0A47">
              <w:rPr>
                <w:szCs w:val="22"/>
              </w:rPr>
              <w:t>Assigned employee(s) maintains custody of incentive instruments in unsecured location.</w:t>
            </w:r>
          </w:p>
          <w:p w14:paraId="02CD86AA" w14:textId="77777777" w:rsidR="00B61DED" w:rsidRPr="004D0A47" w:rsidRDefault="00B61DED" w:rsidP="00B61DED">
            <w:pPr>
              <w:spacing w:before="0" w:after="0"/>
              <w:rPr>
                <w:szCs w:val="22"/>
              </w:rPr>
            </w:pPr>
            <w:r w:rsidRPr="004D0A47">
              <w:rPr>
                <w:szCs w:val="22"/>
              </w:rPr>
              <w:t>Only one person is involved in the movement of incentive instruments, but the instruments are secured.</w:t>
            </w:r>
          </w:p>
          <w:p w14:paraId="65BEFC11" w14:textId="77777777" w:rsidR="000360B0" w:rsidRDefault="00B61DED" w:rsidP="00B61DED">
            <w:pPr>
              <w:spacing w:before="0" w:after="0"/>
              <w:rPr>
                <w:szCs w:val="22"/>
              </w:rPr>
            </w:pPr>
            <w:r w:rsidRPr="004D0A47">
              <w:rPr>
                <w:szCs w:val="22"/>
              </w:rPr>
              <w:t>Incentives gift card numbers and participant names are unsecured, and many employees have access.</w:t>
            </w:r>
          </w:p>
          <w:p w14:paraId="25413625" w14:textId="77777777" w:rsidR="00C1618B" w:rsidRDefault="00C1618B" w:rsidP="00B61DED">
            <w:pPr>
              <w:spacing w:before="0" w:after="0"/>
            </w:pPr>
          </w:p>
          <w:p w14:paraId="58F8884C" w14:textId="77777777" w:rsidR="00C1618B" w:rsidRDefault="00C1618B" w:rsidP="00B61DED">
            <w:pPr>
              <w:spacing w:before="0" w:after="0"/>
            </w:pPr>
          </w:p>
          <w:p w14:paraId="5A7C8A59" w14:textId="77777777" w:rsidR="00C1618B" w:rsidRDefault="00C1618B" w:rsidP="00B61DED">
            <w:pPr>
              <w:spacing w:before="0" w:after="0"/>
            </w:pPr>
          </w:p>
          <w:p w14:paraId="49A37C31" w14:textId="77777777" w:rsidR="00C1618B" w:rsidRDefault="00C1618B" w:rsidP="00B61DED">
            <w:pPr>
              <w:spacing w:before="0" w:after="0"/>
            </w:pPr>
          </w:p>
          <w:p w14:paraId="791C8913" w14:textId="77777777" w:rsidR="00C1618B" w:rsidRDefault="00C1618B" w:rsidP="00B61DED">
            <w:pPr>
              <w:spacing w:before="0" w:after="0"/>
            </w:pPr>
          </w:p>
          <w:p w14:paraId="27CF17FE" w14:textId="77777777" w:rsidR="00C1618B" w:rsidRDefault="00C1618B" w:rsidP="00B61DED">
            <w:pPr>
              <w:spacing w:before="0" w:after="0"/>
            </w:pPr>
          </w:p>
          <w:p w14:paraId="54F253FB" w14:textId="77777777" w:rsidR="00C1618B" w:rsidRDefault="00C1618B" w:rsidP="00B61DED">
            <w:pPr>
              <w:spacing w:before="0" w:after="0"/>
            </w:pPr>
          </w:p>
          <w:p w14:paraId="016EB428" w14:textId="77777777" w:rsidR="00C1618B" w:rsidRDefault="00C1618B" w:rsidP="00B61DED">
            <w:pPr>
              <w:spacing w:before="0" w:after="0"/>
            </w:pPr>
          </w:p>
          <w:p w14:paraId="5DB160CC" w14:textId="77777777" w:rsidR="00C1618B" w:rsidRDefault="00C1618B" w:rsidP="00B61DED">
            <w:pPr>
              <w:spacing w:before="0" w:after="0"/>
            </w:pPr>
          </w:p>
          <w:p w14:paraId="0FA5CEEF" w14:textId="77777777" w:rsidR="00C1618B" w:rsidRDefault="00C1618B" w:rsidP="00B61DED">
            <w:pPr>
              <w:spacing w:before="0" w:after="0"/>
            </w:pPr>
          </w:p>
          <w:p w14:paraId="15A5F5DA" w14:textId="77777777" w:rsidR="00C1618B" w:rsidRDefault="00C1618B" w:rsidP="00B61DED">
            <w:pPr>
              <w:spacing w:before="0" w:after="0"/>
            </w:pPr>
          </w:p>
          <w:p w14:paraId="080BCC6B" w14:textId="77777777" w:rsidR="00C1618B" w:rsidRDefault="00C1618B" w:rsidP="00B61DED">
            <w:pPr>
              <w:spacing w:before="0" w:after="0"/>
            </w:pPr>
          </w:p>
          <w:p w14:paraId="71D63112" w14:textId="77777777" w:rsidR="00C1618B" w:rsidRDefault="00C1618B" w:rsidP="00B61DED">
            <w:pPr>
              <w:spacing w:before="0" w:after="0"/>
            </w:pPr>
          </w:p>
          <w:p w14:paraId="5799A2A6" w14:textId="77777777" w:rsidR="00C1618B" w:rsidRDefault="00C1618B" w:rsidP="00B61DED">
            <w:pPr>
              <w:spacing w:before="0" w:after="0"/>
            </w:pPr>
          </w:p>
          <w:p w14:paraId="3A268E0D" w14:textId="77777777" w:rsidR="00C1618B" w:rsidRDefault="00C1618B" w:rsidP="00B61DED">
            <w:pPr>
              <w:spacing w:before="0" w:after="0"/>
              <w:rPr>
                <w:sz w:val="20"/>
              </w:rPr>
            </w:pPr>
          </w:p>
          <w:p w14:paraId="5F8D71A4" w14:textId="34550DB7" w:rsidR="00C1618B" w:rsidRPr="00B61DED" w:rsidRDefault="00C1618B" w:rsidP="00B61DED">
            <w:pPr>
              <w:spacing w:before="0" w:after="0"/>
              <w:rPr>
                <w:sz w:val="20"/>
              </w:rPr>
            </w:pPr>
          </w:p>
        </w:tc>
        <w:tc>
          <w:tcPr>
            <w:tcW w:w="1678" w:type="dxa"/>
          </w:tcPr>
          <w:p w14:paraId="3A4D01FE" w14:textId="77777777" w:rsidR="00B61DED" w:rsidRPr="004D0A47" w:rsidRDefault="00B61DED" w:rsidP="00B61DED">
            <w:pPr>
              <w:spacing w:before="0" w:after="0"/>
              <w:rPr>
                <w:szCs w:val="22"/>
              </w:rPr>
            </w:pPr>
            <w:r w:rsidRPr="004D0A47">
              <w:rPr>
                <w:szCs w:val="22"/>
              </w:rPr>
              <w:t>Incentive instruments are stored in a secured location, but many people are aware of the location.</w:t>
            </w:r>
          </w:p>
          <w:p w14:paraId="401A04B7" w14:textId="2AD866AD" w:rsidR="00B61DED" w:rsidRPr="004D0A47" w:rsidRDefault="00B61DED" w:rsidP="00B61DED">
            <w:pPr>
              <w:spacing w:before="0" w:after="0"/>
              <w:rPr>
                <w:szCs w:val="22"/>
              </w:rPr>
            </w:pPr>
            <w:r w:rsidRPr="004D0A47">
              <w:rPr>
                <w:szCs w:val="22"/>
              </w:rPr>
              <w:t>Two people are involved in the movement of incentive instruments but are unsecured.</w:t>
            </w:r>
          </w:p>
          <w:p w14:paraId="504D7938" w14:textId="50AE0C48" w:rsidR="000360B0" w:rsidRPr="00B61DED" w:rsidRDefault="00B61DED" w:rsidP="00B61DED">
            <w:pPr>
              <w:spacing w:before="0" w:after="0"/>
              <w:rPr>
                <w:sz w:val="20"/>
              </w:rPr>
            </w:pPr>
            <w:r w:rsidRPr="004D0A47">
              <w:rPr>
                <w:szCs w:val="22"/>
              </w:rPr>
              <w:t>Incentives gift card numbers and participant names are secured and limited employees have access.</w:t>
            </w:r>
          </w:p>
        </w:tc>
        <w:tc>
          <w:tcPr>
            <w:tcW w:w="1679" w:type="dxa"/>
          </w:tcPr>
          <w:p w14:paraId="767DBB9E" w14:textId="77777777" w:rsidR="00B61DED" w:rsidRPr="004D0A47" w:rsidRDefault="00B61DED" w:rsidP="00B61DED">
            <w:pPr>
              <w:spacing w:before="0" w:after="0"/>
              <w:rPr>
                <w:szCs w:val="22"/>
              </w:rPr>
            </w:pPr>
            <w:r w:rsidRPr="004D0A47">
              <w:rPr>
                <w:szCs w:val="22"/>
              </w:rPr>
              <w:t>Incentive instruments are stored in a secured location, with minimal access.</w:t>
            </w:r>
          </w:p>
          <w:p w14:paraId="2A6602E3" w14:textId="77777777" w:rsidR="00B61DED" w:rsidRPr="004D0A47" w:rsidRDefault="00B61DED" w:rsidP="00B61DED">
            <w:pPr>
              <w:spacing w:before="0" w:after="0"/>
              <w:rPr>
                <w:szCs w:val="22"/>
              </w:rPr>
            </w:pPr>
            <w:r w:rsidRPr="004D0A47">
              <w:rPr>
                <w:szCs w:val="22"/>
              </w:rPr>
              <w:t>Two people are involved in the movement of incentive instruments and are secured in a lock box or bag.</w:t>
            </w:r>
          </w:p>
          <w:p w14:paraId="47302E9D" w14:textId="5B19F2CF" w:rsidR="000360B0" w:rsidRPr="00B61DED" w:rsidRDefault="00B61DED" w:rsidP="00B61DED">
            <w:pPr>
              <w:spacing w:before="0" w:after="0"/>
              <w:rPr>
                <w:sz w:val="20"/>
              </w:rPr>
            </w:pPr>
            <w:r w:rsidRPr="004D0A47">
              <w:rPr>
                <w:szCs w:val="22"/>
              </w:rPr>
              <w:t>Incentives gift card numbers and participant names are secured and only employees with a business need have access</w:t>
            </w:r>
            <w:r w:rsidR="004D0A47">
              <w:rPr>
                <w:szCs w:val="22"/>
              </w:rPr>
              <w:t>.</w:t>
            </w:r>
          </w:p>
        </w:tc>
        <w:tc>
          <w:tcPr>
            <w:tcW w:w="1679" w:type="dxa"/>
          </w:tcPr>
          <w:p w14:paraId="1E790BA3" w14:textId="7A0A0A32" w:rsidR="000360B0" w:rsidRDefault="00B61DED" w:rsidP="002C1D42">
            <w:r w:rsidRPr="004D0A47">
              <w:rPr>
                <w:szCs w:val="22"/>
              </w:rPr>
              <w:t>Centralized process. Agency purchases blank Visa cards from bank, financial staff load amount on card as needed and client would activate upon receipt.</w:t>
            </w:r>
          </w:p>
        </w:tc>
      </w:tr>
      <w:tr w:rsidR="00CF1B1C" w14:paraId="217E8C12" w14:textId="77777777" w:rsidTr="002C1D42">
        <w:trPr>
          <w:cnfStyle w:val="000000100000" w:firstRow="0" w:lastRow="0" w:firstColumn="0" w:lastColumn="0" w:oddVBand="0" w:evenVBand="0" w:oddHBand="1" w:evenHBand="0" w:firstRowFirstColumn="0" w:firstRowLastColumn="0" w:lastRowFirstColumn="0" w:lastRowLastColumn="0"/>
        </w:trPr>
        <w:tc>
          <w:tcPr>
            <w:tcW w:w="1678" w:type="dxa"/>
          </w:tcPr>
          <w:p w14:paraId="7CA8D725" w14:textId="4D9419CE" w:rsidR="000360B0" w:rsidRDefault="00CA712E" w:rsidP="002C1D42">
            <w:r>
              <w:lastRenderedPageBreak/>
              <w:t>Inventory Management</w:t>
            </w:r>
          </w:p>
        </w:tc>
        <w:tc>
          <w:tcPr>
            <w:tcW w:w="1678" w:type="dxa"/>
          </w:tcPr>
          <w:p w14:paraId="69237072" w14:textId="77777777" w:rsidR="00CF1B1C" w:rsidRPr="00F9624B" w:rsidRDefault="00CF1B1C" w:rsidP="00CF1B1C">
            <w:pPr>
              <w:spacing w:before="0" w:after="0"/>
              <w:rPr>
                <w:szCs w:val="22"/>
              </w:rPr>
            </w:pPr>
            <w:r w:rsidRPr="00F9624B">
              <w:rPr>
                <w:szCs w:val="22"/>
              </w:rPr>
              <w:t>Management cannot be sure that inventory levels are reasonable for population serving.</w:t>
            </w:r>
          </w:p>
          <w:p w14:paraId="7FB2FF0C" w14:textId="77777777" w:rsidR="00CF1B1C" w:rsidRPr="00F9624B" w:rsidRDefault="00CF1B1C" w:rsidP="00CF1B1C">
            <w:pPr>
              <w:spacing w:before="0" w:after="0"/>
              <w:rPr>
                <w:szCs w:val="22"/>
              </w:rPr>
            </w:pPr>
            <w:r w:rsidRPr="00F9624B">
              <w:rPr>
                <w:szCs w:val="22"/>
              </w:rPr>
              <w:t>Management cannot ensure timeliness of ordering new incentive instruments or distribution of instruments on hand.</w:t>
            </w:r>
          </w:p>
          <w:p w14:paraId="7452AF8F" w14:textId="353CFC97" w:rsidR="000360B0" w:rsidRPr="00CF1B1C" w:rsidRDefault="00CF1B1C" w:rsidP="00CF1B1C">
            <w:pPr>
              <w:spacing w:before="0" w:after="0"/>
              <w:rPr>
                <w:sz w:val="20"/>
              </w:rPr>
            </w:pPr>
            <w:r w:rsidRPr="00F9624B">
              <w:rPr>
                <w:szCs w:val="22"/>
              </w:rPr>
              <w:t>No one conducts a physical count of instruments.</w:t>
            </w:r>
          </w:p>
        </w:tc>
        <w:tc>
          <w:tcPr>
            <w:tcW w:w="1678" w:type="dxa"/>
          </w:tcPr>
          <w:p w14:paraId="04230E02" w14:textId="77777777" w:rsidR="00CF1B1C" w:rsidRPr="00F9624B" w:rsidRDefault="00CF1B1C" w:rsidP="00CF1B1C">
            <w:pPr>
              <w:spacing w:before="0" w:after="0"/>
              <w:rPr>
                <w:szCs w:val="22"/>
              </w:rPr>
            </w:pPr>
            <w:r w:rsidRPr="00F9624B">
              <w:rPr>
                <w:szCs w:val="22"/>
              </w:rPr>
              <w:t xml:space="preserve">An analysis of </w:t>
            </w:r>
            <w:proofErr w:type="gramStart"/>
            <w:r w:rsidRPr="00F9624B">
              <w:rPr>
                <w:szCs w:val="22"/>
              </w:rPr>
              <w:t>past experience</w:t>
            </w:r>
            <w:proofErr w:type="gramEnd"/>
            <w:r w:rsidRPr="00F9624B">
              <w:rPr>
                <w:szCs w:val="22"/>
              </w:rPr>
              <w:t xml:space="preserve"> has not been conducted.</w:t>
            </w:r>
          </w:p>
          <w:p w14:paraId="7443AB71" w14:textId="77777777" w:rsidR="00CF1B1C" w:rsidRPr="00F9624B" w:rsidRDefault="00CF1B1C" w:rsidP="00CF1B1C">
            <w:pPr>
              <w:spacing w:before="0" w:after="0"/>
              <w:rPr>
                <w:szCs w:val="22"/>
              </w:rPr>
            </w:pPr>
            <w:r w:rsidRPr="00F9624B">
              <w:rPr>
                <w:szCs w:val="22"/>
              </w:rPr>
              <w:t>Incentive instruments are not routinely distributed prior to fiscal year end or end of grant period.</w:t>
            </w:r>
          </w:p>
          <w:p w14:paraId="0F803885" w14:textId="77777777" w:rsidR="000360B0" w:rsidRDefault="00CF1B1C" w:rsidP="00CF1B1C">
            <w:pPr>
              <w:spacing w:before="0" w:after="0"/>
              <w:rPr>
                <w:szCs w:val="22"/>
              </w:rPr>
            </w:pPr>
            <w:r w:rsidRPr="00F9624B">
              <w:rPr>
                <w:szCs w:val="22"/>
              </w:rPr>
              <w:t>Physical counts of instruments are not routine and are conducted by someone involved in the incentives process.</w:t>
            </w:r>
          </w:p>
          <w:p w14:paraId="6E2E6D0A" w14:textId="77777777" w:rsidR="00343BB0" w:rsidRDefault="00343BB0" w:rsidP="00CF1B1C">
            <w:pPr>
              <w:spacing w:before="0" w:after="0"/>
              <w:rPr>
                <w:sz w:val="20"/>
              </w:rPr>
            </w:pPr>
          </w:p>
          <w:p w14:paraId="31E43F51" w14:textId="77777777" w:rsidR="00343BB0" w:rsidRDefault="00343BB0" w:rsidP="00CF1B1C">
            <w:pPr>
              <w:spacing w:before="0" w:after="0"/>
              <w:rPr>
                <w:sz w:val="20"/>
              </w:rPr>
            </w:pPr>
          </w:p>
          <w:p w14:paraId="5560A5AE" w14:textId="77777777" w:rsidR="00343BB0" w:rsidRDefault="00343BB0" w:rsidP="00CF1B1C">
            <w:pPr>
              <w:spacing w:before="0" w:after="0"/>
              <w:rPr>
                <w:sz w:val="20"/>
              </w:rPr>
            </w:pPr>
          </w:p>
          <w:p w14:paraId="3EE23593" w14:textId="77777777" w:rsidR="00343BB0" w:rsidRDefault="00343BB0" w:rsidP="00CF1B1C">
            <w:pPr>
              <w:spacing w:before="0" w:after="0"/>
              <w:rPr>
                <w:sz w:val="20"/>
              </w:rPr>
            </w:pPr>
          </w:p>
          <w:p w14:paraId="0E240A60" w14:textId="77777777" w:rsidR="00343BB0" w:rsidRDefault="00343BB0" w:rsidP="00CF1B1C">
            <w:pPr>
              <w:spacing w:before="0" w:after="0"/>
              <w:rPr>
                <w:sz w:val="20"/>
              </w:rPr>
            </w:pPr>
          </w:p>
          <w:p w14:paraId="236D772E" w14:textId="77777777" w:rsidR="00343BB0" w:rsidRDefault="00343BB0" w:rsidP="00CF1B1C">
            <w:pPr>
              <w:spacing w:before="0" w:after="0"/>
              <w:rPr>
                <w:sz w:val="20"/>
              </w:rPr>
            </w:pPr>
          </w:p>
          <w:p w14:paraId="4A0A6AFF" w14:textId="77777777" w:rsidR="00343BB0" w:rsidRDefault="00343BB0" w:rsidP="00CF1B1C">
            <w:pPr>
              <w:spacing w:before="0" w:after="0"/>
              <w:rPr>
                <w:sz w:val="20"/>
              </w:rPr>
            </w:pPr>
          </w:p>
          <w:p w14:paraId="2325EA60" w14:textId="7D48FDF5" w:rsidR="00343BB0" w:rsidRPr="00CF1B1C" w:rsidRDefault="00343BB0" w:rsidP="00CF1B1C">
            <w:pPr>
              <w:spacing w:before="0" w:after="0"/>
              <w:rPr>
                <w:sz w:val="20"/>
              </w:rPr>
            </w:pPr>
          </w:p>
        </w:tc>
        <w:tc>
          <w:tcPr>
            <w:tcW w:w="1678" w:type="dxa"/>
          </w:tcPr>
          <w:p w14:paraId="6A4CEBE6" w14:textId="77777777" w:rsidR="00CF1B1C" w:rsidRPr="00F9624B" w:rsidRDefault="00CF1B1C" w:rsidP="00CF1B1C">
            <w:pPr>
              <w:spacing w:before="0" w:after="0"/>
              <w:rPr>
                <w:szCs w:val="22"/>
              </w:rPr>
            </w:pPr>
            <w:r w:rsidRPr="00F9624B">
              <w:rPr>
                <w:szCs w:val="22"/>
              </w:rPr>
              <w:t>Incentive instruments are ordered ad hoc.</w:t>
            </w:r>
          </w:p>
          <w:p w14:paraId="50B4831F" w14:textId="77777777" w:rsidR="00CF1B1C" w:rsidRPr="00F9624B" w:rsidRDefault="00CF1B1C" w:rsidP="00CF1B1C">
            <w:pPr>
              <w:spacing w:before="0" w:after="0"/>
              <w:rPr>
                <w:szCs w:val="22"/>
              </w:rPr>
            </w:pPr>
            <w:r w:rsidRPr="00F9624B">
              <w:rPr>
                <w:szCs w:val="22"/>
              </w:rPr>
              <w:t>Some incentive instruments remain unused or undistributed after fiscal year end or end of the grant period.</w:t>
            </w:r>
          </w:p>
          <w:p w14:paraId="009D2E3C" w14:textId="083ABEC0" w:rsidR="000360B0" w:rsidRPr="00CF1B1C" w:rsidRDefault="00CF1B1C" w:rsidP="00CF1B1C">
            <w:pPr>
              <w:spacing w:before="0" w:after="0"/>
              <w:rPr>
                <w:sz w:val="20"/>
              </w:rPr>
            </w:pPr>
            <w:r w:rsidRPr="00F9624B">
              <w:rPr>
                <w:szCs w:val="22"/>
              </w:rPr>
              <w:t>Physical counts of instruments are ad hoc and not consistent across the department.</w:t>
            </w:r>
          </w:p>
        </w:tc>
        <w:tc>
          <w:tcPr>
            <w:tcW w:w="1679" w:type="dxa"/>
          </w:tcPr>
          <w:p w14:paraId="673BA35C" w14:textId="77777777" w:rsidR="00CF1B1C" w:rsidRPr="00F9624B" w:rsidRDefault="00CF1B1C" w:rsidP="00CF1B1C">
            <w:pPr>
              <w:spacing w:before="0" w:after="0"/>
              <w:rPr>
                <w:szCs w:val="22"/>
              </w:rPr>
            </w:pPr>
            <w:r w:rsidRPr="00F9624B">
              <w:rPr>
                <w:szCs w:val="22"/>
              </w:rPr>
              <w:t>Analysis and projections of population are completed to identify adequate quantity of instruments to order.</w:t>
            </w:r>
          </w:p>
          <w:p w14:paraId="58D36031" w14:textId="77777777" w:rsidR="00CF1B1C" w:rsidRPr="00F9624B" w:rsidRDefault="00CF1B1C" w:rsidP="00CF1B1C">
            <w:pPr>
              <w:spacing w:before="0" w:after="0"/>
              <w:rPr>
                <w:szCs w:val="22"/>
              </w:rPr>
            </w:pPr>
            <w:r w:rsidRPr="00F9624B">
              <w:rPr>
                <w:szCs w:val="22"/>
              </w:rPr>
              <w:t xml:space="preserve">All instruments are used or disbursed prior to fiscal year end or end of grant period. </w:t>
            </w:r>
          </w:p>
          <w:p w14:paraId="2903609B" w14:textId="08E6CCE6" w:rsidR="000360B0" w:rsidRPr="00CF1B1C" w:rsidRDefault="00CF1B1C" w:rsidP="00CF1B1C">
            <w:pPr>
              <w:spacing w:before="0" w:after="0"/>
              <w:rPr>
                <w:sz w:val="20"/>
              </w:rPr>
            </w:pPr>
            <w:r w:rsidRPr="00F9624B">
              <w:rPr>
                <w:szCs w:val="22"/>
              </w:rPr>
              <w:t>Physical counts of instruments are conducted quarterly by financial staff.</w:t>
            </w:r>
          </w:p>
        </w:tc>
        <w:tc>
          <w:tcPr>
            <w:tcW w:w="1679" w:type="dxa"/>
          </w:tcPr>
          <w:p w14:paraId="019DE59E" w14:textId="77F955EB" w:rsidR="000360B0" w:rsidRDefault="00CF1B1C" w:rsidP="002C1D42">
            <w:r w:rsidRPr="00F9624B">
              <w:rPr>
                <w:szCs w:val="22"/>
              </w:rPr>
              <w:t>Centralized process. Agency purchases blank Visa cards from bank, financial staff load amount on card as needed and client would activate upon receipt.</w:t>
            </w:r>
          </w:p>
        </w:tc>
      </w:tr>
      <w:tr w:rsidR="00CF1B1C" w14:paraId="68688960" w14:textId="77777777" w:rsidTr="002C1D42">
        <w:trPr>
          <w:cnfStyle w:val="000000010000" w:firstRow="0" w:lastRow="0" w:firstColumn="0" w:lastColumn="0" w:oddVBand="0" w:evenVBand="0" w:oddHBand="0" w:evenHBand="1" w:firstRowFirstColumn="0" w:firstRowLastColumn="0" w:lastRowFirstColumn="0" w:lastRowLastColumn="0"/>
        </w:trPr>
        <w:tc>
          <w:tcPr>
            <w:tcW w:w="1678" w:type="dxa"/>
          </w:tcPr>
          <w:p w14:paraId="0ED04A13" w14:textId="772AE6A6" w:rsidR="000360B0" w:rsidRDefault="00CA712E" w:rsidP="002C1D42">
            <w:r>
              <w:t>Reconciliations</w:t>
            </w:r>
          </w:p>
        </w:tc>
        <w:tc>
          <w:tcPr>
            <w:tcW w:w="1678" w:type="dxa"/>
          </w:tcPr>
          <w:p w14:paraId="67B672B9" w14:textId="42D7A0F9" w:rsidR="000360B0" w:rsidRDefault="00F9624B" w:rsidP="002C1D42">
            <w:r w:rsidRPr="00055F06">
              <w:rPr>
                <w:szCs w:val="22"/>
              </w:rPr>
              <w:t>No one conducts any reconciliations</w:t>
            </w:r>
            <w:r w:rsidR="00055F06" w:rsidRPr="00055F06">
              <w:rPr>
                <w:szCs w:val="22"/>
              </w:rPr>
              <w:t>.</w:t>
            </w:r>
          </w:p>
        </w:tc>
        <w:tc>
          <w:tcPr>
            <w:tcW w:w="1678" w:type="dxa"/>
          </w:tcPr>
          <w:p w14:paraId="5D5C0968" w14:textId="12C81258" w:rsidR="000360B0" w:rsidRDefault="00055F06" w:rsidP="002C1D42">
            <w:r w:rsidRPr="00055F06">
              <w:rPr>
                <w:szCs w:val="22"/>
              </w:rPr>
              <w:t>Reconciliations are not complete or timely and are conducted by someone who is involved in the incentives process.</w:t>
            </w:r>
          </w:p>
        </w:tc>
        <w:tc>
          <w:tcPr>
            <w:tcW w:w="1678" w:type="dxa"/>
          </w:tcPr>
          <w:p w14:paraId="2EE1D1B2" w14:textId="23830C7A" w:rsidR="000360B0" w:rsidRDefault="00055F06" w:rsidP="002C1D42">
            <w:r w:rsidRPr="00055F06">
              <w:rPr>
                <w:szCs w:val="22"/>
              </w:rPr>
              <w:t>Reconciliations are conducted by someone who is involved in the incentives process.</w:t>
            </w:r>
          </w:p>
        </w:tc>
        <w:tc>
          <w:tcPr>
            <w:tcW w:w="1679" w:type="dxa"/>
          </w:tcPr>
          <w:p w14:paraId="28365742" w14:textId="3AD8F6F1" w:rsidR="000360B0" w:rsidRDefault="00055F06" w:rsidP="002C1D42">
            <w:r w:rsidRPr="00055F06">
              <w:rPr>
                <w:szCs w:val="22"/>
              </w:rPr>
              <w:t>A complete reconciliation is conducted timely by someone separate from the incentives process but may or may not be timely.</w:t>
            </w:r>
          </w:p>
        </w:tc>
        <w:tc>
          <w:tcPr>
            <w:tcW w:w="1679" w:type="dxa"/>
          </w:tcPr>
          <w:p w14:paraId="0C575E6B" w14:textId="77777777" w:rsidR="00055F06" w:rsidRPr="00055F06" w:rsidRDefault="00055F06" w:rsidP="00055F06">
            <w:pPr>
              <w:spacing w:before="0" w:after="0"/>
              <w:rPr>
                <w:szCs w:val="22"/>
              </w:rPr>
            </w:pPr>
            <w:r w:rsidRPr="00055F06">
              <w:rPr>
                <w:szCs w:val="22"/>
              </w:rPr>
              <w:t>Reconciliations are robust and conducted in real time.</w:t>
            </w:r>
          </w:p>
          <w:p w14:paraId="47BE3E4A" w14:textId="3D3E6BC3" w:rsidR="000360B0" w:rsidRPr="00055F06" w:rsidRDefault="00055F06" w:rsidP="00055F06">
            <w:pPr>
              <w:spacing w:before="0" w:after="0"/>
              <w:rPr>
                <w:sz w:val="20"/>
              </w:rPr>
            </w:pPr>
            <w:r w:rsidRPr="00055F06">
              <w:rPr>
                <w:szCs w:val="22"/>
              </w:rPr>
              <w:t>Centralized process. Agency purchases blank Visa cards from bank, financial staff load amount on card as needed and client would activate upon receipt.</w:t>
            </w:r>
          </w:p>
        </w:tc>
      </w:tr>
    </w:tbl>
    <w:p w14:paraId="2A7CF85B" w14:textId="374DDB52" w:rsidR="00D46690" w:rsidRDefault="00D46690" w:rsidP="003C3C36">
      <w:pPr>
        <w:pStyle w:val="Heading3"/>
      </w:pPr>
      <w:r>
        <w:lastRenderedPageBreak/>
        <w:t xml:space="preserve">Maturity Model Example – </w:t>
      </w:r>
      <w:r w:rsidR="00933FF9">
        <w:t>Employee Training</w:t>
      </w:r>
    </w:p>
    <w:tbl>
      <w:tblPr>
        <w:tblStyle w:val="TableGrid1"/>
        <w:tblW w:w="0" w:type="auto"/>
        <w:tblLook w:val="04A0" w:firstRow="1" w:lastRow="0" w:firstColumn="1" w:lastColumn="0" w:noHBand="0" w:noVBand="1"/>
      </w:tblPr>
      <w:tblGrid>
        <w:gridCol w:w="1678"/>
        <w:gridCol w:w="1678"/>
        <w:gridCol w:w="1678"/>
        <w:gridCol w:w="1678"/>
        <w:gridCol w:w="1679"/>
        <w:gridCol w:w="1679"/>
      </w:tblGrid>
      <w:tr w:rsidR="007F50E2" w14:paraId="00604BA5" w14:textId="77777777" w:rsidTr="000B576F">
        <w:trPr>
          <w:cnfStyle w:val="100000000000" w:firstRow="1" w:lastRow="0" w:firstColumn="0" w:lastColumn="0" w:oddVBand="0" w:evenVBand="0" w:oddHBand="0" w:evenHBand="0" w:firstRowFirstColumn="0" w:firstRowLastColumn="0" w:lastRowFirstColumn="0" w:lastRowLastColumn="0"/>
          <w:tblHeader/>
        </w:trPr>
        <w:tc>
          <w:tcPr>
            <w:tcW w:w="1678" w:type="dxa"/>
          </w:tcPr>
          <w:p w14:paraId="31B58D70" w14:textId="77777777" w:rsidR="00933FF9" w:rsidRDefault="00933FF9" w:rsidP="002C1D42"/>
        </w:tc>
        <w:tc>
          <w:tcPr>
            <w:tcW w:w="1678" w:type="dxa"/>
          </w:tcPr>
          <w:p w14:paraId="1CFFC98C" w14:textId="77777777" w:rsidR="00933FF9" w:rsidRDefault="00933FF9" w:rsidP="002C1D42">
            <w:pPr>
              <w:rPr>
                <w:b w:val="0"/>
              </w:rPr>
            </w:pPr>
            <w:r>
              <w:t>Level 1</w:t>
            </w:r>
          </w:p>
          <w:p w14:paraId="1BE3BAC1" w14:textId="77777777" w:rsidR="00933FF9" w:rsidRDefault="00933FF9" w:rsidP="002C1D42">
            <w:r>
              <w:t>Unreliable</w:t>
            </w:r>
          </w:p>
        </w:tc>
        <w:tc>
          <w:tcPr>
            <w:tcW w:w="1678" w:type="dxa"/>
          </w:tcPr>
          <w:p w14:paraId="0A804F1D" w14:textId="77777777" w:rsidR="00933FF9" w:rsidRDefault="00933FF9" w:rsidP="002C1D42">
            <w:pPr>
              <w:rPr>
                <w:b w:val="0"/>
              </w:rPr>
            </w:pPr>
            <w:r>
              <w:t>Level 2</w:t>
            </w:r>
          </w:p>
          <w:p w14:paraId="7767CC92" w14:textId="77777777" w:rsidR="00933FF9" w:rsidRDefault="00933FF9" w:rsidP="002C1D42">
            <w:r>
              <w:t>Repeatable</w:t>
            </w:r>
          </w:p>
        </w:tc>
        <w:tc>
          <w:tcPr>
            <w:tcW w:w="1678" w:type="dxa"/>
          </w:tcPr>
          <w:p w14:paraId="641FF05A" w14:textId="77777777" w:rsidR="00933FF9" w:rsidRDefault="00933FF9" w:rsidP="002C1D42">
            <w:pPr>
              <w:rPr>
                <w:b w:val="0"/>
              </w:rPr>
            </w:pPr>
            <w:r>
              <w:t>Level 3</w:t>
            </w:r>
          </w:p>
          <w:p w14:paraId="38549B84" w14:textId="77777777" w:rsidR="00933FF9" w:rsidRDefault="00933FF9" w:rsidP="002C1D42">
            <w:r>
              <w:t>Defined</w:t>
            </w:r>
          </w:p>
        </w:tc>
        <w:tc>
          <w:tcPr>
            <w:tcW w:w="1679" w:type="dxa"/>
          </w:tcPr>
          <w:p w14:paraId="20DEE33B" w14:textId="77777777" w:rsidR="00933FF9" w:rsidRDefault="00933FF9" w:rsidP="002C1D42">
            <w:pPr>
              <w:rPr>
                <w:b w:val="0"/>
              </w:rPr>
            </w:pPr>
            <w:r>
              <w:t>Level 4</w:t>
            </w:r>
          </w:p>
          <w:p w14:paraId="21C024D4" w14:textId="77777777" w:rsidR="00933FF9" w:rsidRDefault="00933FF9" w:rsidP="002C1D42">
            <w:r>
              <w:t>Managed</w:t>
            </w:r>
          </w:p>
        </w:tc>
        <w:tc>
          <w:tcPr>
            <w:tcW w:w="1679" w:type="dxa"/>
          </w:tcPr>
          <w:p w14:paraId="63519D0C" w14:textId="77777777" w:rsidR="00933FF9" w:rsidRDefault="00933FF9" w:rsidP="002C1D42">
            <w:pPr>
              <w:rPr>
                <w:b w:val="0"/>
              </w:rPr>
            </w:pPr>
            <w:r>
              <w:t>Level 5</w:t>
            </w:r>
          </w:p>
          <w:p w14:paraId="4D02D2DD" w14:textId="77777777" w:rsidR="00933FF9" w:rsidRDefault="00933FF9" w:rsidP="002C1D42">
            <w:r>
              <w:t>Optimized</w:t>
            </w:r>
          </w:p>
        </w:tc>
      </w:tr>
      <w:tr w:rsidR="007F50E2" w14:paraId="1980A8E9" w14:textId="77777777" w:rsidTr="002C1D42">
        <w:trPr>
          <w:cnfStyle w:val="000000100000" w:firstRow="0" w:lastRow="0" w:firstColumn="0" w:lastColumn="0" w:oddVBand="0" w:evenVBand="0" w:oddHBand="1" w:evenHBand="0" w:firstRowFirstColumn="0" w:firstRowLastColumn="0" w:lastRowFirstColumn="0" w:lastRowLastColumn="0"/>
        </w:trPr>
        <w:tc>
          <w:tcPr>
            <w:tcW w:w="1678" w:type="dxa"/>
          </w:tcPr>
          <w:p w14:paraId="0942A6E0" w14:textId="77777777" w:rsidR="00933FF9" w:rsidRPr="00CA712E" w:rsidRDefault="00933FF9" w:rsidP="002C1D42">
            <w:pPr>
              <w:rPr>
                <w:i/>
                <w:iCs/>
              </w:rPr>
            </w:pPr>
            <w:r w:rsidRPr="00CA712E">
              <w:rPr>
                <w:i/>
                <w:iCs/>
              </w:rPr>
              <w:t>General Description</w:t>
            </w:r>
          </w:p>
        </w:tc>
        <w:tc>
          <w:tcPr>
            <w:tcW w:w="1678" w:type="dxa"/>
          </w:tcPr>
          <w:p w14:paraId="5D08A01D" w14:textId="77777777" w:rsidR="00933FF9" w:rsidRPr="00031218" w:rsidRDefault="00933FF9" w:rsidP="002C1D42">
            <w:pPr>
              <w:spacing w:before="0" w:after="0"/>
              <w:rPr>
                <w:i/>
                <w:szCs w:val="22"/>
              </w:rPr>
            </w:pPr>
            <w:r w:rsidRPr="00031218">
              <w:rPr>
                <w:i/>
                <w:szCs w:val="22"/>
              </w:rPr>
              <w:t>Internal controls are missing, ad hoc, or inconsistent.</w:t>
            </w:r>
          </w:p>
          <w:p w14:paraId="2EF35E5B" w14:textId="77777777" w:rsidR="00933FF9" w:rsidRPr="00031218" w:rsidRDefault="00933FF9" w:rsidP="002C1D42">
            <w:pPr>
              <w:spacing w:before="0" w:after="0"/>
              <w:rPr>
                <w:i/>
                <w:szCs w:val="22"/>
              </w:rPr>
            </w:pPr>
            <w:r w:rsidRPr="00031218">
              <w:rPr>
                <w:i/>
                <w:szCs w:val="22"/>
              </w:rPr>
              <w:t>There is a high risk of control deficiencies and error.</w:t>
            </w:r>
          </w:p>
          <w:p w14:paraId="49778DD8" w14:textId="77777777" w:rsidR="00933FF9" w:rsidRPr="00031218" w:rsidRDefault="00933FF9" w:rsidP="002C1D42">
            <w:pPr>
              <w:spacing w:before="0" w:after="0"/>
              <w:rPr>
                <w:i/>
                <w:szCs w:val="22"/>
              </w:rPr>
            </w:pPr>
            <w:r w:rsidRPr="00031218">
              <w:rPr>
                <w:i/>
                <w:szCs w:val="22"/>
              </w:rPr>
              <w:t>Management is unaware of risks.</w:t>
            </w:r>
          </w:p>
          <w:p w14:paraId="0A896792" w14:textId="77777777" w:rsidR="00933FF9" w:rsidRPr="00CA712E" w:rsidRDefault="00933FF9" w:rsidP="002C1D42">
            <w:pPr>
              <w:spacing w:before="0" w:after="0"/>
              <w:rPr>
                <w:i/>
                <w:sz w:val="20"/>
              </w:rPr>
            </w:pPr>
            <w:r w:rsidRPr="00031218">
              <w:rPr>
                <w:i/>
                <w:szCs w:val="22"/>
              </w:rPr>
              <w:t>Tone at the top is absent of topic.</w:t>
            </w:r>
          </w:p>
        </w:tc>
        <w:tc>
          <w:tcPr>
            <w:tcW w:w="1678" w:type="dxa"/>
          </w:tcPr>
          <w:p w14:paraId="5457062F" w14:textId="77777777" w:rsidR="00933FF9" w:rsidRPr="00031218" w:rsidRDefault="00933FF9" w:rsidP="002C1D42">
            <w:pPr>
              <w:spacing w:before="0" w:after="0"/>
              <w:rPr>
                <w:i/>
                <w:szCs w:val="22"/>
              </w:rPr>
            </w:pPr>
            <w:r w:rsidRPr="00031218">
              <w:rPr>
                <w:i/>
                <w:szCs w:val="22"/>
              </w:rPr>
              <w:t>Internal controls are designed and in place but not documented.</w:t>
            </w:r>
          </w:p>
          <w:p w14:paraId="2995111E" w14:textId="77777777" w:rsidR="00933FF9" w:rsidRPr="00031218" w:rsidRDefault="00933FF9" w:rsidP="002C1D42">
            <w:pPr>
              <w:spacing w:before="0" w:after="0"/>
              <w:rPr>
                <w:i/>
                <w:szCs w:val="22"/>
              </w:rPr>
            </w:pPr>
            <w:r w:rsidRPr="00031218">
              <w:rPr>
                <w:i/>
                <w:szCs w:val="22"/>
              </w:rPr>
              <w:t>Internal controls are manual with little or no automation.</w:t>
            </w:r>
          </w:p>
          <w:p w14:paraId="56BE6FC8" w14:textId="77777777" w:rsidR="00933FF9" w:rsidRPr="00031218" w:rsidRDefault="00933FF9" w:rsidP="002C1D42">
            <w:pPr>
              <w:spacing w:before="0" w:after="0"/>
              <w:rPr>
                <w:i/>
                <w:szCs w:val="22"/>
              </w:rPr>
            </w:pPr>
            <w:r w:rsidRPr="00031218">
              <w:rPr>
                <w:i/>
                <w:szCs w:val="22"/>
              </w:rPr>
              <w:t>Management assumes risks without considering internal control impacts.</w:t>
            </w:r>
          </w:p>
          <w:p w14:paraId="62D33B39" w14:textId="77777777" w:rsidR="00933FF9" w:rsidRPr="00031218" w:rsidRDefault="00933FF9" w:rsidP="002C1D42">
            <w:pPr>
              <w:spacing w:before="0" w:after="0"/>
              <w:rPr>
                <w:i/>
                <w:sz w:val="20"/>
              </w:rPr>
            </w:pPr>
            <w:r w:rsidRPr="00031218">
              <w:rPr>
                <w:i/>
                <w:szCs w:val="22"/>
              </w:rPr>
              <w:t>Management is not always aware and does not place importance on topic.</w:t>
            </w:r>
          </w:p>
        </w:tc>
        <w:tc>
          <w:tcPr>
            <w:tcW w:w="1678" w:type="dxa"/>
          </w:tcPr>
          <w:p w14:paraId="5C93E54D" w14:textId="77777777" w:rsidR="00933FF9" w:rsidRPr="00585BF4" w:rsidRDefault="00933FF9" w:rsidP="002C1D42">
            <w:pPr>
              <w:spacing w:before="0" w:after="0"/>
              <w:rPr>
                <w:i/>
                <w:szCs w:val="22"/>
              </w:rPr>
            </w:pPr>
            <w:r w:rsidRPr="00585BF4">
              <w:rPr>
                <w:i/>
                <w:szCs w:val="22"/>
              </w:rPr>
              <w:t>Internal controls are in place and standardized in written documents.</w:t>
            </w:r>
          </w:p>
          <w:p w14:paraId="30D0B4E2" w14:textId="77777777" w:rsidR="00933FF9" w:rsidRPr="00585BF4" w:rsidRDefault="00933FF9" w:rsidP="002C1D42">
            <w:pPr>
              <w:spacing w:before="0" w:after="0"/>
              <w:rPr>
                <w:i/>
                <w:szCs w:val="22"/>
              </w:rPr>
            </w:pPr>
            <w:r w:rsidRPr="00585BF4">
              <w:rPr>
                <w:i/>
                <w:szCs w:val="22"/>
              </w:rPr>
              <w:t xml:space="preserve">Some control weaknesses persist. </w:t>
            </w:r>
          </w:p>
          <w:p w14:paraId="51B809E2" w14:textId="77777777" w:rsidR="00933FF9" w:rsidRPr="00585BF4" w:rsidRDefault="00933FF9" w:rsidP="002C1D42">
            <w:pPr>
              <w:spacing w:before="0" w:after="0"/>
              <w:rPr>
                <w:i/>
                <w:szCs w:val="22"/>
              </w:rPr>
            </w:pPr>
            <w:r w:rsidRPr="00585BF4">
              <w:rPr>
                <w:i/>
                <w:szCs w:val="22"/>
              </w:rPr>
              <w:t>Management has identified risks but may not understand internal control gaps.</w:t>
            </w:r>
          </w:p>
          <w:p w14:paraId="1C5FFD65" w14:textId="77777777" w:rsidR="00933FF9" w:rsidRPr="00585BF4" w:rsidRDefault="00933FF9" w:rsidP="002C1D42">
            <w:pPr>
              <w:spacing w:before="0" w:after="0"/>
              <w:rPr>
                <w:i/>
                <w:sz w:val="20"/>
              </w:rPr>
            </w:pPr>
            <w:r w:rsidRPr="00585BF4">
              <w:rPr>
                <w:i/>
                <w:szCs w:val="22"/>
              </w:rPr>
              <w:t>Management is consistently aware and places some importance on topic.</w:t>
            </w:r>
          </w:p>
        </w:tc>
        <w:tc>
          <w:tcPr>
            <w:tcW w:w="1679" w:type="dxa"/>
          </w:tcPr>
          <w:p w14:paraId="2988BA73" w14:textId="77777777" w:rsidR="00933FF9" w:rsidRPr="00585BF4" w:rsidRDefault="00933FF9" w:rsidP="002C1D42">
            <w:pPr>
              <w:spacing w:before="0" w:after="0"/>
              <w:rPr>
                <w:i/>
                <w:szCs w:val="22"/>
              </w:rPr>
            </w:pPr>
            <w:r w:rsidRPr="00585BF4">
              <w:rPr>
                <w:i/>
                <w:szCs w:val="22"/>
              </w:rPr>
              <w:t>There is an effective internal control and risk management environment.</w:t>
            </w:r>
          </w:p>
          <w:p w14:paraId="7D658E70" w14:textId="77777777" w:rsidR="00933FF9" w:rsidRPr="00585BF4" w:rsidRDefault="00933FF9" w:rsidP="002C1D42">
            <w:pPr>
              <w:spacing w:before="0" w:after="0"/>
              <w:rPr>
                <w:i/>
                <w:szCs w:val="22"/>
              </w:rPr>
            </w:pPr>
            <w:r w:rsidRPr="00585BF4">
              <w:rPr>
                <w:i/>
                <w:szCs w:val="22"/>
              </w:rPr>
              <w:t>Many controls are automated, and management evaluates them frequently.</w:t>
            </w:r>
          </w:p>
          <w:p w14:paraId="3C165586" w14:textId="77777777" w:rsidR="00933FF9" w:rsidRPr="00585BF4" w:rsidRDefault="00933FF9" w:rsidP="002C1D42">
            <w:pPr>
              <w:spacing w:before="0" w:after="0"/>
              <w:rPr>
                <w:i/>
                <w:szCs w:val="22"/>
              </w:rPr>
            </w:pPr>
            <w:r w:rsidRPr="00585BF4">
              <w:rPr>
                <w:i/>
                <w:szCs w:val="22"/>
              </w:rPr>
              <w:t>Risks are measured and managed.</w:t>
            </w:r>
          </w:p>
          <w:p w14:paraId="3FDBD2D1" w14:textId="77777777" w:rsidR="00933FF9" w:rsidRPr="00585BF4" w:rsidRDefault="00933FF9" w:rsidP="002C1D42">
            <w:pPr>
              <w:spacing w:before="0" w:after="0"/>
              <w:rPr>
                <w:i/>
                <w:szCs w:val="22"/>
              </w:rPr>
            </w:pPr>
            <w:r w:rsidRPr="00585BF4">
              <w:rPr>
                <w:i/>
                <w:szCs w:val="22"/>
              </w:rPr>
              <w:t>Management is aware and actively monitors compliance.</w:t>
            </w:r>
          </w:p>
        </w:tc>
        <w:tc>
          <w:tcPr>
            <w:tcW w:w="1679" w:type="dxa"/>
          </w:tcPr>
          <w:p w14:paraId="6F336D4C" w14:textId="77777777" w:rsidR="00933FF9" w:rsidRPr="00A54FA4" w:rsidRDefault="00933FF9" w:rsidP="002C1D42">
            <w:pPr>
              <w:spacing w:before="0" w:after="0"/>
              <w:rPr>
                <w:i/>
                <w:szCs w:val="22"/>
              </w:rPr>
            </w:pPr>
            <w:r w:rsidRPr="00A54FA4">
              <w:rPr>
                <w:i/>
                <w:szCs w:val="22"/>
              </w:rPr>
              <w:t>Management continually monitors controls.</w:t>
            </w:r>
          </w:p>
          <w:p w14:paraId="22F4E07E" w14:textId="77777777" w:rsidR="00933FF9" w:rsidRPr="00A54FA4" w:rsidRDefault="00933FF9" w:rsidP="002C1D42">
            <w:pPr>
              <w:spacing w:before="0" w:after="0"/>
              <w:rPr>
                <w:i/>
                <w:szCs w:val="22"/>
              </w:rPr>
            </w:pPr>
            <w:r w:rsidRPr="00A54FA4">
              <w:rPr>
                <w:i/>
                <w:szCs w:val="22"/>
              </w:rPr>
              <w:t xml:space="preserve">Management anticipates new risks by building internal control process change into </w:t>
            </w:r>
            <w:proofErr w:type="gramStart"/>
            <w:r w:rsidRPr="00A54FA4">
              <w:rPr>
                <w:i/>
                <w:szCs w:val="22"/>
              </w:rPr>
              <w:t>future plans</w:t>
            </w:r>
            <w:proofErr w:type="gramEnd"/>
            <w:r w:rsidRPr="00A54FA4">
              <w:rPr>
                <w:i/>
                <w:szCs w:val="22"/>
              </w:rPr>
              <w:t>.</w:t>
            </w:r>
          </w:p>
          <w:p w14:paraId="2754FA32" w14:textId="77777777" w:rsidR="00933FF9" w:rsidRPr="00A54FA4" w:rsidRDefault="00933FF9" w:rsidP="002C1D42">
            <w:pPr>
              <w:spacing w:before="0" w:after="0"/>
              <w:rPr>
                <w:i/>
                <w:szCs w:val="22"/>
              </w:rPr>
            </w:pPr>
            <w:r w:rsidRPr="00A54FA4">
              <w:rPr>
                <w:i/>
                <w:szCs w:val="22"/>
              </w:rPr>
              <w:t>Management gains competitive advantage through risk management.</w:t>
            </w:r>
          </w:p>
          <w:p w14:paraId="020F2164" w14:textId="77777777" w:rsidR="00933FF9" w:rsidRPr="00A54FA4" w:rsidRDefault="00933FF9" w:rsidP="002C1D42">
            <w:pPr>
              <w:spacing w:before="0" w:after="0"/>
              <w:rPr>
                <w:i/>
                <w:sz w:val="20"/>
              </w:rPr>
            </w:pPr>
            <w:r w:rsidRPr="00A54FA4">
              <w:rPr>
                <w:i/>
                <w:szCs w:val="22"/>
              </w:rPr>
              <w:t>Management is aware and sets expectations.</w:t>
            </w:r>
          </w:p>
        </w:tc>
      </w:tr>
      <w:tr w:rsidR="007F50E2" w14:paraId="66A36AB4" w14:textId="77777777" w:rsidTr="002C1D42">
        <w:trPr>
          <w:cnfStyle w:val="000000010000" w:firstRow="0" w:lastRow="0" w:firstColumn="0" w:lastColumn="0" w:oddVBand="0" w:evenVBand="0" w:oddHBand="0" w:evenHBand="1" w:firstRowFirstColumn="0" w:firstRowLastColumn="0" w:lastRowFirstColumn="0" w:lastRowLastColumn="0"/>
        </w:trPr>
        <w:tc>
          <w:tcPr>
            <w:tcW w:w="1678" w:type="dxa"/>
          </w:tcPr>
          <w:p w14:paraId="77DCB33B" w14:textId="3939057B" w:rsidR="00933FF9" w:rsidRDefault="000E61CC" w:rsidP="002C1D42">
            <w:r>
              <w:t>Defined Documentation</w:t>
            </w:r>
          </w:p>
        </w:tc>
        <w:tc>
          <w:tcPr>
            <w:tcW w:w="1678" w:type="dxa"/>
          </w:tcPr>
          <w:p w14:paraId="23A6AAD9" w14:textId="316247DF" w:rsidR="003D430B" w:rsidRPr="007F50E2" w:rsidRDefault="003D430B" w:rsidP="003D430B">
            <w:pPr>
              <w:spacing w:before="0" w:after="0"/>
              <w:rPr>
                <w:szCs w:val="22"/>
              </w:rPr>
            </w:pPr>
            <w:r w:rsidRPr="007F50E2">
              <w:rPr>
                <w:szCs w:val="22"/>
              </w:rPr>
              <w:t>Frequency of trainings is not defined.</w:t>
            </w:r>
          </w:p>
          <w:p w14:paraId="72801B36" w14:textId="37A0DD9B" w:rsidR="003D430B" w:rsidRPr="007F50E2" w:rsidRDefault="003D430B" w:rsidP="003D430B">
            <w:pPr>
              <w:spacing w:before="0" w:after="0"/>
              <w:rPr>
                <w:szCs w:val="22"/>
              </w:rPr>
            </w:pPr>
            <w:r w:rsidRPr="007F50E2">
              <w:rPr>
                <w:szCs w:val="22"/>
              </w:rPr>
              <w:t xml:space="preserve">A responsible person is not defined. </w:t>
            </w:r>
          </w:p>
          <w:p w14:paraId="6E6D821F" w14:textId="73B16106" w:rsidR="00933FF9" w:rsidRPr="00B61DED" w:rsidRDefault="003D430B" w:rsidP="003D430B">
            <w:pPr>
              <w:spacing w:before="0" w:after="0"/>
              <w:rPr>
                <w:sz w:val="20"/>
              </w:rPr>
            </w:pPr>
            <w:r w:rsidRPr="007F50E2">
              <w:rPr>
                <w:szCs w:val="22"/>
              </w:rPr>
              <w:t>No documentation exists.</w:t>
            </w:r>
          </w:p>
        </w:tc>
        <w:tc>
          <w:tcPr>
            <w:tcW w:w="1678" w:type="dxa"/>
          </w:tcPr>
          <w:p w14:paraId="1C0A4054" w14:textId="226BF135" w:rsidR="003D430B" w:rsidRPr="007F50E2" w:rsidRDefault="003D430B" w:rsidP="003D430B">
            <w:pPr>
              <w:spacing w:before="0" w:after="0"/>
              <w:rPr>
                <w:szCs w:val="22"/>
              </w:rPr>
            </w:pPr>
            <w:r w:rsidRPr="007F50E2">
              <w:rPr>
                <w:szCs w:val="22"/>
              </w:rPr>
              <w:t>Some trainings are listed publicly.</w:t>
            </w:r>
          </w:p>
          <w:p w14:paraId="5052899E" w14:textId="221144C3" w:rsidR="003D430B" w:rsidRPr="007F50E2" w:rsidRDefault="003D430B" w:rsidP="003D430B">
            <w:pPr>
              <w:spacing w:before="0" w:after="0"/>
              <w:rPr>
                <w:szCs w:val="22"/>
              </w:rPr>
            </w:pPr>
            <w:r w:rsidRPr="007F50E2">
              <w:rPr>
                <w:szCs w:val="22"/>
              </w:rPr>
              <w:t>Some frequency of training is defined.</w:t>
            </w:r>
          </w:p>
          <w:p w14:paraId="0D1534F1" w14:textId="77777777" w:rsidR="003D430B" w:rsidRPr="007F50E2" w:rsidRDefault="003D430B" w:rsidP="003D430B">
            <w:pPr>
              <w:spacing w:before="0" w:after="0"/>
              <w:rPr>
                <w:szCs w:val="22"/>
              </w:rPr>
            </w:pPr>
            <w:r w:rsidRPr="007F50E2">
              <w:rPr>
                <w:szCs w:val="22"/>
              </w:rPr>
              <w:t>Some trainings have a responsible person assigned.</w:t>
            </w:r>
          </w:p>
          <w:p w14:paraId="1F47E887" w14:textId="019CB3FB" w:rsidR="00933FF9" w:rsidRPr="00B61DED" w:rsidRDefault="003D430B" w:rsidP="003D430B">
            <w:pPr>
              <w:spacing w:before="0" w:after="0"/>
              <w:rPr>
                <w:sz w:val="20"/>
              </w:rPr>
            </w:pPr>
            <w:r w:rsidRPr="007F50E2">
              <w:rPr>
                <w:szCs w:val="22"/>
              </w:rPr>
              <w:t>Documentation exists but is hard to find and is outdated.</w:t>
            </w:r>
          </w:p>
        </w:tc>
        <w:tc>
          <w:tcPr>
            <w:tcW w:w="1678" w:type="dxa"/>
          </w:tcPr>
          <w:p w14:paraId="3F9D2035" w14:textId="76E40FE6" w:rsidR="003D430B" w:rsidRPr="007F50E2" w:rsidRDefault="003D430B" w:rsidP="003D430B">
            <w:pPr>
              <w:spacing w:before="0" w:after="0"/>
              <w:rPr>
                <w:szCs w:val="22"/>
              </w:rPr>
            </w:pPr>
            <w:r w:rsidRPr="007F50E2">
              <w:rPr>
                <w:szCs w:val="22"/>
              </w:rPr>
              <w:t>Frequency of training is defined but not reviewed or updated.</w:t>
            </w:r>
          </w:p>
          <w:p w14:paraId="3AF57625" w14:textId="77777777" w:rsidR="003D430B" w:rsidRPr="007F50E2" w:rsidRDefault="003D430B" w:rsidP="003D430B">
            <w:pPr>
              <w:spacing w:before="0" w:after="0"/>
              <w:rPr>
                <w:szCs w:val="22"/>
              </w:rPr>
            </w:pPr>
            <w:r w:rsidRPr="007F50E2">
              <w:rPr>
                <w:szCs w:val="22"/>
              </w:rPr>
              <w:t>A responsible person is defined but not reviewed or updated.</w:t>
            </w:r>
          </w:p>
          <w:p w14:paraId="1DA85C84" w14:textId="65745533" w:rsidR="00933FF9" w:rsidRPr="00B61DED" w:rsidRDefault="003D430B" w:rsidP="003D430B">
            <w:pPr>
              <w:spacing w:before="0" w:after="0"/>
              <w:rPr>
                <w:sz w:val="20"/>
              </w:rPr>
            </w:pPr>
            <w:r w:rsidRPr="007F50E2">
              <w:rPr>
                <w:szCs w:val="22"/>
              </w:rPr>
              <w:t>Documentation is hard to find but updated.</w:t>
            </w:r>
          </w:p>
        </w:tc>
        <w:tc>
          <w:tcPr>
            <w:tcW w:w="1679" w:type="dxa"/>
          </w:tcPr>
          <w:p w14:paraId="44BC3184" w14:textId="46A5E317" w:rsidR="003D430B" w:rsidRPr="007F50E2" w:rsidRDefault="003D430B" w:rsidP="003D430B">
            <w:pPr>
              <w:spacing w:before="0" w:after="0"/>
              <w:rPr>
                <w:szCs w:val="22"/>
              </w:rPr>
            </w:pPr>
            <w:r w:rsidRPr="007F50E2">
              <w:rPr>
                <w:szCs w:val="22"/>
              </w:rPr>
              <w:t>Cohesive list is reviewed annually for additions or deletions.</w:t>
            </w:r>
          </w:p>
          <w:p w14:paraId="02C4795C" w14:textId="07C90A89" w:rsidR="003D430B" w:rsidRPr="007F50E2" w:rsidRDefault="003D430B" w:rsidP="003D430B">
            <w:pPr>
              <w:spacing w:before="0" w:after="0"/>
              <w:rPr>
                <w:szCs w:val="22"/>
              </w:rPr>
            </w:pPr>
            <w:r w:rsidRPr="007F50E2">
              <w:rPr>
                <w:szCs w:val="22"/>
              </w:rPr>
              <w:t>Frequency of all trainings is defined and reviewed annually.</w:t>
            </w:r>
          </w:p>
          <w:p w14:paraId="700F17D4" w14:textId="645764F6" w:rsidR="003D430B" w:rsidRPr="007F50E2" w:rsidRDefault="003D430B" w:rsidP="003D430B">
            <w:pPr>
              <w:spacing w:before="0" w:after="0"/>
              <w:rPr>
                <w:szCs w:val="22"/>
              </w:rPr>
            </w:pPr>
            <w:r w:rsidRPr="007F50E2">
              <w:rPr>
                <w:szCs w:val="22"/>
              </w:rPr>
              <w:t>A responsible person reviews training content and updates as necessary.</w:t>
            </w:r>
          </w:p>
          <w:p w14:paraId="735CDC39" w14:textId="0E120506" w:rsidR="00933FF9" w:rsidRPr="00B61DED" w:rsidRDefault="003D430B" w:rsidP="003D430B">
            <w:pPr>
              <w:spacing w:before="0" w:after="0"/>
              <w:rPr>
                <w:sz w:val="20"/>
              </w:rPr>
            </w:pPr>
            <w:r w:rsidRPr="007F50E2">
              <w:rPr>
                <w:szCs w:val="22"/>
              </w:rPr>
              <w:t>Training documentation is easily fund, constantly updated.</w:t>
            </w:r>
          </w:p>
        </w:tc>
        <w:tc>
          <w:tcPr>
            <w:tcW w:w="1679" w:type="dxa"/>
          </w:tcPr>
          <w:p w14:paraId="309271ED" w14:textId="77777777" w:rsidR="003D430B" w:rsidRPr="007F50E2" w:rsidRDefault="003D430B" w:rsidP="003D430B">
            <w:pPr>
              <w:spacing w:before="0" w:after="0"/>
              <w:rPr>
                <w:szCs w:val="22"/>
              </w:rPr>
            </w:pPr>
            <w:r w:rsidRPr="007F50E2">
              <w:rPr>
                <w:szCs w:val="22"/>
              </w:rPr>
              <w:t>Management is continually scanning the environment for new training requirements.</w:t>
            </w:r>
          </w:p>
          <w:p w14:paraId="4C795AF6" w14:textId="7D295E58" w:rsidR="00933FF9" w:rsidRDefault="003D430B" w:rsidP="003D430B">
            <w:pPr>
              <w:spacing w:before="0" w:after="0"/>
            </w:pPr>
            <w:r w:rsidRPr="007F50E2">
              <w:rPr>
                <w:szCs w:val="22"/>
              </w:rPr>
              <w:t>Documentation is easily found, constantly updated and in a standard format that applies to all trainings.</w:t>
            </w:r>
          </w:p>
        </w:tc>
      </w:tr>
      <w:tr w:rsidR="007F50E2" w14:paraId="3EBAF8F5" w14:textId="77777777" w:rsidTr="002C1D42">
        <w:trPr>
          <w:cnfStyle w:val="000000100000" w:firstRow="0" w:lastRow="0" w:firstColumn="0" w:lastColumn="0" w:oddVBand="0" w:evenVBand="0" w:oddHBand="1" w:evenHBand="0" w:firstRowFirstColumn="0" w:firstRowLastColumn="0" w:lastRowFirstColumn="0" w:lastRowLastColumn="0"/>
        </w:trPr>
        <w:tc>
          <w:tcPr>
            <w:tcW w:w="1678" w:type="dxa"/>
          </w:tcPr>
          <w:p w14:paraId="26416557" w14:textId="3CFB8B20" w:rsidR="00933FF9" w:rsidRDefault="000E61CC" w:rsidP="002C1D42">
            <w:r>
              <w:lastRenderedPageBreak/>
              <w:t>Communication</w:t>
            </w:r>
          </w:p>
        </w:tc>
        <w:tc>
          <w:tcPr>
            <w:tcW w:w="1678" w:type="dxa"/>
          </w:tcPr>
          <w:p w14:paraId="66B2132A" w14:textId="29B5DD4D" w:rsidR="003D430B" w:rsidRPr="007F50E2" w:rsidRDefault="003D430B" w:rsidP="007F50E2">
            <w:pPr>
              <w:spacing w:before="0" w:after="0"/>
              <w:rPr>
                <w:szCs w:val="22"/>
              </w:rPr>
            </w:pPr>
            <w:r w:rsidRPr="007F50E2">
              <w:rPr>
                <w:szCs w:val="22"/>
              </w:rPr>
              <w:t>No one knows what training is required or frequency</w:t>
            </w:r>
            <w:r w:rsidR="007F50E2" w:rsidRPr="007F50E2">
              <w:rPr>
                <w:szCs w:val="22"/>
              </w:rPr>
              <w:t>.</w:t>
            </w:r>
          </w:p>
          <w:p w14:paraId="68C25958" w14:textId="423C9891" w:rsidR="00933FF9" w:rsidRPr="00CF1B1C" w:rsidRDefault="003D430B" w:rsidP="003D430B">
            <w:pPr>
              <w:spacing w:before="0" w:after="0"/>
              <w:rPr>
                <w:sz w:val="20"/>
              </w:rPr>
            </w:pPr>
            <w:r w:rsidRPr="007F50E2">
              <w:rPr>
                <w:szCs w:val="22"/>
              </w:rPr>
              <w:t>Availability of trainings is unknown</w:t>
            </w:r>
            <w:r w:rsidR="007F50E2" w:rsidRPr="007F50E2">
              <w:rPr>
                <w:szCs w:val="22"/>
              </w:rPr>
              <w:t>.</w:t>
            </w:r>
          </w:p>
        </w:tc>
        <w:tc>
          <w:tcPr>
            <w:tcW w:w="1678" w:type="dxa"/>
          </w:tcPr>
          <w:p w14:paraId="426D25BF" w14:textId="75A83C05" w:rsidR="003D430B" w:rsidRPr="007F50E2" w:rsidRDefault="003D430B" w:rsidP="007F50E2">
            <w:pPr>
              <w:spacing w:before="0" w:after="0"/>
              <w:rPr>
                <w:szCs w:val="22"/>
              </w:rPr>
            </w:pPr>
            <w:r w:rsidRPr="007F50E2">
              <w:rPr>
                <w:szCs w:val="22"/>
              </w:rPr>
              <w:t>Some trainings are communicated infrequently</w:t>
            </w:r>
            <w:r w:rsidR="007F50E2" w:rsidRPr="007F50E2">
              <w:rPr>
                <w:szCs w:val="22"/>
              </w:rPr>
              <w:t>.</w:t>
            </w:r>
          </w:p>
          <w:p w14:paraId="15CF161D" w14:textId="40F798A8" w:rsidR="00933FF9" w:rsidRPr="00CF1B1C" w:rsidRDefault="003D430B" w:rsidP="003D430B">
            <w:pPr>
              <w:spacing w:before="0" w:after="0"/>
              <w:rPr>
                <w:sz w:val="20"/>
              </w:rPr>
            </w:pPr>
            <w:r w:rsidRPr="007F50E2">
              <w:rPr>
                <w:szCs w:val="22"/>
              </w:rPr>
              <w:t>Availability of some trainings is known</w:t>
            </w:r>
            <w:r w:rsidR="007F50E2" w:rsidRPr="007F50E2">
              <w:rPr>
                <w:szCs w:val="22"/>
              </w:rPr>
              <w:t>.</w:t>
            </w:r>
          </w:p>
        </w:tc>
        <w:tc>
          <w:tcPr>
            <w:tcW w:w="1678" w:type="dxa"/>
          </w:tcPr>
          <w:p w14:paraId="6D6B1F55" w14:textId="2B126F82" w:rsidR="003D430B" w:rsidRPr="007F50E2" w:rsidRDefault="003D430B" w:rsidP="007F50E2">
            <w:pPr>
              <w:spacing w:before="0" w:after="0"/>
              <w:rPr>
                <w:szCs w:val="22"/>
              </w:rPr>
            </w:pPr>
            <w:r w:rsidRPr="007F50E2">
              <w:rPr>
                <w:szCs w:val="22"/>
              </w:rPr>
              <w:t xml:space="preserve">List of required trainings is widely </w:t>
            </w:r>
            <w:r w:rsidR="007F50E2" w:rsidRPr="007F50E2">
              <w:rPr>
                <w:szCs w:val="22"/>
              </w:rPr>
              <w:t>available,</w:t>
            </w:r>
            <w:r w:rsidRPr="007F50E2">
              <w:rPr>
                <w:szCs w:val="22"/>
              </w:rPr>
              <w:t xml:space="preserve"> but employees are not aware</w:t>
            </w:r>
            <w:r w:rsidR="007F50E2" w:rsidRPr="007F50E2">
              <w:rPr>
                <w:szCs w:val="22"/>
              </w:rPr>
              <w:t>.</w:t>
            </w:r>
          </w:p>
          <w:p w14:paraId="03D8F40B" w14:textId="7924BF51" w:rsidR="00933FF9" w:rsidRPr="00CF1B1C" w:rsidRDefault="003D430B" w:rsidP="003D430B">
            <w:pPr>
              <w:spacing w:before="0" w:after="0"/>
              <w:rPr>
                <w:sz w:val="20"/>
              </w:rPr>
            </w:pPr>
            <w:r w:rsidRPr="007F50E2">
              <w:rPr>
                <w:szCs w:val="22"/>
              </w:rPr>
              <w:t>Availability of trainings is communicated frequently</w:t>
            </w:r>
            <w:r w:rsidR="007F50E2" w:rsidRPr="007F50E2">
              <w:rPr>
                <w:szCs w:val="22"/>
              </w:rPr>
              <w:t>.</w:t>
            </w:r>
          </w:p>
        </w:tc>
        <w:tc>
          <w:tcPr>
            <w:tcW w:w="1679" w:type="dxa"/>
          </w:tcPr>
          <w:p w14:paraId="51817D79" w14:textId="6915BCAC" w:rsidR="003D430B" w:rsidRPr="007F50E2" w:rsidRDefault="003D430B" w:rsidP="007F50E2">
            <w:pPr>
              <w:spacing w:before="0" w:after="0"/>
              <w:rPr>
                <w:szCs w:val="22"/>
              </w:rPr>
            </w:pPr>
            <w:r w:rsidRPr="007F50E2">
              <w:rPr>
                <w:szCs w:val="22"/>
              </w:rPr>
              <w:t>Required trainings are communicated timely with reminders</w:t>
            </w:r>
            <w:r w:rsidR="007F50E2" w:rsidRPr="007F50E2">
              <w:rPr>
                <w:szCs w:val="22"/>
              </w:rPr>
              <w:t>.</w:t>
            </w:r>
          </w:p>
          <w:p w14:paraId="23F533E3" w14:textId="01F409C6" w:rsidR="00933FF9" w:rsidRPr="00CF1B1C" w:rsidRDefault="003D430B" w:rsidP="003D430B">
            <w:pPr>
              <w:spacing w:before="0" w:after="0"/>
              <w:rPr>
                <w:sz w:val="20"/>
              </w:rPr>
            </w:pPr>
            <w:r w:rsidRPr="007F50E2">
              <w:rPr>
                <w:szCs w:val="22"/>
              </w:rPr>
              <w:t>Department frequently makes employees aware of required trainings frequently</w:t>
            </w:r>
            <w:r w:rsidR="007F50E2" w:rsidRPr="007F50E2">
              <w:rPr>
                <w:szCs w:val="22"/>
              </w:rPr>
              <w:t>.</w:t>
            </w:r>
          </w:p>
        </w:tc>
        <w:tc>
          <w:tcPr>
            <w:tcW w:w="1679" w:type="dxa"/>
          </w:tcPr>
          <w:p w14:paraId="10D461DC" w14:textId="0A27AB01" w:rsidR="00933FF9" w:rsidRDefault="003D430B" w:rsidP="002C1D42">
            <w:r w:rsidRPr="007F50E2">
              <w:rPr>
                <w:szCs w:val="22"/>
              </w:rPr>
              <w:t>Automated communication to Supervisors and Employees of required trainings monthly</w:t>
            </w:r>
            <w:r w:rsidR="007F50E2" w:rsidRPr="007F50E2">
              <w:rPr>
                <w:szCs w:val="22"/>
              </w:rPr>
              <w:t>.</w:t>
            </w:r>
          </w:p>
        </w:tc>
      </w:tr>
      <w:tr w:rsidR="007F50E2" w14:paraId="43555DF8" w14:textId="77777777" w:rsidTr="002C1D42">
        <w:trPr>
          <w:cnfStyle w:val="000000010000" w:firstRow="0" w:lastRow="0" w:firstColumn="0" w:lastColumn="0" w:oddVBand="0" w:evenVBand="0" w:oddHBand="0" w:evenHBand="1" w:firstRowFirstColumn="0" w:firstRowLastColumn="0" w:lastRowFirstColumn="0" w:lastRowLastColumn="0"/>
        </w:trPr>
        <w:tc>
          <w:tcPr>
            <w:tcW w:w="1678" w:type="dxa"/>
          </w:tcPr>
          <w:p w14:paraId="25EDA626" w14:textId="7A39FBDD" w:rsidR="00933FF9" w:rsidRDefault="000E61CC" w:rsidP="002C1D42">
            <w:r>
              <w:t>Tracking</w:t>
            </w:r>
          </w:p>
        </w:tc>
        <w:tc>
          <w:tcPr>
            <w:tcW w:w="1678" w:type="dxa"/>
          </w:tcPr>
          <w:p w14:paraId="7D92B7D6" w14:textId="68AF2D09" w:rsidR="003D430B" w:rsidRPr="007F50E2" w:rsidRDefault="003D430B" w:rsidP="007F50E2">
            <w:pPr>
              <w:spacing w:before="0" w:after="0"/>
              <w:rPr>
                <w:szCs w:val="22"/>
              </w:rPr>
            </w:pPr>
            <w:r w:rsidRPr="007F50E2">
              <w:rPr>
                <w:szCs w:val="22"/>
              </w:rPr>
              <w:t>No training is tracked</w:t>
            </w:r>
            <w:r w:rsidR="007F50E2" w:rsidRPr="007F50E2">
              <w:rPr>
                <w:szCs w:val="22"/>
              </w:rPr>
              <w:t>.</w:t>
            </w:r>
          </w:p>
          <w:p w14:paraId="48A65A7D" w14:textId="77777777" w:rsidR="007F50E2" w:rsidRPr="007F50E2" w:rsidRDefault="003D430B" w:rsidP="007F50E2">
            <w:pPr>
              <w:spacing w:before="0" w:after="0"/>
              <w:rPr>
                <w:szCs w:val="22"/>
              </w:rPr>
            </w:pPr>
            <w:r w:rsidRPr="007F50E2">
              <w:rPr>
                <w:szCs w:val="22"/>
              </w:rPr>
              <w:t>No responsible person assigned for each training type</w:t>
            </w:r>
            <w:r w:rsidR="007F50E2" w:rsidRPr="007F50E2">
              <w:rPr>
                <w:szCs w:val="22"/>
              </w:rPr>
              <w:t>.</w:t>
            </w:r>
          </w:p>
          <w:p w14:paraId="290BBCCC" w14:textId="4FA785CB" w:rsidR="00933FF9" w:rsidRPr="007F50E2" w:rsidRDefault="003D430B" w:rsidP="007F50E2">
            <w:pPr>
              <w:spacing w:before="0" w:after="0"/>
              <w:rPr>
                <w:sz w:val="20"/>
              </w:rPr>
            </w:pPr>
            <w:r w:rsidRPr="007F50E2">
              <w:rPr>
                <w:szCs w:val="22"/>
              </w:rPr>
              <w:t>No metrics available</w:t>
            </w:r>
            <w:r w:rsidR="007F50E2" w:rsidRPr="007F50E2">
              <w:rPr>
                <w:szCs w:val="22"/>
              </w:rPr>
              <w:t>.</w:t>
            </w:r>
          </w:p>
        </w:tc>
        <w:tc>
          <w:tcPr>
            <w:tcW w:w="1678" w:type="dxa"/>
          </w:tcPr>
          <w:p w14:paraId="17040AAE" w14:textId="77777777" w:rsidR="007F50E2" w:rsidRPr="007F50E2" w:rsidRDefault="003D430B" w:rsidP="007F50E2">
            <w:pPr>
              <w:spacing w:before="0" w:after="0"/>
              <w:rPr>
                <w:szCs w:val="22"/>
              </w:rPr>
            </w:pPr>
            <w:r w:rsidRPr="007F50E2">
              <w:rPr>
                <w:szCs w:val="22"/>
              </w:rPr>
              <w:t>Some trainings are tracked infrequently</w:t>
            </w:r>
            <w:r w:rsidR="007F50E2" w:rsidRPr="007F50E2">
              <w:rPr>
                <w:szCs w:val="22"/>
              </w:rPr>
              <w:t>.</w:t>
            </w:r>
          </w:p>
          <w:p w14:paraId="4256B267" w14:textId="68C4AB0A" w:rsidR="00933FF9" w:rsidRPr="007F50E2" w:rsidRDefault="003D430B" w:rsidP="007F50E2">
            <w:pPr>
              <w:spacing w:before="0" w:after="0"/>
              <w:rPr>
                <w:sz w:val="20"/>
              </w:rPr>
            </w:pPr>
            <w:r w:rsidRPr="007F50E2">
              <w:rPr>
                <w:szCs w:val="22"/>
              </w:rPr>
              <w:t>Some training types have an assigned person</w:t>
            </w:r>
            <w:r w:rsidR="007F50E2" w:rsidRPr="007F50E2">
              <w:rPr>
                <w:szCs w:val="22"/>
              </w:rPr>
              <w:t>.</w:t>
            </w:r>
          </w:p>
        </w:tc>
        <w:tc>
          <w:tcPr>
            <w:tcW w:w="1678" w:type="dxa"/>
          </w:tcPr>
          <w:p w14:paraId="4D7ECCC0" w14:textId="77777777" w:rsidR="007F50E2" w:rsidRPr="007F50E2" w:rsidRDefault="003D430B" w:rsidP="007F50E2">
            <w:pPr>
              <w:spacing w:before="0" w:after="0"/>
              <w:rPr>
                <w:szCs w:val="22"/>
              </w:rPr>
            </w:pPr>
            <w:r w:rsidRPr="007F50E2">
              <w:rPr>
                <w:szCs w:val="22"/>
              </w:rPr>
              <w:t>All training is tracked but in various formats</w:t>
            </w:r>
            <w:r w:rsidR="007F50E2" w:rsidRPr="007F50E2">
              <w:rPr>
                <w:szCs w:val="22"/>
              </w:rPr>
              <w:t>.</w:t>
            </w:r>
          </w:p>
          <w:p w14:paraId="13070086" w14:textId="1481B91F" w:rsidR="00933FF9" w:rsidRPr="007F50E2" w:rsidRDefault="003D430B" w:rsidP="007F50E2">
            <w:pPr>
              <w:spacing w:before="0" w:after="0"/>
              <w:rPr>
                <w:sz w:val="20"/>
              </w:rPr>
            </w:pPr>
            <w:r w:rsidRPr="007F50E2">
              <w:rPr>
                <w:szCs w:val="22"/>
              </w:rPr>
              <w:t>Training types have an assigned person but is not routinely reviewed or updated</w:t>
            </w:r>
            <w:r w:rsidR="007F50E2" w:rsidRPr="007F50E2">
              <w:rPr>
                <w:szCs w:val="22"/>
              </w:rPr>
              <w:t>.</w:t>
            </w:r>
          </w:p>
        </w:tc>
        <w:tc>
          <w:tcPr>
            <w:tcW w:w="1679" w:type="dxa"/>
          </w:tcPr>
          <w:p w14:paraId="7ADC80ED" w14:textId="3A60EB16" w:rsidR="003D430B" w:rsidRPr="007F50E2" w:rsidRDefault="003D430B" w:rsidP="007F50E2">
            <w:pPr>
              <w:spacing w:before="0" w:after="0"/>
              <w:rPr>
                <w:szCs w:val="22"/>
              </w:rPr>
            </w:pPr>
            <w:r w:rsidRPr="007F50E2">
              <w:rPr>
                <w:szCs w:val="22"/>
              </w:rPr>
              <w:t>Required training is tracked in separate systems across the department</w:t>
            </w:r>
            <w:r w:rsidR="007F50E2" w:rsidRPr="007F50E2">
              <w:rPr>
                <w:szCs w:val="22"/>
              </w:rPr>
              <w:t>.</w:t>
            </w:r>
          </w:p>
          <w:p w14:paraId="0EABC5C3" w14:textId="5E1B3DCE" w:rsidR="00933FF9" w:rsidRDefault="00933FF9" w:rsidP="002C1D42"/>
        </w:tc>
        <w:tc>
          <w:tcPr>
            <w:tcW w:w="1679" w:type="dxa"/>
          </w:tcPr>
          <w:p w14:paraId="0284FFC8" w14:textId="33277C37" w:rsidR="00933FF9" w:rsidRPr="00055F06" w:rsidRDefault="003D430B" w:rsidP="002C1D42">
            <w:pPr>
              <w:spacing w:before="0" w:after="0"/>
              <w:rPr>
                <w:sz w:val="20"/>
              </w:rPr>
            </w:pPr>
            <w:r w:rsidRPr="007F50E2">
              <w:rPr>
                <w:szCs w:val="22"/>
              </w:rPr>
              <w:t>All training is tracked in a centralized system</w:t>
            </w:r>
            <w:r w:rsidR="007F50E2" w:rsidRPr="007F50E2">
              <w:rPr>
                <w:szCs w:val="22"/>
              </w:rPr>
              <w:t>.</w:t>
            </w:r>
          </w:p>
        </w:tc>
      </w:tr>
      <w:tr w:rsidR="00C44FF4" w14:paraId="6A951158" w14:textId="77777777" w:rsidTr="002C1D42">
        <w:trPr>
          <w:cnfStyle w:val="000000100000" w:firstRow="0" w:lastRow="0" w:firstColumn="0" w:lastColumn="0" w:oddVBand="0" w:evenVBand="0" w:oddHBand="1" w:evenHBand="0" w:firstRowFirstColumn="0" w:firstRowLastColumn="0" w:lastRowFirstColumn="0" w:lastRowLastColumn="0"/>
        </w:trPr>
        <w:tc>
          <w:tcPr>
            <w:tcW w:w="1678" w:type="dxa"/>
          </w:tcPr>
          <w:p w14:paraId="34A08CCE" w14:textId="07A470E4" w:rsidR="000E61CC" w:rsidRDefault="000E61CC" w:rsidP="002C1D42">
            <w:r>
              <w:t>Monitoring of Resolution of Expectations</w:t>
            </w:r>
          </w:p>
        </w:tc>
        <w:tc>
          <w:tcPr>
            <w:tcW w:w="1678" w:type="dxa"/>
          </w:tcPr>
          <w:p w14:paraId="0E468551" w14:textId="073648B8" w:rsidR="000E61CC" w:rsidRDefault="00C44FF4" w:rsidP="002C1D42">
            <w:r w:rsidRPr="00C44FF4">
              <w:rPr>
                <w:szCs w:val="22"/>
              </w:rPr>
              <w:t>No one is assigned to monitor completion rates.</w:t>
            </w:r>
          </w:p>
        </w:tc>
        <w:tc>
          <w:tcPr>
            <w:tcW w:w="1678" w:type="dxa"/>
          </w:tcPr>
          <w:p w14:paraId="42753D08" w14:textId="48905DAF" w:rsidR="000E61CC" w:rsidRPr="00055F06" w:rsidRDefault="00C44FF4" w:rsidP="002C1D42">
            <w:r w:rsidRPr="00C44FF4">
              <w:rPr>
                <w:szCs w:val="22"/>
              </w:rPr>
              <w:t>Some required training is being monitored for completion rates.</w:t>
            </w:r>
          </w:p>
        </w:tc>
        <w:tc>
          <w:tcPr>
            <w:tcW w:w="1678" w:type="dxa"/>
          </w:tcPr>
          <w:p w14:paraId="08F333BD" w14:textId="77777777" w:rsidR="00C44FF4" w:rsidRPr="00C44FF4" w:rsidRDefault="00C44FF4" w:rsidP="00C44FF4">
            <w:pPr>
              <w:spacing w:before="0" w:after="0"/>
              <w:rPr>
                <w:szCs w:val="22"/>
              </w:rPr>
            </w:pPr>
            <w:r w:rsidRPr="00C44FF4">
              <w:rPr>
                <w:szCs w:val="22"/>
              </w:rPr>
              <w:t>Trainings are being monitored with little follow up.</w:t>
            </w:r>
          </w:p>
          <w:p w14:paraId="26B3361F" w14:textId="75148E68" w:rsidR="000E61CC" w:rsidRPr="00055F06" w:rsidRDefault="00C44FF4" w:rsidP="00C44FF4">
            <w:pPr>
              <w:spacing w:before="0" w:after="0"/>
            </w:pPr>
            <w:r w:rsidRPr="00C44FF4">
              <w:rPr>
                <w:szCs w:val="22"/>
              </w:rPr>
              <w:t>Some exceptions are reported to upper management.</w:t>
            </w:r>
          </w:p>
        </w:tc>
        <w:tc>
          <w:tcPr>
            <w:tcW w:w="1679" w:type="dxa"/>
          </w:tcPr>
          <w:p w14:paraId="5914837A" w14:textId="77777777" w:rsidR="00C44FF4" w:rsidRPr="00C44FF4" w:rsidRDefault="00C44FF4" w:rsidP="00C44FF4">
            <w:pPr>
              <w:spacing w:before="0" w:after="0"/>
              <w:rPr>
                <w:szCs w:val="22"/>
              </w:rPr>
            </w:pPr>
            <w:r w:rsidRPr="00C44FF4">
              <w:rPr>
                <w:szCs w:val="22"/>
              </w:rPr>
              <w:t>Completion rates are being monitored.</w:t>
            </w:r>
          </w:p>
          <w:p w14:paraId="44301169" w14:textId="0304BEB5" w:rsidR="000E61CC" w:rsidRPr="00C44FF4" w:rsidRDefault="00C44FF4" w:rsidP="00C44FF4">
            <w:pPr>
              <w:spacing w:before="0" w:after="0"/>
              <w:rPr>
                <w:sz w:val="20"/>
              </w:rPr>
            </w:pPr>
            <w:r w:rsidRPr="00C44FF4">
              <w:rPr>
                <w:szCs w:val="22"/>
              </w:rPr>
              <w:t>Exceptions are reported to upper management.</w:t>
            </w:r>
          </w:p>
        </w:tc>
        <w:tc>
          <w:tcPr>
            <w:tcW w:w="1679" w:type="dxa"/>
          </w:tcPr>
          <w:p w14:paraId="047301DB" w14:textId="323E485F" w:rsidR="00C44FF4" w:rsidRPr="00C44FF4" w:rsidRDefault="00C44FF4" w:rsidP="00C44FF4">
            <w:pPr>
              <w:spacing w:before="0" w:after="0"/>
              <w:rPr>
                <w:szCs w:val="22"/>
              </w:rPr>
            </w:pPr>
            <w:r w:rsidRPr="00C44FF4">
              <w:rPr>
                <w:szCs w:val="22"/>
              </w:rPr>
              <w:t>Monitoring is automated to ensure 100% completion.</w:t>
            </w:r>
          </w:p>
          <w:p w14:paraId="0318D44C" w14:textId="77777777" w:rsidR="000E61CC" w:rsidRPr="00055F06" w:rsidRDefault="000E61CC" w:rsidP="002C1D42">
            <w:pPr>
              <w:spacing w:before="0" w:after="0"/>
              <w:rPr>
                <w:sz w:val="20"/>
              </w:rPr>
            </w:pPr>
          </w:p>
        </w:tc>
      </w:tr>
      <w:tr w:rsidR="00C44FF4" w14:paraId="4C2B4CCD" w14:textId="77777777" w:rsidTr="002C1D42">
        <w:trPr>
          <w:cnfStyle w:val="000000010000" w:firstRow="0" w:lastRow="0" w:firstColumn="0" w:lastColumn="0" w:oddVBand="0" w:evenVBand="0" w:oddHBand="0" w:evenHBand="1" w:firstRowFirstColumn="0" w:firstRowLastColumn="0" w:lastRowFirstColumn="0" w:lastRowLastColumn="0"/>
        </w:trPr>
        <w:tc>
          <w:tcPr>
            <w:tcW w:w="1678" w:type="dxa"/>
          </w:tcPr>
          <w:p w14:paraId="0C147115" w14:textId="67D442AC" w:rsidR="000E61CC" w:rsidRDefault="000E61CC" w:rsidP="002C1D42">
            <w:r>
              <w:t>Method of Delivery</w:t>
            </w:r>
          </w:p>
        </w:tc>
        <w:tc>
          <w:tcPr>
            <w:tcW w:w="1678" w:type="dxa"/>
          </w:tcPr>
          <w:p w14:paraId="03A8BCF9" w14:textId="16ACE060" w:rsidR="00C44FF4" w:rsidRPr="00C44FF4" w:rsidRDefault="00C44FF4" w:rsidP="00C44FF4">
            <w:pPr>
              <w:spacing w:before="0" w:after="0"/>
              <w:rPr>
                <w:szCs w:val="22"/>
              </w:rPr>
            </w:pPr>
            <w:r w:rsidRPr="00C44FF4">
              <w:rPr>
                <w:szCs w:val="22"/>
              </w:rPr>
              <w:t>Relies on in person training conducted infrequently.</w:t>
            </w:r>
          </w:p>
          <w:p w14:paraId="0742EE47" w14:textId="77777777" w:rsidR="000E61CC" w:rsidRDefault="000E61CC" w:rsidP="002C1D42"/>
        </w:tc>
        <w:tc>
          <w:tcPr>
            <w:tcW w:w="1678" w:type="dxa"/>
          </w:tcPr>
          <w:p w14:paraId="2DBBBD63" w14:textId="52B83609" w:rsidR="000E61CC" w:rsidRPr="00055F06" w:rsidRDefault="00C44FF4" w:rsidP="002C1D42">
            <w:r w:rsidRPr="00C44FF4">
              <w:rPr>
                <w:szCs w:val="22"/>
              </w:rPr>
              <w:t>In person training or automated training conducted periodically.</w:t>
            </w:r>
          </w:p>
        </w:tc>
        <w:tc>
          <w:tcPr>
            <w:tcW w:w="1678" w:type="dxa"/>
          </w:tcPr>
          <w:p w14:paraId="165D3D28" w14:textId="7FFDD364" w:rsidR="000E61CC" w:rsidRPr="00055F06" w:rsidRDefault="00C44FF4" w:rsidP="002C1D42">
            <w:r w:rsidRPr="00C44FF4">
              <w:rPr>
                <w:szCs w:val="22"/>
              </w:rPr>
              <w:t>In person training or automated training conducted more frequently.</w:t>
            </w:r>
          </w:p>
        </w:tc>
        <w:tc>
          <w:tcPr>
            <w:tcW w:w="1679" w:type="dxa"/>
          </w:tcPr>
          <w:p w14:paraId="11FFF83B" w14:textId="47A39CDD" w:rsidR="000E61CC" w:rsidRDefault="00C44FF4" w:rsidP="002C1D42">
            <w:r w:rsidRPr="00C44FF4">
              <w:rPr>
                <w:szCs w:val="22"/>
              </w:rPr>
              <w:t>Automated training and on-demand.</w:t>
            </w:r>
          </w:p>
        </w:tc>
        <w:tc>
          <w:tcPr>
            <w:tcW w:w="1679" w:type="dxa"/>
          </w:tcPr>
          <w:p w14:paraId="23E2BAF7" w14:textId="6AC595BC" w:rsidR="000E61CC" w:rsidRPr="00055F06" w:rsidRDefault="00C44FF4" w:rsidP="002C1D42">
            <w:pPr>
              <w:spacing w:before="0" w:after="0"/>
              <w:rPr>
                <w:sz w:val="20"/>
              </w:rPr>
            </w:pPr>
            <w:r w:rsidRPr="00C44FF4">
              <w:rPr>
                <w:szCs w:val="22"/>
              </w:rPr>
              <w:t>Method of delivery is upgraded with latest technology and information available.</w:t>
            </w:r>
          </w:p>
        </w:tc>
      </w:tr>
    </w:tbl>
    <w:p w14:paraId="5E70FD4A" w14:textId="5A6E84EE" w:rsidR="00D46690" w:rsidRDefault="00D46690" w:rsidP="00D46690"/>
    <w:p w14:paraId="43677532" w14:textId="482DC305" w:rsidR="00B54676" w:rsidRDefault="00B54676" w:rsidP="003C3C36">
      <w:pPr>
        <w:pStyle w:val="Heading3"/>
      </w:pPr>
      <w:r>
        <w:lastRenderedPageBreak/>
        <w:t xml:space="preserve">Maturity Model Example – </w:t>
      </w:r>
      <w:r w:rsidR="00805BA4">
        <w:t>Grants</w:t>
      </w:r>
    </w:p>
    <w:tbl>
      <w:tblPr>
        <w:tblStyle w:val="TableGrid1"/>
        <w:tblW w:w="10149" w:type="dxa"/>
        <w:tblLook w:val="04A0" w:firstRow="1" w:lastRow="0" w:firstColumn="1" w:lastColumn="0" w:noHBand="0" w:noVBand="1"/>
      </w:tblPr>
      <w:tblGrid>
        <w:gridCol w:w="1461"/>
        <w:gridCol w:w="1907"/>
        <w:gridCol w:w="1907"/>
        <w:gridCol w:w="1851"/>
        <w:gridCol w:w="1851"/>
        <w:gridCol w:w="1851"/>
      </w:tblGrid>
      <w:tr w:rsidR="004D40F4" w14:paraId="315E6620" w14:textId="77777777" w:rsidTr="00A56D5F">
        <w:trPr>
          <w:cnfStyle w:val="100000000000" w:firstRow="1" w:lastRow="0" w:firstColumn="0" w:lastColumn="0" w:oddVBand="0" w:evenVBand="0" w:oddHBand="0" w:evenHBand="0" w:firstRowFirstColumn="0" w:firstRowLastColumn="0" w:lastRowFirstColumn="0" w:lastRowLastColumn="0"/>
          <w:tblHeader/>
        </w:trPr>
        <w:tc>
          <w:tcPr>
            <w:tcW w:w="1440" w:type="dxa"/>
          </w:tcPr>
          <w:p w14:paraId="36BE676A" w14:textId="77777777" w:rsidR="00B54676" w:rsidRDefault="00B54676" w:rsidP="002C1D42"/>
        </w:tc>
        <w:tc>
          <w:tcPr>
            <w:tcW w:w="1773" w:type="dxa"/>
          </w:tcPr>
          <w:p w14:paraId="41920C4C" w14:textId="77777777" w:rsidR="00B54676" w:rsidRDefault="00B54676" w:rsidP="002C1D42">
            <w:pPr>
              <w:rPr>
                <w:b w:val="0"/>
              </w:rPr>
            </w:pPr>
            <w:r>
              <w:t>Level 1</w:t>
            </w:r>
          </w:p>
          <w:p w14:paraId="1AEEA1B1" w14:textId="77777777" w:rsidR="00B54676" w:rsidRDefault="00B54676" w:rsidP="002C1D42">
            <w:r>
              <w:t>Unreliable</w:t>
            </w:r>
          </w:p>
        </w:tc>
        <w:tc>
          <w:tcPr>
            <w:tcW w:w="0" w:type="auto"/>
          </w:tcPr>
          <w:p w14:paraId="4FBDD439" w14:textId="77777777" w:rsidR="00B54676" w:rsidRDefault="00B54676" w:rsidP="002C1D42">
            <w:pPr>
              <w:rPr>
                <w:b w:val="0"/>
              </w:rPr>
            </w:pPr>
            <w:r>
              <w:t>Level 2</w:t>
            </w:r>
          </w:p>
          <w:p w14:paraId="40836F24" w14:textId="77777777" w:rsidR="00B54676" w:rsidRDefault="00B54676" w:rsidP="002C1D42">
            <w:r>
              <w:t>Repeatable</w:t>
            </w:r>
          </w:p>
        </w:tc>
        <w:tc>
          <w:tcPr>
            <w:tcW w:w="0" w:type="auto"/>
          </w:tcPr>
          <w:p w14:paraId="0D4B8927" w14:textId="77777777" w:rsidR="00B54676" w:rsidRDefault="00B54676" w:rsidP="002C1D42">
            <w:pPr>
              <w:rPr>
                <w:b w:val="0"/>
              </w:rPr>
            </w:pPr>
            <w:r>
              <w:t>Level 3</w:t>
            </w:r>
          </w:p>
          <w:p w14:paraId="25D9652D" w14:textId="77777777" w:rsidR="00B54676" w:rsidRDefault="00B54676" w:rsidP="002C1D42">
            <w:r>
              <w:t>Defined</w:t>
            </w:r>
          </w:p>
        </w:tc>
        <w:tc>
          <w:tcPr>
            <w:tcW w:w="0" w:type="auto"/>
          </w:tcPr>
          <w:p w14:paraId="200B382E" w14:textId="77777777" w:rsidR="00B54676" w:rsidRDefault="00B54676" w:rsidP="002C1D42">
            <w:pPr>
              <w:rPr>
                <w:b w:val="0"/>
              </w:rPr>
            </w:pPr>
            <w:r>
              <w:t>Level 4</w:t>
            </w:r>
          </w:p>
          <w:p w14:paraId="69770577" w14:textId="77777777" w:rsidR="00B54676" w:rsidRDefault="00B54676" w:rsidP="002C1D42">
            <w:r>
              <w:t>Managed</w:t>
            </w:r>
          </w:p>
        </w:tc>
        <w:tc>
          <w:tcPr>
            <w:tcW w:w="0" w:type="auto"/>
          </w:tcPr>
          <w:p w14:paraId="16198E62" w14:textId="77777777" w:rsidR="00B54676" w:rsidRDefault="00B54676" w:rsidP="002C1D42">
            <w:pPr>
              <w:rPr>
                <w:b w:val="0"/>
              </w:rPr>
            </w:pPr>
            <w:r>
              <w:t>Level 5</w:t>
            </w:r>
          </w:p>
          <w:p w14:paraId="6D780B82" w14:textId="77777777" w:rsidR="00B54676" w:rsidRDefault="00B54676" w:rsidP="002C1D42">
            <w:r>
              <w:t>Optimized</w:t>
            </w:r>
          </w:p>
        </w:tc>
      </w:tr>
      <w:tr w:rsidR="004D40F4" w14:paraId="36DF494F" w14:textId="77777777" w:rsidTr="00A56D5F">
        <w:trPr>
          <w:cnfStyle w:val="000000100000" w:firstRow="0" w:lastRow="0" w:firstColumn="0" w:lastColumn="0" w:oddVBand="0" w:evenVBand="0" w:oddHBand="1" w:evenHBand="0" w:firstRowFirstColumn="0" w:firstRowLastColumn="0" w:lastRowFirstColumn="0" w:lastRowLastColumn="0"/>
        </w:trPr>
        <w:tc>
          <w:tcPr>
            <w:tcW w:w="1440" w:type="dxa"/>
          </w:tcPr>
          <w:p w14:paraId="0D80A2AF" w14:textId="77777777" w:rsidR="00B54676" w:rsidRPr="00CA712E" w:rsidRDefault="00B54676" w:rsidP="002C1D42">
            <w:pPr>
              <w:rPr>
                <w:i/>
                <w:iCs/>
              </w:rPr>
            </w:pPr>
            <w:r w:rsidRPr="00CA712E">
              <w:rPr>
                <w:i/>
                <w:iCs/>
              </w:rPr>
              <w:t>General Description</w:t>
            </w:r>
          </w:p>
        </w:tc>
        <w:tc>
          <w:tcPr>
            <w:tcW w:w="1773" w:type="dxa"/>
          </w:tcPr>
          <w:p w14:paraId="1AEDCAE0" w14:textId="77777777" w:rsidR="00B54676" w:rsidRPr="00031218" w:rsidRDefault="00B54676" w:rsidP="002C1D42">
            <w:pPr>
              <w:spacing w:before="0" w:after="0"/>
              <w:rPr>
                <w:i/>
                <w:szCs w:val="22"/>
              </w:rPr>
            </w:pPr>
            <w:r w:rsidRPr="00031218">
              <w:rPr>
                <w:i/>
                <w:szCs w:val="22"/>
              </w:rPr>
              <w:t>Internal controls are missing, ad hoc, or inconsistent.</w:t>
            </w:r>
          </w:p>
          <w:p w14:paraId="2F8CA8CD" w14:textId="77777777" w:rsidR="00B54676" w:rsidRPr="00031218" w:rsidRDefault="00B54676" w:rsidP="002C1D42">
            <w:pPr>
              <w:spacing w:before="0" w:after="0"/>
              <w:rPr>
                <w:i/>
                <w:szCs w:val="22"/>
              </w:rPr>
            </w:pPr>
            <w:r w:rsidRPr="00031218">
              <w:rPr>
                <w:i/>
                <w:szCs w:val="22"/>
              </w:rPr>
              <w:t>There is a high risk of control deficiencies and error.</w:t>
            </w:r>
          </w:p>
          <w:p w14:paraId="42348781" w14:textId="77777777" w:rsidR="00B54676" w:rsidRPr="00031218" w:rsidRDefault="00B54676" w:rsidP="002C1D42">
            <w:pPr>
              <w:spacing w:before="0" w:after="0"/>
              <w:rPr>
                <w:i/>
                <w:szCs w:val="22"/>
              </w:rPr>
            </w:pPr>
            <w:r w:rsidRPr="00031218">
              <w:rPr>
                <w:i/>
                <w:szCs w:val="22"/>
              </w:rPr>
              <w:t>Management is unaware of risks.</w:t>
            </w:r>
          </w:p>
          <w:p w14:paraId="743F4131" w14:textId="77777777" w:rsidR="00B54676" w:rsidRPr="00CA712E" w:rsidRDefault="00B54676" w:rsidP="002C1D42">
            <w:pPr>
              <w:spacing w:before="0" w:after="0"/>
              <w:rPr>
                <w:i/>
                <w:sz w:val="20"/>
              </w:rPr>
            </w:pPr>
            <w:r w:rsidRPr="00031218">
              <w:rPr>
                <w:i/>
                <w:szCs w:val="22"/>
              </w:rPr>
              <w:t>Tone at the top is absent of topic.</w:t>
            </w:r>
          </w:p>
        </w:tc>
        <w:tc>
          <w:tcPr>
            <w:tcW w:w="0" w:type="auto"/>
          </w:tcPr>
          <w:p w14:paraId="39B4F321" w14:textId="77777777" w:rsidR="00B54676" w:rsidRPr="00031218" w:rsidRDefault="00B54676" w:rsidP="002C1D42">
            <w:pPr>
              <w:spacing w:before="0" w:after="0"/>
              <w:rPr>
                <w:i/>
                <w:szCs w:val="22"/>
              </w:rPr>
            </w:pPr>
            <w:r w:rsidRPr="00031218">
              <w:rPr>
                <w:i/>
                <w:szCs w:val="22"/>
              </w:rPr>
              <w:t>Internal controls are designed and in place but not documented.</w:t>
            </w:r>
          </w:p>
          <w:p w14:paraId="6DE01C6A" w14:textId="77777777" w:rsidR="00B54676" w:rsidRPr="00031218" w:rsidRDefault="00B54676" w:rsidP="002C1D42">
            <w:pPr>
              <w:spacing w:before="0" w:after="0"/>
              <w:rPr>
                <w:i/>
                <w:szCs w:val="22"/>
              </w:rPr>
            </w:pPr>
            <w:r w:rsidRPr="00031218">
              <w:rPr>
                <w:i/>
                <w:szCs w:val="22"/>
              </w:rPr>
              <w:t>Internal controls are manual with little or no automation.</w:t>
            </w:r>
          </w:p>
          <w:p w14:paraId="49AF1022" w14:textId="77777777" w:rsidR="00B54676" w:rsidRPr="00031218" w:rsidRDefault="00B54676" w:rsidP="002C1D42">
            <w:pPr>
              <w:spacing w:before="0" w:after="0"/>
              <w:rPr>
                <w:i/>
                <w:szCs w:val="22"/>
              </w:rPr>
            </w:pPr>
            <w:r w:rsidRPr="00031218">
              <w:rPr>
                <w:i/>
                <w:szCs w:val="22"/>
              </w:rPr>
              <w:t>Management assumes risks without considering internal control impacts.</w:t>
            </w:r>
          </w:p>
          <w:p w14:paraId="5C0ACB7B" w14:textId="77777777" w:rsidR="00B54676" w:rsidRPr="00031218" w:rsidRDefault="00B54676" w:rsidP="002C1D42">
            <w:pPr>
              <w:spacing w:before="0" w:after="0"/>
              <w:rPr>
                <w:i/>
                <w:sz w:val="20"/>
              </w:rPr>
            </w:pPr>
            <w:r w:rsidRPr="00031218">
              <w:rPr>
                <w:i/>
                <w:szCs w:val="22"/>
              </w:rPr>
              <w:t>Management is not always aware and does not place importance on topic.</w:t>
            </w:r>
          </w:p>
        </w:tc>
        <w:tc>
          <w:tcPr>
            <w:tcW w:w="0" w:type="auto"/>
          </w:tcPr>
          <w:p w14:paraId="252D1370" w14:textId="77777777" w:rsidR="00B54676" w:rsidRPr="00585BF4" w:rsidRDefault="00B54676" w:rsidP="002C1D42">
            <w:pPr>
              <w:spacing w:before="0" w:after="0"/>
              <w:rPr>
                <w:i/>
                <w:szCs w:val="22"/>
              </w:rPr>
            </w:pPr>
            <w:r w:rsidRPr="00585BF4">
              <w:rPr>
                <w:i/>
                <w:szCs w:val="22"/>
              </w:rPr>
              <w:t>Internal controls are in place and standardized in written documents.</w:t>
            </w:r>
          </w:p>
          <w:p w14:paraId="4D4F7CCA" w14:textId="77777777" w:rsidR="00B54676" w:rsidRPr="00585BF4" w:rsidRDefault="00B54676" w:rsidP="002C1D42">
            <w:pPr>
              <w:spacing w:before="0" w:after="0"/>
              <w:rPr>
                <w:i/>
                <w:szCs w:val="22"/>
              </w:rPr>
            </w:pPr>
            <w:r w:rsidRPr="00585BF4">
              <w:rPr>
                <w:i/>
                <w:szCs w:val="22"/>
              </w:rPr>
              <w:t xml:space="preserve">Some control weaknesses persist. </w:t>
            </w:r>
          </w:p>
          <w:p w14:paraId="7D7327B2" w14:textId="77777777" w:rsidR="00B54676" w:rsidRPr="00585BF4" w:rsidRDefault="00B54676" w:rsidP="002C1D42">
            <w:pPr>
              <w:spacing w:before="0" w:after="0"/>
              <w:rPr>
                <w:i/>
                <w:szCs w:val="22"/>
              </w:rPr>
            </w:pPr>
            <w:r w:rsidRPr="00585BF4">
              <w:rPr>
                <w:i/>
                <w:szCs w:val="22"/>
              </w:rPr>
              <w:t>Management has identified risks but may not understand internal control gaps.</w:t>
            </w:r>
          </w:p>
          <w:p w14:paraId="0932C08D" w14:textId="77777777" w:rsidR="00B54676" w:rsidRDefault="00B54676" w:rsidP="002C1D42">
            <w:pPr>
              <w:spacing w:before="0" w:after="0"/>
              <w:rPr>
                <w:i/>
                <w:szCs w:val="22"/>
              </w:rPr>
            </w:pPr>
            <w:r w:rsidRPr="00585BF4">
              <w:rPr>
                <w:i/>
                <w:szCs w:val="22"/>
              </w:rPr>
              <w:t>Management is consistently aware and places some importance on topic.</w:t>
            </w:r>
          </w:p>
          <w:p w14:paraId="6C8268B2" w14:textId="77777777" w:rsidR="00C1618B" w:rsidRDefault="00C1618B" w:rsidP="002C1D42">
            <w:pPr>
              <w:spacing w:before="0" w:after="0"/>
              <w:rPr>
                <w:i/>
                <w:sz w:val="20"/>
              </w:rPr>
            </w:pPr>
          </w:p>
          <w:p w14:paraId="6D3FBAE9" w14:textId="77777777" w:rsidR="00C1618B" w:rsidRDefault="00C1618B" w:rsidP="002C1D42">
            <w:pPr>
              <w:spacing w:before="0" w:after="0"/>
              <w:rPr>
                <w:i/>
                <w:sz w:val="20"/>
              </w:rPr>
            </w:pPr>
          </w:p>
          <w:p w14:paraId="2F5F1D2B" w14:textId="77777777" w:rsidR="00C1618B" w:rsidRDefault="00C1618B" w:rsidP="002C1D42">
            <w:pPr>
              <w:spacing w:before="0" w:after="0"/>
              <w:rPr>
                <w:i/>
                <w:sz w:val="20"/>
              </w:rPr>
            </w:pPr>
          </w:p>
          <w:p w14:paraId="57BECE0D" w14:textId="77777777" w:rsidR="00C1618B" w:rsidRDefault="00C1618B" w:rsidP="002C1D42">
            <w:pPr>
              <w:spacing w:before="0" w:after="0"/>
              <w:rPr>
                <w:i/>
                <w:sz w:val="20"/>
              </w:rPr>
            </w:pPr>
          </w:p>
          <w:p w14:paraId="1967E0B1" w14:textId="77777777" w:rsidR="00C1618B" w:rsidRDefault="00C1618B" w:rsidP="002C1D42">
            <w:pPr>
              <w:spacing w:before="0" w:after="0"/>
              <w:rPr>
                <w:i/>
                <w:sz w:val="20"/>
              </w:rPr>
            </w:pPr>
          </w:p>
          <w:p w14:paraId="0DC3B97C" w14:textId="77777777" w:rsidR="00C1618B" w:rsidRDefault="00C1618B" w:rsidP="002C1D42">
            <w:pPr>
              <w:spacing w:before="0" w:after="0"/>
              <w:rPr>
                <w:i/>
                <w:sz w:val="20"/>
              </w:rPr>
            </w:pPr>
          </w:p>
          <w:p w14:paraId="71D673AC" w14:textId="77777777" w:rsidR="00C1618B" w:rsidRDefault="00C1618B" w:rsidP="002C1D42">
            <w:pPr>
              <w:spacing w:before="0" w:after="0"/>
              <w:rPr>
                <w:i/>
                <w:sz w:val="20"/>
              </w:rPr>
            </w:pPr>
          </w:p>
          <w:p w14:paraId="3AE86AAF" w14:textId="77777777" w:rsidR="00C1618B" w:rsidRDefault="00C1618B" w:rsidP="002C1D42">
            <w:pPr>
              <w:spacing w:before="0" w:after="0"/>
              <w:rPr>
                <w:i/>
                <w:sz w:val="20"/>
              </w:rPr>
            </w:pPr>
          </w:p>
          <w:p w14:paraId="32D7E9EE" w14:textId="77777777" w:rsidR="00C1618B" w:rsidRDefault="00C1618B" w:rsidP="002C1D42">
            <w:pPr>
              <w:spacing w:before="0" w:after="0"/>
              <w:rPr>
                <w:i/>
                <w:sz w:val="20"/>
              </w:rPr>
            </w:pPr>
          </w:p>
          <w:p w14:paraId="56CD43D0" w14:textId="77777777" w:rsidR="00C1618B" w:rsidRDefault="00C1618B" w:rsidP="002C1D42">
            <w:pPr>
              <w:spacing w:before="0" w:after="0"/>
              <w:rPr>
                <w:i/>
                <w:sz w:val="20"/>
              </w:rPr>
            </w:pPr>
          </w:p>
          <w:p w14:paraId="31A25B2E" w14:textId="77777777" w:rsidR="00C1618B" w:rsidRDefault="00C1618B" w:rsidP="002C1D42">
            <w:pPr>
              <w:spacing w:before="0" w:after="0"/>
              <w:rPr>
                <w:i/>
                <w:sz w:val="20"/>
              </w:rPr>
            </w:pPr>
          </w:p>
          <w:p w14:paraId="165ED79C" w14:textId="77777777" w:rsidR="00C1618B" w:rsidRDefault="00C1618B" w:rsidP="002C1D42">
            <w:pPr>
              <w:spacing w:before="0" w:after="0"/>
              <w:rPr>
                <w:i/>
                <w:sz w:val="20"/>
              </w:rPr>
            </w:pPr>
          </w:p>
          <w:p w14:paraId="520C82D1" w14:textId="77777777" w:rsidR="00C1618B" w:rsidRDefault="00C1618B" w:rsidP="002C1D42">
            <w:pPr>
              <w:spacing w:before="0" w:after="0"/>
              <w:rPr>
                <w:i/>
                <w:sz w:val="20"/>
              </w:rPr>
            </w:pPr>
          </w:p>
          <w:p w14:paraId="322F762A" w14:textId="77777777" w:rsidR="00C1618B" w:rsidRDefault="00C1618B" w:rsidP="002C1D42">
            <w:pPr>
              <w:spacing w:before="0" w:after="0"/>
              <w:rPr>
                <w:i/>
                <w:sz w:val="20"/>
              </w:rPr>
            </w:pPr>
          </w:p>
          <w:p w14:paraId="420D3CF7" w14:textId="77777777" w:rsidR="00C1618B" w:rsidRDefault="00C1618B" w:rsidP="002C1D42">
            <w:pPr>
              <w:spacing w:before="0" w:after="0"/>
              <w:rPr>
                <w:i/>
                <w:sz w:val="20"/>
              </w:rPr>
            </w:pPr>
          </w:p>
          <w:p w14:paraId="467971D6" w14:textId="77777777" w:rsidR="00C1618B" w:rsidRDefault="00C1618B" w:rsidP="002C1D42">
            <w:pPr>
              <w:spacing w:before="0" w:after="0"/>
              <w:rPr>
                <w:i/>
                <w:sz w:val="20"/>
              </w:rPr>
            </w:pPr>
          </w:p>
          <w:p w14:paraId="7051527E" w14:textId="77777777" w:rsidR="00C1618B" w:rsidRDefault="00C1618B" w:rsidP="002C1D42">
            <w:pPr>
              <w:spacing w:before="0" w:after="0"/>
              <w:rPr>
                <w:i/>
                <w:sz w:val="20"/>
              </w:rPr>
            </w:pPr>
          </w:p>
          <w:p w14:paraId="13D35E25" w14:textId="77777777" w:rsidR="00C1618B" w:rsidRDefault="00C1618B" w:rsidP="002C1D42">
            <w:pPr>
              <w:spacing w:before="0" w:after="0"/>
              <w:rPr>
                <w:i/>
                <w:sz w:val="20"/>
              </w:rPr>
            </w:pPr>
          </w:p>
          <w:p w14:paraId="6844FBAD" w14:textId="77777777" w:rsidR="00C1618B" w:rsidRDefault="00C1618B" w:rsidP="002C1D42">
            <w:pPr>
              <w:spacing w:before="0" w:after="0"/>
              <w:rPr>
                <w:i/>
                <w:sz w:val="20"/>
              </w:rPr>
            </w:pPr>
          </w:p>
          <w:p w14:paraId="4BABA081" w14:textId="77777777" w:rsidR="00C1618B" w:rsidRDefault="00C1618B" w:rsidP="002C1D42">
            <w:pPr>
              <w:spacing w:before="0" w:after="0"/>
              <w:rPr>
                <w:i/>
                <w:sz w:val="20"/>
              </w:rPr>
            </w:pPr>
          </w:p>
          <w:p w14:paraId="3B42646D" w14:textId="77777777" w:rsidR="00C1618B" w:rsidRDefault="00C1618B" w:rsidP="002C1D42">
            <w:pPr>
              <w:spacing w:before="0" w:after="0"/>
              <w:rPr>
                <w:i/>
                <w:sz w:val="20"/>
              </w:rPr>
            </w:pPr>
          </w:p>
          <w:p w14:paraId="29F0EA07" w14:textId="77777777" w:rsidR="00C1618B" w:rsidRDefault="00C1618B" w:rsidP="002C1D42">
            <w:pPr>
              <w:spacing w:before="0" w:after="0"/>
              <w:rPr>
                <w:i/>
                <w:sz w:val="20"/>
              </w:rPr>
            </w:pPr>
          </w:p>
          <w:p w14:paraId="45C6E175" w14:textId="77777777" w:rsidR="00C1618B" w:rsidRPr="00585BF4" w:rsidRDefault="00C1618B" w:rsidP="002C1D42">
            <w:pPr>
              <w:spacing w:before="0" w:after="0"/>
              <w:rPr>
                <w:i/>
                <w:sz w:val="20"/>
              </w:rPr>
            </w:pPr>
          </w:p>
        </w:tc>
        <w:tc>
          <w:tcPr>
            <w:tcW w:w="0" w:type="auto"/>
          </w:tcPr>
          <w:p w14:paraId="79C420D7" w14:textId="77777777" w:rsidR="00B54676" w:rsidRPr="00585BF4" w:rsidRDefault="00B54676" w:rsidP="002C1D42">
            <w:pPr>
              <w:spacing w:before="0" w:after="0"/>
              <w:rPr>
                <w:i/>
                <w:szCs w:val="22"/>
              </w:rPr>
            </w:pPr>
            <w:r w:rsidRPr="00585BF4">
              <w:rPr>
                <w:i/>
                <w:szCs w:val="22"/>
              </w:rPr>
              <w:t>There is an effective internal control and risk management environment.</w:t>
            </w:r>
          </w:p>
          <w:p w14:paraId="742CC20D" w14:textId="77777777" w:rsidR="00B54676" w:rsidRPr="00585BF4" w:rsidRDefault="00B54676" w:rsidP="002C1D42">
            <w:pPr>
              <w:spacing w:before="0" w:after="0"/>
              <w:rPr>
                <w:i/>
                <w:szCs w:val="22"/>
              </w:rPr>
            </w:pPr>
            <w:r w:rsidRPr="00585BF4">
              <w:rPr>
                <w:i/>
                <w:szCs w:val="22"/>
              </w:rPr>
              <w:t>Many controls are automated, and management evaluates them frequently.</w:t>
            </w:r>
          </w:p>
          <w:p w14:paraId="741D66EE" w14:textId="77777777" w:rsidR="00B54676" w:rsidRPr="00585BF4" w:rsidRDefault="00B54676" w:rsidP="002C1D42">
            <w:pPr>
              <w:spacing w:before="0" w:after="0"/>
              <w:rPr>
                <w:i/>
                <w:szCs w:val="22"/>
              </w:rPr>
            </w:pPr>
            <w:r w:rsidRPr="00585BF4">
              <w:rPr>
                <w:i/>
                <w:szCs w:val="22"/>
              </w:rPr>
              <w:t>Risks are measured and managed.</w:t>
            </w:r>
          </w:p>
          <w:p w14:paraId="27029C31" w14:textId="77777777" w:rsidR="00B54676" w:rsidRPr="00585BF4" w:rsidRDefault="00B54676" w:rsidP="002C1D42">
            <w:pPr>
              <w:spacing w:before="0" w:after="0"/>
              <w:rPr>
                <w:i/>
                <w:szCs w:val="22"/>
              </w:rPr>
            </w:pPr>
            <w:r w:rsidRPr="00585BF4">
              <w:rPr>
                <w:i/>
                <w:szCs w:val="22"/>
              </w:rPr>
              <w:t>Management is aware and actively monitors compliance.</w:t>
            </w:r>
          </w:p>
        </w:tc>
        <w:tc>
          <w:tcPr>
            <w:tcW w:w="0" w:type="auto"/>
          </w:tcPr>
          <w:p w14:paraId="2A2ED4A6" w14:textId="77777777" w:rsidR="00B54676" w:rsidRPr="00A54FA4" w:rsidRDefault="00B54676" w:rsidP="002C1D42">
            <w:pPr>
              <w:spacing w:before="0" w:after="0"/>
              <w:rPr>
                <w:i/>
                <w:szCs w:val="22"/>
              </w:rPr>
            </w:pPr>
            <w:r w:rsidRPr="00A54FA4">
              <w:rPr>
                <w:i/>
                <w:szCs w:val="22"/>
              </w:rPr>
              <w:t>Management continually monitors controls.</w:t>
            </w:r>
          </w:p>
          <w:p w14:paraId="61A0BDC4" w14:textId="77777777" w:rsidR="00B54676" w:rsidRPr="00A54FA4" w:rsidRDefault="00B54676" w:rsidP="002C1D42">
            <w:pPr>
              <w:spacing w:before="0" w:after="0"/>
              <w:rPr>
                <w:i/>
                <w:szCs w:val="22"/>
              </w:rPr>
            </w:pPr>
            <w:r w:rsidRPr="00A54FA4">
              <w:rPr>
                <w:i/>
                <w:szCs w:val="22"/>
              </w:rPr>
              <w:t xml:space="preserve">Management anticipates new risks by building internal control process change into </w:t>
            </w:r>
            <w:proofErr w:type="gramStart"/>
            <w:r w:rsidRPr="00A54FA4">
              <w:rPr>
                <w:i/>
                <w:szCs w:val="22"/>
              </w:rPr>
              <w:t>future plans</w:t>
            </w:r>
            <w:proofErr w:type="gramEnd"/>
            <w:r w:rsidRPr="00A54FA4">
              <w:rPr>
                <w:i/>
                <w:szCs w:val="22"/>
              </w:rPr>
              <w:t>.</w:t>
            </w:r>
          </w:p>
          <w:p w14:paraId="6E9D03C2" w14:textId="77777777" w:rsidR="00B54676" w:rsidRPr="00A54FA4" w:rsidRDefault="00B54676" w:rsidP="002C1D42">
            <w:pPr>
              <w:spacing w:before="0" w:after="0"/>
              <w:rPr>
                <w:i/>
                <w:szCs w:val="22"/>
              </w:rPr>
            </w:pPr>
            <w:r w:rsidRPr="00A54FA4">
              <w:rPr>
                <w:i/>
                <w:szCs w:val="22"/>
              </w:rPr>
              <w:t>Management gains competitive advantage through risk management.</w:t>
            </w:r>
          </w:p>
          <w:p w14:paraId="18A61779" w14:textId="77777777" w:rsidR="00B54676" w:rsidRPr="00A54FA4" w:rsidRDefault="00B54676" w:rsidP="002C1D42">
            <w:pPr>
              <w:spacing w:before="0" w:after="0"/>
              <w:rPr>
                <w:i/>
                <w:sz w:val="20"/>
              </w:rPr>
            </w:pPr>
            <w:r w:rsidRPr="00A54FA4">
              <w:rPr>
                <w:i/>
                <w:szCs w:val="22"/>
              </w:rPr>
              <w:t>Management is aware and sets expectations.</w:t>
            </w:r>
          </w:p>
        </w:tc>
      </w:tr>
      <w:tr w:rsidR="004D40F4" w14:paraId="27FD4958" w14:textId="77777777" w:rsidTr="00A56D5F">
        <w:trPr>
          <w:cnfStyle w:val="000000010000" w:firstRow="0" w:lastRow="0" w:firstColumn="0" w:lastColumn="0" w:oddVBand="0" w:evenVBand="0" w:oddHBand="0" w:evenHBand="1" w:firstRowFirstColumn="0" w:firstRowLastColumn="0" w:lastRowFirstColumn="0" w:lastRowLastColumn="0"/>
        </w:trPr>
        <w:tc>
          <w:tcPr>
            <w:tcW w:w="1440" w:type="dxa"/>
          </w:tcPr>
          <w:p w14:paraId="2F0C3910" w14:textId="324BB60C" w:rsidR="00B54676" w:rsidRDefault="00B54676" w:rsidP="002C1D42">
            <w:r>
              <w:lastRenderedPageBreak/>
              <w:t>Grant Policies, Procedures and Systems</w:t>
            </w:r>
          </w:p>
        </w:tc>
        <w:tc>
          <w:tcPr>
            <w:tcW w:w="1773" w:type="dxa"/>
          </w:tcPr>
          <w:p w14:paraId="402262FA" w14:textId="77777777" w:rsidR="00606BB2" w:rsidRDefault="00B54676" w:rsidP="00B54676">
            <w:pPr>
              <w:spacing w:before="0" w:after="0"/>
            </w:pPr>
            <w:r>
              <w:t>A standard policy does not exist at the department.</w:t>
            </w:r>
          </w:p>
          <w:p w14:paraId="29040074" w14:textId="4FCB2A4B" w:rsidR="00B54676" w:rsidRDefault="00B54676" w:rsidP="00B54676">
            <w:pPr>
              <w:spacing w:before="0" w:after="0"/>
              <w:rPr>
                <w:szCs w:val="22"/>
              </w:rPr>
            </w:pPr>
            <w:r>
              <w:t>Procedures are ad-hoc and inconsistent amongst programs and across the department.</w:t>
            </w:r>
          </w:p>
          <w:p w14:paraId="71B58E51" w14:textId="5287689E" w:rsidR="00606BB2" w:rsidRDefault="00B54676" w:rsidP="00B54676">
            <w:pPr>
              <w:spacing w:before="0" w:after="0"/>
            </w:pPr>
            <w:r>
              <w:t xml:space="preserve">Documentation is limited and little input is given to improving processes for the </w:t>
            </w:r>
            <w:r w:rsidR="00606BB2">
              <w:t>future.</w:t>
            </w:r>
          </w:p>
          <w:p w14:paraId="7EFED0D3" w14:textId="5E5E0C6B" w:rsidR="00B54676" w:rsidRPr="00606BB2" w:rsidRDefault="00B54676" w:rsidP="00B54676">
            <w:pPr>
              <w:spacing w:before="0" w:after="0"/>
              <w:rPr>
                <w:szCs w:val="22"/>
              </w:rPr>
            </w:pPr>
            <w:r>
              <w:t>Grant</w:t>
            </w:r>
            <w:r w:rsidR="00606BB2">
              <w:t xml:space="preserve"> </w:t>
            </w:r>
            <w:r>
              <w:t>documents are stored in paper and files within</w:t>
            </w:r>
            <w:r w:rsidR="00606BB2">
              <w:t xml:space="preserve"> </w:t>
            </w:r>
            <w:r w:rsidR="00DA2B60" w:rsidRPr="00DA2B60">
              <w:t>each program and no thought given to record retention</w:t>
            </w:r>
            <w:r w:rsidR="00DA2B60">
              <w:t>.</w:t>
            </w:r>
          </w:p>
        </w:tc>
        <w:tc>
          <w:tcPr>
            <w:tcW w:w="0" w:type="auto"/>
          </w:tcPr>
          <w:p w14:paraId="1B7D0DED" w14:textId="2BE3D473" w:rsidR="00EC12F1" w:rsidRDefault="00EC12F1" w:rsidP="00EC12F1">
            <w:pPr>
              <w:spacing w:before="0" w:after="0"/>
            </w:pPr>
            <w:r>
              <w:t>A policy is in draft form, and staff are not aware of it.</w:t>
            </w:r>
          </w:p>
          <w:p w14:paraId="278BFC30" w14:textId="274D7C0C" w:rsidR="00EC12F1" w:rsidRDefault="00EC12F1" w:rsidP="00EC12F1">
            <w:pPr>
              <w:spacing w:before="0" w:after="0"/>
            </w:pPr>
            <w:r>
              <w:t>Procedures may or may not be defined among sections within each division, but not across the department.</w:t>
            </w:r>
          </w:p>
          <w:p w14:paraId="40569507" w14:textId="4054E27F" w:rsidR="00EC12F1" w:rsidRDefault="00EC12F1" w:rsidP="00EC12F1">
            <w:pPr>
              <w:spacing w:before="0" w:after="0"/>
            </w:pPr>
            <w:r>
              <w:t>No uniform guidelines to allow collaboration among divisions.</w:t>
            </w:r>
          </w:p>
          <w:p w14:paraId="04217F42" w14:textId="145A5E21" w:rsidR="00B54676" w:rsidRPr="00B61DED" w:rsidRDefault="00EC12F1" w:rsidP="00EC12F1">
            <w:pPr>
              <w:spacing w:before="0" w:after="0"/>
              <w:rPr>
                <w:sz w:val="20"/>
              </w:rPr>
            </w:pPr>
            <w:r>
              <w:t xml:space="preserve">Grants documents are stored in paper files or network drives within each program, and not easily shareable across the department, and </w:t>
            </w:r>
            <w:r w:rsidRPr="00EC12F1">
              <w:t>minimal thought given to record retention</w:t>
            </w:r>
            <w:r>
              <w:t>.</w:t>
            </w:r>
          </w:p>
        </w:tc>
        <w:tc>
          <w:tcPr>
            <w:tcW w:w="0" w:type="auto"/>
          </w:tcPr>
          <w:p w14:paraId="51E43EB4" w14:textId="039AE014" w:rsidR="00590671" w:rsidRDefault="00590671" w:rsidP="00590671">
            <w:pPr>
              <w:spacing w:before="0" w:after="0"/>
            </w:pPr>
            <w:r>
              <w:t>A policy is in place, but not all staff are aware of the policy or follow it.</w:t>
            </w:r>
          </w:p>
          <w:p w14:paraId="3C4655A2" w14:textId="186BB9CA" w:rsidR="00590671" w:rsidRDefault="00590671" w:rsidP="00590671">
            <w:pPr>
              <w:spacing w:before="0" w:after="0"/>
            </w:pPr>
            <w:r>
              <w:t xml:space="preserve">Processes are defined across the department and each division follows the defined process with limited oversight, or </w:t>
            </w:r>
            <w:proofErr w:type="gramStart"/>
            <w:r>
              <w:t>none at all</w:t>
            </w:r>
            <w:proofErr w:type="gramEnd"/>
            <w:r>
              <w:t>, to ensure that the defined process is adopted and followed.</w:t>
            </w:r>
          </w:p>
          <w:p w14:paraId="4CE30E9E" w14:textId="77777777" w:rsidR="00590671" w:rsidRDefault="00590671" w:rsidP="00590671">
            <w:pPr>
              <w:spacing w:before="0" w:after="0"/>
            </w:pPr>
            <w:r>
              <w:t xml:space="preserve">Some grant programs are captured </w:t>
            </w:r>
            <w:r w:rsidRPr="00590671">
              <w:t>electronically, and accessible across the department.</w:t>
            </w:r>
          </w:p>
          <w:p w14:paraId="441D480D" w14:textId="22EF2ECC" w:rsidR="00B54676" w:rsidRPr="00B61DED" w:rsidRDefault="00590671" w:rsidP="00590671">
            <w:pPr>
              <w:spacing w:before="0" w:after="0"/>
              <w:rPr>
                <w:sz w:val="20"/>
              </w:rPr>
            </w:pPr>
            <w:r w:rsidRPr="00590671">
              <w:t>Record retention is defined but not always followed.</w:t>
            </w:r>
          </w:p>
        </w:tc>
        <w:tc>
          <w:tcPr>
            <w:tcW w:w="0" w:type="auto"/>
          </w:tcPr>
          <w:p w14:paraId="0893F6F8" w14:textId="0B184BB6" w:rsidR="00780C0E" w:rsidRDefault="00780C0E" w:rsidP="00780C0E">
            <w:pPr>
              <w:spacing w:before="0" w:after="0"/>
            </w:pPr>
            <w:r>
              <w:t>A policy is in place and most staff are aware of it and follow it.</w:t>
            </w:r>
          </w:p>
          <w:p w14:paraId="2F76484F" w14:textId="3FAE2773" w:rsidR="00780C0E" w:rsidRDefault="00780C0E" w:rsidP="00780C0E">
            <w:pPr>
              <w:spacing w:before="0" w:after="0"/>
            </w:pPr>
            <w:r>
              <w:t>Processes are defined across the department and each section or division follows the defined process with clear oversight to ensure that the defined process is adopted and followed across the department.</w:t>
            </w:r>
          </w:p>
          <w:p w14:paraId="687595F3" w14:textId="14EEEA9C" w:rsidR="00B54676" w:rsidRPr="00B61DED" w:rsidRDefault="00780C0E" w:rsidP="00780C0E">
            <w:pPr>
              <w:spacing w:before="0" w:after="0"/>
              <w:rPr>
                <w:sz w:val="20"/>
              </w:rPr>
            </w:pPr>
            <w:r>
              <w:t xml:space="preserve">Some grants are captured in a grants </w:t>
            </w:r>
            <w:r w:rsidRPr="00780C0E">
              <w:t>management system.  Records retention is generally followed.</w:t>
            </w:r>
          </w:p>
        </w:tc>
        <w:tc>
          <w:tcPr>
            <w:tcW w:w="0" w:type="auto"/>
          </w:tcPr>
          <w:p w14:paraId="18BE2CE0" w14:textId="36896F72" w:rsidR="00780C0E" w:rsidRDefault="00780C0E" w:rsidP="00780C0E">
            <w:pPr>
              <w:spacing w:before="0" w:after="0"/>
            </w:pPr>
            <w:r>
              <w:t xml:space="preserve">Policies and procedures are defined and clearly understood, adopted, and followed across the department. </w:t>
            </w:r>
          </w:p>
          <w:p w14:paraId="5DB98F11" w14:textId="32B2732A" w:rsidR="00780C0E" w:rsidRDefault="00780C0E" w:rsidP="00780C0E">
            <w:pPr>
              <w:spacing w:before="0" w:after="0"/>
            </w:pPr>
            <w:r>
              <w:t xml:space="preserve">All grants are captured in a centralized grants management system.  </w:t>
            </w:r>
          </w:p>
          <w:p w14:paraId="50249F3A" w14:textId="66BF8E0E" w:rsidR="00B54676" w:rsidRDefault="00780C0E" w:rsidP="00780C0E">
            <w:pPr>
              <w:spacing w:before="0" w:after="0"/>
            </w:pPr>
            <w:r>
              <w:t>Record retention is automated in the system.</w:t>
            </w:r>
          </w:p>
        </w:tc>
      </w:tr>
      <w:tr w:rsidR="004D40F4" w14:paraId="22CAEDA3" w14:textId="77777777" w:rsidTr="00A56D5F">
        <w:trPr>
          <w:cnfStyle w:val="000000100000" w:firstRow="0" w:lastRow="0" w:firstColumn="0" w:lastColumn="0" w:oddVBand="0" w:evenVBand="0" w:oddHBand="1" w:evenHBand="0" w:firstRowFirstColumn="0" w:firstRowLastColumn="0" w:lastRowFirstColumn="0" w:lastRowLastColumn="0"/>
        </w:trPr>
        <w:tc>
          <w:tcPr>
            <w:tcW w:w="1440" w:type="dxa"/>
          </w:tcPr>
          <w:p w14:paraId="3AF37435" w14:textId="09C0BB04" w:rsidR="00B54676" w:rsidRDefault="00AF7D53" w:rsidP="002C1D42">
            <w:r>
              <w:t>Training and Competency of Grant Professionals</w:t>
            </w:r>
          </w:p>
        </w:tc>
        <w:tc>
          <w:tcPr>
            <w:tcW w:w="1773" w:type="dxa"/>
          </w:tcPr>
          <w:p w14:paraId="1B4AA938" w14:textId="33B1384D" w:rsidR="00B54676" w:rsidRPr="00CF1B1C" w:rsidRDefault="00AF7D53" w:rsidP="002C1D42">
            <w:pPr>
              <w:spacing w:before="0" w:after="0"/>
              <w:rPr>
                <w:sz w:val="20"/>
              </w:rPr>
            </w:pPr>
            <w:r w:rsidRPr="008F5B62">
              <w:rPr>
                <w:szCs w:val="22"/>
              </w:rPr>
              <w:t>Little or no training and no</w:t>
            </w:r>
            <w:r w:rsidR="008F5B62" w:rsidRPr="008F5B62">
              <w:rPr>
                <w:szCs w:val="22"/>
              </w:rPr>
              <w:t xml:space="preserve"> </w:t>
            </w:r>
            <w:r w:rsidRPr="008F5B62">
              <w:rPr>
                <w:szCs w:val="22"/>
              </w:rPr>
              <w:t xml:space="preserve">consideration given to grants management </w:t>
            </w:r>
            <w:r w:rsidR="008F5B62" w:rsidRPr="008F5B62">
              <w:rPr>
                <w:szCs w:val="22"/>
              </w:rPr>
              <w:t>financial experience</w:t>
            </w:r>
            <w:r w:rsidRPr="008F5B62">
              <w:rPr>
                <w:szCs w:val="22"/>
              </w:rPr>
              <w:t xml:space="preserve"> when hiring.</w:t>
            </w:r>
          </w:p>
        </w:tc>
        <w:tc>
          <w:tcPr>
            <w:tcW w:w="0" w:type="auto"/>
          </w:tcPr>
          <w:p w14:paraId="37F686B4" w14:textId="32DD7E09" w:rsidR="00B54676" w:rsidRPr="00CF1B1C" w:rsidRDefault="00AF7D53" w:rsidP="002C1D42">
            <w:pPr>
              <w:spacing w:before="0" w:after="0"/>
              <w:rPr>
                <w:sz w:val="20"/>
              </w:rPr>
            </w:pPr>
            <w:r w:rsidRPr="008F5B62">
              <w:rPr>
                <w:szCs w:val="22"/>
              </w:rPr>
              <w:t>Little training and some consideration given to grants management financial experience when hiring</w:t>
            </w:r>
            <w:r w:rsidR="008F5B62" w:rsidRPr="008F5B62">
              <w:rPr>
                <w:szCs w:val="22"/>
              </w:rPr>
              <w:t>.</w:t>
            </w:r>
          </w:p>
        </w:tc>
        <w:tc>
          <w:tcPr>
            <w:tcW w:w="0" w:type="auto"/>
          </w:tcPr>
          <w:p w14:paraId="69FCEA25" w14:textId="4249CC3B" w:rsidR="008F5B62" w:rsidRPr="008F5B62" w:rsidRDefault="00AF7D53" w:rsidP="00AF7D53">
            <w:pPr>
              <w:spacing w:before="0" w:after="0"/>
              <w:rPr>
                <w:szCs w:val="22"/>
              </w:rPr>
            </w:pPr>
            <w:r w:rsidRPr="008F5B62">
              <w:rPr>
                <w:szCs w:val="22"/>
              </w:rPr>
              <w:t xml:space="preserve">Some training and consideration </w:t>
            </w:r>
            <w:r w:rsidR="008F5B62" w:rsidRPr="008F5B62">
              <w:rPr>
                <w:szCs w:val="22"/>
              </w:rPr>
              <w:t>are</w:t>
            </w:r>
            <w:r w:rsidRPr="008F5B62">
              <w:rPr>
                <w:szCs w:val="22"/>
              </w:rPr>
              <w:t xml:space="preserve"> primarily programmatic</w:t>
            </w:r>
            <w:r w:rsidR="008F5B62" w:rsidRPr="008F5B62">
              <w:rPr>
                <w:szCs w:val="22"/>
              </w:rPr>
              <w:t>.</w:t>
            </w:r>
          </w:p>
          <w:p w14:paraId="4968B3A1" w14:textId="26AF6C61" w:rsidR="00B54676" w:rsidRPr="00CF1B1C" w:rsidRDefault="00AF7D53" w:rsidP="00AF7D53">
            <w:pPr>
              <w:spacing w:before="0" w:after="0"/>
              <w:rPr>
                <w:sz w:val="20"/>
              </w:rPr>
            </w:pPr>
            <w:r w:rsidRPr="008F5B62">
              <w:rPr>
                <w:szCs w:val="22"/>
              </w:rPr>
              <w:t>Training is ad-hoc</w:t>
            </w:r>
            <w:r w:rsidR="008F5B62" w:rsidRPr="008F5B62">
              <w:rPr>
                <w:szCs w:val="22"/>
              </w:rPr>
              <w:t>.</w:t>
            </w:r>
          </w:p>
        </w:tc>
        <w:tc>
          <w:tcPr>
            <w:tcW w:w="0" w:type="auto"/>
          </w:tcPr>
          <w:p w14:paraId="0D684CAE" w14:textId="77777777" w:rsidR="00AF7D53" w:rsidRPr="008F5B62" w:rsidRDefault="00AF7D53" w:rsidP="008F5B62">
            <w:pPr>
              <w:spacing w:before="0" w:after="0"/>
              <w:rPr>
                <w:szCs w:val="22"/>
              </w:rPr>
            </w:pPr>
            <w:r w:rsidRPr="008F5B62">
              <w:rPr>
                <w:szCs w:val="22"/>
              </w:rPr>
              <w:t>Most grant professionals have training and experience in programmatic, financial and compliance aspects of grants.</w:t>
            </w:r>
          </w:p>
          <w:p w14:paraId="1E644257" w14:textId="77777777" w:rsidR="00B54676" w:rsidRDefault="00AF7D53" w:rsidP="00AF7D53">
            <w:pPr>
              <w:spacing w:before="0" w:after="0"/>
              <w:rPr>
                <w:szCs w:val="22"/>
              </w:rPr>
            </w:pPr>
            <w:r w:rsidRPr="008F5B62">
              <w:rPr>
                <w:szCs w:val="22"/>
              </w:rPr>
              <w:t>Training is defined and frequent</w:t>
            </w:r>
            <w:r w:rsidR="008F5B62" w:rsidRPr="008F5B62">
              <w:rPr>
                <w:szCs w:val="22"/>
              </w:rPr>
              <w:t>.</w:t>
            </w:r>
          </w:p>
          <w:p w14:paraId="6FDA9260" w14:textId="45AD2597" w:rsidR="00025F05" w:rsidRPr="00CF1B1C" w:rsidRDefault="00025F05" w:rsidP="00AF7D53">
            <w:pPr>
              <w:spacing w:before="0" w:after="0"/>
              <w:rPr>
                <w:sz w:val="20"/>
              </w:rPr>
            </w:pPr>
          </w:p>
        </w:tc>
        <w:tc>
          <w:tcPr>
            <w:tcW w:w="0" w:type="auto"/>
          </w:tcPr>
          <w:p w14:paraId="705B0870" w14:textId="539F9CDB" w:rsidR="008F5B62" w:rsidRPr="008F5B62" w:rsidRDefault="00AF7D53" w:rsidP="008F5B62">
            <w:pPr>
              <w:spacing w:before="0" w:after="0"/>
              <w:rPr>
                <w:szCs w:val="22"/>
              </w:rPr>
            </w:pPr>
            <w:r w:rsidRPr="008F5B62">
              <w:rPr>
                <w:szCs w:val="22"/>
              </w:rPr>
              <w:t>All grant</w:t>
            </w:r>
            <w:r w:rsidR="008F5B62">
              <w:rPr>
                <w:szCs w:val="22"/>
              </w:rPr>
              <w:t xml:space="preserve"> </w:t>
            </w:r>
            <w:r w:rsidRPr="008F5B62">
              <w:rPr>
                <w:szCs w:val="22"/>
              </w:rPr>
              <w:t>professionals are trained and certified to understand financial, programmatic and compliance aspects of grants.</w:t>
            </w:r>
          </w:p>
          <w:p w14:paraId="2F2E6AFB" w14:textId="6F5FB4EF" w:rsidR="00B54676" w:rsidRPr="008F5B62" w:rsidRDefault="00AF7D53" w:rsidP="008F5B62">
            <w:pPr>
              <w:spacing w:before="0" w:after="0"/>
              <w:rPr>
                <w:sz w:val="20"/>
              </w:rPr>
            </w:pPr>
            <w:r w:rsidRPr="008F5B62">
              <w:rPr>
                <w:szCs w:val="22"/>
              </w:rPr>
              <w:t>Training is on-demand</w:t>
            </w:r>
            <w:r w:rsidR="008F5B62" w:rsidRPr="008F5B62">
              <w:rPr>
                <w:szCs w:val="22"/>
              </w:rPr>
              <w:t>.</w:t>
            </w:r>
          </w:p>
        </w:tc>
      </w:tr>
      <w:tr w:rsidR="004D40F4" w14:paraId="1D2BA806" w14:textId="77777777" w:rsidTr="00A56D5F">
        <w:trPr>
          <w:cnfStyle w:val="000000010000" w:firstRow="0" w:lastRow="0" w:firstColumn="0" w:lastColumn="0" w:oddVBand="0" w:evenVBand="0" w:oddHBand="0" w:evenHBand="1" w:firstRowFirstColumn="0" w:firstRowLastColumn="0" w:lastRowFirstColumn="0" w:lastRowLastColumn="0"/>
        </w:trPr>
        <w:tc>
          <w:tcPr>
            <w:tcW w:w="1440" w:type="dxa"/>
          </w:tcPr>
          <w:p w14:paraId="5E0B4082" w14:textId="037D59B4" w:rsidR="00B54676" w:rsidRDefault="00AF7D53" w:rsidP="002C1D42">
            <w:r>
              <w:lastRenderedPageBreak/>
              <w:t>RFP or Notice of Grant Opportunities</w:t>
            </w:r>
          </w:p>
        </w:tc>
        <w:tc>
          <w:tcPr>
            <w:tcW w:w="1773" w:type="dxa"/>
          </w:tcPr>
          <w:p w14:paraId="61BC2846" w14:textId="77777777" w:rsidR="00AF7D53" w:rsidRPr="008F5B62" w:rsidRDefault="00AF7D53" w:rsidP="008F5B62">
            <w:pPr>
              <w:spacing w:before="0" w:after="0"/>
              <w:rPr>
                <w:szCs w:val="22"/>
              </w:rPr>
            </w:pPr>
            <w:r w:rsidRPr="008F5B62">
              <w:rPr>
                <w:szCs w:val="22"/>
              </w:rPr>
              <w:t>RFP is drafted by inexperienced and untrained staff with no community input.</w:t>
            </w:r>
          </w:p>
          <w:p w14:paraId="0A61FAB2" w14:textId="77777777" w:rsidR="00AF7D53" w:rsidRPr="008F5B62" w:rsidRDefault="00AF7D53" w:rsidP="008F5B62">
            <w:pPr>
              <w:spacing w:before="0" w:after="0"/>
              <w:rPr>
                <w:szCs w:val="22"/>
              </w:rPr>
            </w:pPr>
            <w:r w:rsidRPr="008F5B62">
              <w:rPr>
                <w:szCs w:val="22"/>
              </w:rPr>
              <w:t>RFP does not clearly communicate grants program information.</w:t>
            </w:r>
          </w:p>
          <w:p w14:paraId="0A0C5BFE" w14:textId="63270469" w:rsidR="008F5B62" w:rsidRPr="008F5B62" w:rsidRDefault="00AF7D53" w:rsidP="00AF7D53">
            <w:pPr>
              <w:spacing w:before="0" w:after="0"/>
              <w:rPr>
                <w:szCs w:val="22"/>
              </w:rPr>
            </w:pPr>
            <w:r w:rsidRPr="008F5B62">
              <w:rPr>
                <w:szCs w:val="22"/>
              </w:rPr>
              <w:t xml:space="preserve">RFP does not include all essential elements of </w:t>
            </w:r>
            <w:r w:rsidR="008F5B62" w:rsidRPr="008F5B62">
              <w:rPr>
                <w:szCs w:val="22"/>
              </w:rPr>
              <w:t>an</w:t>
            </w:r>
            <w:r w:rsidRPr="008F5B62">
              <w:rPr>
                <w:szCs w:val="22"/>
              </w:rPr>
              <w:t xml:space="preserve"> RFP.</w:t>
            </w:r>
          </w:p>
          <w:p w14:paraId="767B2682" w14:textId="7EC29649" w:rsidR="00B54676" w:rsidRPr="007F50E2" w:rsidRDefault="00AF7D53" w:rsidP="00AF7D53">
            <w:pPr>
              <w:spacing w:before="0" w:after="0"/>
              <w:rPr>
                <w:sz w:val="20"/>
              </w:rPr>
            </w:pPr>
            <w:r w:rsidRPr="008F5B62">
              <w:rPr>
                <w:szCs w:val="22"/>
              </w:rPr>
              <w:t>RFP is only posted to agency’s website.</w:t>
            </w:r>
          </w:p>
        </w:tc>
        <w:tc>
          <w:tcPr>
            <w:tcW w:w="0" w:type="auto"/>
          </w:tcPr>
          <w:p w14:paraId="13E19A6A" w14:textId="77777777" w:rsidR="00AF7D53" w:rsidRPr="008F5B62" w:rsidRDefault="00AF7D53" w:rsidP="008F5B62">
            <w:pPr>
              <w:spacing w:before="0" w:after="0"/>
              <w:rPr>
                <w:szCs w:val="22"/>
              </w:rPr>
            </w:pPr>
            <w:r w:rsidRPr="008F5B62">
              <w:rPr>
                <w:szCs w:val="22"/>
              </w:rPr>
              <w:t>RFP is drafted by staff but not reviewed with minimal community input.</w:t>
            </w:r>
          </w:p>
          <w:p w14:paraId="50ED7D7E" w14:textId="77777777" w:rsidR="00AF7D53" w:rsidRPr="008F5B62" w:rsidRDefault="00AF7D53" w:rsidP="008F5B62">
            <w:pPr>
              <w:spacing w:before="0" w:after="0"/>
              <w:rPr>
                <w:szCs w:val="22"/>
              </w:rPr>
            </w:pPr>
            <w:r w:rsidRPr="008F5B62">
              <w:rPr>
                <w:szCs w:val="22"/>
              </w:rPr>
              <w:t>RFP communicates little information about grants program.</w:t>
            </w:r>
          </w:p>
          <w:p w14:paraId="41F43253" w14:textId="77777777" w:rsidR="00AF7D53" w:rsidRPr="008F5B62" w:rsidRDefault="00AF7D53" w:rsidP="008F5B62">
            <w:pPr>
              <w:spacing w:before="0" w:after="0"/>
              <w:rPr>
                <w:szCs w:val="22"/>
              </w:rPr>
            </w:pPr>
            <w:r w:rsidRPr="008F5B62">
              <w:rPr>
                <w:szCs w:val="22"/>
              </w:rPr>
              <w:t>RFP includes little essential elements.</w:t>
            </w:r>
          </w:p>
          <w:p w14:paraId="0FC62282" w14:textId="13083024" w:rsidR="00B54676" w:rsidRPr="007F50E2" w:rsidRDefault="00AF7D53" w:rsidP="00AF7D53">
            <w:pPr>
              <w:spacing w:before="0" w:after="0"/>
              <w:rPr>
                <w:sz w:val="20"/>
              </w:rPr>
            </w:pPr>
            <w:r w:rsidRPr="008F5B62">
              <w:rPr>
                <w:szCs w:val="22"/>
              </w:rPr>
              <w:t xml:space="preserve">RFP is posted to agency’s website, State </w:t>
            </w:r>
            <w:r w:rsidR="008F5B62" w:rsidRPr="008F5B62">
              <w:rPr>
                <w:szCs w:val="22"/>
              </w:rPr>
              <w:t>Register,</w:t>
            </w:r>
            <w:r w:rsidRPr="008F5B62">
              <w:rPr>
                <w:szCs w:val="22"/>
              </w:rPr>
              <w:t xml:space="preserve"> and prior applicants.</w:t>
            </w:r>
          </w:p>
        </w:tc>
        <w:tc>
          <w:tcPr>
            <w:tcW w:w="0" w:type="auto"/>
          </w:tcPr>
          <w:p w14:paraId="287908C1" w14:textId="77777777" w:rsidR="00AF7D53" w:rsidRPr="008F5B62" w:rsidRDefault="00AF7D53" w:rsidP="008F5B62">
            <w:pPr>
              <w:spacing w:before="0" w:after="0"/>
              <w:rPr>
                <w:szCs w:val="22"/>
              </w:rPr>
            </w:pPr>
            <w:r w:rsidRPr="008F5B62">
              <w:rPr>
                <w:szCs w:val="22"/>
              </w:rPr>
              <w:t>RFP is drafted by staff with some community input.</w:t>
            </w:r>
          </w:p>
          <w:p w14:paraId="4651A8B5" w14:textId="77777777" w:rsidR="00AF7D53" w:rsidRPr="008F5B62" w:rsidRDefault="00AF7D53" w:rsidP="008F5B62">
            <w:pPr>
              <w:spacing w:before="0" w:after="0"/>
              <w:rPr>
                <w:szCs w:val="22"/>
              </w:rPr>
            </w:pPr>
            <w:r w:rsidRPr="008F5B62">
              <w:rPr>
                <w:szCs w:val="22"/>
              </w:rPr>
              <w:t>RFP communicates some grants program information.</w:t>
            </w:r>
          </w:p>
          <w:p w14:paraId="45C2045E" w14:textId="77777777" w:rsidR="00AF7D53" w:rsidRPr="008F5B62" w:rsidRDefault="00AF7D53" w:rsidP="008F5B62">
            <w:pPr>
              <w:spacing w:before="0" w:after="0"/>
              <w:rPr>
                <w:szCs w:val="22"/>
              </w:rPr>
            </w:pPr>
            <w:r w:rsidRPr="008F5B62">
              <w:rPr>
                <w:szCs w:val="22"/>
              </w:rPr>
              <w:t>RFP includes some essential elements.</w:t>
            </w:r>
          </w:p>
          <w:p w14:paraId="444BB394" w14:textId="3F2E511B" w:rsidR="00B54676" w:rsidRPr="007F50E2" w:rsidRDefault="00AF7D53" w:rsidP="00AF7D53">
            <w:pPr>
              <w:spacing w:before="0" w:after="0"/>
              <w:rPr>
                <w:sz w:val="20"/>
              </w:rPr>
            </w:pPr>
            <w:r w:rsidRPr="008F5B62">
              <w:rPr>
                <w:szCs w:val="22"/>
              </w:rPr>
              <w:t>RFP is posted to agency’s website, State Register, prior applicants, and some other distribution avenues.</w:t>
            </w:r>
          </w:p>
        </w:tc>
        <w:tc>
          <w:tcPr>
            <w:tcW w:w="0" w:type="auto"/>
          </w:tcPr>
          <w:p w14:paraId="5C758889" w14:textId="77777777" w:rsidR="00AF7D53" w:rsidRPr="008F5B62" w:rsidRDefault="00AF7D53" w:rsidP="008F5B62">
            <w:pPr>
              <w:spacing w:before="0" w:after="0"/>
              <w:rPr>
                <w:szCs w:val="22"/>
              </w:rPr>
            </w:pPr>
            <w:r w:rsidRPr="008F5B62">
              <w:rPr>
                <w:szCs w:val="22"/>
              </w:rPr>
              <w:t>RFP is drafted by appropriate staff and incorporates grantee community input.</w:t>
            </w:r>
          </w:p>
          <w:p w14:paraId="2403C6EA" w14:textId="77777777" w:rsidR="00AF7D53" w:rsidRPr="008F5B62" w:rsidRDefault="00AF7D53" w:rsidP="008F5B62">
            <w:pPr>
              <w:spacing w:before="0" w:after="0"/>
              <w:rPr>
                <w:szCs w:val="22"/>
              </w:rPr>
            </w:pPr>
            <w:r w:rsidRPr="008F5B62">
              <w:rPr>
                <w:szCs w:val="22"/>
              </w:rPr>
              <w:t>RFPs mostly communicate grants program information.</w:t>
            </w:r>
          </w:p>
          <w:p w14:paraId="3FF2BC00" w14:textId="77777777" w:rsidR="00AF7D53" w:rsidRPr="008F5B62" w:rsidRDefault="00AF7D53" w:rsidP="008F5B62">
            <w:pPr>
              <w:spacing w:before="0" w:after="0"/>
              <w:rPr>
                <w:szCs w:val="22"/>
              </w:rPr>
            </w:pPr>
            <w:r w:rsidRPr="008F5B62">
              <w:rPr>
                <w:szCs w:val="22"/>
              </w:rPr>
              <w:t>Most essential elements are included in the RFP.</w:t>
            </w:r>
          </w:p>
          <w:p w14:paraId="3BE5464E" w14:textId="5E23204B" w:rsidR="00B54676" w:rsidRDefault="00AF7D53" w:rsidP="00AF7D53">
            <w:pPr>
              <w:spacing w:before="0" w:after="0"/>
            </w:pPr>
            <w:r w:rsidRPr="008F5B62">
              <w:rPr>
                <w:szCs w:val="22"/>
              </w:rPr>
              <w:t>RFP is posted to agency’s website and broader awareness is made.</w:t>
            </w:r>
          </w:p>
        </w:tc>
        <w:tc>
          <w:tcPr>
            <w:tcW w:w="0" w:type="auto"/>
          </w:tcPr>
          <w:p w14:paraId="5B2985AE" w14:textId="77777777" w:rsidR="00AF7D53" w:rsidRPr="008F5B62" w:rsidRDefault="00AF7D53" w:rsidP="008F5B62">
            <w:pPr>
              <w:spacing w:before="0" w:after="0"/>
              <w:rPr>
                <w:szCs w:val="22"/>
              </w:rPr>
            </w:pPr>
            <w:r w:rsidRPr="008F5B62">
              <w:rPr>
                <w:szCs w:val="22"/>
              </w:rPr>
              <w:t>RFP is drafted by experienced staff and incorporates variety of community input.</w:t>
            </w:r>
          </w:p>
          <w:p w14:paraId="074742EF" w14:textId="77777777" w:rsidR="008F5B62" w:rsidRPr="008F5B62" w:rsidRDefault="00AF7D53" w:rsidP="008F5B62">
            <w:pPr>
              <w:spacing w:before="0" w:after="0"/>
              <w:rPr>
                <w:szCs w:val="22"/>
              </w:rPr>
            </w:pPr>
            <w:r w:rsidRPr="008F5B62">
              <w:rPr>
                <w:szCs w:val="22"/>
              </w:rPr>
              <w:t>Sufficient information is included in RFPs so that potential applicants may make informed decisions about applying for and managing state grants.</w:t>
            </w:r>
          </w:p>
          <w:p w14:paraId="366A5C0A" w14:textId="53DF7455" w:rsidR="00AF7D53" w:rsidRPr="008F5B62" w:rsidRDefault="00AF7D53" w:rsidP="008F5B62">
            <w:pPr>
              <w:spacing w:before="0" w:after="0"/>
              <w:rPr>
                <w:szCs w:val="22"/>
              </w:rPr>
            </w:pPr>
            <w:r w:rsidRPr="008F5B62">
              <w:rPr>
                <w:szCs w:val="22"/>
              </w:rPr>
              <w:t>All essential elements are included in all RFPs</w:t>
            </w:r>
            <w:r w:rsidR="008F5B62" w:rsidRPr="008F5B62">
              <w:rPr>
                <w:szCs w:val="22"/>
              </w:rPr>
              <w:t>.</w:t>
            </w:r>
          </w:p>
          <w:p w14:paraId="261FEF80" w14:textId="77777777" w:rsidR="00B54676" w:rsidRDefault="00AF7D53" w:rsidP="00AF7D53">
            <w:pPr>
              <w:spacing w:before="0" w:after="0"/>
              <w:rPr>
                <w:szCs w:val="22"/>
              </w:rPr>
            </w:pPr>
            <w:r w:rsidRPr="008F5B62">
              <w:rPr>
                <w:szCs w:val="22"/>
              </w:rPr>
              <w:t>Competitive grant opportunities are publicized broadly.</w:t>
            </w:r>
          </w:p>
          <w:p w14:paraId="06D7B3CB" w14:textId="77777777" w:rsidR="00C4063F" w:rsidRDefault="00C4063F" w:rsidP="00AF7D53">
            <w:pPr>
              <w:spacing w:before="0" w:after="0"/>
              <w:rPr>
                <w:sz w:val="20"/>
              </w:rPr>
            </w:pPr>
          </w:p>
          <w:p w14:paraId="0E90EB37" w14:textId="77777777" w:rsidR="00C4063F" w:rsidRDefault="00C4063F" w:rsidP="00AF7D53">
            <w:pPr>
              <w:spacing w:before="0" w:after="0"/>
              <w:rPr>
                <w:sz w:val="20"/>
              </w:rPr>
            </w:pPr>
          </w:p>
          <w:p w14:paraId="505A0394" w14:textId="77777777" w:rsidR="00C4063F" w:rsidRDefault="00C4063F" w:rsidP="00AF7D53">
            <w:pPr>
              <w:spacing w:before="0" w:after="0"/>
              <w:rPr>
                <w:sz w:val="20"/>
              </w:rPr>
            </w:pPr>
          </w:p>
          <w:p w14:paraId="65C6F82C" w14:textId="2959C7F2" w:rsidR="00C4063F" w:rsidRPr="00055F06" w:rsidRDefault="00C4063F" w:rsidP="00AF7D53">
            <w:pPr>
              <w:spacing w:before="0" w:after="0"/>
              <w:rPr>
                <w:sz w:val="20"/>
              </w:rPr>
            </w:pPr>
          </w:p>
        </w:tc>
      </w:tr>
      <w:tr w:rsidR="00857834" w14:paraId="0283F903" w14:textId="77777777" w:rsidTr="00A56D5F">
        <w:trPr>
          <w:cnfStyle w:val="000000100000" w:firstRow="0" w:lastRow="0" w:firstColumn="0" w:lastColumn="0" w:oddVBand="0" w:evenVBand="0" w:oddHBand="1" w:evenHBand="0" w:firstRowFirstColumn="0" w:firstRowLastColumn="0" w:lastRowFirstColumn="0" w:lastRowLastColumn="0"/>
        </w:trPr>
        <w:tc>
          <w:tcPr>
            <w:tcW w:w="1440" w:type="dxa"/>
          </w:tcPr>
          <w:p w14:paraId="2ED9A135" w14:textId="31B77ABA" w:rsidR="00B54676" w:rsidRDefault="00AF7D53" w:rsidP="002C1D42">
            <w:r>
              <w:t>Grant Agreement and Contract Amendments</w:t>
            </w:r>
          </w:p>
        </w:tc>
        <w:tc>
          <w:tcPr>
            <w:tcW w:w="1773" w:type="dxa"/>
          </w:tcPr>
          <w:p w14:paraId="1E5FE579" w14:textId="2197BF18" w:rsidR="00AF7D53" w:rsidRPr="008F5B62" w:rsidRDefault="00AF7D53" w:rsidP="008F5B62">
            <w:pPr>
              <w:spacing w:before="0" w:after="0"/>
              <w:rPr>
                <w:szCs w:val="22"/>
              </w:rPr>
            </w:pPr>
            <w:r w:rsidRPr="008F5B62">
              <w:rPr>
                <w:szCs w:val="22"/>
              </w:rPr>
              <w:t>Grant contracts do not contain all required legal elements.</w:t>
            </w:r>
          </w:p>
          <w:p w14:paraId="5FF311BF" w14:textId="77777777" w:rsidR="00AF7D53" w:rsidRPr="008F5B62" w:rsidRDefault="00AF7D53" w:rsidP="008F5B62">
            <w:pPr>
              <w:spacing w:before="0" w:after="0"/>
              <w:rPr>
                <w:szCs w:val="22"/>
              </w:rPr>
            </w:pPr>
            <w:r w:rsidRPr="008F5B62">
              <w:rPr>
                <w:szCs w:val="22"/>
              </w:rPr>
              <w:t>Grant contracts are not centrally managed, and each program uses their own template.</w:t>
            </w:r>
          </w:p>
          <w:p w14:paraId="0AFCB9F9" w14:textId="77777777" w:rsidR="00AF7D53" w:rsidRPr="008F5B62" w:rsidRDefault="00AF7D53" w:rsidP="008F5B62">
            <w:pPr>
              <w:spacing w:before="0" w:after="0"/>
              <w:rPr>
                <w:szCs w:val="22"/>
              </w:rPr>
            </w:pPr>
            <w:r w:rsidRPr="008F5B62">
              <w:rPr>
                <w:szCs w:val="22"/>
              </w:rPr>
              <w:t>Contract terms and conditions are ad-hoc and not consistent or reviewed and updated.</w:t>
            </w:r>
          </w:p>
          <w:p w14:paraId="1C773EB4" w14:textId="77777777" w:rsidR="00AF7D53" w:rsidRPr="008F5B62" w:rsidRDefault="00AF7D53" w:rsidP="008F5B62">
            <w:pPr>
              <w:spacing w:before="0" w:after="0"/>
              <w:rPr>
                <w:szCs w:val="22"/>
              </w:rPr>
            </w:pPr>
            <w:r w:rsidRPr="008F5B62">
              <w:rPr>
                <w:szCs w:val="22"/>
              </w:rPr>
              <w:lastRenderedPageBreak/>
              <w:t>Grant funds are encumbered prior to a signed contract.</w:t>
            </w:r>
          </w:p>
          <w:p w14:paraId="3C80091A" w14:textId="77777777" w:rsidR="008F5B62" w:rsidRPr="008F5B62" w:rsidRDefault="00AF7D53" w:rsidP="008F5B62">
            <w:pPr>
              <w:spacing w:before="0" w:after="0"/>
              <w:rPr>
                <w:szCs w:val="22"/>
              </w:rPr>
            </w:pPr>
            <w:r w:rsidRPr="008F5B62">
              <w:rPr>
                <w:szCs w:val="22"/>
              </w:rPr>
              <w:t>Grant contract is not signed by all appropriate parties.</w:t>
            </w:r>
          </w:p>
          <w:p w14:paraId="6E0A3C7A" w14:textId="2B035D88" w:rsidR="00B54676" w:rsidRPr="008F5B62" w:rsidRDefault="00AF7D53" w:rsidP="008F5B62">
            <w:pPr>
              <w:spacing w:before="0" w:after="0"/>
              <w:rPr>
                <w:szCs w:val="22"/>
              </w:rPr>
            </w:pPr>
            <w:r w:rsidRPr="008F5B62">
              <w:rPr>
                <w:szCs w:val="22"/>
              </w:rPr>
              <w:t xml:space="preserve">Grant amendments are ad-hoc and do not indicate what is being added, </w:t>
            </w:r>
            <w:r w:rsidR="008F5B62" w:rsidRPr="008F5B62">
              <w:rPr>
                <w:szCs w:val="22"/>
              </w:rPr>
              <w:t>deleted,</w:t>
            </w:r>
            <w:r w:rsidRPr="008F5B62">
              <w:rPr>
                <w:szCs w:val="22"/>
              </w:rPr>
              <w:t xml:space="preserve"> or changed.</w:t>
            </w:r>
          </w:p>
        </w:tc>
        <w:tc>
          <w:tcPr>
            <w:tcW w:w="0" w:type="auto"/>
          </w:tcPr>
          <w:p w14:paraId="6358ED98" w14:textId="4ED18BFB" w:rsidR="00AF7D53" w:rsidRPr="008F5B62" w:rsidRDefault="00AF7D53" w:rsidP="008F5B62">
            <w:pPr>
              <w:spacing w:before="0" w:after="0"/>
              <w:rPr>
                <w:sz w:val="20"/>
              </w:rPr>
            </w:pPr>
            <w:r w:rsidRPr="008F5B62">
              <w:rPr>
                <w:sz w:val="20"/>
              </w:rPr>
              <w:lastRenderedPageBreak/>
              <w:t>Grant contracts include few required legal elements.</w:t>
            </w:r>
          </w:p>
          <w:p w14:paraId="659FCA2A" w14:textId="4DCB16A9" w:rsidR="00AF7D53" w:rsidRPr="008F5B62" w:rsidRDefault="00AF7D53" w:rsidP="008F5B62">
            <w:pPr>
              <w:spacing w:before="0" w:after="0"/>
              <w:rPr>
                <w:szCs w:val="22"/>
              </w:rPr>
            </w:pPr>
            <w:r w:rsidRPr="008F5B62">
              <w:rPr>
                <w:szCs w:val="22"/>
              </w:rPr>
              <w:t xml:space="preserve">Grant contract templates exist within a </w:t>
            </w:r>
            <w:r w:rsidR="008F5B62" w:rsidRPr="008F5B62">
              <w:rPr>
                <w:szCs w:val="22"/>
              </w:rPr>
              <w:t>program but</w:t>
            </w:r>
            <w:r w:rsidRPr="008F5B62">
              <w:rPr>
                <w:szCs w:val="22"/>
              </w:rPr>
              <w:t xml:space="preserve"> are not consistent across the department.</w:t>
            </w:r>
          </w:p>
          <w:p w14:paraId="3E1BA751" w14:textId="77777777" w:rsidR="00AF7D53" w:rsidRPr="008F5B62" w:rsidRDefault="00AF7D53" w:rsidP="008F5B62">
            <w:pPr>
              <w:spacing w:before="0" w:after="0"/>
              <w:rPr>
                <w:szCs w:val="22"/>
              </w:rPr>
            </w:pPr>
            <w:r w:rsidRPr="008F5B62">
              <w:rPr>
                <w:szCs w:val="22"/>
              </w:rPr>
              <w:t>Contract terms and conditions are inconsistent across the department.</w:t>
            </w:r>
          </w:p>
          <w:p w14:paraId="45EEA425" w14:textId="77777777" w:rsidR="00AF7D53" w:rsidRPr="008F5B62" w:rsidRDefault="00AF7D53" w:rsidP="008F5B62">
            <w:pPr>
              <w:spacing w:before="0" w:after="0"/>
              <w:rPr>
                <w:szCs w:val="22"/>
              </w:rPr>
            </w:pPr>
            <w:r w:rsidRPr="008F5B62">
              <w:rPr>
                <w:szCs w:val="22"/>
              </w:rPr>
              <w:t xml:space="preserve">Many grant funds are encumbered </w:t>
            </w:r>
            <w:r w:rsidRPr="008F5B62">
              <w:rPr>
                <w:szCs w:val="22"/>
              </w:rPr>
              <w:lastRenderedPageBreak/>
              <w:t>prior to a signed contract.</w:t>
            </w:r>
          </w:p>
          <w:p w14:paraId="3FEE2CB6" w14:textId="77777777" w:rsidR="008F5B62" w:rsidRPr="008F5B62" w:rsidRDefault="00AF7D53" w:rsidP="008F5B62">
            <w:pPr>
              <w:spacing w:before="0" w:after="0"/>
              <w:rPr>
                <w:szCs w:val="22"/>
              </w:rPr>
            </w:pPr>
            <w:r w:rsidRPr="008F5B62">
              <w:rPr>
                <w:szCs w:val="22"/>
              </w:rPr>
              <w:t>Few grant contracts are signed by all parties in a timely manner.</w:t>
            </w:r>
          </w:p>
          <w:p w14:paraId="19BF0670" w14:textId="37E63C06" w:rsidR="00B54676" w:rsidRPr="008F5B62" w:rsidRDefault="00AF7D53" w:rsidP="008F5B62">
            <w:pPr>
              <w:spacing w:before="0" w:after="0"/>
              <w:rPr>
                <w:sz w:val="20"/>
              </w:rPr>
            </w:pPr>
            <w:r w:rsidRPr="008F5B62">
              <w:rPr>
                <w:szCs w:val="22"/>
              </w:rPr>
              <w:t xml:space="preserve">Grant amendments do not indicate what is being added, </w:t>
            </w:r>
            <w:r w:rsidR="008F5B62" w:rsidRPr="008F5B62">
              <w:rPr>
                <w:szCs w:val="22"/>
              </w:rPr>
              <w:t>deleted,</w:t>
            </w:r>
            <w:r w:rsidRPr="008F5B62">
              <w:rPr>
                <w:szCs w:val="22"/>
              </w:rPr>
              <w:t xml:space="preserve"> or changed.</w:t>
            </w:r>
          </w:p>
        </w:tc>
        <w:tc>
          <w:tcPr>
            <w:tcW w:w="0" w:type="auto"/>
          </w:tcPr>
          <w:p w14:paraId="1215B88E" w14:textId="41C3A65F" w:rsidR="00AF7D53" w:rsidRPr="008F5B62" w:rsidRDefault="00AF7D53" w:rsidP="008F5B62">
            <w:pPr>
              <w:spacing w:before="0" w:after="0"/>
              <w:rPr>
                <w:szCs w:val="22"/>
              </w:rPr>
            </w:pPr>
            <w:r w:rsidRPr="008F5B62">
              <w:rPr>
                <w:szCs w:val="22"/>
              </w:rPr>
              <w:lastRenderedPageBreak/>
              <w:t>Grant contracts include some required legal elements.</w:t>
            </w:r>
          </w:p>
          <w:p w14:paraId="6655E019" w14:textId="77777777" w:rsidR="00AF7D53" w:rsidRPr="008F5B62" w:rsidRDefault="00AF7D53" w:rsidP="008F5B62">
            <w:pPr>
              <w:spacing w:before="0" w:after="0"/>
              <w:rPr>
                <w:szCs w:val="22"/>
              </w:rPr>
            </w:pPr>
            <w:r w:rsidRPr="008F5B62">
              <w:rPr>
                <w:szCs w:val="22"/>
              </w:rPr>
              <w:t>Grant contract templates exist, but are not consistently used, updated, and old versions are still accessible.</w:t>
            </w:r>
          </w:p>
          <w:p w14:paraId="078307FC" w14:textId="77777777" w:rsidR="00AF7D53" w:rsidRPr="008F5B62" w:rsidRDefault="00AF7D53" w:rsidP="008F5B62">
            <w:pPr>
              <w:spacing w:before="0" w:after="0"/>
              <w:rPr>
                <w:szCs w:val="22"/>
              </w:rPr>
            </w:pPr>
            <w:r w:rsidRPr="008F5B62">
              <w:rPr>
                <w:szCs w:val="22"/>
              </w:rPr>
              <w:t>Contract terms and conditions are standardized but many versions are available.</w:t>
            </w:r>
          </w:p>
          <w:p w14:paraId="48D60D69" w14:textId="77777777" w:rsidR="00AF7D53" w:rsidRPr="008F5B62" w:rsidRDefault="00AF7D53" w:rsidP="008F5B62">
            <w:pPr>
              <w:spacing w:before="0" w:after="0"/>
              <w:rPr>
                <w:szCs w:val="22"/>
              </w:rPr>
            </w:pPr>
            <w:r w:rsidRPr="008F5B62">
              <w:rPr>
                <w:szCs w:val="22"/>
              </w:rPr>
              <w:lastRenderedPageBreak/>
              <w:t>Some grant funds are encumbered prior to a signed contract.</w:t>
            </w:r>
          </w:p>
          <w:p w14:paraId="56CD5E31" w14:textId="5333A31D" w:rsidR="00AF7D53" w:rsidRPr="008F5B62" w:rsidRDefault="00AF7D53" w:rsidP="008F5B62">
            <w:pPr>
              <w:spacing w:before="0" w:after="0"/>
              <w:rPr>
                <w:szCs w:val="22"/>
              </w:rPr>
            </w:pPr>
            <w:r w:rsidRPr="008F5B62">
              <w:rPr>
                <w:szCs w:val="22"/>
              </w:rPr>
              <w:t xml:space="preserve">Some grant contracts are signed by all </w:t>
            </w:r>
            <w:r w:rsidR="008F5B62" w:rsidRPr="008F5B62">
              <w:rPr>
                <w:szCs w:val="22"/>
              </w:rPr>
              <w:t>parties but</w:t>
            </w:r>
            <w:r w:rsidRPr="008F5B62">
              <w:rPr>
                <w:szCs w:val="22"/>
              </w:rPr>
              <w:t xml:space="preserve"> are not always done timely.</w:t>
            </w:r>
          </w:p>
          <w:p w14:paraId="1149B484" w14:textId="512EFEF6" w:rsidR="00B54676" w:rsidRPr="008F5B62" w:rsidRDefault="00AF7D53" w:rsidP="00AF7D53">
            <w:pPr>
              <w:spacing w:before="0" w:after="0"/>
              <w:rPr>
                <w:szCs w:val="22"/>
              </w:rPr>
            </w:pPr>
            <w:r w:rsidRPr="008F5B62">
              <w:rPr>
                <w:szCs w:val="22"/>
              </w:rPr>
              <w:t xml:space="preserve">Grant amendments indicate some additions, </w:t>
            </w:r>
            <w:r w:rsidR="008F5B62" w:rsidRPr="008F5B62">
              <w:rPr>
                <w:szCs w:val="22"/>
              </w:rPr>
              <w:t>deletions,</w:t>
            </w:r>
            <w:r w:rsidRPr="008F5B62">
              <w:rPr>
                <w:szCs w:val="22"/>
              </w:rPr>
              <w:t xml:space="preserve"> or changes.</w:t>
            </w:r>
          </w:p>
        </w:tc>
        <w:tc>
          <w:tcPr>
            <w:tcW w:w="0" w:type="auto"/>
          </w:tcPr>
          <w:p w14:paraId="43889EF8" w14:textId="171D5A2F" w:rsidR="00AF7D53" w:rsidRPr="008F5B62" w:rsidRDefault="00AF7D53" w:rsidP="008F5B62">
            <w:pPr>
              <w:spacing w:before="0" w:after="0"/>
              <w:rPr>
                <w:szCs w:val="22"/>
              </w:rPr>
            </w:pPr>
            <w:r w:rsidRPr="008F5B62">
              <w:rPr>
                <w:szCs w:val="22"/>
              </w:rPr>
              <w:lastRenderedPageBreak/>
              <w:t xml:space="preserve">Grant contracts include required legal </w:t>
            </w:r>
            <w:r w:rsidR="008F5B62" w:rsidRPr="008F5B62">
              <w:rPr>
                <w:szCs w:val="22"/>
              </w:rPr>
              <w:t>elements but</w:t>
            </w:r>
            <w:r w:rsidRPr="008F5B62">
              <w:rPr>
                <w:szCs w:val="22"/>
              </w:rPr>
              <w:t xml:space="preserve"> are not routinely reviewed.</w:t>
            </w:r>
          </w:p>
          <w:p w14:paraId="6B4771DF" w14:textId="77777777" w:rsidR="00AF7D53" w:rsidRPr="008F5B62" w:rsidRDefault="00AF7D53" w:rsidP="008F5B62">
            <w:pPr>
              <w:spacing w:before="0" w:after="0"/>
              <w:rPr>
                <w:szCs w:val="22"/>
              </w:rPr>
            </w:pPr>
            <w:r w:rsidRPr="008F5B62">
              <w:rPr>
                <w:szCs w:val="22"/>
              </w:rPr>
              <w:t>Grant contract templates are standardized, but not always used across the department.</w:t>
            </w:r>
          </w:p>
          <w:p w14:paraId="2EE879CA" w14:textId="77777777" w:rsidR="00AF7D53" w:rsidRPr="008F5B62" w:rsidRDefault="00AF7D53" w:rsidP="008F5B62">
            <w:pPr>
              <w:spacing w:before="0" w:after="0"/>
              <w:rPr>
                <w:szCs w:val="22"/>
              </w:rPr>
            </w:pPr>
            <w:r w:rsidRPr="008F5B62">
              <w:rPr>
                <w:szCs w:val="22"/>
              </w:rPr>
              <w:t>Contract terms and conditions are standardized.</w:t>
            </w:r>
          </w:p>
          <w:p w14:paraId="279504F0" w14:textId="77777777" w:rsidR="00AF7D53" w:rsidRPr="008F5B62" w:rsidRDefault="00AF7D53" w:rsidP="008F5B62">
            <w:pPr>
              <w:spacing w:before="0" w:after="0"/>
              <w:rPr>
                <w:szCs w:val="22"/>
              </w:rPr>
            </w:pPr>
            <w:r w:rsidRPr="008F5B62">
              <w:rPr>
                <w:szCs w:val="22"/>
              </w:rPr>
              <w:t xml:space="preserve">Few grant funds are encumbered </w:t>
            </w:r>
            <w:r w:rsidRPr="008F5B62">
              <w:rPr>
                <w:szCs w:val="22"/>
              </w:rPr>
              <w:lastRenderedPageBreak/>
              <w:t>prior to a signed contract.</w:t>
            </w:r>
          </w:p>
          <w:p w14:paraId="0E9F3B3A" w14:textId="77777777" w:rsidR="008F5B62" w:rsidRPr="008F5B62" w:rsidRDefault="00AF7D53" w:rsidP="00AF7D53">
            <w:pPr>
              <w:spacing w:before="0" w:after="0"/>
              <w:rPr>
                <w:szCs w:val="22"/>
              </w:rPr>
            </w:pPr>
            <w:r w:rsidRPr="008F5B62">
              <w:rPr>
                <w:szCs w:val="22"/>
              </w:rPr>
              <w:t>Grant contracts are signed by all appropriate parties, and mostly completed timely.</w:t>
            </w:r>
          </w:p>
          <w:p w14:paraId="0F8420EE" w14:textId="24D8075D" w:rsidR="00B54676" w:rsidRPr="008F5B62" w:rsidRDefault="00AF7D53" w:rsidP="00AF7D53">
            <w:pPr>
              <w:spacing w:before="0" w:after="0"/>
              <w:rPr>
                <w:szCs w:val="22"/>
              </w:rPr>
            </w:pPr>
            <w:r w:rsidRPr="008F5B62">
              <w:rPr>
                <w:szCs w:val="22"/>
              </w:rPr>
              <w:t>Grant amendments indicate additions, deletions, or changes.</w:t>
            </w:r>
          </w:p>
        </w:tc>
        <w:tc>
          <w:tcPr>
            <w:tcW w:w="0" w:type="auto"/>
          </w:tcPr>
          <w:p w14:paraId="1C84F475" w14:textId="0131D66C" w:rsidR="00AF7D53" w:rsidRPr="008F5B62" w:rsidRDefault="00AF7D53" w:rsidP="008F5B62">
            <w:pPr>
              <w:spacing w:before="0" w:after="0"/>
              <w:rPr>
                <w:szCs w:val="22"/>
              </w:rPr>
            </w:pPr>
            <w:r w:rsidRPr="008F5B62">
              <w:rPr>
                <w:szCs w:val="22"/>
              </w:rPr>
              <w:lastRenderedPageBreak/>
              <w:t>Grant contract contains all required legal elements.</w:t>
            </w:r>
          </w:p>
          <w:p w14:paraId="33A2EE71" w14:textId="6806FE0C" w:rsidR="00AF7D53" w:rsidRPr="008F5B62" w:rsidRDefault="00AF7D53" w:rsidP="008F5B62">
            <w:pPr>
              <w:spacing w:before="0" w:after="0"/>
              <w:rPr>
                <w:szCs w:val="22"/>
              </w:rPr>
            </w:pPr>
            <w:r w:rsidRPr="008F5B62">
              <w:rPr>
                <w:szCs w:val="22"/>
              </w:rPr>
              <w:t xml:space="preserve">Grant agreement contract is standard across the </w:t>
            </w:r>
            <w:r w:rsidR="008F5B62" w:rsidRPr="008F5B62">
              <w:rPr>
                <w:szCs w:val="22"/>
              </w:rPr>
              <w:t>department.</w:t>
            </w:r>
          </w:p>
          <w:p w14:paraId="0CA238E6" w14:textId="77777777" w:rsidR="00AF7D53" w:rsidRPr="008F5B62" w:rsidRDefault="00AF7D53" w:rsidP="008F5B62">
            <w:pPr>
              <w:spacing w:before="0" w:after="0"/>
              <w:rPr>
                <w:szCs w:val="22"/>
              </w:rPr>
            </w:pPr>
            <w:r w:rsidRPr="008F5B62">
              <w:rPr>
                <w:szCs w:val="22"/>
              </w:rPr>
              <w:t>Contract terms and conditions are routinely reviewed and updated.</w:t>
            </w:r>
          </w:p>
          <w:p w14:paraId="466D8CD9" w14:textId="77777777" w:rsidR="00AF7D53" w:rsidRPr="008F5B62" w:rsidRDefault="00AF7D53" w:rsidP="008F5B62">
            <w:pPr>
              <w:spacing w:before="0" w:after="0"/>
              <w:rPr>
                <w:szCs w:val="22"/>
              </w:rPr>
            </w:pPr>
            <w:r w:rsidRPr="008F5B62">
              <w:rPr>
                <w:szCs w:val="22"/>
              </w:rPr>
              <w:t xml:space="preserve">Grant funds are encumbered after the contract has </w:t>
            </w:r>
            <w:r w:rsidRPr="008F5B62">
              <w:rPr>
                <w:szCs w:val="22"/>
              </w:rPr>
              <w:lastRenderedPageBreak/>
              <w:t>been signed by all parties.</w:t>
            </w:r>
          </w:p>
          <w:p w14:paraId="12952257" w14:textId="77777777" w:rsidR="008F5B62" w:rsidRPr="008F5B62" w:rsidRDefault="00AF7D53" w:rsidP="00AF7D53">
            <w:pPr>
              <w:spacing w:before="0" w:after="0"/>
              <w:rPr>
                <w:szCs w:val="22"/>
              </w:rPr>
            </w:pPr>
            <w:r w:rsidRPr="008F5B62">
              <w:rPr>
                <w:szCs w:val="22"/>
              </w:rPr>
              <w:t>Grant contract is signed by all appropriate parties in a timely manner.</w:t>
            </w:r>
          </w:p>
          <w:p w14:paraId="46F00F33" w14:textId="6DA6615F" w:rsidR="00B54676" w:rsidRPr="008F5B62" w:rsidRDefault="00AF7D53" w:rsidP="00AF7D53">
            <w:pPr>
              <w:spacing w:before="0" w:after="0"/>
              <w:rPr>
                <w:szCs w:val="22"/>
              </w:rPr>
            </w:pPr>
            <w:r w:rsidRPr="008F5B62">
              <w:rPr>
                <w:szCs w:val="22"/>
              </w:rPr>
              <w:t xml:space="preserve">Grant amendments clearly </w:t>
            </w:r>
            <w:r w:rsidR="00A0772F" w:rsidRPr="008F5B62">
              <w:rPr>
                <w:szCs w:val="22"/>
              </w:rPr>
              <w:t>indicate</w:t>
            </w:r>
            <w:r w:rsidRPr="008F5B62">
              <w:rPr>
                <w:szCs w:val="22"/>
              </w:rPr>
              <w:t xml:space="preserve"> what is being added, deleted, or changed.</w:t>
            </w:r>
          </w:p>
        </w:tc>
      </w:tr>
      <w:tr w:rsidR="00857834" w14:paraId="2A00AC46" w14:textId="77777777" w:rsidTr="00A56D5F">
        <w:trPr>
          <w:cnfStyle w:val="000000010000" w:firstRow="0" w:lastRow="0" w:firstColumn="0" w:lastColumn="0" w:oddVBand="0" w:evenVBand="0" w:oddHBand="0" w:evenHBand="1" w:firstRowFirstColumn="0" w:firstRowLastColumn="0" w:lastRowFirstColumn="0" w:lastRowLastColumn="0"/>
        </w:trPr>
        <w:tc>
          <w:tcPr>
            <w:tcW w:w="1440" w:type="dxa"/>
          </w:tcPr>
          <w:p w14:paraId="1BF4A7A2" w14:textId="593DB8A2" w:rsidR="00B54676" w:rsidRDefault="00AF7D53" w:rsidP="002C1D42">
            <w:r>
              <w:lastRenderedPageBreak/>
              <w:t>Selection</w:t>
            </w:r>
          </w:p>
        </w:tc>
        <w:tc>
          <w:tcPr>
            <w:tcW w:w="1773" w:type="dxa"/>
          </w:tcPr>
          <w:p w14:paraId="6C5BA710" w14:textId="378662E7" w:rsidR="00AF7D53" w:rsidRPr="008B3F28" w:rsidRDefault="00AF7D53" w:rsidP="008B3F28">
            <w:pPr>
              <w:spacing w:before="0" w:after="0"/>
              <w:rPr>
                <w:szCs w:val="22"/>
              </w:rPr>
            </w:pPr>
            <w:r w:rsidRPr="008B3F28">
              <w:rPr>
                <w:szCs w:val="22"/>
              </w:rPr>
              <w:t>Conflict of interest is not addressed</w:t>
            </w:r>
            <w:r w:rsidR="008B3F28" w:rsidRPr="008B3F28">
              <w:rPr>
                <w:szCs w:val="22"/>
              </w:rPr>
              <w:t>.</w:t>
            </w:r>
          </w:p>
          <w:p w14:paraId="26D539CE" w14:textId="64B28FA7" w:rsidR="00AF7D53" w:rsidRPr="008B3F28" w:rsidRDefault="00AF7D53" w:rsidP="008B3F28">
            <w:pPr>
              <w:spacing w:before="0" w:after="0"/>
              <w:rPr>
                <w:szCs w:val="22"/>
              </w:rPr>
            </w:pPr>
            <w:r w:rsidRPr="008B3F28">
              <w:rPr>
                <w:szCs w:val="22"/>
              </w:rPr>
              <w:t>No review criteria or ranking system is established prior to broadcast of RFP.</w:t>
            </w:r>
          </w:p>
          <w:p w14:paraId="5D175998" w14:textId="77777777" w:rsidR="00AF7D53" w:rsidRPr="008B3F28" w:rsidRDefault="00AF7D53" w:rsidP="008B3F28">
            <w:pPr>
              <w:spacing w:before="0" w:after="0"/>
              <w:rPr>
                <w:szCs w:val="22"/>
              </w:rPr>
            </w:pPr>
            <w:r w:rsidRPr="008B3F28">
              <w:rPr>
                <w:szCs w:val="22"/>
              </w:rPr>
              <w:t>RFP does not include selection criteria or ranking system.</w:t>
            </w:r>
          </w:p>
          <w:p w14:paraId="63D4FA2D" w14:textId="77777777" w:rsidR="00AF7D53" w:rsidRPr="008B3F28" w:rsidRDefault="00AF7D53" w:rsidP="008B3F28">
            <w:pPr>
              <w:spacing w:before="0" w:after="0"/>
              <w:rPr>
                <w:szCs w:val="22"/>
              </w:rPr>
            </w:pPr>
            <w:r w:rsidRPr="008B3F28">
              <w:rPr>
                <w:szCs w:val="22"/>
              </w:rPr>
              <w:t>No scoring sheet is available.</w:t>
            </w:r>
          </w:p>
          <w:p w14:paraId="787A8116" w14:textId="77777777" w:rsidR="008B3F28" w:rsidRPr="008B3F28" w:rsidRDefault="00AF7D53" w:rsidP="00AF7D53">
            <w:pPr>
              <w:spacing w:before="0" w:after="0"/>
              <w:rPr>
                <w:szCs w:val="22"/>
              </w:rPr>
            </w:pPr>
            <w:r w:rsidRPr="008B3F28">
              <w:rPr>
                <w:szCs w:val="22"/>
              </w:rPr>
              <w:t>Grant review teams score in isolation and do not discuss prior to final recommendations.</w:t>
            </w:r>
          </w:p>
          <w:p w14:paraId="20346E20" w14:textId="1B85D649" w:rsidR="00B54676" w:rsidRPr="008B3F28" w:rsidRDefault="00AF7D53" w:rsidP="00AF7D53">
            <w:pPr>
              <w:spacing w:before="0" w:after="0"/>
              <w:rPr>
                <w:sz w:val="20"/>
              </w:rPr>
            </w:pPr>
            <w:r w:rsidRPr="008B3F28">
              <w:rPr>
                <w:szCs w:val="22"/>
              </w:rPr>
              <w:t>Final scores and recommendations are based solely on score.</w:t>
            </w:r>
          </w:p>
        </w:tc>
        <w:tc>
          <w:tcPr>
            <w:tcW w:w="0" w:type="auto"/>
          </w:tcPr>
          <w:p w14:paraId="36785874" w14:textId="0D6E7B3C" w:rsidR="00AF7D53" w:rsidRPr="008B3F28" w:rsidRDefault="00AF7D53" w:rsidP="008B3F28">
            <w:pPr>
              <w:spacing w:before="0" w:after="0"/>
              <w:rPr>
                <w:szCs w:val="22"/>
              </w:rPr>
            </w:pPr>
            <w:r w:rsidRPr="008B3F28">
              <w:rPr>
                <w:szCs w:val="22"/>
              </w:rPr>
              <w:t>Grant review team consists of inexperienced staff with little discussion of conflict of interest.</w:t>
            </w:r>
          </w:p>
          <w:p w14:paraId="41E63015" w14:textId="77777777" w:rsidR="00AF7D53" w:rsidRPr="008B3F28" w:rsidRDefault="00AF7D53" w:rsidP="008B3F28">
            <w:pPr>
              <w:spacing w:before="0" w:after="0"/>
              <w:rPr>
                <w:szCs w:val="22"/>
              </w:rPr>
            </w:pPr>
            <w:r w:rsidRPr="008B3F28">
              <w:rPr>
                <w:szCs w:val="22"/>
              </w:rPr>
              <w:t>Little review criteria or ranking system is established prior to broadcast of RFP, with many changes after the fact.</w:t>
            </w:r>
          </w:p>
          <w:p w14:paraId="36CF7C95" w14:textId="77777777" w:rsidR="00AF7D53" w:rsidRPr="008B3F28" w:rsidRDefault="00AF7D53" w:rsidP="008B3F28">
            <w:pPr>
              <w:spacing w:before="0" w:after="0"/>
              <w:rPr>
                <w:szCs w:val="22"/>
              </w:rPr>
            </w:pPr>
            <w:r w:rsidRPr="008B3F28">
              <w:rPr>
                <w:szCs w:val="22"/>
              </w:rPr>
              <w:t xml:space="preserve">RFP includes little information about selection criteria or ranking system. </w:t>
            </w:r>
          </w:p>
          <w:p w14:paraId="50EB29A2" w14:textId="77777777" w:rsidR="00AF7D53" w:rsidRPr="008B3F28" w:rsidRDefault="00AF7D53" w:rsidP="008B3F28">
            <w:pPr>
              <w:spacing w:before="0" w:after="0"/>
              <w:rPr>
                <w:szCs w:val="22"/>
              </w:rPr>
            </w:pPr>
            <w:r w:rsidRPr="008B3F28">
              <w:rPr>
                <w:szCs w:val="22"/>
              </w:rPr>
              <w:t>Scoring sheet is available but not used by all team members.</w:t>
            </w:r>
          </w:p>
          <w:p w14:paraId="43EF8B85" w14:textId="37B24E79" w:rsidR="008B3F28" w:rsidRPr="008B3F28" w:rsidRDefault="00AF7D53" w:rsidP="008B3F28">
            <w:pPr>
              <w:spacing w:before="0" w:after="0"/>
              <w:rPr>
                <w:szCs w:val="22"/>
              </w:rPr>
            </w:pPr>
            <w:r w:rsidRPr="008B3F28">
              <w:rPr>
                <w:szCs w:val="22"/>
              </w:rPr>
              <w:t xml:space="preserve">Grant review team has little discussion about </w:t>
            </w:r>
            <w:r w:rsidRPr="008B3F28">
              <w:rPr>
                <w:szCs w:val="22"/>
              </w:rPr>
              <w:lastRenderedPageBreak/>
              <w:t>scores and recommendations</w:t>
            </w:r>
            <w:r w:rsidR="008B3F28" w:rsidRPr="008B3F28">
              <w:rPr>
                <w:szCs w:val="22"/>
              </w:rPr>
              <w:t>.</w:t>
            </w:r>
          </w:p>
          <w:p w14:paraId="16717661" w14:textId="69B79C2E" w:rsidR="00B54676" w:rsidRPr="008B3F28" w:rsidRDefault="00AF7D53" w:rsidP="008B3F28">
            <w:pPr>
              <w:spacing w:before="0" w:after="0"/>
              <w:rPr>
                <w:sz w:val="20"/>
              </w:rPr>
            </w:pPr>
            <w:r w:rsidRPr="008B3F28">
              <w:rPr>
                <w:szCs w:val="22"/>
              </w:rPr>
              <w:t>Final scores and recommendations are based on little discussion or wide distribution across the state and populations.</w:t>
            </w:r>
          </w:p>
        </w:tc>
        <w:tc>
          <w:tcPr>
            <w:tcW w:w="0" w:type="auto"/>
          </w:tcPr>
          <w:p w14:paraId="71038552" w14:textId="19BCED4F" w:rsidR="00AF7D53" w:rsidRPr="008B3F28" w:rsidRDefault="00AF7D53" w:rsidP="008B3F28">
            <w:pPr>
              <w:spacing w:before="0" w:after="0"/>
              <w:rPr>
                <w:szCs w:val="22"/>
              </w:rPr>
            </w:pPr>
            <w:r w:rsidRPr="008B3F28">
              <w:rPr>
                <w:szCs w:val="22"/>
              </w:rPr>
              <w:lastRenderedPageBreak/>
              <w:t xml:space="preserve">Grant review team consists of staff and some external </w:t>
            </w:r>
            <w:r w:rsidR="008B3F28" w:rsidRPr="008B3F28">
              <w:rPr>
                <w:szCs w:val="22"/>
              </w:rPr>
              <w:t>participants,</w:t>
            </w:r>
            <w:r w:rsidRPr="008B3F28">
              <w:rPr>
                <w:szCs w:val="22"/>
              </w:rPr>
              <w:t xml:space="preserve"> but conflicts exist.</w:t>
            </w:r>
          </w:p>
          <w:p w14:paraId="2F1E82B7" w14:textId="77777777" w:rsidR="00AF7D53" w:rsidRPr="008B3F28" w:rsidRDefault="00AF7D53" w:rsidP="008B3F28">
            <w:pPr>
              <w:spacing w:before="0" w:after="0"/>
              <w:rPr>
                <w:szCs w:val="22"/>
              </w:rPr>
            </w:pPr>
            <w:r w:rsidRPr="008B3F28">
              <w:rPr>
                <w:szCs w:val="22"/>
              </w:rPr>
              <w:t xml:space="preserve">Grant review criteria are selected but not ranked in accordance </w:t>
            </w:r>
            <w:proofErr w:type="gramStart"/>
            <w:r w:rsidRPr="008B3F28">
              <w:rPr>
                <w:szCs w:val="22"/>
              </w:rPr>
              <w:t>to</w:t>
            </w:r>
            <w:proofErr w:type="gramEnd"/>
            <w:r w:rsidRPr="008B3F28">
              <w:rPr>
                <w:szCs w:val="22"/>
              </w:rPr>
              <w:t xml:space="preserve"> importance prior to broadcast of RFP, with minor edits after the fact. </w:t>
            </w:r>
          </w:p>
          <w:p w14:paraId="40897DEC" w14:textId="77777777" w:rsidR="00AF7D53" w:rsidRPr="008B3F28" w:rsidRDefault="00AF7D53" w:rsidP="008B3F28">
            <w:pPr>
              <w:spacing w:before="0" w:after="0"/>
              <w:rPr>
                <w:szCs w:val="22"/>
              </w:rPr>
            </w:pPr>
            <w:r w:rsidRPr="008B3F28">
              <w:rPr>
                <w:szCs w:val="22"/>
              </w:rPr>
              <w:t>RFP includes selection criteria but not relative weight in the ranking system.</w:t>
            </w:r>
          </w:p>
          <w:p w14:paraId="75B09F99" w14:textId="77777777" w:rsidR="00AF7D53" w:rsidRPr="008B3F28" w:rsidRDefault="00AF7D53" w:rsidP="008B3F28">
            <w:pPr>
              <w:spacing w:before="0" w:after="0"/>
              <w:rPr>
                <w:szCs w:val="22"/>
              </w:rPr>
            </w:pPr>
            <w:r w:rsidRPr="008B3F28">
              <w:rPr>
                <w:szCs w:val="22"/>
              </w:rPr>
              <w:t>Scoring sheet is used but is not clear or consistent amongst all members.</w:t>
            </w:r>
          </w:p>
          <w:p w14:paraId="7B759F1D" w14:textId="77777777" w:rsidR="008B3F28" w:rsidRPr="008B3F28" w:rsidRDefault="00AF7D53" w:rsidP="008B3F28">
            <w:pPr>
              <w:spacing w:before="0" w:after="0"/>
              <w:rPr>
                <w:szCs w:val="22"/>
              </w:rPr>
            </w:pPr>
            <w:r w:rsidRPr="008B3F28">
              <w:rPr>
                <w:szCs w:val="22"/>
              </w:rPr>
              <w:lastRenderedPageBreak/>
              <w:t>Grant review teams discuss some applications and its scores.</w:t>
            </w:r>
          </w:p>
          <w:p w14:paraId="19D715EC" w14:textId="3564EA19" w:rsidR="00B54676" w:rsidRPr="008B3F28" w:rsidRDefault="00AF7D53" w:rsidP="008B3F28">
            <w:pPr>
              <w:spacing w:before="0" w:after="0"/>
              <w:rPr>
                <w:sz w:val="20"/>
              </w:rPr>
            </w:pPr>
            <w:r w:rsidRPr="008B3F28">
              <w:rPr>
                <w:szCs w:val="22"/>
              </w:rPr>
              <w:t>Final scores and recommendations take into consideration geographical area, but nothing further.</w:t>
            </w:r>
          </w:p>
        </w:tc>
        <w:tc>
          <w:tcPr>
            <w:tcW w:w="0" w:type="auto"/>
          </w:tcPr>
          <w:p w14:paraId="1894F09E" w14:textId="77777777" w:rsidR="00AF7D53" w:rsidRPr="008B3F28" w:rsidRDefault="00AF7D53" w:rsidP="008B3F28">
            <w:pPr>
              <w:spacing w:before="0" w:after="0"/>
              <w:rPr>
                <w:szCs w:val="22"/>
              </w:rPr>
            </w:pPr>
            <w:r w:rsidRPr="008B3F28">
              <w:rPr>
                <w:szCs w:val="22"/>
              </w:rPr>
              <w:lastRenderedPageBreak/>
              <w:t>Grant review team is made up of individuals and most conflicts are known.</w:t>
            </w:r>
          </w:p>
          <w:p w14:paraId="05E13634" w14:textId="77777777" w:rsidR="00AF7D53" w:rsidRPr="008B3F28" w:rsidRDefault="00AF7D53" w:rsidP="008B3F28">
            <w:pPr>
              <w:spacing w:before="0" w:after="0"/>
              <w:rPr>
                <w:szCs w:val="22"/>
              </w:rPr>
            </w:pPr>
            <w:r w:rsidRPr="008B3F28">
              <w:rPr>
                <w:szCs w:val="22"/>
              </w:rPr>
              <w:t>Grant review criteria are selected and ranked, but edits are made after broadcast of RFP.</w:t>
            </w:r>
          </w:p>
          <w:p w14:paraId="2BE919F8" w14:textId="77777777" w:rsidR="00AF7D53" w:rsidRPr="008B3F28" w:rsidRDefault="00AF7D53" w:rsidP="008B3F28">
            <w:pPr>
              <w:spacing w:before="0" w:after="0"/>
              <w:rPr>
                <w:szCs w:val="22"/>
              </w:rPr>
            </w:pPr>
            <w:r w:rsidRPr="008B3F28">
              <w:rPr>
                <w:szCs w:val="22"/>
              </w:rPr>
              <w:t>RFP includes selection criteria and relative weight, but edits are made after the fact.</w:t>
            </w:r>
          </w:p>
          <w:p w14:paraId="289617F6" w14:textId="77777777" w:rsidR="00AF7D53" w:rsidRPr="008B3F28" w:rsidRDefault="00AF7D53" w:rsidP="008B3F28">
            <w:pPr>
              <w:spacing w:before="0" w:after="0"/>
              <w:rPr>
                <w:szCs w:val="22"/>
              </w:rPr>
            </w:pPr>
            <w:r w:rsidRPr="008B3F28">
              <w:rPr>
                <w:szCs w:val="22"/>
              </w:rPr>
              <w:t>Scoring sheet is used by most reviewers.</w:t>
            </w:r>
          </w:p>
          <w:p w14:paraId="2121FC2E" w14:textId="77777777" w:rsidR="00AF7D53" w:rsidRPr="008B3F28" w:rsidRDefault="00AF7D53" w:rsidP="008B3F28">
            <w:pPr>
              <w:spacing w:before="0" w:after="0"/>
              <w:rPr>
                <w:szCs w:val="22"/>
              </w:rPr>
            </w:pPr>
            <w:r w:rsidRPr="008B3F28">
              <w:rPr>
                <w:szCs w:val="22"/>
              </w:rPr>
              <w:t>Grant review teams discuss most applications and its scores.</w:t>
            </w:r>
          </w:p>
          <w:p w14:paraId="39C34BDC" w14:textId="77777777" w:rsidR="008B3F28" w:rsidRPr="008B3F28" w:rsidRDefault="00AF7D53" w:rsidP="008B3F28">
            <w:pPr>
              <w:spacing w:before="0" w:after="0"/>
              <w:rPr>
                <w:szCs w:val="22"/>
              </w:rPr>
            </w:pPr>
            <w:r w:rsidRPr="008B3F28">
              <w:rPr>
                <w:szCs w:val="22"/>
              </w:rPr>
              <w:t xml:space="preserve">Final scores and funding recommendations </w:t>
            </w:r>
            <w:r w:rsidRPr="008B3F28">
              <w:rPr>
                <w:szCs w:val="22"/>
              </w:rPr>
              <w:lastRenderedPageBreak/>
              <w:t>are based on geographic area, and population, with some degree of applicant’s history and capacity.</w:t>
            </w:r>
          </w:p>
          <w:p w14:paraId="6B70B86D" w14:textId="14420633" w:rsidR="00B54676" w:rsidRPr="008B3F28" w:rsidRDefault="00AF7D53" w:rsidP="008B3F28">
            <w:pPr>
              <w:spacing w:before="0" w:after="0"/>
              <w:rPr>
                <w:sz w:val="20"/>
              </w:rPr>
            </w:pPr>
            <w:r w:rsidRPr="008B3F28">
              <w:rPr>
                <w:szCs w:val="22"/>
              </w:rPr>
              <w:t>Selection would likely hold up to public scrutiny</w:t>
            </w:r>
            <w:r w:rsidR="008B3F28">
              <w:rPr>
                <w:sz w:val="20"/>
              </w:rPr>
              <w:t>.</w:t>
            </w:r>
          </w:p>
        </w:tc>
        <w:tc>
          <w:tcPr>
            <w:tcW w:w="0" w:type="auto"/>
          </w:tcPr>
          <w:p w14:paraId="13EF266F" w14:textId="07FF4346" w:rsidR="00AF7D53" w:rsidRPr="008B3F28" w:rsidRDefault="00AF7D53" w:rsidP="008B3F28">
            <w:pPr>
              <w:spacing w:before="0" w:after="0"/>
              <w:rPr>
                <w:sz w:val="24"/>
                <w:szCs w:val="22"/>
              </w:rPr>
            </w:pPr>
            <w:r w:rsidRPr="008B3F28">
              <w:rPr>
                <w:szCs w:val="22"/>
              </w:rPr>
              <w:lastRenderedPageBreak/>
              <w:t>Grant review team is made up of appropriate individuals and conflict of interest has been vetted.</w:t>
            </w:r>
          </w:p>
          <w:p w14:paraId="58A21BEE" w14:textId="77777777" w:rsidR="00AF7D53" w:rsidRPr="008B3F28" w:rsidRDefault="00AF7D53" w:rsidP="008B3F28">
            <w:pPr>
              <w:spacing w:before="0" w:after="0"/>
              <w:rPr>
                <w:sz w:val="24"/>
                <w:szCs w:val="22"/>
              </w:rPr>
            </w:pPr>
            <w:r w:rsidRPr="008B3F28">
              <w:rPr>
                <w:szCs w:val="22"/>
              </w:rPr>
              <w:t>Grant review criteria are selected and ranked according to importance prior to broadcast of RFP.</w:t>
            </w:r>
          </w:p>
          <w:p w14:paraId="5E166EB9" w14:textId="77777777" w:rsidR="00AF7D53" w:rsidRPr="008B3F28" w:rsidRDefault="00AF7D53" w:rsidP="008B3F28">
            <w:pPr>
              <w:spacing w:before="0" w:after="0"/>
              <w:rPr>
                <w:sz w:val="24"/>
                <w:szCs w:val="22"/>
              </w:rPr>
            </w:pPr>
            <w:r w:rsidRPr="008B3F28">
              <w:rPr>
                <w:szCs w:val="22"/>
              </w:rPr>
              <w:t>RFP includes selection criteria and relative weight in the ranking system.</w:t>
            </w:r>
          </w:p>
          <w:p w14:paraId="1DA29350" w14:textId="77777777" w:rsidR="00AF7D53" w:rsidRPr="008B3F28" w:rsidRDefault="00AF7D53" w:rsidP="008B3F28">
            <w:pPr>
              <w:spacing w:before="0" w:after="0"/>
              <w:rPr>
                <w:sz w:val="24"/>
                <w:szCs w:val="22"/>
              </w:rPr>
            </w:pPr>
            <w:r w:rsidRPr="008B3F28">
              <w:rPr>
                <w:szCs w:val="22"/>
              </w:rPr>
              <w:t>Standard grant application scoring sheet used by all reviewers.</w:t>
            </w:r>
          </w:p>
          <w:p w14:paraId="5DB50059" w14:textId="77777777" w:rsidR="008B3F28" w:rsidRPr="008B3F28" w:rsidRDefault="00AF7D53" w:rsidP="008B3F28">
            <w:pPr>
              <w:spacing w:before="0" w:after="0"/>
              <w:rPr>
                <w:szCs w:val="22"/>
              </w:rPr>
            </w:pPr>
            <w:r w:rsidRPr="008B3F28">
              <w:rPr>
                <w:szCs w:val="22"/>
              </w:rPr>
              <w:t xml:space="preserve">Numeric scoring system is used rather than </w:t>
            </w:r>
            <w:r w:rsidRPr="008B3F28">
              <w:rPr>
                <w:szCs w:val="22"/>
              </w:rPr>
              <w:lastRenderedPageBreak/>
              <w:t>qualitative rating or ranking.</w:t>
            </w:r>
          </w:p>
          <w:p w14:paraId="1942AE52" w14:textId="1C755E72" w:rsidR="00AF7D53" w:rsidRPr="008B3F28" w:rsidRDefault="00AF7D53" w:rsidP="008B3F28">
            <w:pPr>
              <w:spacing w:before="0" w:after="0"/>
              <w:rPr>
                <w:sz w:val="24"/>
                <w:szCs w:val="22"/>
              </w:rPr>
            </w:pPr>
            <w:r w:rsidRPr="008B3F28">
              <w:rPr>
                <w:szCs w:val="22"/>
              </w:rPr>
              <w:t>Grant review teams discuss each application and its score.</w:t>
            </w:r>
          </w:p>
          <w:p w14:paraId="2E26349E" w14:textId="3A0A3C41" w:rsidR="00AF7D53" w:rsidRDefault="00AF7D53" w:rsidP="008B3F28">
            <w:pPr>
              <w:spacing w:before="0" w:after="0"/>
              <w:rPr>
                <w:szCs w:val="22"/>
              </w:rPr>
            </w:pPr>
            <w:r w:rsidRPr="008B3F28">
              <w:rPr>
                <w:szCs w:val="22"/>
              </w:rPr>
              <w:t xml:space="preserve">Final scores and funding recommendations are based on geographic distribution, services to special populations, and applicant’s history as a state grantee and capacity to perform work. </w:t>
            </w:r>
            <w:r w:rsidR="00C44E27" w:rsidRPr="008B3F28">
              <w:rPr>
                <w:szCs w:val="22"/>
              </w:rPr>
              <w:t>Selection would hold up to rigorous public scrutiny</w:t>
            </w:r>
            <w:r w:rsidR="008B3F28" w:rsidRPr="008B3F28">
              <w:rPr>
                <w:szCs w:val="22"/>
              </w:rPr>
              <w:t>.</w:t>
            </w:r>
          </w:p>
          <w:p w14:paraId="722935DA" w14:textId="77777777" w:rsidR="00A77079" w:rsidRPr="008B3F28" w:rsidRDefault="00A77079" w:rsidP="008B3F28">
            <w:pPr>
              <w:spacing w:before="0" w:after="0"/>
              <w:rPr>
                <w:szCs w:val="22"/>
              </w:rPr>
            </w:pPr>
          </w:p>
          <w:p w14:paraId="5E60288E" w14:textId="0ABD528D" w:rsidR="00B54676" w:rsidRPr="00055F06" w:rsidRDefault="00B54676" w:rsidP="002C1D42">
            <w:pPr>
              <w:spacing w:before="0" w:after="0"/>
              <w:rPr>
                <w:sz w:val="20"/>
              </w:rPr>
            </w:pPr>
          </w:p>
        </w:tc>
      </w:tr>
      <w:tr w:rsidR="004D40F4" w14:paraId="1DD38DEC" w14:textId="77777777" w:rsidTr="00A56D5F">
        <w:trPr>
          <w:cnfStyle w:val="000000100000" w:firstRow="0" w:lastRow="0" w:firstColumn="0" w:lastColumn="0" w:oddVBand="0" w:evenVBand="0" w:oddHBand="1" w:evenHBand="0" w:firstRowFirstColumn="0" w:firstRowLastColumn="0" w:lastRowFirstColumn="0" w:lastRowLastColumn="0"/>
        </w:trPr>
        <w:tc>
          <w:tcPr>
            <w:tcW w:w="1440" w:type="dxa"/>
          </w:tcPr>
          <w:p w14:paraId="76533D5F" w14:textId="4C6840A7" w:rsidR="00760169" w:rsidRDefault="00267CD9" w:rsidP="002C1D42">
            <w:r>
              <w:lastRenderedPageBreak/>
              <w:t>Monitoring</w:t>
            </w:r>
          </w:p>
        </w:tc>
        <w:tc>
          <w:tcPr>
            <w:tcW w:w="1773" w:type="dxa"/>
          </w:tcPr>
          <w:p w14:paraId="500C92AD" w14:textId="78BD9E38" w:rsidR="005A7619" w:rsidRPr="001A3CEF" w:rsidRDefault="005A7619" w:rsidP="001A3CEF">
            <w:pPr>
              <w:spacing w:before="0" w:after="0"/>
              <w:rPr>
                <w:szCs w:val="22"/>
              </w:rPr>
            </w:pPr>
            <w:r w:rsidRPr="001A3CEF">
              <w:rPr>
                <w:sz w:val="20"/>
              </w:rPr>
              <w:t>N</w:t>
            </w:r>
            <w:r w:rsidRPr="001A3CEF">
              <w:rPr>
                <w:szCs w:val="22"/>
              </w:rPr>
              <w:t>o financial reconciliations are conducted</w:t>
            </w:r>
            <w:r w:rsidR="001A3CEF" w:rsidRPr="001A3CEF">
              <w:rPr>
                <w:szCs w:val="22"/>
              </w:rPr>
              <w:t>.</w:t>
            </w:r>
          </w:p>
          <w:p w14:paraId="0D63E12D" w14:textId="1D6BC228" w:rsidR="005A7619" w:rsidRPr="001A3CEF" w:rsidRDefault="005A7619" w:rsidP="001A3CEF">
            <w:pPr>
              <w:spacing w:before="0" w:after="0"/>
              <w:rPr>
                <w:szCs w:val="22"/>
              </w:rPr>
            </w:pPr>
            <w:r w:rsidRPr="001A3CEF">
              <w:rPr>
                <w:szCs w:val="22"/>
              </w:rPr>
              <w:t>No site visits are conducted</w:t>
            </w:r>
            <w:r w:rsidR="001A3CEF" w:rsidRPr="001A3CEF">
              <w:rPr>
                <w:szCs w:val="22"/>
              </w:rPr>
              <w:t>.</w:t>
            </w:r>
          </w:p>
          <w:p w14:paraId="72666004" w14:textId="4A043D17" w:rsidR="00760169" w:rsidRPr="00760169" w:rsidRDefault="005A7619" w:rsidP="005A7619">
            <w:pPr>
              <w:spacing w:before="0" w:after="0"/>
              <w:rPr>
                <w:sz w:val="20"/>
              </w:rPr>
            </w:pPr>
            <w:r w:rsidRPr="001A3CEF">
              <w:rPr>
                <w:szCs w:val="22"/>
              </w:rPr>
              <w:t>Not aware of grantee activities and how funds are being used</w:t>
            </w:r>
            <w:r w:rsidR="001A3CEF" w:rsidRPr="001A3CEF">
              <w:rPr>
                <w:szCs w:val="22"/>
              </w:rPr>
              <w:t>.</w:t>
            </w:r>
          </w:p>
        </w:tc>
        <w:tc>
          <w:tcPr>
            <w:tcW w:w="0" w:type="auto"/>
          </w:tcPr>
          <w:p w14:paraId="39AA51A8" w14:textId="77777777" w:rsidR="001A3CEF" w:rsidRPr="001A3CEF" w:rsidRDefault="005A7619" w:rsidP="001A3CEF">
            <w:pPr>
              <w:spacing w:before="0" w:after="0"/>
              <w:rPr>
                <w:szCs w:val="22"/>
              </w:rPr>
            </w:pPr>
            <w:r w:rsidRPr="001A3CEF">
              <w:rPr>
                <w:szCs w:val="22"/>
              </w:rPr>
              <w:t>Few financial reconciliations are conducted.</w:t>
            </w:r>
          </w:p>
          <w:p w14:paraId="5CA13E3B" w14:textId="3B4DFB31" w:rsidR="005A7619" w:rsidRPr="001A3CEF" w:rsidRDefault="005A7619" w:rsidP="001A3CEF">
            <w:pPr>
              <w:spacing w:before="0" w:after="0"/>
              <w:rPr>
                <w:szCs w:val="22"/>
              </w:rPr>
            </w:pPr>
            <w:r w:rsidRPr="001A3CEF">
              <w:rPr>
                <w:szCs w:val="22"/>
              </w:rPr>
              <w:t>Few site visits are conducted.</w:t>
            </w:r>
          </w:p>
          <w:p w14:paraId="5C7E790E" w14:textId="25CE2AC1" w:rsidR="00760169" w:rsidRPr="00760169" w:rsidRDefault="005A7619" w:rsidP="005A7619">
            <w:pPr>
              <w:spacing w:before="0" w:after="0"/>
              <w:rPr>
                <w:sz w:val="20"/>
              </w:rPr>
            </w:pPr>
            <w:r w:rsidRPr="001A3CEF">
              <w:rPr>
                <w:szCs w:val="22"/>
              </w:rPr>
              <w:t>Little idea of grantee activities and how funds are being used</w:t>
            </w:r>
            <w:r w:rsidR="001A3CEF" w:rsidRPr="001A3CEF">
              <w:rPr>
                <w:szCs w:val="22"/>
              </w:rPr>
              <w:t>.</w:t>
            </w:r>
          </w:p>
        </w:tc>
        <w:tc>
          <w:tcPr>
            <w:tcW w:w="0" w:type="auto"/>
          </w:tcPr>
          <w:p w14:paraId="53E59A0D" w14:textId="77777777" w:rsidR="005A7619" w:rsidRPr="001A3CEF" w:rsidRDefault="005A7619" w:rsidP="001A3CEF">
            <w:pPr>
              <w:spacing w:before="0" w:after="0"/>
              <w:rPr>
                <w:szCs w:val="22"/>
              </w:rPr>
            </w:pPr>
            <w:r w:rsidRPr="001A3CEF">
              <w:rPr>
                <w:szCs w:val="22"/>
              </w:rPr>
              <w:t>Some financial reconciliations are conducted.</w:t>
            </w:r>
          </w:p>
          <w:p w14:paraId="2A53B81F" w14:textId="77777777" w:rsidR="005A7619" w:rsidRPr="001A3CEF" w:rsidRDefault="005A7619" w:rsidP="001A3CEF">
            <w:pPr>
              <w:spacing w:before="0" w:after="0"/>
              <w:rPr>
                <w:szCs w:val="22"/>
              </w:rPr>
            </w:pPr>
            <w:r w:rsidRPr="001A3CEF">
              <w:rPr>
                <w:szCs w:val="22"/>
              </w:rPr>
              <w:t xml:space="preserve">Some site visits are conducted. </w:t>
            </w:r>
          </w:p>
          <w:p w14:paraId="7AF6F4CF" w14:textId="714AFFB5" w:rsidR="00760169" w:rsidRPr="00760169" w:rsidRDefault="005A7619" w:rsidP="005A7619">
            <w:pPr>
              <w:spacing w:before="0" w:after="0"/>
              <w:rPr>
                <w:sz w:val="20"/>
              </w:rPr>
            </w:pPr>
            <w:r w:rsidRPr="001A3CEF">
              <w:rPr>
                <w:szCs w:val="22"/>
              </w:rPr>
              <w:t>Some awareness of grantee activities and how funds are being used</w:t>
            </w:r>
            <w:r w:rsidR="001A3CEF" w:rsidRPr="001A3CEF">
              <w:rPr>
                <w:szCs w:val="22"/>
              </w:rPr>
              <w:t>.</w:t>
            </w:r>
          </w:p>
        </w:tc>
        <w:tc>
          <w:tcPr>
            <w:tcW w:w="0" w:type="auto"/>
          </w:tcPr>
          <w:p w14:paraId="0BFB7D6F" w14:textId="77777777" w:rsidR="005A7619" w:rsidRPr="001A3CEF" w:rsidRDefault="005A7619" w:rsidP="001A3CEF">
            <w:pPr>
              <w:spacing w:before="0" w:after="0"/>
              <w:rPr>
                <w:szCs w:val="22"/>
              </w:rPr>
            </w:pPr>
            <w:r w:rsidRPr="001A3CEF">
              <w:rPr>
                <w:szCs w:val="22"/>
              </w:rPr>
              <w:t>Most financial reconciliations are conducted.</w:t>
            </w:r>
          </w:p>
          <w:p w14:paraId="4A07B3DC" w14:textId="77777777" w:rsidR="005A7619" w:rsidRPr="001A3CEF" w:rsidRDefault="005A7619" w:rsidP="001A3CEF">
            <w:pPr>
              <w:spacing w:before="0" w:after="0"/>
              <w:rPr>
                <w:szCs w:val="22"/>
              </w:rPr>
            </w:pPr>
            <w:r w:rsidRPr="001A3CEF">
              <w:rPr>
                <w:szCs w:val="22"/>
              </w:rPr>
              <w:t xml:space="preserve">Most site visits are conducted. </w:t>
            </w:r>
          </w:p>
          <w:p w14:paraId="6F1AAA86" w14:textId="2C42E281" w:rsidR="00760169" w:rsidRPr="00760169" w:rsidRDefault="005A7619" w:rsidP="005A7619">
            <w:pPr>
              <w:spacing w:before="0" w:after="0"/>
              <w:rPr>
                <w:sz w:val="20"/>
              </w:rPr>
            </w:pPr>
            <w:r w:rsidRPr="001A3CEF">
              <w:rPr>
                <w:szCs w:val="22"/>
              </w:rPr>
              <w:t xml:space="preserve">Good awareness of grantee activities including personnel changes and how fund </w:t>
            </w:r>
            <w:r w:rsidR="00715F28" w:rsidRPr="001A3CEF">
              <w:rPr>
                <w:szCs w:val="22"/>
              </w:rPr>
              <w:t>is</w:t>
            </w:r>
            <w:r w:rsidRPr="001A3CEF">
              <w:rPr>
                <w:szCs w:val="22"/>
              </w:rPr>
              <w:t xml:space="preserve"> being used</w:t>
            </w:r>
            <w:r w:rsidR="001A3CEF" w:rsidRPr="001A3CEF">
              <w:rPr>
                <w:szCs w:val="22"/>
              </w:rPr>
              <w:t>.</w:t>
            </w:r>
          </w:p>
        </w:tc>
        <w:tc>
          <w:tcPr>
            <w:tcW w:w="0" w:type="auto"/>
          </w:tcPr>
          <w:p w14:paraId="1B12EF5A" w14:textId="77777777" w:rsidR="005A7619" w:rsidRPr="001A3CEF" w:rsidRDefault="005A7619" w:rsidP="001A3CEF">
            <w:pPr>
              <w:spacing w:before="0" w:after="0"/>
              <w:rPr>
                <w:szCs w:val="22"/>
              </w:rPr>
            </w:pPr>
            <w:r w:rsidRPr="001A3CEF">
              <w:rPr>
                <w:szCs w:val="22"/>
              </w:rPr>
              <w:t>Financial reconciliations are done timely and available to all grant programs.</w:t>
            </w:r>
          </w:p>
          <w:p w14:paraId="40750977" w14:textId="77777777" w:rsidR="005A7619" w:rsidRPr="001A3CEF" w:rsidRDefault="005A7619" w:rsidP="001A3CEF">
            <w:pPr>
              <w:spacing w:before="0" w:after="0"/>
              <w:rPr>
                <w:szCs w:val="22"/>
              </w:rPr>
            </w:pPr>
            <w:r w:rsidRPr="001A3CEF">
              <w:rPr>
                <w:szCs w:val="22"/>
              </w:rPr>
              <w:t>Site visits are conducted timely and available to all grant programs.</w:t>
            </w:r>
          </w:p>
          <w:p w14:paraId="6D0CC44C" w14:textId="64F8F5CA" w:rsidR="00760169" w:rsidRPr="00760169" w:rsidRDefault="005A7619" w:rsidP="005A7619">
            <w:pPr>
              <w:spacing w:before="0" w:after="0"/>
              <w:rPr>
                <w:sz w:val="20"/>
              </w:rPr>
            </w:pPr>
            <w:r w:rsidRPr="001A3CEF">
              <w:rPr>
                <w:szCs w:val="22"/>
              </w:rPr>
              <w:t>Good awareness of grantee activities and timely awareness of changes in the grantee organization.</w:t>
            </w:r>
          </w:p>
        </w:tc>
      </w:tr>
      <w:tr w:rsidR="004D40F4" w14:paraId="71AE4537" w14:textId="77777777" w:rsidTr="00A56D5F">
        <w:trPr>
          <w:cnfStyle w:val="000000010000" w:firstRow="0" w:lastRow="0" w:firstColumn="0" w:lastColumn="0" w:oddVBand="0" w:evenVBand="0" w:oddHBand="0" w:evenHBand="1" w:firstRowFirstColumn="0" w:firstRowLastColumn="0" w:lastRowFirstColumn="0" w:lastRowLastColumn="0"/>
        </w:trPr>
        <w:tc>
          <w:tcPr>
            <w:tcW w:w="1440" w:type="dxa"/>
          </w:tcPr>
          <w:p w14:paraId="19763DCB" w14:textId="2295AC45" w:rsidR="00760169" w:rsidRDefault="00267CD9" w:rsidP="002C1D42">
            <w:r>
              <w:lastRenderedPageBreak/>
              <w:t>Close-Out</w:t>
            </w:r>
          </w:p>
        </w:tc>
        <w:tc>
          <w:tcPr>
            <w:tcW w:w="1773" w:type="dxa"/>
          </w:tcPr>
          <w:p w14:paraId="682D4586" w14:textId="030675CE" w:rsidR="00760169" w:rsidRPr="00760169" w:rsidRDefault="00C3717E" w:rsidP="00760169">
            <w:pPr>
              <w:spacing w:before="0" w:after="0"/>
              <w:rPr>
                <w:sz w:val="20"/>
              </w:rPr>
            </w:pPr>
            <w:r w:rsidRPr="001F5AB2">
              <w:rPr>
                <w:szCs w:val="22"/>
              </w:rPr>
              <w:t>Grant Closeout Evaluations are not completed.</w:t>
            </w:r>
          </w:p>
        </w:tc>
        <w:tc>
          <w:tcPr>
            <w:tcW w:w="0" w:type="auto"/>
          </w:tcPr>
          <w:p w14:paraId="2BD10909" w14:textId="69093697" w:rsidR="00760169" w:rsidRPr="00760169" w:rsidRDefault="00C3717E" w:rsidP="00760169">
            <w:pPr>
              <w:spacing w:before="0" w:after="0"/>
              <w:rPr>
                <w:sz w:val="20"/>
              </w:rPr>
            </w:pPr>
            <w:r w:rsidRPr="001F5AB2">
              <w:rPr>
                <w:szCs w:val="22"/>
              </w:rPr>
              <w:t>Few grant closeout evaluations are completed, but are not accessible to other grant programs, or used for future grant considerations.</w:t>
            </w:r>
          </w:p>
        </w:tc>
        <w:tc>
          <w:tcPr>
            <w:tcW w:w="0" w:type="auto"/>
          </w:tcPr>
          <w:p w14:paraId="0D547291" w14:textId="2855615C" w:rsidR="00760169" w:rsidRPr="00760169" w:rsidRDefault="00C3717E" w:rsidP="00760169">
            <w:pPr>
              <w:spacing w:before="0" w:after="0"/>
              <w:rPr>
                <w:sz w:val="20"/>
              </w:rPr>
            </w:pPr>
            <w:r w:rsidRPr="001F5AB2">
              <w:rPr>
                <w:szCs w:val="22"/>
              </w:rPr>
              <w:t>Some grant closeout evaluations are completed, with minimal sharing with other grant programs or used for future grant considerations.</w:t>
            </w:r>
          </w:p>
        </w:tc>
        <w:tc>
          <w:tcPr>
            <w:tcW w:w="0" w:type="auto"/>
          </w:tcPr>
          <w:p w14:paraId="7BBBE569" w14:textId="5BDA4BDA" w:rsidR="00760169" w:rsidRPr="00760169" w:rsidRDefault="00C3717E" w:rsidP="00760169">
            <w:pPr>
              <w:spacing w:before="0" w:after="0"/>
              <w:rPr>
                <w:sz w:val="20"/>
              </w:rPr>
            </w:pPr>
            <w:r w:rsidRPr="001F5AB2">
              <w:rPr>
                <w:szCs w:val="22"/>
              </w:rPr>
              <w:t>Grant closeout evaluations are generally completed, but not always shared with other grant programs or used for future grant considerations.</w:t>
            </w:r>
          </w:p>
        </w:tc>
        <w:tc>
          <w:tcPr>
            <w:tcW w:w="0" w:type="auto"/>
          </w:tcPr>
          <w:p w14:paraId="725CEAF2" w14:textId="1179B4BC" w:rsidR="00760169" w:rsidRPr="00760169" w:rsidRDefault="00C3717E" w:rsidP="00760169">
            <w:pPr>
              <w:spacing w:before="0" w:after="0"/>
              <w:rPr>
                <w:sz w:val="20"/>
              </w:rPr>
            </w:pPr>
            <w:r w:rsidRPr="001F5AB2">
              <w:rPr>
                <w:szCs w:val="22"/>
              </w:rPr>
              <w:t>Centralized system to store all grant close-out evaluations, accessible to all grant programs at MDH.</w:t>
            </w:r>
          </w:p>
        </w:tc>
      </w:tr>
      <w:tr w:rsidR="004D40F4" w14:paraId="5CDF9A99" w14:textId="77777777" w:rsidTr="00A56D5F">
        <w:trPr>
          <w:cnfStyle w:val="000000100000" w:firstRow="0" w:lastRow="0" w:firstColumn="0" w:lastColumn="0" w:oddVBand="0" w:evenVBand="0" w:oddHBand="1" w:evenHBand="0" w:firstRowFirstColumn="0" w:firstRowLastColumn="0" w:lastRowFirstColumn="0" w:lastRowLastColumn="0"/>
        </w:trPr>
        <w:tc>
          <w:tcPr>
            <w:tcW w:w="1440" w:type="dxa"/>
          </w:tcPr>
          <w:p w14:paraId="1736B843" w14:textId="3A438D4A" w:rsidR="00760169" w:rsidRDefault="00267CD9" w:rsidP="002C1D42">
            <w:r>
              <w:t>Payments</w:t>
            </w:r>
          </w:p>
        </w:tc>
        <w:tc>
          <w:tcPr>
            <w:tcW w:w="1773" w:type="dxa"/>
          </w:tcPr>
          <w:p w14:paraId="2449DA93" w14:textId="1B046857" w:rsidR="00C3717E" w:rsidRPr="00857834" w:rsidRDefault="00C3717E" w:rsidP="004D40F4">
            <w:pPr>
              <w:spacing w:before="0" w:after="0"/>
              <w:rPr>
                <w:szCs w:val="22"/>
              </w:rPr>
            </w:pPr>
            <w:r w:rsidRPr="00857834">
              <w:rPr>
                <w:szCs w:val="22"/>
              </w:rPr>
              <w:t>Grant payment terms are not specified in the grant agreement</w:t>
            </w:r>
            <w:r w:rsidR="004D40F4" w:rsidRPr="00857834">
              <w:rPr>
                <w:szCs w:val="22"/>
              </w:rPr>
              <w:t>.</w:t>
            </w:r>
          </w:p>
          <w:p w14:paraId="29E2732D" w14:textId="0938034E" w:rsidR="00C3717E" w:rsidRPr="00857834" w:rsidRDefault="00C3717E" w:rsidP="004D40F4">
            <w:pPr>
              <w:spacing w:before="0" w:after="0"/>
              <w:rPr>
                <w:szCs w:val="22"/>
              </w:rPr>
            </w:pPr>
            <w:r w:rsidRPr="00857834">
              <w:rPr>
                <w:szCs w:val="22"/>
              </w:rPr>
              <w:t>Grant agreement does not contain necessary signatures prior to payments.</w:t>
            </w:r>
          </w:p>
          <w:p w14:paraId="6F695046" w14:textId="77777777" w:rsidR="00C3717E" w:rsidRPr="00857834" w:rsidRDefault="00C3717E" w:rsidP="004D40F4">
            <w:pPr>
              <w:spacing w:before="0" w:after="0"/>
              <w:rPr>
                <w:szCs w:val="22"/>
              </w:rPr>
            </w:pPr>
            <w:r w:rsidRPr="00857834">
              <w:rPr>
                <w:szCs w:val="22"/>
              </w:rPr>
              <w:t>Grant payments are made without review of invoices or documentation submitted.</w:t>
            </w:r>
          </w:p>
          <w:p w14:paraId="36397FD9" w14:textId="77777777" w:rsidR="00C3717E" w:rsidRPr="00857834" w:rsidRDefault="00C3717E" w:rsidP="004D40F4">
            <w:pPr>
              <w:spacing w:before="0" w:after="0"/>
              <w:rPr>
                <w:szCs w:val="22"/>
              </w:rPr>
            </w:pPr>
            <w:r w:rsidRPr="00857834">
              <w:rPr>
                <w:szCs w:val="22"/>
              </w:rPr>
              <w:t>Grant payments do not follow budget plans or terms of grant agreement.</w:t>
            </w:r>
          </w:p>
          <w:p w14:paraId="56EA6965" w14:textId="41688FAB" w:rsidR="00C3717E" w:rsidRPr="00857834" w:rsidRDefault="00C3717E" w:rsidP="004D40F4">
            <w:pPr>
              <w:spacing w:before="0" w:after="0"/>
              <w:rPr>
                <w:szCs w:val="22"/>
              </w:rPr>
            </w:pPr>
            <w:r w:rsidRPr="00857834">
              <w:rPr>
                <w:szCs w:val="22"/>
              </w:rPr>
              <w:t>Match requirements are not known</w:t>
            </w:r>
            <w:r w:rsidR="004D40F4" w:rsidRPr="00857834">
              <w:rPr>
                <w:szCs w:val="22"/>
              </w:rPr>
              <w:t>.</w:t>
            </w:r>
          </w:p>
          <w:p w14:paraId="29479A8A" w14:textId="79DA1F0E" w:rsidR="00760169" w:rsidRPr="00760169" w:rsidRDefault="00C3717E" w:rsidP="00C3717E">
            <w:pPr>
              <w:spacing w:before="0" w:after="0"/>
              <w:rPr>
                <w:sz w:val="20"/>
              </w:rPr>
            </w:pPr>
            <w:r w:rsidRPr="00857834">
              <w:rPr>
                <w:szCs w:val="22"/>
              </w:rPr>
              <w:t>Grant advances are made without justification or proper authorization.</w:t>
            </w:r>
          </w:p>
        </w:tc>
        <w:tc>
          <w:tcPr>
            <w:tcW w:w="0" w:type="auto"/>
          </w:tcPr>
          <w:p w14:paraId="7B7C102C" w14:textId="77777777" w:rsidR="00C3717E" w:rsidRPr="00857834" w:rsidRDefault="00C3717E" w:rsidP="004D40F4">
            <w:pPr>
              <w:spacing w:before="0" w:after="0"/>
              <w:rPr>
                <w:szCs w:val="22"/>
              </w:rPr>
            </w:pPr>
            <w:r w:rsidRPr="00857834">
              <w:rPr>
                <w:szCs w:val="22"/>
              </w:rPr>
              <w:t>Grant payment terms are specified in few grant agreements.</w:t>
            </w:r>
          </w:p>
          <w:p w14:paraId="61855694" w14:textId="0DD11F7E" w:rsidR="00C3717E" w:rsidRPr="00857834" w:rsidRDefault="00C3717E" w:rsidP="004D40F4">
            <w:pPr>
              <w:spacing w:before="0" w:after="0"/>
              <w:rPr>
                <w:szCs w:val="22"/>
              </w:rPr>
            </w:pPr>
            <w:r w:rsidRPr="00857834">
              <w:rPr>
                <w:szCs w:val="22"/>
              </w:rPr>
              <w:t>Few grant agreements contain necessary signatures prior to payments</w:t>
            </w:r>
            <w:r w:rsidR="004D40F4" w:rsidRPr="00857834">
              <w:rPr>
                <w:szCs w:val="22"/>
              </w:rPr>
              <w:t>.</w:t>
            </w:r>
          </w:p>
          <w:p w14:paraId="0BE3E8D9" w14:textId="77777777" w:rsidR="004D40F4" w:rsidRPr="00857834" w:rsidRDefault="00C3717E" w:rsidP="004D40F4">
            <w:pPr>
              <w:spacing w:before="0" w:after="0"/>
              <w:rPr>
                <w:szCs w:val="22"/>
              </w:rPr>
            </w:pPr>
            <w:r w:rsidRPr="00857834">
              <w:rPr>
                <w:szCs w:val="22"/>
              </w:rPr>
              <w:t>Inexperienced staff review and approve all invoices, but do not compare to the budget plans or terms of grant agreement.</w:t>
            </w:r>
          </w:p>
          <w:p w14:paraId="6C8BABBF" w14:textId="635C6DDC" w:rsidR="00C3717E" w:rsidRPr="00857834" w:rsidRDefault="00C3717E" w:rsidP="004D40F4">
            <w:pPr>
              <w:spacing w:before="0" w:after="0"/>
              <w:rPr>
                <w:szCs w:val="22"/>
              </w:rPr>
            </w:pPr>
            <w:r w:rsidRPr="00857834">
              <w:rPr>
                <w:szCs w:val="22"/>
              </w:rPr>
              <w:t>Match requirements are not known</w:t>
            </w:r>
            <w:r w:rsidR="004D40F4" w:rsidRPr="00857834">
              <w:rPr>
                <w:szCs w:val="22"/>
              </w:rPr>
              <w:t>.</w:t>
            </w:r>
          </w:p>
          <w:p w14:paraId="3B005C73" w14:textId="4548AC3B" w:rsidR="00760169" w:rsidRPr="00760169" w:rsidRDefault="00C3717E" w:rsidP="00C3717E">
            <w:pPr>
              <w:spacing w:before="0" w:after="0"/>
              <w:rPr>
                <w:sz w:val="20"/>
              </w:rPr>
            </w:pPr>
            <w:r w:rsidRPr="00857834">
              <w:rPr>
                <w:szCs w:val="22"/>
              </w:rPr>
              <w:t>Grants are on reimbursement basis with some advances without justification or proper authorization.</w:t>
            </w:r>
          </w:p>
        </w:tc>
        <w:tc>
          <w:tcPr>
            <w:tcW w:w="0" w:type="auto"/>
          </w:tcPr>
          <w:p w14:paraId="6B7F3603" w14:textId="77777777" w:rsidR="00C3717E" w:rsidRPr="00857834" w:rsidRDefault="00C3717E" w:rsidP="004D40F4">
            <w:pPr>
              <w:spacing w:before="0" w:after="0"/>
              <w:rPr>
                <w:szCs w:val="22"/>
              </w:rPr>
            </w:pPr>
            <w:r w:rsidRPr="00857834">
              <w:rPr>
                <w:szCs w:val="22"/>
              </w:rPr>
              <w:t>Grant payment terms are specified in grant agreements, but not always followed.</w:t>
            </w:r>
          </w:p>
          <w:p w14:paraId="62F85A33" w14:textId="46A67739" w:rsidR="00C3717E" w:rsidRPr="00857834" w:rsidRDefault="00C3717E" w:rsidP="004D40F4">
            <w:pPr>
              <w:spacing w:before="0" w:after="0"/>
              <w:rPr>
                <w:szCs w:val="22"/>
              </w:rPr>
            </w:pPr>
            <w:r w:rsidRPr="00857834">
              <w:rPr>
                <w:szCs w:val="22"/>
              </w:rPr>
              <w:t>Some grant agreements contain necessary signatures prior to payments.</w:t>
            </w:r>
          </w:p>
          <w:p w14:paraId="2C7FDAED" w14:textId="77777777" w:rsidR="004D40F4" w:rsidRPr="00857834" w:rsidRDefault="00C3717E" w:rsidP="004D40F4">
            <w:pPr>
              <w:spacing w:before="0" w:after="0"/>
              <w:rPr>
                <w:szCs w:val="22"/>
              </w:rPr>
            </w:pPr>
            <w:r w:rsidRPr="00857834">
              <w:rPr>
                <w:szCs w:val="22"/>
              </w:rPr>
              <w:t>Program staff review and approve all invoices, but do not always compare to the budget plans or terms of the grant agreement.</w:t>
            </w:r>
          </w:p>
          <w:p w14:paraId="34045D0D" w14:textId="18A92868" w:rsidR="00C3717E" w:rsidRPr="00857834" w:rsidRDefault="00C3717E" w:rsidP="004D40F4">
            <w:pPr>
              <w:spacing w:before="0" w:after="0"/>
              <w:rPr>
                <w:szCs w:val="22"/>
              </w:rPr>
            </w:pPr>
            <w:r w:rsidRPr="00857834">
              <w:rPr>
                <w:szCs w:val="22"/>
              </w:rPr>
              <w:t>Match requirements are known but not always tracked for compliance.</w:t>
            </w:r>
          </w:p>
          <w:p w14:paraId="17E78A16" w14:textId="26728C1F" w:rsidR="00760169" w:rsidRPr="00760169" w:rsidRDefault="00C3717E" w:rsidP="00C3717E">
            <w:pPr>
              <w:spacing w:before="0" w:after="0"/>
              <w:rPr>
                <w:sz w:val="20"/>
              </w:rPr>
            </w:pPr>
            <w:r w:rsidRPr="00857834">
              <w:rPr>
                <w:szCs w:val="22"/>
              </w:rPr>
              <w:t>Grants are on reimbursement basis, with some exceptions.</w:t>
            </w:r>
          </w:p>
        </w:tc>
        <w:tc>
          <w:tcPr>
            <w:tcW w:w="0" w:type="auto"/>
          </w:tcPr>
          <w:p w14:paraId="738F2F4B" w14:textId="77777777" w:rsidR="00C3717E" w:rsidRPr="00857834" w:rsidRDefault="00C3717E" w:rsidP="00857834">
            <w:pPr>
              <w:spacing w:before="0" w:after="0"/>
              <w:rPr>
                <w:szCs w:val="22"/>
              </w:rPr>
            </w:pPr>
            <w:r w:rsidRPr="00857834">
              <w:rPr>
                <w:szCs w:val="22"/>
              </w:rPr>
              <w:t>Grant payment terms are specified in the grant agreement.</w:t>
            </w:r>
          </w:p>
          <w:p w14:paraId="40424F58" w14:textId="7C41460B" w:rsidR="00C3717E" w:rsidRPr="00857834" w:rsidRDefault="00C3717E" w:rsidP="00857834">
            <w:pPr>
              <w:spacing w:before="0" w:after="0"/>
              <w:rPr>
                <w:szCs w:val="22"/>
              </w:rPr>
            </w:pPr>
            <w:r w:rsidRPr="00857834">
              <w:rPr>
                <w:szCs w:val="22"/>
              </w:rPr>
              <w:t>Most grant agreement contains necessary signatures prior to payments.</w:t>
            </w:r>
          </w:p>
          <w:p w14:paraId="4AEAB2EB" w14:textId="40291FBE" w:rsidR="00C3717E" w:rsidRPr="00857834" w:rsidRDefault="00C3717E" w:rsidP="00857834">
            <w:pPr>
              <w:spacing w:before="0" w:after="0"/>
              <w:rPr>
                <w:szCs w:val="22"/>
              </w:rPr>
            </w:pPr>
            <w:r w:rsidRPr="00857834">
              <w:rPr>
                <w:szCs w:val="22"/>
              </w:rPr>
              <w:t xml:space="preserve">Experienced and knowledgeable staff review and approve all </w:t>
            </w:r>
            <w:r w:rsidR="00857834" w:rsidRPr="00857834">
              <w:rPr>
                <w:szCs w:val="22"/>
              </w:rPr>
              <w:t>invoices and</w:t>
            </w:r>
            <w:r w:rsidRPr="00857834">
              <w:rPr>
                <w:szCs w:val="22"/>
              </w:rPr>
              <w:t xml:space="preserve"> compare most invoices to the budget plan and in accordance with the terms of the grant agreement.</w:t>
            </w:r>
          </w:p>
          <w:p w14:paraId="28DEB3F2" w14:textId="77777777" w:rsidR="00C3717E" w:rsidRPr="00857834" w:rsidRDefault="00C3717E" w:rsidP="00857834">
            <w:pPr>
              <w:spacing w:before="0" w:after="0"/>
              <w:rPr>
                <w:szCs w:val="22"/>
              </w:rPr>
            </w:pPr>
            <w:r w:rsidRPr="00857834">
              <w:rPr>
                <w:szCs w:val="22"/>
              </w:rPr>
              <w:t>Match requirements are known and tracked.</w:t>
            </w:r>
          </w:p>
          <w:p w14:paraId="187924F8" w14:textId="77777777" w:rsidR="00760169" w:rsidRDefault="00C3717E" w:rsidP="00C3717E">
            <w:pPr>
              <w:spacing w:before="0" w:after="0"/>
              <w:rPr>
                <w:szCs w:val="22"/>
              </w:rPr>
            </w:pPr>
            <w:r w:rsidRPr="00857834">
              <w:rPr>
                <w:szCs w:val="22"/>
              </w:rPr>
              <w:t>Primarily all grants are on reimbursement basis.</w:t>
            </w:r>
          </w:p>
          <w:p w14:paraId="697F5484" w14:textId="77777777" w:rsidR="00025F05" w:rsidRDefault="00025F05" w:rsidP="00C3717E">
            <w:pPr>
              <w:spacing w:before="0" w:after="0"/>
              <w:rPr>
                <w:sz w:val="20"/>
              </w:rPr>
            </w:pPr>
          </w:p>
          <w:p w14:paraId="5089A72D" w14:textId="77777777" w:rsidR="00025F05" w:rsidRDefault="00025F05" w:rsidP="00C3717E">
            <w:pPr>
              <w:spacing w:before="0" w:after="0"/>
              <w:rPr>
                <w:sz w:val="20"/>
              </w:rPr>
            </w:pPr>
          </w:p>
          <w:p w14:paraId="28A92D75" w14:textId="02AA04D6" w:rsidR="00025F05" w:rsidRPr="00760169" w:rsidRDefault="00025F05" w:rsidP="00C3717E">
            <w:pPr>
              <w:spacing w:before="0" w:after="0"/>
              <w:rPr>
                <w:sz w:val="20"/>
              </w:rPr>
            </w:pPr>
          </w:p>
        </w:tc>
        <w:tc>
          <w:tcPr>
            <w:tcW w:w="0" w:type="auto"/>
          </w:tcPr>
          <w:p w14:paraId="5FA94B9D" w14:textId="77777777" w:rsidR="00857834" w:rsidRPr="00857834" w:rsidRDefault="00C3717E" w:rsidP="00857834">
            <w:pPr>
              <w:spacing w:before="0" w:after="0"/>
              <w:rPr>
                <w:szCs w:val="22"/>
              </w:rPr>
            </w:pPr>
            <w:r w:rsidRPr="00857834">
              <w:rPr>
                <w:szCs w:val="22"/>
              </w:rPr>
              <w:t>Centralized system has built in controls to ensure a signed grant agreement is on file, prior to any grant payments.</w:t>
            </w:r>
          </w:p>
          <w:p w14:paraId="0247B8EE" w14:textId="19D70FFA" w:rsidR="00C3717E" w:rsidRPr="00857834" w:rsidRDefault="00C3717E" w:rsidP="00857834">
            <w:pPr>
              <w:spacing w:before="0" w:after="0"/>
              <w:rPr>
                <w:szCs w:val="22"/>
              </w:rPr>
            </w:pPr>
            <w:r w:rsidRPr="00857834">
              <w:rPr>
                <w:szCs w:val="22"/>
              </w:rPr>
              <w:t>Trained staff review invoices and all applicable documentation against the budget and previous invoices.</w:t>
            </w:r>
          </w:p>
          <w:p w14:paraId="148E375D" w14:textId="30A148C4" w:rsidR="00C3717E" w:rsidRPr="00857834" w:rsidRDefault="00C3717E" w:rsidP="00857834">
            <w:pPr>
              <w:spacing w:before="0" w:after="0"/>
              <w:rPr>
                <w:szCs w:val="22"/>
              </w:rPr>
            </w:pPr>
            <w:r w:rsidRPr="00857834">
              <w:rPr>
                <w:szCs w:val="22"/>
              </w:rPr>
              <w:t xml:space="preserve">Match requirements are </w:t>
            </w:r>
            <w:r w:rsidR="00857834" w:rsidRPr="00857834">
              <w:rPr>
                <w:szCs w:val="22"/>
              </w:rPr>
              <w:t>known,</w:t>
            </w:r>
            <w:r w:rsidRPr="00857834">
              <w:rPr>
                <w:szCs w:val="22"/>
              </w:rPr>
              <w:t xml:space="preserve"> tracked and acted upon if not met.</w:t>
            </w:r>
          </w:p>
          <w:p w14:paraId="7D41B592" w14:textId="2EEEA768" w:rsidR="00760169" w:rsidRPr="00760169" w:rsidRDefault="00C3717E" w:rsidP="00C3717E">
            <w:pPr>
              <w:spacing w:before="0" w:after="0"/>
              <w:rPr>
                <w:sz w:val="20"/>
              </w:rPr>
            </w:pPr>
            <w:r w:rsidRPr="00857834">
              <w:rPr>
                <w:szCs w:val="22"/>
              </w:rPr>
              <w:t>All grants are on reimbursement basis only.</w:t>
            </w:r>
          </w:p>
        </w:tc>
      </w:tr>
      <w:tr w:rsidR="004D40F4" w14:paraId="48D31C8D" w14:textId="77777777" w:rsidTr="00A56D5F">
        <w:trPr>
          <w:cnfStyle w:val="000000010000" w:firstRow="0" w:lastRow="0" w:firstColumn="0" w:lastColumn="0" w:oddVBand="0" w:evenVBand="0" w:oddHBand="0" w:evenHBand="1" w:firstRowFirstColumn="0" w:firstRowLastColumn="0" w:lastRowFirstColumn="0" w:lastRowLastColumn="0"/>
        </w:trPr>
        <w:tc>
          <w:tcPr>
            <w:tcW w:w="1440" w:type="dxa"/>
          </w:tcPr>
          <w:p w14:paraId="1B2F8F7F" w14:textId="7313EA6C" w:rsidR="00760169" w:rsidRDefault="00267CD9" w:rsidP="002C1D42">
            <w:r>
              <w:lastRenderedPageBreak/>
              <w:t>Outcomes</w:t>
            </w:r>
          </w:p>
        </w:tc>
        <w:tc>
          <w:tcPr>
            <w:tcW w:w="1773" w:type="dxa"/>
          </w:tcPr>
          <w:p w14:paraId="0AA0B343" w14:textId="143A86EF" w:rsidR="00760169" w:rsidRPr="00760169" w:rsidRDefault="00154D88" w:rsidP="00760169">
            <w:pPr>
              <w:spacing w:before="0" w:after="0"/>
              <w:rPr>
                <w:sz w:val="20"/>
              </w:rPr>
            </w:pPr>
            <w:r w:rsidRPr="009B21BF">
              <w:rPr>
                <w:szCs w:val="22"/>
              </w:rPr>
              <w:t>No definition of grant goals and no measurement of outcomes.</w:t>
            </w:r>
          </w:p>
        </w:tc>
        <w:tc>
          <w:tcPr>
            <w:tcW w:w="0" w:type="auto"/>
          </w:tcPr>
          <w:p w14:paraId="5209C6B0" w14:textId="1CF9489F" w:rsidR="00760169" w:rsidRPr="00760169" w:rsidRDefault="00154D88" w:rsidP="00760169">
            <w:pPr>
              <w:spacing w:before="0" w:after="0"/>
              <w:rPr>
                <w:sz w:val="20"/>
              </w:rPr>
            </w:pPr>
            <w:r w:rsidRPr="009B21BF">
              <w:rPr>
                <w:szCs w:val="22"/>
              </w:rPr>
              <w:t>Some definition of grant goals but little or no measurement of outcomes.</w:t>
            </w:r>
          </w:p>
        </w:tc>
        <w:tc>
          <w:tcPr>
            <w:tcW w:w="0" w:type="auto"/>
          </w:tcPr>
          <w:p w14:paraId="5C18345D" w14:textId="2603A60B" w:rsidR="00760169" w:rsidRPr="00760169" w:rsidRDefault="00154D88" w:rsidP="00760169">
            <w:pPr>
              <w:spacing w:before="0" w:after="0"/>
              <w:rPr>
                <w:sz w:val="20"/>
              </w:rPr>
            </w:pPr>
            <w:r w:rsidRPr="009B21BF">
              <w:rPr>
                <w:szCs w:val="22"/>
              </w:rPr>
              <w:t>Grant goals are well defined and there are some measurements.</w:t>
            </w:r>
          </w:p>
        </w:tc>
        <w:tc>
          <w:tcPr>
            <w:tcW w:w="0" w:type="auto"/>
          </w:tcPr>
          <w:p w14:paraId="279DB93D" w14:textId="1A5495C4" w:rsidR="00760169" w:rsidRPr="00760169" w:rsidRDefault="00154D88" w:rsidP="00760169">
            <w:pPr>
              <w:spacing w:before="0" w:after="0"/>
              <w:rPr>
                <w:sz w:val="20"/>
              </w:rPr>
            </w:pPr>
            <w:r w:rsidRPr="009B21BF">
              <w:rPr>
                <w:szCs w:val="22"/>
              </w:rPr>
              <w:t>Grant goals are well defined and there are measurements in place.</w:t>
            </w:r>
          </w:p>
        </w:tc>
        <w:tc>
          <w:tcPr>
            <w:tcW w:w="0" w:type="auto"/>
          </w:tcPr>
          <w:p w14:paraId="68D830C0" w14:textId="65A03B5C" w:rsidR="00760169" w:rsidRPr="00760169" w:rsidRDefault="00154D88" w:rsidP="00760169">
            <w:pPr>
              <w:spacing w:before="0" w:after="0"/>
              <w:rPr>
                <w:sz w:val="20"/>
              </w:rPr>
            </w:pPr>
            <w:r w:rsidRPr="009B21BF">
              <w:rPr>
                <w:szCs w:val="22"/>
              </w:rPr>
              <w:t>Grant goals are well defined and there are measurements in place.</w:t>
            </w:r>
          </w:p>
        </w:tc>
      </w:tr>
      <w:tr w:rsidR="004D40F4" w14:paraId="61BB9C39" w14:textId="77777777" w:rsidTr="00A56D5F">
        <w:trPr>
          <w:cnfStyle w:val="000000100000" w:firstRow="0" w:lastRow="0" w:firstColumn="0" w:lastColumn="0" w:oddVBand="0" w:evenVBand="0" w:oddHBand="1" w:evenHBand="0" w:firstRowFirstColumn="0" w:firstRowLastColumn="0" w:lastRowFirstColumn="0" w:lastRowLastColumn="0"/>
        </w:trPr>
        <w:tc>
          <w:tcPr>
            <w:tcW w:w="1440" w:type="dxa"/>
          </w:tcPr>
          <w:p w14:paraId="2C7439B2" w14:textId="11081B95" w:rsidR="00760169" w:rsidRDefault="00267CD9" w:rsidP="002C1D42">
            <w:r>
              <w:t>Performance Measures</w:t>
            </w:r>
          </w:p>
        </w:tc>
        <w:tc>
          <w:tcPr>
            <w:tcW w:w="1773" w:type="dxa"/>
          </w:tcPr>
          <w:p w14:paraId="01D61CC9" w14:textId="27935894" w:rsidR="00760169" w:rsidRPr="00760169" w:rsidRDefault="000C0F42" w:rsidP="00760169">
            <w:pPr>
              <w:spacing w:before="0" w:after="0"/>
              <w:rPr>
                <w:sz w:val="20"/>
              </w:rPr>
            </w:pPr>
            <w:r w:rsidRPr="009B21BF">
              <w:rPr>
                <w:szCs w:val="22"/>
              </w:rPr>
              <w:t>Programs do not have defined measures, nor a mechanism for tracking.</w:t>
            </w:r>
          </w:p>
        </w:tc>
        <w:tc>
          <w:tcPr>
            <w:tcW w:w="0" w:type="auto"/>
          </w:tcPr>
          <w:p w14:paraId="0E1B0A90" w14:textId="1D7C4498" w:rsidR="00760169" w:rsidRPr="00760169" w:rsidRDefault="000C0F42" w:rsidP="00760169">
            <w:pPr>
              <w:spacing w:before="0" w:after="0"/>
              <w:rPr>
                <w:sz w:val="20"/>
              </w:rPr>
            </w:pPr>
            <w:r w:rsidRPr="009B21BF">
              <w:rPr>
                <w:szCs w:val="22"/>
              </w:rPr>
              <w:t>Programs have little defined measures, with little tracking. Measures are based on feelings, not fact.</w:t>
            </w:r>
          </w:p>
        </w:tc>
        <w:tc>
          <w:tcPr>
            <w:tcW w:w="0" w:type="auto"/>
          </w:tcPr>
          <w:p w14:paraId="3E70EAFD" w14:textId="15CA4859" w:rsidR="00760169" w:rsidRPr="00760169" w:rsidRDefault="000C0F42" w:rsidP="00760169">
            <w:pPr>
              <w:spacing w:before="0" w:after="0"/>
              <w:rPr>
                <w:sz w:val="20"/>
              </w:rPr>
            </w:pPr>
            <w:r w:rsidRPr="009B21BF">
              <w:rPr>
                <w:szCs w:val="22"/>
              </w:rPr>
              <w:t>Programs have some defined measures, with some tracking but the measures are not useful in telling the full story.</w:t>
            </w:r>
          </w:p>
        </w:tc>
        <w:tc>
          <w:tcPr>
            <w:tcW w:w="0" w:type="auto"/>
          </w:tcPr>
          <w:p w14:paraId="0CF3D0FE" w14:textId="097D877D" w:rsidR="00760169" w:rsidRPr="00760169" w:rsidRDefault="000C0F42" w:rsidP="00760169">
            <w:pPr>
              <w:spacing w:before="0" w:after="0"/>
              <w:rPr>
                <w:sz w:val="20"/>
              </w:rPr>
            </w:pPr>
            <w:r w:rsidRPr="009B21BF">
              <w:rPr>
                <w:szCs w:val="22"/>
              </w:rPr>
              <w:t>Programs have defined measures, with tracking capabilities, but the measures are not used for future planning or promoted.</w:t>
            </w:r>
          </w:p>
        </w:tc>
        <w:tc>
          <w:tcPr>
            <w:tcW w:w="0" w:type="auto"/>
          </w:tcPr>
          <w:p w14:paraId="00A55507" w14:textId="4F121F73" w:rsidR="00760169" w:rsidRPr="00760169" w:rsidRDefault="000C0F42" w:rsidP="00760169">
            <w:pPr>
              <w:spacing w:before="0" w:after="0"/>
              <w:rPr>
                <w:sz w:val="20"/>
              </w:rPr>
            </w:pPr>
            <w:r w:rsidRPr="009B21BF">
              <w:rPr>
                <w:szCs w:val="22"/>
              </w:rPr>
              <w:t>Performance is measured and information is used to continuously improve grants management</w:t>
            </w:r>
            <w:r w:rsidR="009B21BF" w:rsidRPr="009B21BF">
              <w:rPr>
                <w:szCs w:val="22"/>
              </w:rPr>
              <w:t>.</w:t>
            </w:r>
          </w:p>
        </w:tc>
      </w:tr>
      <w:tr w:rsidR="004D40F4" w14:paraId="4AD9FC2E" w14:textId="77777777" w:rsidTr="00A56D5F">
        <w:trPr>
          <w:cnfStyle w:val="000000010000" w:firstRow="0" w:lastRow="0" w:firstColumn="0" w:lastColumn="0" w:oddVBand="0" w:evenVBand="0" w:oddHBand="0" w:evenHBand="1" w:firstRowFirstColumn="0" w:firstRowLastColumn="0" w:lastRowFirstColumn="0" w:lastRowLastColumn="0"/>
        </w:trPr>
        <w:tc>
          <w:tcPr>
            <w:tcW w:w="1440" w:type="dxa"/>
          </w:tcPr>
          <w:p w14:paraId="7F8631F0" w14:textId="53F8425A" w:rsidR="00760169" w:rsidRDefault="00267CD9" w:rsidP="002C1D42">
            <w:r>
              <w:t>Resources/ Tools</w:t>
            </w:r>
          </w:p>
        </w:tc>
        <w:tc>
          <w:tcPr>
            <w:tcW w:w="1773" w:type="dxa"/>
          </w:tcPr>
          <w:p w14:paraId="5A36CB5B" w14:textId="054D4F41" w:rsidR="00760169" w:rsidRPr="00760169" w:rsidRDefault="0098635D" w:rsidP="00760169">
            <w:pPr>
              <w:spacing w:before="0" w:after="0"/>
              <w:rPr>
                <w:sz w:val="20"/>
              </w:rPr>
            </w:pPr>
            <w:r w:rsidRPr="009B21BF">
              <w:rPr>
                <w:szCs w:val="22"/>
              </w:rPr>
              <w:t>No centralized forms or tools exist</w:t>
            </w:r>
            <w:r w:rsidR="009B21BF" w:rsidRPr="009B21BF">
              <w:rPr>
                <w:szCs w:val="22"/>
              </w:rPr>
              <w:t>.</w:t>
            </w:r>
          </w:p>
        </w:tc>
        <w:tc>
          <w:tcPr>
            <w:tcW w:w="0" w:type="auto"/>
          </w:tcPr>
          <w:p w14:paraId="032455FA" w14:textId="38B6ABED" w:rsidR="00760169" w:rsidRPr="00760169" w:rsidRDefault="0098635D" w:rsidP="00760169">
            <w:pPr>
              <w:spacing w:before="0" w:after="0"/>
              <w:rPr>
                <w:sz w:val="20"/>
              </w:rPr>
            </w:pPr>
            <w:r w:rsidRPr="009B21BF">
              <w:rPr>
                <w:szCs w:val="22"/>
              </w:rPr>
              <w:t xml:space="preserve">Few forms, tools or resources </w:t>
            </w:r>
            <w:r w:rsidR="004273A8" w:rsidRPr="009B21BF">
              <w:rPr>
                <w:szCs w:val="22"/>
              </w:rPr>
              <w:t>exist but</w:t>
            </w:r>
            <w:r w:rsidRPr="009B21BF">
              <w:rPr>
                <w:szCs w:val="22"/>
              </w:rPr>
              <w:t xml:space="preserve"> are not consistent across the agency.</w:t>
            </w:r>
          </w:p>
        </w:tc>
        <w:tc>
          <w:tcPr>
            <w:tcW w:w="0" w:type="auto"/>
          </w:tcPr>
          <w:p w14:paraId="24030B39" w14:textId="30C538B4" w:rsidR="00760169" w:rsidRPr="00760169" w:rsidRDefault="0098635D" w:rsidP="00760169">
            <w:pPr>
              <w:spacing w:before="0" w:after="0"/>
              <w:rPr>
                <w:sz w:val="20"/>
              </w:rPr>
            </w:pPr>
            <w:r w:rsidRPr="009B21BF">
              <w:rPr>
                <w:rFonts w:eastAsia="Calibri"/>
                <w:szCs w:val="24"/>
                <w:lang w:bidi="ar-SA"/>
              </w:rPr>
              <w:t>Some centralized forms, tools, or resources exist, but not always consistent across the agency.</w:t>
            </w:r>
          </w:p>
        </w:tc>
        <w:tc>
          <w:tcPr>
            <w:tcW w:w="0" w:type="auto"/>
          </w:tcPr>
          <w:p w14:paraId="23D2546A" w14:textId="01E6273D" w:rsidR="00760169" w:rsidRPr="00760169" w:rsidRDefault="0098635D" w:rsidP="00760169">
            <w:pPr>
              <w:spacing w:before="0" w:after="0"/>
              <w:rPr>
                <w:sz w:val="20"/>
              </w:rPr>
            </w:pPr>
            <w:r w:rsidRPr="009B21BF">
              <w:rPr>
                <w:szCs w:val="22"/>
              </w:rPr>
              <w:t>Centralized place where all forms and tools are up to date and available, and assessment of needs is addressed frequently</w:t>
            </w:r>
            <w:r w:rsidR="009B21BF" w:rsidRPr="009B21BF">
              <w:rPr>
                <w:szCs w:val="22"/>
              </w:rPr>
              <w:t>.</w:t>
            </w:r>
          </w:p>
        </w:tc>
        <w:tc>
          <w:tcPr>
            <w:tcW w:w="0" w:type="auto"/>
          </w:tcPr>
          <w:p w14:paraId="56FD34A8" w14:textId="757C1298" w:rsidR="00760169" w:rsidRPr="00760169" w:rsidRDefault="0098635D" w:rsidP="00760169">
            <w:pPr>
              <w:spacing w:before="0" w:after="0"/>
              <w:rPr>
                <w:sz w:val="20"/>
              </w:rPr>
            </w:pPr>
            <w:r w:rsidRPr="009B21BF">
              <w:rPr>
                <w:szCs w:val="22"/>
              </w:rPr>
              <w:t>Automated forms and tools in a grants management system</w:t>
            </w:r>
            <w:r w:rsidR="009B21BF" w:rsidRPr="009B21BF">
              <w:rPr>
                <w:szCs w:val="22"/>
              </w:rPr>
              <w:t>.</w:t>
            </w:r>
          </w:p>
        </w:tc>
      </w:tr>
    </w:tbl>
    <w:p w14:paraId="5CEE7766" w14:textId="77777777" w:rsidR="00B54676" w:rsidRPr="00D46690" w:rsidRDefault="00B54676" w:rsidP="00D46690"/>
    <w:sectPr w:rsidR="00B54676" w:rsidRPr="00D46690" w:rsidSect="00B437C8">
      <w:footerReference w:type="default" r:id="rId12"/>
      <w:footerReference w:type="first" r:id="rId13"/>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3B1B1" w14:textId="77777777" w:rsidR="006579F9" w:rsidRDefault="006579F9" w:rsidP="00D91FF4">
      <w:r>
        <w:separator/>
      </w:r>
    </w:p>
  </w:endnote>
  <w:endnote w:type="continuationSeparator" w:id="0">
    <w:p w14:paraId="25B50D92" w14:textId="77777777" w:rsidR="006579F9" w:rsidRDefault="006579F9"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BA11" w14:textId="2F7ED74A" w:rsidR="007857F7" w:rsidRDefault="00A0772F">
    <w:pPr>
      <w:pStyle w:val="Footer"/>
    </w:pPr>
    <w:sdt>
      <w:sdtPr>
        <w:alias w:val="Title"/>
        <w:tag w:val=""/>
        <w:id w:val="-842547074"/>
        <w:dataBinding w:prefixMappings="xmlns:ns0='http://purl.org/dc/elements/1.1/' xmlns:ns1='http://schemas.openxmlformats.org/package/2006/metadata/core-properties' " w:xpath="/ns1:coreProperties[1]/ns0:title[1]" w:storeItemID="{6C3C8BC8-F283-45AE-878A-BAB7291924A1}"/>
        <w:text/>
      </w:sdtPr>
      <w:sdtEndPr/>
      <w:sdtContent>
        <w:r w:rsidR="006C5DF7">
          <w:t>Maturity Model Examples</w:t>
        </w:r>
      </w:sdtContent>
    </w:sdt>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9A1A5C">
      <w:rPr>
        <w:noProof/>
      </w:rPr>
      <w:t>1</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08D0"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EAA8" w14:textId="77777777" w:rsidR="006579F9" w:rsidRDefault="006579F9" w:rsidP="00D91FF4">
      <w:r>
        <w:separator/>
      </w:r>
    </w:p>
  </w:footnote>
  <w:footnote w:type="continuationSeparator" w:id="0">
    <w:p w14:paraId="0DB7969B" w14:textId="77777777" w:rsidR="006579F9" w:rsidRDefault="006579F9"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915BA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52D4A"/>
    <w:multiLevelType w:val="hybridMultilevel"/>
    <w:tmpl w:val="8D769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C2E57"/>
    <w:multiLevelType w:val="hybridMultilevel"/>
    <w:tmpl w:val="ED72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B0D3E"/>
    <w:multiLevelType w:val="hybridMultilevel"/>
    <w:tmpl w:val="0920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9D5938"/>
    <w:multiLevelType w:val="hybridMultilevel"/>
    <w:tmpl w:val="381A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C0E03"/>
    <w:multiLevelType w:val="hybridMultilevel"/>
    <w:tmpl w:val="69623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90EAD"/>
    <w:multiLevelType w:val="hybridMultilevel"/>
    <w:tmpl w:val="43AA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256374">
    <w:abstractNumId w:val="3"/>
  </w:num>
  <w:num w:numId="2" w16cid:durableId="702752909">
    <w:abstractNumId w:val="6"/>
  </w:num>
  <w:num w:numId="3" w16cid:durableId="260727885">
    <w:abstractNumId w:val="22"/>
  </w:num>
  <w:num w:numId="4" w16cid:durableId="252789970">
    <w:abstractNumId w:val="17"/>
  </w:num>
  <w:num w:numId="5" w16cid:durableId="1562207179">
    <w:abstractNumId w:val="15"/>
  </w:num>
  <w:num w:numId="6" w16cid:durableId="483552017">
    <w:abstractNumId w:val="4"/>
  </w:num>
  <w:num w:numId="7" w16cid:durableId="35547168">
    <w:abstractNumId w:val="13"/>
  </w:num>
  <w:num w:numId="8" w16cid:durableId="1788085644">
    <w:abstractNumId w:val="7"/>
  </w:num>
  <w:num w:numId="9" w16cid:durableId="293558906">
    <w:abstractNumId w:val="10"/>
  </w:num>
  <w:num w:numId="10" w16cid:durableId="1188561762">
    <w:abstractNumId w:val="2"/>
  </w:num>
  <w:num w:numId="11" w16cid:durableId="66921647">
    <w:abstractNumId w:val="2"/>
  </w:num>
  <w:num w:numId="12" w16cid:durableId="81073932">
    <w:abstractNumId w:val="23"/>
  </w:num>
  <w:num w:numId="13" w16cid:durableId="215166515">
    <w:abstractNumId w:val="27"/>
  </w:num>
  <w:num w:numId="14" w16cid:durableId="1729067287">
    <w:abstractNumId w:val="14"/>
  </w:num>
  <w:num w:numId="15" w16cid:durableId="1216817262">
    <w:abstractNumId w:val="2"/>
  </w:num>
  <w:num w:numId="16" w16cid:durableId="1244222955">
    <w:abstractNumId w:val="27"/>
  </w:num>
  <w:num w:numId="17" w16cid:durableId="1629816774">
    <w:abstractNumId w:val="14"/>
  </w:num>
  <w:num w:numId="18" w16cid:durableId="722679939">
    <w:abstractNumId w:val="9"/>
  </w:num>
  <w:num w:numId="19" w16cid:durableId="22873719">
    <w:abstractNumId w:val="5"/>
  </w:num>
  <w:num w:numId="20" w16cid:durableId="1593513883">
    <w:abstractNumId w:val="1"/>
  </w:num>
  <w:num w:numId="21" w16cid:durableId="1709908748">
    <w:abstractNumId w:val="0"/>
  </w:num>
  <w:num w:numId="22" w16cid:durableId="117529946">
    <w:abstractNumId w:val="8"/>
  </w:num>
  <w:num w:numId="23" w16cid:durableId="875241194">
    <w:abstractNumId w:val="16"/>
  </w:num>
  <w:num w:numId="24" w16cid:durableId="353921817">
    <w:abstractNumId w:val="18"/>
  </w:num>
  <w:num w:numId="25" w16cid:durableId="1054550752">
    <w:abstractNumId w:val="18"/>
  </w:num>
  <w:num w:numId="26" w16cid:durableId="257714536">
    <w:abstractNumId w:val="19"/>
  </w:num>
  <w:num w:numId="27" w16cid:durableId="583223205">
    <w:abstractNumId w:val="12"/>
  </w:num>
  <w:num w:numId="28" w16cid:durableId="1741174544">
    <w:abstractNumId w:val="20"/>
  </w:num>
  <w:num w:numId="29" w16cid:durableId="677854872">
    <w:abstractNumId w:val="26"/>
  </w:num>
  <w:num w:numId="30" w16cid:durableId="1949972053">
    <w:abstractNumId w:val="24"/>
  </w:num>
  <w:num w:numId="31" w16cid:durableId="635529293">
    <w:abstractNumId w:val="21"/>
  </w:num>
  <w:num w:numId="32" w16cid:durableId="1933776623">
    <w:abstractNumId w:val="11"/>
  </w:num>
  <w:num w:numId="33" w16cid:durableId="810439232">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3D"/>
    <w:rsid w:val="00001FBD"/>
    <w:rsid w:val="00002DEC"/>
    <w:rsid w:val="000065AC"/>
    <w:rsid w:val="00006A0A"/>
    <w:rsid w:val="00021F9D"/>
    <w:rsid w:val="00025F05"/>
    <w:rsid w:val="00031218"/>
    <w:rsid w:val="000360B0"/>
    <w:rsid w:val="00040C79"/>
    <w:rsid w:val="00055F06"/>
    <w:rsid w:val="00064B90"/>
    <w:rsid w:val="000722DA"/>
    <w:rsid w:val="0007374A"/>
    <w:rsid w:val="00076BC7"/>
    <w:rsid w:val="00077A06"/>
    <w:rsid w:val="00080404"/>
    <w:rsid w:val="00080B1F"/>
    <w:rsid w:val="00083381"/>
    <w:rsid w:val="00084742"/>
    <w:rsid w:val="000B0A75"/>
    <w:rsid w:val="000B2E68"/>
    <w:rsid w:val="000B576F"/>
    <w:rsid w:val="000C0F42"/>
    <w:rsid w:val="000C3708"/>
    <w:rsid w:val="000C3761"/>
    <w:rsid w:val="000C7373"/>
    <w:rsid w:val="000E313B"/>
    <w:rsid w:val="000E3E9D"/>
    <w:rsid w:val="000E61CC"/>
    <w:rsid w:val="000F4BB1"/>
    <w:rsid w:val="00100FB1"/>
    <w:rsid w:val="0013022A"/>
    <w:rsid w:val="00135082"/>
    <w:rsid w:val="00135DC7"/>
    <w:rsid w:val="00147ED1"/>
    <w:rsid w:val="001500D6"/>
    <w:rsid w:val="00154D88"/>
    <w:rsid w:val="00157C41"/>
    <w:rsid w:val="0016451B"/>
    <w:rsid w:val="001661D9"/>
    <w:rsid w:val="001708EC"/>
    <w:rsid w:val="0017214C"/>
    <w:rsid w:val="001925A8"/>
    <w:rsid w:val="0019673D"/>
    <w:rsid w:val="00197518"/>
    <w:rsid w:val="00197F44"/>
    <w:rsid w:val="001A3CEF"/>
    <w:rsid w:val="001A46BB"/>
    <w:rsid w:val="001B6652"/>
    <w:rsid w:val="001B6FD0"/>
    <w:rsid w:val="001B7D48"/>
    <w:rsid w:val="001C3208"/>
    <w:rsid w:val="001C55E0"/>
    <w:rsid w:val="001E5573"/>
    <w:rsid w:val="001E5ECF"/>
    <w:rsid w:val="001F25E7"/>
    <w:rsid w:val="001F5AB2"/>
    <w:rsid w:val="00211CA3"/>
    <w:rsid w:val="00222A49"/>
    <w:rsid w:val="0022552E"/>
    <w:rsid w:val="00227E68"/>
    <w:rsid w:val="00232F7C"/>
    <w:rsid w:val="00236CB0"/>
    <w:rsid w:val="00260E8F"/>
    <w:rsid w:val="00261247"/>
    <w:rsid w:val="00264652"/>
    <w:rsid w:val="00266583"/>
    <w:rsid w:val="0026674F"/>
    <w:rsid w:val="00267CD9"/>
    <w:rsid w:val="00280071"/>
    <w:rsid w:val="00282084"/>
    <w:rsid w:val="00291052"/>
    <w:rsid w:val="002A12EA"/>
    <w:rsid w:val="002B57CC"/>
    <w:rsid w:val="002B5E79"/>
    <w:rsid w:val="002C0859"/>
    <w:rsid w:val="002C4D0D"/>
    <w:rsid w:val="002E7098"/>
    <w:rsid w:val="002F1947"/>
    <w:rsid w:val="00306D94"/>
    <w:rsid w:val="003125DF"/>
    <w:rsid w:val="003306BB"/>
    <w:rsid w:val="00330A0B"/>
    <w:rsid w:val="00335736"/>
    <w:rsid w:val="00341269"/>
    <w:rsid w:val="00343BB0"/>
    <w:rsid w:val="003563D2"/>
    <w:rsid w:val="00376FA5"/>
    <w:rsid w:val="003A1479"/>
    <w:rsid w:val="003A1813"/>
    <w:rsid w:val="003B7D82"/>
    <w:rsid w:val="003C3C36"/>
    <w:rsid w:val="003C4644"/>
    <w:rsid w:val="003C5BE3"/>
    <w:rsid w:val="003D430B"/>
    <w:rsid w:val="003F377F"/>
    <w:rsid w:val="00413A7C"/>
    <w:rsid w:val="004141DD"/>
    <w:rsid w:val="004273A8"/>
    <w:rsid w:val="004410D6"/>
    <w:rsid w:val="00443DC4"/>
    <w:rsid w:val="00461804"/>
    <w:rsid w:val="00461C0F"/>
    <w:rsid w:val="004643F7"/>
    <w:rsid w:val="00465757"/>
    <w:rsid w:val="00466810"/>
    <w:rsid w:val="0047706A"/>
    <w:rsid w:val="004816B5"/>
    <w:rsid w:val="00483DD2"/>
    <w:rsid w:val="00494E6F"/>
    <w:rsid w:val="004A1B4D"/>
    <w:rsid w:val="004A58DD"/>
    <w:rsid w:val="004A6119"/>
    <w:rsid w:val="004B47DC"/>
    <w:rsid w:val="004C3330"/>
    <w:rsid w:val="004D0A47"/>
    <w:rsid w:val="004D40F4"/>
    <w:rsid w:val="004E3DF6"/>
    <w:rsid w:val="004E75B3"/>
    <w:rsid w:val="004F04BA"/>
    <w:rsid w:val="004F0EFF"/>
    <w:rsid w:val="0050093F"/>
    <w:rsid w:val="00504A5F"/>
    <w:rsid w:val="0051267B"/>
    <w:rsid w:val="00514788"/>
    <w:rsid w:val="0054371B"/>
    <w:rsid w:val="0056615E"/>
    <w:rsid w:val="005666F2"/>
    <w:rsid w:val="0057515F"/>
    <w:rsid w:val="005801B7"/>
    <w:rsid w:val="0058227B"/>
    <w:rsid w:val="00585BF4"/>
    <w:rsid w:val="00590671"/>
    <w:rsid w:val="005A7619"/>
    <w:rsid w:val="005B2DDF"/>
    <w:rsid w:val="005B4AE7"/>
    <w:rsid w:val="005B53B0"/>
    <w:rsid w:val="005C16D8"/>
    <w:rsid w:val="005D395D"/>
    <w:rsid w:val="005D4207"/>
    <w:rsid w:val="005D4525"/>
    <w:rsid w:val="005D45B3"/>
    <w:rsid w:val="005E3FC1"/>
    <w:rsid w:val="005F6005"/>
    <w:rsid w:val="00601B3F"/>
    <w:rsid w:val="006064AB"/>
    <w:rsid w:val="00606BB2"/>
    <w:rsid w:val="0061503D"/>
    <w:rsid w:val="00617A33"/>
    <w:rsid w:val="006209A8"/>
    <w:rsid w:val="00621BD2"/>
    <w:rsid w:val="00622BB5"/>
    <w:rsid w:val="00645649"/>
    <w:rsid w:val="00652D74"/>
    <w:rsid w:val="00655345"/>
    <w:rsid w:val="00655F7E"/>
    <w:rsid w:val="0065683E"/>
    <w:rsid w:val="006575CB"/>
    <w:rsid w:val="006579F9"/>
    <w:rsid w:val="00672536"/>
    <w:rsid w:val="00681EDC"/>
    <w:rsid w:val="00683D66"/>
    <w:rsid w:val="0068649F"/>
    <w:rsid w:val="00687189"/>
    <w:rsid w:val="00697CCC"/>
    <w:rsid w:val="006A4BA9"/>
    <w:rsid w:val="006B13B7"/>
    <w:rsid w:val="006B2942"/>
    <w:rsid w:val="006B3994"/>
    <w:rsid w:val="006C0E45"/>
    <w:rsid w:val="006C5DF7"/>
    <w:rsid w:val="006D4829"/>
    <w:rsid w:val="006E18EC"/>
    <w:rsid w:val="006F3B38"/>
    <w:rsid w:val="007137A4"/>
    <w:rsid w:val="00715F28"/>
    <w:rsid w:val="0074778B"/>
    <w:rsid w:val="00760169"/>
    <w:rsid w:val="0077225E"/>
    <w:rsid w:val="00780C0E"/>
    <w:rsid w:val="007857F7"/>
    <w:rsid w:val="00793F48"/>
    <w:rsid w:val="007B35B2"/>
    <w:rsid w:val="007D1FFF"/>
    <w:rsid w:val="007D42A0"/>
    <w:rsid w:val="007E6188"/>
    <w:rsid w:val="007E685C"/>
    <w:rsid w:val="007F50E2"/>
    <w:rsid w:val="007F6108"/>
    <w:rsid w:val="007F7097"/>
    <w:rsid w:val="00805BA4"/>
    <w:rsid w:val="00806678"/>
    <w:rsid w:val="008067A6"/>
    <w:rsid w:val="008140CC"/>
    <w:rsid w:val="008251B3"/>
    <w:rsid w:val="00833214"/>
    <w:rsid w:val="00844F1D"/>
    <w:rsid w:val="0084749F"/>
    <w:rsid w:val="00857616"/>
    <w:rsid w:val="00857834"/>
    <w:rsid w:val="00864202"/>
    <w:rsid w:val="00874AF4"/>
    <w:rsid w:val="008A3B82"/>
    <w:rsid w:val="008B3F28"/>
    <w:rsid w:val="008B5443"/>
    <w:rsid w:val="008B7A1E"/>
    <w:rsid w:val="008C7EEB"/>
    <w:rsid w:val="008D0DEF"/>
    <w:rsid w:val="008D2256"/>
    <w:rsid w:val="008D5E3D"/>
    <w:rsid w:val="008E09D4"/>
    <w:rsid w:val="008F5B62"/>
    <w:rsid w:val="008F7133"/>
    <w:rsid w:val="008F769C"/>
    <w:rsid w:val="0090551E"/>
    <w:rsid w:val="00905BC6"/>
    <w:rsid w:val="0090737A"/>
    <w:rsid w:val="00921385"/>
    <w:rsid w:val="00933FF9"/>
    <w:rsid w:val="0094786F"/>
    <w:rsid w:val="0096108C"/>
    <w:rsid w:val="00963BA0"/>
    <w:rsid w:val="00967764"/>
    <w:rsid w:val="009810EE"/>
    <w:rsid w:val="009837DB"/>
    <w:rsid w:val="00984CC9"/>
    <w:rsid w:val="0098635D"/>
    <w:rsid w:val="00990E51"/>
    <w:rsid w:val="0099233F"/>
    <w:rsid w:val="009A1A5C"/>
    <w:rsid w:val="009B21BF"/>
    <w:rsid w:val="009B54A0"/>
    <w:rsid w:val="009C6405"/>
    <w:rsid w:val="009D31F8"/>
    <w:rsid w:val="009F3571"/>
    <w:rsid w:val="009F5B71"/>
    <w:rsid w:val="009F6B2C"/>
    <w:rsid w:val="00A02592"/>
    <w:rsid w:val="00A0772F"/>
    <w:rsid w:val="00A30799"/>
    <w:rsid w:val="00A476C1"/>
    <w:rsid w:val="00A54FA4"/>
    <w:rsid w:val="00A56D5F"/>
    <w:rsid w:val="00A57FE8"/>
    <w:rsid w:val="00A61FEA"/>
    <w:rsid w:val="00A64ECE"/>
    <w:rsid w:val="00A66185"/>
    <w:rsid w:val="00A71CAD"/>
    <w:rsid w:val="00A731A2"/>
    <w:rsid w:val="00A73F79"/>
    <w:rsid w:val="00A77079"/>
    <w:rsid w:val="00A827B0"/>
    <w:rsid w:val="00A827C1"/>
    <w:rsid w:val="00A835DA"/>
    <w:rsid w:val="00A92AFF"/>
    <w:rsid w:val="00A93F40"/>
    <w:rsid w:val="00A96F93"/>
    <w:rsid w:val="00AB1F46"/>
    <w:rsid w:val="00AB65FF"/>
    <w:rsid w:val="00AC2FD0"/>
    <w:rsid w:val="00AD122F"/>
    <w:rsid w:val="00AD39DA"/>
    <w:rsid w:val="00AD5DFE"/>
    <w:rsid w:val="00AE5772"/>
    <w:rsid w:val="00AF22AD"/>
    <w:rsid w:val="00AF5107"/>
    <w:rsid w:val="00AF7D53"/>
    <w:rsid w:val="00B01538"/>
    <w:rsid w:val="00B06264"/>
    <w:rsid w:val="00B07C8F"/>
    <w:rsid w:val="00B275D4"/>
    <w:rsid w:val="00B437C8"/>
    <w:rsid w:val="00B46E91"/>
    <w:rsid w:val="00B54676"/>
    <w:rsid w:val="00B61DED"/>
    <w:rsid w:val="00B67449"/>
    <w:rsid w:val="00B75051"/>
    <w:rsid w:val="00B77CC5"/>
    <w:rsid w:val="00B84320"/>
    <w:rsid w:val="00B859DE"/>
    <w:rsid w:val="00BC3C7C"/>
    <w:rsid w:val="00BD0E59"/>
    <w:rsid w:val="00BE0288"/>
    <w:rsid w:val="00BE3444"/>
    <w:rsid w:val="00C05A8E"/>
    <w:rsid w:val="00C12D2F"/>
    <w:rsid w:val="00C1618B"/>
    <w:rsid w:val="00C277A8"/>
    <w:rsid w:val="00C309AE"/>
    <w:rsid w:val="00C365CE"/>
    <w:rsid w:val="00C3717E"/>
    <w:rsid w:val="00C4063F"/>
    <w:rsid w:val="00C417EB"/>
    <w:rsid w:val="00C44E27"/>
    <w:rsid w:val="00C44FF4"/>
    <w:rsid w:val="00C528AE"/>
    <w:rsid w:val="00C70E9C"/>
    <w:rsid w:val="00C87E0E"/>
    <w:rsid w:val="00C90830"/>
    <w:rsid w:val="00CA5D23"/>
    <w:rsid w:val="00CA712E"/>
    <w:rsid w:val="00CD7D02"/>
    <w:rsid w:val="00CE0EDD"/>
    <w:rsid w:val="00CE0FEE"/>
    <w:rsid w:val="00CE45B0"/>
    <w:rsid w:val="00CF1393"/>
    <w:rsid w:val="00CF1B1C"/>
    <w:rsid w:val="00CF4F3A"/>
    <w:rsid w:val="00D0014D"/>
    <w:rsid w:val="00D16E5A"/>
    <w:rsid w:val="00D22819"/>
    <w:rsid w:val="00D33929"/>
    <w:rsid w:val="00D46690"/>
    <w:rsid w:val="00D511F0"/>
    <w:rsid w:val="00D54EE5"/>
    <w:rsid w:val="00D63F82"/>
    <w:rsid w:val="00D640FC"/>
    <w:rsid w:val="00D70F7D"/>
    <w:rsid w:val="00D761F7"/>
    <w:rsid w:val="00D91FF4"/>
    <w:rsid w:val="00D92929"/>
    <w:rsid w:val="00D93C2E"/>
    <w:rsid w:val="00D970A5"/>
    <w:rsid w:val="00DA2B60"/>
    <w:rsid w:val="00DB4967"/>
    <w:rsid w:val="00DC1A1C"/>
    <w:rsid w:val="00DC22CF"/>
    <w:rsid w:val="00DE50CB"/>
    <w:rsid w:val="00E206AE"/>
    <w:rsid w:val="00E20F02"/>
    <w:rsid w:val="00E229C1"/>
    <w:rsid w:val="00E23397"/>
    <w:rsid w:val="00E32CD7"/>
    <w:rsid w:val="00E37DF5"/>
    <w:rsid w:val="00E44EE1"/>
    <w:rsid w:val="00E5241D"/>
    <w:rsid w:val="00E55EE8"/>
    <w:rsid w:val="00E5680C"/>
    <w:rsid w:val="00E61A16"/>
    <w:rsid w:val="00E652FC"/>
    <w:rsid w:val="00E7358D"/>
    <w:rsid w:val="00E76267"/>
    <w:rsid w:val="00EA535B"/>
    <w:rsid w:val="00EC12F1"/>
    <w:rsid w:val="00EC579D"/>
    <w:rsid w:val="00ED5BDC"/>
    <w:rsid w:val="00ED7DAC"/>
    <w:rsid w:val="00F067A6"/>
    <w:rsid w:val="00F20B25"/>
    <w:rsid w:val="00F212F3"/>
    <w:rsid w:val="00F278C3"/>
    <w:rsid w:val="00F70C03"/>
    <w:rsid w:val="00F9084A"/>
    <w:rsid w:val="00F9624B"/>
    <w:rsid w:val="00FB44E6"/>
    <w:rsid w:val="00FB6E40"/>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7AA46AB6"/>
  <w15:docId w15:val="{0BD2DF6D-EE1B-4A7A-AF07-42448E4F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4E6"/>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CE0EDD"/>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CE0EDD"/>
    <w:rPr>
      <w:rFonts w:eastAsiaTheme="majorEastAsia" w:cstheme="majorBidi"/>
      <w:b/>
      <w:bCs/>
      <w:iCs/>
      <w:color w:val="003865" w:themeColor="accent1"/>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FB44E6"/>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uiPriority w:val="34"/>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260E8F"/>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85761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576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73411\appdata\local\microsoft\office\Templates\Blank%20with%20Logo%20-%20v2.0.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EE03C7CA18B43BD17C5815DCCC029" ma:contentTypeVersion="4" ma:contentTypeDescription="Create a new document." ma:contentTypeScope="" ma:versionID="429f39beb274e93d623254d013c8eb56">
  <xsd:schema xmlns:xsd="http://www.w3.org/2001/XMLSchema" xmlns:xs="http://www.w3.org/2001/XMLSchema" xmlns:p="http://schemas.microsoft.com/office/2006/metadata/properties" xmlns:ns2="5fb14279-fec4-4e42-ad17-463c217227c6" targetNamespace="http://schemas.microsoft.com/office/2006/metadata/properties" ma:root="true" ma:fieldsID="2267f3c4e2fe8b95b83225d9e354b455" ns2:_="">
    <xsd:import namespace="5fb14279-fec4-4e42-ad17-463c217227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14279-fec4-4e42-ad17-463c21722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5DAFB-2DB7-4BEE-87CA-CC0EF5D6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14279-fec4-4e42-ad17-463c21722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AF49B-7514-4F90-86BE-F008F8EFFCF6}">
  <ds:schemaRefs>
    <ds:schemaRef ds:uri="http://schemas.openxmlformats.org/officeDocument/2006/bibliography"/>
  </ds:schemaRefs>
</ds:datastoreItem>
</file>

<file path=customXml/itemProps3.xml><?xml version="1.0" encoding="utf-8"?>
<ds:datastoreItem xmlns:ds="http://schemas.openxmlformats.org/officeDocument/2006/customXml" ds:itemID="{D6CA91EC-C210-4E78-BB2E-AF7E84DA22BA}">
  <ds:schemaRefs>
    <ds:schemaRef ds:uri="http://purl.org/dc/elements/1.1/"/>
    <ds:schemaRef ds:uri="http://schemas.microsoft.com/office/2006/metadata/properties"/>
    <ds:schemaRef ds:uri="5fb14279-fec4-4e42-ad17-463c217227c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2FD2A70-B57E-46B8-B879-1127A20AFC6E}">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Blank with Logo - v2.0</Template>
  <TotalTime>25</TotalTime>
  <Pages>15</Pages>
  <Words>4080</Words>
  <Characters>23851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Maturity Model Examples</vt:lpstr>
    </vt:vector>
  </TitlesOfParts>
  <Manager/>
  <Company/>
  <LinksUpToDate>false</LinksUpToDate>
  <CharactersWithSpaces>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Maturity Model Examples</dc:title>
  <dc:subject>Agency Risk Assessment</dc:subject>
  <dc:creator>Internal Control and Accountability</dc:creator>
  <cp:keywords/>
  <dc:description/>
  <cp:lastModifiedBy>Olson, Paul C (MMB)</cp:lastModifiedBy>
  <cp:revision>22</cp:revision>
  <dcterms:created xsi:type="dcterms:W3CDTF">2025-03-12T19:06:00Z</dcterms:created>
  <dcterms:modified xsi:type="dcterms:W3CDTF">2025-03-12T20:01:00Z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y fmtid="{D5CDD505-2E9C-101B-9397-08002B2CF9AE}" pid="3" name="ContentTypeId">
    <vt:lpwstr>0x010100E86EE03C7CA18B43BD17C5815DCCC029</vt:lpwstr>
  </property>
</Properties>
</file>