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A5FE" w14:textId="20885755" w:rsidR="00D50427" w:rsidRDefault="000C240B" w:rsidP="000C240B">
      <w:pPr>
        <w:pStyle w:val="Heading1"/>
        <w:jc w:val="center"/>
      </w:pPr>
      <w:r>
        <w:t>SAMPLE CONFLICT OF INTEREST DISCLOSURE FORM</w:t>
      </w:r>
    </w:p>
    <w:p w14:paraId="44E282EE" w14:textId="28D3077B" w:rsidR="000C240B" w:rsidRPr="000C240B" w:rsidRDefault="000C240B" w:rsidP="000C240B">
      <w:pPr>
        <w:pStyle w:val="Subtitle"/>
        <w:spacing w:before="0"/>
        <w:jc w:val="center"/>
        <w:rPr>
          <w:color w:val="003865" w:themeColor="accent1"/>
          <w:sz w:val="20"/>
          <w:szCs w:val="20"/>
        </w:rPr>
      </w:pPr>
      <w:r w:rsidRPr="000C240B">
        <w:rPr>
          <w:color w:val="003865" w:themeColor="accent1"/>
          <w:sz w:val="20"/>
          <w:szCs w:val="20"/>
        </w:rPr>
        <w:t>FOR COMMUNITY MEMBERS PARTICIPATING IN A COMPETITIVE GRANT APPLICATION REVIEW</w:t>
      </w:r>
    </w:p>
    <w:p w14:paraId="1ACC5756" w14:textId="111F0A90" w:rsidR="000C240B" w:rsidRDefault="000C240B" w:rsidP="00D50427">
      <w:r>
        <w:t>This form gives community members and external grant reviewers an opportunity to disclose any actual or potential conflicts of interest that may exist or arise during a competitive grant review process.</w:t>
      </w:r>
    </w:p>
    <w:p w14:paraId="613141CD" w14:textId="0878E401" w:rsidR="000C240B" w:rsidRDefault="000C240B" w:rsidP="00D50427">
      <w:r w:rsidRPr="000C240B">
        <w:t xml:space="preserve">It is the community members or external grant reviewer’s obligation to be familiar with the </w:t>
      </w:r>
      <w:hyperlink r:id="rId11" w:history="1">
        <w:r w:rsidRPr="000C240B">
          <w:rPr>
            <w:rStyle w:val="Hyperlink"/>
          </w:rPr>
          <w:t>Office of Grants Management (OGM) 08-01 Conflict of Interest in State Grant-Making Policy</w:t>
        </w:r>
      </w:hyperlink>
      <w:r w:rsidRPr="000C240B">
        <w:t xml:space="preserve"> and to disclose any conflicts of interest accordingly.</w:t>
      </w:r>
    </w:p>
    <w:p w14:paraId="5AEF34FB" w14:textId="72601EE9" w:rsidR="000C240B" w:rsidRDefault="000C240B" w:rsidP="000C240B">
      <w:pPr>
        <w:pStyle w:val="ListParagraph"/>
      </w:pPr>
      <w:r w:rsidRPr="000C240B">
        <w:t xml:space="preserve">All community members and external grant reviewers must complete and sign a </w:t>
      </w:r>
      <w:proofErr w:type="gramStart"/>
      <w:r w:rsidRPr="000C240B">
        <w:t>conflict of interest</w:t>
      </w:r>
      <w:proofErr w:type="gramEnd"/>
      <w:r w:rsidRPr="000C240B">
        <w:t xml:space="preserve"> disclosure form for each competitive grant review process they are involved in.</w:t>
      </w:r>
    </w:p>
    <w:p w14:paraId="7BD43B85" w14:textId="4BF6CB05" w:rsidR="000C240B" w:rsidRDefault="000C240B" w:rsidP="000C240B">
      <w:pPr>
        <w:pStyle w:val="ListParagraph"/>
      </w:pPr>
      <w:r>
        <w:t xml:space="preserve">The community member or external grant reviewer must identify any grant applicant with which they have an actual or potential conflict.  </w:t>
      </w:r>
    </w:p>
    <w:p w14:paraId="17FC4F5C" w14:textId="424E4CBF" w:rsidR="000C240B" w:rsidRDefault="000C240B" w:rsidP="000C240B">
      <w:pPr>
        <w:pStyle w:val="ListParagraph"/>
      </w:pPr>
      <w:r>
        <w:t xml:space="preserve">The community member or external grant reviewer is not required to explain the reason for the conflict of interest on this disclosure form as this form is public data after the grant evaluation process is completed as defined </w:t>
      </w:r>
      <w:proofErr w:type="gramStart"/>
      <w:r>
        <w:t>in under</w:t>
      </w:r>
      <w:proofErr w:type="gramEnd"/>
      <w:r>
        <w:t xml:space="preserve"> Minn. Stat. §13.599.  </w:t>
      </w:r>
    </w:p>
    <w:p w14:paraId="457D4195" w14:textId="3111567F" w:rsidR="000C240B" w:rsidRDefault="000C240B" w:rsidP="000C240B">
      <w:pPr>
        <w:pStyle w:val="ListParagraph"/>
      </w:pPr>
      <w:r>
        <w:t xml:space="preserve">The community member or external grant reviewer must discuss the conflict with appropriate agency or grant program personnel. </w:t>
      </w:r>
    </w:p>
    <w:p w14:paraId="3BD83EA2" w14:textId="2BC68855" w:rsidR="000C240B" w:rsidRDefault="000C240B" w:rsidP="000C240B">
      <w:pPr>
        <w:pStyle w:val="ListParagraph"/>
        <w:rPr>
          <w:rStyle w:val="Italic"/>
        </w:rPr>
      </w:pPr>
      <w:r w:rsidRPr="000C240B">
        <w:rPr>
          <w:rStyle w:val="Italic"/>
        </w:rPr>
        <w:t>A disclosure does not automatically result in the grant application reviewer being removed from the competitive grant review process.</w:t>
      </w:r>
    </w:p>
    <w:p w14:paraId="4CC2C812" w14:textId="02CA6087" w:rsidR="000C240B" w:rsidRDefault="000C240B" w:rsidP="000C240B">
      <w:pPr>
        <w:rPr>
          <w:rStyle w:val="Italic"/>
          <w:b/>
          <w:bCs/>
          <w:i w:val="0"/>
          <w:iCs w:val="0"/>
        </w:rPr>
      </w:pPr>
      <w:r w:rsidRPr="000C240B">
        <w:rPr>
          <w:rStyle w:val="Italic"/>
          <w:i w:val="0"/>
          <w:iCs w:val="0"/>
        </w:rPr>
        <w:t>Please read the definitions of conflict of interest below and mark the appropriate boxes that pertain to you and your status as a grant reviewer of applications for</w:t>
      </w:r>
      <w:r>
        <w:rPr>
          <w:rStyle w:val="Italic"/>
          <w:i w:val="0"/>
          <w:iCs w:val="0"/>
        </w:rPr>
        <w:t xml:space="preserve"> </w:t>
      </w:r>
      <w:r w:rsidRPr="000C240B">
        <w:rPr>
          <w:rStyle w:val="Italic"/>
          <w:b/>
          <w:bCs/>
          <w:i w:val="0"/>
          <w:iCs w:val="0"/>
        </w:rPr>
        <w:t>&lt;&lt;FILL IN GRANT PROGRAM HERE&gt;&gt;</w:t>
      </w:r>
    </w:p>
    <w:p w14:paraId="3F87631B" w14:textId="5BAE72DE" w:rsidR="000C240B" w:rsidRDefault="000C240B" w:rsidP="000C240B">
      <w:pPr>
        <w:rPr>
          <w:rStyle w:val="Italic"/>
          <w:i w:val="0"/>
          <w:iCs w:val="0"/>
        </w:rPr>
      </w:pPr>
      <w:r w:rsidRPr="000C240B">
        <w:rPr>
          <w:rStyle w:val="Italic"/>
          <w:b/>
          <w:bCs/>
          <w:i w:val="0"/>
          <w:iCs w:val="0"/>
        </w:rPr>
        <w:t>Definitions per</w:t>
      </w:r>
      <w:r w:rsidRPr="000C240B">
        <w:rPr>
          <w:rStyle w:val="Italic"/>
          <w:i w:val="0"/>
          <w:iCs w:val="0"/>
        </w:rPr>
        <w:t xml:space="preserve"> </w:t>
      </w:r>
      <w:r w:rsidRPr="00D32DE5">
        <w:t>08-01 Conflict of Interest in State Grant-Making Policy</w:t>
      </w:r>
    </w:p>
    <w:p w14:paraId="61DD28FE" w14:textId="5081C942" w:rsidR="000C240B" w:rsidRDefault="000C240B" w:rsidP="000C240B">
      <w:pPr>
        <w:rPr>
          <w:rStyle w:val="Italic"/>
          <w:i w:val="0"/>
          <w:iCs w:val="0"/>
        </w:rPr>
      </w:pPr>
      <w:r w:rsidRPr="000C240B">
        <w:rPr>
          <w:rStyle w:val="Italic"/>
          <w:b/>
          <w:bCs/>
          <w:i w:val="0"/>
          <w:iCs w:val="0"/>
        </w:rPr>
        <w:t xml:space="preserve">Conflict of Interest: </w:t>
      </w:r>
      <w:r w:rsidRPr="000C240B">
        <w:rPr>
          <w:rStyle w:val="Italic"/>
          <w:i w:val="0"/>
          <w:iCs w:val="0"/>
        </w:rPr>
        <w:t xml:space="preserve">A conflict of interest occurs when a person has actual or apparent duty or loyalty to more than one organization and the competing duties or loyalties may result in actions which are </w:t>
      </w:r>
      <w:proofErr w:type="gramStart"/>
      <w:r w:rsidRPr="000C240B">
        <w:rPr>
          <w:rStyle w:val="Italic"/>
          <w:i w:val="0"/>
          <w:iCs w:val="0"/>
        </w:rPr>
        <w:t>adverse</w:t>
      </w:r>
      <w:proofErr w:type="gramEnd"/>
      <w:r w:rsidRPr="000C240B">
        <w:rPr>
          <w:rStyle w:val="Italic"/>
          <w:i w:val="0"/>
          <w:iCs w:val="0"/>
        </w:rPr>
        <w:t xml:space="preserve"> to one or both parties. A conflict of interest exists even if no unethical, improper, or illegal act results from it.</w:t>
      </w:r>
    </w:p>
    <w:p w14:paraId="4EFF9229" w14:textId="4F6CFABA" w:rsidR="000C240B" w:rsidRDefault="000C240B" w:rsidP="000C240B">
      <w:pPr>
        <w:rPr>
          <w:rStyle w:val="Italic"/>
          <w:i w:val="0"/>
          <w:iCs w:val="0"/>
        </w:rPr>
      </w:pPr>
      <w:r w:rsidRPr="000C240B">
        <w:rPr>
          <w:rStyle w:val="Italic"/>
          <w:b/>
          <w:bCs/>
          <w:i w:val="0"/>
          <w:iCs w:val="0"/>
        </w:rPr>
        <w:t>Actual Conflict of Interest:</w:t>
      </w:r>
      <w:r w:rsidRPr="000C240B">
        <w:rPr>
          <w:rStyle w:val="Italic"/>
          <w:i w:val="0"/>
          <w:iCs w:val="0"/>
        </w:rPr>
        <w:t xml:space="preserve"> An actual conflict of interest occurs when a person’s decision or action </w:t>
      </w:r>
      <w:proofErr w:type="gramStart"/>
      <w:r w:rsidRPr="000C240B">
        <w:rPr>
          <w:rStyle w:val="Italic"/>
          <w:i w:val="0"/>
          <w:iCs w:val="0"/>
        </w:rPr>
        <w:t>would compromise</w:t>
      </w:r>
      <w:proofErr w:type="gramEnd"/>
      <w:r w:rsidRPr="000C240B">
        <w:rPr>
          <w:rStyle w:val="Italic"/>
          <w:i w:val="0"/>
          <w:iCs w:val="0"/>
        </w:rPr>
        <w:t xml:space="preserve"> a duty to a party without taking immediate appropriate action to eliminate the conflict.</w:t>
      </w:r>
    </w:p>
    <w:p w14:paraId="1CAB27A9" w14:textId="310EFB03" w:rsidR="000C240B" w:rsidRDefault="000C240B" w:rsidP="000C240B">
      <w:pPr>
        <w:rPr>
          <w:rStyle w:val="Italic"/>
          <w:i w:val="0"/>
          <w:iCs w:val="0"/>
        </w:rPr>
      </w:pPr>
      <w:r w:rsidRPr="000C240B">
        <w:rPr>
          <w:rStyle w:val="Italic"/>
          <w:b/>
          <w:bCs/>
          <w:i w:val="0"/>
          <w:iCs w:val="0"/>
        </w:rPr>
        <w:t>Individual Conflict of Interest:</w:t>
      </w:r>
      <w:r>
        <w:rPr>
          <w:rStyle w:val="Italic"/>
          <w:i w:val="0"/>
          <w:iCs w:val="0"/>
        </w:rPr>
        <w:t xml:space="preserve"> </w:t>
      </w:r>
      <w:r w:rsidRPr="000C240B">
        <w:rPr>
          <w:rStyle w:val="Italic"/>
          <w:i w:val="0"/>
          <w:iCs w:val="0"/>
        </w:rPr>
        <w:t>A conflict of interest that may benefit an individual employee or a grant reviewer is any situation in which their judgment, actions or non-action could be interpreted to be influenced by something that would benefit them directly or through indirect gain to an immediate family member, business, or organization with which they are involved.</w:t>
      </w:r>
    </w:p>
    <w:p w14:paraId="0B18580F" w14:textId="77777777" w:rsidR="000C240B" w:rsidRPr="000C240B" w:rsidRDefault="000C240B" w:rsidP="000C240B">
      <w:pPr>
        <w:spacing w:after="0" w:line="240" w:lineRule="auto"/>
        <w:rPr>
          <w:rStyle w:val="Italic"/>
          <w:i w:val="0"/>
          <w:iCs w:val="0"/>
        </w:rPr>
      </w:pPr>
      <w:r w:rsidRPr="000C240B">
        <w:rPr>
          <w:rStyle w:val="Italic"/>
          <w:i w:val="0"/>
          <w:iCs w:val="0"/>
        </w:rPr>
        <w:t>An individual conflict of interest occurs when any of the following conditions are present:</w:t>
      </w:r>
    </w:p>
    <w:p w14:paraId="3FF6DE56" w14:textId="0E1DDD64" w:rsidR="000C240B" w:rsidRPr="000C240B" w:rsidRDefault="000C240B" w:rsidP="000C240B">
      <w:pPr>
        <w:pStyle w:val="ListParagraph"/>
        <w:numPr>
          <w:ilvl w:val="0"/>
          <w:numId w:val="36"/>
        </w:numPr>
        <w:spacing w:before="0" w:after="0" w:line="240" w:lineRule="auto"/>
        <w:rPr>
          <w:rStyle w:val="Italic"/>
          <w:i w:val="0"/>
          <w:iCs w:val="0"/>
        </w:rPr>
      </w:pPr>
      <w:r w:rsidRPr="000C240B">
        <w:rPr>
          <w:rStyle w:val="Italic"/>
          <w:i w:val="0"/>
          <w:iCs w:val="0"/>
        </w:rPr>
        <w:t>A state employee or a grant reviewer uses their status or position to obtain special advantage, benefit, or access to the grantee or grant applicant’s time, services, facilities, equipment, supplies, badge, uniform, prestige, or influence.</w:t>
      </w:r>
    </w:p>
    <w:p w14:paraId="7CBC6D7E" w14:textId="6F07CB92" w:rsidR="000C240B" w:rsidRPr="000C240B" w:rsidRDefault="000C240B" w:rsidP="000C240B">
      <w:pPr>
        <w:pStyle w:val="ListParagraph"/>
        <w:numPr>
          <w:ilvl w:val="0"/>
          <w:numId w:val="36"/>
        </w:numPr>
        <w:spacing w:before="0" w:after="0" w:line="240" w:lineRule="auto"/>
        <w:rPr>
          <w:rStyle w:val="Italic"/>
          <w:i w:val="0"/>
          <w:iCs w:val="0"/>
        </w:rPr>
      </w:pPr>
      <w:r w:rsidRPr="000C240B">
        <w:rPr>
          <w:rStyle w:val="Italic"/>
          <w:i w:val="0"/>
          <w:iCs w:val="0"/>
        </w:rPr>
        <w:lastRenderedPageBreak/>
        <w:t>A state employee or a grant reviewer receives or accepts money or anything else of value from a state grantee or grant applicant or has equity or a financial interest in or partial or whole ownership of an applicant organization</w:t>
      </w:r>
    </w:p>
    <w:p w14:paraId="63C17C53" w14:textId="202197CD" w:rsidR="000C240B" w:rsidRPr="000C240B" w:rsidRDefault="000C240B" w:rsidP="000C240B">
      <w:pPr>
        <w:pStyle w:val="ListParagraph"/>
        <w:numPr>
          <w:ilvl w:val="0"/>
          <w:numId w:val="36"/>
        </w:numPr>
        <w:spacing w:before="0" w:after="0" w:line="240" w:lineRule="auto"/>
        <w:rPr>
          <w:rStyle w:val="Italic"/>
          <w:i w:val="0"/>
          <w:iCs w:val="0"/>
        </w:rPr>
      </w:pPr>
      <w:r w:rsidRPr="000C240B">
        <w:rPr>
          <w:rStyle w:val="Italic"/>
          <w:i w:val="0"/>
          <w:iCs w:val="0"/>
        </w:rPr>
        <w:t xml:space="preserve">A state employee or a grant reviewer is an employee or board member of a grant applicant or grantee </w:t>
      </w:r>
      <w:proofErr w:type="gramStart"/>
      <w:r w:rsidRPr="000C240B">
        <w:rPr>
          <w:rStyle w:val="Italic"/>
          <w:i w:val="0"/>
          <w:iCs w:val="0"/>
        </w:rPr>
        <w:t>applicants</w:t>
      </w:r>
      <w:proofErr w:type="gramEnd"/>
      <w:r w:rsidRPr="000C240B">
        <w:rPr>
          <w:rStyle w:val="Italic"/>
          <w:i w:val="0"/>
          <w:iCs w:val="0"/>
        </w:rPr>
        <w:t xml:space="preserve"> or is a family member of anyone involved in the grantee or grant applicant’s agency.</w:t>
      </w:r>
    </w:p>
    <w:p w14:paraId="10CB583E" w14:textId="77777777" w:rsidR="000C240B" w:rsidRPr="000C240B" w:rsidRDefault="000C240B" w:rsidP="000C240B">
      <w:pPr>
        <w:spacing w:after="0"/>
        <w:rPr>
          <w:rStyle w:val="Italic"/>
          <w:i w:val="0"/>
          <w:iCs w:val="0"/>
        </w:rPr>
      </w:pPr>
      <w:r w:rsidRPr="000C240B">
        <w:rPr>
          <w:rStyle w:val="Italic"/>
          <w:i w:val="0"/>
          <w:iCs w:val="0"/>
        </w:rPr>
        <w:t>*This situation can be evaluated on a case-by-case basis:</w:t>
      </w:r>
    </w:p>
    <w:p w14:paraId="41EEE4AB" w14:textId="2299D48A" w:rsidR="000C240B" w:rsidRDefault="000C240B" w:rsidP="000C240B">
      <w:pPr>
        <w:pStyle w:val="ListParagraph"/>
        <w:rPr>
          <w:rStyle w:val="Italic"/>
          <w:i w:val="0"/>
          <w:iCs w:val="0"/>
        </w:rPr>
      </w:pPr>
      <w:r w:rsidRPr="000C240B">
        <w:rPr>
          <w:rStyle w:val="Italic"/>
          <w:i w:val="0"/>
          <w:iCs w:val="0"/>
        </w:rPr>
        <w:t>The grant reviewer works in a volunteer capacity for a grant applicant or grantee organization</w:t>
      </w:r>
    </w:p>
    <w:p w14:paraId="6594E4DB" w14:textId="0CAC3997" w:rsidR="000C240B" w:rsidRPr="000C240B" w:rsidRDefault="000C240B" w:rsidP="000C240B">
      <w:pPr>
        <w:rPr>
          <w:rStyle w:val="Italic"/>
          <w:i w:val="0"/>
          <w:iCs w:val="0"/>
        </w:rPr>
      </w:pPr>
      <w:r w:rsidRPr="000C240B">
        <w:rPr>
          <w:rStyle w:val="Italic"/>
          <w:b/>
          <w:bCs/>
          <w:i w:val="0"/>
          <w:iCs w:val="0"/>
        </w:rPr>
        <w:t>Potential Conflict of Interest:</w:t>
      </w:r>
      <w:r w:rsidRPr="000C240B">
        <w:rPr>
          <w:rStyle w:val="Italic"/>
          <w:i w:val="0"/>
          <w:iCs w:val="0"/>
        </w:rPr>
        <w:t xml:space="preserve"> A potential conflict of interest may exist if a person has a relationship, affiliation, or other interest that could create an inappropriate influence if the person is called on to </w:t>
      </w:r>
      <w:proofErr w:type="gramStart"/>
      <w:r w:rsidRPr="000C240B">
        <w:rPr>
          <w:rStyle w:val="Italic"/>
          <w:i w:val="0"/>
          <w:iCs w:val="0"/>
        </w:rPr>
        <w:t>make a decision</w:t>
      </w:r>
      <w:proofErr w:type="gramEnd"/>
      <w:r w:rsidRPr="000C240B">
        <w:rPr>
          <w:rStyle w:val="Italic"/>
          <w:i w:val="0"/>
          <w:iCs w:val="0"/>
        </w:rPr>
        <w:t xml:space="preserve"> or recommendation that would affect one or more of those relationships, affiliations, or interests.  For example, a grant reviewer that serves in a volunteer capacity for an applicant organization has the potential to, but does not necessarily create a conflict of interest, depending on the nature of the relationship between the two parties.  </w:t>
      </w:r>
    </w:p>
    <w:p w14:paraId="6EC38AA1" w14:textId="1C1C81CC" w:rsidR="000C240B" w:rsidRDefault="000C240B" w:rsidP="000C240B">
      <w:pPr>
        <w:rPr>
          <w:rStyle w:val="Italic"/>
          <w:i w:val="0"/>
          <w:iCs w:val="0"/>
        </w:rPr>
      </w:pPr>
      <w:r w:rsidRPr="000C240B">
        <w:rPr>
          <w:rStyle w:val="Italic"/>
          <w:i w:val="0"/>
          <w:iCs w:val="0"/>
        </w:rPr>
        <w:t xml:space="preserve">A disclosed potential conflict of interest warrants additional discussion between the grant reviewer and appropriate agency or grant program personnel </w:t>
      </w:r>
      <w:proofErr w:type="gramStart"/>
      <w:r w:rsidRPr="000C240B">
        <w:rPr>
          <w:rStyle w:val="Italic"/>
          <w:i w:val="0"/>
          <w:iCs w:val="0"/>
        </w:rPr>
        <w:t>in order to</w:t>
      </w:r>
      <w:proofErr w:type="gramEnd"/>
      <w:r w:rsidRPr="000C240B">
        <w:rPr>
          <w:rStyle w:val="Italic"/>
          <w:i w:val="0"/>
          <w:iCs w:val="0"/>
        </w:rPr>
        <w:t xml:space="preserve"> identify the nature of the relationship, affiliation, or other interest and mitigate any potential conflicts.</w:t>
      </w:r>
    </w:p>
    <w:p w14:paraId="58DF6F14" w14:textId="29277307" w:rsidR="000C240B" w:rsidRDefault="000C240B" w:rsidP="000C240B">
      <w:pPr>
        <w:rPr>
          <w:rStyle w:val="Italic"/>
          <w:i w:val="0"/>
          <w:iCs w:val="0"/>
        </w:rPr>
      </w:pPr>
      <w:r w:rsidRPr="000C240B">
        <w:rPr>
          <w:rStyle w:val="Italic"/>
          <w:b/>
          <w:bCs/>
          <w:i w:val="0"/>
          <w:iCs w:val="0"/>
        </w:rPr>
        <w:t>SECTION I:</w:t>
      </w:r>
      <w:r>
        <w:rPr>
          <w:rStyle w:val="Italic"/>
          <w:i w:val="0"/>
          <w:iCs w:val="0"/>
        </w:rPr>
        <w:t xml:space="preserve"> To be completed by the community or external grant reviewer</w:t>
      </w:r>
    </w:p>
    <w:p w14:paraId="34A24D7F" w14:textId="6509A737" w:rsidR="000C240B" w:rsidRPr="000C240B" w:rsidRDefault="000C240B" w:rsidP="000C240B">
      <w:pPr>
        <w:pStyle w:val="ListParagraph"/>
        <w:numPr>
          <w:ilvl w:val="0"/>
          <w:numId w:val="38"/>
        </w:numPr>
        <w:rPr>
          <w:rStyle w:val="Italic"/>
          <w:i w:val="0"/>
          <w:iCs w:val="0"/>
        </w:rPr>
      </w:pPr>
      <w:r w:rsidRPr="000C240B">
        <w:rPr>
          <w:rStyle w:val="Italic"/>
          <w:i w:val="0"/>
          <w:iCs w:val="0"/>
        </w:rPr>
        <w:t>As a community or external grant reviewer, I certify that I have read and understand the description of Conflict of Interests explained above and in (OGM) 08-01 Conflict of Interest in State Grant-Making Policy</w:t>
      </w:r>
      <w:r>
        <w:rPr>
          <w:rStyle w:val="Italic"/>
          <w:i w:val="0"/>
          <w:iCs w:val="0"/>
        </w:rPr>
        <w:t>.</w:t>
      </w:r>
    </w:p>
    <w:p w14:paraId="266E66CB" w14:textId="1B6B034D" w:rsidR="000C240B" w:rsidRDefault="000C240B" w:rsidP="000C240B">
      <w:pPr>
        <w:pStyle w:val="ListParagraph"/>
        <w:numPr>
          <w:ilvl w:val="0"/>
          <w:numId w:val="38"/>
        </w:numPr>
        <w:rPr>
          <w:rStyle w:val="Italic"/>
          <w:i w:val="0"/>
          <w:iCs w:val="0"/>
        </w:rPr>
      </w:pPr>
      <w:r w:rsidRPr="000C240B">
        <w:rPr>
          <w:rStyle w:val="Italic"/>
          <w:i w:val="0"/>
          <w:iCs w:val="0"/>
        </w:rPr>
        <w:t xml:space="preserve">Please check the applicable </w:t>
      </w:r>
      <w:proofErr w:type="gramStart"/>
      <w:r w:rsidRPr="000C240B">
        <w:rPr>
          <w:rStyle w:val="Italic"/>
          <w:i w:val="0"/>
          <w:iCs w:val="0"/>
        </w:rPr>
        <w:t>box</w:t>
      </w:r>
      <w:proofErr w:type="gramEnd"/>
      <w:r w:rsidRPr="000C240B">
        <w:rPr>
          <w:rStyle w:val="Italic"/>
          <w:i w:val="0"/>
          <w:iCs w:val="0"/>
        </w:rPr>
        <w:t xml:space="preserve"> or boxes below that correspond to you and your status as a community or external grant reviewer</w:t>
      </w:r>
      <w:r>
        <w:rPr>
          <w:rStyle w:val="Italic"/>
          <w:i w:val="0"/>
          <w:iCs w:val="0"/>
        </w:rPr>
        <w:t>.</w:t>
      </w:r>
    </w:p>
    <w:p w14:paraId="51AF4C04" w14:textId="48475791" w:rsidR="000C240B" w:rsidRDefault="00000000" w:rsidP="000C240B">
      <w:pPr>
        <w:pStyle w:val="ListParagraph"/>
        <w:numPr>
          <w:ilvl w:val="0"/>
          <w:numId w:val="0"/>
        </w:numPr>
        <w:ind w:left="720"/>
        <w:rPr>
          <w:rStyle w:val="Italic"/>
          <w:i w:val="0"/>
          <w:iCs w:val="0"/>
        </w:rPr>
      </w:pPr>
      <w:sdt>
        <w:sdtPr>
          <w:rPr>
            <w:rStyle w:val="Italic"/>
            <w:i w:val="0"/>
            <w:iCs w:val="0"/>
          </w:rPr>
          <w:id w:val="-140197794"/>
          <w14:checkbox>
            <w14:checked w14:val="0"/>
            <w14:checkedState w14:val="2612" w14:font="MS Gothic"/>
            <w14:uncheckedState w14:val="2610" w14:font="MS Gothic"/>
          </w14:checkbox>
        </w:sdtPr>
        <w:sdtContent>
          <w:r w:rsidR="000C240B">
            <w:rPr>
              <w:rStyle w:val="Italic"/>
              <w:rFonts w:ascii="MS Gothic" w:eastAsia="MS Gothic" w:hAnsi="MS Gothic" w:hint="eastAsia"/>
              <w:i w:val="0"/>
              <w:iCs w:val="0"/>
            </w:rPr>
            <w:t>☐</w:t>
          </w:r>
        </w:sdtContent>
      </w:sdt>
      <w:r w:rsidR="000C240B">
        <w:rPr>
          <w:rStyle w:val="Italic"/>
          <w:i w:val="0"/>
          <w:iCs w:val="0"/>
        </w:rPr>
        <w:t xml:space="preserve"> I do not have any conflicts of interest relating to this program’s grant applicants or proposed projects and I will participate in the review process.</w:t>
      </w:r>
    </w:p>
    <w:p w14:paraId="6C375483" w14:textId="6095438F" w:rsidR="000C240B" w:rsidRDefault="00000000" w:rsidP="000C240B">
      <w:pPr>
        <w:pStyle w:val="ListParagraph"/>
        <w:numPr>
          <w:ilvl w:val="0"/>
          <w:numId w:val="0"/>
        </w:numPr>
        <w:ind w:left="720"/>
        <w:rPr>
          <w:rStyle w:val="Italic"/>
          <w:i w:val="0"/>
          <w:iCs w:val="0"/>
        </w:rPr>
      </w:pPr>
      <w:sdt>
        <w:sdtPr>
          <w:rPr>
            <w:rStyle w:val="Italic"/>
            <w:i w:val="0"/>
            <w:iCs w:val="0"/>
          </w:rPr>
          <w:id w:val="1533837832"/>
          <w14:checkbox>
            <w14:checked w14:val="0"/>
            <w14:checkedState w14:val="2612" w14:font="MS Gothic"/>
            <w14:uncheckedState w14:val="2610" w14:font="MS Gothic"/>
          </w14:checkbox>
        </w:sdtPr>
        <w:sdtContent>
          <w:r w:rsidR="000C240B">
            <w:rPr>
              <w:rStyle w:val="Italic"/>
              <w:rFonts w:ascii="MS Gothic" w:eastAsia="MS Gothic" w:hAnsi="MS Gothic" w:hint="eastAsia"/>
              <w:i w:val="0"/>
              <w:iCs w:val="0"/>
            </w:rPr>
            <w:t>☐</w:t>
          </w:r>
        </w:sdtContent>
      </w:sdt>
      <w:r w:rsidR="000C240B">
        <w:rPr>
          <w:rStyle w:val="Italic"/>
          <w:i w:val="0"/>
          <w:iCs w:val="0"/>
        </w:rPr>
        <w:t xml:space="preserve"> I have reviewed the list of applicants, and I have an actual, or potential conflict of interest with:</w:t>
      </w:r>
    </w:p>
    <w:p w14:paraId="159A317A" w14:textId="6409ACDC" w:rsidR="000C240B" w:rsidRDefault="000C240B" w:rsidP="000C240B">
      <w:pPr>
        <w:pStyle w:val="ListParagraph"/>
        <w:numPr>
          <w:ilvl w:val="0"/>
          <w:numId w:val="0"/>
        </w:numPr>
        <w:ind w:left="720"/>
        <w:rPr>
          <w:rStyle w:val="Italic"/>
          <w:i w:val="0"/>
          <w:iCs w:val="0"/>
        </w:rPr>
      </w:pPr>
      <w:r>
        <w:rPr>
          <w:rStyle w:val="Italic"/>
          <w:i w:val="0"/>
          <w:iCs w:val="0"/>
        </w:rPr>
        <w:tab/>
      </w:r>
      <w:sdt>
        <w:sdtPr>
          <w:rPr>
            <w:rStyle w:val="Italic"/>
            <w:i w:val="0"/>
            <w:iCs w:val="0"/>
          </w:rPr>
          <w:id w:val="561833308"/>
          <w14:checkbox>
            <w14:checked w14:val="0"/>
            <w14:checkedState w14:val="2612" w14:font="MS Gothic"/>
            <w14:uncheckedState w14:val="2610" w14:font="MS Gothic"/>
          </w14:checkbox>
        </w:sdtPr>
        <w:sdtContent>
          <w:r>
            <w:rPr>
              <w:rStyle w:val="Italic"/>
              <w:rFonts w:ascii="MS Gothic" w:eastAsia="MS Gothic" w:hAnsi="MS Gothic" w:hint="eastAsia"/>
              <w:i w:val="0"/>
              <w:iCs w:val="0"/>
            </w:rPr>
            <w:t>☐</w:t>
          </w:r>
        </w:sdtContent>
      </w:sdt>
      <w:r>
        <w:rPr>
          <w:rStyle w:val="Italic"/>
          <w:i w:val="0"/>
          <w:iCs w:val="0"/>
        </w:rPr>
        <w:t xml:space="preserve"> One of the applicants listed</w:t>
      </w:r>
    </w:p>
    <w:p w14:paraId="4D09D0C2" w14:textId="6E8AE755" w:rsidR="000C240B" w:rsidRDefault="000C240B" w:rsidP="000C240B">
      <w:pPr>
        <w:pStyle w:val="ListParagraph"/>
        <w:numPr>
          <w:ilvl w:val="0"/>
          <w:numId w:val="0"/>
        </w:numPr>
        <w:ind w:left="720"/>
        <w:rPr>
          <w:rStyle w:val="Italic"/>
          <w:i w:val="0"/>
          <w:iCs w:val="0"/>
        </w:rPr>
      </w:pPr>
      <w:r>
        <w:rPr>
          <w:rStyle w:val="Italic"/>
          <w:i w:val="0"/>
          <w:iCs w:val="0"/>
        </w:rPr>
        <w:tab/>
      </w:r>
      <w:sdt>
        <w:sdtPr>
          <w:rPr>
            <w:rStyle w:val="Italic"/>
            <w:i w:val="0"/>
            <w:iCs w:val="0"/>
          </w:rPr>
          <w:id w:val="-2114738349"/>
          <w14:checkbox>
            <w14:checked w14:val="0"/>
            <w14:checkedState w14:val="2612" w14:font="MS Gothic"/>
            <w14:uncheckedState w14:val="2610" w14:font="MS Gothic"/>
          </w14:checkbox>
        </w:sdtPr>
        <w:sdtContent>
          <w:r>
            <w:rPr>
              <w:rStyle w:val="Italic"/>
              <w:rFonts w:ascii="MS Gothic" w:eastAsia="MS Gothic" w:hAnsi="MS Gothic" w:hint="eastAsia"/>
              <w:i w:val="0"/>
              <w:iCs w:val="0"/>
            </w:rPr>
            <w:t>☐</w:t>
          </w:r>
        </w:sdtContent>
      </w:sdt>
      <w:r>
        <w:rPr>
          <w:rStyle w:val="Italic"/>
          <w:i w:val="0"/>
          <w:iCs w:val="0"/>
        </w:rPr>
        <w:t xml:space="preserve"> Multiple applicants listed</w:t>
      </w:r>
    </w:p>
    <w:p w14:paraId="73B09ACA" w14:textId="07EBECE2" w:rsidR="000C240B" w:rsidRDefault="00000000" w:rsidP="000C240B">
      <w:pPr>
        <w:pStyle w:val="ListParagraph"/>
        <w:numPr>
          <w:ilvl w:val="0"/>
          <w:numId w:val="0"/>
        </w:numPr>
        <w:ind w:left="720"/>
        <w:rPr>
          <w:rStyle w:val="Italic"/>
          <w:i w:val="0"/>
          <w:iCs w:val="0"/>
        </w:rPr>
      </w:pPr>
      <w:sdt>
        <w:sdtPr>
          <w:rPr>
            <w:rStyle w:val="Italic"/>
            <w:i w:val="0"/>
            <w:iCs w:val="0"/>
          </w:rPr>
          <w:id w:val="1103993375"/>
          <w14:checkbox>
            <w14:checked w14:val="0"/>
            <w14:checkedState w14:val="2612" w14:font="MS Gothic"/>
            <w14:uncheckedState w14:val="2610" w14:font="MS Gothic"/>
          </w14:checkbox>
        </w:sdtPr>
        <w:sdtContent>
          <w:r w:rsidR="000C240B">
            <w:rPr>
              <w:rStyle w:val="Italic"/>
              <w:rFonts w:ascii="MS Gothic" w:eastAsia="MS Gothic" w:hAnsi="MS Gothic" w:hint="eastAsia"/>
              <w:i w:val="0"/>
              <w:iCs w:val="0"/>
            </w:rPr>
            <w:t>☐</w:t>
          </w:r>
        </w:sdtContent>
      </w:sdt>
      <w:r w:rsidR="000C240B">
        <w:rPr>
          <w:rStyle w:val="Italic"/>
          <w:i w:val="0"/>
          <w:iCs w:val="0"/>
        </w:rPr>
        <w:t xml:space="preserve"> I have reviewed the list of </w:t>
      </w:r>
      <w:proofErr w:type="gramStart"/>
      <w:r w:rsidR="000C240B">
        <w:rPr>
          <w:rStyle w:val="Italic"/>
          <w:i w:val="0"/>
          <w:iCs w:val="0"/>
        </w:rPr>
        <w:t>applicants</w:t>
      </w:r>
      <w:proofErr w:type="gramEnd"/>
      <w:r w:rsidR="000C240B">
        <w:rPr>
          <w:rStyle w:val="Italic"/>
          <w:i w:val="0"/>
          <w:iCs w:val="0"/>
        </w:rPr>
        <w:t xml:space="preserve"> and I am unsure if I have an actual, or potential conflict of interest with</w:t>
      </w:r>
    </w:p>
    <w:p w14:paraId="5C9C08FD" w14:textId="4682F10F" w:rsidR="000C240B" w:rsidRDefault="000C240B" w:rsidP="000C240B">
      <w:pPr>
        <w:pStyle w:val="ListParagraph"/>
        <w:numPr>
          <w:ilvl w:val="0"/>
          <w:numId w:val="0"/>
        </w:numPr>
        <w:ind w:left="720"/>
        <w:rPr>
          <w:rStyle w:val="Italic"/>
          <w:i w:val="0"/>
          <w:iCs w:val="0"/>
        </w:rPr>
      </w:pPr>
      <w:r>
        <w:rPr>
          <w:rStyle w:val="Italic"/>
          <w:i w:val="0"/>
          <w:iCs w:val="0"/>
        </w:rPr>
        <w:tab/>
      </w:r>
      <w:sdt>
        <w:sdtPr>
          <w:rPr>
            <w:rStyle w:val="Italic"/>
            <w:i w:val="0"/>
            <w:iCs w:val="0"/>
          </w:rPr>
          <w:id w:val="258882539"/>
          <w14:checkbox>
            <w14:checked w14:val="0"/>
            <w14:checkedState w14:val="2612" w14:font="MS Gothic"/>
            <w14:uncheckedState w14:val="2610" w14:font="MS Gothic"/>
          </w14:checkbox>
        </w:sdtPr>
        <w:sdtContent>
          <w:r>
            <w:rPr>
              <w:rStyle w:val="Italic"/>
              <w:rFonts w:ascii="MS Gothic" w:eastAsia="MS Gothic" w:hAnsi="MS Gothic" w:hint="eastAsia"/>
              <w:i w:val="0"/>
              <w:iCs w:val="0"/>
            </w:rPr>
            <w:t>☐</w:t>
          </w:r>
        </w:sdtContent>
      </w:sdt>
      <w:r>
        <w:rPr>
          <w:rStyle w:val="Italic"/>
          <w:i w:val="0"/>
          <w:iCs w:val="0"/>
        </w:rPr>
        <w:t xml:space="preserve"> One of the applicants listed</w:t>
      </w:r>
    </w:p>
    <w:p w14:paraId="02CA304B" w14:textId="1AB4FF9A" w:rsidR="001C5765" w:rsidRDefault="000C240B" w:rsidP="000C240B">
      <w:pPr>
        <w:pStyle w:val="ListParagraph"/>
        <w:numPr>
          <w:ilvl w:val="0"/>
          <w:numId w:val="0"/>
        </w:numPr>
        <w:ind w:left="720"/>
        <w:rPr>
          <w:rStyle w:val="Italic"/>
          <w:i w:val="0"/>
          <w:iCs w:val="0"/>
        </w:rPr>
      </w:pPr>
      <w:r>
        <w:rPr>
          <w:rStyle w:val="Italic"/>
          <w:i w:val="0"/>
          <w:iCs w:val="0"/>
        </w:rPr>
        <w:tab/>
      </w:r>
      <w:sdt>
        <w:sdtPr>
          <w:rPr>
            <w:rStyle w:val="Italic"/>
            <w:i w:val="0"/>
            <w:iCs w:val="0"/>
          </w:rPr>
          <w:id w:val="1703273837"/>
          <w14:checkbox>
            <w14:checked w14:val="0"/>
            <w14:checkedState w14:val="2612" w14:font="MS Gothic"/>
            <w14:uncheckedState w14:val="2610" w14:font="MS Gothic"/>
          </w14:checkbox>
        </w:sdtPr>
        <w:sdtContent>
          <w:r>
            <w:rPr>
              <w:rStyle w:val="Italic"/>
              <w:rFonts w:ascii="MS Gothic" w:eastAsia="MS Gothic" w:hAnsi="MS Gothic" w:hint="eastAsia"/>
              <w:i w:val="0"/>
              <w:iCs w:val="0"/>
            </w:rPr>
            <w:t>☐</w:t>
          </w:r>
        </w:sdtContent>
      </w:sdt>
      <w:r>
        <w:rPr>
          <w:rStyle w:val="Italic"/>
          <w:i w:val="0"/>
          <w:iCs w:val="0"/>
        </w:rPr>
        <w:t xml:space="preserve"> Multiple applicants listed</w:t>
      </w:r>
    </w:p>
    <w:p w14:paraId="0BBE32F1" w14:textId="7F8A1B14" w:rsidR="000C240B" w:rsidRPr="001C5765" w:rsidRDefault="001C5765" w:rsidP="001C5765">
      <w:pPr>
        <w:spacing w:before="120" w:after="0"/>
        <w:rPr>
          <w:rStyle w:val="Italic"/>
          <w:i w:val="0"/>
          <w:iCs w:val="0"/>
        </w:rPr>
      </w:pPr>
      <w:r>
        <w:rPr>
          <w:rStyle w:val="Italic"/>
          <w:i w:val="0"/>
          <w:iCs w:val="0"/>
        </w:rPr>
        <w:br w:type="page"/>
      </w:r>
    </w:p>
    <w:p w14:paraId="4A9A8BB9" w14:textId="7B507961" w:rsidR="000C240B" w:rsidRDefault="001C5765" w:rsidP="001C5765">
      <w:pPr>
        <w:pStyle w:val="ListParagraph"/>
        <w:numPr>
          <w:ilvl w:val="0"/>
          <w:numId w:val="38"/>
        </w:numPr>
        <w:rPr>
          <w:rStyle w:val="Italic"/>
          <w:i w:val="0"/>
          <w:iCs w:val="0"/>
        </w:rPr>
      </w:pPr>
      <w:r>
        <w:rPr>
          <w:rStyle w:val="Italic"/>
          <w:i w:val="0"/>
          <w:iCs w:val="0"/>
        </w:rPr>
        <w:lastRenderedPageBreak/>
        <w:t>If applicable</w:t>
      </w:r>
    </w:p>
    <w:p w14:paraId="1D0CB523" w14:textId="594D7B71" w:rsidR="001C5765" w:rsidRDefault="001C5765" w:rsidP="001C5765">
      <w:pPr>
        <w:pStyle w:val="ListParagraph"/>
        <w:numPr>
          <w:ilvl w:val="0"/>
          <w:numId w:val="0"/>
        </w:numPr>
        <w:ind w:left="720"/>
        <w:rPr>
          <w:rStyle w:val="Italic"/>
          <w:i w:val="0"/>
          <w:iCs w:val="0"/>
        </w:rPr>
      </w:pPr>
      <w:r>
        <w:rPr>
          <w:noProof/>
        </w:rPr>
        <mc:AlternateContent>
          <mc:Choice Requires="wps">
            <w:drawing>
              <wp:anchor distT="0" distB="0" distL="114300" distR="114300" simplePos="0" relativeHeight="251659264" behindDoc="0" locked="0" layoutInCell="1" allowOverlap="1" wp14:anchorId="7008A256" wp14:editId="68984D2A">
                <wp:simplePos x="0" y="0"/>
                <wp:positionH relativeFrom="margin">
                  <wp:posOffset>419100</wp:posOffset>
                </wp:positionH>
                <wp:positionV relativeFrom="paragraph">
                  <wp:posOffset>7620</wp:posOffset>
                </wp:positionV>
                <wp:extent cx="5943600" cy="2514600"/>
                <wp:effectExtent l="0" t="0" r="19050" b="19050"/>
                <wp:wrapNone/>
                <wp:docPr id="231339547" name="Rectangle 1"/>
                <wp:cNvGraphicFramePr/>
                <a:graphic xmlns:a="http://schemas.openxmlformats.org/drawingml/2006/main">
                  <a:graphicData uri="http://schemas.microsoft.com/office/word/2010/wordprocessingShape">
                    <wps:wsp>
                      <wps:cNvSpPr/>
                      <wps:spPr>
                        <a:xfrm>
                          <a:off x="0" y="0"/>
                          <a:ext cx="5943600" cy="25146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2AF49" id="Rectangle 1" o:spid="_x0000_s1026" style="position:absolute;margin-left:33pt;margin-top:.6pt;width:468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" filled="f" strokecolor="black [3215]" strokeweight=".85pt">
                <w10:wrap anchorx="margin"/>
              </v:rect>
            </w:pict>
          </mc:Fallback>
        </mc:AlternateContent>
      </w:r>
      <w:r>
        <w:rPr>
          <w:rStyle w:val="Italic"/>
          <w:i w:val="0"/>
          <w:iCs w:val="0"/>
        </w:rPr>
        <w:t xml:space="preserve">List grant applicants that community or external grant reviewer </w:t>
      </w:r>
      <w:proofErr w:type="gramStart"/>
      <w:r>
        <w:rPr>
          <w:rStyle w:val="Italic"/>
          <w:i w:val="0"/>
          <w:iCs w:val="0"/>
        </w:rPr>
        <w:t>has</w:t>
      </w:r>
      <w:proofErr w:type="gramEnd"/>
      <w:r>
        <w:rPr>
          <w:rStyle w:val="Italic"/>
          <w:i w:val="0"/>
          <w:iCs w:val="0"/>
        </w:rPr>
        <w:t xml:space="preserve"> an actual or potential conflict of interest.</w:t>
      </w:r>
    </w:p>
    <w:p w14:paraId="59564B7C" w14:textId="77777777" w:rsidR="001C5765" w:rsidRDefault="001C5765" w:rsidP="001C5765">
      <w:pPr>
        <w:pStyle w:val="ListParagraph"/>
        <w:numPr>
          <w:ilvl w:val="0"/>
          <w:numId w:val="0"/>
        </w:numPr>
        <w:ind w:left="720"/>
        <w:rPr>
          <w:rStyle w:val="Italic"/>
          <w:i w:val="0"/>
          <w:iCs w:val="0"/>
        </w:rPr>
      </w:pPr>
    </w:p>
    <w:p w14:paraId="70949D8C" w14:textId="77777777" w:rsidR="001C5765" w:rsidRDefault="001C5765" w:rsidP="001C5765">
      <w:pPr>
        <w:pStyle w:val="ListParagraph"/>
        <w:numPr>
          <w:ilvl w:val="0"/>
          <w:numId w:val="0"/>
        </w:numPr>
        <w:ind w:left="720"/>
        <w:rPr>
          <w:rStyle w:val="Italic"/>
          <w:i w:val="0"/>
          <w:iCs w:val="0"/>
        </w:rPr>
      </w:pPr>
    </w:p>
    <w:p w14:paraId="3DAF94AF" w14:textId="77777777" w:rsidR="001C5765" w:rsidRDefault="001C5765" w:rsidP="001C5765">
      <w:pPr>
        <w:pStyle w:val="ListParagraph"/>
        <w:numPr>
          <w:ilvl w:val="0"/>
          <w:numId w:val="0"/>
        </w:numPr>
        <w:ind w:left="720"/>
        <w:rPr>
          <w:rStyle w:val="Italic"/>
          <w:i w:val="0"/>
          <w:iCs w:val="0"/>
        </w:rPr>
      </w:pPr>
    </w:p>
    <w:p w14:paraId="0E7CDF77" w14:textId="77777777" w:rsidR="001C5765" w:rsidRDefault="001C5765" w:rsidP="001C5765">
      <w:pPr>
        <w:pStyle w:val="ListParagraph"/>
        <w:numPr>
          <w:ilvl w:val="0"/>
          <w:numId w:val="0"/>
        </w:numPr>
        <w:ind w:left="720"/>
        <w:rPr>
          <w:rStyle w:val="Italic"/>
          <w:i w:val="0"/>
          <w:iCs w:val="0"/>
        </w:rPr>
      </w:pPr>
    </w:p>
    <w:p w14:paraId="6ED2B3C9" w14:textId="77777777" w:rsidR="001C5765" w:rsidRDefault="001C5765" w:rsidP="001C5765">
      <w:pPr>
        <w:pStyle w:val="ListParagraph"/>
        <w:numPr>
          <w:ilvl w:val="0"/>
          <w:numId w:val="0"/>
        </w:numPr>
        <w:ind w:left="720"/>
        <w:rPr>
          <w:rStyle w:val="Italic"/>
          <w:i w:val="0"/>
          <w:iCs w:val="0"/>
        </w:rPr>
      </w:pPr>
    </w:p>
    <w:p w14:paraId="053769B6" w14:textId="77777777" w:rsidR="001C5765" w:rsidRDefault="001C5765" w:rsidP="001C5765">
      <w:pPr>
        <w:pStyle w:val="ListParagraph"/>
        <w:numPr>
          <w:ilvl w:val="0"/>
          <w:numId w:val="0"/>
        </w:numPr>
        <w:ind w:left="720"/>
        <w:rPr>
          <w:rStyle w:val="Italic"/>
          <w:i w:val="0"/>
          <w:iCs w:val="0"/>
        </w:rPr>
      </w:pPr>
    </w:p>
    <w:p w14:paraId="3EDC47F2" w14:textId="77777777" w:rsidR="001C5765" w:rsidRDefault="001C5765" w:rsidP="001C5765">
      <w:pPr>
        <w:pStyle w:val="ListParagraph"/>
        <w:numPr>
          <w:ilvl w:val="0"/>
          <w:numId w:val="0"/>
        </w:numPr>
        <w:ind w:left="720"/>
        <w:rPr>
          <w:rStyle w:val="Italic"/>
          <w:i w:val="0"/>
          <w:iCs w:val="0"/>
        </w:rPr>
      </w:pPr>
    </w:p>
    <w:p w14:paraId="37D9A660" w14:textId="77777777" w:rsidR="001C5765" w:rsidRDefault="001C5765" w:rsidP="001C5765">
      <w:pPr>
        <w:pStyle w:val="ListParagraph"/>
        <w:numPr>
          <w:ilvl w:val="0"/>
          <w:numId w:val="0"/>
        </w:numPr>
        <w:ind w:left="720"/>
        <w:rPr>
          <w:rStyle w:val="Italic"/>
          <w:i w:val="0"/>
          <w:iCs w:val="0"/>
        </w:rPr>
      </w:pPr>
    </w:p>
    <w:p w14:paraId="201FEE16" w14:textId="3458BCAA" w:rsidR="001C5765" w:rsidRDefault="001C5765" w:rsidP="001C5765">
      <w:pPr>
        <w:pStyle w:val="ListParagraph"/>
        <w:numPr>
          <w:ilvl w:val="0"/>
          <w:numId w:val="0"/>
        </w:numPr>
        <w:ind w:left="720"/>
        <w:rPr>
          <w:rStyle w:val="Italic"/>
          <w:i w:val="0"/>
          <w:iCs w:val="0"/>
        </w:rPr>
      </w:pPr>
      <w:r w:rsidRPr="001C5765">
        <w:rPr>
          <w:rStyle w:val="Italic"/>
          <w:i w:val="0"/>
          <w:iCs w:val="0"/>
        </w:rPr>
        <w:t>*The community or external reviewer can choose to describe the nature of the conflict in this section, however, this is not required, as this form is public data after the grant evaluation process is completed as defined in Minn. Stat. §13.599.</w:t>
      </w:r>
    </w:p>
    <w:p w14:paraId="6C9638B5" w14:textId="77777777" w:rsidR="001C5765" w:rsidRDefault="001C5765" w:rsidP="001C5765">
      <w:pPr>
        <w:ind w:left="720" w:hanging="360"/>
        <w:rPr>
          <w:rStyle w:val="Italic"/>
          <w:i w:val="0"/>
          <w:iCs w:val="0"/>
        </w:rPr>
      </w:pPr>
    </w:p>
    <w:p w14:paraId="3AF782DD" w14:textId="48589C41" w:rsidR="001C5765" w:rsidRDefault="001C5765" w:rsidP="001C5765">
      <w:pPr>
        <w:pStyle w:val="ListParagraph"/>
        <w:numPr>
          <w:ilvl w:val="0"/>
          <w:numId w:val="38"/>
        </w:numPr>
        <w:rPr>
          <w:rStyle w:val="Italic"/>
          <w:i w:val="0"/>
          <w:iCs w:val="0"/>
        </w:rPr>
      </w:pPr>
      <w:r w:rsidRPr="001C5765">
        <w:rPr>
          <w:rStyle w:val="Italic"/>
          <w:i w:val="0"/>
          <w:iCs w:val="0"/>
        </w:rPr>
        <w:t>If at any time during the review process I discover a conflict of interest, I will stop reviewing any grant applications I may have received and disclose that conflict immediately to appropriate agency or grant program personnel.</w:t>
      </w:r>
    </w:p>
    <w:p w14:paraId="6A89BEA7" w14:textId="62EEB783" w:rsidR="001C5765" w:rsidRDefault="001C5765" w:rsidP="001C5765">
      <w:pPr>
        <w:pStyle w:val="ListParagraph"/>
        <w:numPr>
          <w:ilvl w:val="0"/>
          <w:numId w:val="0"/>
        </w:numPr>
        <w:ind w:left="720"/>
        <w:rPr>
          <w:rStyle w:val="Italic"/>
          <w:i w:val="0"/>
          <w:iCs w:val="0"/>
        </w:rPr>
      </w:pPr>
      <w:r w:rsidRPr="001C5765">
        <w:rPr>
          <w:rStyle w:val="Italic"/>
          <w:i w:val="0"/>
          <w:iCs w:val="0"/>
        </w:rPr>
        <w:t>Pursuant to Minn. Stat. §13.599, I understand that grant evaluation data created or maintained during this grant evaluation process are not public and I cannot disclose the data to others outside of the process.</w:t>
      </w:r>
    </w:p>
    <w:p w14:paraId="5A3784E3" w14:textId="647B724F" w:rsidR="001C5765" w:rsidRDefault="001C5765" w:rsidP="001C5765">
      <w:r w:rsidRPr="009073B4">
        <w:rPr>
          <w:b/>
          <w:bCs/>
          <w:noProof/>
        </w:rPr>
        <mc:AlternateContent>
          <mc:Choice Requires="wps">
            <w:drawing>
              <wp:anchor distT="0" distB="0" distL="114300" distR="114300" simplePos="0" relativeHeight="251661312" behindDoc="0" locked="0" layoutInCell="1" allowOverlap="1" wp14:anchorId="3E404A75" wp14:editId="2AD1F074">
                <wp:simplePos x="0" y="0"/>
                <wp:positionH relativeFrom="column">
                  <wp:posOffset>1905000</wp:posOffset>
                </wp:positionH>
                <wp:positionV relativeFrom="paragraph">
                  <wp:posOffset>220345</wp:posOffset>
                </wp:positionV>
                <wp:extent cx="3907790" cy="0"/>
                <wp:effectExtent l="0" t="0" r="0" b="0"/>
                <wp:wrapNone/>
                <wp:docPr id="1275252684" name="Straight Connector 2"/>
                <wp:cNvGraphicFramePr/>
                <a:graphic xmlns:a="http://schemas.openxmlformats.org/drawingml/2006/main">
                  <a:graphicData uri="http://schemas.microsoft.com/office/word/2010/wordprocessingShape">
                    <wps:wsp>
                      <wps:cNvCnPr/>
                      <wps:spPr>
                        <a:xfrm>
                          <a:off x="0" y="0"/>
                          <a:ext cx="3907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02DF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7.35pt" to="457.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" strokecolor="#003865 [3204]"/>
            </w:pict>
          </mc:Fallback>
        </mc:AlternateContent>
      </w:r>
      <w:r>
        <w:rPr>
          <w:b/>
          <w:bCs/>
        </w:rPr>
        <w:t>Grant Reviewer’s printed name</w:t>
      </w:r>
      <w:r>
        <w:t>:</w:t>
      </w:r>
    </w:p>
    <w:p w14:paraId="1EF1D335" w14:textId="6878534E" w:rsidR="001C5765" w:rsidRPr="009073B4" w:rsidRDefault="001C5765" w:rsidP="001C5765">
      <w:pPr>
        <w:rPr>
          <w:b/>
          <w:bCs/>
        </w:rPr>
      </w:pPr>
      <w:r w:rsidRPr="009073B4">
        <w:rPr>
          <w:b/>
          <w:bCs/>
          <w:noProof/>
        </w:rPr>
        <mc:AlternateContent>
          <mc:Choice Requires="wps">
            <w:drawing>
              <wp:anchor distT="0" distB="0" distL="114300" distR="114300" simplePos="0" relativeHeight="251662336" behindDoc="0" locked="0" layoutInCell="1" allowOverlap="1" wp14:anchorId="03110990" wp14:editId="10D18132">
                <wp:simplePos x="0" y="0"/>
                <wp:positionH relativeFrom="column">
                  <wp:posOffset>2190750</wp:posOffset>
                </wp:positionH>
                <wp:positionV relativeFrom="paragraph">
                  <wp:posOffset>224790</wp:posOffset>
                </wp:positionV>
                <wp:extent cx="3629025" cy="0"/>
                <wp:effectExtent l="0" t="0" r="0" b="0"/>
                <wp:wrapNone/>
                <wp:docPr id="1719027266" name="Straight Connector 2"/>
                <wp:cNvGraphicFramePr/>
                <a:graphic xmlns:a="http://schemas.openxmlformats.org/drawingml/2006/main">
                  <a:graphicData uri="http://schemas.microsoft.com/office/word/2010/wordprocessingShape">
                    <wps:wsp>
                      <wps:cNvCnPr/>
                      <wps:spPr>
                        <a:xfrm>
                          <a:off x="0" y="0"/>
                          <a:ext cx="3629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C1710"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7.7pt" to="458.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RnAEAAJQDAAAOAAAAZHJzL2Uyb0RvYy54bWysU9uO0zAQfUfiHyy/06RFrC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" strokecolor="#003865 [3204]"/>
            </w:pict>
          </mc:Fallback>
        </mc:AlternateContent>
      </w:r>
      <w:r>
        <w:rPr>
          <w:b/>
          <w:bCs/>
        </w:rPr>
        <w:t>Grant Reviewer’s signature and date</w:t>
      </w:r>
      <w:r w:rsidRPr="009073B4">
        <w:rPr>
          <w:b/>
          <w:bCs/>
        </w:rPr>
        <w:t>:</w:t>
      </w:r>
    </w:p>
    <w:p w14:paraId="40CCA6D9" w14:textId="45ED48BF" w:rsidR="001C5765" w:rsidRDefault="001C5765" w:rsidP="001C5765">
      <w:pPr>
        <w:rPr>
          <w:rStyle w:val="Italic"/>
          <w:i w:val="0"/>
          <w:iCs w:val="0"/>
        </w:rPr>
      </w:pPr>
      <w:r w:rsidRPr="001C5765">
        <w:rPr>
          <w:rStyle w:val="Italic"/>
          <w:i w:val="0"/>
          <w:iCs w:val="0"/>
        </w:rPr>
        <w:t>The grant reviewer must return this signed form to the appropriate agency contact or grant program personnel and, if applicable, take next steps as referenced in OGM 08-01 Conflict of Interest in State Grant-Making Policy to address any potential or actual conflicts of interest disclosed.</w:t>
      </w:r>
    </w:p>
    <w:p w14:paraId="3B0CB036" w14:textId="77777777" w:rsidR="001C5765" w:rsidRDefault="001C5765">
      <w:pPr>
        <w:spacing w:before="120" w:after="0"/>
        <w:rPr>
          <w:rStyle w:val="Italic"/>
          <w:i w:val="0"/>
          <w:iCs w:val="0"/>
        </w:rPr>
      </w:pPr>
      <w:r>
        <w:rPr>
          <w:rStyle w:val="Italic"/>
          <w:i w:val="0"/>
          <w:iCs w:val="0"/>
        </w:rPr>
        <w:br w:type="page"/>
      </w:r>
    </w:p>
    <w:p w14:paraId="6C103C7C" w14:textId="2FC4E075" w:rsidR="001C5765" w:rsidRDefault="001C5765" w:rsidP="001C5765">
      <w:pPr>
        <w:rPr>
          <w:rStyle w:val="Italic"/>
          <w:i w:val="0"/>
          <w:iCs w:val="0"/>
        </w:rPr>
      </w:pPr>
      <w:r w:rsidRPr="001C5765">
        <w:rPr>
          <w:rStyle w:val="Italic"/>
          <w:b/>
          <w:bCs/>
          <w:i w:val="0"/>
          <w:iCs w:val="0"/>
        </w:rPr>
        <w:lastRenderedPageBreak/>
        <w:t>SECTION II:</w:t>
      </w:r>
      <w:r>
        <w:rPr>
          <w:rStyle w:val="Italic"/>
          <w:i w:val="0"/>
          <w:iCs w:val="0"/>
        </w:rPr>
        <w:t xml:space="preserve"> To be completed by the Executive branch grantor/appropriate agency contact</w:t>
      </w:r>
    </w:p>
    <w:p w14:paraId="700E5962" w14:textId="09C5356E" w:rsidR="001C5765" w:rsidRDefault="001C5765" w:rsidP="001C5765">
      <w:pPr>
        <w:rPr>
          <w:rStyle w:val="Italic"/>
          <w:i w:val="0"/>
          <w:iCs w:val="0"/>
        </w:rPr>
      </w:pPr>
      <w:r w:rsidRPr="001C5765">
        <w:rPr>
          <w:rStyle w:val="Italic"/>
          <w:i w:val="0"/>
          <w:iCs w:val="0"/>
        </w:rPr>
        <w:t>I certify that the OGM 08-01 Conflict of Interest Policy in State Grant-Making Policy has been provided and discussed with the community or external grant reviewer and the following action(s) have been taken:</w:t>
      </w:r>
    </w:p>
    <w:p w14:paraId="16EE9E47" w14:textId="2D1C2BB3" w:rsidR="001C5765" w:rsidRDefault="00000000" w:rsidP="001C5765">
      <w:pPr>
        <w:rPr>
          <w:rStyle w:val="Italic"/>
          <w:i w:val="0"/>
          <w:iCs w:val="0"/>
        </w:rPr>
      </w:pPr>
      <w:sdt>
        <w:sdtPr>
          <w:rPr>
            <w:rStyle w:val="Italic"/>
            <w:i w:val="0"/>
            <w:iCs w:val="0"/>
          </w:rPr>
          <w:id w:val="502627913"/>
          <w14:checkbox>
            <w14:checked w14:val="0"/>
            <w14:checkedState w14:val="2612" w14:font="MS Gothic"/>
            <w14:uncheckedState w14:val="2610" w14:font="MS Gothic"/>
          </w14:checkbox>
        </w:sdtPr>
        <w:sdtContent>
          <w:r w:rsidR="001C5765">
            <w:rPr>
              <w:rStyle w:val="Italic"/>
              <w:rFonts w:ascii="MS Gothic" w:eastAsia="MS Gothic" w:hAnsi="MS Gothic" w:hint="eastAsia"/>
              <w:i w:val="0"/>
              <w:iCs w:val="0"/>
            </w:rPr>
            <w:t>☐</w:t>
          </w:r>
        </w:sdtContent>
      </w:sdt>
      <w:r w:rsidR="001C5765">
        <w:rPr>
          <w:rStyle w:val="Italic"/>
          <w:i w:val="0"/>
          <w:iCs w:val="0"/>
        </w:rPr>
        <w:t xml:space="preserve"> 1. Community or external reviewer has disclosed no conflict(s) and will fully participate in the review process.</w:t>
      </w:r>
    </w:p>
    <w:p w14:paraId="065649F0" w14:textId="75AB8564" w:rsidR="00FD603E" w:rsidRDefault="00000000" w:rsidP="001C5765">
      <w:pPr>
        <w:rPr>
          <w:rStyle w:val="Italic"/>
          <w:i w:val="0"/>
          <w:iCs w:val="0"/>
        </w:rPr>
      </w:pPr>
      <w:sdt>
        <w:sdtPr>
          <w:rPr>
            <w:rStyle w:val="Italic"/>
            <w:i w:val="0"/>
            <w:iCs w:val="0"/>
          </w:rPr>
          <w:id w:val="-435290490"/>
          <w14:checkbox>
            <w14:checked w14:val="0"/>
            <w14:checkedState w14:val="2612" w14:font="MS Gothic"/>
            <w14:uncheckedState w14:val="2610" w14:font="MS Gothic"/>
          </w14:checkbox>
        </w:sdtPr>
        <w:sdtContent>
          <w:r w:rsidR="001C5765">
            <w:rPr>
              <w:rStyle w:val="Italic"/>
              <w:rFonts w:ascii="MS Gothic" w:eastAsia="MS Gothic" w:hAnsi="MS Gothic" w:hint="eastAsia"/>
              <w:i w:val="0"/>
              <w:iCs w:val="0"/>
            </w:rPr>
            <w:t>☐</w:t>
          </w:r>
        </w:sdtContent>
      </w:sdt>
      <w:r w:rsidR="001C5765">
        <w:rPr>
          <w:rStyle w:val="Italic"/>
          <w:i w:val="0"/>
          <w:iCs w:val="0"/>
        </w:rPr>
        <w:t xml:space="preserve"> 2. Community or external </w:t>
      </w:r>
      <w:proofErr w:type="gramStart"/>
      <w:r w:rsidR="001C5765">
        <w:rPr>
          <w:rStyle w:val="Italic"/>
          <w:i w:val="0"/>
          <w:iCs w:val="0"/>
        </w:rPr>
        <w:t>reviewer wasn’t</w:t>
      </w:r>
      <w:proofErr w:type="gramEnd"/>
      <w:r w:rsidR="001C5765">
        <w:rPr>
          <w:rStyle w:val="Italic"/>
          <w:i w:val="0"/>
          <w:iCs w:val="0"/>
        </w:rPr>
        <w:t xml:space="preserve"> sure if they had an actual or potential conflict and reached out to the </w:t>
      </w:r>
      <w:r w:rsidR="001C5765" w:rsidRPr="00FD603E">
        <w:rPr>
          <w:rStyle w:val="Italic"/>
          <w:b/>
          <w:bCs/>
          <w:i w:val="0"/>
          <w:iCs w:val="0"/>
        </w:rPr>
        <w:t>&lt;&lt;AG</w:t>
      </w:r>
      <w:r w:rsidR="00FD603E" w:rsidRPr="00FD603E">
        <w:rPr>
          <w:rStyle w:val="Italic"/>
          <w:b/>
          <w:bCs/>
          <w:i w:val="0"/>
          <w:iCs w:val="0"/>
        </w:rPr>
        <w:t>ENCY NAME&gt;&gt;</w:t>
      </w:r>
      <w:r w:rsidR="00FD603E">
        <w:rPr>
          <w:rStyle w:val="Italic"/>
          <w:i w:val="0"/>
          <w:iCs w:val="0"/>
        </w:rPr>
        <w:t xml:space="preserve"> to discuss.</w:t>
      </w:r>
    </w:p>
    <w:p w14:paraId="5AC41542" w14:textId="0D388D83" w:rsidR="00FD603E" w:rsidRDefault="00000000" w:rsidP="00FD603E">
      <w:pPr>
        <w:spacing w:after="0" w:line="240" w:lineRule="auto"/>
        <w:ind w:left="720"/>
        <w:rPr>
          <w:rStyle w:val="Italic"/>
          <w:i w:val="0"/>
          <w:iCs w:val="0"/>
        </w:rPr>
      </w:pPr>
      <w:sdt>
        <w:sdtPr>
          <w:rPr>
            <w:rStyle w:val="Italic"/>
            <w:i w:val="0"/>
            <w:iCs w:val="0"/>
          </w:rPr>
          <w:id w:val="490153857"/>
          <w14:checkbox>
            <w14:checked w14:val="0"/>
            <w14:checkedState w14:val="2612" w14:font="MS Gothic"/>
            <w14:uncheckedState w14:val="2610" w14:font="MS Gothic"/>
          </w14:checkbox>
        </w:sdtPr>
        <w:sdtContent>
          <w:r w:rsidR="00FD603E">
            <w:rPr>
              <w:rStyle w:val="Italic"/>
              <w:rFonts w:ascii="MS Gothic" w:eastAsia="MS Gothic" w:hAnsi="MS Gothic" w:hint="eastAsia"/>
              <w:i w:val="0"/>
              <w:iCs w:val="0"/>
            </w:rPr>
            <w:t>☐</w:t>
          </w:r>
        </w:sdtContent>
      </w:sdt>
      <w:r w:rsidR="00FD603E">
        <w:rPr>
          <w:rStyle w:val="Italic"/>
          <w:i w:val="0"/>
          <w:iCs w:val="0"/>
        </w:rPr>
        <w:t xml:space="preserve"> After discussion, it was determined that no actual conflict exists, and they will fully participate in the review process</w:t>
      </w:r>
    </w:p>
    <w:p w14:paraId="17536F32" w14:textId="7823D967" w:rsidR="00FD603E" w:rsidRDefault="00000000" w:rsidP="00FD603E">
      <w:pPr>
        <w:spacing w:after="0" w:line="240" w:lineRule="auto"/>
        <w:ind w:left="720"/>
        <w:rPr>
          <w:rStyle w:val="Italic"/>
          <w:i w:val="0"/>
          <w:iCs w:val="0"/>
        </w:rPr>
      </w:pPr>
      <w:sdt>
        <w:sdtPr>
          <w:rPr>
            <w:rStyle w:val="Italic"/>
            <w:i w:val="0"/>
            <w:iCs w:val="0"/>
          </w:rPr>
          <w:id w:val="674238352"/>
          <w14:checkbox>
            <w14:checked w14:val="0"/>
            <w14:checkedState w14:val="2612" w14:font="MS Gothic"/>
            <w14:uncheckedState w14:val="2610" w14:font="MS Gothic"/>
          </w14:checkbox>
        </w:sdtPr>
        <w:sdtContent>
          <w:r w:rsidR="00FD603E">
            <w:rPr>
              <w:rStyle w:val="Italic"/>
              <w:rFonts w:ascii="MS Gothic" w:eastAsia="MS Gothic" w:hAnsi="MS Gothic" w:hint="eastAsia"/>
              <w:i w:val="0"/>
              <w:iCs w:val="0"/>
            </w:rPr>
            <w:t>☐</w:t>
          </w:r>
        </w:sdtContent>
      </w:sdt>
      <w:r w:rsidR="00FD603E">
        <w:rPr>
          <w:rStyle w:val="Italic"/>
          <w:i w:val="0"/>
          <w:iCs w:val="0"/>
        </w:rPr>
        <w:t xml:space="preserve"> </w:t>
      </w:r>
      <w:r w:rsidR="00FD603E" w:rsidRPr="00FD603E">
        <w:rPr>
          <w:rStyle w:val="Italic"/>
          <w:i w:val="0"/>
          <w:iCs w:val="0"/>
        </w:rPr>
        <w:t>After discussion, it was determined that no potential conflict exists, and they will fully participate in the review process.</w:t>
      </w:r>
    </w:p>
    <w:p w14:paraId="2F4639FA" w14:textId="0C73777A" w:rsidR="00FD603E" w:rsidRDefault="00000000" w:rsidP="00FD603E">
      <w:pPr>
        <w:spacing w:after="0" w:line="240" w:lineRule="auto"/>
        <w:ind w:left="720"/>
        <w:rPr>
          <w:rStyle w:val="Italic"/>
          <w:i w:val="0"/>
          <w:iCs w:val="0"/>
        </w:rPr>
      </w:pPr>
      <w:sdt>
        <w:sdtPr>
          <w:rPr>
            <w:rStyle w:val="Italic"/>
            <w:i w:val="0"/>
            <w:iCs w:val="0"/>
          </w:rPr>
          <w:id w:val="-1120998179"/>
          <w14:checkbox>
            <w14:checked w14:val="0"/>
            <w14:checkedState w14:val="2612" w14:font="MS Gothic"/>
            <w14:uncheckedState w14:val="2610" w14:font="MS Gothic"/>
          </w14:checkbox>
        </w:sdtPr>
        <w:sdtContent>
          <w:r w:rsidR="00FD603E">
            <w:rPr>
              <w:rStyle w:val="Italic"/>
              <w:rFonts w:ascii="MS Gothic" w:eastAsia="MS Gothic" w:hAnsi="MS Gothic" w:hint="eastAsia"/>
              <w:i w:val="0"/>
              <w:iCs w:val="0"/>
            </w:rPr>
            <w:t>☐</w:t>
          </w:r>
        </w:sdtContent>
      </w:sdt>
      <w:r w:rsidR="00FD603E">
        <w:rPr>
          <w:rStyle w:val="Italic"/>
          <w:i w:val="0"/>
          <w:iCs w:val="0"/>
        </w:rPr>
        <w:t xml:space="preserve"> </w:t>
      </w:r>
      <w:r w:rsidR="00FD603E" w:rsidRPr="00FD603E">
        <w:rPr>
          <w:rStyle w:val="Italic"/>
          <w:i w:val="0"/>
          <w:iCs w:val="0"/>
        </w:rPr>
        <w:t>After discussion, it was determined that an actual conflict exists.  Please reference and choose from either #3 or #6, as applicable to the situation, for next steps.</w:t>
      </w:r>
    </w:p>
    <w:p w14:paraId="6C5AFAAF" w14:textId="078D575C" w:rsidR="00FD603E" w:rsidRDefault="00000000" w:rsidP="00FD603E">
      <w:pPr>
        <w:spacing w:after="0" w:line="240" w:lineRule="auto"/>
        <w:ind w:left="720"/>
        <w:rPr>
          <w:rStyle w:val="Italic"/>
          <w:i w:val="0"/>
          <w:iCs w:val="0"/>
        </w:rPr>
      </w:pPr>
      <w:sdt>
        <w:sdtPr>
          <w:rPr>
            <w:rStyle w:val="Italic"/>
            <w:i w:val="0"/>
            <w:iCs w:val="0"/>
          </w:rPr>
          <w:id w:val="772976227"/>
          <w14:checkbox>
            <w14:checked w14:val="0"/>
            <w14:checkedState w14:val="2612" w14:font="MS Gothic"/>
            <w14:uncheckedState w14:val="2610" w14:font="MS Gothic"/>
          </w14:checkbox>
        </w:sdtPr>
        <w:sdtContent>
          <w:r w:rsidR="00FD603E">
            <w:rPr>
              <w:rStyle w:val="Italic"/>
              <w:rFonts w:ascii="MS Gothic" w:eastAsia="MS Gothic" w:hAnsi="MS Gothic" w:hint="eastAsia"/>
              <w:i w:val="0"/>
              <w:iCs w:val="0"/>
            </w:rPr>
            <w:t>☐</w:t>
          </w:r>
        </w:sdtContent>
      </w:sdt>
      <w:r w:rsidR="00FD603E">
        <w:rPr>
          <w:rStyle w:val="Italic"/>
          <w:i w:val="0"/>
          <w:iCs w:val="0"/>
        </w:rPr>
        <w:t xml:space="preserve"> </w:t>
      </w:r>
      <w:r w:rsidR="00FD603E" w:rsidRPr="00FD603E">
        <w:rPr>
          <w:rStyle w:val="Italic"/>
          <w:i w:val="0"/>
          <w:iCs w:val="0"/>
        </w:rPr>
        <w:t>After discussion, it was determined that a potential conflict exists.  Please reference and choose from either #4 or #5, as applicable to the situation, for next steps.</w:t>
      </w:r>
    </w:p>
    <w:p w14:paraId="61BA924E" w14:textId="45C2BA33" w:rsidR="00FD603E" w:rsidRDefault="00000000" w:rsidP="00FD603E">
      <w:pPr>
        <w:spacing w:after="0" w:line="240" w:lineRule="auto"/>
        <w:rPr>
          <w:rStyle w:val="Italic"/>
          <w:i w:val="0"/>
          <w:iCs w:val="0"/>
        </w:rPr>
      </w:pPr>
      <w:sdt>
        <w:sdtPr>
          <w:rPr>
            <w:rStyle w:val="Italic"/>
            <w:i w:val="0"/>
            <w:iCs w:val="0"/>
          </w:rPr>
          <w:id w:val="390933193"/>
          <w14:checkbox>
            <w14:checked w14:val="0"/>
            <w14:checkedState w14:val="2612" w14:font="MS Gothic"/>
            <w14:uncheckedState w14:val="2610" w14:font="MS Gothic"/>
          </w14:checkbox>
        </w:sdtPr>
        <w:sdtContent>
          <w:r w:rsidR="00FD603E">
            <w:rPr>
              <w:rStyle w:val="Italic"/>
              <w:rFonts w:ascii="MS Gothic" w:eastAsia="MS Gothic" w:hAnsi="MS Gothic" w:hint="eastAsia"/>
              <w:i w:val="0"/>
              <w:iCs w:val="0"/>
            </w:rPr>
            <w:t>☐</w:t>
          </w:r>
        </w:sdtContent>
      </w:sdt>
      <w:r w:rsidR="00FD603E">
        <w:rPr>
          <w:rStyle w:val="Italic"/>
          <w:i w:val="0"/>
          <w:iCs w:val="0"/>
        </w:rPr>
        <w:t xml:space="preserve"> 3. </w:t>
      </w:r>
      <w:r w:rsidR="00FD603E" w:rsidRPr="00FD603E">
        <w:rPr>
          <w:rStyle w:val="Italic"/>
          <w:i w:val="0"/>
          <w:iCs w:val="0"/>
        </w:rPr>
        <w:t>Community or external reviewer has disclosed an actual conflict but will continue to participate in the review process. The reviewer will not be given any applications to review from those applicant(s) with whom they identified as having an actual conflict.  The reviewer has been instructed to avoid discussing the applicant or applications from organization(s) with which the reviewer has disclosed an actual conflict of interest with other reviewers.  The reviewer will not be included in discussion or final scoring decisions made about the applicant they have identified as having an actual conflict with.</w:t>
      </w:r>
    </w:p>
    <w:p w14:paraId="4DBE3D91" w14:textId="5429994C" w:rsidR="00FD603E" w:rsidRDefault="00000000" w:rsidP="00FD603E">
      <w:pPr>
        <w:spacing w:after="0" w:line="240" w:lineRule="auto"/>
        <w:rPr>
          <w:rStyle w:val="Italic"/>
          <w:i w:val="0"/>
          <w:iCs w:val="0"/>
        </w:rPr>
      </w:pPr>
      <w:sdt>
        <w:sdtPr>
          <w:rPr>
            <w:rStyle w:val="Italic"/>
            <w:i w:val="0"/>
            <w:iCs w:val="0"/>
          </w:rPr>
          <w:id w:val="249083459"/>
          <w14:checkbox>
            <w14:checked w14:val="0"/>
            <w14:checkedState w14:val="2612" w14:font="MS Gothic"/>
            <w14:uncheckedState w14:val="2610" w14:font="MS Gothic"/>
          </w14:checkbox>
        </w:sdtPr>
        <w:sdtContent>
          <w:r w:rsidR="00FD603E">
            <w:rPr>
              <w:rStyle w:val="Italic"/>
              <w:rFonts w:ascii="MS Gothic" w:eastAsia="MS Gothic" w:hAnsi="MS Gothic" w:hint="eastAsia"/>
              <w:i w:val="0"/>
              <w:iCs w:val="0"/>
            </w:rPr>
            <w:t>☐</w:t>
          </w:r>
        </w:sdtContent>
      </w:sdt>
      <w:r w:rsidR="00FD603E">
        <w:rPr>
          <w:rStyle w:val="Italic"/>
          <w:i w:val="0"/>
          <w:iCs w:val="0"/>
        </w:rPr>
        <w:t xml:space="preserve"> 4. </w:t>
      </w:r>
      <w:r w:rsidR="00FD603E" w:rsidRPr="00FD603E">
        <w:rPr>
          <w:rStyle w:val="Italic"/>
          <w:i w:val="0"/>
          <w:iCs w:val="0"/>
        </w:rPr>
        <w:t>Community or external reviewer has disclosed a potential conflict(s) but will continue to participate in the review process. The reviewer will not be given any applications to review from those applicants with whom they identified as having a potential conflict. The reviewer has been instructed to avoid discussing the applicant or applications from organizations with which the reviewer has disclosed a conflict of interest with other reviewers.  The reviewer will not be included in discussion or final scoring decisions made about the applicant they have identified as having a potential conflict with.</w:t>
      </w:r>
    </w:p>
    <w:p w14:paraId="7DC65560" w14:textId="28B73E17" w:rsidR="00FD603E" w:rsidRDefault="00000000" w:rsidP="00FD603E">
      <w:pPr>
        <w:spacing w:after="0" w:line="240" w:lineRule="auto"/>
        <w:rPr>
          <w:rStyle w:val="Italic"/>
          <w:i w:val="0"/>
          <w:iCs w:val="0"/>
        </w:rPr>
      </w:pPr>
      <w:sdt>
        <w:sdtPr>
          <w:rPr>
            <w:rStyle w:val="Italic"/>
            <w:i w:val="0"/>
            <w:iCs w:val="0"/>
          </w:rPr>
          <w:id w:val="1769728135"/>
          <w14:checkbox>
            <w14:checked w14:val="0"/>
            <w14:checkedState w14:val="2612" w14:font="MS Gothic"/>
            <w14:uncheckedState w14:val="2610" w14:font="MS Gothic"/>
          </w14:checkbox>
        </w:sdtPr>
        <w:sdtContent>
          <w:r w:rsidR="00FD603E">
            <w:rPr>
              <w:rStyle w:val="Italic"/>
              <w:rFonts w:ascii="MS Gothic" w:eastAsia="MS Gothic" w:hAnsi="MS Gothic" w:hint="eastAsia"/>
              <w:i w:val="0"/>
              <w:iCs w:val="0"/>
            </w:rPr>
            <w:t>☐</w:t>
          </w:r>
        </w:sdtContent>
      </w:sdt>
      <w:r w:rsidR="00FD603E">
        <w:rPr>
          <w:rStyle w:val="Italic"/>
          <w:i w:val="0"/>
          <w:iCs w:val="0"/>
        </w:rPr>
        <w:t xml:space="preserve"> 5. </w:t>
      </w:r>
      <w:r w:rsidR="00FD603E" w:rsidRPr="00FD603E">
        <w:rPr>
          <w:rStyle w:val="Italic"/>
          <w:i w:val="0"/>
          <w:iCs w:val="0"/>
        </w:rPr>
        <w:t>Community or external reviewer has disclosed a potential conflict(s) but after additional discussion and analysis by agency or grant program personnel it was determined that no conflict of interest exists, and the reviewer will continue to fully participate in the review process.</w:t>
      </w:r>
    </w:p>
    <w:p w14:paraId="59C8E98E" w14:textId="14C3F7E3" w:rsidR="00FD603E" w:rsidRDefault="00000000" w:rsidP="00FD603E">
      <w:pPr>
        <w:spacing w:after="0" w:line="240" w:lineRule="auto"/>
        <w:rPr>
          <w:rStyle w:val="Italic"/>
          <w:i w:val="0"/>
          <w:iCs w:val="0"/>
        </w:rPr>
      </w:pPr>
      <w:sdt>
        <w:sdtPr>
          <w:rPr>
            <w:rStyle w:val="Italic"/>
            <w:i w:val="0"/>
            <w:iCs w:val="0"/>
          </w:rPr>
          <w:id w:val="-857266094"/>
          <w14:checkbox>
            <w14:checked w14:val="0"/>
            <w14:checkedState w14:val="2612" w14:font="MS Gothic"/>
            <w14:uncheckedState w14:val="2610" w14:font="MS Gothic"/>
          </w14:checkbox>
        </w:sdtPr>
        <w:sdtContent>
          <w:r w:rsidR="00FD603E">
            <w:rPr>
              <w:rStyle w:val="Italic"/>
              <w:rFonts w:ascii="MS Gothic" w:eastAsia="MS Gothic" w:hAnsi="MS Gothic" w:hint="eastAsia"/>
              <w:i w:val="0"/>
              <w:iCs w:val="0"/>
            </w:rPr>
            <w:t>☐</w:t>
          </w:r>
        </w:sdtContent>
      </w:sdt>
      <w:r w:rsidR="00FD603E">
        <w:rPr>
          <w:rStyle w:val="Italic"/>
          <w:i w:val="0"/>
          <w:iCs w:val="0"/>
        </w:rPr>
        <w:t xml:space="preserve"> 6. </w:t>
      </w:r>
      <w:r w:rsidR="00FD603E" w:rsidRPr="00FD603E">
        <w:rPr>
          <w:rStyle w:val="Italic"/>
          <w:i w:val="0"/>
          <w:iCs w:val="0"/>
        </w:rPr>
        <w:t>Community or external reviewer has disclosed an actual conflict with multiple grant applicants.  After additional discussion and analysis, the</w:t>
      </w:r>
      <w:r w:rsidR="00FD603E">
        <w:rPr>
          <w:rStyle w:val="Italic"/>
          <w:i w:val="0"/>
          <w:iCs w:val="0"/>
        </w:rPr>
        <w:t xml:space="preserve"> </w:t>
      </w:r>
      <w:r w:rsidR="00FD603E" w:rsidRPr="00FD603E">
        <w:rPr>
          <w:rStyle w:val="Italic"/>
          <w:b/>
          <w:bCs/>
          <w:i w:val="0"/>
          <w:iCs w:val="0"/>
        </w:rPr>
        <w:t>&lt;&lt;AGENCY NAME&gt;&gt;</w:t>
      </w:r>
      <w:r w:rsidR="00FD603E">
        <w:rPr>
          <w:rStyle w:val="Italic"/>
          <w:i w:val="0"/>
          <w:iCs w:val="0"/>
        </w:rPr>
        <w:t xml:space="preserve"> </w:t>
      </w:r>
      <w:r w:rsidR="00FD603E" w:rsidRPr="00FD603E">
        <w:rPr>
          <w:rStyle w:val="Italic"/>
          <w:i w:val="0"/>
          <w:iCs w:val="0"/>
        </w:rPr>
        <w:t xml:space="preserve">has decided that </w:t>
      </w:r>
      <w:proofErr w:type="gramStart"/>
      <w:r w:rsidR="00FD603E" w:rsidRPr="00FD603E">
        <w:rPr>
          <w:rStyle w:val="Italic"/>
          <w:i w:val="0"/>
          <w:iCs w:val="0"/>
        </w:rPr>
        <w:t>in order to</w:t>
      </w:r>
      <w:proofErr w:type="gramEnd"/>
      <w:r w:rsidR="00FD603E" w:rsidRPr="00FD603E">
        <w:rPr>
          <w:rStyle w:val="Italic"/>
          <w:i w:val="0"/>
          <w:iCs w:val="0"/>
        </w:rPr>
        <w:t xml:space="preserve"> fully resolve the conflict(s), the reviewer should not participate</w:t>
      </w:r>
      <w:r w:rsidR="00FD603E">
        <w:rPr>
          <w:rStyle w:val="Italic"/>
          <w:i w:val="0"/>
          <w:iCs w:val="0"/>
        </w:rPr>
        <w:t xml:space="preserve"> </w:t>
      </w:r>
      <w:r w:rsidR="00FD603E" w:rsidRPr="00FD603E">
        <w:rPr>
          <w:rStyle w:val="Italic"/>
          <w:i w:val="0"/>
          <w:iCs w:val="0"/>
        </w:rPr>
        <w:t>any further in the competitive grant review process.</w:t>
      </w:r>
    </w:p>
    <w:p w14:paraId="2DC7E205" w14:textId="10391D82" w:rsidR="00FD603E" w:rsidRDefault="00000000" w:rsidP="00FD603E">
      <w:pPr>
        <w:spacing w:after="0" w:line="240" w:lineRule="auto"/>
        <w:rPr>
          <w:rStyle w:val="Italic"/>
          <w:i w:val="0"/>
          <w:iCs w:val="0"/>
        </w:rPr>
      </w:pPr>
      <w:sdt>
        <w:sdtPr>
          <w:rPr>
            <w:rStyle w:val="Italic"/>
            <w:i w:val="0"/>
            <w:iCs w:val="0"/>
          </w:rPr>
          <w:id w:val="-597636528"/>
          <w14:checkbox>
            <w14:checked w14:val="0"/>
            <w14:checkedState w14:val="2612" w14:font="MS Gothic"/>
            <w14:uncheckedState w14:val="2610" w14:font="MS Gothic"/>
          </w14:checkbox>
        </w:sdtPr>
        <w:sdtContent>
          <w:r w:rsidR="00FD603E">
            <w:rPr>
              <w:rStyle w:val="Italic"/>
              <w:rFonts w:ascii="MS Gothic" w:eastAsia="MS Gothic" w:hAnsi="MS Gothic" w:hint="eastAsia"/>
              <w:i w:val="0"/>
              <w:iCs w:val="0"/>
            </w:rPr>
            <w:t>☐</w:t>
          </w:r>
        </w:sdtContent>
      </w:sdt>
      <w:r w:rsidR="00FD603E">
        <w:rPr>
          <w:rStyle w:val="Italic"/>
          <w:i w:val="0"/>
          <w:iCs w:val="0"/>
        </w:rPr>
        <w:t xml:space="preserve"> 7. </w:t>
      </w:r>
      <w:r w:rsidR="00FD603E" w:rsidRPr="00FD603E">
        <w:rPr>
          <w:rStyle w:val="Italic"/>
          <w:b/>
          <w:bCs/>
          <w:i w:val="0"/>
          <w:iCs w:val="0"/>
        </w:rPr>
        <w:t>&lt;&lt;AGENCY NAME&gt;&gt;</w:t>
      </w:r>
      <w:r w:rsidR="00FD603E">
        <w:rPr>
          <w:rStyle w:val="Italic"/>
          <w:i w:val="0"/>
          <w:iCs w:val="0"/>
        </w:rPr>
        <w:t xml:space="preserve"> </w:t>
      </w:r>
      <w:r w:rsidR="00FD603E" w:rsidRPr="00FD603E">
        <w:rPr>
          <w:rStyle w:val="Italic"/>
          <w:i w:val="0"/>
          <w:iCs w:val="0"/>
        </w:rPr>
        <w:t>will follow the procedures in OGM 08-01 Conflict of Interest in State Grant-Making Policy, as applicable, for disclosed conflicts and their resolution.</w:t>
      </w:r>
    </w:p>
    <w:p w14:paraId="64F65721" w14:textId="77777777" w:rsidR="00FD603E" w:rsidRDefault="00FD603E">
      <w:pPr>
        <w:spacing w:before="120" w:after="0"/>
        <w:rPr>
          <w:rStyle w:val="Italic"/>
          <w:i w:val="0"/>
          <w:iCs w:val="0"/>
        </w:rPr>
      </w:pPr>
      <w:r>
        <w:rPr>
          <w:rStyle w:val="Italic"/>
          <w:i w:val="0"/>
          <w:iCs w:val="0"/>
        </w:rPr>
        <w:br w:type="page"/>
      </w:r>
    </w:p>
    <w:p w14:paraId="0CAAA8D4" w14:textId="4C01325F" w:rsidR="00FD603E" w:rsidRPr="00FD603E" w:rsidRDefault="00FD603E" w:rsidP="00FD603E">
      <w:pPr>
        <w:spacing w:before="120" w:after="0"/>
        <w:rPr>
          <w:rStyle w:val="Italic"/>
          <w:i w:val="0"/>
          <w:iCs w:val="0"/>
        </w:rPr>
      </w:pPr>
      <w:r>
        <w:rPr>
          <w:rStyle w:val="Italic"/>
          <w:i w:val="0"/>
          <w:iCs w:val="0"/>
        </w:rPr>
        <w:lastRenderedPageBreak/>
        <w:t xml:space="preserve">Additional details or comments from agency or grant program personnel: </w:t>
      </w:r>
      <w:r w:rsidRPr="00FD603E">
        <w:rPr>
          <w:rStyle w:val="Italic"/>
          <w:b/>
          <w:bCs/>
          <w:i w:val="0"/>
          <w:iCs w:val="0"/>
        </w:rPr>
        <w:t>&lt;&lt;INSERT ADDITIONAL COMMENTS OR DETAILS HERE&gt;&gt;</w:t>
      </w:r>
    </w:p>
    <w:p w14:paraId="67E9200C" w14:textId="77777777" w:rsidR="00FD603E" w:rsidRDefault="00FD603E" w:rsidP="00FD603E">
      <w:pPr>
        <w:spacing w:after="0" w:line="240" w:lineRule="auto"/>
        <w:rPr>
          <w:rStyle w:val="Italic"/>
          <w:b/>
          <w:bCs/>
          <w:i w:val="0"/>
          <w:iCs w:val="0"/>
        </w:rPr>
      </w:pPr>
    </w:p>
    <w:p w14:paraId="33387036" w14:textId="77777777" w:rsidR="00FD603E" w:rsidRDefault="00FD603E" w:rsidP="00FD603E">
      <w:pPr>
        <w:spacing w:after="0" w:line="240" w:lineRule="auto"/>
        <w:rPr>
          <w:rStyle w:val="Italic"/>
          <w:b/>
          <w:bCs/>
          <w:i w:val="0"/>
          <w:iCs w:val="0"/>
        </w:rPr>
      </w:pPr>
    </w:p>
    <w:p w14:paraId="7E60641B" w14:textId="77777777" w:rsidR="00FD603E" w:rsidRDefault="00FD603E" w:rsidP="00FD603E">
      <w:pPr>
        <w:spacing w:after="0" w:line="240" w:lineRule="auto"/>
        <w:rPr>
          <w:rStyle w:val="Italic"/>
          <w:b/>
          <w:bCs/>
          <w:i w:val="0"/>
          <w:iCs w:val="0"/>
        </w:rPr>
      </w:pPr>
    </w:p>
    <w:p w14:paraId="188B0A44" w14:textId="77777777" w:rsidR="00FD603E" w:rsidRDefault="00FD603E" w:rsidP="00FD603E">
      <w:pPr>
        <w:spacing w:after="0" w:line="240" w:lineRule="auto"/>
        <w:rPr>
          <w:rStyle w:val="Italic"/>
          <w:b/>
          <w:bCs/>
          <w:i w:val="0"/>
          <w:iCs w:val="0"/>
        </w:rPr>
      </w:pPr>
    </w:p>
    <w:p w14:paraId="7EEC5FFE" w14:textId="77777777" w:rsidR="00FD603E" w:rsidRPr="00D50427" w:rsidRDefault="00FD603E" w:rsidP="00FD603E">
      <w:r>
        <w:rPr>
          <w:noProof/>
        </w:rPr>
        <mc:AlternateContent>
          <mc:Choice Requires="wps">
            <w:drawing>
              <wp:anchor distT="0" distB="0" distL="114300" distR="114300" simplePos="0" relativeHeight="251666432" behindDoc="0" locked="0" layoutInCell="1" allowOverlap="1" wp14:anchorId="0610E66A" wp14:editId="516426AE">
                <wp:simplePos x="0" y="0"/>
                <wp:positionH relativeFrom="column">
                  <wp:posOffset>1552575</wp:posOffset>
                </wp:positionH>
                <wp:positionV relativeFrom="paragraph">
                  <wp:posOffset>224790</wp:posOffset>
                </wp:positionV>
                <wp:extent cx="2914650" cy="0"/>
                <wp:effectExtent l="0" t="0" r="0" b="0"/>
                <wp:wrapNone/>
                <wp:docPr id="1977334610" name="Straight Connector 3"/>
                <wp:cNvGraphicFramePr/>
                <a:graphic xmlns:a="http://schemas.openxmlformats.org/drawingml/2006/main">
                  <a:graphicData uri="http://schemas.microsoft.com/office/word/2010/wordprocessingShape">
                    <wps:wsp>
                      <wps:cNvCnPr/>
                      <wps:spPr>
                        <a:xfrm>
                          <a:off x="0" y="0"/>
                          <a:ext cx="291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F35184" id="Straight Connector 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25pt,17.7pt" to="351.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" strokecolor="#003865 [3204]"/>
            </w:pict>
          </mc:Fallback>
        </mc:AlternateContent>
      </w:r>
      <w:r>
        <w:t xml:space="preserve">Agency Staff role/position: </w:t>
      </w:r>
    </w:p>
    <w:p w14:paraId="4D2B8E61" w14:textId="77777777" w:rsidR="00FD603E" w:rsidRDefault="00FD603E" w:rsidP="00FD603E"/>
    <w:p w14:paraId="1B0209DD" w14:textId="77777777" w:rsidR="00FD603E" w:rsidRPr="00D50427" w:rsidRDefault="00FD603E" w:rsidP="00FD603E">
      <w:r>
        <w:rPr>
          <w:noProof/>
        </w:rPr>
        <mc:AlternateContent>
          <mc:Choice Requires="wps">
            <w:drawing>
              <wp:anchor distT="0" distB="0" distL="114300" distR="114300" simplePos="0" relativeHeight="251665408" behindDoc="0" locked="0" layoutInCell="1" allowOverlap="1" wp14:anchorId="0A2CC791" wp14:editId="72F0BDCB">
                <wp:simplePos x="0" y="0"/>
                <wp:positionH relativeFrom="column">
                  <wp:posOffset>1152525</wp:posOffset>
                </wp:positionH>
                <wp:positionV relativeFrom="paragraph">
                  <wp:posOffset>224155</wp:posOffset>
                </wp:positionV>
                <wp:extent cx="3314700" cy="0"/>
                <wp:effectExtent l="0" t="0" r="0" b="0"/>
                <wp:wrapNone/>
                <wp:docPr id="1344291862" name="Straight Connector 3"/>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BB0798"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75pt,17.65pt" to="351.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MmwEAAJQDAAAOAAAAZHJzL2Uyb0RvYy54bWysU9uO0zAQfUfiHyy/0yS7CFD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" strokecolor="#003865 [3204]"/>
            </w:pict>
          </mc:Fallback>
        </mc:AlternateContent>
      </w:r>
      <w:r>
        <w:t xml:space="preserve">Agency Staff name: </w:t>
      </w:r>
    </w:p>
    <w:p w14:paraId="384128F8" w14:textId="77777777" w:rsidR="00FD603E" w:rsidRDefault="00FD603E" w:rsidP="00FD603E"/>
    <w:p w14:paraId="36CD8916" w14:textId="77777777" w:rsidR="00FD603E" w:rsidRPr="00D50427" w:rsidRDefault="00FD603E" w:rsidP="00FD603E">
      <w:r>
        <w:rPr>
          <w:noProof/>
        </w:rPr>
        <mc:AlternateContent>
          <mc:Choice Requires="wps">
            <w:drawing>
              <wp:anchor distT="0" distB="0" distL="114300" distR="114300" simplePos="0" relativeHeight="251664384" behindDoc="0" locked="0" layoutInCell="1" allowOverlap="1" wp14:anchorId="18AE16D3" wp14:editId="69AE5CB7">
                <wp:simplePos x="0" y="0"/>
                <wp:positionH relativeFrom="column">
                  <wp:posOffset>1190625</wp:posOffset>
                </wp:positionH>
                <wp:positionV relativeFrom="paragraph">
                  <wp:posOffset>223520</wp:posOffset>
                </wp:positionV>
                <wp:extent cx="3276600" cy="0"/>
                <wp:effectExtent l="0" t="0" r="0" b="0"/>
                <wp:wrapNone/>
                <wp:docPr id="515205746" name="Straight Connector 3"/>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4EB5B8"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5pt,17.6pt" to="35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PsmwEAAJQDAAAOAAAAZHJzL2Uyb0RvYy54bWysU9uO0zAQfUfiHyy/06RFKi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" strokecolor="#003865 [3204]"/>
            </w:pict>
          </mc:Fallback>
        </mc:AlternateContent>
      </w:r>
      <w:r>
        <w:t xml:space="preserve">Signature and Date: </w:t>
      </w:r>
    </w:p>
    <w:p w14:paraId="75FC76AE" w14:textId="77777777" w:rsidR="00FD603E" w:rsidRPr="001C5765" w:rsidRDefault="00FD603E" w:rsidP="00FD603E">
      <w:pPr>
        <w:spacing w:after="0" w:line="240" w:lineRule="auto"/>
        <w:rPr>
          <w:rStyle w:val="Italic"/>
          <w:i w:val="0"/>
          <w:iCs w:val="0"/>
        </w:rPr>
      </w:pPr>
    </w:p>
    <w:sectPr w:rsidR="00FD603E" w:rsidRPr="001C5765" w:rsidSect="000C240B">
      <w:headerReference w:type="default" r:id="rId12"/>
      <w:footerReference w:type="default" r:id="rId13"/>
      <w:footerReference w:type="first" r:id="rId14"/>
      <w:type w:val="continuous"/>
      <w:pgSz w:w="12240" w:h="15840" w:code="1"/>
      <w:pgMar w:top="1080" w:right="1080" w:bottom="1440" w:left="1080" w:header="432"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96DF" w14:textId="77777777" w:rsidR="001C5836" w:rsidRDefault="001C5836" w:rsidP="003432CA">
      <w:r>
        <w:separator/>
      </w:r>
    </w:p>
    <w:p w14:paraId="0FAFAC73" w14:textId="77777777" w:rsidR="001C5836" w:rsidRDefault="001C5836"/>
    <w:p w14:paraId="61777D89" w14:textId="77777777" w:rsidR="001C5836" w:rsidRDefault="001C5836"/>
  </w:endnote>
  <w:endnote w:type="continuationSeparator" w:id="0">
    <w:p w14:paraId="6C62AD3A" w14:textId="77777777" w:rsidR="001C5836" w:rsidRDefault="001C5836" w:rsidP="003432CA">
      <w:r>
        <w:continuationSeparator/>
      </w:r>
    </w:p>
    <w:p w14:paraId="209C8D59" w14:textId="77777777" w:rsidR="001C5836" w:rsidRDefault="001C5836"/>
    <w:p w14:paraId="30E74BCD" w14:textId="77777777" w:rsidR="001C5836" w:rsidRDefault="001C5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2B9E" w14:textId="32309B65"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FD603E">
          <w:t xml:space="preserve">Sample Conflict of Interest </w:t>
        </w:r>
        <w:r w:rsidR="00BD51A1">
          <w:t xml:space="preserve">Disclosure </w:t>
        </w:r>
        <w:r w:rsidR="00FD603E">
          <w:t>Form for Community Members</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9334"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353922A9" w14:textId="77777777" w:rsidR="004C5027" w:rsidRDefault="004C5027"/>
  <w:p w14:paraId="6BF36F1B"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16F6" w14:textId="77777777" w:rsidR="001C5836" w:rsidRDefault="001C5836" w:rsidP="003432CA">
      <w:r>
        <w:separator/>
      </w:r>
    </w:p>
    <w:p w14:paraId="7CF6D319" w14:textId="77777777" w:rsidR="001C5836" w:rsidRDefault="001C5836"/>
    <w:p w14:paraId="240D7054" w14:textId="77777777" w:rsidR="001C5836" w:rsidRDefault="001C5836"/>
  </w:footnote>
  <w:footnote w:type="continuationSeparator" w:id="0">
    <w:p w14:paraId="7F330E68" w14:textId="77777777" w:rsidR="001C5836" w:rsidRDefault="001C5836" w:rsidP="003432CA">
      <w:r>
        <w:continuationSeparator/>
      </w:r>
    </w:p>
    <w:p w14:paraId="64BCA816" w14:textId="77777777" w:rsidR="001C5836" w:rsidRDefault="001C5836"/>
    <w:p w14:paraId="34893B05" w14:textId="77777777" w:rsidR="001C5836" w:rsidRDefault="001C5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F7F3" w14:textId="44A23B6C" w:rsidR="000C240B" w:rsidRDefault="00000000" w:rsidP="00D32DE5">
    <w:pPr>
      <w:pStyle w:val="Header"/>
      <w:jc w:val="center"/>
    </w:pPr>
    <w:sdt>
      <w:sdtPr>
        <w:id w:val="-1914005528"/>
        <w:docPartObj>
          <w:docPartGallery w:val="Watermarks"/>
          <w:docPartUnique/>
        </w:docPartObj>
      </w:sdtPr>
      <w:sdtContent>
        <w:r>
          <w:rPr>
            <w:noProof/>
          </w:rPr>
          <w:pict w14:anchorId="35971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32DE5">
      <w:t>[Insert Agency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2669C2"/>
    <w:multiLevelType w:val="hybridMultilevel"/>
    <w:tmpl w:val="E68412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867A5"/>
    <w:multiLevelType w:val="hybridMultilevel"/>
    <w:tmpl w:val="D9A2DC70"/>
    <w:lvl w:ilvl="0" w:tplc="CFF8EF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D77A4"/>
    <w:multiLevelType w:val="hybridMultilevel"/>
    <w:tmpl w:val="2BB297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9"/>
  </w:num>
  <w:num w:numId="4" w16cid:durableId="180239472">
    <w:abstractNumId w:val="26"/>
  </w:num>
  <w:num w:numId="5" w16cid:durableId="1413158553">
    <w:abstractNumId w:val="20"/>
  </w:num>
  <w:num w:numId="6" w16cid:durableId="416022879">
    <w:abstractNumId w:val="4"/>
  </w:num>
  <w:num w:numId="7" w16cid:durableId="382950703">
    <w:abstractNumId w:val="14"/>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30"/>
  </w:num>
  <w:num w:numId="13" w16cid:durableId="155731730">
    <w:abstractNumId w:val="31"/>
  </w:num>
  <w:num w:numId="14" w16cid:durableId="1707949101">
    <w:abstractNumId w:val="18"/>
  </w:num>
  <w:num w:numId="15" w16cid:durableId="1133017807">
    <w:abstractNumId w:val="2"/>
  </w:num>
  <w:num w:numId="16" w16cid:durableId="1849169938">
    <w:abstractNumId w:val="31"/>
  </w:num>
  <w:num w:numId="17" w16cid:durableId="1615672884">
    <w:abstractNumId w:val="18"/>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5"/>
  </w:num>
  <w:num w:numId="24" w16cid:durableId="696320309">
    <w:abstractNumId w:val="27"/>
  </w:num>
  <w:num w:numId="25" w16cid:durableId="2105568742">
    <w:abstractNumId w:val="15"/>
  </w:num>
  <w:num w:numId="26" w16cid:durableId="129136156">
    <w:abstractNumId w:val="10"/>
  </w:num>
  <w:num w:numId="27" w16cid:durableId="962341590">
    <w:abstractNumId w:val="23"/>
  </w:num>
  <w:num w:numId="28" w16cid:durableId="1966421920">
    <w:abstractNumId w:val="27"/>
  </w:num>
  <w:num w:numId="29" w16cid:durableId="1441606530">
    <w:abstractNumId w:val="27"/>
  </w:num>
  <w:num w:numId="30" w16cid:durableId="215703264">
    <w:abstractNumId w:val="24"/>
  </w:num>
  <w:num w:numId="31" w16cid:durableId="2088845820">
    <w:abstractNumId w:val="13"/>
  </w:num>
  <w:num w:numId="32" w16cid:durableId="1893536993">
    <w:abstractNumId w:val="17"/>
  </w:num>
  <w:num w:numId="33" w16cid:durableId="503592753">
    <w:abstractNumId w:val="22"/>
  </w:num>
  <w:num w:numId="34" w16cid:durableId="1089890184">
    <w:abstractNumId w:val="16"/>
  </w:num>
  <w:num w:numId="35" w16cid:durableId="1598096404">
    <w:abstractNumId w:val="5"/>
  </w:num>
  <w:num w:numId="36" w16cid:durableId="553390592">
    <w:abstractNumId w:val="19"/>
  </w:num>
  <w:num w:numId="37" w16cid:durableId="1984046598">
    <w:abstractNumId w:val="21"/>
  </w:num>
  <w:num w:numId="38" w16cid:durableId="1896575869">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0B"/>
    <w:rsid w:val="00002DEC"/>
    <w:rsid w:val="00006359"/>
    <w:rsid w:val="000065AC"/>
    <w:rsid w:val="00006A0A"/>
    <w:rsid w:val="00037E5C"/>
    <w:rsid w:val="00042C06"/>
    <w:rsid w:val="0004311B"/>
    <w:rsid w:val="000604A4"/>
    <w:rsid w:val="00064B90"/>
    <w:rsid w:val="0007374A"/>
    <w:rsid w:val="00080404"/>
    <w:rsid w:val="00084742"/>
    <w:rsid w:val="00095F66"/>
    <w:rsid w:val="000A6F5E"/>
    <w:rsid w:val="000B2E68"/>
    <w:rsid w:val="000B4CA4"/>
    <w:rsid w:val="000C240B"/>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C5765"/>
    <w:rsid w:val="001C5836"/>
    <w:rsid w:val="001E5ECF"/>
    <w:rsid w:val="001F5F1F"/>
    <w:rsid w:val="002005B8"/>
    <w:rsid w:val="00210261"/>
    <w:rsid w:val="0021036E"/>
    <w:rsid w:val="00211CA3"/>
    <w:rsid w:val="00222A49"/>
    <w:rsid w:val="0022552E"/>
    <w:rsid w:val="00226BD8"/>
    <w:rsid w:val="002345FA"/>
    <w:rsid w:val="00241FE9"/>
    <w:rsid w:val="00243CB2"/>
    <w:rsid w:val="00261247"/>
    <w:rsid w:val="002624DC"/>
    <w:rsid w:val="002629AE"/>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97685"/>
    <w:rsid w:val="005B2DDF"/>
    <w:rsid w:val="005B4AE7"/>
    <w:rsid w:val="005B53B0"/>
    <w:rsid w:val="005B6A4B"/>
    <w:rsid w:val="005D4207"/>
    <w:rsid w:val="005D454C"/>
    <w:rsid w:val="005D45B3"/>
    <w:rsid w:val="005D5FB8"/>
    <w:rsid w:val="005F6005"/>
    <w:rsid w:val="006064AB"/>
    <w:rsid w:val="006163BC"/>
    <w:rsid w:val="00617767"/>
    <w:rsid w:val="00622BB5"/>
    <w:rsid w:val="00623D2D"/>
    <w:rsid w:val="006526E4"/>
    <w:rsid w:val="00652C66"/>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7040FF"/>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52202"/>
    <w:rsid w:val="00864202"/>
    <w:rsid w:val="008B5443"/>
    <w:rsid w:val="008C7EEB"/>
    <w:rsid w:val="008D0DEF"/>
    <w:rsid w:val="008D2256"/>
    <w:rsid w:val="008D5E3D"/>
    <w:rsid w:val="008E04CA"/>
    <w:rsid w:val="008F5369"/>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9FC"/>
    <w:rsid w:val="00AB593C"/>
    <w:rsid w:val="00AE5772"/>
    <w:rsid w:val="00AF22AD"/>
    <w:rsid w:val="00AF5107"/>
    <w:rsid w:val="00B06264"/>
    <w:rsid w:val="00B07C8F"/>
    <w:rsid w:val="00B275D4"/>
    <w:rsid w:val="00B33562"/>
    <w:rsid w:val="00B554B1"/>
    <w:rsid w:val="00B55C6B"/>
    <w:rsid w:val="00B61E1A"/>
    <w:rsid w:val="00B75051"/>
    <w:rsid w:val="00B859DE"/>
    <w:rsid w:val="00B93234"/>
    <w:rsid w:val="00BD0E59"/>
    <w:rsid w:val="00BD1DC1"/>
    <w:rsid w:val="00BD51A1"/>
    <w:rsid w:val="00BF794B"/>
    <w:rsid w:val="00C12D2F"/>
    <w:rsid w:val="00C23C46"/>
    <w:rsid w:val="00C277A8"/>
    <w:rsid w:val="00C309AE"/>
    <w:rsid w:val="00C365CE"/>
    <w:rsid w:val="00C417EB"/>
    <w:rsid w:val="00C43B25"/>
    <w:rsid w:val="00C528AE"/>
    <w:rsid w:val="00C62C7C"/>
    <w:rsid w:val="00C82AED"/>
    <w:rsid w:val="00C87504"/>
    <w:rsid w:val="00CE40B4"/>
    <w:rsid w:val="00CE45B0"/>
    <w:rsid w:val="00CF143A"/>
    <w:rsid w:val="00D0014D"/>
    <w:rsid w:val="00D22819"/>
    <w:rsid w:val="00D32DE5"/>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C13C2"/>
    <w:rsid w:val="00EC56D6"/>
    <w:rsid w:val="00EC579D"/>
    <w:rsid w:val="00ED5BDC"/>
    <w:rsid w:val="00ED7DAC"/>
    <w:rsid w:val="00F067A6"/>
    <w:rsid w:val="00F15DB0"/>
    <w:rsid w:val="00F20B25"/>
    <w:rsid w:val="00F3128A"/>
    <w:rsid w:val="00F334CD"/>
    <w:rsid w:val="00F57BBE"/>
    <w:rsid w:val="00F70C03"/>
    <w:rsid w:val="00F9084A"/>
    <w:rsid w:val="00F97F8B"/>
    <w:rsid w:val="00FB427D"/>
    <w:rsid w:val="00FB6E40"/>
    <w:rsid w:val="00FD1CCB"/>
    <w:rsid w:val="00FD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7992"/>
  <w15:docId w15:val="{E7F7899E-5F07-4DE4-A88C-F3D80C2D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paragraph" w:styleId="Subtitle">
    <w:name w:val="Subtitle"/>
    <w:basedOn w:val="Normal"/>
    <w:next w:val="Normal"/>
    <w:link w:val="SubtitleChar"/>
    <w:semiHidden/>
    <w:rsid w:val="000C240B"/>
    <w:pPr>
      <w:numPr>
        <w:ilvl w:val="1"/>
      </w:numPr>
      <w:spacing w:after="160"/>
    </w:pPr>
    <w:rPr>
      <w:rFonts w:asciiTheme="minorHAnsi" w:eastAsiaTheme="minorEastAsia" w:hAnsiTheme="minorHAnsi" w:cstheme="minorBidi"/>
      <w:color w:val="0087F5" w:themeColor="text1" w:themeTint="A5"/>
      <w:spacing w:val="15"/>
    </w:rPr>
  </w:style>
  <w:style w:type="character" w:customStyle="1" w:styleId="SubtitleChar">
    <w:name w:val="Subtitle Char"/>
    <w:basedOn w:val="DefaultParagraphFont"/>
    <w:link w:val="Subtitle"/>
    <w:semiHidden/>
    <w:rsid w:val="000C240B"/>
    <w:rPr>
      <w:rFonts w:asciiTheme="minorHAnsi" w:eastAsiaTheme="minorEastAsia" w:hAnsiTheme="minorHAnsi" w:cstheme="minorBidi"/>
      <w:color w:val="0087F5" w:themeColor="text1" w:themeTint="A5"/>
      <w:spacing w:val="15"/>
    </w:rPr>
  </w:style>
  <w:style w:type="character" w:styleId="UnresolvedMention">
    <w:name w:val="Unresolved Mention"/>
    <w:basedOn w:val="DefaultParagraphFont"/>
    <w:uiPriority w:val="99"/>
    <w:semiHidden/>
    <w:unhideWhenUsed/>
    <w:rsid w:val="000C2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grants/grants-management/policies/policy-li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2.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4.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Template>
  <TotalTime>36</TotalTime>
  <Pages>5</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Conflict of Interest Disclosure Form for Community Members</dc:title>
  <dc:subject/>
  <dc:creator>Office of Grants Management</dc:creator>
  <cp:keywords>Conflict of Interest; Sample</cp:keywords>
  <dc:description/>
  <cp:lastModifiedBy>Bloomcroft, Isaiah (He/Him/His) (ADM)</cp:lastModifiedBy>
  <cp:revision>3</cp:revision>
  <dcterms:created xsi:type="dcterms:W3CDTF">2026-05-01T14:16:00Z</dcterms:created>
  <dcterms:modified xsi:type="dcterms:W3CDTF">2026-05-19T17:32:00Z</dcterms:modified>
  <cp:category>Sample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