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E5D7" w14:textId="77777777" w:rsidR="00943AE4" w:rsidRDefault="00943AE4" w:rsidP="00943AE4">
      <w:pPr>
        <w:jc w:val="center"/>
        <w:rPr>
          <w:rFonts w:ascii="Arial Rounded MT Bold" w:hAnsi="Arial Rounded MT Bold"/>
          <w:sz w:val="44"/>
          <w:szCs w:val="44"/>
        </w:rPr>
      </w:pPr>
    </w:p>
    <w:p w14:paraId="788654ED" w14:textId="77777777" w:rsidR="00943AE4" w:rsidRDefault="00943AE4" w:rsidP="00943AE4">
      <w:pPr>
        <w:jc w:val="center"/>
        <w:rPr>
          <w:rFonts w:ascii="Arial Rounded MT Bold" w:hAnsi="Arial Rounded MT Bold"/>
          <w:sz w:val="44"/>
          <w:szCs w:val="44"/>
        </w:rPr>
      </w:pPr>
    </w:p>
    <w:p w14:paraId="5474F08C" w14:textId="77777777" w:rsidR="00943AE4" w:rsidRDefault="00943AE4" w:rsidP="00943AE4">
      <w:pPr>
        <w:jc w:val="center"/>
        <w:rPr>
          <w:rFonts w:ascii="Arial Rounded MT Bold" w:hAnsi="Arial Rounded MT Bold"/>
          <w:sz w:val="44"/>
          <w:szCs w:val="44"/>
        </w:rPr>
      </w:pPr>
    </w:p>
    <w:p w14:paraId="253D0CCB" w14:textId="5113B587" w:rsidR="00943AE4" w:rsidRPr="00086FFE" w:rsidRDefault="00086FFE" w:rsidP="00943AE4">
      <w:pPr>
        <w:jc w:val="center"/>
        <w:rPr>
          <w:rFonts w:asciiTheme="minorHAnsi" w:hAnsiTheme="minorHAnsi" w:cstheme="minorHAnsi"/>
          <w:sz w:val="72"/>
          <w:szCs w:val="72"/>
        </w:rPr>
      </w:pPr>
      <w:r w:rsidRPr="00086FFE">
        <w:rPr>
          <w:rFonts w:asciiTheme="minorHAnsi" w:hAnsiTheme="minorHAnsi" w:cstheme="minorHAnsi"/>
          <w:sz w:val="72"/>
          <w:szCs w:val="72"/>
        </w:rPr>
        <w:t>202</w:t>
      </w:r>
      <w:r w:rsidR="00132A57">
        <w:rPr>
          <w:rFonts w:asciiTheme="minorHAnsi" w:hAnsiTheme="minorHAnsi" w:cstheme="minorHAnsi"/>
          <w:sz w:val="72"/>
          <w:szCs w:val="72"/>
        </w:rPr>
        <w:t>5</w:t>
      </w:r>
      <w:r w:rsidRPr="00086FFE">
        <w:rPr>
          <w:rFonts w:asciiTheme="minorHAnsi" w:hAnsiTheme="minorHAnsi" w:cstheme="minorHAnsi"/>
          <w:sz w:val="72"/>
          <w:szCs w:val="72"/>
        </w:rPr>
        <w:t xml:space="preserve"> </w:t>
      </w:r>
      <w:r w:rsidR="00943AE4" w:rsidRPr="00086FFE">
        <w:rPr>
          <w:rFonts w:asciiTheme="minorHAnsi" w:hAnsiTheme="minorHAnsi" w:cstheme="minorHAnsi"/>
          <w:sz w:val="72"/>
          <w:szCs w:val="72"/>
        </w:rPr>
        <w:t xml:space="preserve">Restrictive </w:t>
      </w:r>
      <w:r w:rsidRPr="00086FFE">
        <w:rPr>
          <w:rFonts w:asciiTheme="minorHAnsi" w:hAnsiTheme="minorHAnsi" w:cstheme="minorHAnsi"/>
          <w:sz w:val="72"/>
          <w:szCs w:val="72"/>
        </w:rPr>
        <w:br/>
      </w:r>
      <w:r w:rsidR="00943AE4" w:rsidRPr="00086FFE">
        <w:rPr>
          <w:rFonts w:asciiTheme="minorHAnsi" w:hAnsiTheme="minorHAnsi" w:cstheme="minorHAnsi"/>
          <w:sz w:val="72"/>
          <w:szCs w:val="72"/>
        </w:rPr>
        <w:t>Housing Report</w:t>
      </w:r>
    </w:p>
    <w:p w14:paraId="32208ABC" w14:textId="77777777" w:rsidR="00943AE4" w:rsidRPr="00943AE4" w:rsidRDefault="00943AE4" w:rsidP="00943AE4">
      <w:pPr>
        <w:rPr>
          <w:rFonts w:asciiTheme="minorHAnsi" w:hAnsiTheme="minorHAnsi" w:cstheme="minorHAnsi"/>
          <w:sz w:val="24"/>
          <w:szCs w:val="24"/>
        </w:rPr>
      </w:pPr>
    </w:p>
    <w:p w14:paraId="2577109C" w14:textId="77777777" w:rsidR="00943AE4" w:rsidRPr="00943AE4" w:rsidRDefault="00943AE4" w:rsidP="00943AE4">
      <w:pPr>
        <w:rPr>
          <w:rFonts w:asciiTheme="minorHAnsi" w:hAnsiTheme="minorHAnsi" w:cstheme="minorHAnsi"/>
          <w:sz w:val="24"/>
          <w:szCs w:val="24"/>
        </w:rPr>
      </w:pPr>
    </w:p>
    <w:p w14:paraId="63C500FE" w14:textId="77777777" w:rsidR="00943AE4" w:rsidRPr="00943AE4" w:rsidRDefault="00943AE4" w:rsidP="00943AE4">
      <w:pPr>
        <w:rPr>
          <w:rFonts w:asciiTheme="minorHAnsi" w:hAnsiTheme="minorHAnsi" w:cstheme="minorHAnsi"/>
          <w:sz w:val="24"/>
          <w:szCs w:val="24"/>
        </w:rPr>
      </w:pPr>
    </w:p>
    <w:p w14:paraId="561AFC9D" w14:textId="77777777" w:rsidR="00943AE4" w:rsidRPr="00943AE4" w:rsidRDefault="00943AE4" w:rsidP="00943AE4">
      <w:pPr>
        <w:rPr>
          <w:rFonts w:asciiTheme="minorHAnsi" w:hAnsiTheme="minorHAnsi" w:cstheme="minorHAnsi"/>
          <w:sz w:val="24"/>
          <w:szCs w:val="24"/>
        </w:rPr>
      </w:pPr>
    </w:p>
    <w:p w14:paraId="6459FE68" w14:textId="77777777" w:rsidR="00943AE4" w:rsidRPr="00943AE4" w:rsidRDefault="00943AE4" w:rsidP="00943AE4">
      <w:pPr>
        <w:rPr>
          <w:rFonts w:asciiTheme="minorHAnsi" w:hAnsiTheme="minorHAnsi" w:cstheme="minorHAnsi"/>
          <w:sz w:val="24"/>
          <w:szCs w:val="24"/>
        </w:rPr>
      </w:pPr>
    </w:p>
    <w:p w14:paraId="6B81C0C8" w14:textId="77777777" w:rsidR="00943AE4" w:rsidRPr="00943AE4" w:rsidRDefault="00943AE4" w:rsidP="00943AE4">
      <w:pPr>
        <w:rPr>
          <w:rFonts w:asciiTheme="minorHAnsi" w:hAnsiTheme="minorHAnsi" w:cstheme="minorHAnsi"/>
          <w:sz w:val="24"/>
          <w:szCs w:val="24"/>
        </w:rPr>
      </w:pPr>
    </w:p>
    <w:p w14:paraId="6BCDB329" w14:textId="77777777" w:rsidR="00943AE4" w:rsidRPr="00943AE4" w:rsidRDefault="00943AE4" w:rsidP="00943AE4">
      <w:pPr>
        <w:rPr>
          <w:rFonts w:asciiTheme="minorHAnsi" w:hAnsiTheme="minorHAnsi" w:cstheme="minorHAnsi"/>
          <w:sz w:val="24"/>
          <w:szCs w:val="24"/>
        </w:rPr>
      </w:pPr>
    </w:p>
    <w:p w14:paraId="4D5F2B7F" w14:textId="43A016FF" w:rsidR="00943AE4" w:rsidRPr="00943AE4" w:rsidRDefault="00086FFE" w:rsidP="00086FFE">
      <w:pPr>
        <w:jc w:val="center"/>
        <w:rPr>
          <w:rFonts w:asciiTheme="minorHAnsi" w:hAnsiTheme="minorHAnsi" w:cstheme="minorHAnsi"/>
          <w:sz w:val="24"/>
          <w:szCs w:val="24"/>
        </w:rPr>
      </w:pPr>
      <w:r w:rsidRPr="00086FFE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F9EFCCA" wp14:editId="4154CE83">
            <wp:extent cx="4382112" cy="7049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2112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48DDD" w14:textId="77777777" w:rsidR="00943AE4" w:rsidRPr="00943AE4" w:rsidRDefault="00943AE4" w:rsidP="00943AE4">
      <w:pPr>
        <w:rPr>
          <w:rFonts w:asciiTheme="minorHAnsi" w:hAnsiTheme="minorHAnsi" w:cstheme="minorHAnsi"/>
          <w:sz w:val="24"/>
          <w:szCs w:val="24"/>
        </w:rPr>
      </w:pPr>
    </w:p>
    <w:p w14:paraId="4A93323F" w14:textId="77777777" w:rsidR="00943AE4" w:rsidRPr="00943AE4" w:rsidRDefault="00943AE4" w:rsidP="00943AE4">
      <w:pPr>
        <w:rPr>
          <w:rFonts w:asciiTheme="minorHAnsi" w:hAnsiTheme="minorHAnsi" w:cstheme="minorHAnsi"/>
          <w:sz w:val="24"/>
          <w:szCs w:val="24"/>
        </w:rPr>
      </w:pPr>
    </w:p>
    <w:p w14:paraId="0BFB885C" w14:textId="77777777" w:rsidR="00943AE4" w:rsidRPr="00943AE4" w:rsidRDefault="00943AE4" w:rsidP="00943AE4">
      <w:pPr>
        <w:rPr>
          <w:rFonts w:asciiTheme="minorHAnsi" w:hAnsiTheme="minorHAnsi" w:cstheme="minorHAnsi"/>
          <w:sz w:val="24"/>
          <w:szCs w:val="24"/>
        </w:rPr>
      </w:pPr>
    </w:p>
    <w:p w14:paraId="4BAAF35C" w14:textId="77777777" w:rsidR="00943AE4" w:rsidRPr="00943AE4" w:rsidRDefault="00943AE4" w:rsidP="00943AE4">
      <w:pPr>
        <w:rPr>
          <w:rFonts w:asciiTheme="minorHAnsi" w:hAnsiTheme="minorHAnsi" w:cstheme="minorHAnsi"/>
          <w:sz w:val="24"/>
          <w:szCs w:val="24"/>
        </w:rPr>
      </w:pPr>
    </w:p>
    <w:p w14:paraId="52AFE85B" w14:textId="77777777" w:rsidR="00943AE4" w:rsidRPr="00943AE4" w:rsidRDefault="00943AE4" w:rsidP="00943AE4">
      <w:pPr>
        <w:rPr>
          <w:rFonts w:asciiTheme="minorHAnsi" w:hAnsiTheme="minorHAnsi" w:cstheme="minorHAnsi"/>
          <w:sz w:val="24"/>
          <w:szCs w:val="24"/>
        </w:rPr>
      </w:pPr>
    </w:p>
    <w:p w14:paraId="4171DB60" w14:textId="77777777" w:rsidR="00943AE4" w:rsidRPr="00943AE4" w:rsidRDefault="00943AE4" w:rsidP="00943AE4">
      <w:pPr>
        <w:rPr>
          <w:rFonts w:asciiTheme="minorHAnsi" w:hAnsiTheme="minorHAnsi" w:cstheme="minorHAnsi"/>
          <w:sz w:val="24"/>
          <w:szCs w:val="24"/>
        </w:rPr>
      </w:pPr>
    </w:p>
    <w:p w14:paraId="38AAFB2C" w14:textId="77777777" w:rsidR="00943AE4" w:rsidRPr="00943AE4" w:rsidRDefault="00943AE4" w:rsidP="00943AE4">
      <w:pPr>
        <w:rPr>
          <w:rFonts w:asciiTheme="minorHAnsi" w:hAnsiTheme="minorHAnsi" w:cstheme="minorHAnsi"/>
          <w:sz w:val="24"/>
          <w:szCs w:val="24"/>
        </w:rPr>
      </w:pPr>
    </w:p>
    <w:p w14:paraId="12728DF2" w14:textId="77777777" w:rsidR="00943AE4" w:rsidRPr="00943AE4" w:rsidRDefault="00943AE4" w:rsidP="00943AE4">
      <w:pPr>
        <w:rPr>
          <w:rFonts w:asciiTheme="minorHAnsi" w:hAnsiTheme="minorHAnsi" w:cstheme="minorHAnsi"/>
          <w:sz w:val="24"/>
          <w:szCs w:val="24"/>
        </w:rPr>
      </w:pPr>
    </w:p>
    <w:p w14:paraId="4FBC30EA" w14:textId="77777777" w:rsidR="00943AE4" w:rsidRPr="00943AE4" w:rsidRDefault="00943AE4" w:rsidP="00943AE4">
      <w:pPr>
        <w:rPr>
          <w:rFonts w:asciiTheme="minorHAnsi" w:hAnsiTheme="minorHAnsi" w:cstheme="minorHAnsi"/>
          <w:sz w:val="24"/>
          <w:szCs w:val="24"/>
        </w:rPr>
      </w:pPr>
    </w:p>
    <w:p w14:paraId="01AD5D19" w14:textId="77777777" w:rsidR="00943AE4" w:rsidRPr="00943AE4" w:rsidRDefault="00943AE4" w:rsidP="00943AE4">
      <w:pPr>
        <w:rPr>
          <w:rFonts w:asciiTheme="minorHAnsi" w:hAnsiTheme="minorHAnsi" w:cstheme="minorHAnsi"/>
          <w:sz w:val="24"/>
          <w:szCs w:val="24"/>
        </w:rPr>
      </w:pPr>
    </w:p>
    <w:p w14:paraId="72D9449F" w14:textId="77777777" w:rsidR="00943AE4" w:rsidRPr="00943AE4" w:rsidRDefault="00943AE4" w:rsidP="00943AE4">
      <w:pPr>
        <w:rPr>
          <w:rFonts w:asciiTheme="minorHAnsi" w:hAnsiTheme="minorHAnsi" w:cstheme="minorHAnsi"/>
          <w:sz w:val="24"/>
          <w:szCs w:val="24"/>
        </w:rPr>
      </w:pPr>
    </w:p>
    <w:p w14:paraId="142A7EFA" w14:textId="77777777" w:rsidR="00943AE4" w:rsidRPr="00943AE4" w:rsidRDefault="00943AE4" w:rsidP="00943AE4">
      <w:pPr>
        <w:rPr>
          <w:rFonts w:asciiTheme="minorHAnsi" w:hAnsiTheme="minorHAnsi" w:cstheme="minorHAnsi"/>
          <w:sz w:val="24"/>
          <w:szCs w:val="24"/>
        </w:rPr>
      </w:pPr>
    </w:p>
    <w:p w14:paraId="3D5606ED" w14:textId="77777777" w:rsidR="00943AE4" w:rsidRPr="00943AE4" w:rsidRDefault="00943AE4" w:rsidP="00943AE4">
      <w:pPr>
        <w:rPr>
          <w:rFonts w:asciiTheme="minorHAnsi" w:hAnsiTheme="minorHAnsi" w:cstheme="minorHAnsi"/>
          <w:sz w:val="24"/>
          <w:szCs w:val="24"/>
        </w:rPr>
      </w:pPr>
    </w:p>
    <w:p w14:paraId="28547E3A" w14:textId="77777777" w:rsidR="00943AE4" w:rsidRPr="00943AE4" w:rsidRDefault="00943AE4" w:rsidP="00943AE4">
      <w:pPr>
        <w:rPr>
          <w:rFonts w:asciiTheme="minorHAnsi" w:hAnsiTheme="minorHAnsi" w:cstheme="minorHAnsi"/>
          <w:sz w:val="24"/>
          <w:szCs w:val="24"/>
        </w:rPr>
      </w:pPr>
    </w:p>
    <w:p w14:paraId="4C7B3F87" w14:textId="77777777" w:rsidR="00943AE4" w:rsidRPr="00943AE4" w:rsidRDefault="00943AE4" w:rsidP="00943AE4">
      <w:pPr>
        <w:jc w:val="right"/>
        <w:rPr>
          <w:rFonts w:asciiTheme="minorHAnsi" w:hAnsiTheme="minorHAnsi" w:cstheme="minorHAnsi"/>
          <w:sz w:val="24"/>
          <w:szCs w:val="24"/>
        </w:rPr>
      </w:pPr>
      <w:r w:rsidRPr="00943AE4">
        <w:rPr>
          <w:rFonts w:asciiTheme="minorHAnsi" w:hAnsiTheme="minorHAnsi" w:cstheme="minorHAnsi"/>
          <w:sz w:val="24"/>
          <w:szCs w:val="24"/>
        </w:rPr>
        <w:t>Minnesota Department of Corrections</w:t>
      </w:r>
    </w:p>
    <w:p w14:paraId="2F40EA52" w14:textId="77777777" w:rsidR="00943AE4" w:rsidRPr="00943AE4" w:rsidRDefault="00943AE4" w:rsidP="00943AE4">
      <w:pPr>
        <w:jc w:val="right"/>
        <w:rPr>
          <w:rFonts w:asciiTheme="minorHAnsi" w:hAnsiTheme="minorHAnsi" w:cstheme="minorHAnsi"/>
          <w:sz w:val="24"/>
          <w:szCs w:val="24"/>
        </w:rPr>
      </w:pPr>
      <w:r w:rsidRPr="00943AE4">
        <w:rPr>
          <w:rFonts w:asciiTheme="minorHAnsi" w:hAnsiTheme="minorHAnsi" w:cstheme="minorHAnsi"/>
          <w:sz w:val="24"/>
          <w:szCs w:val="24"/>
        </w:rPr>
        <w:t>1450 Energy Park Drive, Suite 200</w:t>
      </w:r>
    </w:p>
    <w:p w14:paraId="686A222E" w14:textId="77777777" w:rsidR="00943AE4" w:rsidRPr="00943AE4" w:rsidRDefault="00943AE4" w:rsidP="00943AE4">
      <w:pPr>
        <w:jc w:val="right"/>
        <w:rPr>
          <w:rFonts w:asciiTheme="minorHAnsi" w:hAnsiTheme="minorHAnsi" w:cstheme="minorHAnsi"/>
          <w:sz w:val="24"/>
          <w:szCs w:val="24"/>
        </w:rPr>
      </w:pPr>
      <w:r w:rsidRPr="00943AE4">
        <w:rPr>
          <w:rFonts w:asciiTheme="minorHAnsi" w:hAnsiTheme="minorHAnsi" w:cstheme="minorHAnsi"/>
          <w:sz w:val="24"/>
          <w:szCs w:val="24"/>
        </w:rPr>
        <w:t>St. Paul, Minnesota 55108-5219</w:t>
      </w:r>
    </w:p>
    <w:p w14:paraId="4AAE291C" w14:textId="77777777" w:rsidR="00943AE4" w:rsidRPr="00943AE4" w:rsidRDefault="00943AE4" w:rsidP="00943AE4">
      <w:pPr>
        <w:jc w:val="right"/>
        <w:rPr>
          <w:rFonts w:asciiTheme="minorHAnsi" w:hAnsiTheme="minorHAnsi" w:cstheme="minorHAnsi"/>
          <w:sz w:val="24"/>
          <w:szCs w:val="24"/>
        </w:rPr>
      </w:pPr>
      <w:r w:rsidRPr="00943AE4">
        <w:rPr>
          <w:rFonts w:asciiTheme="minorHAnsi" w:hAnsiTheme="minorHAnsi" w:cstheme="minorHAnsi"/>
          <w:sz w:val="24"/>
          <w:szCs w:val="24"/>
        </w:rPr>
        <w:t>(651) 361-7200</w:t>
      </w:r>
    </w:p>
    <w:p w14:paraId="166BEE51" w14:textId="77777777" w:rsidR="00943AE4" w:rsidRPr="00943AE4" w:rsidRDefault="00943AE4" w:rsidP="00943AE4">
      <w:pPr>
        <w:jc w:val="right"/>
        <w:rPr>
          <w:rFonts w:asciiTheme="minorHAnsi" w:hAnsiTheme="minorHAnsi" w:cstheme="minorHAnsi"/>
          <w:sz w:val="24"/>
          <w:szCs w:val="24"/>
        </w:rPr>
      </w:pPr>
      <w:r w:rsidRPr="00943AE4">
        <w:rPr>
          <w:rFonts w:asciiTheme="minorHAnsi" w:hAnsiTheme="minorHAnsi" w:cstheme="minorHAnsi"/>
          <w:sz w:val="24"/>
          <w:szCs w:val="24"/>
        </w:rPr>
        <w:t>TTY (800) 627-3529</w:t>
      </w:r>
    </w:p>
    <w:p w14:paraId="45A2566B" w14:textId="14F7D8B2" w:rsidR="00D058FE" w:rsidRPr="00943AE4" w:rsidRDefault="007C0BA6" w:rsidP="00943AE4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January </w:t>
      </w:r>
      <w:r w:rsidR="002C5CB1">
        <w:rPr>
          <w:rFonts w:asciiTheme="minorHAnsi" w:hAnsiTheme="minorHAnsi" w:cstheme="minorHAnsi"/>
          <w:sz w:val="24"/>
          <w:szCs w:val="24"/>
        </w:rPr>
        <w:t>202</w:t>
      </w:r>
      <w:r w:rsidR="00D81E58">
        <w:rPr>
          <w:rFonts w:asciiTheme="minorHAnsi" w:hAnsiTheme="minorHAnsi" w:cstheme="minorHAnsi"/>
          <w:sz w:val="24"/>
          <w:szCs w:val="24"/>
        </w:rPr>
        <w:t>5</w:t>
      </w:r>
    </w:p>
    <w:p w14:paraId="7FDA1B29" w14:textId="77777777" w:rsidR="00051796" w:rsidRDefault="00051796">
      <w:pPr>
        <w:rPr>
          <w:rFonts w:asciiTheme="minorHAnsi" w:hAnsiTheme="minorHAnsi" w:cstheme="minorHAnsi"/>
          <w:sz w:val="24"/>
          <w:szCs w:val="24"/>
        </w:rPr>
      </w:pPr>
    </w:p>
    <w:p w14:paraId="6D51015B" w14:textId="77777777" w:rsidR="000123D4" w:rsidRDefault="000123D4">
      <w:pPr>
        <w:rPr>
          <w:rFonts w:asciiTheme="minorHAnsi" w:hAnsiTheme="minorHAnsi" w:cstheme="minorHAnsi"/>
          <w:sz w:val="24"/>
          <w:szCs w:val="24"/>
        </w:rPr>
        <w:sectPr w:rsidR="000123D4" w:rsidSect="00EE6051">
          <w:footerReference w:type="default" r:id="rId9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14:paraId="57ADFDDD" w14:textId="5467CEE9" w:rsidR="00301429" w:rsidRDefault="00301429" w:rsidP="00301429">
      <w:pPr>
        <w:spacing w:before="200" w:after="120"/>
        <w:rPr>
          <w:rFonts w:cs="Times New Roman"/>
          <w:b/>
          <w:i/>
          <w:sz w:val="24"/>
        </w:rPr>
      </w:pPr>
      <w:r w:rsidRPr="009A2FAB">
        <w:rPr>
          <w:rFonts w:cs="Times New Roman"/>
          <w:b/>
          <w:i/>
          <w:sz w:val="24"/>
        </w:rPr>
        <w:lastRenderedPageBreak/>
        <w:t xml:space="preserve">FY </w:t>
      </w:r>
      <w:r w:rsidR="00D81E58">
        <w:rPr>
          <w:rFonts w:cs="Times New Roman"/>
          <w:b/>
          <w:i/>
          <w:sz w:val="24"/>
        </w:rPr>
        <w:t>202</w:t>
      </w:r>
      <w:r w:rsidR="005937C4">
        <w:rPr>
          <w:rFonts w:cs="Times New Roman"/>
          <w:b/>
          <w:i/>
          <w:sz w:val="24"/>
        </w:rPr>
        <w:t>5</w:t>
      </w:r>
      <w:r w:rsidRPr="009A2FAB">
        <w:rPr>
          <w:rFonts w:cs="Times New Roman"/>
          <w:b/>
          <w:i/>
          <w:sz w:val="24"/>
        </w:rPr>
        <w:t xml:space="preserve"> restrictive housing admissions</w:t>
      </w:r>
      <w:r w:rsidR="000123D4">
        <w:rPr>
          <w:rFonts w:cs="Times New Roman"/>
          <w:b/>
          <w:i/>
          <w:sz w:val="24"/>
        </w:rPr>
        <w:t xml:space="preserve"> by age</w:t>
      </w:r>
      <w:r w:rsidRPr="009A2FAB">
        <w:rPr>
          <w:rStyle w:val="FootnoteReference"/>
          <w:rFonts w:cs="Times New Roman"/>
          <w:b/>
          <w:i/>
          <w:sz w:val="24"/>
        </w:rPr>
        <w:footnoteReference w:id="1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6"/>
        <w:gridCol w:w="806"/>
        <w:gridCol w:w="806"/>
        <w:gridCol w:w="806"/>
        <w:gridCol w:w="806"/>
        <w:gridCol w:w="806"/>
        <w:gridCol w:w="806"/>
        <w:gridCol w:w="806"/>
        <w:gridCol w:w="831"/>
        <w:gridCol w:w="1024"/>
      </w:tblGrid>
      <w:tr w:rsidR="00824CC9" w:rsidRPr="00824CC9" w14:paraId="7F9E945B" w14:textId="77777777" w:rsidTr="007827BB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C996" w14:textId="77777777" w:rsidR="00824CC9" w:rsidRPr="00824CC9" w:rsidRDefault="00824CC9" w:rsidP="00824CC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A0830B9" w14:textId="77777777" w:rsidR="00824CC9" w:rsidRPr="00824CC9" w:rsidRDefault="00824CC9" w:rsidP="00824C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4CC9">
              <w:rPr>
                <w:rFonts w:ascii="Calibri" w:eastAsia="Times New Roman" w:hAnsi="Calibri" w:cs="Calibri"/>
                <w:b/>
                <w:bCs/>
                <w:color w:val="000000"/>
              </w:rPr>
              <w:t>Age at admission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E9A5" w14:textId="77777777" w:rsidR="00824CC9" w:rsidRPr="00824CC9" w:rsidRDefault="00824CC9" w:rsidP="00824C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tcMar>
              <w:left w:w="0" w:type="dxa"/>
              <w:right w:w="0" w:type="dxa"/>
            </w:tcMar>
            <w:vAlign w:val="bottom"/>
            <w:hideMark/>
          </w:tcPr>
          <w:p w14:paraId="46AD40DF" w14:textId="77777777" w:rsidR="00824CC9" w:rsidRPr="00824CC9" w:rsidRDefault="00824CC9" w:rsidP="00824CC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4CC9">
              <w:rPr>
                <w:rFonts w:ascii="Calibri" w:eastAsia="Times New Roman" w:hAnsi="Calibri" w:cs="Calibri"/>
                <w:b/>
                <w:bCs/>
                <w:color w:val="000000"/>
              </w:rPr>
              <w:t>Avg. age</w:t>
            </w:r>
          </w:p>
        </w:tc>
      </w:tr>
      <w:tr w:rsidR="0075274E" w:rsidRPr="00824CC9" w14:paraId="4E1609E6" w14:textId="77777777" w:rsidTr="007827BB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AE761A" w14:textId="77777777" w:rsidR="00824CC9" w:rsidRPr="00824CC9" w:rsidRDefault="00824CC9" w:rsidP="00824CC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4CC9">
              <w:rPr>
                <w:rFonts w:ascii="Calibri" w:eastAsia="Times New Roman" w:hAnsi="Calibri" w:cs="Calibri"/>
                <w:b/>
                <w:bCs/>
                <w:color w:val="000000"/>
              </w:rPr>
              <w:t>Restrictive housing unit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F56D7C" w14:textId="77777777" w:rsidR="00824CC9" w:rsidRPr="00824CC9" w:rsidRDefault="00824CC9" w:rsidP="00824CC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4CC9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E75DDB5" w14:textId="77777777" w:rsidR="00824CC9" w:rsidRPr="00824CC9" w:rsidRDefault="00824CC9" w:rsidP="00824CC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4CC9">
              <w:rPr>
                <w:rFonts w:ascii="Calibri" w:eastAsia="Times New Roman" w:hAnsi="Calibri" w:cs="Calibri"/>
                <w:b/>
                <w:bCs/>
                <w:color w:val="000000"/>
              </w:rPr>
              <w:t>18-20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C720F3" w14:textId="77777777" w:rsidR="00824CC9" w:rsidRPr="00824CC9" w:rsidRDefault="00824CC9" w:rsidP="00824CC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4CC9">
              <w:rPr>
                <w:rFonts w:ascii="Calibri" w:eastAsia="Times New Roman" w:hAnsi="Calibri" w:cs="Calibri"/>
                <w:b/>
                <w:bCs/>
                <w:color w:val="000000"/>
              </w:rPr>
              <w:t>21-26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447ECF6" w14:textId="77777777" w:rsidR="00824CC9" w:rsidRPr="00824CC9" w:rsidRDefault="00824CC9" w:rsidP="00824CC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4CC9">
              <w:rPr>
                <w:rFonts w:ascii="Calibri" w:eastAsia="Times New Roman" w:hAnsi="Calibri" w:cs="Calibri"/>
                <w:b/>
                <w:bCs/>
                <w:color w:val="000000"/>
              </w:rPr>
              <w:t>27-35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5A554F" w14:textId="77777777" w:rsidR="00824CC9" w:rsidRPr="00824CC9" w:rsidRDefault="00824CC9" w:rsidP="00824CC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4CC9">
              <w:rPr>
                <w:rFonts w:ascii="Calibri" w:eastAsia="Times New Roman" w:hAnsi="Calibri" w:cs="Calibri"/>
                <w:b/>
                <w:bCs/>
                <w:color w:val="000000"/>
              </w:rPr>
              <w:t>36-44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879D88" w14:textId="77777777" w:rsidR="00824CC9" w:rsidRPr="00824CC9" w:rsidRDefault="00824CC9" w:rsidP="00824CC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4CC9">
              <w:rPr>
                <w:rFonts w:ascii="Calibri" w:eastAsia="Times New Roman" w:hAnsi="Calibri" w:cs="Calibri"/>
                <w:b/>
                <w:bCs/>
                <w:color w:val="000000"/>
              </w:rPr>
              <w:t>45-60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B31830" w14:textId="77777777" w:rsidR="00824CC9" w:rsidRPr="00824CC9" w:rsidRDefault="00824CC9" w:rsidP="00824CC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4CC9">
              <w:rPr>
                <w:rFonts w:ascii="Calibri" w:eastAsia="Times New Roman" w:hAnsi="Calibri" w:cs="Calibri"/>
                <w:b/>
                <w:bCs/>
                <w:color w:val="000000"/>
              </w:rPr>
              <w:t>61+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B3C29B" w14:textId="77777777" w:rsidR="00824CC9" w:rsidRPr="00824CC9" w:rsidRDefault="00824CC9" w:rsidP="00824CC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4CC9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tcMar>
              <w:left w:w="0" w:type="dxa"/>
              <w:right w:w="0" w:type="dxa"/>
            </w:tcMar>
            <w:vAlign w:val="bottom"/>
            <w:hideMark/>
          </w:tcPr>
          <w:p w14:paraId="373D84A2" w14:textId="77777777" w:rsidR="00824CC9" w:rsidRPr="00824CC9" w:rsidRDefault="00824CC9" w:rsidP="00824CC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4CC9">
              <w:rPr>
                <w:rFonts w:ascii="Calibri" w:eastAsia="Times New Roman" w:hAnsi="Calibri" w:cs="Calibri"/>
                <w:b/>
                <w:bCs/>
                <w:color w:val="000000"/>
              </w:rPr>
              <w:t>at adm.</w:t>
            </w:r>
          </w:p>
        </w:tc>
      </w:tr>
      <w:tr w:rsidR="007827BB" w:rsidRPr="00824CC9" w14:paraId="375A263F" w14:textId="77777777" w:rsidTr="007827BB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AE99" w14:textId="0011B617" w:rsidR="007827BB" w:rsidRPr="00824CC9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824CC9">
              <w:rPr>
                <w:rFonts w:ascii="Calibri" w:eastAsia="Times New Roman" w:hAnsi="Calibri" w:cs="Calibri"/>
                <w:color w:val="000000"/>
              </w:rPr>
              <w:t>MCF-FRB K4 D</w:t>
            </w:r>
            <w:r>
              <w:rPr>
                <w:rStyle w:val="FootnoteReference"/>
                <w:rFonts w:ascii="Calibri" w:eastAsia="Times New Roman" w:hAnsi="Calibri" w:cs="Calibri"/>
                <w:color w:val="000000"/>
              </w:rPr>
              <w:footnoteReference w:id="2"/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E897" w14:textId="77777777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CDDD" w14:textId="743432AB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4512" w14:textId="439F13C0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7658" w14:textId="5C4D8616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C74A" w14:textId="07D25BD6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3A01" w14:textId="738535D1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DCDB" w14:textId="258AC540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82A5" w14:textId="2DD92FBF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B98D" w14:textId="07A35246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36.0</w:t>
            </w:r>
          </w:p>
        </w:tc>
      </w:tr>
      <w:tr w:rsidR="007827BB" w:rsidRPr="00824CC9" w14:paraId="53D2991A" w14:textId="77777777" w:rsidTr="007827BB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186E" w14:textId="77777777" w:rsidR="007827BB" w:rsidRPr="00824CC9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824CC9">
              <w:rPr>
                <w:rFonts w:ascii="Calibri" w:eastAsia="Times New Roman" w:hAnsi="Calibri" w:cs="Calibri"/>
                <w:color w:val="000000"/>
              </w:rPr>
              <w:t>MCF-FRB Segregation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E9C3" w14:textId="77777777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A15B" w14:textId="25B507C6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C66C" w14:textId="3FE8126F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F714" w14:textId="44EDD3B9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6594" w14:textId="20CEDCA2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91CA" w14:textId="1882BC41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E6FA" w14:textId="4DA5B614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AA36" w14:textId="656DF6DB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A599" w14:textId="1E5F9BD9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38.1</w:t>
            </w:r>
          </w:p>
        </w:tc>
      </w:tr>
      <w:tr w:rsidR="007827BB" w:rsidRPr="00824CC9" w14:paraId="3D0218D3" w14:textId="77777777" w:rsidTr="007827BB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4EF7" w14:textId="77777777" w:rsidR="007827BB" w:rsidRPr="00824CC9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824CC9">
              <w:rPr>
                <w:rFonts w:ascii="Calibri" w:eastAsia="Times New Roman" w:hAnsi="Calibri" w:cs="Calibri"/>
                <w:color w:val="000000"/>
              </w:rPr>
              <w:t>MCF-LL Segregation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2F5F" w14:textId="48BC80AD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40F4" w14:textId="7F6F67A0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AAA1" w14:textId="1921C779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C219" w14:textId="2DE34E0C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0A3A" w14:textId="265DFF19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4869" w14:textId="29738577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A901" w14:textId="0FCC29FA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626D" w14:textId="2929D0BF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F259" w14:textId="7E44ECFC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37.0</w:t>
            </w:r>
          </w:p>
        </w:tc>
      </w:tr>
      <w:tr w:rsidR="007827BB" w:rsidRPr="00824CC9" w14:paraId="203A41D9" w14:textId="77777777" w:rsidTr="007827BB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1DFD" w14:textId="77777777" w:rsidR="007827BB" w:rsidRPr="00824CC9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824CC9">
              <w:rPr>
                <w:rFonts w:ascii="Calibri" w:eastAsia="Times New Roman" w:hAnsi="Calibri" w:cs="Calibri"/>
                <w:color w:val="000000"/>
              </w:rPr>
              <w:t>MCF-ML Unit 04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2363" w14:textId="77777777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7AD0" w14:textId="1F787F6A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3C21" w14:textId="20843C8A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8B2A" w14:textId="578D028C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A78B" w14:textId="56084D6F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5ECE" w14:textId="77CD8410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E079" w14:textId="7CBFFE0C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616A" w14:textId="51ECF411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0916" w14:textId="07BF8FB7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38.3</w:t>
            </w:r>
          </w:p>
        </w:tc>
      </w:tr>
      <w:tr w:rsidR="007827BB" w:rsidRPr="00824CC9" w14:paraId="3DA328E8" w14:textId="77777777" w:rsidTr="007827BB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E5CA" w14:textId="77777777" w:rsidR="007827BB" w:rsidRPr="00824CC9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824CC9">
              <w:rPr>
                <w:rFonts w:ascii="Calibri" w:eastAsia="Times New Roman" w:hAnsi="Calibri" w:cs="Calibri"/>
                <w:color w:val="000000"/>
              </w:rPr>
              <w:t>MCF-OPH ACU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6CEC" w14:textId="77777777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5B00" w14:textId="77777777" w:rsidR="007827BB" w:rsidRPr="00824CC9" w:rsidRDefault="007827BB" w:rsidP="007827B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CA80" w14:textId="212249A0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3D28" w14:textId="36A6F094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0B44" w14:textId="635AB945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DA2F" w14:textId="6B019F1E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3CE6" w14:textId="605EF7A8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3F42" w14:textId="2FE995DD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C2E8" w14:textId="05920520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39.8</w:t>
            </w:r>
          </w:p>
        </w:tc>
      </w:tr>
      <w:tr w:rsidR="007827BB" w:rsidRPr="00824CC9" w14:paraId="21093DCB" w14:textId="77777777" w:rsidTr="007827BB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11F7" w14:textId="77777777" w:rsidR="007827BB" w:rsidRPr="00824CC9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824CC9">
              <w:rPr>
                <w:rFonts w:ascii="Calibri" w:eastAsia="Times New Roman" w:hAnsi="Calibri" w:cs="Calibri"/>
                <w:color w:val="000000"/>
              </w:rPr>
              <w:t>MCF-OPH CX5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07B9" w14:textId="77777777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19A0" w14:textId="77777777" w:rsidR="007827BB" w:rsidRPr="00824CC9" w:rsidRDefault="007827BB" w:rsidP="007827B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EBA9" w14:textId="72CA9989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98BF" w14:textId="49C5018C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B5E0" w14:textId="1A627A09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07B9" w14:textId="78556133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2AA2" w14:textId="63B23FBF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6E62" w14:textId="045BCEAC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5DCC" w14:textId="154C0B06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37.9</w:t>
            </w:r>
          </w:p>
        </w:tc>
      </w:tr>
      <w:tr w:rsidR="007827BB" w:rsidRPr="00824CC9" w14:paraId="476F087D" w14:textId="77777777" w:rsidTr="007827BB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50AF" w14:textId="77777777" w:rsidR="007827BB" w:rsidRPr="00824CC9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824CC9">
              <w:rPr>
                <w:rFonts w:ascii="Calibri" w:eastAsia="Times New Roman" w:hAnsi="Calibri" w:cs="Calibri"/>
                <w:color w:val="000000"/>
              </w:rPr>
              <w:t>MCF-RC 1W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55C4" w14:textId="77777777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1459" w14:textId="04DCBF80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737F" w14:textId="7E312917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AED2" w14:textId="572DE2F9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8668" w14:textId="5FB0064E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0EA2" w14:textId="2A1625C0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484C" w14:textId="23D2E216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77BB" w14:textId="405B1513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1EE5" w14:textId="357B6FA1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32.8</w:t>
            </w:r>
          </w:p>
        </w:tc>
      </w:tr>
      <w:tr w:rsidR="007827BB" w:rsidRPr="00824CC9" w14:paraId="47B56B7E" w14:textId="77777777" w:rsidTr="007827BB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8053" w14:textId="77777777" w:rsidR="007827BB" w:rsidRPr="00824CC9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824CC9">
              <w:rPr>
                <w:rFonts w:ascii="Calibri" w:eastAsia="Times New Roman" w:hAnsi="Calibri" w:cs="Calibri"/>
                <w:color w:val="000000"/>
              </w:rPr>
              <w:t>MCF-SCL Unit Segregation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AC9F" w14:textId="77777777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19A3" w14:textId="604E5D05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862B" w14:textId="4EBA7BAD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CE26" w14:textId="7E7E3437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804A" w14:textId="6101A7B0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73B8" w14:textId="46D093F5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35B5" w14:textId="18E1E1C6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2EC1" w14:textId="7397FF55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7F53" w14:textId="7E544B58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33.9</w:t>
            </w:r>
          </w:p>
        </w:tc>
      </w:tr>
      <w:tr w:rsidR="007827BB" w:rsidRPr="00824CC9" w14:paraId="24EEADF7" w14:textId="77777777" w:rsidTr="007827BB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A089" w14:textId="77777777" w:rsidR="007827BB" w:rsidRPr="00824CC9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824CC9">
              <w:rPr>
                <w:rFonts w:ascii="Calibri" w:eastAsia="Times New Roman" w:hAnsi="Calibri" w:cs="Calibri"/>
                <w:color w:val="000000"/>
              </w:rPr>
              <w:t>MCF-SHK Segregation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607E" w14:textId="77777777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8881" w14:textId="3530F4BB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A8B0" w14:textId="7EFBBCBB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2A19" w14:textId="5DDA824B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E9D4" w14:textId="083D19BA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67AB" w14:textId="38900B98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FC7C" w14:textId="34DC6B1E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1A82" w14:textId="122B1B24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B18F" w14:textId="5C879EB2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37.7</w:t>
            </w:r>
          </w:p>
        </w:tc>
      </w:tr>
      <w:tr w:rsidR="007827BB" w:rsidRPr="00824CC9" w14:paraId="4CE771B2" w14:textId="77777777" w:rsidTr="007827BB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AFAC" w14:textId="77777777" w:rsidR="007827BB" w:rsidRPr="00824CC9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824CC9">
              <w:rPr>
                <w:rFonts w:ascii="Calibri" w:eastAsia="Times New Roman" w:hAnsi="Calibri" w:cs="Calibri"/>
                <w:color w:val="000000"/>
              </w:rPr>
              <w:t>MCF-STW Cell Hall Segregation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5C9C" w14:textId="77777777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A1B7" w14:textId="00A02A19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C989" w14:textId="71FBD871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87BB" w14:textId="793F45EE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C72F" w14:textId="18C259AD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1D08" w14:textId="0AA0BB20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9644" w14:textId="1098EC58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B127" w14:textId="4F7E9353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0825" w14:textId="3E998C84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35.2</w:t>
            </w:r>
          </w:p>
        </w:tc>
      </w:tr>
      <w:tr w:rsidR="007827BB" w:rsidRPr="00824CC9" w14:paraId="0B82B707" w14:textId="77777777" w:rsidTr="007827BB">
        <w:trPr>
          <w:trHeight w:val="300"/>
        </w:trPr>
        <w:tc>
          <w:tcPr>
            <w:tcW w:w="3036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60195F9" w14:textId="77777777" w:rsidR="007827BB" w:rsidRPr="00824CC9" w:rsidRDefault="007827BB" w:rsidP="007827B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4CC9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806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5E36944" w14:textId="3A0CD826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806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04A408D" w14:textId="67E6B010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344</w:t>
            </w:r>
          </w:p>
        </w:tc>
        <w:tc>
          <w:tcPr>
            <w:tcW w:w="806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B9B3BD0" w14:textId="6805A0BC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1884</w:t>
            </w:r>
          </w:p>
        </w:tc>
        <w:tc>
          <w:tcPr>
            <w:tcW w:w="806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D526531" w14:textId="4470527D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3295</w:t>
            </w:r>
          </w:p>
        </w:tc>
        <w:tc>
          <w:tcPr>
            <w:tcW w:w="806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D00DF58" w14:textId="7D0324EF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2481</w:t>
            </w:r>
          </w:p>
        </w:tc>
        <w:tc>
          <w:tcPr>
            <w:tcW w:w="806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58504F1" w14:textId="10EF02E1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1318</w:t>
            </w:r>
          </w:p>
        </w:tc>
        <w:tc>
          <w:tcPr>
            <w:tcW w:w="806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B1B6073" w14:textId="1C2789F7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284</w:t>
            </w:r>
          </w:p>
        </w:tc>
        <w:tc>
          <w:tcPr>
            <w:tcW w:w="831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44FFFE1" w14:textId="63A55F13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9614</w:t>
            </w:r>
          </w:p>
        </w:tc>
        <w:tc>
          <w:tcPr>
            <w:tcW w:w="1008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C184E5A" w14:textId="7AA7FBA8" w:rsidR="007827BB" w:rsidRPr="00824CC9" w:rsidRDefault="007827BB" w:rsidP="007827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35.7</w:t>
            </w:r>
          </w:p>
        </w:tc>
      </w:tr>
    </w:tbl>
    <w:p w14:paraId="32281A7B" w14:textId="77777777" w:rsidR="0075274E" w:rsidRDefault="0075274E" w:rsidP="000123D4">
      <w:pPr>
        <w:spacing w:before="200" w:after="120"/>
        <w:rPr>
          <w:rFonts w:ascii="Calibri" w:eastAsia="Times New Roman" w:hAnsi="Calibri" w:cs="Calibri"/>
          <w:b/>
          <w:bCs/>
          <w:color w:val="000000"/>
        </w:rPr>
      </w:pPr>
    </w:p>
    <w:p w14:paraId="236E7EA5" w14:textId="519C3A3A" w:rsidR="000123D4" w:rsidRDefault="000123D4" w:rsidP="000123D4">
      <w:pPr>
        <w:spacing w:before="200" w:after="120"/>
        <w:rPr>
          <w:rFonts w:cs="Times New Roman"/>
          <w:b/>
          <w:i/>
          <w:sz w:val="24"/>
        </w:rPr>
      </w:pPr>
      <w:r w:rsidRPr="009A2FAB">
        <w:rPr>
          <w:rFonts w:cs="Times New Roman"/>
          <w:b/>
          <w:i/>
          <w:sz w:val="24"/>
        </w:rPr>
        <w:t xml:space="preserve">FY </w:t>
      </w:r>
      <w:r w:rsidR="00D81E58">
        <w:rPr>
          <w:rFonts w:cs="Times New Roman"/>
          <w:b/>
          <w:i/>
          <w:sz w:val="24"/>
        </w:rPr>
        <w:t>202</w:t>
      </w:r>
      <w:r w:rsidR="005937C4">
        <w:rPr>
          <w:rFonts w:cs="Times New Roman"/>
          <w:b/>
          <w:i/>
          <w:sz w:val="24"/>
        </w:rPr>
        <w:t>5</w:t>
      </w:r>
      <w:r w:rsidRPr="009A2FAB">
        <w:rPr>
          <w:rFonts w:cs="Times New Roman"/>
          <w:b/>
          <w:i/>
          <w:sz w:val="24"/>
        </w:rPr>
        <w:t xml:space="preserve"> restrictive housing admissions</w:t>
      </w:r>
      <w:r>
        <w:rPr>
          <w:rFonts w:cs="Times New Roman"/>
          <w:b/>
          <w:i/>
          <w:sz w:val="24"/>
        </w:rPr>
        <w:t xml:space="preserve"> by race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8"/>
        <w:gridCol w:w="1090"/>
        <w:gridCol w:w="1080"/>
        <w:gridCol w:w="1080"/>
        <w:gridCol w:w="1102"/>
        <w:gridCol w:w="1080"/>
        <w:gridCol w:w="1080"/>
      </w:tblGrid>
      <w:tr w:rsidR="00661797" w:rsidRPr="00661797" w14:paraId="41383A1C" w14:textId="77777777" w:rsidTr="007827BB">
        <w:trPr>
          <w:trHeight w:val="300"/>
        </w:trPr>
        <w:tc>
          <w:tcPr>
            <w:tcW w:w="3008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1EFE94F4" w14:textId="77777777" w:rsidR="00661797" w:rsidRPr="00661797" w:rsidRDefault="00661797" w:rsidP="0066179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797">
              <w:rPr>
                <w:rFonts w:ascii="Calibri" w:eastAsia="Times New Roman" w:hAnsi="Calibri" w:cs="Calibri"/>
                <w:b/>
                <w:bCs/>
                <w:color w:val="000000"/>
              </w:rPr>
              <w:t>Restrictive housing unit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7A51CE0" w14:textId="77777777" w:rsidR="00661797" w:rsidRPr="00661797" w:rsidRDefault="00661797" w:rsidP="006617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797">
              <w:rPr>
                <w:rFonts w:ascii="Calibri" w:eastAsia="Times New Roman" w:hAnsi="Calibri" w:cs="Calibri"/>
                <w:b/>
                <w:bCs/>
                <w:color w:val="000000"/>
              </w:rPr>
              <w:t>American Indian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04518BC1" w14:textId="77777777" w:rsidR="00661797" w:rsidRPr="00661797" w:rsidRDefault="00661797" w:rsidP="006617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797">
              <w:rPr>
                <w:rFonts w:ascii="Calibri" w:eastAsia="Times New Roman" w:hAnsi="Calibri" w:cs="Calibri"/>
                <w:b/>
                <w:bCs/>
                <w:color w:val="000000"/>
              </w:rPr>
              <w:t>Asian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76B1E70" w14:textId="77777777" w:rsidR="00661797" w:rsidRPr="00661797" w:rsidRDefault="00661797" w:rsidP="006617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797">
              <w:rPr>
                <w:rFonts w:ascii="Calibri" w:eastAsia="Times New Roman" w:hAnsi="Calibri" w:cs="Calibri"/>
                <w:b/>
                <w:bCs/>
                <w:color w:val="000000"/>
              </w:rPr>
              <w:t>Black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737B98C8" w14:textId="77777777" w:rsidR="00661797" w:rsidRPr="00661797" w:rsidRDefault="00661797" w:rsidP="006617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797">
              <w:rPr>
                <w:rFonts w:ascii="Calibri" w:eastAsia="Times New Roman" w:hAnsi="Calibri" w:cs="Calibri"/>
                <w:b/>
                <w:bCs/>
                <w:color w:val="000000"/>
              </w:rPr>
              <w:t>Unknown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67A138A6" w14:textId="77777777" w:rsidR="00661797" w:rsidRPr="00661797" w:rsidRDefault="00661797" w:rsidP="006617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797">
              <w:rPr>
                <w:rFonts w:ascii="Calibri" w:eastAsia="Times New Roman" w:hAnsi="Calibri" w:cs="Calibri"/>
                <w:b/>
                <w:bCs/>
                <w:color w:val="000000"/>
              </w:rPr>
              <w:t>White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F072C38" w14:textId="77777777" w:rsidR="00661797" w:rsidRPr="00661797" w:rsidRDefault="00661797" w:rsidP="0066179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797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</w:tr>
      <w:tr w:rsidR="007827BB" w:rsidRPr="00661797" w14:paraId="3D19F58E" w14:textId="77777777" w:rsidTr="007827BB">
        <w:trPr>
          <w:trHeight w:val="300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0EE1" w14:textId="77777777" w:rsidR="007827BB" w:rsidRPr="00661797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661797">
              <w:rPr>
                <w:rFonts w:ascii="Calibri" w:eastAsia="Times New Roman" w:hAnsi="Calibri" w:cs="Calibri"/>
                <w:color w:val="000000"/>
              </w:rPr>
              <w:t>MCF-FRB K4 D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84E2" w14:textId="5DE67A43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C651" w14:textId="4369302C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E0C6" w14:textId="398AB304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F37B" w14:textId="0D76B3CE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9092" w14:textId="310F7976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178A" w14:textId="361E1819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327</w:t>
            </w:r>
          </w:p>
        </w:tc>
      </w:tr>
      <w:tr w:rsidR="007827BB" w:rsidRPr="00661797" w14:paraId="5C6438E2" w14:textId="77777777" w:rsidTr="007827BB">
        <w:trPr>
          <w:trHeight w:val="300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1C0F" w14:textId="77777777" w:rsidR="007827BB" w:rsidRPr="00661797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661797">
              <w:rPr>
                <w:rFonts w:ascii="Calibri" w:eastAsia="Times New Roman" w:hAnsi="Calibri" w:cs="Calibri"/>
                <w:color w:val="000000"/>
              </w:rPr>
              <w:t>MCF-FRB Segregation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2C42" w14:textId="0470BBCA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E4C0" w14:textId="160EF5E4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6E7F" w14:textId="180E80DF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C253" w14:textId="6E618E9C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A8DE" w14:textId="7E53554B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27C2" w14:textId="2BBE9863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1190</w:t>
            </w:r>
          </w:p>
        </w:tc>
      </w:tr>
      <w:tr w:rsidR="007827BB" w:rsidRPr="00661797" w14:paraId="547498B7" w14:textId="77777777" w:rsidTr="007827BB">
        <w:trPr>
          <w:trHeight w:val="300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163D" w14:textId="77777777" w:rsidR="007827BB" w:rsidRPr="00661797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661797">
              <w:rPr>
                <w:rFonts w:ascii="Calibri" w:eastAsia="Times New Roman" w:hAnsi="Calibri" w:cs="Calibri"/>
                <w:color w:val="000000"/>
              </w:rPr>
              <w:t>MCF-LL Segregation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D75C" w14:textId="0331E821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BCEA" w14:textId="01C49CAD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2458" w14:textId="21DC244C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F473" w14:textId="7E6D3F3F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A742" w14:textId="340FFF0D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73C1" w14:textId="109A3023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813</w:t>
            </w:r>
          </w:p>
        </w:tc>
      </w:tr>
      <w:tr w:rsidR="007827BB" w:rsidRPr="00661797" w14:paraId="61CA0459" w14:textId="77777777" w:rsidTr="007827BB">
        <w:trPr>
          <w:trHeight w:val="300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8A03" w14:textId="77777777" w:rsidR="007827BB" w:rsidRPr="00661797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661797">
              <w:rPr>
                <w:rFonts w:ascii="Calibri" w:eastAsia="Times New Roman" w:hAnsi="Calibri" w:cs="Calibri"/>
                <w:color w:val="000000"/>
              </w:rPr>
              <w:t>MCF-ML Unit 04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4D49" w14:textId="4A43D51E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CC34" w14:textId="52683510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A2D6" w14:textId="6388DAFB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AB35" w14:textId="52EA6BE4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E453" w14:textId="791603CD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21D0" w14:textId="085EE003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942</w:t>
            </w:r>
          </w:p>
        </w:tc>
      </w:tr>
      <w:tr w:rsidR="007827BB" w:rsidRPr="00661797" w14:paraId="285B85F2" w14:textId="77777777" w:rsidTr="007827BB">
        <w:trPr>
          <w:trHeight w:val="300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B7BB" w14:textId="77777777" w:rsidR="007827BB" w:rsidRPr="00661797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661797">
              <w:rPr>
                <w:rFonts w:ascii="Calibri" w:eastAsia="Times New Roman" w:hAnsi="Calibri" w:cs="Calibri"/>
                <w:color w:val="000000"/>
              </w:rPr>
              <w:t>MCF-OPH ACU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3BE7" w14:textId="1DE47773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E4E2" w14:textId="77777777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9562" w14:textId="5495A6CF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9DED" w14:textId="0C2D380E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7852" w14:textId="5E7219A7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B8DC" w14:textId="22F0C51B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</w:tr>
      <w:tr w:rsidR="007827BB" w:rsidRPr="00661797" w14:paraId="4B42FCB3" w14:textId="77777777" w:rsidTr="007827BB">
        <w:trPr>
          <w:trHeight w:val="300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6D54" w14:textId="77777777" w:rsidR="007827BB" w:rsidRPr="00661797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661797">
              <w:rPr>
                <w:rFonts w:ascii="Calibri" w:eastAsia="Times New Roman" w:hAnsi="Calibri" w:cs="Calibri"/>
                <w:color w:val="000000"/>
              </w:rPr>
              <w:t>MCF-OPH CX5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163E" w14:textId="1BF0E4EE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237D" w14:textId="038B40ED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3984" w14:textId="7B0FAC71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6541" w14:textId="23575DD8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4275" w14:textId="4EE9B57B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6628" w14:textId="25036EB7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7827BB" w:rsidRPr="00661797" w14:paraId="36E9FCAA" w14:textId="77777777" w:rsidTr="007827BB">
        <w:trPr>
          <w:trHeight w:val="300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35A5" w14:textId="77777777" w:rsidR="007827BB" w:rsidRPr="00661797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661797">
              <w:rPr>
                <w:rFonts w:ascii="Calibri" w:eastAsia="Times New Roman" w:hAnsi="Calibri" w:cs="Calibri"/>
                <w:color w:val="000000"/>
              </w:rPr>
              <w:t>MCF-RC 1W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D3E1" w14:textId="1BC3F5F3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4FE1" w14:textId="0A28627F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4F5F" w14:textId="12FDBF67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A0D1" w14:textId="600DC6BE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3955" w14:textId="6F380377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4FB0" w14:textId="7353EDBE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1532</w:t>
            </w:r>
          </w:p>
        </w:tc>
      </w:tr>
      <w:tr w:rsidR="007827BB" w:rsidRPr="00661797" w14:paraId="39234F62" w14:textId="77777777" w:rsidTr="007827BB">
        <w:trPr>
          <w:trHeight w:val="300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C49F" w14:textId="77777777" w:rsidR="007827BB" w:rsidRPr="00661797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661797">
              <w:rPr>
                <w:rFonts w:ascii="Calibri" w:eastAsia="Times New Roman" w:hAnsi="Calibri" w:cs="Calibri"/>
                <w:color w:val="000000"/>
              </w:rPr>
              <w:t>MCF-SCL Unit Segregation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F0D1" w14:textId="72969F4E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285D" w14:textId="69D3C765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5898" w14:textId="09587661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8CC4" w14:textId="2E98EF61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3B54" w14:textId="50759A64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F6BB" w14:textId="7B74A5DC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1695</w:t>
            </w:r>
          </w:p>
        </w:tc>
      </w:tr>
      <w:tr w:rsidR="007827BB" w:rsidRPr="00661797" w14:paraId="008FFA4A" w14:textId="77777777" w:rsidTr="007827BB">
        <w:trPr>
          <w:trHeight w:val="300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285D" w14:textId="77777777" w:rsidR="007827BB" w:rsidRPr="00661797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661797">
              <w:rPr>
                <w:rFonts w:ascii="Calibri" w:eastAsia="Times New Roman" w:hAnsi="Calibri" w:cs="Calibri"/>
                <w:color w:val="000000"/>
              </w:rPr>
              <w:t>MCF-SHK Segregation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2F61" w14:textId="71F8E507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93E7" w14:textId="1D4C3CED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BB77" w14:textId="3478C7BA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A70F" w14:textId="5814E4BC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DAB1" w14:textId="408CC2E7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95E2" w14:textId="61379579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563</w:t>
            </w:r>
          </w:p>
        </w:tc>
      </w:tr>
      <w:tr w:rsidR="007827BB" w:rsidRPr="00661797" w14:paraId="087389DA" w14:textId="77777777" w:rsidTr="007827BB">
        <w:trPr>
          <w:trHeight w:val="300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8DAD" w14:textId="77777777" w:rsidR="007827BB" w:rsidRPr="00661797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661797">
              <w:rPr>
                <w:rFonts w:ascii="Calibri" w:eastAsia="Times New Roman" w:hAnsi="Calibri" w:cs="Calibri"/>
                <w:color w:val="000000"/>
              </w:rPr>
              <w:t>MCF-STW Cell Hall Segregation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E072" w14:textId="17538FC9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360B" w14:textId="06F72B97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FDD8" w14:textId="3B1A6DDD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03A3" w14:textId="7FF5982A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5896" w14:textId="7E8300B8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3A34" w14:textId="0842BEA9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2201</w:t>
            </w:r>
          </w:p>
        </w:tc>
      </w:tr>
      <w:tr w:rsidR="007827BB" w:rsidRPr="00661797" w14:paraId="0BA986F3" w14:textId="77777777" w:rsidTr="007827BB">
        <w:trPr>
          <w:trHeight w:val="300"/>
        </w:trPr>
        <w:tc>
          <w:tcPr>
            <w:tcW w:w="3008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37C2312" w14:textId="77777777" w:rsidR="007827BB" w:rsidRPr="00661797" w:rsidRDefault="007827BB" w:rsidP="007827B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1797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09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C5A5030" w14:textId="2483ADAB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1193</w:t>
            </w:r>
          </w:p>
        </w:tc>
        <w:tc>
          <w:tcPr>
            <w:tcW w:w="108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FC33BCC" w14:textId="1E14487E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151</w:t>
            </w:r>
          </w:p>
        </w:tc>
        <w:tc>
          <w:tcPr>
            <w:tcW w:w="108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FD9CC56" w14:textId="76F85871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4685</w:t>
            </w:r>
          </w:p>
        </w:tc>
        <w:tc>
          <w:tcPr>
            <w:tcW w:w="1102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180E72A" w14:textId="4F65A5F2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47</w:t>
            </w:r>
          </w:p>
        </w:tc>
        <w:tc>
          <w:tcPr>
            <w:tcW w:w="108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93133FC" w14:textId="426D799B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3538</w:t>
            </w:r>
          </w:p>
        </w:tc>
        <w:tc>
          <w:tcPr>
            <w:tcW w:w="108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FA442F4" w14:textId="12693440" w:rsidR="007827BB" w:rsidRPr="00661797" w:rsidRDefault="007827BB" w:rsidP="007827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9614</w:t>
            </w:r>
          </w:p>
        </w:tc>
      </w:tr>
    </w:tbl>
    <w:p w14:paraId="42952162" w14:textId="77777777" w:rsidR="00104634" w:rsidRPr="00104634" w:rsidRDefault="00104634" w:rsidP="000123D4">
      <w:pPr>
        <w:spacing w:before="200" w:after="120"/>
        <w:rPr>
          <w:rFonts w:cs="Times New Roman"/>
          <w:bCs/>
          <w:iCs/>
          <w:sz w:val="24"/>
        </w:rPr>
      </w:pPr>
    </w:p>
    <w:p w14:paraId="4A2E140E" w14:textId="1D6A9DF8" w:rsidR="00F10C6F" w:rsidRDefault="00F10C6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4C437AC" w14:textId="2FDA39AF" w:rsidR="00F10C6F" w:rsidRDefault="00F10C6F" w:rsidP="00F10C6F">
      <w:pPr>
        <w:spacing w:before="200" w:after="120"/>
        <w:rPr>
          <w:rFonts w:cs="Times New Roman"/>
          <w:b/>
          <w:i/>
          <w:sz w:val="24"/>
        </w:rPr>
      </w:pPr>
      <w:r w:rsidRPr="00F10C6F">
        <w:rPr>
          <w:rFonts w:cs="Times New Roman"/>
          <w:b/>
          <w:i/>
          <w:sz w:val="24"/>
        </w:rPr>
        <w:lastRenderedPageBreak/>
        <w:t>Unduplicate</w:t>
      </w:r>
      <w:r>
        <w:rPr>
          <w:rFonts w:cs="Times New Roman"/>
          <w:b/>
          <w:i/>
          <w:sz w:val="24"/>
        </w:rPr>
        <w:t xml:space="preserve">d count of </w:t>
      </w:r>
      <w:r w:rsidR="00A25680">
        <w:rPr>
          <w:rFonts w:cs="Times New Roman"/>
          <w:b/>
          <w:i/>
          <w:sz w:val="24"/>
        </w:rPr>
        <w:t xml:space="preserve">individuals </w:t>
      </w:r>
      <w:r>
        <w:rPr>
          <w:rFonts w:cs="Times New Roman"/>
          <w:b/>
          <w:i/>
          <w:sz w:val="24"/>
        </w:rPr>
        <w:t>entering restrictive housing</w:t>
      </w:r>
      <w:r w:rsidRPr="00F10C6F">
        <w:rPr>
          <w:rFonts w:cs="Times New Roman"/>
          <w:b/>
          <w:i/>
          <w:sz w:val="24"/>
        </w:rPr>
        <w:t xml:space="preserve"> in FY </w:t>
      </w:r>
      <w:r w:rsidR="00D81E58">
        <w:rPr>
          <w:rFonts w:cs="Times New Roman"/>
          <w:b/>
          <w:i/>
          <w:sz w:val="24"/>
        </w:rPr>
        <w:t>202</w:t>
      </w:r>
      <w:r w:rsidR="005937C4">
        <w:rPr>
          <w:rFonts w:cs="Times New Roman"/>
          <w:b/>
          <w:i/>
          <w:sz w:val="24"/>
        </w:rPr>
        <w:t>5</w:t>
      </w:r>
      <w:r w:rsidRPr="00F10C6F">
        <w:rPr>
          <w:rFonts w:cs="Times New Roman"/>
          <w:b/>
          <w:i/>
          <w:sz w:val="24"/>
        </w:rPr>
        <w:t>, by age and race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02"/>
        <w:gridCol w:w="994"/>
        <w:gridCol w:w="994"/>
        <w:gridCol w:w="994"/>
        <w:gridCol w:w="994"/>
        <w:gridCol w:w="994"/>
        <w:gridCol w:w="994"/>
        <w:gridCol w:w="994"/>
        <w:gridCol w:w="994"/>
      </w:tblGrid>
      <w:tr w:rsidR="00034C60" w:rsidRPr="00034C60" w14:paraId="7C840E79" w14:textId="77777777" w:rsidTr="007827BB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68A3" w14:textId="77777777" w:rsidR="00034C60" w:rsidRPr="00034C60" w:rsidRDefault="00034C60" w:rsidP="00034C6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BE80C95" w14:textId="77777777" w:rsidR="00034C60" w:rsidRPr="00034C60" w:rsidRDefault="00034C60" w:rsidP="00034C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C60">
              <w:rPr>
                <w:rFonts w:ascii="Calibri" w:eastAsia="Times New Roman" w:hAnsi="Calibri" w:cs="Calibri"/>
                <w:b/>
                <w:bCs/>
                <w:color w:val="000000"/>
              </w:rPr>
              <w:t>Age at admission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8206" w14:textId="77777777" w:rsidR="00034C60" w:rsidRPr="00034C60" w:rsidRDefault="00034C60" w:rsidP="00034C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034C60" w:rsidRPr="00034C60" w14:paraId="6C43D306" w14:textId="77777777" w:rsidTr="00034C6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2C202E" w14:textId="77777777" w:rsidR="00034C60" w:rsidRPr="00034C60" w:rsidRDefault="00034C60" w:rsidP="00034C6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C60">
              <w:rPr>
                <w:rFonts w:ascii="Calibri" w:eastAsia="Times New Roman" w:hAnsi="Calibri" w:cs="Calibri"/>
                <w:b/>
                <w:bCs/>
                <w:color w:val="000000"/>
              </w:rPr>
              <w:t>Race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DB7807" w14:textId="77777777" w:rsidR="00034C60" w:rsidRPr="00034C60" w:rsidRDefault="00034C60" w:rsidP="00034C6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C60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986D00" w14:textId="77777777" w:rsidR="00034C60" w:rsidRPr="00034C60" w:rsidRDefault="00034C60" w:rsidP="00034C6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C60">
              <w:rPr>
                <w:rFonts w:ascii="Calibri" w:eastAsia="Times New Roman" w:hAnsi="Calibri" w:cs="Calibri"/>
                <w:b/>
                <w:bCs/>
                <w:color w:val="000000"/>
              </w:rPr>
              <w:t>18-20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9A6548" w14:textId="77777777" w:rsidR="00034C60" w:rsidRPr="00034C60" w:rsidRDefault="00034C60" w:rsidP="00034C6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C60">
              <w:rPr>
                <w:rFonts w:ascii="Calibri" w:eastAsia="Times New Roman" w:hAnsi="Calibri" w:cs="Calibri"/>
                <w:b/>
                <w:bCs/>
                <w:color w:val="000000"/>
              </w:rPr>
              <w:t>21-26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2C2B2F" w14:textId="77777777" w:rsidR="00034C60" w:rsidRPr="00034C60" w:rsidRDefault="00034C60" w:rsidP="00034C6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C60">
              <w:rPr>
                <w:rFonts w:ascii="Calibri" w:eastAsia="Times New Roman" w:hAnsi="Calibri" w:cs="Calibri"/>
                <w:b/>
                <w:bCs/>
                <w:color w:val="000000"/>
              </w:rPr>
              <w:t>27-35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B819479" w14:textId="77777777" w:rsidR="00034C60" w:rsidRPr="00034C60" w:rsidRDefault="00034C60" w:rsidP="00034C6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C60">
              <w:rPr>
                <w:rFonts w:ascii="Calibri" w:eastAsia="Times New Roman" w:hAnsi="Calibri" w:cs="Calibri"/>
                <w:b/>
                <w:bCs/>
                <w:color w:val="000000"/>
              </w:rPr>
              <w:t>36-44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29BD19" w14:textId="77777777" w:rsidR="00034C60" w:rsidRPr="00034C60" w:rsidRDefault="00034C60" w:rsidP="00034C6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C60">
              <w:rPr>
                <w:rFonts w:ascii="Calibri" w:eastAsia="Times New Roman" w:hAnsi="Calibri" w:cs="Calibri"/>
                <w:b/>
                <w:bCs/>
                <w:color w:val="000000"/>
              </w:rPr>
              <w:t>45-60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484B6F" w14:textId="77777777" w:rsidR="00034C60" w:rsidRPr="00034C60" w:rsidRDefault="00034C60" w:rsidP="00034C6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C60">
              <w:rPr>
                <w:rFonts w:ascii="Calibri" w:eastAsia="Times New Roman" w:hAnsi="Calibri" w:cs="Calibri"/>
                <w:b/>
                <w:bCs/>
                <w:color w:val="000000"/>
              </w:rPr>
              <w:t>61+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82DC22" w14:textId="77777777" w:rsidR="00034C60" w:rsidRPr="00034C60" w:rsidRDefault="00034C60" w:rsidP="00034C6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C60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</w:tr>
      <w:tr w:rsidR="007827BB" w:rsidRPr="00034C60" w14:paraId="3ED5E283" w14:textId="77777777" w:rsidTr="00034C6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82BF" w14:textId="77777777" w:rsidR="007827BB" w:rsidRPr="00034C60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034C60">
              <w:rPr>
                <w:rFonts w:ascii="Calibri" w:eastAsia="Times New Roman" w:hAnsi="Calibri" w:cs="Calibri"/>
                <w:color w:val="000000"/>
              </w:rPr>
              <w:t>American Indian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8CB6" w14:textId="77777777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0C37" w14:textId="7259E702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8726" w14:textId="64FF0A37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AFAB" w14:textId="224D6307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1E6C" w14:textId="6BE9987F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CCE9" w14:textId="4D6DA849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88C" w14:textId="125D6ACA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ABA6" w14:textId="5190857A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552</w:t>
            </w:r>
          </w:p>
        </w:tc>
      </w:tr>
      <w:tr w:rsidR="007827BB" w:rsidRPr="00034C60" w14:paraId="1960FA14" w14:textId="77777777" w:rsidTr="00034C6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81F3" w14:textId="77777777" w:rsidR="007827BB" w:rsidRPr="00034C60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034C60">
              <w:rPr>
                <w:rFonts w:ascii="Calibri" w:eastAsia="Times New Roman" w:hAnsi="Calibri" w:cs="Calibri"/>
                <w:color w:val="000000"/>
              </w:rPr>
              <w:t>Asian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1042" w14:textId="305D83DF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8AAA" w14:textId="15267AB0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A207" w14:textId="4DB06D75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D390" w14:textId="09E50815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202A" w14:textId="1FF76123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D7FB" w14:textId="34FB80DF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813D" w14:textId="1DFAC8AA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DED3" w14:textId="0E86BE8D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7827BB" w:rsidRPr="00034C60" w14:paraId="7F25B082" w14:textId="77777777" w:rsidTr="00034C6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984C" w14:textId="77777777" w:rsidR="007827BB" w:rsidRPr="00034C60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034C60">
              <w:rPr>
                <w:rFonts w:ascii="Calibri" w:eastAsia="Times New Roman" w:hAnsi="Calibri" w:cs="Calibri"/>
                <w:color w:val="000000"/>
              </w:rPr>
              <w:t>Black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7CF1" w14:textId="22FD340B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0183" w14:textId="45E24F70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083C" w14:textId="3F21EBA5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B332" w14:textId="7E50627A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775B" w14:textId="3E967590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B101" w14:textId="1745F304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501F" w14:textId="1E9D2EC6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B084" w14:textId="2DBFDD00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2166</w:t>
            </w:r>
          </w:p>
        </w:tc>
      </w:tr>
      <w:tr w:rsidR="007827BB" w:rsidRPr="00034C60" w14:paraId="5E6D06E3" w14:textId="77777777" w:rsidTr="00034C6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7578" w14:textId="77777777" w:rsidR="007827BB" w:rsidRPr="00034C60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034C60">
              <w:rPr>
                <w:rFonts w:ascii="Calibri" w:eastAsia="Times New Roman" w:hAnsi="Calibri" w:cs="Calibri"/>
                <w:color w:val="000000"/>
              </w:rPr>
              <w:t>Unknown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5B61" w14:textId="77777777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6977" w14:textId="4B402AC3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A9CF" w14:textId="0147F6DB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5126" w14:textId="661DBCD7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0EAD" w14:textId="13DB54D1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BD97" w14:textId="60519490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3348" w14:textId="34BD52D2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1A70" w14:textId="6A6D10D2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7827BB" w:rsidRPr="00034C60" w14:paraId="74839416" w14:textId="77777777" w:rsidTr="00034C60">
        <w:trPr>
          <w:trHeight w:val="30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2841" w14:textId="77777777" w:rsidR="007827BB" w:rsidRPr="00034C60" w:rsidRDefault="007827BB" w:rsidP="007827BB">
            <w:pPr>
              <w:rPr>
                <w:rFonts w:ascii="Calibri" w:eastAsia="Times New Roman" w:hAnsi="Calibri" w:cs="Calibri"/>
                <w:color w:val="000000"/>
              </w:rPr>
            </w:pPr>
            <w:r w:rsidRPr="00034C60">
              <w:rPr>
                <w:rFonts w:ascii="Calibri" w:eastAsia="Times New Roman" w:hAnsi="Calibri" w:cs="Calibri"/>
                <w:color w:val="000000"/>
              </w:rPr>
              <w:t>White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0DC6" w14:textId="77777777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1555" w14:textId="1846BE6C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44C1" w14:textId="4CA9C145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8904" w14:textId="6570A6BF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1D51" w14:textId="4F725BD2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957A" w14:textId="44525E00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3620" w14:textId="6E4A9F53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2411" w14:textId="09E3C7F7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1926</w:t>
            </w:r>
          </w:p>
        </w:tc>
      </w:tr>
      <w:tr w:rsidR="007827BB" w:rsidRPr="00034C60" w14:paraId="07589923" w14:textId="77777777" w:rsidTr="00034C60">
        <w:trPr>
          <w:trHeight w:val="300"/>
        </w:trPr>
        <w:tc>
          <w:tcPr>
            <w:tcW w:w="2002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6D5101E" w14:textId="77777777" w:rsidR="007827BB" w:rsidRPr="00034C60" w:rsidRDefault="007827BB" w:rsidP="007827B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C60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6D8401D" w14:textId="459A4B35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120840F" w14:textId="0DD3B16C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122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7770007" w14:textId="710CB6AF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753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B48D873" w14:textId="397B8793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1587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4A46754" w14:textId="334E26FF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1321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21CDA28" w14:textId="63BDF3C7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784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7EA05CC" w14:textId="2B14F4F6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185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7ED5813" w14:textId="330B8744" w:rsidR="007827BB" w:rsidRPr="00034C60" w:rsidRDefault="007827BB" w:rsidP="007827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4756</w:t>
            </w:r>
          </w:p>
        </w:tc>
      </w:tr>
    </w:tbl>
    <w:p w14:paraId="13215E8F" w14:textId="77777777" w:rsidR="00034C60" w:rsidRDefault="00034C60" w:rsidP="00846D2F">
      <w:pPr>
        <w:spacing w:before="200" w:after="120"/>
        <w:rPr>
          <w:rFonts w:cs="Times New Roman"/>
          <w:b/>
          <w:i/>
          <w:sz w:val="24"/>
        </w:rPr>
      </w:pPr>
    </w:p>
    <w:p w14:paraId="21E7CE43" w14:textId="22BBA122" w:rsidR="00846D2F" w:rsidRPr="009A2FAB" w:rsidRDefault="00A25680" w:rsidP="00846D2F">
      <w:pPr>
        <w:spacing w:before="200" w:after="120"/>
        <w:rPr>
          <w:rFonts w:cs="Times New Roman"/>
          <w:b/>
          <w:i/>
          <w:sz w:val="24"/>
        </w:rPr>
      </w:pPr>
      <w:r>
        <w:rPr>
          <w:rFonts w:cs="Times New Roman"/>
          <w:b/>
          <w:i/>
          <w:sz w:val="24"/>
        </w:rPr>
        <w:t>Individuals</w:t>
      </w:r>
      <w:r w:rsidRPr="009A2FAB">
        <w:rPr>
          <w:rFonts w:cs="Times New Roman"/>
          <w:b/>
          <w:i/>
          <w:sz w:val="24"/>
        </w:rPr>
        <w:t xml:space="preserve"> </w:t>
      </w:r>
      <w:r w:rsidR="00846D2F" w:rsidRPr="009A2FAB">
        <w:rPr>
          <w:rFonts w:cs="Times New Roman"/>
          <w:b/>
          <w:i/>
          <w:sz w:val="24"/>
        </w:rPr>
        <w:t>transferred from restrictive housing to the mental health unit</w:t>
      </w:r>
    </w:p>
    <w:p w14:paraId="54E09743" w14:textId="45C225B7" w:rsidR="00846D2F" w:rsidRDefault="00846D2F" w:rsidP="00846D2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During FY </w:t>
      </w:r>
      <w:r w:rsidR="00D81E58">
        <w:rPr>
          <w:rFonts w:asciiTheme="minorHAnsi" w:hAnsiTheme="minorHAnsi" w:cstheme="minorHAnsi"/>
          <w:sz w:val="24"/>
          <w:szCs w:val="24"/>
        </w:rPr>
        <w:t>202</w:t>
      </w:r>
      <w:r w:rsidR="009517DC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092A05">
        <w:rPr>
          <w:rFonts w:asciiTheme="minorHAnsi" w:hAnsiTheme="minorHAnsi" w:cstheme="minorHAnsi"/>
          <w:sz w:val="24"/>
          <w:szCs w:val="24"/>
        </w:rPr>
        <w:t xml:space="preserve">there were </w:t>
      </w:r>
      <w:r w:rsidR="004E0F8F">
        <w:rPr>
          <w:rFonts w:asciiTheme="minorHAnsi" w:hAnsiTheme="minorHAnsi" w:cstheme="minorHAnsi"/>
          <w:sz w:val="24"/>
          <w:szCs w:val="24"/>
        </w:rPr>
        <w:t>34</w:t>
      </w:r>
      <w:r w:rsidR="00A25680">
        <w:rPr>
          <w:rFonts w:asciiTheme="minorHAnsi" w:hAnsiTheme="minorHAnsi" w:cstheme="minorHAnsi"/>
          <w:sz w:val="24"/>
          <w:szCs w:val="24"/>
        </w:rPr>
        <w:t xml:space="preserve"> </w:t>
      </w:r>
      <w:r w:rsidR="00092A05">
        <w:rPr>
          <w:rFonts w:asciiTheme="minorHAnsi" w:hAnsiTheme="minorHAnsi" w:cstheme="minorHAnsi"/>
          <w:sz w:val="24"/>
          <w:szCs w:val="24"/>
        </w:rPr>
        <w:t xml:space="preserve">instances of a person being </w:t>
      </w:r>
      <w:r>
        <w:rPr>
          <w:rFonts w:asciiTheme="minorHAnsi" w:hAnsiTheme="minorHAnsi" w:cstheme="minorHAnsi"/>
          <w:sz w:val="24"/>
          <w:szCs w:val="24"/>
        </w:rPr>
        <w:t xml:space="preserve">directly transferred from restrictive housing to CX4 (“Mental Health Unit”) at </w:t>
      </w:r>
      <w:r w:rsidRPr="00B001FF">
        <w:rPr>
          <w:rFonts w:asciiTheme="minorHAnsi" w:hAnsiTheme="minorHAnsi" w:cstheme="minorHAnsi"/>
          <w:sz w:val="24"/>
          <w:szCs w:val="24"/>
        </w:rPr>
        <w:t>MCF-Oak Park Heights</w:t>
      </w:r>
      <w:r w:rsidR="00092A05">
        <w:rPr>
          <w:rFonts w:asciiTheme="minorHAnsi" w:hAnsiTheme="minorHAnsi" w:cstheme="minorHAnsi"/>
          <w:sz w:val="24"/>
          <w:szCs w:val="24"/>
        </w:rPr>
        <w:t xml:space="preserve">, involving </w:t>
      </w:r>
      <w:r w:rsidR="00E70982">
        <w:rPr>
          <w:rFonts w:asciiTheme="minorHAnsi" w:hAnsiTheme="minorHAnsi" w:cstheme="minorHAnsi"/>
          <w:sz w:val="24"/>
          <w:szCs w:val="24"/>
        </w:rPr>
        <w:t>3</w:t>
      </w:r>
      <w:r w:rsidR="004E0F8F">
        <w:rPr>
          <w:rFonts w:asciiTheme="minorHAnsi" w:hAnsiTheme="minorHAnsi" w:cstheme="minorHAnsi"/>
          <w:sz w:val="24"/>
          <w:szCs w:val="24"/>
        </w:rPr>
        <w:t>2</w:t>
      </w:r>
      <w:r w:rsidR="00092A05">
        <w:rPr>
          <w:rFonts w:asciiTheme="minorHAnsi" w:hAnsiTheme="minorHAnsi" w:cstheme="minorHAnsi"/>
          <w:sz w:val="24"/>
          <w:szCs w:val="24"/>
        </w:rPr>
        <w:t xml:space="preserve"> distinct individuals.</w:t>
      </w:r>
    </w:p>
    <w:p w14:paraId="4717C4A6" w14:textId="77777777" w:rsidR="00EB1BF2" w:rsidRDefault="00EB1BF2">
      <w:pPr>
        <w:rPr>
          <w:rFonts w:cs="Times New Roman"/>
          <w:b/>
          <w:i/>
          <w:sz w:val="24"/>
        </w:rPr>
      </w:pPr>
    </w:p>
    <w:p w14:paraId="75DFEFF0" w14:textId="77777777" w:rsidR="00B001FF" w:rsidRDefault="00B001FF" w:rsidP="00943AE4">
      <w:pPr>
        <w:rPr>
          <w:rFonts w:asciiTheme="minorHAnsi" w:hAnsiTheme="minorHAnsi" w:cstheme="minorHAnsi"/>
          <w:sz w:val="24"/>
          <w:szCs w:val="24"/>
        </w:rPr>
      </w:pPr>
    </w:p>
    <w:p w14:paraId="2B04D003" w14:textId="77777777" w:rsidR="00B001FF" w:rsidRPr="00846D2F" w:rsidRDefault="00B001FF" w:rsidP="008B1A60">
      <w:pPr>
        <w:spacing w:after="120"/>
        <w:rPr>
          <w:rFonts w:cs="Times New Roman"/>
        </w:rPr>
        <w:sectPr w:rsidR="00B001FF" w:rsidRPr="00846D2F" w:rsidSect="000123D4">
          <w:pgSz w:w="12240" w:h="15840"/>
          <w:pgMar w:top="1440" w:right="720" w:bottom="1440" w:left="720" w:header="720" w:footer="720" w:gutter="0"/>
          <w:pgNumType w:start="1"/>
          <w:cols w:space="720"/>
          <w:docGrid w:linePitch="360"/>
        </w:sectPr>
      </w:pPr>
    </w:p>
    <w:p w14:paraId="72ACC673" w14:textId="42F0192D" w:rsidR="008B1A60" w:rsidRDefault="00021D9E" w:rsidP="009F2949">
      <w:pPr>
        <w:spacing w:after="120"/>
        <w:rPr>
          <w:rFonts w:cs="Times New Roman"/>
          <w:b/>
          <w:i/>
          <w:sz w:val="24"/>
        </w:rPr>
      </w:pPr>
      <w:r>
        <w:rPr>
          <w:rFonts w:cs="Times New Roman"/>
          <w:b/>
          <w:i/>
          <w:sz w:val="24"/>
        </w:rPr>
        <w:lastRenderedPageBreak/>
        <w:t>Penalties by rule violation</w:t>
      </w:r>
      <w:r w:rsidR="002A0339">
        <w:rPr>
          <w:rFonts w:cs="Times New Roman"/>
          <w:b/>
          <w:i/>
          <w:sz w:val="24"/>
        </w:rPr>
        <w:t xml:space="preserve">, FY </w:t>
      </w:r>
      <w:r w:rsidR="00D81E58">
        <w:rPr>
          <w:rFonts w:cs="Times New Roman"/>
          <w:b/>
          <w:i/>
          <w:sz w:val="24"/>
        </w:rPr>
        <w:t>202</w:t>
      </w:r>
      <w:r w:rsidR="009517DC">
        <w:rPr>
          <w:rFonts w:cs="Times New Roman"/>
          <w:b/>
          <w:i/>
          <w:sz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4320"/>
        <w:gridCol w:w="936"/>
        <w:gridCol w:w="936"/>
        <w:gridCol w:w="936"/>
        <w:gridCol w:w="936"/>
        <w:gridCol w:w="936"/>
        <w:gridCol w:w="936"/>
        <w:gridCol w:w="936"/>
        <w:gridCol w:w="1008"/>
        <w:gridCol w:w="1008"/>
      </w:tblGrid>
      <w:tr w:rsidR="003C5387" w:rsidRPr="003C5387" w14:paraId="0550B130" w14:textId="77777777" w:rsidTr="00CB7A33">
        <w:trPr>
          <w:trHeight w:val="300"/>
          <w:tblHeader/>
        </w:trPr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7103090" w14:textId="77777777" w:rsidR="003C5387" w:rsidRPr="003C5387" w:rsidRDefault="003C5387" w:rsidP="003C5387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6323B158" w14:textId="77777777" w:rsidR="003C5387" w:rsidRPr="003C5387" w:rsidRDefault="003C5387" w:rsidP="003C5387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52" w:type="dxa"/>
            <w:gridSpan w:val="7"/>
            <w:shd w:val="clear" w:color="000000" w:fill="D9E1F2"/>
            <w:noWrap/>
            <w:vAlign w:val="bottom"/>
            <w:hideMark/>
          </w:tcPr>
          <w:p w14:paraId="6B575D2D" w14:textId="75FD50AF" w:rsidR="003C5387" w:rsidRPr="003C5387" w:rsidRDefault="003C5387" w:rsidP="003C53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Number of sanctions during FY2</w:t>
            </w:r>
            <w:r w:rsidR="005937C4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016" w:type="dxa"/>
            <w:gridSpan w:val="2"/>
            <w:shd w:val="clear" w:color="000000" w:fill="D9E1F2"/>
            <w:noWrap/>
            <w:vAlign w:val="bottom"/>
            <w:hideMark/>
          </w:tcPr>
          <w:p w14:paraId="119E69E2" w14:textId="28A62FB4" w:rsidR="003C5387" w:rsidRPr="003C5387" w:rsidRDefault="003C5387" w:rsidP="003C53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Avg. penalty days</w:t>
            </w:r>
            <w:r w:rsidR="007E0439"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</w:rPr>
              <w:footnoteReference w:id="3"/>
            </w:r>
          </w:p>
        </w:tc>
      </w:tr>
      <w:tr w:rsidR="003C5387" w:rsidRPr="003C5387" w14:paraId="67D01E83" w14:textId="77777777" w:rsidTr="00C05523">
        <w:trPr>
          <w:trHeight w:val="1440"/>
          <w:tblHeader/>
        </w:trPr>
        <w:tc>
          <w:tcPr>
            <w:tcW w:w="1181" w:type="dxa"/>
            <w:shd w:val="clear" w:color="D9E1F2" w:fill="D9E1F2"/>
            <w:noWrap/>
            <w:vAlign w:val="bottom"/>
            <w:hideMark/>
          </w:tcPr>
          <w:p w14:paraId="03AA26C1" w14:textId="77777777" w:rsidR="003C5387" w:rsidRPr="003C5387" w:rsidRDefault="003C5387" w:rsidP="003C538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Rule#</w:t>
            </w:r>
          </w:p>
        </w:tc>
        <w:tc>
          <w:tcPr>
            <w:tcW w:w="4320" w:type="dxa"/>
            <w:shd w:val="clear" w:color="D9E1F2" w:fill="D9E1F2"/>
            <w:noWrap/>
            <w:vAlign w:val="bottom"/>
            <w:hideMark/>
          </w:tcPr>
          <w:p w14:paraId="319D62F3" w14:textId="77777777" w:rsidR="003C5387" w:rsidRPr="003C5387" w:rsidRDefault="003C5387" w:rsidP="003C538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Rule Title</w:t>
            </w:r>
          </w:p>
        </w:tc>
        <w:tc>
          <w:tcPr>
            <w:tcW w:w="936" w:type="dxa"/>
            <w:shd w:val="clear" w:color="D9E1F2" w:fill="D9E1F2"/>
            <w:textDirection w:val="tbRl"/>
            <w:vAlign w:val="center"/>
            <w:hideMark/>
          </w:tcPr>
          <w:p w14:paraId="7DE9DDE3" w14:textId="77777777" w:rsidR="003C5387" w:rsidRPr="003C5387" w:rsidRDefault="003C5387" w:rsidP="00AB68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Confiscate Property</w:t>
            </w:r>
          </w:p>
        </w:tc>
        <w:tc>
          <w:tcPr>
            <w:tcW w:w="936" w:type="dxa"/>
            <w:shd w:val="clear" w:color="D9E1F2" w:fill="D9E1F2"/>
            <w:textDirection w:val="tbRl"/>
            <w:vAlign w:val="center"/>
            <w:hideMark/>
          </w:tcPr>
          <w:p w14:paraId="0FF256F6" w14:textId="77777777" w:rsidR="003C5387" w:rsidRPr="003C5387" w:rsidRDefault="003C5387" w:rsidP="00AB68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Extended Incarceration</w:t>
            </w:r>
          </w:p>
        </w:tc>
        <w:tc>
          <w:tcPr>
            <w:tcW w:w="936" w:type="dxa"/>
            <w:shd w:val="clear" w:color="D9E1F2" w:fill="D9E1F2"/>
            <w:textDirection w:val="tbRl"/>
            <w:vAlign w:val="center"/>
            <w:hideMark/>
          </w:tcPr>
          <w:p w14:paraId="5EFEDAD4" w14:textId="77777777" w:rsidR="003C5387" w:rsidRPr="003C5387" w:rsidRDefault="003C5387" w:rsidP="00AB68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Loss of Privileges</w:t>
            </w:r>
          </w:p>
        </w:tc>
        <w:tc>
          <w:tcPr>
            <w:tcW w:w="936" w:type="dxa"/>
            <w:shd w:val="clear" w:color="D9E1F2" w:fill="D9E1F2"/>
            <w:textDirection w:val="tbRl"/>
            <w:vAlign w:val="center"/>
            <w:hideMark/>
          </w:tcPr>
          <w:p w14:paraId="721DF172" w14:textId="77777777" w:rsidR="003C5387" w:rsidRPr="003C5387" w:rsidRDefault="003C5387" w:rsidP="00AB68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Restitution</w:t>
            </w:r>
          </w:p>
        </w:tc>
        <w:tc>
          <w:tcPr>
            <w:tcW w:w="936" w:type="dxa"/>
            <w:shd w:val="clear" w:color="D9E1F2" w:fill="D9E1F2"/>
            <w:textDirection w:val="tbRl"/>
            <w:vAlign w:val="center"/>
            <w:hideMark/>
          </w:tcPr>
          <w:p w14:paraId="01C49AFA" w14:textId="77777777" w:rsidR="003C5387" w:rsidRPr="003C5387" w:rsidRDefault="003C5387" w:rsidP="00AB68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Restricted Segregation</w:t>
            </w:r>
          </w:p>
        </w:tc>
        <w:tc>
          <w:tcPr>
            <w:tcW w:w="936" w:type="dxa"/>
            <w:shd w:val="clear" w:color="D9E1F2" w:fill="D9E1F2"/>
            <w:textDirection w:val="tbRl"/>
            <w:vAlign w:val="center"/>
            <w:hideMark/>
          </w:tcPr>
          <w:p w14:paraId="6E7A2655" w14:textId="77777777" w:rsidR="003C5387" w:rsidRPr="003C5387" w:rsidRDefault="003C5387" w:rsidP="00AB68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Segregation</w:t>
            </w:r>
          </w:p>
        </w:tc>
        <w:tc>
          <w:tcPr>
            <w:tcW w:w="936" w:type="dxa"/>
            <w:shd w:val="clear" w:color="D9E1F2" w:fill="D9E1F2"/>
            <w:textDirection w:val="tbRl"/>
            <w:vAlign w:val="center"/>
            <w:hideMark/>
          </w:tcPr>
          <w:p w14:paraId="5F1D8FF4" w14:textId="77777777" w:rsidR="003C5387" w:rsidRPr="003C5387" w:rsidRDefault="003C5387" w:rsidP="00AB68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008" w:type="dxa"/>
            <w:shd w:val="clear" w:color="D9E1F2" w:fill="D9E1F2"/>
            <w:textDirection w:val="tbRl"/>
            <w:vAlign w:val="center"/>
            <w:hideMark/>
          </w:tcPr>
          <w:p w14:paraId="0C2864FA" w14:textId="77777777" w:rsidR="003C5387" w:rsidRPr="003C5387" w:rsidRDefault="003C5387" w:rsidP="00AB68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Segregation</w:t>
            </w:r>
          </w:p>
        </w:tc>
        <w:tc>
          <w:tcPr>
            <w:tcW w:w="1008" w:type="dxa"/>
            <w:shd w:val="clear" w:color="D9E1F2" w:fill="D9E1F2"/>
            <w:textDirection w:val="tbRl"/>
            <w:vAlign w:val="center"/>
            <w:hideMark/>
          </w:tcPr>
          <w:p w14:paraId="04B67C6D" w14:textId="77777777" w:rsidR="003C5387" w:rsidRPr="003C5387" w:rsidRDefault="003C5387" w:rsidP="00AB68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Restricted Segregation</w:t>
            </w:r>
          </w:p>
        </w:tc>
      </w:tr>
      <w:tr w:rsidR="00CB7A33" w:rsidRPr="003C5387" w14:paraId="1B8D1FB6" w14:textId="77777777" w:rsidTr="00C04981">
        <w:trPr>
          <w:trHeight w:val="300"/>
        </w:trPr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62F7B48" w14:textId="5032CB54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56993E04" w14:textId="26FD84A1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Disturbing Others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FECF685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0BA28B4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0B859CF" w14:textId="34C0C53F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B5A1A91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AB9E147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80427E6" w14:textId="75C1E60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27B8ADC" w14:textId="14E45B1A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588AC767" w14:textId="4DD11169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5F109E13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5899BF19" w14:textId="77777777" w:rsidTr="00C04981">
        <w:trPr>
          <w:trHeight w:val="300"/>
        </w:trPr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00656AC" w14:textId="5407337C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5E37B7E2" w14:textId="7A4C93D4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Failure to Comply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A964A2C" w14:textId="66D01F4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2A83122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971B333" w14:textId="5024CD8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9F4A129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8D7A8D7" w14:textId="40FA05FC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4751F31" w14:textId="56F384CE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C3A6188" w14:textId="0315E278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541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6BC8A3A" w14:textId="354308B2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13.9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A0FBB85" w14:textId="1DD4D1EF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</w:t>
            </w:r>
          </w:p>
        </w:tc>
      </w:tr>
      <w:tr w:rsidR="00CB7A33" w:rsidRPr="003C5387" w14:paraId="0DD83005" w14:textId="77777777" w:rsidTr="00C04981">
        <w:trPr>
          <w:trHeight w:val="300"/>
        </w:trPr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D44FD7F" w14:textId="29BDDCC0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7ABDBBB0" w14:textId="37356CC2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Gambling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BD644E0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61D1B9E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5B958DC" w14:textId="111D70AF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292CF4F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527C5F2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1E189E4" w14:textId="7F1060A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473B36A" w14:textId="0B15DB1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25B6BD35" w14:textId="11ADBD9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6E85609C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53614364" w14:textId="77777777" w:rsidTr="00C04981">
        <w:trPr>
          <w:trHeight w:val="300"/>
        </w:trPr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9B6E04C" w14:textId="369CA13C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130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37C78B17" w14:textId="53B8D8AB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Contempt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D2FD621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F36BBF5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1D5652B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297012E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6152465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421F2A2" w14:textId="0C9DFACE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56616AE" w14:textId="0367896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880E55B" w14:textId="634218E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21.7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13EBAD3A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3255CD6B" w14:textId="77777777" w:rsidTr="00C04981">
        <w:trPr>
          <w:trHeight w:val="300"/>
        </w:trPr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5632B71" w14:textId="2D5DCCBB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160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58867F44" w14:textId="1AFA3CA4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Disobeying a Direct Order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ACD3F27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EFC80C6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7E52250" w14:textId="32AF145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C6256F7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3AF1DE4" w14:textId="31EE0758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01A9DB4" w14:textId="79C089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820CF1F" w14:textId="7BEC355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2168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6DB68BBC" w14:textId="796B69BB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0F1BA356" w14:textId="05B2725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</w:t>
            </w:r>
          </w:p>
        </w:tc>
      </w:tr>
      <w:tr w:rsidR="00CB7A33" w:rsidRPr="003C5387" w14:paraId="2A6E3C92" w14:textId="77777777" w:rsidTr="00C04981">
        <w:trPr>
          <w:trHeight w:val="300"/>
        </w:trPr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0B65E09" w14:textId="7AEAF885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161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0F4242C9" w14:textId="593CF950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Refusing Placement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C08BF61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6A2EC70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3557CCC" w14:textId="7E88504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1A17E8A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B806B92" w14:textId="12091C7B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8AB880B" w14:textId="5A417813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78EFD31" w14:textId="026FFF5D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1164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5394098E" w14:textId="3FAA26BA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17.5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713F74BC" w14:textId="75C4DE3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</w:t>
            </w:r>
          </w:p>
        </w:tc>
      </w:tr>
      <w:tr w:rsidR="00CB7A33" w:rsidRPr="003C5387" w14:paraId="6D13B135" w14:textId="77777777" w:rsidTr="00C04981">
        <w:trPr>
          <w:trHeight w:val="300"/>
        </w:trPr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21672A5" w14:textId="626D3DFF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170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12391A55" w14:textId="03359F59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Interference with Security Procedures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3B3E20E" w14:textId="3B2ECC6F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6F40F40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BF9CDC3" w14:textId="0CD933F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9577E91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C9F5A84" w14:textId="4C9D9448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8604BA0" w14:textId="60D2BDF8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1421285" w14:textId="08512D0A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1484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2ECD202E" w14:textId="168C9FA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26.6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0E585078" w14:textId="2E10DAA3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6.6</w:t>
            </w:r>
          </w:p>
        </w:tc>
      </w:tr>
      <w:tr w:rsidR="00CB7A33" w:rsidRPr="003C5387" w14:paraId="153B4E60" w14:textId="77777777" w:rsidTr="00C04981">
        <w:trPr>
          <w:trHeight w:val="300"/>
        </w:trPr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7821F23" w14:textId="41064EA1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180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45F1564F" w14:textId="5E24818E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Enterprises &amp; Fraud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688F14F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E9E5105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A97072D" w14:textId="256640BA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EFB4BCD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997B417" w14:textId="5ECDE8D9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BE4AE2C" w14:textId="463D7B7B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EFAA353" w14:textId="669C3FDF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7058A315" w14:textId="4738D15D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12.9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13754741" w14:textId="69C4C203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</w:t>
            </w:r>
          </w:p>
        </w:tc>
      </w:tr>
      <w:tr w:rsidR="00CB7A33" w:rsidRPr="003C5387" w14:paraId="585FC2CF" w14:textId="77777777" w:rsidTr="00C04981">
        <w:trPr>
          <w:trHeight w:val="300"/>
        </w:trPr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F3A7079" w14:textId="774AEFE0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190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1FF9A342" w14:textId="32E7A769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Unauthorized Control, Theft, Possession, Transfer or Use of Property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6F8D186" w14:textId="49DCF559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28AE482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56D3F78" w14:textId="41A3F03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B28BC2E" w14:textId="10753B9A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4C80588" w14:textId="447FDC1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888FD90" w14:textId="02B1902D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A7437E8" w14:textId="768926AC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791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7919AC5" w14:textId="6452CD38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10.5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37EB4917" w14:textId="76800806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</w:t>
            </w:r>
          </w:p>
        </w:tc>
      </w:tr>
      <w:tr w:rsidR="00CB7A33" w:rsidRPr="003C5387" w14:paraId="508C1F46" w14:textId="77777777" w:rsidTr="00C04981">
        <w:trPr>
          <w:trHeight w:val="300"/>
        </w:trPr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CC155AA" w14:textId="03FD227E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50004C20" w14:textId="083C53C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Use of Alcohol or Other Intoxicants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6753AB9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A5A8F8B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F419427" w14:textId="3843A4A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1DD48AC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139EAA5" w14:textId="6736EA5C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5EB6E98" w14:textId="14541BD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3FE8EF7" w14:textId="341878E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67BF8596" w14:textId="6114CA7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20.6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3974CA92" w14:textId="436B8FE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</w:t>
            </w:r>
          </w:p>
        </w:tc>
      </w:tr>
      <w:tr w:rsidR="00CB7A33" w:rsidRPr="003C5387" w14:paraId="110732BA" w14:textId="77777777" w:rsidTr="00C04981">
        <w:trPr>
          <w:trHeight w:val="300"/>
        </w:trPr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A98B146" w14:textId="6B720C44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3ED59309" w14:textId="64EA4BA2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Possession of Illegal Drugs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2769A7C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B115533" w14:textId="273E9DE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2FE4A50" w14:textId="283B6D3F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075AF2A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DCD9868" w14:textId="09C3EF3B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35C7F76" w14:textId="46921349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E9295C1" w14:textId="6617434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458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887D651" w14:textId="1BDCC7D2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26.5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1E35CD06" w14:textId="6056D4D3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</w:t>
            </w:r>
          </w:p>
        </w:tc>
      </w:tr>
      <w:tr w:rsidR="00CB7A33" w:rsidRPr="003C5387" w14:paraId="4277A382" w14:textId="77777777" w:rsidTr="00C04981">
        <w:trPr>
          <w:trHeight w:val="300"/>
        </w:trPr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C31D15A" w14:textId="7E604419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211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7E3943FB" w14:textId="73819293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Use of Illegal Drugs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5F1EFAA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D8433C8" w14:textId="4CE10DEF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3C37692" w14:textId="70E05F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CA87CA1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6C2122B" w14:textId="2E0625A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E3FC1D5" w14:textId="333CC99B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EFBC36C" w14:textId="62C089EF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7B84E52A" w14:textId="1D321DF9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26.1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345881C8" w14:textId="77B4DCD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</w:t>
            </w:r>
          </w:p>
        </w:tc>
      </w:tr>
      <w:tr w:rsidR="00CB7A33" w:rsidRPr="003C5387" w14:paraId="76608F28" w14:textId="77777777" w:rsidTr="00C04981">
        <w:trPr>
          <w:trHeight w:val="300"/>
        </w:trPr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2C88181" w14:textId="2DABC70E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213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611CEC15" w14:textId="4D350BB4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Misuse of Prescribed Medications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D99C0A4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E802A57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5E558D9" w14:textId="5D1744F3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A8E3F72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E24BE3F" w14:textId="513332C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2A35BD1" w14:textId="2071D88A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579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0062E1B" w14:textId="1B1469DC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666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582378BB" w14:textId="707AC9E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63DB7D3E" w14:textId="50AB912B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</w:t>
            </w:r>
          </w:p>
        </w:tc>
      </w:tr>
      <w:tr w:rsidR="00CB7A33" w:rsidRPr="003C5387" w14:paraId="293708CF" w14:textId="77777777" w:rsidTr="00C04981">
        <w:trPr>
          <w:trHeight w:val="300"/>
        </w:trPr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7160F75A" w14:textId="00E19791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214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2FFE216C" w14:textId="7730299C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Misuse of Over-the-Counter (OTC) Medications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354EB19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BCC0722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D3A7027" w14:textId="14FD13AE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5ED68F9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FE10C60" w14:textId="3A8C916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7A47247" w14:textId="049B379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AC0D880" w14:textId="66D6F7B2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233E5DA6" w14:textId="169074DA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2A9B7728" w14:textId="20D86452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</w:t>
            </w:r>
          </w:p>
        </w:tc>
      </w:tr>
      <w:tr w:rsidR="00CB7A33" w:rsidRPr="003C5387" w14:paraId="18DD0FB6" w14:textId="77777777" w:rsidTr="00C04981">
        <w:trPr>
          <w:trHeight w:val="300"/>
        </w:trPr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F59A76B" w14:textId="534AAEA8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215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6D7892E1" w14:textId="75E4353A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Refusal to Provide Sample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5A7A7DE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BDFB94D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0D4AE04" w14:textId="4EDADBA5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A24B0A2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C99273E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A83610C" w14:textId="6DC668B9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D2ED5F1" w14:textId="45DC82B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58D22417" w14:textId="6EA06F1A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22.4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10BF6046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5E007971" w14:textId="77777777" w:rsidTr="00C04981">
        <w:trPr>
          <w:trHeight w:val="300"/>
        </w:trPr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73B06805" w14:textId="0DE3F014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215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51937CC7" w14:textId="03035520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Refusal to Provide Sample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226CCF7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591DE12" w14:textId="45882F6F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801372D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1AE7CA2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DF0310A" w14:textId="149086D9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2960C79" w14:textId="06D50CFE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1694E81" w14:textId="1E75B408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1FF58ED2" w14:textId="1D15D23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31.3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2A74CD9B" w14:textId="692DE762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0DA4B9EF" w14:textId="77777777" w:rsidTr="00C04981">
        <w:trPr>
          <w:trHeight w:val="300"/>
        </w:trPr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33FBE7D" w14:textId="61B58369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216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4F7BA477" w14:textId="2D2F0035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Possession of Alcohol or Other Intoxicants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5614804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01492AE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04BCCCB" w14:textId="307CB95F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6FC4855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76FD4C0" w14:textId="25D197B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84192F5" w14:textId="07C1F42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6AF863C" w14:textId="748EE6CF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531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6BDA5B5" w14:textId="1CB1180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15.3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748AD89B" w14:textId="1B55137B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</w:t>
            </w:r>
          </w:p>
        </w:tc>
      </w:tr>
      <w:tr w:rsidR="00CB7A33" w:rsidRPr="003C5387" w14:paraId="660E49B3" w14:textId="77777777" w:rsidTr="00C04981">
        <w:trPr>
          <w:trHeight w:val="300"/>
        </w:trPr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37DB09D" w14:textId="09BF335A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220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07ED1FA6" w14:textId="3112E076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Tampering with Security/Safety Devices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EE3E804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848AA94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6C4FAC3" w14:textId="151CD3DE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DD4BC38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5457EB9" w14:textId="181CA7DB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61B3288" w14:textId="6F108D8C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C6E7581" w14:textId="1CA22AF3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649EB77E" w14:textId="5302C57F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23.4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37F250B0" w14:textId="66A4FD2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7.3</w:t>
            </w:r>
          </w:p>
        </w:tc>
      </w:tr>
      <w:tr w:rsidR="00CB7A33" w:rsidRPr="003C5387" w14:paraId="417C5AF2" w14:textId="77777777" w:rsidTr="00C04981">
        <w:trPr>
          <w:trHeight w:val="300"/>
        </w:trPr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4D2E4918" w14:textId="621B7BF0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240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03B6FB3C" w14:textId="53FE1E03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Lying and Misrepresentation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DD0D449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F6CC3CB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AA02354" w14:textId="5A5A3639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C782C9A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953D6AE" w14:textId="77E6B33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05F96AB" w14:textId="704208FB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E240693" w14:textId="58FAB66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371CF0D2" w14:textId="662243E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21.2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6C4F83B3" w14:textId="61D0FAD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</w:t>
            </w:r>
          </w:p>
        </w:tc>
      </w:tr>
      <w:tr w:rsidR="00CB7A33" w:rsidRPr="003C5387" w14:paraId="4E47A9EA" w14:textId="77777777" w:rsidTr="00C04981">
        <w:trPr>
          <w:trHeight w:val="300"/>
        </w:trPr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AB9C590" w14:textId="29937C72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270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23DD0260" w14:textId="719220BD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Destruction, Damage, or Alteration of Property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0B0E747" w14:textId="08E2F82C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DA576CB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FCB2814" w14:textId="601128BD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FCD7B68" w14:textId="0732B1F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9040D16" w14:textId="5C60EEB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B76E9B3" w14:textId="78A7E94F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BF0304C" w14:textId="2D38BA3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944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7879BD41" w14:textId="39C2E9FE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15.8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715E6B4F" w14:textId="1F240232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</w:t>
            </w:r>
          </w:p>
        </w:tc>
      </w:tr>
      <w:tr w:rsidR="00CB7A33" w:rsidRPr="003C5387" w14:paraId="3BB8DA30" w14:textId="77777777" w:rsidTr="00C04981">
        <w:trPr>
          <w:trHeight w:val="300"/>
        </w:trPr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E4E455C" w14:textId="7B97152C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281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0BC79B9D" w14:textId="183BFFB0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Smuggling within a Facility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3A98A90" w14:textId="50CCC5D9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A357674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00E0634" w14:textId="50FB3D9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510A600" w14:textId="5176257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ABD0ED0" w14:textId="292C83DE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1EE1FF8" w14:textId="3CA30043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74D6833" w14:textId="494EE05E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FA35726" w14:textId="5F335E0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85338DA" w14:textId="4E6B4D3D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</w:t>
            </w:r>
          </w:p>
        </w:tc>
      </w:tr>
      <w:tr w:rsidR="00CB7A33" w:rsidRPr="003C5387" w14:paraId="5B15D17D" w14:textId="77777777" w:rsidTr="00C04981">
        <w:trPr>
          <w:trHeight w:val="300"/>
        </w:trPr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D9738DB" w14:textId="70EDE2A8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282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6D6D0618" w14:textId="06F2CC35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Smuggling From Outside a Facility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A8FAD13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4EF6A2C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FC903A2" w14:textId="2B90D0EA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D9D3C09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4150B79" w14:textId="6DAB7BAB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665F181" w14:textId="2D17C32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FEEC5D2" w14:textId="7E9093CE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2627C89B" w14:textId="44A470A8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32.9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5F47A871" w14:textId="7382A90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</w:t>
            </w:r>
          </w:p>
        </w:tc>
      </w:tr>
      <w:tr w:rsidR="00CB7A33" w:rsidRPr="003C5387" w14:paraId="177F052E" w14:textId="77777777" w:rsidTr="00C04981">
        <w:trPr>
          <w:trHeight w:val="300"/>
        </w:trPr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F128B76" w14:textId="22F73F45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290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357D3304" w14:textId="5D0CFA41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Being in an Unauthorized Area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F1AF1C1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7B92FA9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666493A" w14:textId="75F5760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D13FFF3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34EEADC" w14:textId="58DCDD9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594F51A" w14:textId="5071802B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E8BD7F7" w14:textId="4292A308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683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75E8D952" w14:textId="28E0EF6F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00E620A5" w14:textId="4A23EAC6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</w:t>
            </w:r>
          </w:p>
        </w:tc>
      </w:tr>
      <w:tr w:rsidR="00CB7A33" w:rsidRPr="003C5387" w14:paraId="0D17F60A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7EF661C4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300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4D11A06A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Abuse/Harassment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843DCA6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E74937D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94AEB50" w14:textId="726D1A2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A325226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7865FD6" w14:textId="74BCA10B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9175B06" w14:textId="22FCF02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00BDD8F" w14:textId="677A50D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1258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023F6B67" w14:textId="5DAC602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14.4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56080796" w14:textId="7E17999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</w:t>
            </w:r>
          </w:p>
        </w:tc>
      </w:tr>
      <w:tr w:rsidR="00CB7A33" w:rsidRPr="003C5387" w14:paraId="6470FA61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6B46A15E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301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0FA974C9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Offender Sexual Harassment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2F1EA34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5B2CD05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77003AB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F49A292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6EE80CC" w14:textId="6A6BD1BA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6CFF011" w14:textId="1E99360E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239B3D6" w14:textId="1285FEDD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0AB4F5A8" w14:textId="409270E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7.7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5B40EA7F" w14:textId="4D01C59A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</w:t>
            </w:r>
          </w:p>
        </w:tc>
      </w:tr>
      <w:tr w:rsidR="00CB7A33" w:rsidRPr="003C5387" w14:paraId="59F976F3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5D4238D2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310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508ACB78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Threatening Others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7ACAC1B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6538F21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EA6C0A0" w14:textId="0B4C216E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E389996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C68D2B3" w14:textId="7B47BCB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C681A9B" w14:textId="5CF156EE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0D196A2" w14:textId="7FBAF099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238C9507" w14:textId="2834670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18.8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633DEEA7" w14:textId="02CA93A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</w:t>
            </w:r>
          </w:p>
        </w:tc>
      </w:tr>
      <w:tr w:rsidR="00CB7A33" w:rsidRPr="003C5387" w14:paraId="4230ACA5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525532E6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310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298E8D9A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Threatening Others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CDB23F0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DFE839B" w14:textId="72FC1898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80BADD9" w14:textId="1244DB78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3191DD2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599DFC6" w14:textId="76A43633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B2A8AA4" w14:textId="2D29249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A159C01" w14:textId="42F24D8A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451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0A0EB7E5" w14:textId="56C3BF2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43.6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71B18463" w14:textId="2E8928DD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5.6</w:t>
            </w:r>
          </w:p>
        </w:tc>
      </w:tr>
      <w:tr w:rsidR="00CB7A33" w:rsidRPr="003C5387" w14:paraId="5C54BD83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605C1852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315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481DEE96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Classification Failure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F56C071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E21819E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676910B" w14:textId="5EF17D20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DA73C91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3CB8441" w14:textId="715A2278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19D9BEF" w14:textId="7371343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674165C" w14:textId="71130843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6E8AAF0C" w14:textId="267762A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36.8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596A4137" w14:textId="4D0F7349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</w:t>
            </w:r>
          </w:p>
        </w:tc>
      </w:tr>
      <w:tr w:rsidR="00CB7A33" w:rsidRPr="003C5387" w14:paraId="72F0D0F5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39F71EF6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320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586B8B13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Disorderly Conduct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0C32B39" w14:textId="64C69C39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A5E02F2" w14:textId="32641558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3A3E492" w14:textId="6CAB5FCC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18462AC" w14:textId="0586FB5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ECA2BB7" w14:textId="64DED0A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CFBCD0B" w14:textId="532BF7F8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2F5F65C" w14:textId="74C4A77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638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60F91FAE" w14:textId="74DF2FF6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50414494" w14:textId="7D72BD68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</w:t>
            </w:r>
          </w:p>
        </w:tc>
      </w:tr>
      <w:tr w:rsidR="00CB7A33" w:rsidRPr="003C5387" w14:paraId="3573A9D5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1B8D3620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321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13622B7D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Fighting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82B274A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A8F034B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B7E440B" w14:textId="67EDD6EA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6050DC7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AEE2C1D" w14:textId="74626F1C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E1F1D70" w14:textId="5D3057F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AB947C6" w14:textId="2B539BA3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1216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71035AF5" w14:textId="6290B042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19.2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28C555A7" w14:textId="5948EE1D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</w:t>
            </w:r>
          </w:p>
        </w:tc>
      </w:tr>
      <w:tr w:rsidR="00CB7A33" w:rsidRPr="003C5387" w14:paraId="144BE924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314712C4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322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0EA7C07F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Tattooing/Disfigurement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4909310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966BF3A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5C2FBED" w14:textId="017FFF6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4475D22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0CCB75E" w14:textId="05BBA10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8A37F12" w14:textId="12F4D21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34E9AED" w14:textId="257BD819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199A3138" w14:textId="6ACCA74B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9.9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B5EF0E2" w14:textId="1450D3D8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</w:t>
            </w:r>
          </w:p>
        </w:tc>
      </w:tr>
      <w:tr w:rsidR="00CB7A33" w:rsidRPr="003C5387" w14:paraId="7E55465F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3F3BD827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323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75E03458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Possession of Tattoo Paraphernalia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5450E8D" w14:textId="7BDBC1DC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54C175B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328D99F" w14:textId="462CA5F2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1318141" w14:textId="39E7105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33861F2" w14:textId="34E94F1D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51257C2" w14:textId="38BE6BC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BBD74F4" w14:textId="24F76C7C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2E3CBFC9" w14:textId="63F0A38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6B964155" w14:textId="0DBC5832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</w:t>
            </w:r>
          </w:p>
        </w:tc>
      </w:tr>
      <w:tr w:rsidR="00CB7A33" w:rsidRPr="003C5387" w14:paraId="7EB03714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2879AB51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330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5EADFF31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Arson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423E08D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F6A74AF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20B5A42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892530A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088A843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5ABCF1C" w14:textId="6CF0DD63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B352490" w14:textId="5493CDDE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60C87569" w14:textId="4F098D7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106.2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054D39D4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49380764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493DFBE4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340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69F53CF5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Sexual Behavior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03068C3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C2FA794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B3CAF16" w14:textId="2E7A62D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215AA72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438ADE2" w14:textId="77B0D673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D73821B" w14:textId="252A53E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35318D4" w14:textId="55377889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65EC60BE" w14:textId="504DF62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14.8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38485029" w14:textId="4FE0A69D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</w:tr>
      <w:tr w:rsidR="00CB7A33" w:rsidRPr="003C5387" w14:paraId="74036658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058060A6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340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29086133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Sexual Behavior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185B167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0F38805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9B60C38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7FFA978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615345D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686B078" w14:textId="4C055CFC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82CDFE3" w14:textId="471681D9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3C95B758" w14:textId="6139614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30.7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56A7876E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6ADACA20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417A2093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341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054082BE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Sexual Abuse of Offender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6E4769D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5A7125E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57875DF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94E97B1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71E5D88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2F70A8A" w14:textId="04D97D0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A5C2BB3" w14:textId="7B2277E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5D052427" w14:textId="4E19548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123.3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2948D9DD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309A8E46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66891B78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345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34EFAF86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Sexual Misconduct Towards Staff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A2D74DB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CE8D2D8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AED87C7" w14:textId="3CCCA71E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57EB8EE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98961EC" w14:textId="12340F3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67E5DF3" w14:textId="6A864E8A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8E6E422" w14:textId="6E92DE32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1CCAB050" w14:textId="59216DD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26.8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26DABD3D" w14:textId="727EB6C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211F32EB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3450E75A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345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1EC82BF5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Sexual Misconduct Towards Staff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04B1BB1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C7205EE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D5A50E2" w14:textId="676E6549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CDDB2AA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01BDEF3" w14:textId="11307D63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844FD26" w14:textId="1A7BF77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9B071B8" w14:textId="0B85EE06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310794A8" w14:textId="726854AD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0ADED1B1" w14:textId="27855C4C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7CD05D17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44F11D04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350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70F2EC68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Soliciting/Bribery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2643656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9855217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AAB15D3" w14:textId="2999151C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070EE7C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779D2AD" w14:textId="4F716C8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7942991" w14:textId="6ECF3D8A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A0B56C0" w14:textId="7A79898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100BCAA3" w14:textId="72D4B44E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15.8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2F697C40" w14:textId="1B6C60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</w:tr>
      <w:tr w:rsidR="00CB7A33" w:rsidRPr="003C5387" w14:paraId="440D4DD4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6090443F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360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19971FB2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Extortion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5A7BE56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F3DDECF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3995E74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DC944E8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D655E09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4D54C5E" w14:textId="2AFEBB8E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5DFAED4" w14:textId="59B90DF9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6142DE72" w14:textId="34E72FF6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5D5C96AD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575AB06F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4D6F95D5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360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4CD3E1B9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Extortion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7874BC6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C72D568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C71AE99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0443026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2F7F25A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D194AA6" w14:textId="226EA87E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E51A7FC" w14:textId="3BA26EE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6DA634AD" w14:textId="2DDD34CD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29.8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1C3FD1A7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1F7AE1CB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4D2F7814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380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311E645E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Possession of Wireless Device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5FD4076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F9EF8AA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0B646BB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BC45DE2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7527ACC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23DB9D4" w14:textId="0E435CE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50ECC10" w14:textId="1585E1D2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33B757AE" w14:textId="257091C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1BAB8E32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42F58BC7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4834E31D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380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2FF9BC7B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Possession of Wireless Device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AC09892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9A9E35E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5846E2E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483BD2B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CFCE806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D5DFA02" w14:textId="6800229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94CF1AD" w14:textId="4C77C25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07E03040" w14:textId="5479E84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42.5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3EA7B5C8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114AE9B3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61002E21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383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5EF683D9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Possession of Weapons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22D1032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5D32B61" w14:textId="63CFE692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133DA38" w14:textId="39CD4A8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D474FBE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3CAE4C0" w14:textId="13B0EE9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9B63A1F" w14:textId="3E21547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EE07CB7" w14:textId="04A5694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051D874C" w14:textId="5E1D732B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33.8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58DC2A2D" w14:textId="2AD8317B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54BF98BF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01F43A58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384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116EEBEF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Possession of Money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75DD883" w14:textId="6905684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647FC46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2A5C55F" w14:textId="5C0525CC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C91B358" w14:textId="4C87E783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C99E4AD" w14:textId="14C975B8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6E6930B" w14:textId="4AC390F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6A3F0CE" w14:textId="3DE2CFC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2A59C037" w14:textId="4A66887F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25.3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502FCC5B" w14:textId="5A8F52BE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</w:t>
            </w:r>
          </w:p>
        </w:tc>
      </w:tr>
      <w:tr w:rsidR="00CB7A33" w:rsidRPr="003C5387" w14:paraId="23EFB9A9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5553C17C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385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093293AF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Possession of Escape Materials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45847AF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9C2FDBB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88CE432" w14:textId="33A7995F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01B3657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F00A231" w14:textId="69D5B7F8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65AEB93" w14:textId="574A33BB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90C1B9B" w14:textId="68F240FF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308BBB70" w14:textId="11889E19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27.5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7BA27F04" w14:textId="648CF0A3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</w:t>
            </w:r>
          </w:p>
        </w:tc>
      </w:tr>
      <w:tr w:rsidR="00CB7A33" w:rsidRPr="003C5387" w14:paraId="58F3389C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3EB24FF4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385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59B20906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Possession of Escape Materials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E110CAA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F1F954D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9AF5FA6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7F53161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4743A6B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9F1EF17" w14:textId="11101958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16E257E" w14:textId="3E32925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9A107F9" w14:textId="63AD8BFB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51.3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1BBB3F3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4EBE94BF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05CF8F85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386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06C18270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Possession of Other Contraband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8B5C11A" w14:textId="13E01772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FBDE80B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37BF9E3" w14:textId="1475A0D3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62E581A" w14:textId="7FA77426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AF6A0BC" w14:textId="1C9BB0E9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281041E" w14:textId="44D0E37E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A87D91A" w14:textId="48DE1902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1260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08A08AFF" w14:textId="37FF5FE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19.4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1201163B" w14:textId="3F05B656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</w:t>
            </w:r>
          </w:p>
        </w:tc>
      </w:tr>
      <w:tr w:rsidR="00CB7A33" w:rsidRPr="003C5387" w14:paraId="41A96CF1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005D4FE3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387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16CE6B8B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Possession of Smuggling Device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8007031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3DCCE98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8EE4B22" w14:textId="416E708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8C51FF1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D671C41" w14:textId="44DF640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7B39C05" w14:textId="72DA27B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07556DF" w14:textId="261B312C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0927A02" w14:textId="5D86C47E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E5F8621" w14:textId="162CFCA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59E9FA64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1BC521EF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388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74B39321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Possession of Tobacco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82059DE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C245D4E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A1C7A5D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18F1388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8ED28C3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D41B14F" w14:textId="3702911F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C3BEFE7" w14:textId="4ADE7B1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26F4058" w14:textId="1994795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1043820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754A2DF5" w14:textId="77777777" w:rsidTr="00365FE5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0037B535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389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742F74CA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Possession of Unauthorized Medications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BA04E9C" w14:textId="6FFF3ACB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FF4AE2F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8CB100C" w14:textId="0CD95E9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1338770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0DF7675" w14:textId="5A2CA52E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7D024C6" w14:textId="419C352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71F7CBC" w14:textId="04DFCDAC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6E010E59" w14:textId="2EB9DE79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10.5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399070F5" w14:textId="16A401E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</w:t>
            </w:r>
          </w:p>
        </w:tc>
      </w:tr>
      <w:tr w:rsidR="00CB7A33" w:rsidRPr="003C5387" w14:paraId="080E3D6B" w14:textId="77777777" w:rsidTr="006A15E8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39D210BB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390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4AD8B22C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Inciting/Unlawful Assembly/Protest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6380C76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F42F9D6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7776108" w14:textId="4EAAC74D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9D24507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2AEDE36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98F67BB" w14:textId="64172F18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D8B278F" w14:textId="29192C2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3E797361" w14:textId="63C2E892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21.4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544C2402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29FEC2EB" w14:textId="77777777" w:rsidTr="006A15E8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2556D96F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390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0FE04D92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Inciting/Unlawful Assembly/Protest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B0C9024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C026E1A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44697B1" w14:textId="47611F80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3361646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D016562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99B0DF0" w14:textId="1810EEC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C725F8B" w14:textId="37546E38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6AC8298A" w14:textId="6DCB2B6C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30.4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1BEE8F5E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4EC272F7" w14:textId="77777777" w:rsidTr="006A15E8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2D888CEF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410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6A938550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Assault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86E3BC2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7F75851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7040945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0E480FF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93583CF" w14:textId="264DB8DC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50E9FDA" w14:textId="00B0122D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D172737" w14:textId="4842EE1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2C484B96" w14:textId="741FF3B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6C8894D4" w14:textId="08D4960F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</w:p>
        </w:tc>
      </w:tr>
      <w:tr w:rsidR="00CB7A33" w:rsidRPr="003C5387" w14:paraId="2D878F13" w14:textId="77777777" w:rsidTr="006A15E8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14C14194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410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54FD880E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Assault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D597142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B5AA13C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EE82D60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C2186A8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D379925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8FB1088" w14:textId="7559ECF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2B6276C" w14:textId="57BCBF3C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211310EF" w14:textId="6E4A245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48.4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737D6B3A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2F59F2C7" w14:textId="77777777" w:rsidTr="006A15E8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4488A13F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411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489EC374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Assault of Staff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DBD239E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C0C1C26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7A096AC" w14:textId="2D610D53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6C13F85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EAE8E89" w14:textId="7F48FC6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99EE09B" w14:textId="76AB0612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F1B750C" w14:textId="2F26BD8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1B6625ED" w14:textId="7D0527F9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68.1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38C9C366" w14:textId="49DB834D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340C44A8" w14:textId="77777777" w:rsidTr="006A15E8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28C38427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412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6FB1870F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Assault of Offender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89741D0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DC489AD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7E285C4" w14:textId="054906F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8329AD3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86A7CB3" w14:textId="5D9C7A48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83EB62B" w14:textId="0447628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8DF72FA" w14:textId="74333E68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439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0F4AB51E" w14:textId="063E5E1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38.3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01300A3" w14:textId="21AC4C6F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</w:t>
            </w:r>
          </w:p>
        </w:tc>
      </w:tr>
      <w:tr w:rsidR="00CB7A33" w:rsidRPr="003C5387" w14:paraId="027791C5" w14:textId="77777777" w:rsidTr="006A15E8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55B2B9E5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413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4492705D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Assault of Staff with Weapon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0ED8863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3960751" w14:textId="69FCFB04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DA3A7F5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A6F53D1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BEF75C2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C855E7B" w14:textId="30BAA062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38667B4" w14:textId="7486AC72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3645481F" w14:textId="28769F4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132.0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1AEC9E09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7368E8F7" w14:textId="77777777" w:rsidTr="006A15E8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401FE585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414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22B4E694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Assault of Offender with Weapon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0FE7C48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DF298B2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ED8A388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8065B18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6E17485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23FF321" w14:textId="587F13C9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A5EE02C" w14:textId="577A6928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54CAF81D" w14:textId="25D5527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110.9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099D523F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2A8E648F" w14:textId="77777777" w:rsidTr="006A15E8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1ABE40C5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420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0FC794EB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Riot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6A8BC8E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25694D6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E98BC53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47D62D1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944BB47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CD153FB" w14:textId="54BA600A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58F9F13" w14:textId="52FC8362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1D65C0B" w14:textId="5CB91D5C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80.0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5795D80E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3BC91D94" w14:textId="77777777" w:rsidTr="006A15E8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33B482C3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431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2F095140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Escape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37ED8FF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45772D3" w14:textId="44A833C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9DCC75E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5D93C44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9E9AB62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460AEA9" w14:textId="4F0B218C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C195DFD" w14:textId="6023874C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64378F85" w14:textId="7B22BA1A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180.0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289CEA3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2DCFB073" w14:textId="77777777" w:rsidTr="006A15E8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2D8092DB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439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388E981A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Escape from Secure Custody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16DEE4B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15B8CB7" w14:textId="7E4A7219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031F750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7E97FB3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3D4A785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02B5EF7" w14:textId="1B24504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AE6EA0F" w14:textId="10184003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57AE05BF" w14:textId="2E95264E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46.7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A1F4CBC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48C47ECB" w14:textId="77777777" w:rsidTr="006A15E8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13B0F1B0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440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0634B27A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Homicide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EAF9503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0F471C1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CBCAE89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D80AB2A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C334B97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6E7B7D2" w14:textId="1DD413DD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283D691" w14:textId="74B1E7BD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6CB6C5D" w14:textId="6A2BE953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05091703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1141BD12" w14:textId="77777777" w:rsidTr="006A15E8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35410E22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441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1BC806C5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Assault with Bodily Harm of Staff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3B873EE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6444C6D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534B8B4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29EB9B2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E468F26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3EE621A" w14:textId="56C50942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B3639E4" w14:textId="23096FC3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2A57AD61" w14:textId="7F8E176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207.5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00A33C02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34BE7C61" w14:textId="77777777" w:rsidTr="006A15E8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21FF12B1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442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517CC34A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Assault with Bodily Harm of Offender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A5CCBCE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5037ECC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2240D3C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C1C8851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DA67D3D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71F8A11" w14:textId="3A2903A2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000803A" w14:textId="277E021B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2E43E094" w14:textId="7723F25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127.1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7D0B4762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1C040D1C" w14:textId="77777777" w:rsidTr="006A15E8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0AB65FCC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443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1185BE53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Assault of Staff with Bodily Fluids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2E325E1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F311DA0" w14:textId="39148F08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A4A6AC0" w14:textId="64BFEBF6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3EE29AF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2C1E190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2F7139F" w14:textId="024829B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BB8B173" w14:textId="0A7BD939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377C6ED5" w14:textId="2AA5816B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111.5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3BB4A3FE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4524B64C" w14:textId="77777777" w:rsidTr="006A15E8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6277A9BC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444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23B784D7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Assault of Staff with Bodily Fluids and Significant Exposure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26FE307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96562DA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18E20D5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48E6AD7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6A57D51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5C563A5" w14:textId="29B1F72B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08C74E7" w14:textId="373BEFD5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76D9217" w14:textId="0E7469E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75.8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518A63D5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6CE98B0A" w14:textId="77777777" w:rsidTr="006A15E8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2C726C3C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450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3CAEFF7B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Assault with Significant Bodily Harm of Staff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08BE8AD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26A0A44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918AF3E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3079D83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6328913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BC1799E" w14:textId="03E9FB3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8636276" w14:textId="79865DDA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7C52E52" w14:textId="40C78F9D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153.2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728ED761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7284DC08" w14:textId="77777777" w:rsidTr="006A15E8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5687E090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460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35BEDDBD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Assault with Significant Bodily Harm of Offender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64D64F0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2263DC2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01BE49C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91E2A29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544398B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5604A63" w14:textId="40ADE12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A1276FA" w14:textId="13387CF8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316B4BCF" w14:textId="33AB23ED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169.8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7C4808C1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4D6F7DB8" w14:textId="77777777" w:rsidTr="006A15E8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6DFA0BED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470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2CA86807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Creating a Fire Hazard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3ABA1CB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A6ACCFF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E47542F" w14:textId="478E03DA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1759186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65CA4A9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B25BF36" w14:textId="0231DE3F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2254FF6" w14:textId="6480268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5C7965EF" w14:textId="1F5D68C4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207.6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38486C4C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2ED4C90F" w14:textId="77777777" w:rsidTr="006A15E8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4936DB14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490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587F62EF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Sexual Abuse/Contact of Staff (RCV)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A034E68" w14:textId="5D88EF0F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BE3AE9E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8AEBE23" w14:textId="6947F3B4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2C11D47" w14:textId="085D37C1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58D2174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249584D" w14:textId="14AFAD1F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2CD50E0" w14:textId="0A52CD2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69A45F1D" w14:textId="381D951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61E1CF26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7A33" w:rsidRPr="003C5387" w14:paraId="452A57E3" w14:textId="77777777" w:rsidTr="006A15E8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34321FA3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512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01F48C3B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Mandated Treatment Failure/Refusal, Sex Offender Treatment (SOT)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DB46902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D2D46B3" w14:textId="499CFAC8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CFE0AC2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8EF841F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7AC9CB0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403D67E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2486F59" w14:textId="0AD7B762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1FE47F6D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1BF94720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B7A33" w:rsidRPr="003C5387" w14:paraId="20791CD9" w14:textId="77777777" w:rsidTr="006A15E8">
        <w:trPr>
          <w:trHeight w:val="300"/>
        </w:trPr>
        <w:tc>
          <w:tcPr>
            <w:tcW w:w="1181" w:type="dxa"/>
            <w:shd w:val="clear" w:color="auto" w:fill="auto"/>
            <w:noWrap/>
            <w:hideMark/>
          </w:tcPr>
          <w:p w14:paraId="047A8153" w14:textId="77777777" w:rsidR="00CB7A33" w:rsidRPr="003C5387" w:rsidRDefault="00CB7A33" w:rsidP="00CB7A3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517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14:paraId="6AC0092B" w14:textId="77777777" w:rsidR="00CB7A33" w:rsidRPr="003C5387" w:rsidRDefault="00CB7A33" w:rsidP="00CB7A33">
            <w:pPr>
              <w:rPr>
                <w:rFonts w:ascii="Calibri" w:eastAsia="Times New Roman" w:hAnsi="Calibri" w:cs="Calibri"/>
                <w:color w:val="000000"/>
              </w:rPr>
            </w:pPr>
            <w:r w:rsidRPr="003C5387">
              <w:rPr>
                <w:rFonts w:ascii="Calibri" w:eastAsia="Times New Roman" w:hAnsi="Calibri" w:cs="Calibri"/>
                <w:color w:val="000000"/>
              </w:rPr>
              <w:t>Mandated Treatment Assessment Refusal, Chemical Dependency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42CA36A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F860FD2" w14:textId="52D27B13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519BDDB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7958134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D8A9177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7FB5987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0A6349B" w14:textId="77CD2B80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133D10BA" w14:textId="7777777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28B7710F" w14:textId="77777777" w:rsidR="00CB7A33" w:rsidRPr="003C5387" w:rsidRDefault="00CB7A33" w:rsidP="00914E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B7A33" w:rsidRPr="003C5387" w14:paraId="191E50E8" w14:textId="77777777" w:rsidTr="00552995">
        <w:trPr>
          <w:trHeight w:val="300"/>
        </w:trPr>
        <w:tc>
          <w:tcPr>
            <w:tcW w:w="1181" w:type="dxa"/>
            <w:shd w:val="clear" w:color="D9E1F2" w:fill="D9E1F2"/>
            <w:noWrap/>
            <w:vAlign w:val="center"/>
            <w:hideMark/>
          </w:tcPr>
          <w:p w14:paraId="615486D9" w14:textId="77777777" w:rsidR="00CB7A33" w:rsidRPr="003C5387" w:rsidRDefault="00CB7A33" w:rsidP="00CB7A3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4320" w:type="dxa"/>
            <w:shd w:val="clear" w:color="D9E1F2" w:fill="D9E1F2"/>
            <w:noWrap/>
            <w:vAlign w:val="center"/>
            <w:hideMark/>
          </w:tcPr>
          <w:p w14:paraId="02C620C2" w14:textId="77777777" w:rsidR="00CB7A33" w:rsidRPr="003C5387" w:rsidRDefault="00CB7A33" w:rsidP="00CB7A33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538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shd w:val="clear" w:color="D9E1F2" w:fill="D9E1F2"/>
            <w:noWrap/>
            <w:vAlign w:val="bottom"/>
            <w:hideMark/>
          </w:tcPr>
          <w:p w14:paraId="05E35180" w14:textId="6DF6A788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154</w:t>
            </w:r>
          </w:p>
        </w:tc>
        <w:tc>
          <w:tcPr>
            <w:tcW w:w="936" w:type="dxa"/>
            <w:shd w:val="clear" w:color="D9E1F2" w:fill="D9E1F2"/>
            <w:noWrap/>
            <w:vAlign w:val="bottom"/>
            <w:hideMark/>
          </w:tcPr>
          <w:p w14:paraId="7CBA569E" w14:textId="718DA636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936" w:type="dxa"/>
            <w:shd w:val="clear" w:color="D9E1F2" w:fill="D9E1F2"/>
            <w:noWrap/>
            <w:vAlign w:val="bottom"/>
            <w:hideMark/>
          </w:tcPr>
          <w:p w14:paraId="1399E84C" w14:textId="28A61F61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2051</w:t>
            </w:r>
          </w:p>
        </w:tc>
        <w:tc>
          <w:tcPr>
            <w:tcW w:w="936" w:type="dxa"/>
            <w:shd w:val="clear" w:color="D9E1F2" w:fill="D9E1F2"/>
            <w:noWrap/>
            <w:vAlign w:val="bottom"/>
            <w:hideMark/>
          </w:tcPr>
          <w:p w14:paraId="12716E60" w14:textId="346DC5CB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177</w:t>
            </w:r>
          </w:p>
        </w:tc>
        <w:tc>
          <w:tcPr>
            <w:tcW w:w="936" w:type="dxa"/>
            <w:shd w:val="clear" w:color="D9E1F2" w:fill="D9E1F2"/>
            <w:noWrap/>
            <w:vAlign w:val="bottom"/>
            <w:hideMark/>
          </w:tcPr>
          <w:p w14:paraId="24A40649" w14:textId="13E57F3F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453</w:t>
            </w:r>
          </w:p>
        </w:tc>
        <w:tc>
          <w:tcPr>
            <w:tcW w:w="936" w:type="dxa"/>
            <w:shd w:val="clear" w:color="D9E1F2" w:fill="D9E1F2"/>
            <w:noWrap/>
            <w:vAlign w:val="bottom"/>
            <w:hideMark/>
          </w:tcPr>
          <w:p w14:paraId="4391D4D8" w14:textId="0D516B5A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16256</w:t>
            </w:r>
          </w:p>
        </w:tc>
        <w:tc>
          <w:tcPr>
            <w:tcW w:w="936" w:type="dxa"/>
            <w:shd w:val="clear" w:color="D9E1F2" w:fill="D9E1F2"/>
            <w:noWrap/>
            <w:vAlign w:val="bottom"/>
            <w:hideMark/>
          </w:tcPr>
          <w:p w14:paraId="4C9F3065" w14:textId="3F717C53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19144</w:t>
            </w:r>
          </w:p>
        </w:tc>
        <w:tc>
          <w:tcPr>
            <w:tcW w:w="1008" w:type="dxa"/>
            <w:shd w:val="clear" w:color="D9E1F2" w:fill="D9E1F2"/>
            <w:noWrap/>
            <w:vAlign w:val="bottom"/>
            <w:hideMark/>
          </w:tcPr>
          <w:p w14:paraId="121068F0" w14:textId="51A23A26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22.5</w:t>
            </w:r>
          </w:p>
        </w:tc>
        <w:tc>
          <w:tcPr>
            <w:tcW w:w="1008" w:type="dxa"/>
            <w:shd w:val="clear" w:color="D9E1F2" w:fill="D9E1F2"/>
            <w:noWrap/>
            <w:vAlign w:val="bottom"/>
            <w:hideMark/>
          </w:tcPr>
          <w:p w14:paraId="1A96754A" w14:textId="58A96717" w:rsidR="00CB7A33" w:rsidRPr="003C5387" w:rsidRDefault="00CB7A33" w:rsidP="00914E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6.3</w:t>
            </w:r>
          </w:p>
        </w:tc>
      </w:tr>
    </w:tbl>
    <w:p w14:paraId="7147C180" w14:textId="77777777" w:rsidR="00C41AF3" w:rsidRDefault="00C41AF3" w:rsidP="00943AE4">
      <w:pPr>
        <w:rPr>
          <w:rFonts w:asciiTheme="minorHAnsi" w:hAnsiTheme="minorHAnsi" w:cstheme="minorHAnsi"/>
          <w:sz w:val="24"/>
          <w:szCs w:val="24"/>
        </w:rPr>
      </w:pPr>
    </w:p>
    <w:p w14:paraId="54DBD57B" w14:textId="66FC1F40" w:rsidR="00C41AF3" w:rsidRDefault="00C41AF3" w:rsidP="00943AE4">
      <w:pPr>
        <w:rPr>
          <w:rFonts w:asciiTheme="minorHAnsi" w:hAnsiTheme="minorHAnsi" w:cstheme="minorHAnsi"/>
          <w:sz w:val="24"/>
          <w:szCs w:val="24"/>
        </w:rPr>
        <w:sectPr w:rsidR="00C41AF3" w:rsidSect="004B6E84">
          <w:pgSz w:w="15840" w:h="12240" w:orient="landscape" w:code="1"/>
          <w:pgMar w:top="648" w:right="360" w:bottom="648" w:left="720" w:header="360" w:footer="360" w:gutter="0"/>
          <w:cols w:space="720"/>
          <w:docGrid w:linePitch="360"/>
        </w:sectPr>
      </w:pPr>
    </w:p>
    <w:p w14:paraId="1099AD92" w14:textId="4E07AF7A" w:rsidR="00CF7EC0" w:rsidRPr="009A2FAB" w:rsidRDefault="00CF7EC0" w:rsidP="00CF7EC0">
      <w:pPr>
        <w:spacing w:before="200" w:after="120"/>
        <w:rPr>
          <w:rFonts w:cs="Times New Roman"/>
          <w:b/>
          <w:i/>
          <w:sz w:val="24"/>
        </w:rPr>
      </w:pPr>
      <w:r w:rsidRPr="009A2FAB">
        <w:rPr>
          <w:rFonts w:cs="Times New Roman"/>
          <w:b/>
          <w:i/>
          <w:sz w:val="24"/>
        </w:rPr>
        <w:lastRenderedPageBreak/>
        <w:t>Lengths of terms served in restrictive housing</w:t>
      </w:r>
    </w:p>
    <w:p w14:paraId="72A4845D" w14:textId="23779973" w:rsidR="00CF7EC0" w:rsidRDefault="00CF7EC0" w:rsidP="00CF7EC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During FY </w:t>
      </w:r>
      <w:r w:rsidR="00D81E58">
        <w:rPr>
          <w:rFonts w:asciiTheme="minorHAnsi" w:hAnsiTheme="minorHAnsi" w:cstheme="minorHAnsi"/>
          <w:sz w:val="24"/>
          <w:szCs w:val="24"/>
        </w:rPr>
        <w:t>202</w:t>
      </w:r>
      <w:r w:rsidR="005937C4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, there were </w:t>
      </w:r>
      <w:r w:rsidR="003F6706">
        <w:rPr>
          <w:rFonts w:asciiTheme="minorHAnsi" w:hAnsiTheme="minorHAnsi" w:cstheme="minorHAnsi"/>
          <w:sz w:val="24"/>
          <w:szCs w:val="24"/>
        </w:rPr>
        <w:t>9,</w:t>
      </w:r>
      <w:r w:rsidR="001E63B2">
        <w:rPr>
          <w:rFonts w:asciiTheme="minorHAnsi" w:hAnsiTheme="minorHAnsi" w:cstheme="minorHAnsi"/>
          <w:sz w:val="24"/>
          <w:szCs w:val="24"/>
        </w:rPr>
        <w:t>240</w:t>
      </w:r>
      <w:r w:rsidR="002B59BC">
        <w:rPr>
          <w:rFonts w:asciiTheme="minorHAnsi" w:hAnsiTheme="minorHAnsi" w:cstheme="minorHAnsi"/>
          <w:sz w:val="24"/>
          <w:szCs w:val="24"/>
        </w:rPr>
        <w:t xml:space="preserve"> </w:t>
      </w:r>
      <w:r w:rsidR="00A25680">
        <w:rPr>
          <w:rFonts w:asciiTheme="minorHAnsi" w:hAnsiTheme="minorHAnsi" w:cstheme="minorHAnsi"/>
          <w:sz w:val="24"/>
          <w:szCs w:val="24"/>
        </w:rPr>
        <w:t>release</w:t>
      </w:r>
      <w:r w:rsidR="002B59BC">
        <w:rPr>
          <w:rFonts w:asciiTheme="minorHAnsi" w:hAnsiTheme="minorHAnsi" w:cstheme="minorHAnsi"/>
          <w:sz w:val="24"/>
          <w:szCs w:val="24"/>
        </w:rPr>
        <w:t>s</w:t>
      </w:r>
      <w:r w:rsidR="00A2568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from restrictive housing</w:t>
      </w:r>
      <w:r w:rsidR="0045130B">
        <w:rPr>
          <w:rFonts w:asciiTheme="minorHAnsi" w:hAnsiTheme="minorHAnsi" w:cstheme="minorHAnsi"/>
          <w:sz w:val="24"/>
          <w:szCs w:val="24"/>
        </w:rPr>
        <w:t>.</w:t>
      </w:r>
      <w:r>
        <w:rPr>
          <w:rStyle w:val="FootnoteReference"/>
          <w:rFonts w:asciiTheme="minorHAnsi" w:hAnsiTheme="minorHAnsi" w:cstheme="minorHAnsi"/>
          <w:sz w:val="24"/>
          <w:szCs w:val="24"/>
        </w:rPr>
        <w:footnoteReference w:id="4"/>
      </w:r>
      <w:r>
        <w:rPr>
          <w:rFonts w:asciiTheme="minorHAnsi" w:hAnsiTheme="minorHAnsi" w:cstheme="minorHAnsi"/>
          <w:sz w:val="24"/>
          <w:szCs w:val="24"/>
        </w:rPr>
        <w:t xml:space="preserve">  The duration of their restrictive housing terms can be summarized as follows:</w:t>
      </w:r>
    </w:p>
    <w:p w14:paraId="2C76EB2F" w14:textId="32B4EFA5" w:rsidR="00CF7EC0" w:rsidRDefault="00CF7EC0" w:rsidP="00CF7EC0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0"/>
        <w:gridCol w:w="1080"/>
        <w:gridCol w:w="1350"/>
      </w:tblGrid>
      <w:tr w:rsidR="003F6706" w:rsidRPr="003F6706" w14:paraId="72C1EAFC" w14:textId="77777777" w:rsidTr="003F6706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157800B" w14:textId="77777777" w:rsidR="003F6706" w:rsidRPr="003F6706" w:rsidRDefault="003F6706" w:rsidP="003F670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6706">
              <w:rPr>
                <w:rFonts w:ascii="Calibri" w:eastAsia="Times New Roman" w:hAnsi="Calibri" w:cs="Calibri"/>
                <w:b/>
                <w:bCs/>
                <w:color w:val="000000"/>
              </w:rPr>
              <w:t>Duration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4D81664" w14:textId="77777777" w:rsidR="003F6706" w:rsidRPr="003F6706" w:rsidRDefault="003F6706" w:rsidP="003F670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670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DFBF7D" w14:textId="77777777" w:rsidR="003F6706" w:rsidRPr="003F6706" w:rsidRDefault="003F6706" w:rsidP="003F670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670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Percent </w:t>
            </w:r>
          </w:p>
        </w:tc>
      </w:tr>
      <w:tr w:rsidR="005937C4" w:rsidRPr="003F6706" w14:paraId="5CA33C86" w14:textId="77777777" w:rsidTr="003F6706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B7D1" w14:textId="77777777" w:rsidR="005937C4" w:rsidRPr="003F6706" w:rsidRDefault="005937C4" w:rsidP="005937C4">
            <w:pPr>
              <w:rPr>
                <w:rFonts w:ascii="Calibri" w:eastAsia="Times New Roman" w:hAnsi="Calibri" w:cs="Calibri"/>
                <w:color w:val="000000"/>
              </w:rPr>
            </w:pPr>
            <w:r w:rsidRPr="003F6706">
              <w:rPr>
                <w:rFonts w:ascii="Calibri" w:eastAsia="Times New Roman" w:hAnsi="Calibri" w:cs="Calibri"/>
                <w:color w:val="000000"/>
              </w:rPr>
              <w:t>366+ days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808D" w14:textId="26A21314" w:rsidR="005937C4" w:rsidRPr="003F6706" w:rsidRDefault="005937C4" w:rsidP="005937C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80D4" w14:textId="6FB8F25F" w:rsidR="005937C4" w:rsidRPr="003F6706" w:rsidRDefault="005937C4" w:rsidP="005937C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5937C4" w:rsidRPr="003F6706" w14:paraId="77E9D28E" w14:textId="77777777" w:rsidTr="003F6706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D617" w14:textId="77777777" w:rsidR="005937C4" w:rsidRPr="003F6706" w:rsidRDefault="005937C4" w:rsidP="005937C4">
            <w:pPr>
              <w:rPr>
                <w:rFonts w:ascii="Calibri" w:eastAsia="Times New Roman" w:hAnsi="Calibri" w:cs="Calibri"/>
                <w:color w:val="000000"/>
              </w:rPr>
            </w:pPr>
            <w:r w:rsidRPr="003F6706">
              <w:rPr>
                <w:rFonts w:ascii="Calibri" w:eastAsia="Times New Roman" w:hAnsi="Calibri" w:cs="Calibri"/>
                <w:color w:val="000000"/>
              </w:rPr>
              <w:t>181-365 days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2265" w14:textId="4F64F132" w:rsidR="005937C4" w:rsidRPr="003F6706" w:rsidRDefault="005937C4" w:rsidP="005937C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6836" w14:textId="22B4BD45" w:rsidR="005937C4" w:rsidRPr="003F6706" w:rsidRDefault="005937C4" w:rsidP="005937C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5937C4" w:rsidRPr="003F6706" w14:paraId="0BA308BA" w14:textId="77777777" w:rsidTr="003F6706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83DA" w14:textId="77777777" w:rsidR="005937C4" w:rsidRPr="003F6706" w:rsidRDefault="005937C4" w:rsidP="005937C4">
            <w:pPr>
              <w:rPr>
                <w:rFonts w:ascii="Calibri" w:eastAsia="Times New Roman" w:hAnsi="Calibri" w:cs="Calibri"/>
                <w:color w:val="000000"/>
              </w:rPr>
            </w:pPr>
            <w:r w:rsidRPr="003F6706">
              <w:rPr>
                <w:rFonts w:ascii="Calibri" w:eastAsia="Times New Roman" w:hAnsi="Calibri" w:cs="Calibri"/>
                <w:color w:val="000000"/>
              </w:rPr>
              <w:t>91-180 days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1C2E" w14:textId="11A9DEF2" w:rsidR="005937C4" w:rsidRPr="003F6706" w:rsidRDefault="005937C4" w:rsidP="005937C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16AE" w14:textId="2AD1CB9F" w:rsidR="005937C4" w:rsidRPr="003F6706" w:rsidRDefault="005937C4" w:rsidP="005937C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</w:tr>
      <w:tr w:rsidR="005937C4" w:rsidRPr="003F6706" w14:paraId="1121E5B7" w14:textId="77777777" w:rsidTr="003F6706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7043" w14:textId="77777777" w:rsidR="005937C4" w:rsidRPr="003F6706" w:rsidRDefault="005937C4" w:rsidP="005937C4">
            <w:pPr>
              <w:rPr>
                <w:rFonts w:ascii="Calibri" w:eastAsia="Times New Roman" w:hAnsi="Calibri" w:cs="Calibri"/>
                <w:color w:val="000000"/>
              </w:rPr>
            </w:pPr>
            <w:r w:rsidRPr="003F6706">
              <w:rPr>
                <w:rFonts w:ascii="Calibri" w:eastAsia="Times New Roman" w:hAnsi="Calibri" w:cs="Calibri"/>
                <w:color w:val="000000"/>
              </w:rPr>
              <w:t>61-90 days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5FA7" w14:textId="5D100065" w:rsidR="005937C4" w:rsidRPr="003F6706" w:rsidRDefault="005937C4" w:rsidP="005937C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750B" w14:textId="00741A5B" w:rsidR="005937C4" w:rsidRPr="003F6706" w:rsidRDefault="005937C4" w:rsidP="005937C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</w:tr>
      <w:tr w:rsidR="005937C4" w:rsidRPr="003F6706" w14:paraId="01BC8BD6" w14:textId="77777777" w:rsidTr="003F6706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523B" w14:textId="77777777" w:rsidR="005937C4" w:rsidRPr="003F6706" w:rsidRDefault="005937C4" w:rsidP="005937C4">
            <w:pPr>
              <w:rPr>
                <w:rFonts w:ascii="Calibri" w:eastAsia="Times New Roman" w:hAnsi="Calibri" w:cs="Calibri"/>
                <w:color w:val="000000"/>
              </w:rPr>
            </w:pPr>
            <w:r w:rsidRPr="003F6706">
              <w:rPr>
                <w:rFonts w:ascii="Calibri" w:eastAsia="Times New Roman" w:hAnsi="Calibri" w:cs="Calibri"/>
                <w:color w:val="000000"/>
              </w:rPr>
              <w:t>31-60 days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767A" w14:textId="51D463D8" w:rsidR="005937C4" w:rsidRPr="003F6706" w:rsidRDefault="005937C4" w:rsidP="005937C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0661" w14:textId="19E3FD87" w:rsidR="005937C4" w:rsidRPr="003F6706" w:rsidRDefault="005937C4" w:rsidP="005937C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</w:tr>
      <w:tr w:rsidR="005937C4" w:rsidRPr="003F6706" w14:paraId="299D607F" w14:textId="77777777" w:rsidTr="003F6706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46FE" w14:textId="77777777" w:rsidR="005937C4" w:rsidRPr="003F6706" w:rsidRDefault="005937C4" w:rsidP="005937C4">
            <w:pPr>
              <w:rPr>
                <w:rFonts w:ascii="Calibri" w:eastAsia="Times New Roman" w:hAnsi="Calibri" w:cs="Calibri"/>
                <w:color w:val="000000"/>
              </w:rPr>
            </w:pPr>
            <w:r w:rsidRPr="003F6706">
              <w:rPr>
                <w:rFonts w:ascii="Calibri" w:eastAsia="Times New Roman" w:hAnsi="Calibri" w:cs="Calibri"/>
                <w:color w:val="000000"/>
              </w:rPr>
              <w:t>16-30 days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453B" w14:textId="4192025C" w:rsidR="005937C4" w:rsidRPr="003F6706" w:rsidRDefault="005937C4" w:rsidP="005937C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D9CD" w14:textId="2DB77DA4" w:rsidR="005937C4" w:rsidRPr="003F6706" w:rsidRDefault="005937C4" w:rsidP="005937C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</w:tr>
      <w:tr w:rsidR="005937C4" w:rsidRPr="003F6706" w14:paraId="253A486F" w14:textId="77777777" w:rsidTr="003F6706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A582" w14:textId="77777777" w:rsidR="005937C4" w:rsidRPr="003F6706" w:rsidRDefault="005937C4" w:rsidP="005937C4">
            <w:pPr>
              <w:rPr>
                <w:rFonts w:ascii="Calibri" w:eastAsia="Times New Roman" w:hAnsi="Calibri" w:cs="Calibri"/>
                <w:color w:val="000000"/>
              </w:rPr>
            </w:pPr>
            <w:r w:rsidRPr="003F6706">
              <w:rPr>
                <w:rFonts w:ascii="Calibri" w:eastAsia="Times New Roman" w:hAnsi="Calibri" w:cs="Calibri"/>
                <w:color w:val="000000"/>
              </w:rPr>
              <w:t>11-15 days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16A3" w14:textId="24774178" w:rsidR="005937C4" w:rsidRPr="003F6706" w:rsidRDefault="005937C4" w:rsidP="005937C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3DB6" w14:textId="311E4592" w:rsidR="005937C4" w:rsidRPr="003F6706" w:rsidRDefault="005937C4" w:rsidP="005937C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</w:tr>
      <w:tr w:rsidR="005937C4" w:rsidRPr="003F6706" w14:paraId="5AFE8E22" w14:textId="77777777" w:rsidTr="003F6706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9195" w14:textId="77777777" w:rsidR="005937C4" w:rsidRPr="003F6706" w:rsidRDefault="005937C4" w:rsidP="005937C4">
            <w:pPr>
              <w:rPr>
                <w:rFonts w:ascii="Calibri" w:eastAsia="Times New Roman" w:hAnsi="Calibri" w:cs="Calibri"/>
                <w:color w:val="000000"/>
              </w:rPr>
            </w:pPr>
            <w:r w:rsidRPr="003F6706">
              <w:rPr>
                <w:rFonts w:ascii="Calibri" w:eastAsia="Times New Roman" w:hAnsi="Calibri" w:cs="Calibri"/>
                <w:color w:val="000000"/>
              </w:rPr>
              <w:t>6-10 days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D101" w14:textId="024E51BA" w:rsidR="005937C4" w:rsidRPr="003F6706" w:rsidRDefault="005937C4" w:rsidP="005937C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DEF8" w14:textId="0D563025" w:rsidR="005937C4" w:rsidRPr="003F6706" w:rsidRDefault="005937C4" w:rsidP="005937C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</w:tr>
      <w:tr w:rsidR="005937C4" w:rsidRPr="003F6706" w14:paraId="62E9D5BC" w14:textId="77777777" w:rsidTr="003F6706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9779" w14:textId="77777777" w:rsidR="005937C4" w:rsidRPr="003F6706" w:rsidRDefault="005937C4" w:rsidP="005937C4">
            <w:pPr>
              <w:rPr>
                <w:rFonts w:ascii="Calibri" w:eastAsia="Times New Roman" w:hAnsi="Calibri" w:cs="Calibri"/>
                <w:color w:val="000000"/>
              </w:rPr>
            </w:pPr>
            <w:r w:rsidRPr="003F6706">
              <w:rPr>
                <w:rFonts w:ascii="Calibri" w:eastAsia="Times New Roman" w:hAnsi="Calibri" w:cs="Calibri"/>
                <w:color w:val="000000"/>
              </w:rPr>
              <w:t>0-5 days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F716" w14:textId="0DFB37BF" w:rsidR="005937C4" w:rsidRPr="003F6706" w:rsidRDefault="005937C4" w:rsidP="005937C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0A32" w14:textId="191E6777" w:rsidR="005937C4" w:rsidRPr="003F6706" w:rsidRDefault="005937C4" w:rsidP="005937C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</w:tr>
      <w:tr w:rsidR="005937C4" w:rsidRPr="003F6706" w14:paraId="5578A1EB" w14:textId="77777777" w:rsidTr="003F6706">
        <w:trPr>
          <w:trHeight w:val="300"/>
        </w:trPr>
        <w:tc>
          <w:tcPr>
            <w:tcW w:w="180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FB988A1" w14:textId="77777777" w:rsidR="005937C4" w:rsidRPr="003F6706" w:rsidRDefault="005937C4" w:rsidP="005937C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6706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BBB6194" w14:textId="47348934" w:rsidR="005937C4" w:rsidRPr="003F6706" w:rsidRDefault="005937C4" w:rsidP="005937C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9,240 </w:t>
            </w:r>
          </w:p>
        </w:tc>
        <w:tc>
          <w:tcPr>
            <w:tcW w:w="135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E9B437A" w14:textId="1AA85794" w:rsidR="005937C4" w:rsidRPr="003F6706" w:rsidRDefault="005937C4" w:rsidP="005937C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</w:tr>
    </w:tbl>
    <w:p w14:paraId="2F0A6B13" w14:textId="77777777" w:rsidR="00542D50" w:rsidRDefault="00542D50" w:rsidP="00CF7EC0">
      <w:pPr>
        <w:rPr>
          <w:rFonts w:asciiTheme="minorHAnsi" w:hAnsiTheme="minorHAnsi" w:cstheme="minorHAnsi"/>
          <w:sz w:val="24"/>
          <w:szCs w:val="24"/>
        </w:rPr>
      </w:pPr>
    </w:p>
    <w:p w14:paraId="4B262CF2" w14:textId="52C63015" w:rsidR="00943F74" w:rsidRDefault="00531DAC" w:rsidP="00943F74">
      <w:pPr>
        <w:spacing w:before="200" w:after="120"/>
        <w:rPr>
          <w:rFonts w:cs="Times New Roman"/>
          <w:b/>
          <w:i/>
          <w:sz w:val="24"/>
        </w:rPr>
      </w:pPr>
      <w:r>
        <w:rPr>
          <w:rFonts w:cs="Times New Roman"/>
          <w:b/>
          <w:i/>
          <w:sz w:val="24"/>
        </w:rPr>
        <w:t>July 1</w:t>
      </w:r>
      <w:r w:rsidR="00943F74" w:rsidRPr="009A2FAB">
        <w:rPr>
          <w:rFonts w:cs="Times New Roman"/>
          <w:b/>
          <w:i/>
          <w:sz w:val="24"/>
        </w:rPr>
        <w:t xml:space="preserve">, </w:t>
      </w:r>
      <w:r w:rsidR="00D81E58">
        <w:rPr>
          <w:rFonts w:cs="Times New Roman"/>
          <w:b/>
          <w:i/>
          <w:sz w:val="24"/>
        </w:rPr>
        <w:t>202</w:t>
      </w:r>
      <w:r w:rsidR="009517DC">
        <w:rPr>
          <w:rFonts w:cs="Times New Roman"/>
          <w:b/>
          <w:i/>
          <w:sz w:val="24"/>
        </w:rPr>
        <w:t>5</w:t>
      </w:r>
      <w:r w:rsidR="00943F74" w:rsidRPr="009A2FAB">
        <w:rPr>
          <w:rFonts w:cs="Times New Roman"/>
          <w:b/>
          <w:i/>
          <w:sz w:val="24"/>
        </w:rPr>
        <w:t xml:space="preserve"> restrictive housing population by basis and race</w:t>
      </w:r>
      <w:r w:rsidR="00943F74" w:rsidRPr="009A2FAB">
        <w:rPr>
          <w:rStyle w:val="FootnoteReference"/>
          <w:rFonts w:cs="Times New Roman"/>
          <w:b/>
          <w:i/>
          <w:sz w:val="24"/>
        </w:rPr>
        <w:footnoteReference w:id="5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70"/>
        <w:gridCol w:w="1260"/>
        <w:gridCol w:w="990"/>
        <w:gridCol w:w="990"/>
        <w:gridCol w:w="1260"/>
        <w:gridCol w:w="1267"/>
        <w:gridCol w:w="990"/>
      </w:tblGrid>
      <w:tr w:rsidR="000800D5" w:rsidRPr="00542D50" w14:paraId="3033715D" w14:textId="77777777" w:rsidTr="000800D5">
        <w:trPr>
          <w:trHeight w:val="300"/>
        </w:trPr>
        <w:tc>
          <w:tcPr>
            <w:tcW w:w="297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0FA99ABC" w14:textId="77777777" w:rsidR="000800D5" w:rsidRPr="00542D50" w:rsidRDefault="000800D5" w:rsidP="00542D5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2D50">
              <w:rPr>
                <w:rFonts w:ascii="Calibri" w:eastAsia="Times New Roman" w:hAnsi="Calibri" w:cs="Calibri"/>
                <w:b/>
                <w:bCs/>
                <w:color w:val="000000"/>
              </w:rPr>
              <w:t>Basis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78A1CDCC" w14:textId="77777777" w:rsidR="000800D5" w:rsidRPr="00542D50" w:rsidRDefault="000800D5" w:rsidP="00542D5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2D50">
              <w:rPr>
                <w:rFonts w:ascii="Calibri" w:eastAsia="Times New Roman" w:hAnsi="Calibri" w:cs="Calibri"/>
                <w:b/>
                <w:bCs/>
                <w:color w:val="000000"/>
              </w:rPr>
              <w:t>American Indian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72611174" w14:textId="77777777" w:rsidR="000800D5" w:rsidRPr="00542D50" w:rsidRDefault="000800D5" w:rsidP="00542D5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2D50">
              <w:rPr>
                <w:rFonts w:ascii="Calibri" w:eastAsia="Times New Roman" w:hAnsi="Calibri" w:cs="Calibri"/>
                <w:b/>
                <w:bCs/>
                <w:color w:val="000000"/>
              </w:rPr>
              <w:t>Asian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10E78335" w14:textId="77777777" w:rsidR="000800D5" w:rsidRPr="00542D50" w:rsidRDefault="000800D5" w:rsidP="00542D5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2D50">
              <w:rPr>
                <w:rFonts w:ascii="Calibri" w:eastAsia="Times New Roman" w:hAnsi="Calibri" w:cs="Calibri"/>
                <w:b/>
                <w:bCs/>
                <w:color w:val="000000"/>
              </w:rPr>
              <w:t>Black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1CA149AB" w14:textId="77777777" w:rsidR="000800D5" w:rsidRPr="00542D50" w:rsidRDefault="000800D5" w:rsidP="00542D5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2D50">
              <w:rPr>
                <w:rFonts w:ascii="Calibri" w:eastAsia="Times New Roman" w:hAnsi="Calibri" w:cs="Calibri"/>
                <w:b/>
                <w:bCs/>
                <w:color w:val="000000"/>
              </w:rPr>
              <w:t>White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</w:tcPr>
          <w:p w14:paraId="61930BFD" w14:textId="4E30CBED" w:rsidR="000800D5" w:rsidRPr="00542D50" w:rsidRDefault="000800D5" w:rsidP="00542D5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Unknown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7293EE8C" w14:textId="2A7EE7E5" w:rsidR="000800D5" w:rsidRPr="00542D50" w:rsidRDefault="000800D5" w:rsidP="00542D5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2D50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</w:tr>
      <w:tr w:rsidR="003C5750" w:rsidRPr="00542D50" w14:paraId="6D62B76F" w14:textId="77777777" w:rsidTr="00E11438">
        <w:trPr>
          <w:trHeight w:val="30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C40B" w14:textId="77777777" w:rsidR="003C5750" w:rsidRPr="00542D50" w:rsidRDefault="003C5750" w:rsidP="003C5750">
            <w:pPr>
              <w:rPr>
                <w:rFonts w:ascii="Calibri" w:eastAsia="Times New Roman" w:hAnsi="Calibri" w:cs="Calibri"/>
                <w:color w:val="000000"/>
              </w:rPr>
            </w:pPr>
            <w:r w:rsidRPr="00542D50">
              <w:rPr>
                <w:rFonts w:ascii="Calibri" w:eastAsia="Times New Roman" w:hAnsi="Calibri" w:cs="Calibri"/>
                <w:color w:val="000000"/>
              </w:rPr>
              <w:t>Disciplinary segregation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DA9E0" w14:textId="474EDDC7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A9B9D" w14:textId="67E70E41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0BA70" w14:textId="6C5CC031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D43D0" w14:textId="3D46153B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B153CE" w14:textId="2F2D9472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F5668" w14:textId="042FCE45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</w:tr>
      <w:tr w:rsidR="003C5750" w:rsidRPr="00542D50" w14:paraId="3921DDF8" w14:textId="77777777" w:rsidTr="00E11438">
        <w:trPr>
          <w:trHeight w:val="30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77D0" w14:textId="2F1EB6DD" w:rsidR="003C5750" w:rsidRPr="00542D50" w:rsidRDefault="003C5750" w:rsidP="003C5750">
            <w:pPr>
              <w:rPr>
                <w:rFonts w:ascii="Calibri" w:eastAsia="Times New Roman" w:hAnsi="Calibri" w:cs="Calibri"/>
                <w:color w:val="000000"/>
              </w:rPr>
            </w:pPr>
            <w:r w:rsidRPr="00542D50">
              <w:rPr>
                <w:rFonts w:ascii="Calibri" w:eastAsia="Times New Roman" w:hAnsi="Calibri" w:cs="Calibri"/>
                <w:color w:val="000000"/>
              </w:rPr>
              <w:t>Administrative segregation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64652" w14:textId="267E0770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496E0" w14:textId="77777777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CD61B" w14:textId="5412F3A0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EB5A1" w14:textId="3CE15F41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15C7CA" w14:textId="5F1B5711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AC9F1" w14:textId="01C016FC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3C5750" w:rsidRPr="00542D50" w14:paraId="2006E8B9" w14:textId="77777777" w:rsidTr="00E11438">
        <w:trPr>
          <w:trHeight w:val="30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4E81" w14:textId="23E8A56B" w:rsidR="003C5750" w:rsidRPr="00542D50" w:rsidRDefault="003C5750" w:rsidP="003C5750">
            <w:pPr>
              <w:rPr>
                <w:rFonts w:ascii="Calibri" w:eastAsia="Times New Roman" w:hAnsi="Calibri" w:cs="Calibri"/>
                <w:color w:val="000000"/>
              </w:rPr>
            </w:pPr>
            <w:r w:rsidRPr="00542D50">
              <w:rPr>
                <w:rFonts w:ascii="Calibri" w:eastAsia="Times New Roman" w:hAnsi="Calibri" w:cs="Calibri"/>
                <w:color w:val="000000"/>
              </w:rPr>
              <w:t>Pre-hearing detention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99BC8" w14:textId="15136DBC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A173A" w14:textId="77777777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A0888" w14:textId="42D99E74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5F1A4" w14:textId="31A098C4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4FA34" w14:textId="29FA2966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40F2B" w14:textId="5B42CEF8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3C5750" w:rsidRPr="00542D50" w14:paraId="09E1EFE0" w14:textId="77777777" w:rsidTr="00E11438">
        <w:trPr>
          <w:trHeight w:val="30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BDAD" w14:textId="77777777" w:rsidR="003C5750" w:rsidRPr="00542D50" w:rsidRDefault="003C5750" w:rsidP="003C5750">
            <w:pPr>
              <w:rPr>
                <w:rFonts w:ascii="Calibri" w:eastAsia="Times New Roman" w:hAnsi="Calibri" w:cs="Calibri"/>
                <w:color w:val="000000"/>
              </w:rPr>
            </w:pPr>
            <w:r w:rsidRPr="00542D50">
              <w:rPr>
                <w:rFonts w:ascii="Calibri" w:eastAsia="Times New Roman" w:hAnsi="Calibri" w:cs="Calibri"/>
                <w:color w:val="000000"/>
              </w:rPr>
              <w:t>Special management status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B5FBA" w14:textId="2D0AECD1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44027" w14:textId="77777777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E135A" w14:textId="07E058FA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92ED9" w14:textId="44C2285E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9666C0" w14:textId="679364CE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71BCA" w14:textId="388CA782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3C5750" w:rsidRPr="00542D50" w14:paraId="12D52B65" w14:textId="77777777" w:rsidTr="00E11438">
        <w:trPr>
          <w:trHeight w:val="30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0F89" w14:textId="77777777" w:rsidR="003C5750" w:rsidRPr="00542D50" w:rsidRDefault="003C5750" w:rsidP="003C5750">
            <w:pPr>
              <w:rPr>
                <w:rFonts w:ascii="Calibri" w:eastAsia="Times New Roman" w:hAnsi="Calibri" w:cs="Calibri"/>
                <w:color w:val="000000"/>
              </w:rPr>
            </w:pPr>
            <w:r w:rsidRPr="00542D50">
              <w:rPr>
                <w:rFonts w:ascii="Calibri" w:eastAsia="Times New Roman" w:hAnsi="Calibri" w:cs="Calibri"/>
                <w:color w:val="000000"/>
              </w:rPr>
              <w:t>Mental health observation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CC639" w14:textId="77777777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D4F2C" w14:textId="77777777" w:rsidR="003C5750" w:rsidRPr="00542D50" w:rsidRDefault="003C5750" w:rsidP="003C5750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33C59" w14:textId="1A48B0CA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F1BB8" w14:textId="77777777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269834" w14:textId="77777777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71F35" w14:textId="78682869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3C5750" w:rsidRPr="00542D50" w14:paraId="23E13A7D" w14:textId="77777777" w:rsidTr="00E11438">
        <w:trPr>
          <w:trHeight w:val="30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6DFA" w14:textId="77777777" w:rsidR="003C5750" w:rsidRPr="00542D50" w:rsidRDefault="003C5750" w:rsidP="003C5750">
            <w:pPr>
              <w:rPr>
                <w:rFonts w:ascii="Calibri" w:eastAsia="Times New Roman" w:hAnsi="Calibri" w:cs="Calibri"/>
                <w:color w:val="000000"/>
              </w:rPr>
            </w:pPr>
            <w:r w:rsidRPr="00542D50">
              <w:rPr>
                <w:rFonts w:ascii="Calibri" w:eastAsia="Times New Roman" w:hAnsi="Calibri" w:cs="Calibri"/>
                <w:color w:val="000000"/>
              </w:rPr>
              <w:t>All other assignments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DD0B5" w14:textId="7C18C63C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C9522" w14:textId="2A766121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209F9" w14:textId="2DD93B45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58062" w14:textId="01C3957F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CE3AE" w14:textId="474ACAEE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AEADF" w14:textId="15B525F4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C5750" w:rsidRPr="00542D50" w14:paraId="462DDA71" w14:textId="77777777" w:rsidTr="00E11438">
        <w:trPr>
          <w:trHeight w:val="300"/>
        </w:trPr>
        <w:tc>
          <w:tcPr>
            <w:tcW w:w="297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28DA036" w14:textId="77777777" w:rsidR="003C5750" w:rsidRPr="00542D50" w:rsidRDefault="003C5750" w:rsidP="003C575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2D50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</w:tcPr>
          <w:p w14:paraId="5E47E014" w14:textId="2F80073A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  <w:tc>
          <w:tcPr>
            <w:tcW w:w="99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</w:tcPr>
          <w:p w14:paraId="066C3C68" w14:textId="2AB44569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</w:tcPr>
          <w:p w14:paraId="01560CCB" w14:textId="4817924B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249</w:t>
            </w:r>
          </w:p>
        </w:tc>
        <w:tc>
          <w:tcPr>
            <w:tcW w:w="126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</w:tcPr>
          <w:p w14:paraId="5D358543" w14:textId="760A54B6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67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vAlign w:val="bottom"/>
          </w:tcPr>
          <w:p w14:paraId="0D23F0F8" w14:textId="6D837A6E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146</w:t>
            </w:r>
          </w:p>
        </w:tc>
        <w:tc>
          <w:tcPr>
            <w:tcW w:w="99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</w:tcPr>
          <w:p w14:paraId="69463A0C" w14:textId="66252E1B" w:rsidR="003C5750" w:rsidRPr="00542D50" w:rsidRDefault="003C5750" w:rsidP="003C575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488</w:t>
            </w:r>
          </w:p>
        </w:tc>
      </w:tr>
    </w:tbl>
    <w:p w14:paraId="5AE2B292" w14:textId="77777777" w:rsidR="000800D5" w:rsidRPr="002F5351" w:rsidRDefault="000800D5" w:rsidP="00943F74">
      <w:pPr>
        <w:spacing w:before="200" w:after="120"/>
        <w:rPr>
          <w:rFonts w:cs="Times New Roman"/>
          <w:bCs/>
          <w:iCs/>
          <w:sz w:val="24"/>
        </w:rPr>
      </w:pPr>
    </w:p>
    <w:sectPr w:rsidR="000800D5" w:rsidRPr="002F5351" w:rsidSect="000D1E1D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1870D" w14:textId="77777777" w:rsidR="00992161" w:rsidRDefault="00992161" w:rsidP="00301429">
      <w:r>
        <w:separator/>
      </w:r>
    </w:p>
  </w:endnote>
  <w:endnote w:type="continuationSeparator" w:id="0">
    <w:p w14:paraId="28D53377" w14:textId="77777777" w:rsidR="00992161" w:rsidRDefault="00992161" w:rsidP="0030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091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A54F8" w14:textId="77777777" w:rsidR="00992161" w:rsidRDefault="009921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FBA50DD" w14:textId="77777777" w:rsidR="00992161" w:rsidRDefault="00992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6D5E4" w14:textId="77777777" w:rsidR="00992161" w:rsidRDefault="00992161" w:rsidP="00301429">
      <w:r>
        <w:separator/>
      </w:r>
    </w:p>
  </w:footnote>
  <w:footnote w:type="continuationSeparator" w:id="0">
    <w:p w14:paraId="20B8D40D" w14:textId="77777777" w:rsidR="00992161" w:rsidRDefault="00992161" w:rsidP="00301429">
      <w:r>
        <w:continuationSeparator/>
      </w:r>
    </w:p>
  </w:footnote>
  <w:footnote w:id="1">
    <w:p w14:paraId="44E7563C" w14:textId="53DB21C5" w:rsidR="00992161" w:rsidRDefault="00992161" w:rsidP="003014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408F">
        <w:t>A "</w:t>
      </w:r>
      <w:r>
        <w:t>restrictive housing</w:t>
      </w:r>
      <w:r w:rsidRPr="0086408F">
        <w:t xml:space="preserve"> admission" is </w:t>
      </w:r>
      <w:r>
        <w:t xml:space="preserve">an entry into </w:t>
      </w:r>
      <w:r w:rsidRPr="0086408F">
        <w:t xml:space="preserve">a segregation-unit living assignment during the </w:t>
      </w:r>
      <w:r>
        <w:t>fiscal year</w:t>
      </w:r>
      <w:r w:rsidRPr="0086408F">
        <w:t>, either</w:t>
      </w:r>
      <w:r>
        <w:t xml:space="preserve"> as a movement</w:t>
      </w:r>
      <w:r w:rsidRPr="0086408F">
        <w:t xml:space="preserve"> from a non-segregation</w:t>
      </w:r>
      <w:r>
        <w:t xml:space="preserve"> living</w:t>
      </w:r>
      <w:r w:rsidRPr="0086408F">
        <w:t xml:space="preserve"> assignment, or as the initial living assignment upon new commitment or release violator admission. </w:t>
      </w:r>
      <w:r>
        <w:t xml:space="preserve"> </w:t>
      </w:r>
      <w:r w:rsidRPr="0086408F">
        <w:t>Movements from one segregation bed to another are excluded.</w:t>
      </w:r>
      <w:r>
        <w:t xml:space="preserve">  An individual may have more than one such admission during the fiscal year.</w:t>
      </w:r>
      <w:r w:rsidR="002C5CB1">
        <w:t xml:space="preserve">  </w:t>
      </w:r>
      <w:r w:rsidR="002C5CB1" w:rsidRPr="002C5CB1">
        <w:t>MCF-Red Wing (adults) and MCF-Togo do not have restrictive housing units, so those residents are transferred to other facilities as needed. MCF-Red Wing juvenile data is not captured in this report, as it relates to different statutory and rule-based obligations and a fundamental difference in approach to working with juveniles.</w:t>
      </w:r>
    </w:p>
  </w:footnote>
  <w:footnote w:id="2">
    <w:p w14:paraId="42833E36" w14:textId="566F217D" w:rsidR="007827BB" w:rsidRDefault="007827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E0BBA">
        <w:t xml:space="preserve">In April 2024, MCF-FRB Segregation unit was closed for renovation.  Unit K4 D </w:t>
      </w:r>
      <w:r w:rsidR="00554EB5">
        <w:t>was</w:t>
      </w:r>
      <w:r w:rsidRPr="007E0BBA">
        <w:t xml:space="preserve"> being used for segregation at MCF-Faribault until renovations </w:t>
      </w:r>
      <w:r w:rsidR="00554EB5">
        <w:t>were</w:t>
      </w:r>
      <w:r w:rsidRPr="007E0BBA">
        <w:t xml:space="preserve"> completed</w:t>
      </w:r>
      <w:r w:rsidR="00554EB5">
        <w:t xml:space="preserve"> on September </w:t>
      </w:r>
      <w:r w:rsidR="000A35B7">
        <w:t>16</w:t>
      </w:r>
      <w:r w:rsidR="00554EB5">
        <w:t>, 2024</w:t>
      </w:r>
      <w:r w:rsidRPr="007E0BBA">
        <w:t>.</w:t>
      </w:r>
    </w:p>
  </w:footnote>
  <w:footnote w:id="3">
    <w:p w14:paraId="0A80CB1C" w14:textId="00D2CD40" w:rsidR="007E0439" w:rsidRDefault="007E04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E0439">
        <w:t>This is the average of the cases where segregation or restrictive segregation was imposed.</w:t>
      </w:r>
    </w:p>
  </w:footnote>
  <w:footnote w:id="4">
    <w:p w14:paraId="79E419AE" w14:textId="3A5E2AF1" w:rsidR="00992161" w:rsidRDefault="00992161" w:rsidP="00CF7EC0">
      <w:pPr>
        <w:pStyle w:val="FootnoteText"/>
      </w:pPr>
      <w:r>
        <w:rPr>
          <w:rStyle w:val="FootnoteReference"/>
        </w:rPr>
        <w:footnoteRef/>
      </w:r>
      <w:r>
        <w:t xml:space="preserve"> These include releases to non-restrictive MCF housing, transfers to non-MCF housing, and releases from custody.  An individual may have more than one such release during the fiscal year.</w:t>
      </w:r>
    </w:p>
  </w:footnote>
  <w:footnote w:id="5">
    <w:p w14:paraId="3EBA18E7" w14:textId="1886DE66" w:rsidR="00992161" w:rsidRDefault="00992161" w:rsidP="00943F74">
      <w:pPr>
        <w:pStyle w:val="FootnoteText"/>
      </w:pPr>
      <w:r>
        <w:rPr>
          <w:rStyle w:val="FootnoteReference"/>
        </w:rPr>
        <w:footnoteRef/>
      </w:r>
      <w:r>
        <w:t xml:space="preserve"> People</w:t>
      </w:r>
      <w:r w:rsidRPr="005D75B9">
        <w:t xml:space="preserve"> </w:t>
      </w:r>
      <w:r>
        <w:t xml:space="preserve">in restrictive housing units </w:t>
      </w:r>
      <w:r w:rsidRPr="005D75B9">
        <w:t xml:space="preserve">are counted as "disciplinary segregation" if they have an active segregation sanction in COMS Discipline as of </w:t>
      </w:r>
      <w:r>
        <w:t>7/1</w:t>
      </w:r>
      <w:r w:rsidRPr="005D75B9">
        <w:t>/</w:t>
      </w:r>
      <w:r w:rsidR="00D81E58">
        <w:t>202</w:t>
      </w:r>
      <w:r w:rsidR="001B40D3">
        <w:t>5</w:t>
      </w:r>
      <w:r w:rsidRPr="005D75B9">
        <w:t xml:space="preserve">. The remaining </w:t>
      </w:r>
      <w:r>
        <w:t>individuals</w:t>
      </w:r>
      <w:r w:rsidRPr="005D75B9">
        <w:t xml:space="preserve"> are categorized by their </w:t>
      </w:r>
      <w:r>
        <w:t>“</w:t>
      </w:r>
      <w:r w:rsidRPr="005D75B9">
        <w:t>work assignment</w:t>
      </w:r>
      <w:r>
        <w:t>”</w:t>
      </w:r>
      <w:r w:rsidRPr="005D75B9">
        <w:t xml:space="preserve"> as of </w:t>
      </w:r>
      <w:r>
        <w:t>that date</w:t>
      </w:r>
      <w:r w:rsidRPr="0086408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70CFC"/>
    <w:multiLevelType w:val="hybridMultilevel"/>
    <w:tmpl w:val="30A69E5C"/>
    <w:lvl w:ilvl="0" w:tplc="0409000B">
      <w:start w:val="18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74D26"/>
    <w:multiLevelType w:val="hybridMultilevel"/>
    <w:tmpl w:val="CC86E1E4"/>
    <w:lvl w:ilvl="0" w:tplc="0409000B">
      <w:start w:val="18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253138">
    <w:abstractNumId w:val="0"/>
  </w:num>
  <w:num w:numId="2" w16cid:durableId="163213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AE4"/>
    <w:rsid w:val="000019BF"/>
    <w:rsid w:val="000059E8"/>
    <w:rsid w:val="000123D4"/>
    <w:rsid w:val="000153AF"/>
    <w:rsid w:val="00021D9E"/>
    <w:rsid w:val="00034C60"/>
    <w:rsid w:val="00051796"/>
    <w:rsid w:val="00076307"/>
    <w:rsid w:val="000800D5"/>
    <w:rsid w:val="00086FFE"/>
    <w:rsid w:val="00092A05"/>
    <w:rsid w:val="000943C2"/>
    <w:rsid w:val="000A35B7"/>
    <w:rsid w:val="000B7449"/>
    <w:rsid w:val="000D1E1D"/>
    <w:rsid w:val="000D341F"/>
    <w:rsid w:val="00104634"/>
    <w:rsid w:val="001063E4"/>
    <w:rsid w:val="00107E20"/>
    <w:rsid w:val="00114482"/>
    <w:rsid w:val="00132A57"/>
    <w:rsid w:val="00140675"/>
    <w:rsid w:val="00141EDC"/>
    <w:rsid w:val="00155C54"/>
    <w:rsid w:val="00190035"/>
    <w:rsid w:val="001A6335"/>
    <w:rsid w:val="001B40D3"/>
    <w:rsid w:val="001C7F35"/>
    <w:rsid w:val="001E63B2"/>
    <w:rsid w:val="001F1878"/>
    <w:rsid w:val="002103FA"/>
    <w:rsid w:val="00223FFB"/>
    <w:rsid w:val="002A0339"/>
    <w:rsid w:val="002B17E5"/>
    <w:rsid w:val="002B59BC"/>
    <w:rsid w:val="002C5CB1"/>
    <w:rsid w:val="002F5351"/>
    <w:rsid w:val="00301429"/>
    <w:rsid w:val="00323742"/>
    <w:rsid w:val="00342B00"/>
    <w:rsid w:val="00383DF7"/>
    <w:rsid w:val="003C5387"/>
    <w:rsid w:val="003C5750"/>
    <w:rsid w:val="003D3B08"/>
    <w:rsid w:val="003E62C4"/>
    <w:rsid w:val="003F6706"/>
    <w:rsid w:val="00425990"/>
    <w:rsid w:val="0043791F"/>
    <w:rsid w:val="0045130B"/>
    <w:rsid w:val="004B6E84"/>
    <w:rsid w:val="004D662C"/>
    <w:rsid w:val="004E0F8F"/>
    <w:rsid w:val="004F08E8"/>
    <w:rsid w:val="005241BF"/>
    <w:rsid w:val="00530B1D"/>
    <w:rsid w:val="00530E0E"/>
    <w:rsid w:val="00531DAC"/>
    <w:rsid w:val="00542D50"/>
    <w:rsid w:val="00554EB5"/>
    <w:rsid w:val="00590B27"/>
    <w:rsid w:val="005937C4"/>
    <w:rsid w:val="005A67FE"/>
    <w:rsid w:val="005D5EC1"/>
    <w:rsid w:val="005D75B9"/>
    <w:rsid w:val="00632BFC"/>
    <w:rsid w:val="00646782"/>
    <w:rsid w:val="0065169A"/>
    <w:rsid w:val="00661797"/>
    <w:rsid w:val="00690471"/>
    <w:rsid w:val="006A2703"/>
    <w:rsid w:val="006C7E63"/>
    <w:rsid w:val="006F4C60"/>
    <w:rsid w:val="007344B0"/>
    <w:rsid w:val="007508B4"/>
    <w:rsid w:val="0075274E"/>
    <w:rsid w:val="00773009"/>
    <w:rsid w:val="007827BB"/>
    <w:rsid w:val="00793C14"/>
    <w:rsid w:val="007B0923"/>
    <w:rsid w:val="007B10D4"/>
    <w:rsid w:val="007C0BA6"/>
    <w:rsid w:val="007E0439"/>
    <w:rsid w:val="007E0BBA"/>
    <w:rsid w:val="007E21B7"/>
    <w:rsid w:val="007F6A9E"/>
    <w:rsid w:val="00824CC9"/>
    <w:rsid w:val="0083042B"/>
    <w:rsid w:val="008337E2"/>
    <w:rsid w:val="00846D2F"/>
    <w:rsid w:val="00871B82"/>
    <w:rsid w:val="008B1A60"/>
    <w:rsid w:val="00914E46"/>
    <w:rsid w:val="00916BB0"/>
    <w:rsid w:val="00943AE4"/>
    <w:rsid w:val="00943F74"/>
    <w:rsid w:val="00945F38"/>
    <w:rsid w:val="009517DC"/>
    <w:rsid w:val="009542FC"/>
    <w:rsid w:val="00992161"/>
    <w:rsid w:val="009967C6"/>
    <w:rsid w:val="009A2FAB"/>
    <w:rsid w:val="009F2949"/>
    <w:rsid w:val="009F31FD"/>
    <w:rsid w:val="00A25680"/>
    <w:rsid w:val="00A378D8"/>
    <w:rsid w:val="00A43596"/>
    <w:rsid w:val="00A9708B"/>
    <w:rsid w:val="00AB68A0"/>
    <w:rsid w:val="00B001FF"/>
    <w:rsid w:val="00B11A69"/>
    <w:rsid w:val="00B45641"/>
    <w:rsid w:val="00B509DC"/>
    <w:rsid w:val="00B523AC"/>
    <w:rsid w:val="00B548BA"/>
    <w:rsid w:val="00BB28AF"/>
    <w:rsid w:val="00BB5715"/>
    <w:rsid w:val="00C05523"/>
    <w:rsid w:val="00C1758A"/>
    <w:rsid w:val="00C41AF3"/>
    <w:rsid w:val="00CA4B1C"/>
    <w:rsid w:val="00CB7A33"/>
    <w:rsid w:val="00CD698D"/>
    <w:rsid w:val="00CF7EC0"/>
    <w:rsid w:val="00D04D84"/>
    <w:rsid w:val="00D058FE"/>
    <w:rsid w:val="00D30CC6"/>
    <w:rsid w:val="00D421AA"/>
    <w:rsid w:val="00D53511"/>
    <w:rsid w:val="00D81E58"/>
    <w:rsid w:val="00D95A46"/>
    <w:rsid w:val="00DD5DA7"/>
    <w:rsid w:val="00E06629"/>
    <w:rsid w:val="00E37704"/>
    <w:rsid w:val="00E51E2C"/>
    <w:rsid w:val="00E70982"/>
    <w:rsid w:val="00E805D1"/>
    <w:rsid w:val="00EB1BF2"/>
    <w:rsid w:val="00ED654D"/>
    <w:rsid w:val="00EE2C07"/>
    <w:rsid w:val="00EE4910"/>
    <w:rsid w:val="00EE6051"/>
    <w:rsid w:val="00EF3CD2"/>
    <w:rsid w:val="00F10C6F"/>
    <w:rsid w:val="00F37FD7"/>
    <w:rsid w:val="00F55F20"/>
    <w:rsid w:val="00F62261"/>
    <w:rsid w:val="00FC1865"/>
    <w:rsid w:val="00FD12E0"/>
    <w:rsid w:val="00FD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BFBB3"/>
  <w15:chartTrackingRefBased/>
  <w15:docId w15:val="{EA3CCDA6-52D1-40C1-95F6-647F8775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42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01429"/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1429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142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1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796"/>
  </w:style>
  <w:style w:type="paragraph" w:styleId="Footer">
    <w:name w:val="footer"/>
    <w:basedOn w:val="Normal"/>
    <w:link w:val="FooterChar"/>
    <w:uiPriority w:val="99"/>
    <w:unhideWhenUsed/>
    <w:rsid w:val="00051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796"/>
  </w:style>
  <w:style w:type="character" w:styleId="CommentReference">
    <w:name w:val="annotation reference"/>
    <w:basedOn w:val="DefaultParagraphFont"/>
    <w:uiPriority w:val="99"/>
    <w:semiHidden/>
    <w:unhideWhenUsed/>
    <w:rsid w:val="00451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3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3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30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B28A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28AF"/>
    <w:rPr>
      <w:color w:val="954F72"/>
      <w:u w:val="single"/>
    </w:rPr>
  </w:style>
  <w:style w:type="paragraph" w:customStyle="1" w:styleId="msonormal0">
    <w:name w:val="msonormal"/>
    <w:basedOn w:val="Normal"/>
    <w:rsid w:val="00BB28A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63">
    <w:name w:val="xl63"/>
    <w:basedOn w:val="Normal"/>
    <w:rsid w:val="00BB2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64">
    <w:name w:val="xl64"/>
    <w:basedOn w:val="Normal"/>
    <w:rsid w:val="00BB2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65">
    <w:name w:val="xl65"/>
    <w:basedOn w:val="Normal"/>
    <w:rsid w:val="00BB2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BB2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/>
    </w:pPr>
    <w:rPr>
      <w:rFonts w:eastAsia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BB2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/>
    </w:pPr>
    <w:rPr>
      <w:rFonts w:eastAsia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BB2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BB2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BB2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</w:rPr>
  </w:style>
  <w:style w:type="paragraph" w:customStyle="1" w:styleId="xl71">
    <w:name w:val="xl71"/>
    <w:basedOn w:val="Normal"/>
    <w:rsid w:val="00BB2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BB2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3D90F-5414-464E-926A-D679AD3D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Evenson, Mark J (DOC)</dc:creator>
  <cp:keywords/>
  <dc:description/>
  <cp:lastModifiedBy>Palmieri, Michael (He/Him/His) (DOC)</cp:lastModifiedBy>
  <cp:revision>13</cp:revision>
  <cp:lastPrinted>2024-07-08T16:41:00Z</cp:lastPrinted>
  <dcterms:created xsi:type="dcterms:W3CDTF">2025-09-10T16:42:00Z</dcterms:created>
  <dcterms:modified xsi:type="dcterms:W3CDTF">2025-09-11T19:03:00Z</dcterms:modified>
</cp:coreProperties>
</file>