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73093" w14:textId="29BE919F" w:rsidR="00E05E8F" w:rsidRPr="00112B45" w:rsidRDefault="00E05E8F" w:rsidP="00E05E8F">
      <w:pPr>
        <w:spacing w:after="0"/>
        <w:jc w:val="center"/>
        <w:rPr>
          <w:b/>
          <w:bCs/>
          <w:color w:val="000000" w:themeColor="text1"/>
          <w:sz w:val="32"/>
          <w:szCs w:val="32"/>
        </w:rPr>
      </w:pPr>
      <w:r w:rsidRPr="00112B45">
        <w:rPr>
          <w:b/>
          <w:bCs/>
          <w:color w:val="000000" w:themeColor="text1"/>
          <w:sz w:val="32"/>
          <w:szCs w:val="32"/>
        </w:rPr>
        <w:t>State Rehabilitation Council for the Blind</w:t>
      </w:r>
    </w:p>
    <w:p w14:paraId="616F32E2" w14:textId="5FE1B4C6" w:rsidR="00E05E8F" w:rsidRPr="00112B45" w:rsidRDefault="00E05E8F" w:rsidP="00E05E8F">
      <w:pPr>
        <w:spacing w:after="0"/>
        <w:jc w:val="center"/>
        <w:rPr>
          <w:b/>
          <w:bCs/>
          <w:color w:val="000000" w:themeColor="text1"/>
          <w:sz w:val="32"/>
          <w:szCs w:val="32"/>
        </w:rPr>
      </w:pPr>
      <w:r w:rsidRPr="00112B45">
        <w:rPr>
          <w:b/>
          <w:bCs/>
          <w:color w:val="000000" w:themeColor="text1"/>
          <w:sz w:val="32"/>
          <w:szCs w:val="32"/>
        </w:rPr>
        <w:t>Bi-Monthly Meeting Minutes</w:t>
      </w:r>
    </w:p>
    <w:p w14:paraId="7F583D87" w14:textId="6D8C761B" w:rsidR="00E05E8F" w:rsidRPr="00641DEB" w:rsidRDefault="00E05E8F" w:rsidP="00E05E8F">
      <w:pPr>
        <w:jc w:val="center"/>
        <w:rPr>
          <w:color w:val="000000" w:themeColor="text1"/>
          <w:sz w:val="24"/>
          <w:szCs w:val="24"/>
        </w:rPr>
      </w:pPr>
      <w:r w:rsidRPr="00641DEB">
        <w:rPr>
          <w:color w:val="000000" w:themeColor="text1"/>
          <w:sz w:val="24"/>
          <w:szCs w:val="24"/>
        </w:rPr>
        <w:t xml:space="preserve">Thursday, </w:t>
      </w:r>
      <w:r w:rsidR="00727C43">
        <w:rPr>
          <w:color w:val="000000" w:themeColor="text1"/>
          <w:sz w:val="24"/>
          <w:szCs w:val="24"/>
        </w:rPr>
        <w:t>June 11</w:t>
      </w:r>
      <w:r w:rsidRPr="00641DEB">
        <w:rPr>
          <w:color w:val="000000" w:themeColor="text1"/>
          <w:sz w:val="24"/>
          <w:szCs w:val="24"/>
        </w:rPr>
        <w:t>, 20</w:t>
      </w:r>
      <w:r w:rsidR="00B25055">
        <w:rPr>
          <w:color w:val="000000" w:themeColor="text1"/>
          <w:sz w:val="24"/>
          <w:szCs w:val="24"/>
        </w:rPr>
        <w:t>26</w:t>
      </w:r>
    </w:p>
    <w:p w14:paraId="1AB32CE4" w14:textId="77777777" w:rsidR="00E05E8F" w:rsidRPr="00641DEB" w:rsidRDefault="00E05E8F" w:rsidP="00E05E8F">
      <w:pPr>
        <w:rPr>
          <w:rFonts w:ascii="Calibri" w:hAnsi="Calibri" w:cs="Calibri"/>
          <w:b/>
          <w:bCs/>
          <w:color w:val="000000" w:themeColor="text1"/>
          <w:sz w:val="24"/>
          <w:szCs w:val="24"/>
        </w:rPr>
      </w:pPr>
    </w:p>
    <w:p w14:paraId="18E41CA3" w14:textId="61AF3C8F" w:rsidR="00E05E8F" w:rsidRPr="00020F1C" w:rsidRDefault="00E05E8F" w:rsidP="00E05E8F">
      <w:pPr>
        <w:rPr>
          <w:rFonts w:cstheme="minorHAnsi"/>
          <w:b/>
          <w:bCs/>
          <w:color w:val="000000" w:themeColor="text1"/>
          <w:sz w:val="24"/>
          <w:szCs w:val="24"/>
        </w:rPr>
      </w:pPr>
      <w:r w:rsidRPr="00020F1C">
        <w:rPr>
          <w:rFonts w:cstheme="minorHAnsi"/>
          <w:b/>
          <w:bCs/>
          <w:color w:val="000000" w:themeColor="text1"/>
          <w:sz w:val="24"/>
          <w:szCs w:val="24"/>
        </w:rPr>
        <w:t>I. Call to Order</w:t>
      </w:r>
    </w:p>
    <w:p w14:paraId="610D232E" w14:textId="5445E31E" w:rsidR="00E05E8F" w:rsidRPr="00020F1C" w:rsidRDefault="00E05E8F" w:rsidP="005236F0">
      <w:pPr>
        <w:ind w:left="720"/>
        <w:rPr>
          <w:rFonts w:cstheme="minorHAnsi"/>
          <w:color w:val="000000" w:themeColor="text1"/>
          <w:sz w:val="24"/>
          <w:szCs w:val="24"/>
        </w:rPr>
      </w:pPr>
      <w:r w:rsidRPr="00020F1C">
        <w:rPr>
          <w:rFonts w:cstheme="minorHAnsi"/>
          <w:color w:val="000000" w:themeColor="text1"/>
          <w:sz w:val="24"/>
          <w:szCs w:val="24"/>
        </w:rPr>
        <w:t xml:space="preserve">Chair </w:t>
      </w:r>
      <w:r w:rsidR="00A75C08" w:rsidRPr="00020F1C">
        <w:rPr>
          <w:rFonts w:cstheme="minorHAnsi"/>
          <w:color w:val="000000" w:themeColor="text1"/>
          <w:sz w:val="24"/>
          <w:szCs w:val="24"/>
        </w:rPr>
        <w:t xml:space="preserve">Samantha Flax </w:t>
      </w:r>
      <w:r w:rsidRPr="00020F1C">
        <w:rPr>
          <w:rFonts w:cstheme="minorHAnsi"/>
          <w:color w:val="000000" w:themeColor="text1"/>
          <w:sz w:val="24"/>
          <w:szCs w:val="24"/>
        </w:rPr>
        <w:t xml:space="preserve">called the regular meeting of the State Rehabilitation Council for the Blind to order </w:t>
      </w:r>
      <w:sdt>
        <w:sdtPr>
          <w:rPr>
            <w:rFonts w:cstheme="minorHAnsi"/>
            <w:color w:val="000000" w:themeColor="text1"/>
            <w:sz w:val="24"/>
            <w:szCs w:val="24"/>
          </w:rPr>
          <w:alias w:val="Enter paragraph text:"/>
          <w:tag w:val="Enter paragraph text:"/>
          <w:id w:val="-1182578516"/>
          <w:placeholder>
            <w:docPart w:val="3601B81AE9DE409981111A84A71982C3"/>
          </w:placeholder>
          <w:temporary/>
          <w:showingPlcHdr/>
          <w15:appearance w15:val="hidden"/>
        </w:sdtPr>
        <w:sdtContent>
          <w:r w:rsidRPr="00020F1C">
            <w:rPr>
              <w:rFonts w:cstheme="minorHAnsi"/>
              <w:color w:val="000000" w:themeColor="text1"/>
              <w:sz w:val="24"/>
              <w:szCs w:val="24"/>
            </w:rPr>
            <w:t>at</w:t>
          </w:r>
        </w:sdtContent>
      </w:sdt>
      <w:r w:rsidRPr="00020F1C">
        <w:rPr>
          <w:rFonts w:cstheme="minorHAnsi"/>
          <w:color w:val="000000" w:themeColor="text1"/>
          <w:sz w:val="24"/>
          <w:szCs w:val="24"/>
        </w:rPr>
        <w:t xml:space="preserve"> 5:</w:t>
      </w:r>
      <w:r w:rsidR="009C1794" w:rsidRPr="00020F1C">
        <w:rPr>
          <w:rFonts w:cstheme="minorHAnsi"/>
          <w:color w:val="000000" w:themeColor="text1"/>
          <w:sz w:val="24"/>
          <w:szCs w:val="24"/>
        </w:rPr>
        <w:t>4</w:t>
      </w:r>
      <w:r w:rsidRPr="00020F1C">
        <w:rPr>
          <w:rFonts w:cstheme="minorHAnsi"/>
          <w:color w:val="000000" w:themeColor="text1"/>
          <w:sz w:val="24"/>
          <w:szCs w:val="24"/>
        </w:rPr>
        <w:t xml:space="preserve">0 PM </w:t>
      </w:r>
      <w:sdt>
        <w:sdtPr>
          <w:rPr>
            <w:rFonts w:cstheme="minorHAnsi"/>
            <w:color w:val="000000" w:themeColor="text1"/>
            <w:sz w:val="24"/>
            <w:szCs w:val="24"/>
          </w:rPr>
          <w:alias w:val="Enter paragraph text:"/>
          <w:tag w:val="Enter paragraph text:"/>
          <w:id w:val="1841049215"/>
          <w:placeholder>
            <w:docPart w:val="30A4953B0BD7455D9C5EE990AB39CD30"/>
          </w:placeholder>
          <w:temporary/>
          <w:showingPlcHdr/>
          <w15:appearance w15:val="hidden"/>
        </w:sdtPr>
        <w:sdtContent>
          <w:r w:rsidRPr="00020F1C">
            <w:rPr>
              <w:rFonts w:cstheme="minorHAnsi"/>
              <w:color w:val="000000" w:themeColor="text1"/>
              <w:sz w:val="24"/>
              <w:szCs w:val="24"/>
            </w:rPr>
            <w:t>on</w:t>
          </w:r>
        </w:sdtContent>
      </w:sdt>
      <w:r w:rsidRPr="00020F1C">
        <w:rPr>
          <w:rFonts w:cstheme="minorHAnsi"/>
          <w:color w:val="000000" w:themeColor="text1"/>
          <w:sz w:val="24"/>
          <w:szCs w:val="24"/>
        </w:rPr>
        <w:t xml:space="preserve"> Thursday, </w:t>
      </w:r>
      <w:r w:rsidR="00727C43" w:rsidRPr="00020F1C">
        <w:rPr>
          <w:rFonts w:cstheme="minorHAnsi"/>
          <w:color w:val="000000" w:themeColor="text1"/>
          <w:sz w:val="24"/>
          <w:szCs w:val="24"/>
        </w:rPr>
        <w:t>June 11</w:t>
      </w:r>
      <w:r w:rsidR="005276A5" w:rsidRPr="00020F1C">
        <w:rPr>
          <w:rFonts w:cstheme="minorHAnsi"/>
          <w:color w:val="000000" w:themeColor="text1"/>
          <w:sz w:val="24"/>
          <w:szCs w:val="24"/>
        </w:rPr>
        <w:t>,</w:t>
      </w:r>
      <w:r w:rsidR="00CB4E2A" w:rsidRPr="00020F1C">
        <w:rPr>
          <w:rFonts w:cstheme="minorHAnsi"/>
          <w:color w:val="000000" w:themeColor="text1"/>
          <w:sz w:val="24"/>
          <w:szCs w:val="24"/>
        </w:rPr>
        <w:t xml:space="preserve"> 2026</w:t>
      </w:r>
      <w:r w:rsidRPr="00020F1C">
        <w:rPr>
          <w:rFonts w:cstheme="minorHAnsi"/>
          <w:color w:val="000000" w:themeColor="text1"/>
          <w:sz w:val="24"/>
          <w:szCs w:val="24"/>
        </w:rPr>
        <w:t xml:space="preserve">, </w:t>
      </w:r>
      <w:r w:rsidR="009C1794" w:rsidRPr="00020F1C">
        <w:rPr>
          <w:rFonts w:cstheme="minorHAnsi"/>
          <w:color w:val="000000" w:themeColor="text1"/>
          <w:sz w:val="24"/>
          <w:szCs w:val="24"/>
        </w:rPr>
        <w:t xml:space="preserve">people were present </w:t>
      </w:r>
      <w:r w:rsidRPr="00020F1C">
        <w:rPr>
          <w:rFonts w:cstheme="minorHAnsi"/>
          <w:color w:val="000000" w:themeColor="text1"/>
          <w:sz w:val="24"/>
          <w:szCs w:val="24"/>
        </w:rPr>
        <w:t>on zoom</w:t>
      </w:r>
      <w:r w:rsidR="009C1794" w:rsidRPr="00020F1C">
        <w:rPr>
          <w:rFonts w:cstheme="minorHAnsi"/>
          <w:color w:val="000000" w:themeColor="text1"/>
          <w:sz w:val="24"/>
          <w:szCs w:val="24"/>
        </w:rPr>
        <w:t xml:space="preserve"> and in person</w:t>
      </w:r>
      <w:r w:rsidRPr="00020F1C">
        <w:rPr>
          <w:rFonts w:cstheme="minorHAnsi"/>
          <w:color w:val="000000" w:themeColor="text1"/>
          <w:sz w:val="24"/>
          <w:szCs w:val="24"/>
        </w:rPr>
        <w:t>.</w:t>
      </w:r>
    </w:p>
    <w:p w14:paraId="1AD229E2" w14:textId="35470790" w:rsidR="00E05E8F" w:rsidRPr="00020F1C" w:rsidRDefault="00E05E8F" w:rsidP="00E05E8F">
      <w:pPr>
        <w:rPr>
          <w:rFonts w:cstheme="minorHAnsi"/>
          <w:b/>
          <w:bCs/>
          <w:color w:val="000000" w:themeColor="text1"/>
          <w:sz w:val="24"/>
          <w:szCs w:val="24"/>
        </w:rPr>
      </w:pPr>
      <w:r w:rsidRPr="00020F1C">
        <w:rPr>
          <w:rFonts w:cstheme="minorHAnsi"/>
          <w:b/>
          <w:bCs/>
          <w:color w:val="000000" w:themeColor="text1"/>
          <w:sz w:val="24"/>
          <w:szCs w:val="24"/>
        </w:rPr>
        <w:t>II. Roll call</w:t>
      </w:r>
    </w:p>
    <w:p w14:paraId="0BA91FA6" w14:textId="77777777" w:rsidR="00727C43" w:rsidRPr="00020F1C" w:rsidRDefault="00727C43" w:rsidP="00A8760D">
      <w:pPr>
        <w:ind w:left="720"/>
        <w:rPr>
          <w:rFonts w:cstheme="minorHAnsi"/>
          <w:color w:val="000000" w:themeColor="text1"/>
          <w:sz w:val="24"/>
          <w:szCs w:val="24"/>
        </w:rPr>
      </w:pPr>
      <w:r w:rsidRPr="00020F1C">
        <w:rPr>
          <w:rFonts w:cstheme="minorHAnsi"/>
          <w:color w:val="000000" w:themeColor="text1"/>
          <w:sz w:val="24"/>
          <w:szCs w:val="24"/>
        </w:rPr>
        <w:t>Chair Flax welcomed members and recognized the Council's newly appointed members before conducting roll call.</w:t>
      </w:r>
    </w:p>
    <w:p w14:paraId="2AD097A4" w14:textId="09222CB6" w:rsidR="00E05E8F" w:rsidRPr="00020F1C" w:rsidRDefault="00E05E8F" w:rsidP="00A8760D">
      <w:pPr>
        <w:ind w:left="720"/>
        <w:rPr>
          <w:rFonts w:cstheme="minorHAnsi"/>
          <w:color w:val="000000" w:themeColor="text1"/>
          <w:sz w:val="24"/>
          <w:szCs w:val="24"/>
        </w:rPr>
      </w:pPr>
      <w:r w:rsidRPr="00020F1C">
        <w:rPr>
          <w:rFonts w:cstheme="minorHAnsi"/>
          <w:b/>
          <w:bCs/>
          <w:color w:val="000000" w:themeColor="text1"/>
          <w:sz w:val="24"/>
          <w:szCs w:val="24"/>
        </w:rPr>
        <w:t>SRC-B Members:</w:t>
      </w:r>
      <w:r w:rsidRPr="00020F1C">
        <w:rPr>
          <w:rFonts w:cstheme="minorHAnsi"/>
          <w:color w:val="000000" w:themeColor="text1"/>
          <w:sz w:val="24"/>
          <w:szCs w:val="24"/>
        </w:rPr>
        <w:t xml:space="preserve"> S</w:t>
      </w:r>
      <w:r w:rsidR="00AB3582" w:rsidRPr="00020F1C">
        <w:rPr>
          <w:rFonts w:cstheme="minorHAnsi"/>
          <w:color w:val="000000" w:themeColor="text1"/>
          <w:sz w:val="24"/>
          <w:szCs w:val="24"/>
        </w:rPr>
        <w:t>amantha Flax</w:t>
      </w:r>
      <w:r w:rsidRPr="00020F1C">
        <w:rPr>
          <w:rFonts w:cstheme="minorHAnsi"/>
          <w:color w:val="000000" w:themeColor="text1"/>
          <w:sz w:val="24"/>
          <w:szCs w:val="24"/>
        </w:rPr>
        <w:t>,</w:t>
      </w:r>
      <w:r w:rsidR="00AB3582" w:rsidRPr="00020F1C">
        <w:rPr>
          <w:rFonts w:cstheme="minorHAnsi"/>
          <w:color w:val="000000" w:themeColor="text1"/>
          <w:sz w:val="24"/>
          <w:szCs w:val="24"/>
        </w:rPr>
        <w:t xml:space="preserve"> </w:t>
      </w:r>
      <w:r w:rsidRPr="00020F1C">
        <w:rPr>
          <w:rFonts w:cstheme="minorHAnsi"/>
          <w:color w:val="000000" w:themeColor="text1"/>
          <w:sz w:val="24"/>
          <w:szCs w:val="24"/>
        </w:rPr>
        <w:t>Chair</w:t>
      </w:r>
      <w:r w:rsidR="00AB3582" w:rsidRPr="00020F1C">
        <w:rPr>
          <w:rFonts w:cstheme="minorHAnsi"/>
          <w:color w:val="000000" w:themeColor="text1"/>
          <w:sz w:val="24"/>
          <w:szCs w:val="24"/>
        </w:rPr>
        <w:t>;</w:t>
      </w:r>
      <w:r w:rsidR="002A6E7E" w:rsidRPr="00020F1C">
        <w:rPr>
          <w:rFonts w:cstheme="minorHAnsi"/>
          <w:color w:val="000000" w:themeColor="text1"/>
          <w:sz w:val="24"/>
          <w:szCs w:val="24"/>
        </w:rPr>
        <w:t xml:space="preserve"> </w:t>
      </w:r>
      <w:r w:rsidR="00F65BDD" w:rsidRPr="00020F1C">
        <w:rPr>
          <w:rFonts w:cstheme="minorHAnsi"/>
          <w:color w:val="000000" w:themeColor="text1"/>
          <w:sz w:val="24"/>
          <w:szCs w:val="24"/>
        </w:rPr>
        <w:t xml:space="preserve">Paulo Castro; </w:t>
      </w:r>
      <w:r w:rsidR="00727C43" w:rsidRPr="00020F1C">
        <w:rPr>
          <w:rFonts w:cstheme="minorHAnsi"/>
          <w:color w:val="000000" w:themeColor="text1"/>
          <w:sz w:val="24"/>
          <w:szCs w:val="24"/>
        </w:rPr>
        <w:t xml:space="preserve">Felix DeJoode; </w:t>
      </w:r>
      <w:r w:rsidR="00F54920" w:rsidRPr="00020F1C">
        <w:rPr>
          <w:rFonts w:cstheme="minorHAnsi"/>
          <w:color w:val="000000" w:themeColor="text1"/>
          <w:sz w:val="24"/>
          <w:szCs w:val="24"/>
        </w:rPr>
        <w:t>Frank Eller;</w:t>
      </w:r>
      <w:r w:rsidR="00727C43" w:rsidRPr="00020F1C">
        <w:rPr>
          <w:rFonts w:cstheme="minorHAnsi"/>
          <w:color w:val="000000" w:themeColor="text1"/>
          <w:sz w:val="24"/>
          <w:szCs w:val="24"/>
        </w:rPr>
        <w:t xml:space="preserve"> Sue Fager;</w:t>
      </w:r>
      <w:r w:rsidR="00F54920" w:rsidRPr="00020F1C">
        <w:rPr>
          <w:rFonts w:cstheme="minorHAnsi"/>
          <w:color w:val="000000" w:themeColor="text1"/>
          <w:sz w:val="24"/>
          <w:szCs w:val="24"/>
        </w:rPr>
        <w:t xml:space="preserve"> </w:t>
      </w:r>
      <w:r w:rsidR="007E44D4" w:rsidRPr="00020F1C">
        <w:rPr>
          <w:rFonts w:cstheme="minorHAnsi"/>
          <w:color w:val="000000" w:themeColor="text1"/>
          <w:sz w:val="24"/>
          <w:szCs w:val="24"/>
        </w:rPr>
        <w:t>Deborah Gleason</w:t>
      </w:r>
      <w:r w:rsidRPr="00020F1C">
        <w:rPr>
          <w:rFonts w:cstheme="minorHAnsi"/>
          <w:color w:val="000000" w:themeColor="text1"/>
          <w:sz w:val="24"/>
          <w:szCs w:val="24"/>
        </w:rPr>
        <w:t>;</w:t>
      </w:r>
      <w:r w:rsidR="00F163DC" w:rsidRPr="00020F1C">
        <w:rPr>
          <w:rFonts w:cstheme="minorHAnsi"/>
          <w:color w:val="000000" w:themeColor="text1"/>
          <w:sz w:val="24"/>
          <w:szCs w:val="24"/>
        </w:rPr>
        <w:t xml:space="preserve"> </w:t>
      </w:r>
      <w:r w:rsidRPr="00020F1C">
        <w:rPr>
          <w:rFonts w:cstheme="minorHAnsi"/>
          <w:color w:val="000000" w:themeColor="text1"/>
          <w:sz w:val="24"/>
          <w:szCs w:val="24"/>
        </w:rPr>
        <w:t xml:space="preserve">Tom Heinl; </w:t>
      </w:r>
      <w:r w:rsidR="00727C43" w:rsidRPr="00020F1C">
        <w:rPr>
          <w:rFonts w:cstheme="minorHAnsi"/>
          <w:color w:val="000000" w:themeColor="text1"/>
          <w:sz w:val="24"/>
          <w:szCs w:val="24"/>
        </w:rPr>
        <w:t xml:space="preserve">Rob Hobson; Thea Kramer; Kelly Lemke; </w:t>
      </w:r>
      <w:r w:rsidR="00F163DC" w:rsidRPr="00020F1C">
        <w:rPr>
          <w:rFonts w:cstheme="minorHAnsi"/>
          <w:color w:val="000000" w:themeColor="text1"/>
          <w:sz w:val="24"/>
          <w:szCs w:val="24"/>
        </w:rPr>
        <w:t>Jeff Mihelich;</w:t>
      </w:r>
      <w:r w:rsidR="00727C43" w:rsidRPr="00020F1C">
        <w:rPr>
          <w:rFonts w:cstheme="minorHAnsi"/>
          <w:color w:val="000000" w:themeColor="text1"/>
          <w:sz w:val="24"/>
          <w:szCs w:val="24"/>
        </w:rPr>
        <w:t xml:space="preserve"> Garrett Petrie;</w:t>
      </w:r>
      <w:r w:rsidRPr="00020F1C">
        <w:rPr>
          <w:rFonts w:cstheme="minorHAnsi"/>
          <w:color w:val="000000" w:themeColor="text1"/>
          <w:sz w:val="24"/>
          <w:szCs w:val="24"/>
        </w:rPr>
        <w:t xml:space="preserve"> </w:t>
      </w:r>
      <w:r w:rsidR="000D39F5" w:rsidRPr="00020F1C">
        <w:rPr>
          <w:rFonts w:cstheme="minorHAnsi"/>
          <w:color w:val="000000" w:themeColor="text1"/>
          <w:sz w:val="24"/>
          <w:szCs w:val="24"/>
        </w:rPr>
        <w:t xml:space="preserve">Steve Sawczyn; Patrick Vellia; </w:t>
      </w:r>
      <w:r w:rsidRPr="00020F1C">
        <w:rPr>
          <w:rFonts w:cstheme="minorHAnsi"/>
          <w:color w:val="000000" w:themeColor="text1"/>
          <w:sz w:val="24"/>
          <w:szCs w:val="24"/>
        </w:rPr>
        <w:t xml:space="preserve">Corbb </w:t>
      </w:r>
      <w:r w:rsidR="00D07AEE" w:rsidRPr="00020F1C">
        <w:rPr>
          <w:rFonts w:cstheme="minorHAnsi"/>
          <w:color w:val="000000" w:themeColor="text1"/>
          <w:sz w:val="24"/>
          <w:szCs w:val="24"/>
        </w:rPr>
        <w:t>O’Connor</w:t>
      </w:r>
      <w:r w:rsidR="009A4177" w:rsidRPr="00020F1C">
        <w:rPr>
          <w:rFonts w:cstheme="minorHAnsi"/>
          <w:color w:val="000000" w:themeColor="text1"/>
          <w:sz w:val="24"/>
          <w:szCs w:val="24"/>
        </w:rPr>
        <w:t xml:space="preserve"> and </w:t>
      </w:r>
      <w:r w:rsidRPr="00020F1C">
        <w:rPr>
          <w:rFonts w:cstheme="minorHAnsi"/>
          <w:color w:val="000000" w:themeColor="text1"/>
          <w:sz w:val="24"/>
          <w:szCs w:val="24"/>
        </w:rPr>
        <w:t>Justin Salisbury</w:t>
      </w:r>
      <w:r w:rsidR="009A4177" w:rsidRPr="00020F1C">
        <w:rPr>
          <w:rFonts w:cstheme="minorHAnsi"/>
          <w:color w:val="000000" w:themeColor="text1"/>
          <w:sz w:val="24"/>
          <w:szCs w:val="24"/>
        </w:rPr>
        <w:t>.</w:t>
      </w:r>
    </w:p>
    <w:p w14:paraId="4CF29CB4" w14:textId="6B892B53" w:rsidR="00E05E8F" w:rsidRPr="00020F1C" w:rsidRDefault="00E05E8F" w:rsidP="00A8760D">
      <w:pPr>
        <w:ind w:left="720"/>
        <w:rPr>
          <w:rFonts w:cstheme="minorHAnsi"/>
          <w:color w:val="000000" w:themeColor="text1"/>
          <w:sz w:val="24"/>
          <w:szCs w:val="24"/>
        </w:rPr>
      </w:pPr>
      <w:r w:rsidRPr="00020F1C">
        <w:rPr>
          <w:rFonts w:cstheme="minorHAnsi"/>
          <w:b/>
          <w:bCs/>
          <w:color w:val="000000" w:themeColor="text1"/>
          <w:sz w:val="24"/>
          <w:szCs w:val="24"/>
        </w:rPr>
        <w:t>SSB Staff:</w:t>
      </w:r>
      <w:r w:rsidRPr="00020F1C">
        <w:rPr>
          <w:rFonts w:cstheme="minorHAnsi"/>
          <w:color w:val="000000" w:themeColor="text1"/>
          <w:sz w:val="24"/>
          <w:szCs w:val="24"/>
        </w:rPr>
        <w:t xml:space="preserve"> </w:t>
      </w:r>
      <w:r w:rsidR="008F4F83" w:rsidRPr="00020F1C">
        <w:rPr>
          <w:rFonts w:cstheme="minorHAnsi"/>
          <w:color w:val="000000" w:themeColor="text1"/>
          <w:sz w:val="24"/>
          <w:szCs w:val="24"/>
        </w:rPr>
        <w:t>Natasha Jerde</w:t>
      </w:r>
      <w:r w:rsidR="00F54920" w:rsidRPr="00020F1C">
        <w:rPr>
          <w:rFonts w:cstheme="minorHAnsi"/>
          <w:color w:val="000000" w:themeColor="text1"/>
          <w:sz w:val="24"/>
          <w:szCs w:val="24"/>
        </w:rPr>
        <w:t>, Director</w:t>
      </w:r>
      <w:r w:rsidRPr="00020F1C">
        <w:rPr>
          <w:rFonts w:cstheme="minorHAnsi"/>
          <w:color w:val="000000" w:themeColor="text1"/>
          <w:sz w:val="24"/>
          <w:szCs w:val="24"/>
        </w:rPr>
        <w:t xml:space="preserve">; Nyia Vang, SRC-B Staff Liaison; Jennifer Beilke; </w:t>
      </w:r>
      <w:r w:rsidR="00F54920" w:rsidRPr="00020F1C">
        <w:rPr>
          <w:rFonts w:cstheme="minorHAnsi"/>
          <w:color w:val="000000" w:themeColor="text1"/>
          <w:sz w:val="24"/>
          <w:szCs w:val="24"/>
        </w:rPr>
        <w:t xml:space="preserve">Jon Benson; </w:t>
      </w:r>
      <w:r w:rsidR="00F65BDD" w:rsidRPr="00020F1C">
        <w:rPr>
          <w:rFonts w:cstheme="minorHAnsi"/>
          <w:color w:val="000000" w:themeColor="text1"/>
          <w:sz w:val="24"/>
          <w:szCs w:val="24"/>
        </w:rPr>
        <w:t xml:space="preserve">Isaac Hanninen; </w:t>
      </w:r>
      <w:r w:rsidR="009A4177" w:rsidRPr="00020F1C">
        <w:rPr>
          <w:rFonts w:cstheme="minorHAnsi"/>
          <w:color w:val="000000" w:themeColor="text1"/>
          <w:sz w:val="24"/>
          <w:szCs w:val="24"/>
        </w:rPr>
        <w:t>Brianna Holeman</w:t>
      </w:r>
      <w:r w:rsidR="00AB3582" w:rsidRPr="00020F1C">
        <w:rPr>
          <w:rFonts w:cstheme="minorHAnsi"/>
          <w:color w:val="000000" w:themeColor="text1"/>
          <w:sz w:val="24"/>
          <w:szCs w:val="24"/>
        </w:rPr>
        <w:t>;</w:t>
      </w:r>
      <w:r w:rsidR="00727C43" w:rsidRPr="00020F1C">
        <w:rPr>
          <w:rFonts w:cstheme="minorHAnsi"/>
          <w:color w:val="000000" w:themeColor="text1"/>
          <w:sz w:val="24"/>
          <w:szCs w:val="24"/>
        </w:rPr>
        <w:t xml:space="preserve"> Sheila Koenig</w:t>
      </w:r>
      <w:r w:rsidRPr="00020F1C">
        <w:rPr>
          <w:rFonts w:cstheme="minorHAnsi"/>
          <w:color w:val="000000" w:themeColor="text1"/>
          <w:sz w:val="24"/>
          <w:szCs w:val="24"/>
        </w:rPr>
        <w:t xml:space="preserve"> </w:t>
      </w:r>
      <w:r w:rsidR="009A4177" w:rsidRPr="00020F1C">
        <w:rPr>
          <w:rFonts w:cstheme="minorHAnsi"/>
          <w:color w:val="000000" w:themeColor="text1"/>
          <w:sz w:val="24"/>
          <w:szCs w:val="24"/>
        </w:rPr>
        <w:t xml:space="preserve">and Lisa Rogers. </w:t>
      </w:r>
    </w:p>
    <w:p w14:paraId="77BD8611" w14:textId="573770AF" w:rsidR="00CD2F0A" w:rsidRPr="00020F1C" w:rsidRDefault="00E05E8F" w:rsidP="00CF2DEB">
      <w:pPr>
        <w:ind w:left="720"/>
        <w:rPr>
          <w:rFonts w:cstheme="minorHAnsi"/>
          <w:color w:val="000000" w:themeColor="text1"/>
          <w:sz w:val="24"/>
          <w:szCs w:val="24"/>
        </w:rPr>
      </w:pPr>
      <w:r w:rsidRPr="00020F1C">
        <w:rPr>
          <w:rFonts w:cstheme="minorHAnsi"/>
          <w:b/>
          <w:bCs/>
          <w:color w:val="000000" w:themeColor="text1"/>
          <w:sz w:val="24"/>
          <w:szCs w:val="24"/>
        </w:rPr>
        <w:t>Members of the Audience:</w:t>
      </w:r>
      <w:r w:rsidRPr="00020F1C">
        <w:rPr>
          <w:rFonts w:cstheme="minorHAnsi"/>
          <w:color w:val="000000" w:themeColor="text1"/>
          <w:sz w:val="24"/>
          <w:szCs w:val="24"/>
        </w:rPr>
        <w:t xml:space="preserve"> </w:t>
      </w:r>
      <w:r w:rsidR="00727C43" w:rsidRPr="00020F1C">
        <w:rPr>
          <w:rFonts w:cstheme="minorHAnsi"/>
          <w:color w:val="000000" w:themeColor="text1"/>
          <w:sz w:val="24"/>
          <w:szCs w:val="24"/>
        </w:rPr>
        <w:t>Judy Sanders; Jennifer Dunnam; Steve Jacobson; Theresa Gfroerer; and Showe Trela.</w:t>
      </w:r>
    </w:p>
    <w:p w14:paraId="5454BB03" w14:textId="1387F77F" w:rsidR="00E05E8F" w:rsidRPr="00020F1C" w:rsidRDefault="00E05E8F" w:rsidP="00E05E8F">
      <w:pPr>
        <w:rPr>
          <w:rFonts w:cstheme="minorHAnsi"/>
          <w:b/>
          <w:bCs/>
          <w:color w:val="000000" w:themeColor="text1"/>
          <w:sz w:val="24"/>
          <w:szCs w:val="24"/>
        </w:rPr>
      </w:pPr>
      <w:r w:rsidRPr="00020F1C">
        <w:rPr>
          <w:rFonts w:cstheme="minorHAnsi"/>
          <w:b/>
          <w:bCs/>
          <w:color w:val="000000" w:themeColor="text1"/>
          <w:sz w:val="24"/>
          <w:szCs w:val="24"/>
        </w:rPr>
        <w:t>I</w:t>
      </w:r>
      <w:r w:rsidR="00F914C0" w:rsidRPr="00020F1C">
        <w:rPr>
          <w:rFonts w:cstheme="minorHAnsi"/>
          <w:b/>
          <w:bCs/>
          <w:color w:val="000000" w:themeColor="text1"/>
          <w:sz w:val="24"/>
          <w:szCs w:val="24"/>
        </w:rPr>
        <w:t>I</w:t>
      </w:r>
      <w:r w:rsidRPr="00020F1C">
        <w:rPr>
          <w:rFonts w:cstheme="minorHAnsi"/>
          <w:b/>
          <w:bCs/>
          <w:color w:val="000000" w:themeColor="text1"/>
          <w:sz w:val="24"/>
          <w:szCs w:val="24"/>
        </w:rPr>
        <w:t>I. Approval of Minutes</w:t>
      </w:r>
    </w:p>
    <w:p w14:paraId="20EE168E" w14:textId="68E40F03" w:rsidR="00727C43" w:rsidRPr="00020F1C" w:rsidRDefault="00727C43" w:rsidP="00641DEB">
      <w:pPr>
        <w:rPr>
          <w:rFonts w:cstheme="minorHAnsi"/>
          <w:color w:val="000000" w:themeColor="text1"/>
          <w:sz w:val="24"/>
          <w:szCs w:val="24"/>
        </w:rPr>
      </w:pPr>
      <w:r w:rsidRPr="00020F1C">
        <w:rPr>
          <w:rFonts w:cstheme="minorHAnsi"/>
          <w:color w:val="000000" w:themeColor="text1"/>
          <w:sz w:val="24"/>
          <w:szCs w:val="24"/>
        </w:rPr>
        <w:t xml:space="preserve">The Chair called for a motion to approve the minutes of the April 9, 2026, meeting. Rob Hobson moved for approval, and Corbb O'Connor seconded the motion. The motion carried by roll call vote, with Kelly Lemke abstaining and Rob Hobson passing. </w:t>
      </w:r>
    </w:p>
    <w:p w14:paraId="3270EB86" w14:textId="60245074" w:rsidR="00641DEB" w:rsidRPr="00020F1C" w:rsidRDefault="00641DEB" w:rsidP="00641DEB">
      <w:pPr>
        <w:rPr>
          <w:rFonts w:cstheme="minorHAnsi"/>
          <w:b/>
          <w:bCs/>
          <w:color w:val="000000" w:themeColor="text1"/>
          <w:sz w:val="24"/>
          <w:szCs w:val="24"/>
        </w:rPr>
      </w:pPr>
      <w:r w:rsidRPr="00020F1C">
        <w:rPr>
          <w:rFonts w:cstheme="minorHAnsi"/>
          <w:b/>
          <w:bCs/>
          <w:color w:val="000000" w:themeColor="text1"/>
          <w:sz w:val="24"/>
          <w:szCs w:val="24"/>
        </w:rPr>
        <w:t xml:space="preserve">IV. </w:t>
      </w:r>
      <w:r w:rsidR="00727C43" w:rsidRPr="00020F1C">
        <w:rPr>
          <w:rFonts w:cstheme="minorHAnsi"/>
          <w:b/>
          <w:bCs/>
          <w:color w:val="000000" w:themeColor="text1"/>
          <w:sz w:val="24"/>
          <w:szCs w:val="24"/>
        </w:rPr>
        <w:t xml:space="preserve">Application for Committees </w:t>
      </w:r>
    </w:p>
    <w:p w14:paraId="4090A2B7" w14:textId="77777777" w:rsidR="00727C43" w:rsidRPr="00020F1C" w:rsidRDefault="00727C43" w:rsidP="002A51C2">
      <w:pPr>
        <w:rPr>
          <w:rFonts w:cstheme="minorHAnsi"/>
          <w:color w:val="000000" w:themeColor="text1"/>
          <w:sz w:val="24"/>
          <w:szCs w:val="24"/>
        </w:rPr>
      </w:pPr>
      <w:r w:rsidRPr="00020F1C">
        <w:rPr>
          <w:rFonts w:cstheme="minorHAnsi"/>
          <w:color w:val="000000" w:themeColor="text1"/>
          <w:sz w:val="24"/>
          <w:szCs w:val="24"/>
        </w:rPr>
        <w:t>Chair Flax reminded Council members that July 15, 2026, is the deadline to submit committee preferences and encouraged all members to participate on at least two committees while considering serving as a committee chair. Current committee chairs were also reminded that Annual Report submissions are due by October 15, 2026, to support the Council's annual report and provide continuity for future committee leadership.</w:t>
      </w:r>
    </w:p>
    <w:p w14:paraId="0CE76ED1" w14:textId="09E1FEAD" w:rsidR="002A51C2" w:rsidRPr="00020F1C" w:rsidRDefault="007E19CE" w:rsidP="002A51C2">
      <w:pPr>
        <w:rPr>
          <w:rFonts w:cstheme="minorHAnsi"/>
          <w:b/>
          <w:bCs/>
          <w:color w:val="000000" w:themeColor="text1"/>
          <w:sz w:val="24"/>
          <w:szCs w:val="24"/>
        </w:rPr>
      </w:pPr>
      <w:r w:rsidRPr="00020F1C">
        <w:rPr>
          <w:rFonts w:cstheme="minorHAnsi"/>
          <w:b/>
          <w:bCs/>
          <w:color w:val="000000" w:themeColor="text1"/>
          <w:sz w:val="24"/>
          <w:szCs w:val="24"/>
        </w:rPr>
        <w:t xml:space="preserve">V. </w:t>
      </w:r>
      <w:r w:rsidR="000E7AAA" w:rsidRPr="00020F1C">
        <w:rPr>
          <w:rFonts w:cstheme="minorHAnsi"/>
          <w:b/>
          <w:bCs/>
          <w:color w:val="000000" w:themeColor="text1"/>
          <w:sz w:val="24"/>
          <w:szCs w:val="24"/>
        </w:rPr>
        <w:t xml:space="preserve">CSAVR/NCSAB/NCSRC Fall Conference </w:t>
      </w:r>
    </w:p>
    <w:p w14:paraId="6CF19A06" w14:textId="273C218E" w:rsidR="000E7AAA" w:rsidRPr="00020F1C" w:rsidRDefault="000E7AAA" w:rsidP="00E05E8F">
      <w:pPr>
        <w:rPr>
          <w:rFonts w:cstheme="minorHAnsi"/>
          <w:color w:val="000000" w:themeColor="text1"/>
          <w:sz w:val="24"/>
          <w:szCs w:val="24"/>
        </w:rPr>
      </w:pPr>
      <w:r w:rsidRPr="00020F1C">
        <w:rPr>
          <w:rFonts w:cstheme="minorHAnsi"/>
          <w:color w:val="000000" w:themeColor="text1"/>
          <w:sz w:val="24"/>
          <w:szCs w:val="24"/>
        </w:rPr>
        <w:t xml:space="preserve">Chair Flax announced the upcoming NCSRC, CSAVR, and NCSAB Fall Conferences to be held in Frisco, Texas, and invited Council members to express their interest in attending. Justin </w:t>
      </w:r>
      <w:r w:rsidRPr="00020F1C">
        <w:rPr>
          <w:rFonts w:cstheme="minorHAnsi"/>
          <w:color w:val="000000" w:themeColor="text1"/>
          <w:sz w:val="24"/>
          <w:szCs w:val="24"/>
        </w:rPr>
        <w:lastRenderedPageBreak/>
        <w:t xml:space="preserve">Salisbury, Corbb O'Connor, Rob Hobson, and Thea Kramer indicated their interest in attending the conference. </w:t>
      </w:r>
    </w:p>
    <w:p w14:paraId="335B9132" w14:textId="55A66EB3" w:rsidR="00E05E8F" w:rsidRPr="00020F1C" w:rsidRDefault="00CF2DEB" w:rsidP="00E05E8F">
      <w:pPr>
        <w:rPr>
          <w:rFonts w:cstheme="minorHAnsi"/>
          <w:b/>
          <w:bCs/>
          <w:color w:val="000000" w:themeColor="text1"/>
          <w:sz w:val="24"/>
          <w:szCs w:val="24"/>
        </w:rPr>
      </w:pPr>
      <w:r w:rsidRPr="00020F1C">
        <w:rPr>
          <w:rFonts w:cstheme="minorHAnsi"/>
          <w:b/>
          <w:bCs/>
          <w:color w:val="000000" w:themeColor="text1"/>
          <w:sz w:val="24"/>
          <w:szCs w:val="24"/>
        </w:rPr>
        <w:t>V</w:t>
      </w:r>
      <w:r w:rsidR="008D4948" w:rsidRPr="00020F1C">
        <w:rPr>
          <w:rFonts w:cstheme="minorHAnsi"/>
          <w:b/>
          <w:bCs/>
          <w:color w:val="000000" w:themeColor="text1"/>
          <w:sz w:val="24"/>
          <w:szCs w:val="24"/>
        </w:rPr>
        <w:t>I</w:t>
      </w:r>
      <w:r w:rsidR="00E05E8F" w:rsidRPr="00020F1C">
        <w:rPr>
          <w:rFonts w:cstheme="minorHAnsi"/>
          <w:b/>
          <w:bCs/>
          <w:color w:val="000000" w:themeColor="text1"/>
          <w:sz w:val="24"/>
          <w:szCs w:val="24"/>
        </w:rPr>
        <w:t xml:space="preserve">. </w:t>
      </w:r>
      <w:r w:rsidR="000E7AAA" w:rsidRPr="00020F1C">
        <w:rPr>
          <w:rFonts w:cstheme="minorHAnsi"/>
          <w:b/>
          <w:bCs/>
          <w:color w:val="000000" w:themeColor="text1"/>
          <w:sz w:val="24"/>
          <w:szCs w:val="24"/>
        </w:rPr>
        <w:t xml:space="preserve">Needs Assessment Taskforce </w:t>
      </w:r>
    </w:p>
    <w:p w14:paraId="2FF979EE" w14:textId="77777777" w:rsidR="000E7AAA" w:rsidRPr="00020F1C" w:rsidRDefault="000E7AAA" w:rsidP="00E05E8F">
      <w:pPr>
        <w:rPr>
          <w:rFonts w:cstheme="minorHAnsi"/>
          <w:color w:val="000000" w:themeColor="text1"/>
          <w:sz w:val="24"/>
          <w:szCs w:val="24"/>
        </w:rPr>
      </w:pPr>
      <w:r w:rsidRPr="00020F1C">
        <w:rPr>
          <w:rFonts w:cstheme="minorHAnsi"/>
          <w:color w:val="000000" w:themeColor="text1"/>
          <w:sz w:val="24"/>
          <w:szCs w:val="24"/>
        </w:rPr>
        <w:t>The Council received a brief update on the Needs Assessment Task Force. As the task force had not yet met to finalize its Year Two report, the Council agreed to postpone the report and the appointment of replacement task force members until the August meeting.</w:t>
      </w:r>
    </w:p>
    <w:p w14:paraId="286A67DC" w14:textId="4C6B8E8A" w:rsidR="008728C8" w:rsidRPr="00020F1C" w:rsidRDefault="00F914C0" w:rsidP="00E05E8F">
      <w:pPr>
        <w:rPr>
          <w:rFonts w:cstheme="minorHAnsi"/>
          <w:b/>
          <w:bCs/>
          <w:color w:val="000000" w:themeColor="text1"/>
          <w:sz w:val="24"/>
          <w:szCs w:val="24"/>
        </w:rPr>
      </w:pPr>
      <w:r w:rsidRPr="00020F1C">
        <w:rPr>
          <w:rFonts w:cstheme="minorHAnsi"/>
          <w:b/>
          <w:bCs/>
          <w:color w:val="000000" w:themeColor="text1"/>
          <w:sz w:val="24"/>
          <w:szCs w:val="24"/>
        </w:rPr>
        <w:t>V</w:t>
      </w:r>
      <w:r w:rsidR="00CF2DEB" w:rsidRPr="00020F1C">
        <w:rPr>
          <w:rFonts w:cstheme="minorHAnsi"/>
          <w:b/>
          <w:bCs/>
          <w:color w:val="000000" w:themeColor="text1"/>
          <w:sz w:val="24"/>
          <w:szCs w:val="24"/>
        </w:rPr>
        <w:t>I</w:t>
      </w:r>
      <w:r w:rsidR="008D4948" w:rsidRPr="00020F1C">
        <w:rPr>
          <w:rFonts w:cstheme="minorHAnsi"/>
          <w:b/>
          <w:bCs/>
          <w:color w:val="000000" w:themeColor="text1"/>
          <w:sz w:val="24"/>
          <w:szCs w:val="24"/>
        </w:rPr>
        <w:t>I</w:t>
      </w:r>
      <w:r w:rsidR="00E05E8F" w:rsidRPr="00020F1C">
        <w:rPr>
          <w:rFonts w:cstheme="minorHAnsi"/>
          <w:b/>
          <w:bCs/>
          <w:color w:val="000000" w:themeColor="text1"/>
          <w:sz w:val="24"/>
          <w:szCs w:val="24"/>
        </w:rPr>
        <w:t xml:space="preserve">. </w:t>
      </w:r>
      <w:r w:rsidR="000E7AAA" w:rsidRPr="00020F1C">
        <w:rPr>
          <w:rFonts w:cstheme="minorHAnsi"/>
          <w:b/>
          <w:bCs/>
          <w:color w:val="000000" w:themeColor="text1"/>
          <w:sz w:val="24"/>
          <w:szCs w:val="24"/>
        </w:rPr>
        <w:t xml:space="preserve">Employment Committee </w:t>
      </w:r>
    </w:p>
    <w:p w14:paraId="7FE88EF2" w14:textId="77777777" w:rsidR="000E7AAA" w:rsidRPr="00020F1C" w:rsidRDefault="000E7AAA" w:rsidP="00E05E8F">
      <w:pPr>
        <w:rPr>
          <w:rFonts w:cstheme="minorHAnsi"/>
          <w:color w:val="000000" w:themeColor="text1"/>
          <w:sz w:val="24"/>
          <w:szCs w:val="24"/>
        </w:rPr>
      </w:pPr>
      <w:r w:rsidRPr="00020F1C">
        <w:rPr>
          <w:rFonts w:cstheme="minorHAnsi"/>
          <w:color w:val="000000" w:themeColor="text1"/>
          <w:sz w:val="24"/>
          <w:szCs w:val="24"/>
        </w:rPr>
        <w:t>Deborah Gleason presented the Employment Committee update, reporting 210 applications received since July 1, 792 open Workforce Development Unit cases, five pending applications, 90 successful closures, and 167 unsuccessful closures, with an average counselor caseload of 50. Deborah also shared that the committee is experiencing low participation and may consider restructuring if additional members are not recruited during the upcoming committee appointment process.</w:t>
      </w:r>
    </w:p>
    <w:p w14:paraId="7CE22E7A" w14:textId="3DE24EEF" w:rsidR="004E0B3F" w:rsidRPr="00020F1C" w:rsidRDefault="004E0B3F" w:rsidP="00E05E8F">
      <w:pPr>
        <w:rPr>
          <w:rFonts w:cstheme="minorHAnsi"/>
          <w:b/>
          <w:bCs/>
          <w:sz w:val="24"/>
          <w:szCs w:val="24"/>
        </w:rPr>
      </w:pPr>
      <w:r w:rsidRPr="00020F1C">
        <w:rPr>
          <w:rFonts w:cstheme="minorHAnsi"/>
          <w:b/>
          <w:bCs/>
          <w:color w:val="000000" w:themeColor="text1"/>
          <w:sz w:val="24"/>
          <w:szCs w:val="24"/>
        </w:rPr>
        <w:t xml:space="preserve">VIII. </w:t>
      </w:r>
      <w:r w:rsidRPr="00020F1C">
        <w:rPr>
          <w:rFonts w:cstheme="minorHAnsi"/>
          <w:b/>
          <w:bCs/>
          <w:sz w:val="24"/>
          <w:szCs w:val="24"/>
        </w:rPr>
        <w:t xml:space="preserve">Task Force on Committee Structure Report </w:t>
      </w:r>
    </w:p>
    <w:p w14:paraId="45C4B100" w14:textId="460E755F" w:rsidR="004E0B3F" w:rsidRPr="00020F1C" w:rsidRDefault="004E0B3F" w:rsidP="00E05E8F">
      <w:pPr>
        <w:rPr>
          <w:rFonts w:cstheme="minorHAnsi"/>
          <w:sz w:val="24"/>
          <w:szCs w:val="24"/>
        </w:rPr>
      </w:pPr>
      <w:r w:rsidRPr="00020F1C">
        <w:rPr>
          <w:rFonts w:cstheme="minorHAnsi"/>
          <w:sz w:val="24"/>
          <w:szCs w:val="24"/>
        </w:rPr>
        <w:t>Deborah Gleason reported that the Committee Structure Task Force had not yet met but plans to convene prior to the August Council meeting to review the Council's committee structure and committee charges. Due to the limited timeframe before committee appointments, the Council discussed retaining the current committee structure for the upcoming year while allowing the task force to recommend any necessary revisions for consideration at the August meeting. Justin Salisbury suggested that diversity, equity, and inclusion be incorporated throughout the work of all committees rather than maintained as a standalone committee, and Chair Flax encouraged the task force to consider the recommendation during its review.</w:t>
      </w:r>
    </w:p>
    <w:p w14:paraId="0F54A108" w14:textId="7DD9FF1A" w:rsidR="004E0B3F" w:rsidRPr="00020F1C" w:rsidRDefault="004E0B3F" w:rsidP="00E05E8F">
      <w:pPr>
        <w:rPr>
          <w:rFonts w:cstheme="minorHAnsi"/>
          <w:sz w:val="24"/>
          <w:szCs w:val="24"/>
        </w:rPr>
      </w:pPr>
      <w:r w:rsidRPr="00020F1C">
        <w:rPr>
          <w:rFonts w:cstheme="minorHAnsi"/>
          <w:sz w:val="24"/>
          <w:szCs w:val="24"/>
        </w:rPr>
        <w:t>A motion was made by Corbb O'Connor and seconded by Jeff Mihelich to use the existing committee structure document for committee appointments while directing the Committee Structure Task Force to meet and present any recommended updates to committee charges at the August Council meeting. The motion carried by roll call vote, with Deborah Gleason and Justin Salisbury voting no and Rob Hobson passing.</w:t>
      </w:r>
    </w:p>
    <w:p w14:paraId="765A3EDC" w14:textId="7BD132E1" w:rsidR="004E0B3F" w:rsidRPr="00020F1C" w:rsidRDefault="00193E2E" w:rsidP="00E05E8F">
      <w:pPr>
        <w:rPr>
          <w:rFonts w:cstheme="minorHAnsi"/>
          <w:b/>
          <w:bCs/>
          <w:sz w:val="24"/>
          <w:szCs w:val="24"/>
        </w:rPr>
      </w:pPr>
      <w:r>
        <w:rPr>
          <w:rFonts w:cstheme="minorHAnsi"/>
          <w:b/>
          <w:bCs/>
          <w:sz w:val="24"/>
          <w:szCs w:val="24"/>
        </w:rPr>
        <w:t>IX</w:t>
      </w:r>
      <w:r w:rsidR="004E0B3F" w:rsidRPr="00020F1C">
        <w:rPr>
          <w:rFonts w:cstheme="minorHAnsi"/>
          <w:b/>
          <w:bCs/>
          <w:sz w:val="24"/>
          <w:szCs w:val="24"/>
        </w:rPr>
        <w:t>. Budget Task Force Recommendation</w:t>
      </w:r>
    </w:p>
    <w:p w14:paraId="14F5B884" w14:textId="77777777" w:rsidR="004E0B3F" w:rsidRPr="00020F1C" w:rsidRDefault="004E0B3F" w:rsidP="004E0B3F">
      <w:pPr>
        <w:rPr>
          <w:rFonts w:cstheme="minorHAnsi"/>
          <w:sz w:val="24"/>
          <w:szCs w:val="24"/>
        </w:rPr>
      </w:pPr>
      <w:r w:rsidRPr="00020F1C">
        <w:rPr>
          <w:rFonts w:cstheme="minorHAnsi"/>
          <w:sz w:val="24"/>
          <w:szCs w:val="24"/>
        </w:rPr>
        <w:t>Rob Hobson presented an update on the Council's FY2026 budget, reporting that the Council remains under budget overall despite projected overages in the Veritext Captioning and court reporting line items. He explained that the increased costs have been offset by savings in other budget categories and are not expected to affect the Council's overall budget.</w:t>
      </w:r>
    </w:p>
    <w:p w14:paraId="31B46F01" w14:textId="77777777" w:rsidR="004E0B3F" w:rsidRPr="00020F1C" w:rsidRDefault="004E0B3F" w:rsidP="004E0B3F">
      <w:pPr>
        <w:rPr>
          <w:rFonts w:cstheme="minorHAnsi"/>
          <w:sz w:val="24"/>
          <w:szCs w:val="24"/>
        </w:rPr>
      </w:pPr>
      <w:r w:rsidRPr="00020F1C">
        <w:rPr>
          <w:rFonts w:cstheme="minorHAnsi"/>
          <w:sz w:val="24"/>
          <w:szCs w:val="24"/>
        </w:rPr>
        <w:t>The Budget Task Force anticipates reviewing funding recommendations for the FY2027 budget, including potential adjustments for conference travel and accessibility-related meeting expenses. The current Budget Task Force will continue its work and provide additional budget recommendations at the August Council meeting. No Council action was required</w:t>
      </w:r>
    </w:p>
    <w:p w14:paraId="5D1174CB" w14:textId="77777777" w:rsidR="004E0B3F" w:rsidRPr="00020F1C" w:rsidRDefault="004E0B3F" w:rsidP="00E05E8F">
      <w:pPr>
        <w:rPr>
          <w:rFonts w:cstheme="minorHAnsi"/>
          <w:b/>
          <w:bCs/>
          <w:sz w:val="24"/>
          <w:szCs w:val="24"/>
        </w:rPr>
      </w:pPr>
    </w:p>
    <w:p w14:paraId="5BBF3900" w14:textId="05FB0701" w:rsidR="004E0B3F" w:rsidRPr="00020F1C" w:rsidRDefault="00193E2E" w:rsidP="00E05E8F">
      <w:pPr>
        <w:rPr>
          <w:rFonts w:cstheme="minorHAnsi"/>
          <w:b/>
          <w:bCs/>
          <w:sz w:val="24"/>
          <w:szCs w:val="24"/>
        </w:rPr>
      </w:pPr>
      <w:r>
        <w:rPr>
          <w:rFonts w:cstheme="minorHAnsi"/>
          <w:b/>
          <w:bCs/>
          <w:sz w:val="24"/>
          <w:szCs w:val="24"/>
        </w:rPr>
        <w:t>X</w:t>
      </w:r>
      <w:r w:rsidR="004E0B3F" w:rsidRPr="00020F1C">
        <w:rPr>
          <w:rFonts w:cstheme="minorHAnsi"/>
          <w:b/>
          <w:bCs/>
          <w:sz w:val="24"/>
          <w:szCs w:val="24"/>
        </w:rPr>
        <w:t xml:space="preserve">. Customer Satisfaction Goals and Priorities Committee Report </w:t>
      </w:r>
    </w:p>
    <w:p w14:paraId="78E41202" w14:textId="7F1DA196" w:rsidR="003E2F1F" w:rsidRPr="00020F1C" w:rsidRDefault="003E2F1F" w:rsidP="00E05E8F">
      <w:pPr>
        <w:rPr>
          <w:rFonts w:cstheme="minorHAnsi"/>
          <w:color w:val="000000" w:themeColor="text1"/>
          <w:sz w:val="24"/>
          <w:szCs w:val="24"/>
        </w:rPr>
      </w:pPr>
      <w:r w:rsidRPr="00020F1C">
        <w:rPr>
          <w:rFonts w:cstheme="minorHAnsi"/>
          <w:color w:val="000000" w:themeColor="text1"/>
          <w:sz w:val="24"/>
          <w:szCs w:val="24"/>
        </w:rPr>
        <w:t>Corbb O'Connor reported that the Customer Satisfaction Goals and Priorities Committee met several times since the previous Council meeting to review the annual Customer Satisfaction Survey and the Council's Goals and Priorities. The committee recommended replacing outdated COVID-related survey questions with new questions to better understand how customers primarily interact with SSB staff and their satisfaction with staff's connection to their local communities. Rob Hobson suggested updating the survey language to include additional online meeting platforms, such as Microsoft Teams, which the committee agreed to incorporate. Corbb also reviewed the Council's 2026–2028 Goals and Priorities, which take effect July 1, 2026. The goals focus on strengthening customer and counselor communication, improving access to services and training, expanding service options, enhancing counselor expertise, supporting career development, modernizing program policies, ensuring physical and digital accessibility, and increasing public awareness through customer success stories. The committee also reported that work on its Annual Report is substantially complete and will be finalized at the end of the program year</w:t>
      </w:r>
      <w:r w:rsidR="0047240B">
        <w:rPr>
          <w:rFonts w:cstheme="minorHAnsi"/>
          <w:color w:val="000000" w:themeColor="text1"/>
          <w:sz w:val="24"/>
          <w:szCs w:val="24"/>
        </w:rPr>
        <w:t>.</w:t>
      </w:r>
    </w:p>
    <w:p w14:paraId="6E302548" w14:textId="0D2B0B25" w:rsidR="00E05E8F" w:rsidRPr="00020F1C" w:rsidRDefault="00193E2E" w:rsidP="00E05E8F">
      <w:pPr>
        <w:rPr>
          <w:rFonts w:cstheme="minorHAnsi"/>
          <w:b/>
          <w:bCs/>
          <w:sz w:val="24"/>
          <w:szCs w:val="24"/>
        </w:rPr>
      </w:pPr>
      <w:r>
        <w:rPr>
          <w:rFonts w:cstheme="minorHAnsi"/>
          <w:b/>
          <w:bCs/>
          <w:sz w:val="24"/>
          <w:szCs w:val="24"/>
        </w:rPr>
        <w:t>XI</w:t>
      </w:r>
      <w:r w:rsidR="00E05E8F" w:rsidRPr="00020F1C">
        <w:rPr>
          <w:rFonts w:cstheme="minorHAnsi"/>
          <w:b/>
          <w:bCs/>
          <w:sz w:val="24"/>
          <w:szCs w:val="24"/>
        </w:rPr>
        <w:t>. Director’s Report</w:t>
      </w:r>
      <w:r w:rsidR="00990C0E" w:rsidRPr="00020F1C">
        <w:rPr>
          <w:rFonts w:cstheme="minorHAnsi"/>
          <w:b/>
          <w:bCs/>
          <w:sz w:val="24"/>
          <w:szCs w:val="24"/>
        </w:rPr>
        <w:t xml:space="preserve"> </w:t>
      </w:r>
      <w:r w:rsidR="00990C0E" w:rsidRPr="00020F1C">
        <w:rPr>
          <w:rFonts w:cstheme="minorHAnsi"/>
          <w:i/>
          <w:iCs/>
          <w:sz w:val="24"/>
          <w:szCs w:val="24"/>
        </w:rPr>
        <w:t>(full report included in transcript.)</w:t>
      </w:r>
    </w:p>
    <w:p w14:paraId="1D365DBD" w14:textId="77777777" w:rsidR="004E0B3F" w:rsidRPr="00020F1C" w:rsidRDefault="00FC15F4" w:rsidP="004E0B3F">
      <w:pPr>
        <w:ind w:left="720"/>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 </w:t>
      </w:r>
      <w:r w:rsidR="004E0B3F" w:rsidRPr="00020F1C">
        <w:rPr>
          <w:rFonts w:eastAsiaTheme="majorEastAsia" w:cstheme="minorHAnsi"/>
          <w:kern w:val="0"/>
          <w:sz w:val="24"/>
          <w:szCs w:val="24"/>
          <w14:ligatures w14:val="none"/>
        </w:rPr>
        <w:t xml:space="preserve">Natasha Jerde provided an update on federal vocational rehabilitation (VR) funding, reporting that the U.S. House Appropriations Committee proposed increasing VR State Grant funding from $4.648 billion to $4.772 billion. Older Blind and Client Assistance Program funding remained level. Final federal appropriations are expected later this year following the congressional budget process. She also shared that SSB does not anticipate updates regarding the proposed transfer of VR programs until after the midterm elections. </w:t>
      </w:r>
    </w:p>
    <w:p w14:paraId="49B6E28B" w14:textId="77777777" w:rsidR="004E0B3F" w:rsidRPr="00020F1C" w:rsidRDefault="004E0B3F" w:rsidP="004E0B3F">
      <w:pPr>
        <w:numPr>
          <w:ilvl w:val="0"/>
          <w:numId w:val="37"/>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SSB projects approximately a $1.6 million surplus for State Fiscal Year 2026. Approximately $900,000 of the surplus is planned to support the FY2027 budget, rebuild VR carryforward funds, and assist with the Communication Center software replacement project. Management continues planning for future budget needs, including increasing VR case service costs, technology modernization, and maintaining program stability. </w:t>
      </w:r>
    </w:p>
    <w:p w14:paraId="081DC1E5" w14:textId="77777777" w:rsidR="004E0B3F" w:rsidRPr="00020F1C" w:rsidRDefault="004E0B3F" w:rsidP="004E0B3F">
      <w:pPr>
        <w:rPr>
          <w:rFonts w:eastAsiaTheme="majorEastAsia" w:cstheme="minorHAnsi"/>
          <w:kern w:val="0"/>
          <w:sz w:val="24"/>
          <w:szCs w:val="24"/>
          <w14:ligatures w14:val="none"/>
        </w:rPr>
      </w:pPr>
      <w:r w:rsidRPr="00020F1C">
        <w:rPr>
          <w:rFonts w:eastAsiaTheme="majorEastAsia" w:cstheme="minorHAnsi"/>
          <w:b/>
          <w:bCs/>
          <w:kern w:val="0"/>
          <w:sz w:val="24"/>
          <w:szCs w:val="24"/>
          <w14:ligatures w14:val="none"/>
        </w:rPr>
        <w:t>General Updates</w:t>
      </w:r>
    </w:p>
    <w:p w14:paraId="78A42808" w14:textId="77777777"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Outreach staff participated in conferences, senior resource fairs, health fairs, and Disability Advocacy Day at the Capitol. Staff also completed ten new customer impact stories, expanded accessibility review efforts, and secured no-cost exhibitor space at 15 senior resource fairs through 2027. </w:t>
      </w:r>
    </w:p>
    <w:p w14:paraId="4CA0C3CD" w14:textId="77777777"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Contracts and Community Partnerships announced the release of two Requests for Proposals (RFPs) for rehabilitation, employment, Pre-Employment Transition Services </w:t>
      </w:r>
      <w:r w:rsidRPr="00020F1C">
        <w:rPr>
          <w:rFonts w:eastAsiaTheme="majorEastAsia" w:cstheme="minorHAnsi"/>
          <w:kern w:val="0"/>
          <w:sz w:val="24"/>
          <w:szCs w:val="24"/>
          <w14:ligatures w14:val="none"/>
        </w:rPr>
        <w:lastRenderedPageBreak/>
        <w:t xml:space="preserve">(Pre-ETS), and Disability Innovation Fund (DIF) services. Community Partners were reminded to complete required background checks and maintain current insurance documentation. </w:t>
      </w:r>
    </w:p>
    <w:p w14:paraId="4E8463EB" w14:textId="77777777"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Communication Center staff continue several accessibility initiatives, including a large electronic text (e-text) conversion project, expanded audio book production support through trained volunteers, continued phone system migration, and recruitment for an Office Administrative Specialist within Braille Services. </w:t>
      </w:r>
    </w:p>
    <w:p w14:paraId="47F9FD0C" w14:textId="68AC9FB3"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Senior Services continues to meet customer demand while expanding Adjustment to Blindness (ATB) and assistive technology training opportunities despite operating within a reduced case services budget. </w:t>
      </w:r>
    </w:p>
    <w:p w14:paraId="5C6D848F" w14:textId="77777777"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The Evolve Employment Disability Innovation Fund (DIF) program continues to experience strong growth, serving more than 60 participants. Due to increased demand, SSB is recruiting additional Career Navigators while expanding employer partnerships, benefits planning, service coordination, and Orientation &amp; Mobility and Assistive Technology supports. </w:t>
      </w:r>
    </w:p>
    <w:p w14:paraId="70833B90" w14:textId="77777777"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Workforce Development Unit (WDU) reported 210 applications received, 792 open cases, 90 successful closures, 167 unsuccessful closures, and an average counselor caseload of 50. Recruitment is underway to fill a Vocational Rehabilitation Counselor position serving DeafBlind customers. </w:t>
      </w:r>
    </w:p>
    <w:p w14:paraId="7590E671" w14:textId="77777777"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 xml:space="preserve">Employment &amp; Training staff shared updates on English Language Learning (ELL), Employer Reasonable Accommodation Fund (ERAF), and Pre-Employment Transition Services (Pre-ETS), including expanded summer programming, career exploration activities, employer engagement, and continued evaluation of new service delivery models for students. </w:t>
      </w:r>
    </w:p>
    <w:p w14:paraId="52E562E1" w14:textId="77777777" w:rsidR="004E0B3F" w:rsidRPr="00020F1C" w:rsidRDefault="004E0B3F" w:rsidP="004E0B3F">
      <w:pPr>
        <w:numPr>
          <w:ilvl w:val="0"/>
          <w:numId w:val="38"/>
        </w:numPr>
        <w:rPr>
          <w:rFonts w:eastAsiaTheme="majorEastAsia" w:cstheme="minorHAnsi"/>
          <w:kern w:val="0"/>
          <w:sz w:val="24"/>
          <w:szCs w:val="24"/>
          <w14:ligatures w14:val="none"/>
        </w:rPr>
      </w:pPr>
      <w:r w:rsidRPr="00020F1C">
        <w:rPr>
          <w:rFonts w:eastAsiaTheme="majorEastAsia" w:cstheme="minorHAnsi"/>
          <w:kern w:val="0"/>
          <w:sz w:val="24"/>
          <w:szCs w:val="24"/>
          <w14:ligatures w14:val="none"/>
        </w:rPr>
        <w:t>Business Enterprise Program (BEP) staff announced the upcoming retirement of longtime BEP operator Joe Lazarich, provided an update on ongoing Randolph-Sheppard litigation involving federal military dining facilities, and recognized the program's upcoming 90th anniversary.</w:t>
      </w:r>
    </w:p>
    <w:p w14:paraId="2393FF67" w14:textId="409BF72A" w:rsidR="00E05E8F" w:rsidRPr="00020F1C" w:rsidRDefault="00193E2E" w:rsidP="004E0B3F">
      <w:pPr>
        <w:rPr>
          <w:rFonts w:cstheme="minorHAnsi"/>
          <w:b/>
          <w:bCs/>
          <w:sz w:val="24"/>
          <w:szCs w:val="24"/>
        </w:rPr>
      </w:pPr>
      <w:r>
        <w:rPr>
          <w:rFonts w:cstheme="minorHAnsi"/>
          <w:b/>
          <w:bCs/>
          <w:sz w:val="24"/>
          <w:szCs w:val="24"/>
        </w:rPr>
        <w:t>XII</w:t>
      </w:r>
      <w:r w:rsidR="00E05E8F" w:rsidRPr="00020F1C">
        <w:rPr>
          <w:rFonts w:cstheme="minorHAnsi"/>
          <w:b/>
          <w:bCs/>
          <w:sz w:val="24"/>
          <w:szCs w:val="24"/>
        </w:rPr>
        <w:t xml:space="preserve">. </w:t>
      </w:r>
      <w:r w:rsidR="00F914C0" w:rsidRPr="00020F1C">
        <w:rPr>
          <w:rFonts w:cstheme="minorHAnsi"/>
          <w:b/>
          <w:bCs/>
          <w:sz w:val="24"/>
          <w:szCs w:val="24"/>
        </w:rPr>
        <w:t>Committee Reports</w:t>
      </w:r>
    </w:p>
    <w:p w14:paraId="740278F3" w14:textId="2896F684" w:rsidR="00990C0E" w:rsidRPr="00020F1C" w:rsidRDefault="00990C0E" w:rsidP="003E794D">
      <w:pPr>
        <w:pStyle w:val="ListNumber2"/>
        <w:rPr>
          <w:rFonts w:cstheme="minorHAnsi"/>
        </w:rPr>
      </w:pPr>
      <w:r w:rsidRPr="00020F1C">
        <w:rPr>
          <w:rFonts w:cstheme="minorHAnsi"/>
          <w:b/>
          <w:bCs/>
        </w:rPr>
        <w:t>State Rehabilitation Council:</w:t>
      </w:r>
      <w:r w:rsidR="00DB3C7A" w:rsidRPr="00020F1C">
        <w:rPr>
          <w:rFonts w:cstheme="minorHAnsi"/>
          <w:b/>
          <w:bCs/>
        </w:rPr>
        <w:t xml:space="preserve"> </w:t>
      </w:r>
      <w:r w:rsidR="00254702" w:rsidRPr="00020F1C">
        <w:rPr>
          <w:rFonts w:cstheme="minorHAnsi"/>
        </w:rPr>
        <w:t>No report was received.</w:t>
      </w:r>
    </w:p>
    <w:p w14:paraId="5D3E7A29" w14:textId="77777777" w:rsidR="00254702" w:rsidRPr="00020F1C" w:rsidRDefault="00990C0E" w:rsidP="00254702">
      <w:pPr>
        <w:pStyle w:val="ListNumber2"/>
        <w:rPr>
          <w:rFonts w:cstheme="minorHAnsi"/>
        </w:rPr>
      </w:pPr>
      <w:r w:rsidRPr="00020F1C">
        <w:rPr>
          <w:rFonts w:cstheme="minorHAnsi"/>
          <w:b/>
          <w:bCs/>
        </w:rPr>
        <w:t>State Independent Living Council:</w:t>
      </w:r>
      <w:r w:rsidRPr="00020F1C">
        <w:rPr>
          <w:rFonts w:cstheme="minorHAnsi"/>
        </w:rPr>
        <w:t xml:space="preserve"> </w:t>
      </w:r>
      <w:r w:rsidR="00254702" w:rsidRPr="00020F1C">
        <w:rPr>
          <w:rFonts w:cstheme="minorHAnsi"/>
        </w:rPr>
        <w:t xml:space="preserve">Kelly Lemke reported that the State Independent Living Council (SILC) recently elected new officers, including a chair, vice chair, treasurer, and parliamentarian. Kelly also shared that the Council received presentations on a University of Minnesota autism study, voting information from the League of Women </w:t>
      </w:r>
      <w:r w:rsidR="00254702" w:rsidRPr="00020F1C">
        <w:rPr>
          <w:rFonts w:cstheme="minorHAnsi"/>
        </w:rPr>
        <w:lastRenderedPageBreak/>
        <w:t>Voters, and Q90, a Center for Independent Living (CIL) management suite designed to support program operations and management.</w:t>
      </w:r>
    </w:p>
    <w:p w14:paraId="74AA55E8" w14:textId="767E0FB3" w:rsidR="00990C0E" w:rsidRPr="00020F1C" w:rsidRDefault="00990C0E" w:rsidP="00254702">
      <w:pPr>
        <w:pStyle w:val="ListNumber2"/>
        <w:rPr>
          <w:rFonts w:cstheme="minorHAnsi"/>
        </w:rPr>
      </w:pPr>
      <w:r w:rsidRPr="00020F1C">
        <w:rPr>
          <w:rFonts w:cstheme="minorHAnsi"/>
          <w:b/>
          <w:bCs/>
        </w:rPr>
        <w:t xml:space="preserve">Communication Center Committee: </w:t>
      </w:r>
      <w:r w:rsidR="00254702" w:rsidRPr="00020F1C">
        <w:rPr>
          <w:rFonts w:cstheme="minorHAnsi"/>
        </w:rPr>
        <w:t xml:space="preserve">Jeff Mihelich reported that the Communication Center Committee met </w:t>
      </w:r>
      <w:r w:rsidR="00254702" w:rsidRPr="00020F1C">
        <w:rPr>
          <w:rFonts w:cstheme="minorHAnsi"/>
        </w:rPr>
        <w:t>at</w:t>
      </w:r>
      <w:r w:rsidR="00254702" w:rsidRPr="00020F1C">
        <w:rPr>
          <w:rFonts w:cstheme="minorHAnsi"/>
        </w:rPr>
        <w:t xml:space="preserve"> the last Council meeting. The committee discussed outreach efforts to increase awareness of the Radio Talking Book service while ensuring the program continues to serve individuals with print disabilities. Jeff also noted that much of the committee's discussion aligned with updates provided in the Director's Report.</w:t>
      </w:r>
    </w:p>
    <w:p w14:paraId="1DFCAD4C" w14:textId="3107C7C1" w:rsidR="00254702" w:rsidRPr="00020F1C" w:rsidRDefault="00990C0E" w:rsidP="003F3ADC">
      <w:pPr>
        <w:pStyle w:val="ListNumber2"/>
        <w:rPr>
          <w:rFonts w:cstheme="minorHAnsi"/>
          <w:b/>
          <w:bCs/>
        </w:rPr>
      </w:pPr>
      <w:r w:rsidRPr="00020F1C">
        <w:rPr>
          <w:rFonts w:cstheme="minorHAnsi"/>
          <w:b/>
          <w:bCs/>
        </w:rPr>
        <w:t>Community Partner Outcomes &amp; Measures Committee:</w:t>
      </w:r>
      <w:r w:rsidRPr="00020F1C">
        <w:rPr>
          <w:rFonts w:cstheme="minorHAnsi"/>
        </w:rPr>
        <w:t xml:space="preserve"> </w:t>
      </w:r>
      <w:r w:rsidR="00254702" w:rsidRPr="00020F1C">
        <w:rPr>
          <w:rFonts w:cstheme="minorHAnsi"/>
        </w:rPr>
        <w:t xml:space="preserve">Deborah Gleason reported that the Community Partner Outcomes and Measures Committee </w:t>
      </w:r>
      <w:r w:rsidR="00020F1C" w:rsidRPr="00020F1C">
        <w:rPr>
          <w:rFonts w:cstheme="minorHAnsi"/>
        </w:rPr>
        <w:t>continue</w:t>
      </w:r>
      <w:r w:rsidR="00254702" w:rsidRPr="00020F1C">
        <w:rPr>
          <w:rFonts w:cstheme="minorHAnsi"/>
        </w:rPr>
        <w:t xml:space="preserve"> to develop a pilot project to improve customer survey response rates. The committee is proposing to test a dynamic survey link that participating community partner organizations could distribute immediately following the completion of services, rather than using the current scheduled distribution process. Deborah also noted that the committee is working through logistical considerations to avoid overlapping with other surveys and is seeking a new SSB staff representative to assist with coordination and meeting support.</w:t>
      </w:r>
    </w:p>
    <w:p w14:paraId="6EE3A3B1" w14:textId="453D9478" w:rsidR="00DB3C7A" w:rsidRPr="00020F1C" w:rsidRDefault="00990C0E" w:rsidP="003F3ADC">
      <w:pPr>
        <w:pStyle w:val="ListNumber2"/>
        <w:rPr>
          <w:rFonts w:cstheme="minorHAnsi"/>
          <w:b/>
          <w:bCs/>
        </w:rPr>
      </w:pPr>
      <w:r w:rsidRPr="00020F1C">
        <w:rPr>
          <w:rFonts w:cstheme="minorHAnsi"/>
          <w:b/>
          <w:bCs/>
        </w:rPr>
        <w:t>Customer Satisfaction Goals and Priorities Committee:</w:t>
      </w:r>
      <w:r w:rsidRPr="00020F1C">
        <w:rPr>
          <w:rFonts w:cstheme="minorHAnsi"/>
        </w:rPr>
        <w:t xml:space="preserve"> </w:t>
      </w:r>
      <w:r w:rsidR="00254702" w:rsidRPr="00020F1C">
        <w:rPr>
          <w:rFonts w:cstheme="minorHAnsi"/>
        </w:rPr>
        <w:t>Corbb O'Connor provided the committee's report earlier in the meeting. No additional updates were presented during the Committee Reports.</w:t>
      </w:r>
    </w:p>
    <w:p w14:paraId="1D53BC35" w14:textId="379BEB37" w:rsidR="006B7EAA" w:rsidRPr="00020F1C" w:rsidRDefault="00990C0E" w:rsidP="003E794D">
      <w:pPr>
        <w:pStyle w:val="ListNumber2"/>
        <w:rPr>
          <w:rFonts w:cstheme="minorHAnsi"/>
          <w:b/>
          <w:bCs/>
        </w:rPr>
      </w:pPr>
      <w:r w:rsidRPr="00020F1C">
        <w:rPr>
          <w:rFonts w:cstheme="minorHAnsi"/>
          <w:b/>
          <w:bCs/>
        </w:rPr>
        <w:t xml:space="preserve">Deafblind Committee: </w:t>
      </w:r>
      <w:r w:rsidR="00254702" w:rsidRPr="00020F1C">
        <w:rPr>
          <w:rFonts w:cstheme="minorHAnsi"/>
        </w:rPr>
        <w:t>Patrick Vellia reported that Ann Mayes has stepped down from the DeafBlind Committee because the committee's work no longer aligns with the focus of her Pre-Employment Transition Services (Pre-ETS) grant.</w:t>
      </w:r>
    </w:p>
    <w:p w14:paraId="502561D9" w14:textId="02287279" w:rsidR="00990C0E" w:rsidRPr="00020F1C" w:rsidRDefault="00990C0E" w:rsidP="006B7EAA">
      <w:pPr>
        <w:pStyle w:val="ListNumber2"/>
        <w:rPr>
          <w:rFonts w:cstheme="minorHAnsi"/>
        </w:rPr>
      </w:pPr>
      <w:r w:rsidRPr="00020F1C">
        <w:rPr>
          <w:rFonts w:cstheme="minorHAnsi"/>
          <w:b/>
          <w:bCs/>
        </w:rPr>
        <w:t>Diversity Equity and Inclusion Committee:</w:t>
      </w:r>
      <w:bookmarkStart w:id="0" w:name="_Hlk118803388"/>
      <w:bookmarkStart w:id="1" w:name="_Hlk113370906"/>
      <w:r w:rsidRPr="00020F1C">
        <w:rPr>
          <w:rFonts w:cstheme="minorHAnsi"/>
          <w:b/>
          <w:bCs/>
        </w:rPr>
        <w:t xml:space="preserve"> </w:t>
      </w:r>
      <w:bookmarkEnd w:id="0"/>
      <w:bookmarkEnd w:id="1"/>
      <w:r w:rsidR="006B7EAA" w:rsidRPr="00020F1C">
        <w:rPr>
          <w:rFonts w:cstheme="minorHAnsi"/>
        </w:rPr>
        <w:t xml:space="preserve">No report was received. </w:t>
      </w:r>
    </w:p>
    <w:p w14:paraId="67EC63E9" w14:textId="25446603" w:rsidR="006B7EAA" w:rsidRPr="00020F1C" w:rsidRDefault="00990C0E" w:rsidP="006B7EAA">
      <w:pPr>
        <w:pStyle w:val="ListNumber2"/>
        <w:rPr>
          <w:rFonts w:cstheme="minorHAnsi"/>
        </w:rPr>
      </w:pPr>
      <w:r w:rsidRPr="00020F1C">
        <w:rPr>
          <w:rFonts w:cstheme="minorHAnsi"/>
          <w:b/>
          <w:bCs/>
        </w:rPr>
        <w:t xml:space="preserve">Employment Committee: </w:t>
      </w:r>
      <w:r w:rsidR="00020F1C">
        <w:rPr>
          <w:rFonts w:cstheme="minorHAnsi"/>
        </w:rPr>
        <w:t>Deborah Gleason</w:t>
      </w:r>
      <w:r w:rsidR="00020F1C" w:rsidRPr="00020F1C">
        <w:rPr>
          <w:rFonts w:cstheme="minorHAnsi"/>
        </w:rPr>
        <w:t xml:space="preserve"> provided the committee's report earlier in the meeting. No additional updates were presented during the Committee Reports.</w:t>
      </w:r>
    </w:p>
    <w:p w14:paraId="5C5CEF7E" w14:textId="094D6F86" w:rsidR="006B7EAA" w:rsidRPr="00020F1C" w:rsidRDefault="00990C0E" w:rsidP="006B7EAA">
      <w:pPr>
        <w:pStyle w:val="ListNumber2"/>
        <w:rPr>
          <w:rFonts w:cstheme="minorHAnsi"/>
        </w:rPr>
      </w:pPr>
      <w:r w:rsidRPr="00020F1C">
        <w:rPr>
          <w:rFonts w:cstheme="minorHAnsi"/>
          <w:b/>
          <w:bCs/>
        </w:rPr>
        <w:t xml:space="preserve">Senior Services Committee: </w:t>
      </w:r>
      <w:r w:rsidR="00254702" w:rsidRPr="00020F1C">
        <w:rPr>
          <w:rFonts w:cstheme="minorHAnsi"/>
        </w:rPr>
        <w:t xml:space="preserve">Jeff </w:t>
      </w:r>
      <w:r w:rsidR="00254702" w:rsidRPr="00020F1C">
        <w:rPr>
          <w:rFonts w:cstheme="minorHAnsi"/>
        </w:rPr>
        <w:t>Mihelich</w:t>
      </w:r>
      <w:r w:rsidR="00254702" w:rsidRPr="00020F1C">
        <w:rPr>
          <w:rFonts w:cstheme="minorHAnsi"/>
        </w:rPr>
        <w:t xml:space="preserve"> reported that the Senior Services Committee met earlier in the day. The committee discussed the ongoing lack of reimbursement through the federal Ticket to Work Program, as well as efforts to refurbish adaptive equipment returned to SSB by the families of deceased clients so it can be redistributed to individuals who may benefit from the equipment. Jeff also volunteered to assist with the refurbishment process.</w:t>
      </w:r>
    </w:p>
    <w:p w14:paraId="36F81433" w14:textId="70A65B43" w:rsidR="00E14F61" w:rsidRPr="00020F1C" w:rsidRDefault="00990C0E" w:rsidP="006B7EAA">
      <w:pPr>
        <w:pStyle w:val="ListNumber2"/>
        <w:rPr>
          <w:rFonts w:cstheme="minorHAnsi"/>
        </w:rPr>
      </w:pPr>
      <w:r w:rsidRPr="00020F1C">
        <w:rPr>
          <w:rFonts w:cstheme="minorHAnsi"/>
          <w:b/>
          <w:bCs/>
        </w:rPr>
        <w:t>Transition Committee Report:</w:t>
      </w:r>
      <w:r w:rsidRPr="00020F1C">
        <w:rPr>
          <w:rFonts w:cstheme="minorHAnsi"/>
        </w:rPr>
        <w:t xml:space="preserve"> </w:t>
      </w:r>
      <w:r w:rsidR="00020F1C" w:rsidRPr="00020F1C">
        <w:rPr>
          <w:rFonts w:cstheme="minorHAnsi"/>
        </w:rPr>
        <w:t xml:space="preserve">Steve Sawczyn reported that the Transition Committee met several times since the last Council meeting and was joined at its most recent meeting by SSB's Student Ambassadors. The committee discussed the Student </w:t>
      </w:r>
      <w:r w:rsidR="00020F1C" w:rsidRPr="00020F1C">
        <w:rPr>
          <w:rFonts w:cstheme="minorHAnsi"/>
        </w:rPr>
        <w:lastRenderedPageBreak/>
        <w:t>Ambassador program and the value of peer mentoring for transition-age students, as well as the importance of increasing student representation on the Transition Committee to provide direct input and perspective. The committee also discussed summer opportunities available to students, the need to support parents throughout the transition process, and plans to strengthen committee membership for the upcoming year. Steve noted that these discussions laid the groundwork for future committee initiatives and highlighted the positive impact of SSB's transition programs.</w:t>
      </w:r>
    </w:p>
    <w:p w14:paraId="4BF36DEA" w14:textId="3200CBAE" w:rsidR="00F914C0" w:rsidRPr="00020F1C" w:rsidRDefault="00CF2DEB" w:rsidP="00E05E8F">
      <w:pPr>
        <w:rPr>
          <w:rFonts w:cstheme="minorHAnsi"/>
          <w:b/>
          <w:bCs/>
          <w:sz w:val="24"/>
          <w:szCs w:val="24"/>
        </w:rPr>
      </w:pPr>
      <w:r w:rsidRPr="00020F1C">
        <w:rPr>
          <w:rFonts w:cstheme="minorHAnsi"/>
          <w:b/>
          <w:bCs/>
          <w:sz w:val="24"/>
          <w:szCs w:val="24"/>
        </w:rPr>
        <w:t>X</w:t>
      </w:r>
      <w:r w:rsidR="00193E2E">
        <w:rPr>
          <w:rFonts w:cstheme="minorHAnsi"/>
          <w:b/>
          <w:bCs/>
          <w:sz w:val="24"/>
          <w:szCs w:val="24"/>
        </w:rPr>
        <w:t>III</w:t>
      </w:r>
      <w:r w:rsidR="00F914C0" w:rsidRPr="00020F1C">
        <w:rPr>
          <w:rFonts w:cstheme="minorHAnsi"/>
          <w:b/>
          <w:bCs/>
          <w:sz w:val="24"/>
          <w:szCs w:val="24"/>
        </w:rPr>
        <w:t xml:space="preserve">. </w:t>
      </w:r>
      <w:r w:rsidR="00990C0E" w:rsidRPr="00020F1C">
        <w:rPr>
          <w:rFonts w:cstheme="minorHAnsi"/>
          <w:b/>
          <w:bCs/>
          <w:sz w:val="24"/>
          <w:szCs w:val="24"/>
        </w:rPr>
        <w:t xml:space="preserve">Public Comment </w:t>
      </w:r>
    </w:p>
    <w:p w14:paraId="6D9784DE" w14:textId="77777777" w:rsidR="00020F1C" w:rsidRPr="00020F1C" w:rsidRDefault="00020F1C" w:rsidP="00E51168">
      <w:pPr>
        <w:rPr>
          <w:rFonts w:cstheme="minorHAnsi"/>
          <w:sz w:val="24"/>
          <w:szCs w:val="24"/>
        </w:rPr>
      </w:pPr>
      <w:r w:rsidRPr="00020F1C">
        <w:rPr>
          <w:rFonts w:cstheme="minorHAnsi"/>
          <w:sz w:val="24"/>
          <w:szCs w:val="24"/>
        </w:rPr>
        <w:t>Corbb O'Connor provided updates from the National Federation of the Blind of Minnesota (NFB of Minnesota), including information about the upcoming BELL® (Braille Enrichment for Literacy and Learning) Program, scheduled for July 13–24, 2026, for children ages 4–12. Corbb also announced that the NFB of Minnesota State Convention will be held October 30–November 1, 2026, at the DoubleTree by Hilton St. Paul East and encouraged interested individuals to attend.</w:t>
      </w:r>
    </w:p>
    <w:p w14:paraId="75DF13A0" w14:textId="6392AC33" w:rsidR="00990C0E" w:rsidRPr="00020F1C" w:rsidRDefault="00CD2F0A" w:rsidP="00E51168">
      <w:pPr>
        <w:rPr>
          <w:rFonts w:cstheme="minorHAnsi"/>
          <w:b/>
          <w:bCs/>
          <w:sz w:val="24"/>
          <w:szCs w:val="24"/>
        </w:rPr>
      </w:pPr>
      <w:r w:rsidRPr="00020F1C">
        <w:rPr>
          <w:rFonts w:cstheme="minorHAnsi"/>
          <w:b/>
          <w:bCs/>
          <w:sz w:val="24"/>
          <w:szCs w:val="24"/>
        </w:rPr>
        <w:t>X</w:t>
      </w:r>
      <w:r w:rsidR="00A70846" w:rsidRPr="00020F1C">
        <w:rPr>
          <w:rFonts w:cstheme="minorHAnsi"/>
          <w:b/>
          <w:bCs/>
          <w:sz w:val="24"/>
          <w:szCs w:val="24"/>
        </w:rPr>
        <w:t>I</w:t>
      </w:r>
      <w:r w:rsidR="00193E2E">
        <w:rPr>
          <w:rFonts w:cstheme="minorHAnsi"/>
          <w:b/>
          <w:bCs/>
          <w:sz w:val="24"/>
          <w:szCs w:val="24"/>
        </w:rPr>
        <w:t>V</w:t>
      </w:r>
      <w:r w:rsidR="00990C0E" w:rsidRPr="00020F1C">
        <w:rPr>
          <w:rFonts w:cstheme="minorHAnsi"/>
          <w:b/>
          <w:bCs/>
          <w:sz w:val="24"/>
          <w:szCs w:val="24"/>
        </w:rPr>
        <w:t>. Adjournment</w:t>
      </w:r>
    </w:p>
    <w:p w14:paraId="1B21570F" w14:textId="616C5BF2" w:rsidR="00990C0E" w:rsidRPr="00020F1C" w:rsidRDefault="00000000" w:rsidP="00990C0E">
      <w:pPr>
        <w:rPr>
          <w:rFonts w:cstheme="minorHAnsi"/>
          <w:sz w:val="24"/>
          <w:szCs w:val="24"/>
        </w:rPr>
      </w:pPr>
      <w:sdt>
        <w:sdtPr>
          <w:rPr>
            <w:rFonts w:cstheme="minorHAnsi"/>
            <w:sz w:val="24"/>
            <w:szCs w:val="24"/>
          </w:rPr>
          <w:alias w:val="Facilitator name:"/>
          <w:tag w:val="Facilitator name:"/>
          <w:id w:val="-1874911055"/>
          <w:placeholder>
            <w:docPart w:val="BA241A25EC634CA8AD14369F0486BC54"/>
          </w:placeholder>
          <w:dataBinding w:prefixMappings="xmlns:ns0='http://purl.org/dc/elements/1.1/' xmlns:ns1='http://schemas.openxmlformats.org/package/2006/metadata/core-properties' " w:xpath="/ns1:coreProperties[1]/ns1:keywords[1]" w:storeItemID="{6C3C8BC8-F283-45AE-878A-BAB7291924A1}"/>
          <w15:appearance w15:val="hidden"/>
          <w:text w:multiLine="1"/>
        </w:sdtPr>
        <w:sdtContent>
          <w:r w:rsidR="00545D19" w:rsidRPr="00020F1C">
            <w:rPr>
              <w:rFonts w:cstheme="minorHAnsi"/>
              <w:sz w:val="24"/>
              <w:szCs w:val="24"/>
            </w:rPr>
            <w:t>Samantha Flax</w:t>
          </w:r>
        </w:sdtContent>
      </w:sdt>
      <w:r w:rsidR="00990C0E" w:rsidRPr="00020F1C">
        <w:rPr>
          <w:rFonts w:cstheme="minorHAnsi"/>
          <w:sz w:val="24"/>
          <w:szCs w:val="24"/>
        </w:rPr>
        <w:t xml:space="preserve"> adjourned the meeting at 8:</w:t>
      </w:r>
      <w:r w:rsidR="00545D19" w:rsidRPr="00020F1C">
        <w:rPr>
          <w:rFonts w:cstheme="minorHAnsi"/>
          <w:sz w:val="24"/>
          <w:szCs w:val="24"/>
        </w:rPr>
        <w:t>15</w:t>
      </w:r>
      <w:r w:rsidR="00990C0E" w:rsidRPr="00020F1C">
        <w:rPr>
          <w:rFonts w:cstheme="minorHAnsi"/>
          <w:sz w:val="24"/>
          <w:szCs w:val="24"/>
        </w:rPr>
        <w:t xml:space="preserve"> p.m.</w:t>
      </w:r>
    </w:p>
    <w:p w14:paraId="6915A0F5" w14:textId="59E883F7" w:rsidR="00990C0E" w:rsidRPr="00020F1C" w:rsidRDefault="00990C0E" w:rsidP="00990C0E">
      <w:pPr>
        <w:pStyle w:val="ListParagraph"/>
        <w:numPr>
          <w:ilvl w:val="0"/>
          <w:numId w:val="9"/>
        </w:numPr>
        <w:spacing w:after="200" w:line="276" w:lineRule="auto"/>
        <w:ind w:left="810" w:hanging="450"/>
        <w:rPr>
          <w:rFonts w:cstheme="minorHAnsi"/>
          <w:sz w:val="24"/>
          <w:szCs w:val="24"/>
        </w:rPr>
      </w:pPr>
      <w:r w:rsidRPr="00020F1C">
        <w:rPr>
          <w:rFonts w:cstheme="minorHAnsi"/>
          <w:sz w:val="24"/>
          <w:szCs w:val="24"/>
        </w:rPr>
        <w:t xml:space="preserve">A motion to adjourn the meeting was made by </w:t>
      </w:r>
      <w:r w:rsidR="00020F1C" w:rsidRPr="00020F1C">
        <w:rPr>
          <w:rFonts w:cstheme="minorHAnsi"/>
          <w:sz w:val="24"/>
          <w:szCs w:val="24"/>
        </w:rPr>
        <w:t>Corbb O’Connor</w:t>
      </w:r>
      <w:r w:rsidRPr="00020F1C">
        <w:rPr>
          <w:rFonts w:cstheme="minorHAnsi"/>
          <w:sz w:val="24"/>
          <w:szCs w:val="24"/>
        </w:rPr>
        <w:t xml:space="preserve"> and seconded by </w:t>
      </w:r>
      <w:r w:rsidR="00020F1C" w:rsidRPr="00020F1C">
        <w:rPr>
          <w:rFonts w:cstheme="minorHAnsi"/>
          <w:sz w:val="24"/>
          <w:szCs w:val="24"/>
        </w:rPr>
        <w:t>Robert Hobson</w:t>
      </w:r>
      <w:r w:rsidR="00AC773D" w:rsidRPr="00020F1C">
        <w:rPr>
          <w:rFonts w:cstheme="minorHAnsi"/>
          <w:sz w:val="24"/>
          <w:szCs w:val="24"/>
        </w:rPr>
        <w:t>.</w:t>
      </w:r>
      <w:r w:rsidRPr="00020F1C">
        <w:rPr>
          <w:rFonts w:cstheme="minorHAnsi"/>
          <w:sz w:val="24"/>
          <w:szCs w:val="24"/>
        </w:rPr>
        <w:t xml:space="preserve"> The motion passed unanimously.</w:t>
      </w:r>
    </w:p>
    <w:p w14:paraId="7DCCC4EC" w14:textId="77777777" w:rsidR="00990C0E" w:rsidRPr="00020F1C" w:rsidRDefault="00000000" w:rsidP="00990C0E">
      <w:pPr>
        <w:rPr>
          <w:rFonts w:cstheme="minorHAnsi"/>
          <w:sz w:val="24"/>
          <w:szCs w:val="24"/>
        </w:rPr>
      </w:pPr>
      <w:sdt>
        <w:sdtPr>
          <w:rPr>
            <w:rFonts w:cstheme="minorHAnsi"/>
            <w:sz w:val="24"/>
            <w:szCs w:val="24"/>
          </w:rPr>
          <w:alias w:val="Minutes submitted by:"/>
          <w:tag w:val="Minutes submitted by:"/>
          <w:id w:val="915436728"/>
          <w:placeholder>
            <w:docPart w:val="9F3C0E79376B4437A8CBBA0A09D3657F"/>
          </w:placeholder>
          <w:temporary/>
          <w:showingPlcHdr/>
          <w15:appearance w15:val="hidden"/>
        </w:sdtPr>
        <w:sdtContent>
          <w:r w:rsidR="00990C0E" w:rsidRPr="00020F1C">
            <w:rPr>
              <w:rFonts w:cstheme="minorHAnsi"/>
              <w:sz w:val="24"/>
              <w:szCs w:val="24"/>
            </w:rPr>
            <w:t>Minutes submitted by</w:t>
          </w:r>
        </w:sdtContent>
      </w:sdt>
      <w:r w:rsidR="00990C0E" w:rsidRPr="00020F1C">
        <w:rPr>
          <w:rFonts w:cstheme="minorHAnsi"/>
          <w:sz w:val="24"/>
          <w:szCs w:val="24"/>
        </w:rPr>
        <w:t xml:space="preserve">:  Nyia Vang </w:t>
      </w:r>
    </w:p>
    <w:p w14:paraId="67F462B8" w14:textId="72F727EB" w:rsidR="00F26EEF" w:rsidRPr="00020F1C" w:rsidRDefault="00000000">
      <w:pPr>
        <w:rPr>
          <w:rFonts w:cstheme="minorHAnsi"/>
          <w:sz w:val="24"/>
          <w:szCs w:val="24"/>
        </w:rPr>
      </w:pPr>
      <w:sdt>
        <w:sdtPr>
          <w:rPr>
            <w:rFonts w:cstheme="minorHAnsi"/>
            <w:sz w:val="24"/>
            <w:szCs w:val="24"/>
          </w:rPr>
          <w:alias w:val="Minutes approved by:"/>
          <w:tag w:val="Minutes approved by:"/>
          <w:id w:val="793186629"/>
          <w:placeholder>
            <w:docPart w:val="1AF901AD1B54491CA015073CCB2D38C9"/>
          </w:placeholder>
          <w:temporary/>
          <w:showingPlcHdr/>
          <w15:appearance w15:val="hidden"/>
        </w:sdtPr>
        <w:sdtContent>
          <w:r w:rsidR="00990C0E" w:rsidRPr="00020F1C">
            <w:rPr>
              <w:rFonts w:cstheme="minorHAnsi"/>
              <w:sz w:val="24"/>
              <w:szCs w:val="24"/>
            </w:rPr>
            <w:t>Minutes approved by</w:t>
          </w:r>
        </w:sdtContent>
      </w:sdt>
      <w:r w:rsidR="00990C0E" w:rsidRPr="00020F1C">
        <w:rPr>
          <w:rFonts w:cstheme="minorHAnsi"/>
          <w:sz w:val="24"/>
          <w:szCs w:val="24"/>
        </w:rPr>
        <w:t>:  Samantha Flax</w:t>
      </w:r>
    </w:p>
    <w:sectPr w:rsidR="00F26EEF" w:rsidRPr="00020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489"/>
    <w:multiLevelType w:val="multilevel"/>
    <w:tmpl w:val="F94E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03E80"/>
    <w:multiLevelType w:val="multilevel"/>
    <w:tmpl w:val="C5C0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9058B"/>
    <w:multiLevelType w:val="multilevel"/>
    <w:tmpl w:val="8CBE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5371A"/>
    <w:multiLevelType w:val="multilevel"/>
    <w:tmpl w:val="5334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34BA8"/>
    <w:multiLevelType w:val="multilevel"/>
    <w:tmpl w:val="6B4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B060E"/>
    <w:multiLevelType w:val="multilevel"/>
    <w:tmpl w:val="04C41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293A6F"/>
    <w:multiLevelType w:val="hybridMultilevel"/>
    <w:tmpl w:val="FF5E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F58FD"/>
    <w:multiLevelType w:val="multilevel"/>
    <w:tmpl w:val="7B6A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376B6"/>
    <w:multiLevelType w:val="multilevel"/>
    <w:tmpl w:val="CAFC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64CF2"/>
    <w:multiLevelType w:val="multilevel"/>
    <w:tmpl w:val="F8405948"/>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C6BDB"/>
    <w:multiLevelType w:val="multilevel"/>
    <w:tmpl w:val="09F6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34734"/>
    <w:multiLevelType w:val="hybridMultilevel"/>
    <w:tmpl w:val="3ACC2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202CD"/>
    <w:multiLevelType w:val="hybridMultilevel"/>
    <w:tmpl w:val="F4E8101A"/>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1EB129DC"/>
    <w:multiLevelType w:val="multilevel"/>
    <w:tmpl w:val="262E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1C2CC3"/>
    <w:multiLevelType w:val="multilevel"/>
    <w:tmpl w:val="D5FE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442E8"/>
    <w:multiLevelType w:val="hybridMultilevel"/>
    <w:tmpl w:val="EDCE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76E60"/>
    <w:multiLevelType w:val="hybridMultilevel"/>
    <w:tmpl w:val="9FEA633E"/>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7" w15:restartNumberingAfterBreak="0">
    <w:nsid w:val="30014C19"/>
    <w:multiLevelType w:val="hybridMultilevel"/>
    <w:tmpl w:val="3D9E2E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40B4569"/>
    <w:multiLevelType w:val="multilevel"/>
    <w:tmpl w:val="0D0A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41E31"/>
    <w:multiLevelType w:val="multilevel"/>
    <w:tmpl w:val="FA1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52D61"/>
    <w:multiLevelType w:val="hybridMultilevel"/>
    <w:tmpl w:val="5DA03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4F697F"/>
    <w:multiLevelType w:val="hybridMultilevel"/>
    <w:tmpl w:val="161A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856772"/>
    <w:multiLevelType w:val="hybridMultilevel"/>
    <w:tmpl w:val="9F32EB5A"/>
    <w:lvl w:ilvl="0" w:tplc="62FA6620">
      <w:start w:val="1"/>
      <w:numFmt w:val="upperRoman"/>
      <w:pStyle w:val="ListNumber"/>
      <w:lvlText w:val="%1."/>
      <w:lvlJc w:val="right"/>
      <w:pPr>
        <w:ind w:left="173" w:hanging="173"/>
      </w:pPr>
      <w:rPr>
        <w:b/>
        <w:i w:val="0"/>
      </w:rPr>
    </w:lvl>
    <w:lvl w:ilvl="1" w:tplc="651AEE72">
      <w:start w:val="1"/>
      <w:numFmt w:val="lowerLetter"/>
      <w:pStyle w:val="ListNumber2"/>
      <w:lvlText w:val="%2)"/>
      <w:lvlJc w:val="left"/>
      <w:pPr>
        <w:ind w:left="720" w:hanging="588"/>
      </w:pPr>
      <w:rPr>
        <w:b w:val="0"/>
        <w:i w:val="0"/>
      </w:rPr>
    </w:lvl>
    <w:lvl w:ilvl="2" w:tplc="41E437F2">
      <w:start w:val="1"/>
      <w:numFmt w:val="bullet"/>
      <w:lvlText w:val=""/>
      <w:lvlJc w:val="left"/>
      <w:pPr>
        <w:ind w:left="1080" w:hanging="588"/>
      </w:pPr>
      <w:rPr>
        <w:rFonts w:ascii="Symbol" w:hAnsi="Symbol" w:hint="default"/>
      </w:rPr>
    </w:lvl>
    <w:lvl w:ilvl="3" w:tplc="C1F44E70">
      <w:start w:val="1"/>
      <w:numFmt w:val="bullet"/>
      <w:lvlText w:val=""/>
      <w:lvlJc w:val="left"/>
      <w:pPr>
        <w:ind w:left="1440" w:hanging="588"/>
      </w:pPr>
      <w:rPr>
        <w:rFonts w:ascii="Symbol" w:hAnsi="Symbol" w:hint="default"/>
      </w:rPr>
    </w:lvl>
    <w:lvl w:ilvl="4" w:tplc="A0685E78">
      <w:start w:val="1"/>
      <w:numFmt w:val="lowerLetter"/>
      <w:lvlText w:val="(%5)"/>
      <w:lvlJc w:val="left"/>
      <w:pPr>
        <w:ind w:left="1800" w:hanging="588"/>
      </w:pPr>
    </w:lvl>
    <w:lvl w:ilvl="5" w:tplc="B7B2D320">
      <w:start w:val="1"/>
      <w:numFmt w:val="lowerRoman"/>
      <w:lvlText w:val="(%6)"/>
      <w:lvlJc w:val="left"/>
      <w:pPr>
        <w:ind w:left="2160" w:hanging="588"/>
      </w:pPr>
    </w:lvl>
    <w:lvl w:ilvl="6" w:tplc="3424AB4A">
      <w:start w:val="1"/>
      <w:numFmt w:val="decimal"/>
      <w:lvlText w:val="%7."/>
      <w:lvlJc w:val="left"/>
      <w:pPr>
        <w:ind w:left="2520" w:hanging="588"/>
      </w:pPr>
    </w:lvl>
    <w:lvl w:ilvl="7" w:tplc="ADE47FCA">
      <w:start w:val="1"/>
      <w:numFmt w:val="lowerLetter"/>
      <w:lvlText w:val="%8."/>
      <w:lvlJc w:val="left"/>
      <w:pPr>
        <w:ind w:left="2880" w:hanging="588"/>
      </w:pPr>
    </w:lvl>
    <w:lvl w:ilvl="8" w:tplc="E50A6744">
      <w:start w:val="1"/>
      <w:numFmt w:val="lowerRoman"/>
      <w:lvlText w:val="%9."/>
      <w:lvlJc w:val="left"/>
      <w:pPr>
        <w:ind w:left="3240" w:hanging="588"/>
      </w:pPr>
    </w:lvl>
  </w:abstractNum>
  <w:abstractNum w:abstractNumId="23" w15:restartNumberingAfterBreak="0">
    <w:nsid w:val="40C038BC"/>
    <w:multiLevelType w:val="multilevel"/>
    <w:tmpl w:val="A130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C47164"/>
    <w:multiLevelType w:val="multilevel"/>
    <w:tmpl w:val="BA36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4E263B"/>
    <w:multiLevelType w:val="multilevel"/>
    <w:tmpl w:val="A776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7F71D6"/>
    <w:multiLevelType w:val="multilevel"/>
    <w:tmpl w:val="03BA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AD3EC5"/>
    <w:multiLevelType w:val="hybridMultilevel"/>
    <w:tmpl w:val="975E864E"/>
    <w:lvl w:ilvl="0" w:tplc="17FEC574">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28" w15:restartNumberingAfterBreak="0">
    <w:nsid w:val="597518AF"/>
    <w:multiLevelType w:val="multilevel"/>
    <w:tmpl w:val="56D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216A8E"/>
    <w:multiLevelType w:val="multilevel"/>
    <w:tmpl w:val="2D30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309A3"/>
    <w:multiLevelType w:val="multilevel"/>
    <w:tmpl w:val="B7B6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7F421D"/>
    <w:multiLevelType w:val="multilevel"/>
    <w:tmpl w:val="33EC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81710"/>
    <w:multiLevelType w:val="hybridMultilevel"/>
    <w:tmpl w:val="0ED2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255625"/>
    <w:multiLevelType w:val="multilevel"/>
    <w:tmpl w:val="207C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E16996"/>
    <w:multiLevelType w:val="hybridMultilevel"/>
    <w:tmpl w:val="C7C6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D26263"/>
    <w:multiLevelType w:val="multilevel"/>
    <w:tmpl w:val="7E9E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B30D96"/>
    <w:multiLevelType w:val="multilevel"/>
    <w:tmpl w:val="AB8E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D95F15"/>
    <w:multiLevelType w:val="multilevel"/>
    <w:tmpl w:val="C868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782549">
    <w:abstractNumId w:val="25"/>
  </w:num>
  <w:num w:numId="2" w16cid:durableId="1556696788">
    <w:abstractNumId w:val="13"/>
  </w:num>
  <w:num w:numId="3" w16cid:durableId="559361644">
    <w:abstractNumId w:val="31"/>
  </w:num>
  <w:num w:numId="4" w16cid:durableId="2087068971">
    <w:abstractNumId w:val="9"/>
  </w:num>
  <w:num w:numId="5" w16cid:durableId="1365911184">
    <w:abstractNumId w:val="11"/>
  </w:num>
  <w:num w:numId="6" w16cid:durableId="1761296175">
    <w:abstractNumId w:val="22"/>
  </w:num>
  <w:num w:numId="7" w16cid:durableId="1736120942">
    <w:abstractNumId w:val="12"/>
  </w:num>
  <w:num w:numId="8" w16cid:durableId="511460723">
    <w:abstractNumId w:val="27"/>
  </w:num>
  <w:num w:numId="9" w16cid:durableId="1250194543">
    <w:abstractNumId w:val="17"/>
  </w:num>
  <w:num w:numId="10" w16cid:durableId="697853282">
    <w:abstractNumId w:val="20"/>
  </w:num>
  <w:num w:numId="11" w16cid:durableId="476608804">
    <w:abstractNumId w:val="16"/>
  </w:num>
  <w:num w:numId="12" w16cid:durableId="1045064441">
    <w:abstractNumId w:val="8"/>
  </w:num>
  <w:num w:numId="13" w16cid:durableId="68386345">
    <w:abstractNumId w:val="30"/>
  </w:num>
  <w:num w:numId="14" w16cid:durableId="794373032">
    <w:abstractNumId w:val="6"/>
  </w:num>
  <w:num w:numId="15" w16cid:durableId="23948000">
    <w:abstractNumId w:val="32"/>
  </w:num>
  <w:num w:numId="16" w16cid:durableId="1110588427">
    <w:abstractNumId w:val="21"/>
  </w:num>
  <w:num w:numId="17" w16cid:durableId="1655066139">
    <w:abstractNumId w:val="29"/>
  </w:num>
  <w:num w:numId="18" w16cid:durableId="157967222">
    <w:abstractNumId w:val="0"/>
  </w:num>
  <w:num w:numId="19" w16cid:durableId="2116050784">
    <w:abstractNumId w:val="19"/>
  </w:num>
  <w:num w:numId="20" w16cid:durableId="1264798218">
    <w:abstractNumId w:val="15"/>
  </w:num>
  <w:num w:numId="21" w16cid:durableId="1018852726">
    <w:abstractNumId w:val="28"/>
  </w:num>
  <w:num w:numId="22" w16cid:durableId="1681160206">
    <w:abstractNumId w:val="4"/>
  </w:num>
  <w:num w:numId="23" w16cid:durableId="764572502">
    <w:abstractNumId w:val="33"/>
  </w:num>
  <w:num w:numId="24" w16cid:durableId="428047008">
    <w:abstractNumId w:val="3"/>
  </w:num>
  <w:num w:numId="25" w16cid:durableId="1208949561">
    <w:abstractNumId w:val="5"/>
  </w:num>
  <w:num w:numId="26" w16cid:durableId="1201549104">
    <w:abstractNumId w:val="24"/>
  </w:num>
  <w:num w:numId="27" w16cid:durableId="57947611">
    <w:abstractNumId w:val="7"/>
  </w:num>
  <w:num w:numId="28" w16cid:durableId="1211528856">
    <w:abstractNumId w:val="23"/>
  </w:num>
  <w:num w:numId="29" w16cid:durableId="623772507">
    <w:abstractNumId w:val="34"/>
  </w:num>
  <w:num w:numId="30" w16cid:durableId="855458251">
    <w:abstractNumId w:val="26"/>
  </w:num>
  <w:num w:numId="31" w16cid:durableId="1150289001">
    <w:abstractNumId w:val="1"/>
  </w:num>
  <w:num w:numId="32" w16cid:durableId="716322806">
    <w:abstractNumId w:val="14"/>
  </w:num>
  <w:num w:numId="33" w16cid:durableId="131291936">
    <w:abstractNumId w:val="2"/>
  </w:num>
  <w:num w:numId="34" w16cid:durableId="2121142653">
    <w:abstractNumId w:val="18"/>
  </w:num>
  <w:num w:numId="35" w16cid:durableId="1047291293">
    <w:abstractNumId w:val="10"/>
  </w:num>
  <w:num w:numId="36" w16cid:durableId="484854501">
    <w:abstractNumId w:val="37"/>
  </w:num>
  <w:num w:numId="37" w16cid:durableId="2009749806">
    <w:abstractNumId w:val="35"/>
  </w:num>
  <w:num w:numId="38" w16cid:durableId="129757056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8F"/>
    <w:rsid w:val="00020F1C"/>
    <w:rsid w:val="0007363C"/>
    <w:rsid w:val="000A2F7D"/>
    <w:rsid w:val="000D39F5"/>
    <w:rsid w:val="000E10F7"/>
    <w:rsid w:val="000E7AAA"/>
    <w:rsid w:val="00112B45"/>
    <w:rsid w:val="001320EE"/>
    <w:rsid w:val="00135AE3"/>
    <w:rsid w:val="00147A61"/>
    <w:rsid w:val="00150975"/>
    <w:rsid w:val="0016306B"/>
    <w:rsid w:val="00193E2E"/>
    <w:rsid w:val="001A00B0"/>
    <w:rsid w:val="001B2F90"/>
    <w:rsid w:val="001B567E"/>
    <w:rsid w:val="001D189A"/>
    <w:rsid w:val="001E465D"/>
    <w:rsid w:val="001E6E35"/>
    <w:rsid w:val="001E782F"/>
    <w:rsid w:val="002206E5"/>
    <w:rsid w:val="00235FFD"/>
    <w:rsid w:val="00247CF6"/>
    <w:rsid w:val="00254702"/>
    <w:rsid w:val="00264B08"/>
    <w:rsid w:val="00287792"/>
    <w:rsid w:val="002A51C2"/>
    <w:rsid w:val="002A6E7E"/>
    <w:rsid w:val="002C0555"/>
    <w:rsid w:val="002E330E"/>
    <w:rsid w:val="00304F61"/>
    <w:rsid w:val="003574D8"/>
    <w:rsid w:val="003A5A6B"/>
    <w:rsid w:val="003E2F1F"/>
    <w:rsid w:val="003E794D"/>
    <w:rsid w:val="003E7D90"/>
    <w:rsid w:val="0040682D"/>
    <w:rsid w:val="00416647"/>
    <w:rsid w:val="00451A71"/>
    <w:rsid w:val="0047240B"/>
    <w:rsid w:val="004A6BEB"/>
    <w:rsid w:val="004A7F1F"/>
    <w:rsid w:val="004C249B"/>
    <w:rsid w:val="004D3ADF"/>
    <w:rsid w:val="004E0B3F"/>
    <w:rsid w:val="0050148E"/>
    <w:rsid w:val="005236F0"/>
    <w:rsid w:val="005276A5"/>
    <w:rsid w:val="00545D19"/>
    <w:rsid w:val="00556401"/>
    <w:rsid w:val="0057593F"/>
    <w:rsid w:val="0058309D"/>
    <w:rsid w:val="0058511C"/>
    <w:rsid w:val="005A5C13"/>
    <w:rsid w:val="005B07BB"/>
    <w:rsid w:val="005B0E41"/>
    <w:rsid w:val="005B7DC4"/>
    <w:rsid w:val="005C2681"/>
    <w:rsid w:val="005F5BF2"/>
    <w:rsid w:val="00600DC8"/>
    <w:rsid w:val="006078AC"/>
    <w:rsid w:val="00633DCC"/>
    <w:rsid w:val="00634DF7"/>
    <w:rsid w:val="00641DEB"/>
    <w:rsid w:val="00657D72"/>
    <w:rsid w:val="0066674B"/>
    <w:rsid w:val="00690025"/>
    <w:rsid w:val="00691DF4"/>
    <w:rsid w:val="00697B16"/>
    <w:rsid w:val="006A5760"/>
    <w:rsid w:val="006B7EAA"/>
    <w:rsid w:val="006F224E"/>
    <w:rsid w:val="006F2B07"/>
    <w:rsid w:val="00702275"/>
    <w:rsid w:val="00715F40"/>
    <w:rsid w:val="007266BA"/>
    <w:rsid w:val="00727C43"/>
    <w:rsid w:val="00762280"/>
    <w:rsid w:val="0079793B"/>
    <w:rsid w:val="007A2F17"/>
    <w:rsid w:val="007D5EC4"/>
    <w:rsid w:val="007E19CE"/>
    <w:rsid w:val="007E44D4"/>
    <w:rsid w:val="007F05EE"/>
    <w:rsid w:val="007F68D9"/>
    <w:rsid w:val="00823C31"/>
    <w:rsid w:val="00857F78"/>
    <w:rsid w:val="008728C8"/>
    <w:rsid w:val="008900AB"/>
    <w:rsid w:val="008D4948"/>
    <w:rsid w:val="008D4D00"/>
    <w:rsid w:val="008F4F83"/>
    <w:rsid w:val="00920AEC"/>
    <w:rsid w:val="00960C4A"/>
    <w:rsid w:val="00971809"/>
    <w:rsid w:val="00973578"/>
    <w:rsid w:val="00990C0E"/>
    <w:rsid w:val="009A4177"/>
    <w:rsid w:val="009C1794"/>
    <w:rsid w:val="009C64A0"/>
    <w:rsid w:val="009E10FC"/>
    <w:rsid w:val="009E3942"/>
    <w:rsid w:val="00A70846"/>
    <w:rsid w:val="00A75C08"/>
    <w:rsid w:val="00A8760D"/>
    <w:rsid w:val="00AA03A2"/>
    <w:rsid w:val="00AB3582"/>
    <w:rsid w:val="00AB67FA"/>
    <w:rsid w:val="00AC773D"/>
    <w:rsid w:val="00AD4594"/>
    <w:rsid w:val="00AE6B42"/>
    <w:rsid w:val="00AF14D3"/>
    <w:rsid w:val="00B043C2"/>
    <w:rsid w:val="00B17692"/>
    <w:rsid w:val="00B25055"/>
    <w:rsid w:val="00B504CF"/>
    <w:rsid w:val="00B51B35"/>
    <w:rsid w:val="00B555B1"/>
    <w:rsid w:val="00B84C10"/>
    <w:rsid w:val="00BF64C3"/>
    <w:rsid w:val="00C11C64"/>
    <w:rsid w:val="00C16E43"/>
    <w:rsid w:val="00C32995"/>
    <w:rsid w:val="00C46FB4"/>
    <w:rsid w:val="00C601E3"/>
    <w:rsid w:val="00C643AD"/>
    <w:rsid w:val="00C92DFB"/>
    <w:rsid w:val="00C96460"/>
    <w:rsid w:val="00CB3329"/>
    <w:rsid w:val="00CB4E2A"/>
    <w:rsid w:val="00CD2F0A"/>
    <w:rsid w:val="00CD3480"/>
    <w:rsid w:val="00CF2DEB"/>
    <w:rsid w:val="00D07AEE"/>
    <w:rsid w:val="00D13126"/>
    <w:rsid w:val="00D13290"/>
    <w:rsid w:val="00D17C23"/>
    <w:rsid w:val="00D34A4F"/>
    <w:rsid w:val="00D372A8"/>
    <w:rsid w:val="00D53E4C"/>
    <w:rsid w:val="00D63023"/>
    <w:rsid w:val="00D642B5"/>
    <w:rsid w:val="00DA705E"/>
    <w:rsid w:val="00DB061F"/>
    <w:rsid w:val="00DB3C7A"/>
    <w:rsid w:val="00DC698E"/>
    <w:rsid w:val="00DF7B65"/>
    <w:rsid w:val="00E0213F"/>
    <w:rsid w:val="00E032AF"/>
    <w:rsid w:val="00E03C7A"/>
    <w:rsid w:val="00E03F60"/>
    <w:rsid w:val="00E05E8F"/>
    <w:rsid w:val="00E14F61"/>
    <w:rsid w:val="00E26DF8"/>
    <w:rsid w:val="00E318DB"/>
    <w:rsid w:val="00E350ED"/>
    <w:rsid w:val="00E36DE5"/>
    <w:rsid w:val="00E51168"/>
    <w:rsid w:val="00E60A8A"/>
    <w:rsid w:val="00E818E1"/>
    <w:rsid w:val="00E92A90"/>
    <w:rsid w:val="00EA64ED"/>
    <w:rsid w:val="00EC20C5"/>
    <w:rsid w:val="00ED3FBB"/>
    <w:rsid w:val="00ED7E57"/>
    <w:rsid w:val="00EE626B"/>
    <w:rsid w:val="00EF7B9D"/>
    <w:rsid w:val="00F10CEB"/>
    <w:rsid w:val="00F163DC"/>
    <w:rsid w:val="00F26EEF"/>
    <w:rsid w:val="00F373BD"/>
    <w:rsid w:val="00F50E94"/>
    <w:rsid w:val="00F54920"/>
    <w:rsid w:val="00F65BDD"/>
    <w:rsid w:val="00F914C0"/>
    <w:rsid w:val="00FB7625"/>
    <w:rsid w:val="00FC15F4"/>
    <w:rsid w:val="00FF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56A9"/>
  <w15:chartTrackingRefBased/>
  <w15:docId w15:val="{B3E07493-758E-45F2-86DF-0163CDF8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5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5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E8F"/>
    <w:rPr>
      <w:rFonts w:eastAsiaTheme="majorEastAsia" w:cstheme="majorBidi"/>
      <w:color w:val="272727" w:themeColor="text1" w:themeTint="D8"/>
    </w:rPr>
  </w:style>
  <w:style w:type="paragraph" w:styleId="Title">
    <w:name w:val="Title"/>
    <w:basedOn w:val="Normal"/>
    <w:next w:val="Normal"/>
    <w:link w:val="TitleChar"/>
    <w:uiPriority w:val="10"/>
    <w:qFormat/>
    <w:rsid w:val="00E05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E8F"/>
    <w:pPr>
      <w:spacing w:before="160"/>
      <w:jc w:val="center"/>
    </w:pPr>
    <w:rPr>
      <w:i/>
      <w:iCs/>
      <w:color w:val="404040" w:themeColor="text1" w:themeTint="BF"/>
    </w:rPr>
  </w:style>
  <w:style w:type="character" w:customStyle="1" w:styleId="QuoteChar">
    <w:name w:val="Quote Char"/>
    <w:basedOn w:val="DefaultParagraphFont"/>
    <w:link w:val="Quote"/>
    <w:uiPriority w:val="29"/>
    <w:rsid w:val="00E05E8F"/>
    <w:rPr>
      <w:i/>
      <w:iCs/>
      <w:color w:val="404040" w:themeColor="text1" w:themeTint="BF"/>
    </w:rPr>
  </w:style>
  <w:style w:type="paragraph" w:styleId="ListParagraph">
    <w:name w:val="List Paragraph"/>
    <w:basedOn w:val="Normal"/>
    <w:uiPriority w:val="34"/>
    <w:qFormat/>
    <w:rsid w:val="00E05E8F"/>
    <w:pPr>
      <w:ind w:left="720"/>
      <w:contextualSpacing/>
    </w:pPr>
  </w:style>
  <w:style w:type="character" w:styleId="IntenseEmphasis">
    <w:name w:val="Intense Emphasis"/>
    <w:basedOn w:val="DefaultParagraphFont"/>
    <w:uiPriority w:val="21"/>
    <w:qFormat/>
    <w:rsid w:val="00E05E8F"/>
    <w:rPr>
      <w:i/>
      <w:iCs/>
      <w:color w:val="2F5496" w:themeColor="accent1" w:themeShade="BF"/>
    </w:rPr>
  </w:style>
  <w:style w:type="paragraph" w:styleId="IntenseQuote">
    <w:name w:val="Intense Quote"/>
    <w:basedOn w:val="Normal"/>
    <w:next w:val="Normal"/>
    <w:link w:val="IntenseQuoteChar"/>
    <w:uiPriority w:val="30"/>
    <w:qFormat/>
    <w:rsid w:val="00E05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E8F"/>
    <w:rPr>
      <w:i/>
      <w:iCs/>
      <w:color w:val="2F5496" w:themeColor="accent1" w:themeShade="BF"/>
    </w:rPr>
  </w:style>
  <w:style w:type="character" w:styleId="IntenseReference">
    <w:name w:val="Intense Reference"/>
    <w:basedOn w:val="DefaultParagraphFont"/>
    <w:uiPriority w:val="32"/>
    <w:qFormat/>
    <w:rsid w:val="00E05E8F"/>
    <w:rPr>
      <w:b/>
      <w:bCs/>
      <w:smallCaps/>
      <w:color w:val="2F5496" w:themeColor="accent1" w:themeShade="BF"/>
      <w:spacing w:val="5"/>
    </w:rPr>
  </w:style>
  <w:style w:type="paragraph" w:styleId="Date">
    <w:name w:val="Date"/>
    <w:basedOn w:val="Normal"/>
    <w:next w:val="Normal"/>
    <w:link w:val="DateChar"/>
    <w:uiPriority w:val="10"/>
    <w:qFormat/>
    <w:rsid w:val="00E05E8F"/>
    <w:pPr>
      <w:spacing w:after="480" w:line="276" w:lineRule="auto"/>
      <w:ind w:left="173"/>
      <w:jc w:val="center"/>
    </w:pPr>
    <w:rPr>
      <w:rFonts w:eastAsia="Times New Roman" w:cs="Times New Roman"/>
      <w:kern w:val="0"/>
      <w:sz w:val="24"/>
      <w:szCs w:val="24"/>
      <w14:ligatures w14:val="none"/>
    </w:rPr>
  </w:style>
  <w:style w:type="character" w:customStyle="1" w:styleId="DateChar">
    <w:name w:val="Date Char"/>
    <w:basedOn w:val="DefaultParagraphFont"/>
    <w:link w:val="Date"/>
    <w:uiPriority w:val="10"/>
    <w:rsid w:val="00E05E8F"/>
    <w:rPr>
      <w:rFonts w:eastAsia="Times New Roman" w:cs="Times New Roman"/>
      <w:kern w:val="0"/>
      <w:sz w:val="24"/>
      <w:szCs w:val="24"/>
      <w14:ligatures w14:val="none"/>
    </w:rPr>
  </w:style>
  <w:style w:type="character" w:styleId="Emphasis">
    <w:name w:val="Emphasis"/>
    <w:basedOn w:val="DefaultParagraphFont"/>
    <w:uiPriority w:val="15"/>
    <w:qFormat/>
    <w:rsid w:val="00E05E8F"/>
    <w:rPr>
      <w:b w:val="0"/>
      <w:i w:val="0"/>
      <w:iCs/>
      <w:color w:val="595959" w:themeColor="text1" w:themeTint="A6"/>
    </w:rPr>
  </w:style>
  <w:style w:type="character" w:styleId="PlaceholderText">
    <w:name w:val="Placeholder Text"/>
    <w:basedOn w:val="DefaultParagraphFont"/>
    <w:uiPriority w:val="99"/>
    <w:semiHidden/>
    <w:rsid w:val="00E05E8F"/>
    <w:rPr>
      <w:color w:val="595959" w:themeColor="text1" w:themeTint="A6"/>
    </w:rPr>
  </w:style>
  <w:style w:type="paragraph" w:styleId="ListNumber">
    <w:name w:val="List Number"/>
    <w:basedOn w:val="Normal"/>
    <w:uiPriority w:val="12"/>
    <w:qFormat/>
    <w:rsid w:val="00990C0E"/>
    <w:pPr>
      <w:numPr>
        <w:numId w:val="6"/>
      </w:numPr>
      <w:spacing w:after="200" w:line="276" w:lineRule="auto"/>
    </w:pPr>
    <w:rPr>
      <w:rFonts w:eastAsia="Times New Roman" w:cs="Times New Roman"/>
      <w:b/>
      <w:kern w:val="0"/>
      <w:sz w:val="24"/>
      <w:szCs w:val="24"/>
      <w14:ligatures w14:val="none"/>
    </w:rPr>
  </w:style>
  <w:style w:type="paragraph" w:styleId="ListNumber2">
    <w:name w:val="List Number 2"/>
    <w:basedOn w:val="Normal"/>
    <w:uiPriority w:val="12"/>
    <w:unhideWhenUsed/>
    <w:qFormat/>
    <w:rsid w:val="00990C0E"/>
    <w:pPr>
      <w:numPr>
        <w:ilvl w:val="1"/>
        <w:numId w:val="6"/>
      </w:numPr>
      <w:spacing w:after="200" w:line="276" w:lineRule="auto"/>
    </w:pPr>
    <w:rPr>
      <w:rFonts w:eastAsia="Times New Roman" w:cs="Times New Roman"/>
      <w:kern w:val="0"/>
      <w:sz w:val="24"/>
      <w:szCs w:val="24"/>
      <w14:ligatures w14:val="none"/>
    </w:rPr>
  </w:style>
  <w:style w:type="paragraph" w:styleId="NormalWeb">
    <w:name w:val="Normal (Web)"/>
    <w:basedOn w:val="Normal"/>
    <w:uiPriority w:val="99"/>
    <w:unhideWhenUsed/>
    <w:rsid w:val="004D3A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D3A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189">
      <w:bodyDiv w:val="1"/>
      <w:marLeft w:val="0"/>
      <w:marRight w:val="0"/>
      <w:marTop w:val="0"/>
      <w:marBottom w:val="0"/>
      <w:divBdr>
        <w:top w:val="none" w:sz="0" w:space="0" w:color="auto"/>
        <w:left w:val="none" w:sz="0" w:space="0" w:color="auto"/>
        <w:bottom w:val="none" w:sz="0" w:space="0" w:color="auto"/>
        <w:right w:val="none" w:sz="0" w:space="0" w:color="auto"/>
      </w:divBdr>
    </w:div>
    <w:div w:id="11424582">
      <w:bodyDiv w:val="1"/>
      <w:marLeft w:val="0"/>
      <w:marRight w:val="0"/>
      <w:marTop w:val="0"/>
      <w:marBottom w:val="0"/>
      <w:divBdr>
        <w:top w:val="none" w:sz="0" w:space="0" w:color="auto"/>
        <w:left w:val="none" w:sz="0" w:space="0" w:color="auto"/>
        <w:bottom w:val="none" w:sz="0" w:space="0" w:color="auto"/>
        <w:right w:val="none" w:sz="0" w:space="0" w:color="auto"/>
      </w:divBdr>
    </w:div>
    <w:div w:id="43993821">
      <w:bodyDiv w:val="1"/>
      <w:marLeft w:val="0"/>
      <w:marRight w:val="0"/>
      <w:marTop w:val="0"/>
      <w:marBottom w:val="0"/>
      <w:divBdr>
        <w:top w:val="none" w:sz="0" w:space="0" w:color="auto"/>
        <w:left w:val="none" w:sz="0" w:space="0" w:color="auto"/>
        <w:bottom w:val="none" w:sz="0" w:space="0" w:color="auto"/>
        <w:right w:val="none" w:sz="0" w:space="0" w:color="auto"/>
      </w:divBdr>
    </w:div>
    <w:div w:id="47848466">
      <w:bodyDiv w:val="1"/>
      <w:marLeft w:val="0"/>
      <w:marRight w:val="0"/>
      <w:marTop w:val="0"/>
      <w:marBottom w:val="0"/>
      <w:divBdr>
        <w:top w:val="none" w:sz="0" w:space="0" w:color="auto"/>
        <w:left w:val="none" w:sz="0" w:space="0" w:color="auto"/>
        <w:bottom w:val="none" w:sz="0" w:space="0" w:color="auto"/>
        <w:right w:val="none" w:sz="0" w:space="0" w:color="auto"/>
      </w:divBdr>
    </w:div>
    <w:div w:id="49959288">
      <w:bodyDiv w:val="1"/>
      <w:marLeft w:val="0"/>
      <w:marRight w:val="0"/>
      <w:marTop w:val="0"/>
      <w:marBottom w:val="0"/>
      <w:divBdr>
        <w:top w:val="none" w:sz="0" w:space="0" w:color="auto"/>
        <w:left w:val="none" w:sz="0" w:space="0" w:color="auto"/>
        <w:bottom w:val="none" w:sz="0" w:space="0" w:color="auto"/>
        <w:right w:val="none" w:sz="0" w:space="0" w:color="auto"/>
      </w:divBdr>
    </w:div>
    <w:div w:id="62680302">
      <w:bodyDiv w:val="1"/>
      <w:marLeft w:val="0"/>
      <w:marRight w:val="0"/>
      <w:marTop w:val="0"/>
      <w:marBottom w:val="0"/>
      <w:divBdr>
        <w:top w:val="none" w:sz="0" w:space="0" w:color="auto"/>
        <w:left w:val="none" w:sz="0" w:space="0" w:color="auto"/>
        <w:bottom w:val="none" w:sz="0" w:space="0" w:color="auto"/>
        <w:right w:val="none" w:sz="0" w:space="0" w:color="auto"/>
      </w:divBdr>
    </w:div>
    <w:div w:id="71631200">
      <w:bodyDiv w:val="1"/>
      <w:marLeft w:val="0"/>
      <w:marRight w:val="0"/>
      <w:marTop w:val="0"/>
      <w:marBottom w:val="0"/>
      <w:divBdr>
        <w:top w:val="none" w:sz="0" w:space="0" w:color="auto"/>
        <w:left w:val="none" w:sz="0" w:space="0" w:color="auto"/>
        <w:bottom w:val="none" w:sz="0" w:space="0" w:color="auto"/>
        <w:right w:val="none" w:sz="0" w:space="0" w:color="auto"/>
      </w:divBdr>
      <w:divsChild>
        <w:div w:id="2120561417">
          <w:marLeft w:val="0"/>
          <w:marRight w:val="0"/>
          <w:marTop w:val="0"/>
          <w:marBottom w:val="0"/>
          <w:divBdr>
            <w:top w:val="none" w:sz="0" w:space="0" w:color="auto"/>
            <w:left w:val="none" w:sz="0" w:space="0" w:color="auto"/>
            <w:bottom w:val="none" w:sz="0" w:space="0" w:color="auto"/>
            <w:right w:val="none" w:sz="0" w:space="0" w:color="auto"/>
          </w:divBdr>
          <w:divsChild>
            <w:div w:id="261769454">
              <w:marLeft w:val="0"/>
              <w:marRight w:val="0"/>
              <w:marTop w:val="0"/>
              <w:marBottom w:val="0"/>
              <w:divBdr>
                <w:top w:val="none" w:sz="0" w:space="0" w:color="auto"/>
                <w:left w:val="none" w:sz="0" w:space="0" w:color="auto"/>
                <w:bottom w:val="none" w:sz="0" w:space="0" w:color="auto"/>
                <w:right w:val="none" w:sz="0" w:space="0" w:color="auto"/>
              </w:divBdr>
              <w:divsChild>
                <w:div w:id="1519805774">
                  <w:marLeft w:val="0"/>
                  <w:marRight w:val="0"/>
                  <w:marTop w:val="0"/>
                  <w:marBottom w:val="0"/>
                  <w:divBdr>
                    <w:top w:val="none" w:sz="0" w:space="0" w:color="auto"/>
                    <w:left w:val="none" w:sz="0" w:space="0" w:color="auto"/>
                    <w:bottom w:val="none" w:sz="0" w:space="0" w:color="auto"/>
                    <w:right w:val="none" w:sz="0" w:space="0" w:color="auto"/>
                  </w:divBdr>
                  <w:divsChild>
                    <w:div w:id="2124032575">
                      <w:marLeft w:val="0"/>
                      <w:marRight w:val="0"/>
                      <w:marTop w:val="0"/>
                      <w:marBottom w:val="0"/>
                      <w:divBdr>
                        <w:top w:val="none" w:sz="0" w:space="0" w:color="auto"/>
                        <w:left w:val="none" w:sz="0" w:space="0" w:color="auto"/>
                        <w:bottom w:val="none" w:sz="0" w:space="0" w:color="auto"/>
                        <w:right w:val="none" w:sz="0" w:space="0" w:color="auto"/>
                      </w:divBdr>
                      <w:divsChild>
                        <w:div w:id="975455537">
                          <w:marLeft w:val="0"/>
                          <w:marRight w:val="0"/>
                          <w:marTop w:val="0"/>
                          <w:marBottom w:val="0"/>
                          <w:divBdr>
                            <w:top w:val="none" w:sz="0" w:space="0" w:color="auto"/>
                            <w:left w:val="none" w:sz="0" w:space="0" w:color="auto"/>
                            <w:bottom w:val="none" w:sz="0" w:space="0" w:color="auto"/>
                            <w:right w:val="none" w:sz="0" w:space="0" w:color="auto"/>
                          </w:divBdr>
                          <w:divsChild>
                            <w:div w:id="1428425433">
                              <w:marLeft w:val="0"/>
                              <w:marRight w:val="0"/>
                              <w:marTop w:val="0"/>
                              <w:marBottom w:val="0"/>
                              <w:divBdr>
                                <w:top w:val="none" w:sz="0" w:space="0" w:color="auto"/>
                                <w:left w:val="none" w:sz="0" w:space="0" w:color="auto"/>
                                <w:bottom w:val="none" w:sz="0" w:space="0" w:color="auto"/>
                                <w:right w:val="none" w:sz="0" w:space="0" w:color="auto"/>
                              </w:divBdr>
                              <w:divsChild>
                                <w:div w:id="1527981111">
                                  <w:marLeft w:val="0"/>
                                  <w:marRight w:val="0"/>
                                  <w:marTop w:val="0"/>
                                  <w:marBottom w:val="0"/>
                                  <w:divBdr>
                                    <w:top w:val="none" w:sz="0" w:space="0" w:color="auto"/>
                                    <w:left w:val="none" w:sz="0" w:space="0" w:color="auto"/>
                                    <w:bottom w:val="none" w:sz="0" w:space="0" w:color="auto"/>
                                    <w:right w:val="none" w:sz="0" w:space="0" w:color="auto"/>
                                  </w:divBdr>
                                  <w:divsChild>
                                    <w:div w:id="132212585">
                                      <w:marLeft w:val="0"/>
                                      <w:marRight w:val="0"/>
                                      <w:marTop w:val="0"/>
                                      <w:marBottom w:val="0"/>
                                      <w:divBdr>
                                        <w:top w:val="none" w:sz="0" w:space="0" w:color="auto"/>
                                        <w:left w:val="none" w:sz="0" w:space="0" w:color="auto"/>
                                        <w:bottom w:val="none" w:sz="0" w:space="0" w:color="auto"/>
                                        <w:right w:val="none" w:sz="0" w:space="0" w:color="auto"/>
                                      </w:divBdr>
                                      <w:divsChild>
                                        <w:div w:id="11431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72669">
      <w:bodyDiv w:val="1"/>
      <w:marLeft w:val="0"/>
      <w:marRight w:val="0"/>
      <w:marTop w:val="0"/>
      <w:marBottom w:val="0"/>
      <w:divBdr>
        <w:top w:val="none" w:sz="0" w:space="0" w:color="auto"/>
        <w:left w:val="none" w:sz="0" w:space="0" w:color="auto"/>
        <w:bottom w:val="none" w:sz="0" w:space="0" w:color="auto"/>
        <w:right w:val="none" w:sz="0" w:space="0" w:color="auto"/>
      </w:divBdr>
    </w:div>
    <w:div w:id="110711545">
      <w:bodyDiv w:val="1"/>
      <w:marLeft w:val="0"/>
      <w:marRight w:val="0"/>
      <w:marTop w:val="0"/>
      <w:marBottom w:val="0"/>
      <w:divBdr>
        <w:top w:val="none" w:sz="0" w:space="0" w:color="auto"/>
        <w:left w:val="none" w:sz="0" w:space="0" w:color="auto"/>
        <w:bottom w:val="none" w:sz="0" w:space="0" w:color="auto"/>
        <w:right w:val="none" w:sz="0" w:space="0" w:color="auto"/>
      </w:divBdr>
    </w:div>
    <w:div w:id="118300040">
      <w:bodyDiv w:val="1"/>
      <w:marLeft w:val="0"/>
      <w:marRight w:val="0"/>
      <w:marTop w:val="0"/>
      <w:marBottom w:val="0"/>
      <w:divBdr>
        <w:top w:val="none" w:sz="0" w:space="0" w:color="auto"/>
        <w:left w:val="none" w:sz="0" w:space="0" w:color="auto"/>
        <w:bottom w:val="none" w:sz="0" w:space="0" w:color="auto"/>
        <w:right w:val="none" w:sz="0" w:space="0" w:color="auto"/>
      </w:divBdr>
    </w:div>
    <w:div w:id="118695381">
      <w:bodyDiv w:val="1"/>
      <w:marLeft w:val="0"/>
      <w:marRight w:val="0"/>
      <w:marTop w:val="0"/>
      <w:marBottom w:val="0"/>
      <w:divBdr>
        <w:top w:val="none" w:sz="0" w:space="0" w:color="auto"/>
        <w:left w:val="none" w:sz="0" w:space="0" w:color="auto"/>
        <w:bottom w:val="none" w:sz="0" w:space="0" w:color="auto"/>
        <w:right w:val="none" w:sz="0" w:space="0" w:color="auto"/>
      </w:divBdr>
    </w:div>
    <w:div w:id="129634288">
      <w:bodyDiv w:val="1"/>
      <w:marLeft w:val="0"/>
      <w:marRight w:val="0"/>
      <w:marTop w:val="0"/>
      <w:marBottom w:val="0"/>
      <w:divBdr>
        <w:top w:val="none" w:sz="0" w:space="0" w:color="auto"/>
        <w:left w:val="none" w:sz="0" w:space="0" w:color="auto"/>
        <w:bottom w:val="none" w:sz="0" w:space="0" w:color="auto"/>
        <w:right w:val="none" w:sz="0" w:space="0" w:color="auto"/>
      </w:divBdr>
    </w:div>
    <w:div w:id="139805793">
      <w:bodyDiv w:val="1"/>
      <w:marLeft w:val="0"/>
      <w:marRight w:val="0"/>
      <w:marTop w:val="0"/>
      <w:marBottom w:val="0"/>
      <w:divBdr>
        <w:top w:val="none" w:sz="0" w:space="0" w:color="auto"/>
        <w:left w:val="none" w:sz="0" w:space="0" w:color="auto"/>
        <w:bottom w:val="none" w:sz="0" w:space="0" w:color="auto"/>
        <w:right w:val="none" w:sz="0" w:space="0" w:color="auto"/>
      </w:divBdr>
    </w:div>
    <w:div w:id="171534645">
      <w:bodyDiv w:val="1"/>
      <w:marLeft w:val="0"/>
      <w:marRight w:val="0"/>
      <w:marTop w:val="0"/>
      <w:marBottom w:val="0"/>
      <w:divBdr>
        <w:top w:val="none" w:sz="0" w:space="0" w:color="auto"/>
        <w:left w:val="none" w:sz="0" w:space="0" w:color="auto"/>
        <w:bottom w:val="none" w:sz="0" w:space="0" w:color="auto"/>
        <w:right w:val="none" w:sz="0" w:space="0" w:color="auto"/>
      </w:divBdr>
    </w:div>
    <w:div w:id="189878491">
      <w:bodyDiv w:val="1"/>
      <w:marLeft w:val="0"/>
      <w:marRight w:val="0"/>
      <w:marTop w:val="0"/>
      <w:marBottom w:val="0"/>
      <w:divBdr>
        <w:top w:val="none" w:sz="0" w:space="0" w:color="auto"/>
        <w:left w:val="none" w:sz="0" w:space="0" w:color="auto"/>
        <w:bottom w:val="none" w:sz="0" w:space="0" w:color="auto"/>
        <w:right w:val="none" w:sz="0" w:space="0" w:color="auto"/>
      </w:divBdr>
    </w:div>
    <w:div w:id="194275612">
      <w:bodyDiv w:val="1"/>
      <w:marLeft w:val="0"/>
      <w:marRight w:val="0"/>
      <w:marTop w:val="0"/>
      <w:marBottom w:val="0"/>
      <w:divBdr>
        <w:top w:val="none" w:sz="0" w:space="0" w:color="auto"/>
        <w:left w:val="none" w:sz="0" w:space="0" w:color="auto"/>
        <w:bottom w:val="none" w:sz="0" w:space="0" w:color="auto"/>
        <w:right w:val="none" w:sz="0" w:space="0" w:color="auto"/>
      </w:divBdr>
      <w:divsChild>
        <w:div w:id="64449901">
          <w:marLeft w:val="0"/>
          <w:marRight w:val="0"/>
          <w:marTop w:val="0"/>
          <w:marBottom w:val="0"/>
          <w:divBdr>
            <w:top w:val="none" w:sz="0" w:space="0" w:color="auto"/>
            <w:left w:val="none" w:sz="0" w:space="0" w:color="auto"/>
            <w:bottom w:val="none" w:sz="0" w:space="0" w:color="auto"/>
            <w:right w:val="none" w:sz="0" w:space="0" w:color="auto"/>
          </w:divBdr>
          <w:divsChild>
            <w:div w:id="638726438">
              <w:marLeft w:val="0"/>
              <w:marRight w:val="0"/>
              <w:marTop w:val="0"/>
              <w:marBottom w:val="0"/>
              <w:divBdr>
                <w:top w:val="none" w:sz="0" w:space="0" w:color="auto"/>
                <w:left w:val="none" w:sz="0" w:space="0" w:color="auto"/>
                <w:bottom w:val="none" w:sz="0" w:space="0" w:color="auto"/>
                <w:right w:val="none" w:sz="0" w:space="0" w:color="auto"/>
              </w:divBdr>
              <w:divsChild>
                <w:div w:id="384915243">
                  <w:marLeft w:val="0"/>
                  <w:marRight w:val="0"/>
                  <w:marTop w:val="0"/>
                  <w:marBottom w:val="0"/>
                  <w:divBdr>
                    <w:top w:val="none" w:sz="0" w:space="0" w:color="auto"/>
                    <w:left w:val="none" w:sz="0" w:space="0" w:color="auto"/>
                    <w:bottom w:val="none" w:sz="0" w:space="0" w:color="auto"/>
                    <w:right w:val="none" w:sz="0" w:space="0" w:color="auto"/>
                  </w:divBdr>
                  <w:divsChild>
                    <w:div w:id="1041243255">
                      <w:marLeft w:val="0"/>
                      <w:marRight w:val="0"/>
                      <w:marTop w:val="0"/>
                      <w:marBottom w:val="0"/>
                      <w:divBdr>
                        <w:top w:val="none" w:sz="0" w:space="0" w:color="auto"/>
                        <w:left w:val="none" w:sz="0" w:space="0" w:color="auto"/>
                        <w:bottom w:val="none" w:sz="0" w:space="0" w:color="auto"/>
                        <w:right w:val="none" w:sz="0" w:space="0" w:color="auto"/>
                      </w:divBdr>
                      <w:divsChild>
                        <w:div w:id="245917661">
                          <w:marLeft w:val="0"/>
                          <w:marRight w:val="0"/>
                          <w:marTop w:val="0"/>
                          <w:marBottom w:val="0"/>
                          <w:divBdr>
                            <w:top w:val="none" w:sz="0" w:space="0" w:color="auto"/>
                            <w:left w:val="none" w:sz="0" w:space="0" w:color="auto"/>
                            <w:bottom w:val="none" w:sz="0" w:space="0" w:color="auto"/>
                            <w:right w:val="none" w:sz="0" w:space="0" w:color="auto"/>
                          </w:divBdr>
                          <w:divsChild>
                            <w:div w:id="519662463">
                              <w:marLeft w:val="0"/>
                              <w:marRight w:val="0"/>
                              <w:marTop w:val="0"/>
                              <w:marBottom w:val="0"/>
                              <w:divBdr>
                                <w:top w:val="none" w:sz="0" w:space="0" w:color="auto"/>
                                <w:left w:val="none" w:sz="0" w:space="0" w:color="auto"/>
                                <w:bottom w:val="none" w:sz="0" w:space="0" w:color="auto"/>
                                <w:right w:val="none" w:sz="0" w:space="0" w:color="auto"/>
                              </w:divBdr>
                              <w:divsChild>
                                <w:div w:id="239098754">
                                  <w:marLeft w:val="0"/>
                                  <w:marRight w:val="0"/>
                                  <w:marTop w:val="0"/>
                                  <w:marBottom w:val="0"/>
                                  <w:divBdr>
                                    <w:top w:val="none" w:sz="0" w:space="0" w:color="auto"/>
                                    <w:left w:val="none" w:sz="0" w:space="0" w:color="auto"/>
                                    <w:bottom w:val="none" w:sz="0" w:space="0" w:color="auto"/>
                                    <w:right w:val="none" w:sz="0" w:space="0" w:color="auto"/>
                                  </w:divBdr>
                                  <w:divsChild>
                                    <w:div w:id="1285846692">
                                      <w:marLeft w:val="0"/>
                                      <w:marRight w:val="0"/>
                                      <w:marTop w:val="0"/>
                                      <w:marBottom w:val="0"/>
                                      <w:divBdr>
                                        <w:top w:val="none" w:sz="0" w:space="0" w:color="auto"/>
                                        <w:left w:val="none" w:sz="0" w:space="0" w:color="auto"/>
                                        <w:bottom w:val="none" w:sz="0" w:space="0" w:color="auto"/>
                                        <w:right w:val="none" w:sz="0" w:space="0" w:color="auto"/>
                                      </w:divBdr>
                                      <w:divsChild>
                                        <w:div w:id="2920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8367">
      <w:bodyDiv w:val="1"/>
      <w:marLeft w:val="0"/>
      <w:marRight w:val="0"/>
      <w:marTop w:val="0"/>
      <w:marBottom w:val="0"/>
      <w:divBdr>
        <w:top w:val="none" w:sz="0" w:space="0" w:color="auto"/>
        <w:left w:val="none" w:sz="0" w:space="0" w:color="auto"/>
        <w:bottom w:val="none" w:sz="0" w:space="0" w:color="auto"/>
        <w:right w:val="none" w:sz="0" w:space="0" w:color="auto"/>
      </w:divBdr>
    </w:div>
    <w:div w:id="212620896">
      <w:bodyDiv w:val="1"/>
      <w:marLeft w:val="0"/>
      <w:marRight w:val="0"/>
      <w:marTop w:val="0"/>
      <w:marBottom w:val="0"/>
      <w:divBdr>
        <w:top w:val="none" w:sz="0" w:space="0" w:color="auto"/>
        <w:left w:val="none" w:sz="0" w:space="0" w:color="auto"/>
        <w:bottom w:val="none" w:sz="0" w:space="0" w:color="auto"/>
        <w:right w:val="none" w:sz="0" w:space="0" w:color="auto"/>
      </w:divBdr>
    </w:div>
    <w:div w:id="218978957">
      <w:bodyDiv w:val="1"/>
      <w:marLeft w:val="0"/>
      <w:marRight w:val="0"/>
      <w:marTop w:val="0"/>
      <w:marBottom w:val="0"/>
      <w:divBdr>
        <w:top w:val="none" w:sz="0" w:space="0" w:color="auto"/>
        <w:left w:val="none" w:sz="0" w:space="0" w:color="auto"/>
        <w:bottom w:val="none" w:sz="0" w:space="0" w:color="auto"/>
        <w:right w:val="none" w:sz="0" w:space="0" w:color="auto"/>
      </w:divBdr>
    </w:div>
    <w:div w:id="232351007">
      <w:bodyDiv w:val="1"/>
      <w:marLeft w:val="0"/>
      <w:marRight w:val="0"/>
      <w:marTop w:val="0"/>
      <w:marBottom w:val="0"/>
      <w:divBdr>
        <w:top w:val="none" w:sz="0" w:space="0" w:color="auto"/>
        <w:left w:val="none" w:sz="0" w:space="0" w:color="auto"/>
        <w:bottom w:val="none" w:sz="0" w:space="0" w:color="auto"/>
        <w:right w:val="none" w:sz="0" w:space="0" w:color="auto"/>
      </w:divBdr>
    </w:div>
    <w:div w:id="232981237">
      <w:bodyDiv w:val="1"/>
      <w:marLeft w:val="0"/>
      <w:marRight w:val="0"/>
      <w:marTop w:val="0"/>
      <w:marBottom w:val="0"/>
      <w:divBdr>
        <w:top w:val="none" w:sz="0" w:space="0" w:color="auto"/>
        <w:left w:val="none" w:sz="0" w:space="0" w:color="auto"/>
        <w:bottom w:val="none" w:sz="0" w:space="0" w:color="auto"/>
        <w:right w:val="none" w:sz="0" w:space="0" w:color="auto"/>
      </w:divBdr>
    </w:div>
    <w:div w:id="245651251">
      <w:bodyDiv w:val="1"/>
      <w:marLeft w:val="0"/>
      <w:marRight w:val="0"/>
      <w:marTop w:val="0"/>
      <w:marBottom w:val="0"/>
      <w:divBdr>
        <w:top w:val="none" w:sz="0" w:space="0" w:color="auto"/>
        <w:left w:val="none" w:sz="0" w:space="0" w:color="auto"/>
        <w:bottom w:val="none" w:sz="0" w:space="0" w:color="auto"/>
        <w:right w:val="none" w:sz="0" w:space="0" w:color="auto"/>
      </w:divBdr>
    </w:div>
    <w:div w:id="253590108">
      <w:bodyDiv w:val="1"/>
      <w:marLeft w:val="0"/>
      <w:marRight w:val="0"/>
      <w:marTop w:val="0"/>
      <w:marBottom w:val="0"/>
      <w:divBdr>
        <w:top w:val="none" w:sz="0" w:space="0" w:color="auto"/>
        <w:left w:val="none" w:sz="0" w:space="0" w:color="auto"/>
        <w:bottom w:val="none" w:sz="0" w:space="0" w:color="auto"/>
        <w:right w:val="none" w:sz="0" w:space="0" w:color="auto"/>
      </w:divBdr>
    </w:div>
    <w:div w:id="295330533">
      <w:bodyDiv w:val="1"/>
      <w:marLeft w:val="0"/>
      <w:marRight w:val="0"/>
      <w:marTop w:val="0"/>
      <w:marBottom w:val="0"/>
      <w:divBdr>
        <w:top w:val="none" w:sz="0" w:space="0" w:color="auto"/>
        <w:left w:val="none" w:sz="0" w:space="0" w:color="auto"/>
        <w:bottom w:val="none" w:sz="0" w:space="0" w:color="auto"/>
        <w:right w:val="none" w:sz="0" w:space="0" w:color="auto"/>
      </w:divBdr>
    </w:div>
    <w:div w:id="301736042">
      <w:bodyDiv w:val="1"/>
      <w:marLeft w:val="0"/>
      <w:marRight w:val="0"/>
      <w:marTop w:val="0"/>
      <w:marBottom w:val="0"/>
      <w:divBdr>
        <w:top w:val="none" w:sz="0" w:space="0" w:color="auto"/>
        <w:left w:val="none" w:sz="0" w:space="0" w:color="auto"/>
        <w:bottom w:val="none" w:sz="0" w:space="0" w:color="auto"/>
        <w:right w:val="none" w:sz="0" w:space="0" w:color="auto"/>
      </w:divBdr>
    </w:div>
    <w:div w:id="322707608">
      <w:bodyDiv w:val="1"/>
      <w:marLeft w:val="0"/>
      <w:marRight w:val="0"/>
      <w:marTop w:val="0"/>
      <w:marBottom w:val="0"/>
      <w:divBdr>
        <w:top w:val="none" w:sz="0" w:space="0" w:color="auto"/>
        <w:left w:val="none" w:sz="0" w:space="0" w:color="auto"/>
        <w:bottom w:val="none" w:sz="0" w:space="0" w:color="auto"/>
        <w:right w:val="none" w:sz="0" w:space="0" w:color="auto"/>
      </w:divBdr>
    </w:div>
    <w:div w:id="332536072">
      <w:bodyDiv w:val="1"/>
      <w:marLeft w:val="0"/>
      <w:marRight w:val="0"/>
      <w:marTop w:val="0"/>
      <w:marBottom w:val="0"/>
      <w:divBdr>
        <w:top w:val="none" w:sz="0" w:space="0" w:color="auto"/>
        <w:left w:val="none" w:sz="0" w:space="0" w:color="auto"/>
        <w:bottom w:val="none" w:sz="0" w:space="0" w:color="auto"/>
        <w:right w:val="none" w:sz="0" w:space="0" w:color="auto"/>
      </w:divBdr>
    </w:div>
    <w:div w:id="346099472">
      <w:bodyDiv w:val="1"/>
      <w:marLeft w:val="0"/>
      <w:marRight w:val="0"/>
      <w:marTop w:val="0"/>
      <w:marBottom w:val="0"/>
      <w:divBdr>
        <w:top w:val="none" w:sz="0" w:space="0" w:color="auto"/>
        <w:left w:val="none" w:sz="0" w:space="0" w:color="auto"/>
        <w:bottom w:val="none" w:sz="0" w:space="0" w:color="auto"/>
        <w:right w:val="none" w:sz="0" w:space="0" w:color="auto"/>
      </w:divBdr>
    </w:div>
    <w:div w:id="374736997">
      <w:bodyDiv w:val="1"/>
      <w:marLeft w:val="0"/>
      <w:marRight w:val="0"/>
      <w:marTop w:val="0"/>
      <w:marBottom w:val="0"/>
      <w:divBdr>
        <w:top w:val="none" w:sz="0" w:space="0" w:color="auto"/>
        <w:left w:val="none" w:sz="0" w:space="0" w:color="auto"/>
        <w:bottom w:val="none" w:sz="0" w:space="0" w:color="auto"/>
        <w:right w:val="none" w:sz="0" w:space="0" w:color="auto"/>
      </w:divBdr>
    </w:div>
    <w:div w:id="384642632">
      <w:bodyDiv w:val="1"/>
      <w:marLeft w:val="0"/>
      <w:marRight w:val="0"/>
      <w:marTop w:val="0"/>
      <w:marBottom w:val="0"/>
      <w:divBdr>
        <w:top w:val="none" w:sz="0" w:space="0" w:color="auto"/>
        <w:left w:val="none" w:sz="0" w:space="0" w:color="auto"/>
        <w:bottom w:val="none" w:sz="0" w:space="0" w:color="auto"/>
        <w:right w:val="none" w:sz="0" w:space="0" w:color="auto"/>
      </w:divBdr>
    </w:div>
    <w:div w:id="38738333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397098347">
      <w:bodyDiv w:val="1"/>
      <w:marLeft w:val="0"/>
      <w:marRight w:val="0"/>
      <w:marTop w:val="0"/>
      <w:marBottom w:val="0"/>
      <w:divBdr>
        <w:top w:val="none" w:sz="0" w:space="0" w:color="auto"/>
        <w:left w:val="none" w:sz="0" w:space="0" w:color="auto"/>
        <w:bottom w:val="none" w:sz="0" w:space="0" w:color="auto"/>
        <w:right w:val="none" w:sz="0" w:space="0" w:color="auto"/>
      </w:divBdr>
    </w:div>
    <w:div w:id="406848192">
      <w:bodyDiv w:val="1"/>
      <w:marLeft w:val="0"/>
      <w:marRight w:val="0"/>
      <w:marTop w:val="0"/>
      <w:marBottom w:val="0"/>
      <w:divBdr>
        <w:top w:val="none" w:sz="0" w:space="0" w:color="auto"/>
        <w:left w:val="none" w:sz="0" w:space="0" w:color="auto"/>
        <w:bottom w:val="none" w:sz="0" w:space="0" w:color="auto"/>
        <w:right w:val="none" w:sz="0" w:space="0" w:color="auto"/>
      </w:divBdr>
    </w:div>
    <w:div w:id="450900944">
      <w:bodyDiv w:val="1"/>
      <w:marLeft w:val="0"/>
      <w:marRight w:val="0"/>
      <w:marTop w:val="0"/>
      <w:marBottom w:val="0"/>
      <w:divBdr>
        <w:top w:val="none" w:sz="0" w:space="0" w:color="auto"/>
        <w:left w:val="none" w:sz="0" w:space="0" w:color="auto"/>
        <w:bottom w:val="none" w:sz="0" w:space="0" w:color="auto"/>
        <w:right w:val="none" w:sz="0" w:space="0" w:color="auto"/>
      </w:divBdr>
    </w:div>
    <w:div w:id="472984209">
      <w:bodyDiv w:val="1"/>
      <w:marLeft w:val="0"/>
      <w:marRight w:val="0"/>
      <w:marTop w:val="0"/>
      <w:marBottom w:val="0"/>
      <w:divBdr>
        <w:top w:val="none" w:sz="0" w:space="0" w:color="auto"/>
        <w:left w:val="none" w:sz="0" w:space="0" w:color="auto"/>
        <w:bottom w:val="none" w:sz="0" w:space="0" w:color="auto"/>
        <w:right w:val="none" w:sz="0" w:space="0" w:color="auto"/>
      </w:divBdr>
    </w:div>
    <w:div w:id="491409063">
      <w:bodyDiv w:val="1"/>
      <w:marLeft w:val="0"/>
      <w:marRight w:val="0"/>
      <w:marTop w:val="0"/>
      <w:marBottom w:val="0"/>
      <w:divBdr>
        <w:top w:val="none" w:sz="0" w:space="0" w:color="auto"/>
        <w:left w:val="none" w:sz="0" w:space="0" w:color="auto"/>
        <w:bottom w:val="none" w:sz="0" w:space="0" w:color="auto"/>
        <w:right w:val="none" w:sz="0" w:space="0" w:color="auto"/>
      </w:divBdr>
    </w:div>
    <w:div w:id="516894040">
      <w:bodyDiv w:val="1"/>
      <w:marLeft w:val="0"/>
      <w:marRight w:val="0"/>
      <w:marTop w:val="0"/>
      <w:marBottom w:val="0"/>
      <w:divBdr>
        <w:top w:val="none" w:sz="0" w:space="0" w:color="auto"/>
        <w:left w:val="none" w:sz="0" w:space="0" w:color="auto"/>
        <w:bottom w:val="none" w:sz="0" w:space="0" w:color="auto"/>
        <w:right w:val="none" w:sz="0" w:space="0" w:color="auto"/>
      </w:divBdr>
      <w:divsChild>
        <w:div w:id="2109883467">
          <w:marLeft w:val="0"/>
          <w:marRight w:val="0"/>
          <w:marTop w:val="0"/>
          <w:marBottom w:val="0"/>
          <w:divBdr>
            <w:top w:val="none" w:sz="0" w:space="0" w:color="auto"/>
            <w:left w:val="none" w:sz="0" w:space="0" w:color="auto"/>
            <w:bottom w:val="none" w:sz="0" w:space="0" w:color="auto"/>
            <w:right w:val="none" w:sz="0" w:space="0" w:color="auto"/>
          </w:divBdr>
          <w:divsChild>
            <w:div w:id="406271493">
              <w:marLeft w:val="0"/>
              <w:marRight w:val="0"/>
              <w:marTop w:val="0"/>
              <w:marBottom w:val="0"/>
              <w:divBdr>
                <w:top w:val="none" w:sz="0" w:space="0" w:color="auto"/>
                <w:left w:val="none" w:sz="0" w:space="0" w:color="auto"/>
                <w:bottom w:val="none" w:sz="0" w:space="0" w:color="auto"/>
                <w:right w:val="none" w:sz="0" w:space="0" w:color="auto"/>
              </w:divBdr>
              <w:divsChild>
                <w:div w:id="1134175442">
                  <w:marLeft w:val="0"/>
                  <w:marRight w:val="0"/>
                  <w:marTop w:val="0"/>
                  <w:marBottom w:val="0"/>
                  <w:divBdr>
                    <w:top w:val="none" w:sz="0" w:space="0" w:color="auto"/>
                    <w:left w:val="none" w:sz="0" w:space="0" w:color="auto"/>
                    <w:bottom w:val="none" w:sz="0" w:space="0" w:color="auto"/>
                    <w:right w:val="none" w:sz="0" w:space="0" w:color="auto"/>
                  </w:divBdr>
                  <w:divsChild>
                    <w:div w:id="2090038786">
                      <w:marLeft w:val="0"/>
                      <w:marRight w:val="0"/>
                      <w:marTop w:val="0"/>
                      <w:marBottom w:val="0"/>
                      <w:divBdr>
                        <w:top w:val="none" w:sz="0" w:space="0" w:color="auto"/>
                        <w:left w:val="none" w:sz="0" w:space="0" w:color="auto"/>
                        <w:bottom w:val="none" w:sz="0" w:space="0" w:color="auto"/>
                        <w:right w:val="none" w:sz="0" w:space="0" w:color="auto"/>
                      </w:divBdr>
                      <w:divsChild>
                        <w:div w:id="1932857135">
                          <w:marLeft w:val="0"/>
                          <w:marRight w:val="0"/>
                          <w:marTop w:val="0"/>
                          <w:marBottom w:val="0"/>
                          <w:divBdr>
                            <w:top w:val="none" w:sz="0" w:space="0" w:color="auto"/>
                            <w:left w:val="none" w:sz="0" w:space="0" w:color="auto"/>
                            <w:bottom w:val="none" w:sz="0" w:space="0" w:color="auto"/>
                            <w:right w:val="none" w:sz="0" w:space="0" w:color="auto"/>
                          </w:divBdr>
                          <w:divsChild>
                            <w:div w:id="1265922803">
                              <w:marLeft w:val="0"/>
                              <w:marRight w:val="0"/>
                              <w:marTop w:val="0"/>
                              <w:marBottom w:val="0"/>
                              <w:divBdr>
                                <w:top w:val="none" w:sz="0" w:space="0" w:color="auto"/>
                                <w:left w:val="none" w:sz="0" w:space="0" w:color="auto"/>
                                <w:bottom w:val="none" w:sz="0" w:space="0" w:color="auto"/>
                                <w:right w:val="none" w:sz="0" w:space="0" w:color="auto"/>
                              </w:divBdr>
                              <w:divsChild>
                                <w:div w:id="183907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601242">
      <w:bodyDiv w:val="1"/>
      <w:marLeft w:val="0"/>
      <w:marRight w:val="0"/>
      <w:marTop w:val="0"/>
      <w:marBottom w:val="0"/>
      <w:divBdr>
        <w:top w:val="none" w:sz="0" w:space="0" w:color="auto"/>
        <w:left w:val="none" w:sz="0" w:space="0" w:color="auto"/>
        <w:bottom w:val="none" w:sz="0" w:space="0" w:color="auto"/>
        <w:right w:val="none" w:sz="0" w:space="0" w:color="auto"/>
      </w:divBdr>
    </w:div>
    <w:div w:id="581530240">
      <w:bodyDiv w:val="1"/>
      <w:marLeft w:val="0"/>
      <w:marRight w:val="0"/>
      <w:marTop w:val="0"/>
      <w:marBottom w:val="0"/>
      <w:divBdr>
        <w:top w:val="none" w:sz="0" w:space="0" w:color="auto"/>
        <w:left w:val="none" w:sz="0" w:space="0" w:color="auto"/>
        <w:bottom w:val="none" w:sz="0" w:space="0" w:color="auto"/>
        <w:right w:val="none" w:sz="0" w:space="0" w:color="auto"/>
      </w:divBdr>
    </w:div>
    <w:div w:id="592665909">
      <w:bodyDiv w:val="1"/>
      <w:marLeft w:val="0"/>
      <w:marRight w:val="0"/>
      <w:marTop w:val="0"/>
      <w:marBottom w:val="0"/>
      <w:divBdr>
        <w:top w:val="none" w:sz="0" w:space="0" w:color="auto"/>
        <w:left w:val="none" w:sz="0" w:space="0" w:color="auto"/>
        <w:bottom w:val="none" w:sz="0" w:space="0" w:color="auto"/>
        <w:right w:val="none" w:sz="0" w:space="0" w:color="auto"/>
      </w:divBdr>
    </w:div>
    <w:div w:id="606888378">
      <w:bodyDiv w:val="1"/>
      <w:marLeft w:val="0"/>
      <w:marRight w:val="0"/>
      <w:marTop w:val="0"/>
      <w:marBottom w:val="0"/>
      <w:divBdr>
        <w:top w:val="none" w:sz="0" w:space="0" w:color="auto"/>
        <w:left w:val="none" w:sz="0" w:space="0" w:color="auto"/>
        <w:bottom w:val="none" w:sz="0" w:space="0" w:color="auto"/>
        <w:right w:val="none" w:sz="0" w:space="0" w:color="auto"/>
      </w:divBdr>
    </w:div>
    <w:div w:id="619185530">
      <w:bodyDiv w:val="1"/>
      <w:marLeft w:val="0"/>
      <w:marRight w:val="0"/>
      <w:marTop w:val="0"/>
      <w:marBottom w:val="0"/>
      <w:divBdr>
        <w:top w:val="none" w:sz="0" w:space="0" w:color="auto"/>
        <w:left w:val="none" w:sz="0" w:space="0" w:color="auto"/>
        <w:bottom w:val="none" w:sz="0" w:space="0" w:color="auto"/>
        <w:right w:val="none" w:sz="0" w:space="0" w:color="auto"/>
      </w:divBdr>
    </w:div>
    <w:div w:id="661659931">
      <w:bodyDiv w:val="1"/>
      <w:marLeft w:val="0"/>
      <w:marRight w:val="0"/>
      <w:marTop w:val="0"/>
      <w:marBottom w:val="0"/>
      <w:divBdr>
        <w:top w:val="none" w:sz="0" w:space="0" w:color="auto"/>
        <w:left w:val="none" w:sz="0" w:space="0" w:color="auto"/>
        <w:bottom w:val="none" w:sz="0" w:space="0" w:color="auto"/>
        <w:right w:val="none" w:sz="0" w:space="0" w:color="auto"/>
      </w:divBdr>
    </w:div>
    <w:div w:id="676661039">
      <w:bodyDiv w:val="1"/>
      <w:marLeft w:val="0"/>
      <w:marRight w:val="0"/>
      <w:marTop w:val="0"/>
      <w:marBottom w:val="0"/>
      <w:divBdr>
        <w:top w:val="none" w:sz="0" w:space="0" w:color="auto"/>
        <w:left w:val="none" w:sz="0" w:space="0" w:color="auto"/>
        <w:bottom w:val="none" w:sz="0" w:space="0" w:color="auto"/>
        <w:right w:val="none" w:sz="0" w:space="0" w:color="auto"/>
      </w:divBdr>
    </w:div>
    <w:div w:id="683092275">
      <w:bodyDiv w:val="1"/>
      <w:marLeft w:val="0"/>
      <w:marRight w:val="0"/>
      <w:marTop w:val="0"/>
      <w:marBottom w:val="0"/>
      <w:divBdr>
        <w:top w:val="none" w:sz="0" w:space="0" w:color="auto"/>
        <w:left w:val="none" w:sz="0" w:space="0" w:color="auto"/>
        <w:bottom w:val="none" w:sz="0" w:space="0" w:color="auto"/>
        <w:right w:val="none" w:sz="0" w:space="0" w:color="auto"/>
      </w:divBdr>
    </w:div>
    <w:div w:id="713117494">
      <w:bodyDiv w:val="1"/>
      <w:marLeft w:val="0"/>
      <w:marRight w:val="0"/>
      <w:marTop w:val="0"/>
      <w:marBottom w:val="0"/>
      <w:divBdr>
        <w:top w:val="none" w:sz="0" w:space="0" w:color="auto"/>
        <w:left w:val="none" w:sz="0" w:space="0" w:color="auto"/>
        <w:bottom w:val="none" w:sz="0" w:space="0" w:color="auto"/>
        <w:right w:val="none" w:sz="0" w:space="0" w:color="auto"/>
      </w:divBdr>
    </w:div>
    <w:div w:id="740249596">
      <w:bodyDiv w:val="1"/>
      <w:marLeft w:val="0"/>
      <w:marRight w:val="0"/>
      <w:marTop w:val="0"/>
      <w:marBottom w:val="0"/>
      <w:divBdr>
        <w:top w:val="none" w:sz="0" w:space="0" w:color="auto"/>
        <w:left w:val="none" w:sz="0" w:space="0" w:color="auto"/>
        <w:bottom w:val="none" w:sz="0" w:space="0" w:color="auto"/>
        <w:right w:val="none" w:sz="0" w:space="0" w:color="auto"/>
      </w:divBdr>
    </w:div>
    <w:div w:id="770979879">
      <w:bodyDiv w:val="1"/>
      <w:marLeft w:val="0"/>
      <w:marRight w:val="0"/>
      <w:marTop w:val="0"/>
      <w:marBottom w:val="0"/>
      <w:divBdr>
        <w:top w:val="none" w:sz="0" w:space="0" w:color="auto"/>
        <w:left w:val="none" w:sz="0" w:space="0" w:color="auto"/>
        <w:bottom w:val="none" w:sz="0" w:space="0" w:color="auto"/>
        <w:right w:val="none" w:sz="0" w:space="0" w:color="auto"/>
      </w:divBdr>
    </w:div>
    <w:div w:id="775559772">
      <w:bodyDiv w:val="1"/>
      <w:marLeft w:val="0"/>
      <w:marRight w:val="0"/>
      <w:marTop w:val="0"/>
      <w:marBottom w:val="0"/>
      <w:divBdr>
        <w:top w:val="none" w:sz="0" w:space="0" w:color="auto"/>
        <w:left w:val="none" w:sz="0" w:space="0" w:color="auto"/>
        <w:bottom w:val="none" w:sz="0" w:space="0" w:color="auto"/>
        <w:right w:val="none" w:sz="0" w:space="0" w:color="auto"/>
      </w:divBdr>
    </w:div>
    <w:div w:id="786387229">
      <w:bodyDiv w:val="1"/>
      <w:marLeft w:val="0"/>
      <w:marRight w:val="0"/>
      <w:marTop w:val="0"/>
      <w:marBottom w:val="0"/>
      <w:divBdr>
        <w:top w:val="none" w:sz="0" w:space="0" w:color="auto"/>
        <w:left w:val="none" w:sz="0" w:space="0" w:color="auto"/>
        <w:bottom w:val="none" w:sz="0" w:space="0" w:color="auto"/>
        <w:right w:val="none" w:sz="0" w:space="0" w:color="auto"/>
      </w:divBdr>
    </w:div>
    <w:div w:id="789738790">
      <w:bodyDiv w:val="1"/>
      <w:marLeft w:val="0"/>
      <w:marRight w:val="0"/>
      <w:marTop w:val="0"/>
      <w:marBottom w:val="0"/>
      <w:divBdr>
        <w:top w:val="none" w:sz="0" w:space="0" w:color="auto"/>
        <w:left w:val="none" w:sz="0" w:space="0" w:color="auto"/>
        <w:bottom w:val="none" w:sz="0" w:space="0" w:color="auto"/>
        <w:right w:val="none" w:sz="0" w:space="0" w:color="auto"/>
      </w:divBdr>
    </w:div>
    <w:div w:id="796021487">
      <w:bodyDiv w:val="1"/>
      <w:marLeft w:val="0"/>
      <w:marRight w:val="0"/>
      <w:marTop w:val="0"/>
      <w:marBottom w:val="0"/>
      <w:divBdr>
        <w:top w:val="none" w:sz="0" w:space="0" w:color="auto"/>
        <w:left w:val="none" w:sz="0" w:space="0" w:color="auto"/>
        <w:bottom w:val="none" w:sz="0" w:space="0" w:color="auto"/>
        <w:right w:val="none" w:sz="0" w:space="0" w:color="auto"/>
      </w:divBdr>
    </w:div>
    <w:div w:id="824398833">
      <w:bodyDiv w:val="1"/>
      <w:marLeft w:val="0"/>
      <w:marRight w:val="0"/>
      <w:marTop w:val="0"/>
      <w:marBottom w:val="0"/>
      <w:divBdr>
        <w:top w:val="none" w:sz="0" w:space="0" w:color="auto"/>
        <w:left w:val="none" w:sz="0" w:space="0" w:color="auto"/>
        <w:bottom w:val="none" w:sz="0" w:space="0" w:color="auto"/>
        <w:right w:val="none" w:sz="0" w:space="0" w:color="auto"/>
      </w:divBdr>
    </w:div>
    <w:div w:id="853031038">
      <w:bodyDiv w:val="1"/>
      <w:marLeft w:val="0"/>
      <w:marRight w:val="0"/>
      <w:marTop w:val="0"/>
      <w:marBottom w:val="0"/>
      <w:divBdr>
        <w:top w:val="none" w:sz="0" w:space="0" w:color="auto"/>
        <w:left w:val="none" w:sz="0" w:space="0" w:color="auto"/>
        <w:bottom w:val="none" w:sz="0" w:space="0" w:color="auto"/>
        <w:right w:val="none" w:sz="0" w:space="0" w:color="auto"/>
      </w:divBdr>
    </w:div>
    <w:div w:id="859702938">
      <w:bodyDiv w:val="1"/>
      <w:marLeft w:val="0"/>
      <w:marRight w:val="0"/>
      <w:marTop w:val="0"/>
      <w:marBottom w:val="0"/>
      <w:divBdr>
        <w:top w:val="none" w:sz="0" w:space="0" w:color="auto"/>
        <w:left w:val="none" w:sz="0" w:space="0" w:color="auto"/>
        <w:bottom w:val="none" w:sz="0" w:space="0" w:color="auto"/>
        <w:right w:val="none" w:sz="0" w:space="0" w:color="auto"/>
      </w:divBdr>
    </w:div>
    <w:div w:id="872155294">
      <w:bodyDiv w:val="1"/>
      <w:marLeft w:val="0"/>
      <w:marRight w:val="0"/>
      <w:marTop w:val="0"/>
      <w:marBottom w:val="0"/>
      <w:divBdr>
        <w:top w:val="none" w:sz="0" w:space="0" w:color="auto"/>
        <w:left w:val="none" w:sz="0" w:space="0" w:color="auto"/>
        <w:bottom w:val="none" w:sz="0" w:space="0" w:color="auto"/>
        <w:right w:val="none" w:sz="0" w:space="0" w:color="auto"/>
      </w:divBdr>
    </w:div>
    <w:div w:id="901477047">
      <w:bodyDiv w:val="1"/>
      <w:marLeft w:val="0"/>
      <w:marRight w:val="0"/>
      <w:marTop w:val="0"/>
      <w:marBottom w:val="0"/>
      <w:divBdr>
        <w:top w:val="none" w:sz="0" w:space="0" w:color="auto"/>
        <w:left w:val="none" w:sz="0" w:space="0" w:color="auto"/>
        <w:bottom w:val="none" w:sz="0" w:space="0" w:color="auto"/>
        <w:right w:val="none" w:sz="0" w:space="0" w:color="auto"/>
      </w:divBdr>
    </w:div>
    <w:div w:id="904217027">
      <w:bodyDiv w:val="1"/>
      <w:marLeft w:val="0"/>
      <w:marRight w:val="0"/>
      <w:marTop w:val="0"/>
      <w:marBottom w:val="0"/>
      <w:divBdr>
        <w:top w:val="none" w:sz="0" w:space="0" w:color="auto"/>
        <w:left w:val="none" w:sz="0" w:space="0" w:color="auto"/>
        <w:bottom w:val="none" w:sz="0" w:space="0" w:color="auto"/>
        <w:right w:val="none" w:sz="0" w:space="0" w:color="auto"/>
      </w:divBdr>
    </w:div>
    <w:div w:id="928927818">
      <w:bodyDiv w:val="1"/>
      <w:marLeft w:val="0"/>
      <w:marRight w:val="0"/>
      <w:marTop w:val="0"/>
      <w:marBottom w:val="0"/>
      <w:divBdr>
        <w:top w:val="none" w:sz="0" w:space="0" w:color="auto"/>
        <w:left w:val="none" w:sz="0" w:space="0" w:color="auto"/>
        <w:bottom w:val="none" w:sz="0" w:space="0" w:color="auto"/>
        <w:right w:val="none" w:sz="0" w:space="0" w:color="auto"/>
      </w:divBdr>
    </w:div>
    <w:div w:id="931158813">
      <w:bodyDiv w:val="1"/>
      <w:marLeft w:val="0"/>
      <w:marRight w:val="0"/>
      <w:marTop w:val="0"/>
      <w:marBottom w:val="0"/>
      <w:divBdr>
        <w:top w:val="none" w:sz="0" w:space="0" w:color="auto"/>
        <w:left w:val="none" w:sz="0" w:space="0" w:color="auto"/>
        <w:bottom w:val="none" w:sz="0" w:space="0" w:color="auto"/>
        <w:right w:val="none" w:sz="0" w:space="0" w:color="auto"/>
      </w:divBdr>
    </w:div>
    <w:div w:id="969290354">
      <w:bodyDiv w:val="1"/>
      <w:marLeft w:val="0"/>
      <w:marRight w:val="0"/>
      <w:marTop w:val="0"/>
      <w:marBottom w:val="0"/>
      <w:divBdr>
        <w:top w:val="none" w:sz="0" w:space="0" w:color="auto"/>
        <w:left w:val="none" w:sz="0" w:space="0" w:color="auto"/>
        <w:bottom w:val="none" w:sz="0" w:space="0" w:color="auto"/>
        <w:right w:val="none" w:sz="0" w:space="0" w:color="auto"/>
      </w:divBdr>
    </w:div>
    <w:div w:id="970399192">
      <w:bodyDiv w:val="1"/>
      <w:marLeft w:val="0"/>
      <w:marRight w:val="0"/>
      <w:marTop w:val="0"/>
      <w:marBottom w:val="0"/>
      <w:divBdr>
        <w:top w:val="none" w:sz="0" w:space="0" w:color="auto"/>
        <w:left w:val="none" w:sz="0" w:space="0" w:color="auto"/>
        <w:bottom w:val="none" w:sz="0" w:space="0" w:color="auto"/>
        <w:right w:val="none" w:sz="0" w:space="0" w:color="auto"/>
      </w:divBdr>
    </w:div>
    <w:div w:id="991102499">
      <w:bodyDiv w:val="1"/>
      <w:marLeft w:val="0"/>
      <w:marRight w:val="0"/>
      <w:marTop w:val="0"/>
      <w:marBottom w:val="0"/>
      <w:divBdr>
        <w:top w:val="none" w:sz="0" w:space="0" w:color="auto"/>
        <w:left w:val="none" w:sz="0" w:space="0" w:color="auto"/>
        <w:bottom w:val="none" w:sz="0" w:space="0" w:color="auto"/>
        <w:right w:val="none" w:sz="0" w:space="0" w:color="auto"/>
      </w:divBdr>
    </w:div>
    <w:div w:id="997227396">
      <w:bodyDiv w:val="1"/>
      <w:marLeft w:val="0"/>
      <w:marRight w:val="0"/>
      <w:marTop w:val="0"/>
      <w:marBottom w:val="0"/>
      <w:divBdr>
        <w:top w:val="none" w:sz="0" w:space="0" w:color="auto"/>
        <w:left w:val="none" w:sz="0" w:space="0" w:color="auto"/>
        <w:bottom w:val="none" w:sz="0" w:space="0" w:color="auto"/>
        <w:right w:val="none" w:sz="0" w:space="0" w:color="auto"/>
      </w:divBdr>
    </w:div>
    <w:div w:id="1005783764">
      <w:bodyDiv w:val="1"/>
      <w:marLeft w:val="0"/>
      <w:marRight w:val="0"/>
      <w:marTop w:val="0"/>
      <w:marBottom w:val="0"/>
      <w:divBdr>
        <w:top w:val="none" w:sz="0" w:space="0" w:color="auto"/>
        <w:left w:val="none" w:sz="0" w:space="0" w:color="auto"/>
        <w:bottom w:val="none" w:sz="0" w:space="0" w:color="auto"/>
        <w:right w:val="none" w:sz="0" w:space="0" w:color="auto"/>
      </w:divBdr>
    </w:div>
    <w:div w:id="1026255049">
      <w:bodyDiv w:val="1"/>
      <w:marLeft w:val="0"/>
      <w:marRight w:val="0"/>
      <w:marTop w:val="0"/>
      <w:marBottom w:val="0"/>
      <w:divBdr>
        <w:top w:val="none" w:sz="0" w:space="0" w:color="auto"/>
        <w:left w:val="none" w:sz="0" w:space="0" w:color="auto"/>
        <w:bottom w:val="none" w:sz="0" w:space="0" w:color="auto"/>
        <w:right w:val="none" w:sz="0" w:space="0" w:color="auto"/>
      </w:divBdr>
    </w:div>
    <w:div w:id="1066878438">
      <w:bodyDiv w:val="1"/>
      <w:marLeft w:val="0"/>
      <w:marRight w:val="0"/>
      <w:marTop w:val="0"/>
      <w:marBottom w:val="0"/>
      <w:divBdr>
        <w:top w:val="none" w:sz="0" w:space="0" w:color="auto"/>
        <w:left w:val="none" w:sz="0" w:space="0" w:color="auto"/>
        <w:bottom w:val="none" w:sz="0" w:space="0" w:color="auto"/>
        <w:right w:val="none" w:sz="0" w:space="0" w:color="auto"/>
      </w:divBdr>
    </w:div>
    <w:div w:id="1079056658">
      <w:bodyDiv w:val="1"/>
      <w:marLeft w:val="0"/>
      <w:marRight w:val="0"/>
      <w:marTop w:val="0"/>
      <w:marBottom w:val="0"/>
      <w:divBdr>
        <w:top w:val="none" w:sz="0" w:space="0" w:color="auto"/>
        <w:left w:val="none" w:sz="0" w:space="0" w:color="auto"/>
        <w:bottom w:val="none" w:sz="0" w:space="0" w:color="auto"/>
        <w:right w:val="none" w:sz="0" w:space="0" w:color="auto"/>
      </w:divBdr>
    </w:div>
    <w:div w:id="1081830350">
      <w:bodyDiv w:val="1"/>
      <w:marLeft w:val="0"/>
      <w:marRight w:val="0"/>
      <w:marTop w:val="0"/>
      <w:marBottom w:val="0"/>
      <w:divBdr>
        <w:top w:val="none" w:sz="0" w:space="0" w:color="auto"/>
        <w:left w:val="none" w:sz="0" w:space="0" w:color="auto"/>
        <w:bottom w:val="none" w:sz="0" w:space="0" w:color="auto"/>
        <w:right w:val="none" w:sz="0" w:space="0" w:color="auto"/>
      </w:divBdr>
    </w:div>
    <w:div w:id="1089086803">
      <w:bodyDiv w:val="1"/>
      <w:marLeft w:val="0"/>
      <w:marRight w:val="0"/>
      <w:marTop w:val="0"/>
      <w:marBottom w:val="0"/>
      <w:divBdr>
        <w:top w:val="none" w:sz="0" w:space="0" w:color="auto"/>
        <w:left w:val="none" w:sz="0" w:space="0" w:color="auto"/>
        <w:bottom w:val="none" w:sz="0" w:space="0" w:color="auto"/>
        <w:right w:val="none" w:sz="0" w:space="0" w:color="auto"/>
      </w:divBdr>
    </w:div>
    <w:div w:id="1102527210">
      <w:bodyDiv w:val="1"/>
      <w:marLeft w:val="0"/>
      <w:marRight w:val="0"/>
      <w:marTop w:val="0"/>
      <w:marBottom w:val="0"/>
      <w:divBdr>
        <w:top w:val="none" w:sz="0" w:space="0" w:color="auto"/>
        <w:left w:val="none" w:sz="0" w:space="0" w:color="auto"/>
        <w:bottom w:val="none" w:sz="0" w:space="0" w:color="auto"/>
        <w:right w:val="none" w:sz="0" w:space="0" w:color="auto"/>
      </w:divBdr>
    </w:div>
    <w:div w:id="1108038947">
      <w:bodyDiv w:val="1"/>
      <w:marLeft w:val="0"/>
      <w:marRight w:val="0"/>
      <w:marTop w:val="0"/>
      <w:marBottom w:val="0"/>
      <w:divBdr>
        <w:top w:val="none" w:sz="0" w:space="0" w:color="auto"/>
        <w:left w:val="none" w:sz="0" w:space="0" w:color="auto"/>
        <w:bottom w:val="none" w:sz="0" w:space="0" w:color="auto"/>
        <w:right w:val="none" w:sz="0" w:space="0" w:color="auto"/>
      </w:divBdr>
    </w:div>
    <w:div w:id="1117916837">
      <w:bodyDiv w:val="1"/>
      <w:marLeft w:val="0"/>
      <w:marRight w:val="0"/>
      <w:marTop w:val="0"/>
      <w:marBottom w:val="0"/>
      <w:divBdr>
        <w:top w:val="none" w:sz="0" w:space="0" w:color="auto"/>
        <w:left w:val="none" w:sz="0" w:space="0" w:color="auto"/>
        <w:bottom w:val="none" w:sz="0" w:space="0" w:color="auto"/>
        <w:right w:val="none" w:sz="0" w:space="0" w:color="auto"/>
      </w:divBdr>
    </w:div>
    <w:div w:id="1118139262">
      <w:bodyDiv w:val="1"/>
      <w:marLeft w:val="0"/>
      <w:marRight w:val="0"/>
      <w:marTop w:val="0"/>
      <w:marBottom w:val="0"/>
      <w:divBdr>
        <w:top w:val="none" w:sz="0" w:space="0" w:color="auto"/>
        <w:left w:val="none" w:sz="0" w:space="0" w:color="auto"/>
        <w:bottom w:val="none" w:sz="0" w:space="0" w:color="auto"/>
        <w:right w:val="none" w:sz="0" w:space="0" w:color="auto"/>
      </w:divBdr>
    </w:div>
    <w:div w:id="1121535359">
      <w:bodyDiv w:val="1"/>
      <w:marLeft w:val="0"/>
      <w:marRight w:val="0"/>
      <w:marTop w:val="0"/>
      <w:marBottom w:val="0"/>
      <w:divBdr>
        <w:top w:val="none" w:sz="0" w:space="0" w:color="auto"/>
        <w:left w:val="none" w:sz="0" w:space="0" w:color="auto"/>
        <w:bottom w:val="none" w:sz="0" w:space="0" w:color="auto"/>
        <w:right w:val="none" w:sz="0" w:space="0" w:color="auto"/>
      </w:divBdr>
    </w:div>
    <w:div w:id="1128737382">
      <w:bodyDiv w:val="1"/>
      <w:marLeft w:val="0"/>
      <w:marRight w:val="0"/>
      <w:marTop w:val="0"/>
      <w:marBottom w:val="0"/>
      <w:divBdr>
        <w:top w:val="none" w:sz="0" w:space="0" w:color="auto"/>
        <w:left w:val="none" w:sz="0" w:space="0" w:color="auto"/>
        <w:bottom w:val="none" w:sz="0" w:space="0" w:color="auto"/>
        <w:right w:val="none" w:sz="0" w:space="0" w:color="auto"/>
      </w:divBdr>
    </w:div>
    <w:div w:id="1140609398">
      <w:bodyDiv w:val="1"/>
      <w:marLeft w:val="0"/>
      <w:marRight w:val="0"/>
      <w:marTop w:val="0"/>
      <w:marBottom w:val="0"/>
      <w:divBdr>
        <w:top w:val="none" w:sz="0" w:space="0" w:color="auto"/>
        <w:left w:val="none" w:sz="0" w:space="0" w:color="auto"/>
        <w:bottom w:val="none" w:sz="0" w:space="0" w:color="auto"/>
        <w:right w:val="none" w:sz="0" w:space="0" w:color="auto"/>
      </w:divBdr>
    </w:div>
    <w:div w:id="1148014870">
      <w:bodyDiv w:val="1"/>
      <w:marLeft w:val="0"/>
      <w:marRight w:val="0"/>
      <w:marTop w:val="0"/>
      <w:marBottom w:val="0"/>
      <w:divBdr>
        <w:top w:val="none" w:sz="0" w:space="0" w:color="auto"/>
        <w:left w:val="none" w:sz="0" w:space="0" w:color="auto"/>
        <w:bottom w:val="none" w:sz="0" w:space="0" w:color="auto"/>
        <w:right w:val="none" w:sz="0" w:space="0" w:color="auto"/>
      </w:divBdr>
    </w:div>
    <w:div w:id="1150946720">
      <w:bodyDiv w:val="1"/>
      <w:marLeft w:val="0"/>
      <w:marRight w:val="0"/>
      <w:marTop w:val="0"/>
      <w:marBottom w:val="0"/>
      <w:divBdr>
        <w:top w:val="none" w:sz="0" w:space="0" w:color="auto"/>
        <w:left w:val="none" w:sz="0" w:space="0" w:color="auto"/>
        <w:bottom w:val="none" w:sz="0" w:space="0" w:color="auto"/>
        <w:right w:val="none" w:sz="0" w:space="0" w:color="auto"/>
      </w:divBdr>
    </w:div>
    <w:div w:id="1159887739">
      <w:bodyDiv w:val="1"/>
      <w:marLeft w:val="0"/>
      <w:marRight w:val="0"/>
      <w:marTop w:val="0"/>
      <w:marBottom w:val="0"/>
      <w:divBdr>
        <w:top w:val="none" w:sz="0" w:space="0" w:color="auto"/>
        <w:left w:val="none" w:sz="0" w:space="0" w:color="auto"/>
        <w:bottom w:val="none" w:sz="0" w:space="0" w:color="auto"/>
        <w:right w:val="none" w:sz="0" w:space="0" w:color="auto"/>
      </w:divBdr>
    </w:div>
    <w:div w:id="1160316275">
      <w:bodyDiv w:val="1"/>
      <w:marLeft w:val="0"/>
      <w:marRight w:val="0"/>
      <w:marTop w:val="0"/>
      <w:marBottom w:val="0"/>
      <w:divBdr>
        <w:top w:val="none" w:sz="0" w:space="0" w:color="auto"/>
        <w:left w:val="none" w:sz="0" w:space="0" w:color="auto"/>
        <w:bottom w:val="none" w:sz="0" w:space="0" w:color="auto"/>
        <w:right w:val="none" w:sz="0" w:space="0" w:color="auto"/>
      </w:divBdr>
    </w:div>
    <w:div w:id="1172798676">
      <w:bodyDiv w:val="1"/>
      <w:marLeft w:val="0"/>
      <w:marRight w:val="0"/>
      <w:marTop w:val="0"/>
      <w:marBottom w:val="0"/>
      <w:divBdr>
        <w:top w:val="none" w:sz="0" w:space="0" w:color="auto"/>
        <w:left w:val="none" w:sz="0" w:space="0" w:color="auto"/>
        <w:bottom w:val="none" w:sz="0" w:space="0" w:color="auto"/>
        <w:right w:val="none" w:sz="0" w:space="0" w:color="auto"/>
      </w:divBdr>
    </w:div>
    <w:div w:id="1183282147">
      <w:bodyDiv w:val="1"/>
      <w:marLeft w:val="0"/>
      <w:marRight w:val="0"/>
      <w:marTop w:val="0"/>
      <w:marBottom w:val="0"/>
      <w:divBdr>
        <w:top w:val="none" w:sz="0" w:space="0" w:color="auto"/>
        <w:left w:val="none" w:sz="0" w:space="0" w:color="auto"/>
        <w:bottom w:val="none" w:sz="0" w:space="0" w:color="auto"/>
        <w:right w:val="none" w:sz="0" w:space="0" w:color="auto"/>
      </w:divBdr>
    </w:div>
    <w:div w:id="1185091320">
      <w:bodyDiv w:val="1"/>
      <w:marLeft w:val="0"/>
      <w:marRight w:val="0"/>
      <w:marTop w:val="0"/>
      <w:marBottom w:val="0"/>
      <w:divBdr>
        <w:top w:val="none" w:sz="0" w:space="0" w:color="auto"/>
        <w:left w:val="none" w:sz="0" w:space="0" w:color="auto"/>
        <w:bottom w:val="none" w:sz="0" w:space="0" w:color="auto"/>
        <w:right w:val="none" w:sz="0" w:space="0" w:color="auto"/>
      </w:divBdr>
    </w:div>
    <w:div w:id="1187717470">
      <w:bodyDiv w:val="1"/>
      <w:marLeft w:val="0"/>
      <w:marRight w:val="0"/>
      <w:marTop w:val="0"/>
      <w:marBottom w:val="0"/>
      <w:divBdr>
        <w:top w:val="none" w:sz="0" w:space="0" w:color="auto"/>
        <w:left w:val="none" w:sz="0" w:space="0" w:color="auto"/>
        <w:bottom w:val="none" w:sz="0" w:space="0" w:color="auto"/>
        <w:right w:val="none" w:sz="0" w:space="0" w:color="auto"/>
      </w:divBdr>
    </w:div>
    <w:div w:id="1194611749">
      <w:bodyDiv w:val="1"/>
      <w:marLeft w:val="0"/>
      <w:marRight w:val="0"/>
      <w:marTop w:val="0"/>
      <w:marBottom w:val="0"/>
      <w:divBdr>
        <w:top w:val="none" w:sz="0" w:space="0" w:color="auto"/>
        <w:left w:val="none" w:sz="0" w:space="0" w:color="auto"/>
        <w:bottom w:val="none" w:sz="0" w:space="0" w:color="auto"/>
        <w:right w:val="none" w:sz="0" w:space="0" w:color="auto"/>
      </w:divBdr>
      <w:divsChild>
        <w:div w:id="1830748569">
          <w:marLeft w:val="0"/>
          <w:marRight w:val="0"/>
          <w:marTop w:val="0"/>
          <w:marBottom w:val="0"/>
          <w:divBdr>
            <w:top w:val="none" w:sz="0" w:space="0" w:color="auto"/>
            <w:left w:val="none" w:sz="0" w:space="0" w:color="auto"/>
            <w:bottom w:val="none" w:sz="0" w:space="0" w:color="auto"/>
            <w:right w:val="none" w:sz="0" w:space="0" w:color="auto"/>
          </w:divBdr>
          <w:divsChild>
            <w:div w:id="1890266094">
              <w:marLeft w:val="0"/>
              <w:marRight w:val="0"/>
              <w:marTop w:val="0"/>
              <w:marBottom w:val="0"/>
              <w:divBdr>
                <w:top w:val="none" w:sz="0" w:space="0" w:color="auto"/>
                <w:left w:val="none" w:sz="0" w:space="0" w:color="auto"/>
                <w:bottom w:val="none" w:sz="0" w:space="0" w:color="auto"/>
                <w:right w:val="none" w:sz="0" w:space="0" w:color="auto"/>
              </w:divBdr>
              <w:divsChild>
                <w:div w:id="1904481691">
                  <w:marLeft w:val="0"/>
                  <w:marRight w:val="0"/>
                  <w:marTop w:val="0"/>
                  <w:marBottom w:val="0"/>
                  <w:divBdr>
                    <w:top w:val="none" w:sz="0" w:space="0" w:color="auto"/>
                    <w:left w:val="none" w:sz="0" w:space="0" w:color="auto"/>
                    <w:bottom w:val="none" w:sz="0" w:space="0" w:color="auto"/>
                    <w:right w:val="none" w:sz="0" w:space="0" w:color="auto"/>
                  </w:divBdr>
                  <w:divsChild>
                    <w:div w:id="449395449">
                      <w:marLeft w:val="0"/>
                      <w:marRight w:val="0"/>
                      <w:marTop w:val="0"/>
                      <w:marBottom w:val="0"/>
                      <w:divBdr>
                        <w:top w:val="none" w:sz="0" w:space="0" w:color="auto"/>
                        <w:left w:val="none" w:sz="0" w:space="0" w:color="auto"/>
                        <w:bottom w:val="none" w:sz="0" w:space="0" w:color="auto"/>
                        <w:right w:val="none" w:sz="0" w:space="0" w:color="auto"/>
                      </w:divBdr>
                      <w:divsChild>
                        <w:div w:id="810513503">
                          <w:marLeft w:val="0"/>
                          <w:marRight w:val="0"/>
                          <w:marTop w:val="0"/>
                          <w:marBottom w:val="0"/>
                          <w:divBdr>
                            <w:top w:val="none" w:sz="0" w:space="0" w:color="auto"/>
                            <w:left w:val="none" w:sz="0" w:space="0" w:color="auto"/>
                            <w:bottom w:val="none" w:sz="0" w:space="0" w:color="auto"/>
                            <w:right w:val="none" w:sz="0" w:space="0" w:color="auto"/>
                          </w:divBdr>
                          <w:divsChild>
                            <w:div w:id="765728500">
                              <w:marLeft w:val="0"/>
                              <w:marRight w:val="0"/>
                              <w:marTop w:val="0"/>
                              <w:marBottom w:val="0"/>
                              <w:divBdr>
                                <w:top w:val="none" w:sz="0" w:space="0" w:color="auto"/>
                                <w:left w:val="none" w:sz="0" w:space="0" w:color="auto"/>
                                <w:bottom w:val="none" w:sz="0" w:space="0" w:color="auto"/>
                                <w:right w:val="none" w:sz="0" w:space="0" w:color="auto"/>
                              </w:divBdr>
                              <w:divsChild>
                                <w:div w:id="670521304">
                                  <w:marLeft w:val="0"/>
                                  <w:marRight w:val="0"/>
                                  <w:marTop w:val="0"/>
                                  <w:marBottom w:val="0"/>
                                  <w:divBdr>
                                    <w:top w:val="none" w:sz="0" w:space="0" w:color="auto"/>
                                    <w:left w:val="none" w:sz="0" w:space="0" w:color="auto"/>
                                    <w:bottom w:val="none" w:sz="0" w:space="0" w:color="auto"/>
                                    <w:right w:val="none" w:sz="0" w:space="0" w:color="auto"/>
                                  </w:divBdr>
                                  <w:divsChild>
                                    <w:div w:id="1951428013">
                                      <w:marLeft w:val="0"/>
                                      <w:marRight w:val="0"/>
                                      <w:marTop w:val="0"/>
                                      <w:marBottom w:val="0"/>
                                      <w:divBdr>
                                        <w:top w:val="none" w:sz="0" w:space="0" w:color="auto"/>
                                        <w:left w:val="none" w:sz="0" w:space="0" w:color="auto"/>
                                        <w:bottom w:val="none" w:sz="0" w:space="0" w:color="auto"/>
                                        <w:right w:val="none" w:sz="0" w:space="0" w:color="auto"/>
                                      </w:divBdr>
                                      <w:divsChild>
                                        <w:div w:id="12290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195822">
      <w:bodyDiv w:val="1"/>
      <w:marLeft w:val="0"/>
      <w:marRight w:val="0"/>
      <w:marTop w:val="0"/>
      <w:marBottom w:val="0"/>
      <w:divBdr>
        <w:top w:val="none" w:sz="0" w:space="0" w:color="auto"/>
        <w:left w:val="none" w:sz="0" w:space="0" w:color="auto"/>
        <w:bottom w:val="none" w:sz="0" w:space="0" w:color="auto"/>
        <w:right w:val="none" w:sz="0" w:space="0" w:color="auto"/>
      </w:divBdr>
    </w:div>
    <w:div w:id="1209296593">
      <w:bodyDiv w:val="1"/>
      <w:marLeft w:val="0"/>
      <w:marRight w:val="0"/>
      <w:marTop w:val="0"/>
      <w:marBottom w:val="0"/>
      <w:divBdr>
        <w:top w:val="none" w:sz="0" w:space="0" w:color="auto"/>
        <w:left w:val="none" w:sz="0" w:space="0" w:color="auto"/>
        <w:bottom w:val="none" w:sz="0" w:space="0" w:color="auto"/>
        <w:right w:val="none" w:sz="0" w:space="0" w:color="auto"/>
      </w:divBdr>
    </w:div>
    <w:div w:id="1217477062">
      <w:bodyDiv w:val="1"/>
      <w:marLeft w:val="0"/>
      <w:marRight w:val="0"/>
      <w:marTop w:val="0"/>
      <w:marBottom w:val="0"/>
      <w:divBdr>
        <w:top w:val="none" w:sz="0" w:space="0" w:color="auto"/>
        <w:left w:val="none" w:sz="0" w:space="0" w:color="auto"/>
        <w:bottom w:val="none" w:sz="0" w:space="0" w:color="auto"/>
        <w:right w:val="none" w:sz="0" w:space="0" w:color="auto"/>
      </w:divBdr>
      <w:divsChild>
        <w:div w:id="1175807378">
          <w:marLeft w:val="0"/>
          <w:marRight w:val="0"/>
          <w:marTop w:val="0"/>
          <w:marBottom w:val="0"/>
          <w:divBdr>
            <w:top w:val="none" w:sz="0" w:space="0" w:color="auto"/>
            <w:left w:val="none" w:sz="0" w:space="0" w:color="auto"/>
            <w:bottom w:val="none" w:sz="0" w:space="0" w:color="auto"/>
            <w:right w:val="none" w:sz="0" w:space="0" w:color="auto"/>
          </w:divBdr>
          <w:divsChild>
            <w:div w:id="755055495">
              <w:marLeft w:val="0"/>
              <w:marRight w:val="0"/>
              <w:marTop w:val="0"/>
              <w:marBottom w:val="0"/>
              <w:divBdr>
                <w:top w:val="none" w:sz="0" w:space="0" w:color="auto"/>
                <w:left w:val="none" w:sz="0" w:space="0" w:color="auto"/>
                <w:bottom w:val="none" w:sz="0" w:space="0" w:color="auto"/>
                <w:right w:val="none" w:sz="0" w:space="0" w:color="auto"/>
              </w:divBdr>
              <w:divsChild>
                <w:div w:id="1724595632">
                  <w:marLeft w:val="0"/>
                  <w:marRight w:val="0"/>
                  <w:marTop w:val="0"/>
                  <w:marBottom w:val="0"/>
                  <w:divBdr>
                    <w:top w:val="none" w:sz="0" w:space="0" w:color="auto"/>
                    <w:left w:val="none" w:sz="0" w:space="0" w:color="auto"/>
                    <w:bottom w:val="none" w:sz="0" w:space="0" w:color="auto"/>
                    <w:right w:val="none" w:sz="0" w:space="0" w:color="auto"/>
                  </w:divBdr>
                  <w:divsChild>
                    <w:div w:id="469900393">
                      <w:marLeft w:val="0"/>
                      <w:marRight w:val="0"/>
                      <w:marTop w:val="0"/>
                      <w:marBottom w:val="0"/>
                      <w:divBdr>
                        <w:top w:val="none" w:sz="0" w:space="0" w:color="auto"/>
                        <w:left w:val="none" w:sz="0" w:space="0" w:color="auto"/>
                        <w:bottom w:val="none" w:sz="0" w:space="0" w:color="auto"/>
                        <w:right w:val="none" w:sz="0" w:space="0" w:color="auto"/>
                      </w:divBdr>
                      <w:divsChild>
                        <w:div w:id="1909463353">
                          <w:marLeft w:val="0"/>
                          <w:marRight w:val="0"/>
                          <w:marTop w:val="0"/>
                          <w:marBottom w:val="0"/>
                          <w:divBdr>
                            <w:top w:val="none" w:sz="0" w:space="0" w:color="auto"/>
                            <w:left w:val="none" w:sz="0" w:space="0" w:color="auto"/>
                            <w:bottom w:val="none" w:sz="0" w:space="0" w:color="auto"/>
                            <w:right w:val="none" w:sz="0" w:space="0" w:color="auto"/>
                          </w:divBdr>
                          <w:divsChild>
                            <w:div w:id="547685079">
                              <w:marLeft w:val="0"/>
                              <w:marRight w:val="0"/>
                              <w:marTop w:val="0"/>
                              <w:marBottom w:val="0"/>
                              <w:divBdr>
                                <w:top w:val="none" w:sz="0" w:space="0" w:color="auto"/>
                                <w:left w:val="none" w:sz="0" w:space="0" w:color="auto"/>
                                <w:bottom w:val="none" w:sz="0" w:space="0" w:color="auto"/>
                                <w:right w:val="none" w:sz="0" w:space="0" w:color="auto"/>
                              </w:divBdr>
                              <w:divsChild>
                                <w:div w:id="2010712746">
                                  <w:marLeft w:val="0"/>
                                  <w:marRight w:val="0"/>
                                  <w:marTop w:val="0"/>
                                  <w:marBottom w:val="0"/>
                                  <w:divBdr>
                                    <w:top w:val="none" w:sz="0" w:space="0" w:color="auto"/>
                                    <w:left w:val="none" w:sz="0" w:space="0" w:color="auto"/>
                                    <w:bottom w:val="none" w:sz="0" w:space="0" w:color="auto"/>
                                    <w:right w:val="none" w:sz="0" w:space="0" w:color="auto"/>
                                  </w:divBdr>
                                  <w:divsChild>
                                    <w:div w:id="1906181063">
                                      <w:marLeft w:val="0"/>
                                      <w:marRight w:val="0"/>
                                      <w:marTop w:val="0"/>
                                      <w:marBottom w:val="0"/>
                                      <w:divBdr>
                                        <w:top w:val="none" w:sz="0" w:space="0" w:color="auto"/>
                                        <w:left w:val="none" w:sz="0" w:space="0" w:color="auto"/>
                                        <w:bottom w:val="none" w:sz="0" w:space="0" w:color="auto"/>
                                        <w:right w:val="none" w:sz="0" w:space="0" w:color="auto"/>
                                      </w:divBdr>
                                      <w:divsChild>
                                        <w:div w:id="2222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648540">
      <w:bodyDiv w:val="1"/>
      <w:marLeft w:val="0"/>
      <w:marRight w:val="0"/>
      <w:marTop w:val="0"/>
      <w:marBottom w:val="0"/>
      <w:divBdr>
        <w:top w:val="none" w:sz="0" w:space="0" w:color="auto"/>
        <w:left w:val="none" w:sz="0" w:space="0" w:color="auto"/>
        <w:bottom w:val="none" w:sz="0" w:space="0" w:color="auto"/>
        <w:right w:val="none" w:sz="0" w:space="0" w:color="auto"/>
      </w:divBdr>
    </w:div>
    <w:div w:id="1250702053">
      <w:bodyDiv w:val="1"/>
      <w:marLeft w:val="0"/>
      <w:marRight w:val="0"/>
      <w:marTop w:val="0"/>
      <w:marBottom w:val="0"/>
      <w:divBdr>
        <w:top w:val="none" w:sz="0" w:space="0" w:color="auto"/>
        <w:left w:val="none" w:sz="0" w:space="0" w:color="auto"/>
        <w:bottom w:val="none" w:sz="0" w:space="0" w:color="auto"/>
        <w:right w:val="none" w:sz="0" w:space="0" w:color="auto"/>
      </w:divBdr>
    </w:div>
    <w:div w:id="1257515862">
      <w:bodyDiv w:val="1"/>
      <w:marLeft w:val="0"/>
      <w:marRight w:val="0"/>
      <w:marTop w:val="0"/>
      <w:marBottom w:val="0"/>
      <w:divBdr>
        <w:top w:val="none" w:sz="0" w:space="0" w:color="auto"/>
        <w:left w:val="none" w:sz="0" w:space="0" w:color="auto"/>
        <w:bottom w:val="none" w:sz="0" w:space="0" w:color="auto"/>
        <w:right w:val="none" w:sz="0" w:space="0" w:color="auto"/>
      </w:divBdr>
      <w:divsChild>
        <w:div w:id="2072607764">
          <w:marLeft w:val="0"/>
          <w:marRight w:val="0"/>
          <w:marTop w:val="0"/>
          <w:marBottom w:val="0"/>
          <w:divBdr>
            <w:top w:val="none" w:sz="0" w:space="0" w:color="auto"/>
            <w:left w:val="none" w:sz="0" w:space="0" w:color="auto"/>
            <w:bottom w:val="none" w:sz="0" w:space="0" w:color="auto"/>
            <w:right w:val="none" w:sz="0" w:space="0" w:color="auto"/>
          </w:divBdr>
          <w:divsChild>
            <w:div w:id="2057392624">
              <w:marLeft w:val="0"/>
              <w:marRight w:val="0"/>
              <w:marTop w:val="0"/>
              <w:marBottom w:val="0"/>
              <w:divBdr>
                <w:top w:val="none" w:sz="0" w:space="0" w:color="auto"/>
                <w:left w:val="none" w:sz="0" w:space="0" w:color="auto"/>
                <w:bottom w:val="none" w:sz="0" w:space="0" w:color="auto"/>
                <w:right w:val="none" w:sz="0" w:space="0" w:color="auto"/>
              </w:divBdr>
              <w:divsChild>
                <w:div w:id="577328354">
                  <w:marLeft w:val="0"/>
                  <w:marRight w:val="0"/>
                  <w:marTop w:val="0"/>
                  <w:marBottom w:val="0"/>
                  <w:divBdr>
                    <w:top w:val="none" w:sz="0" w:space="0" w:color="auto"/>
                    <w:left w:val="none" w:sz="0" w:space="0" w:color="auto"/>
                    <w:bottom w:val="none" w:sz="0" w:space="0" w:color="auto"/>
                    <w:right w:val="none" w:sz="0" w:space="0" w:color="auto"/>
                  </w:divBdr>
                  <w:divsChild>
                    <w:div w:id="134220698">
                      <w:marLeft w:val="0"/>
                      <w:marRight w:val="0"/>
                      <w:marTop w:val="0"/>
                      <w:marBottom w:val="0"/>
                      <w:divBdr>
                        <w:top w:val="none" w:sz="0" w:space="0" w:color="auto"/>
                        <w:left w:val="none" w:sz="0" w:space="0" w:color="auto"/>
                        <w:bottom w:val="none" w:sz="0" w:space="0" w:color="auto"/>
                        <w:right w:val="none" w:sz="0" w:space="0" w:color="auto"/>
                      </w:divBdr>
                      <w:divsChild>
                        <w:div w:id="2026012604">
                          <w:marLeft w:val="0"/>
                          <w:marRight w:val="0"/>
                          <w:marTop w:val="0"/>
                          <w:marBottom w:val="0"/>
                          <w:divBdr>
                            <w:top w:val="none" w:sz="0" w:space="0" w:color="auto"/>
                            <w:left w:val="none" w:sz="0" w:space="0" w:color="auto"/>
                            <w:bottom w:val="none" w:sz="0" w:space="0" w:color="auto"/>
                            <w:right w:val="none" w:sz="0" w:space="0" w:color="auto"/>
                          </w:divBdr>
                          <w:divsChild>
                            <w:div w:id="756051618">
                              <w:marLeft w:val="0"/>
                              <w:marRight w:val="0"/>
                              <w:marTop w:val="0"/>
                              <w:marBottom w:val="0"/>
                              <w:divBdr>
                                <w:top w:val="none" w:sz="0" w:space="0" w:color="auto"/>
                                <w:left w:val="none" w:sz="0" w:space="0" w:color="auto"/>
                                <w:bottom w:val="none" w:sz="0" w:space="0" w:color="auto"/>
                                <w:right w:val="none" w:sz="0" w:space="0" w:color="auto"/>
                              </w:divBdr>
                              <w:divsChild>
                                <w:div w:id="17551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990045">
      <w:bodyDiv w:val="1"/>
      <w:marLeft w:val="0"/>
      <w:marRight w:val="0"/>
      <w:marTop w:val="0"/>
      <w:marBottom w:val="0"/>
      <w:divBdr>
        <w:top w:val="none" w:sz="0" w:space="0" w:color="auto"/>
        <w:left w:val="none" w:sz="0" w:space="0" w:color="auto"/>
        <w:bottom w:val="none" w:sz="0" w:space="0" w:color="auto"/>
        <w:right w:val="none" w:sz="0" w:space="0" w:color="auto"/>
      </w:divBdr>
    </w:div>
    <w:div w:id="1285035640">
      <w:bodyDiv w:val="1"/>
      <w:marLeft w:val="0"/>
      <w:marRight w:val="0"/>
      <w:marTop w:val="0"/>
      <w:marBottom w:val="0"/>
      <w:divBdr>
        <w:top w:val="none" w:sz="0" w:space="0" w:color="auto"/>
        <w:left w:val="none" w:sz="0" w:space="0" w:color="auto"/>
        <w:bottom w:val="none" w:sz="0" w:space="0" w:color="auto"/>
        <w:right w:val="none" w:sz="0" w:space="0" w:color="auto"/>
      </w:divBdr>
    </w:div>
    <w:div w:id="1309628716">
      <w:bodyDiv w:val="1"/>
      <w:marLeft w:val="0"/>
      <w:marRight w:val="0"/>
      <w:marTop w:val="0"/>
      <w:marBottom w:val="0"/>
      <w:divBdr>
        <w:top w:val="none" w:sz="0" w:space="0" w:color="auto"/>
        <w:left w:val="none" w:sz="0" w:space="0" w:color="auto"/>
        <w:bottom w:val="none" w:sz="0" w:space="0" w:color="auto"/>
        <w:right w:val="none" w:sz="0" w:space="0" w:color="auto"/>
      </w:divBdr>
    </w:div>
    <w:div w:id="1330719893">
      <w:bodyDiv w:val="1"/>
      <w:marLeft w:val="0"/>
      <w:marRight w:val="0"/>
      <w:marTop w:val="0"/>
      <w:marBottom w:val="0"/>
      <w:divBdr>
        <w:top w:val="none" w:sz="0" w:space="0" w:color="auto"/>
        <w:left w:val="none" w:sz="0" w:space="0" w:color="auto"/>
        <w:bottom w:val="none" w:sz="0" w:space="0" w:color="auto"/>
        <w:right w:val="none" w:sz="0" w:space="0" w:color="auto"/>
      </w:divBdr>
    </w:div>
    <w:div w:id="1340309131">
      <w:bodyDiv w:val="1"/>
      <w:marLeft w:val="0"/>
      <w:marRight w:val="0"/>
      <w:marTop w:val="0"/>
      <w:marBottom w:val="0"/>
      <w:divBdr>
        <w:top w:val="none" w:sz="0" w:space="0" w:color="auto"/>
        <w:left w:val="none" w:sz="0" w:space="0" w:color="auto"/>
        <w:bottom w:val="none" w:sz="0" w:space="0" w:color="auto"/>
        <w:right w:val="none" w:sz="0" w:space="0" w:color="auto"/>
      </w:divBdr>
    </w:div>
    <w:div w:id="1403289565">
      <w:bodyDiv w:val="1"/>
      <w:marLeft w:val="0"/>
      <w:marRight w:val="0"/>
      <w:marTop w:val="0"/>
      <w:marBottom w:val="0"/>
      <w:divBdr>
        <w:top w:val="none" w:sz="0" w:space="0" w:color="auto"/>
        <w:left w:val="none" w:sz="0" w:space="0" w:color="auto"/>
        <w:bottom w:val="none" w:sz="0" w:space="0" w:color="auto"/>
        <w:right w:val="none" w:sz="0" w:space="0" w:color="auto"/>
      </w:divBdr>
    </w:div>
    <w:div w:id="1408721333">
      <w:bodyDiv w:val="1"/>
      <w:marLeft w:val="0"/>
      <w:marRight w:val="0"/>
      <w:marTop w:val="0"/>
      <w:marBottom w:val="0"/>
      <w:divBdr>
        <w:top w:val="none" w:sz="0" w:space="0" w:color="auto"/>
        <w:left w:val="none" w:sz="0" w:space="0" w:color="auto"/>
        <w:bottom w:val="none" w:sz="0" w:space="0" w:color="auto"/>
        <w:right w:val="none" w:sz="0" w:space="0" w:color="auto"/>
      </w:divBdr>
    </w:div>
    <w:div w:id="1410884298">
      <w:bodyDiv w:val="1"/>
      <w:marLeft w:val="0"/>
      <w:marRight w:val="0"/>
      <w:marTop w:val="0"/>
      <w:marBottom w:val="0"/>
      <w:divBdr>
        <w:top w:val="none" w:sz="0" w:space="0" w:color="auto"/>
        <w:left w:val="none" w:sz="0" w:space="0" w:color="auto"/>
        <w:bottom w:val="none" w:sz="0" w:space="0" w:color="auto"/>
        <w:right w:val="none" w:sz="0" w:space="0" w:color="auto"/>
      </w:divBdr>
    </w:div>
    <w:div w:id="1411849596">
      <w:bodyDiv w:val="1"/>
      <w:marLeft w:val="0"/>
      <w:marRight w:val="0"/>
      <w:marTop w:val="0"/>
      <w:marBottom w:val="0"/>
      <w:divBdr>
        <w:top w:val="none" w:sz="0" w:space="0" w:color="auto"/>
        <w:left w:val="none" w:sz="0" w:space="0" w:color="auto"/>
        <w:bottom w:val="none" w:sz="0" w:space="0" w:color="auto"/>
        <w:right w:val="none" w:sz="0" w:space="0" w:color="auto"/>
      </w:divBdr>
    </w:div>
    <w:div w:id="1416051335">
      <w:bodyDiv w:val="1"/>
      <w:marLeft w:val="0"/>
      <w:marRight w:val="0"/>
      <w:marTop w:val="0"/>
      <w:marBottom w:val="0"/>
      <w:divBdr>
        <w:top w:val="none" w:sz="0" w:space="0" w:color="auto"/>
        <w:left w:val="none" w:sz="0" w:space="0" w:color="auto"/>
        <w:bottom w:val="none" w:sz="0" w:space="0" w:color="auto"/>
        <w:right w:val="none" w:sz="0" w:space="0" w:color="auto"/>
      </w:divBdr>
    </w:div>
    <w:div w:id="1425607046">
      <w:bodyDiv w:val="1"/>
      <w:marLeft w:val="0"/>
      <w:marRight w:val="0"/>
      <w:marTop w:val="0"/>
      <w:marBottom w:val="0"/>
      <w:divBdr>
        <w:top w:val="none" w:sz="0" w:space="0" w:color="auto"/>
        <w:left w:val="none" w:sz="0" w:space="0" w:color="auto"/>
        <w:bottom w:val="none" w:sz="0" w:space="0" w:color="auto"/>
        <w:right w:val="none" w:sz="0" w:space="0" w:color="auto"/>
      </w:divBdr>
    </w:div>
    <w:div w:id="1436247050">
      <w:bodyDiv w:val="1"/>
      <w:marLeft w:val="0"/>
      <w:marRight w:val="0"/>
      <w:marTop w:val="0"/>
      <w:marBottom w:val="0"/>
      <w:divBdr>
        <w:top w:val="none" w:sz="0" w:space="0" w:color="auto"/>
        <w:left w:val="none" w:sz="0" w:space="0" w:color="auto"/>
        <w:bottom w:val="none" w:sz="0" w:space="0" w:color="auto"/>
        <w:right w:val="none" w:sz="0" w:space="0" w:color="auto"/>
      </w:divBdr>
    </w:div>
    <w:div w:id="1471825297">
      <w:bodyDiv w:val="1"/>
      <w:marLeft w:val="0"/>
      <w:marRight w:val="0"/>
      <w:marTop w:val="0"/>
      <w:marBottom w:val="0"/>
      <w:divBdr>
        <w:top w:val="none" w:sz="0" w:space="0" w:color="auto"/>
        <w:left w:val="none" w:sz="0" w:space="0" w:color="auto"/>
        <w:bottom w:val="none" w:sz="0" w:space="0" w:color="auto"/>
        <w:right w:val="none" w:sz="0" w:space="0" w:color="auto"/>
      </w:divBdr>
    </w:div>
    <w:div w:id="1474833171">
      <w:bodyDiv w:val="1"/>
      <w:marLeft w:val="0"/>
      <w:marRight w:val="0"/>
      <w:marTop w:val="0"/>
      <w:marBottom w:val="0"/>
      <w:divBdr>
        <w:top w:val="none" w:sz="0" w:space="0" w:color="auto"/>
        <w:left w:val="none" w:sz="0" w:space="0" w:color="auto"/>
        <w:bottom w:val="none" w:sz="0" w:space="0" w:color="auto"/>
        <w:right w:val="none" w:sz="0" w:space="0" w:color="auto"/>
      </w:divBdr>
    </w:div>
    <w:div w:id="1474982143">
      <w:bodyDiv w:val="1"/>
      <w:marLeft w:val="0"/>
      <w:marRight w:val="0"/>
      <w:marTop w:val="0"/>
      <w:marBottom w:val="0"/>
      <w:divBdr>
        <w:top w:val="none" w:sz="0" w:space="0" w:color="auto"/>
        <w:left w:val="none" w:sz="0" w:space="0" w:color="auto"/>
        <w:bottom w:val="none" w:sz="0" w:space="0" w:color="auto"/>
        <w:right w:val="none" w:sz="0" w:space="0" w:color="auto"/>
      </w:divBdr>
    </w:div>
    <w:div w:id="1483736527">
      <w:bodyDiv w:val="1"/>
      <w:marLeft w:val="0"/>
      <w:marRight w:val="0"/>
      <w:marTop w:val="0"/>
      <w:marBottom w:val="0"/>
      <w:divBdr>
        <w:top w:val="none" w:sz="0" w:space="0" w:color="auto"/>
        <w:left w:val="none" w:sz="0" w:space="0" w:color="auto"/>
        <w:bottom w:val="none" w:sz="0" w:space="0" w:color="auto"/>
        <w:right w:val="none" w:sz="0" w:space="0" w:color="auto"/>
      </w:divBdr>
    </w:div>
    <w:div w:id="1497571622">
      <w:bodyDiv w:val="1"/>
      <w:marLeft w:val="0"/>
      <w:marRight w:val="0"/>
      <w:marTop w:val="0"/>
      <w:marBottom w:val="0"/>
      <w:divBdr>
        <w:top w:val="none" w:sz="0" w:space="0" w:color="auto"/>
        <w:left w:val="none" w:sz="0" w:space="0" w:color="auto"/>
        <w:bottom w:val="none" w:sz="0" w:space="0" w:color="auto"/>
        <w:right w:val="none" w:sz="0" w:space="0" w:color="auto"/>
      </w:divBdr>
    </w:div>
    <w:div w:id="1504248121">
      <w:bodyDiv w:val="1"/>
      <w:marLeft w:val="0"/>
      <w:marRight w:val="0"/>
      <w:marTop w:val="0"/>
      <w:marBottom w:val="0"/>
      <w:divBdr>
        <w:top w:val="none" w:sz="0" w:space="0" w:color="auto"/>
        <w:left w:val="none" w:sz="0" w:space="0" w:color="auto"/>
        <w:bottom w:val="none" w:sz="0" w:space="0" w:color="auto"/>
        <w:right w:val="none" w:sz="0" w:space="0" w:color="auto"/>
      </w:divBdr>
    </w:div>
    <w:div w:id="1530020851">
      <w:bodyDiv w:val="1"/>
      <w:marLeft w:val="0"/>
      <w:marRight w:val="0"/>
      <w:marTop w:val="0"/>
      <w:marBottom w:val="0"/>
      <w:divBdr>
        <w:top w:val="none" w:sz="0" w:space="0" w:color="auto"/>
        <w:left w:val="none" w:sz="0" w:space="0" w:color="auto"/>
        <w:bottom w:val="none" w:sz="0" w:space="0" w:color="auto"/>
        <w:right w:val="none" w:sz="0" w:space="0" w:color="auto"/>
      </w:divBdr>
    </w:div>
    <w:div w:id="1535770704">
      <w:bodyDiv w:val="1"/>
      <w:marLeft w:val="0"/>
      <w:marRight w:val="0"/>
      <w:marTop w:val="0"/>
      <w:marBottom w:val="0"/>
      <w:divBdr>
        <w:top w:val="none" w:sz="0" w:space="0" w:color="auto"/>
        <w:left w:val="none" w:sz="0" w:space="0" w:color="auto"/>
        <w:bottom w:val="none" w:sz="0" w:space="0" w:color="auto"/>
        <w:right w:val="none" w:sz="0" w:space="0" w:color="auto"/>
      </w:divBdr>
    </w:div>
    <w:div w:id="1536576663">
      <w:bodyDiv w:val="1"/>
      <w:marLeft w:val="0"/>
      <w:marRight w:val="0"/>
      <w:marTop w:val="0"/>
      <w:marBottom w:val="0"/>
      <w:divBdr>
        <w:top w:val="none" w:sz="0" w:space="0" w:color="auto"/>
        <w:left w:val="none" w:sz="0" w:space="0" w:color="auto"/>
        <w:bottom w:val="none" w:sz="0" w:space="0" w:color="auto"/>
        <w:right w:val="none" w:sz="0" w:space="0" w:color="auto"/>
      </w:divBdr>
    </w:div>
    <w:div w:id="1538002679">
      <w:bodyDiv w:val="1"/>
      <w:marLeft w:val="0"/>
      <w:marRight w:val="0"/>
      <w:marTop w:val="0"/>
      <w:marBottom w:val="0"/>
      <w:divBdr>
        <w:top w:val="none" w:sz="0" w:space="0" w:color="auto"/>
        <w:left w:val="none" w:sz="0" w:space="0" w:color="auto"/>
        <w:bottom w:val="none" w:sz="0" w:space="0" w:color="auto"/>
        <w:right w:val="none" w:sz="0" w:space="0" w:color="auto"/>
      </w:divBdr>
    </w:div>
    <w:div w:id="1546482148">
      <w:bodyDiv w:val="1"/>
      <w:marLeft w:val="0"/>
      <w:marRight w:val="0"/>
      <w:marTop w:val="0"/>
      <w:marBottom w:val="0"/>
      <w:divBdr>
        <w:top w:val="none" w:sz="0" w:space="0" w:color="auto"/>
        <w:left w:val="none" w:sz="0" w:space="0" w:color="auto"/>
        <w:bottom w:val="none" w:sz="0" w:space="0" w:color="auto"/>
        <w:right w:val="none" w:sz="0" w:space="0" w:color="auto"/>
      </w:divBdr>
    </w:div>
    <w:div w:id="1552304640">
      <w:bodyDiv w:val="1"/>
      <w:marLeft w:val="0"/>
      <w:marRight w:val="0"/>
      <w:marTop w:val="0"/>
      <w:marBottom w:val="0"/>
      <w:divBdr>
        <w:top w:val="none" w:sz="0" w:space="0" w:color="auto"/>
        <w:left w:val="none" w:sz="0" w:space="0" w:color="auto"/>
        <w:bottom w:val="none" w:sz="0" w:space="0" w:color="auto"/>
        <w:right w:val="none" w:sz="0" w:space="0" w:color="auto"/>
      </w:divBdr>
    </w:div>
    <w:div w:id="1560357542">
      <w:bodyDiv w:val="1"/>
      <w:marLeft w:val="0"/>
      <w:marRight w:val="0"/>
      <w:marTop w:val="0"/>
      <w:marBottom w:val="0"/>
      <w:divBdr>
        <w:top w:val="none" w:sz="0" w:space="0" w:color="auto"/>
        <w:left w:val="none" w:sz="0" w:space="0" w:color="auto"/>
        <w:bottom w:val="none" w:sz="0" w:space="0" w:color="auto"/>
        <w:right w:val="none" w:sz="0" w:space="0" w:color="auto"/>
      </w:divBdr>
    </w:div>
    <w:div w:id="1567837784">
      <w:bodyDiv w:val="1"/>
      <w:marLeft w:val="0"/>
      <w:marRight w:val="0"/>
      <w:marTop w:val="0"/>
      <w:marBottom w:val="0"/>
      <w:divBdr>
        <w:top w:val="none" w:sz="0" w:space="0" w:color="auto"/>
        <w:left w:val="none" w:sz="0" w:space="0" w:color="auto"/>
        <w:bottom w:val="none" w:sz="0" w:space="0" w:color="auto"/>
        <w:right w:val="none" w:sz="0" w:space="0" w:color="auto"/>
      </w:divBdr>
    </w:div>
    <w:div w:id="1578982398">
      <w:bodyDiv w:val="1"/>
      <w:marLeft w:val="0"/>
      <w:marRight w:val="0"/>
      <w:marTop w:val="0"/>
      <w:marBottom w:val="0"/>
      <w:divBdr>
        <w:top w:val="none" w:sz="0" w:space="0" w:color="auto"/>
        <w:left w:val="none" w:sz="0" w:space="0" w:color="auto"/>
        <w:bottom w:val="none" w:sz="0" w:space="0" w:color="auto"/>
        <w:right w:val="none" w:sz="0" w:space="0" w:color="auto"/>
      </w:divBdr>
    </w:div>
    <w:div w:id="1581060508">
      <w:bodyDiv w:val="1"/>
      <w:marLeft w:val="0"/>
      <w:marRight w:val="0"/>
      <w:marTop w:val="0"/>
      <w:marBottom w:val="0"/>
      <w:divBdr>
        <w:top w:val="none" w:sz="0" w:space="0" w:color="auto"/>
        <w:left w:val="none" w:sz="0" w:space="0" w:color="auto"/>
        <w:bottom w:val="none" w:sz="0" w:space="0" w:color="auto"/>
        <w:right w:val="none" w:sz="0" w:space="0" w:color="auto"/>
      </w:divBdr>
    </w:div>
    <w:div w:id="1581595837">
      <w:bodyDiv w:val="1"/>
      <w:marLeft w:val="0"/>
      <w:marRight w:val="0"/>
      <w:marTop w:val="0"/>
      <w:marBottom w:val="0"/>
      <w:divBdr>
        <w:top w:val="none" w:sz="0" w:space="0" w:color="auto"/>
        <w:left w:val="none" w:sz="0" w:space="0" w:color="auto"/>
        <w:bottom w:val="none" w:sz="0" w:space="0" w:color="auto"/>
        <w:right w:val="none" w:sz="0" w:space="0" w:color="auto"/>
      </w:divBdr>
    </w:div>
    <w:div w:id="1613512081">
      <w:bodyDiv w:val="1"/>
      <w:marLeft w:val="0"/>
      <w:marRight w:val="0"/>
      <w:marTop w:val="0"/>
      <w:marBottom w:val="0"/>
      <w:divBdr>
        <w:top w:val="none" w:sz="0" w:space="0" w:color="auto"/>
        <w:left w:val="none" w:sz="0" w:space="0" w:color="auto"/>
        <w:bottom w:val="none" w:sz="0" w:space="0" w:color="auto"/>
        <w:right w:val="none" w:sz="0" w:space="0" w:color="auto"/>
      </w:divBdr>
    </w:div>
    <w:div w:id="1650280509">
      <w:bodyDiv w:val="1"/>
      <w:marLeft w:val="0"/>
      <w:marRight w:val="0"/>
      <w:marTop w:val="0"/>
      <w:marBottom w:val="0"/>
      <w:divBdr>
        <w:top w:val="none" w:sz="0" w:space="0" w:color="auto"/>
        <w:left w:val="none" w:sz="0" w:space="0" w:color="auto"/>
        <w:bottom w:val="none" w:sz="0" w:space="0" w:color="auto"/>
        <w:right w:val="none" w:sz="0" w:space="0" w:color="auto"/>
      </w:divBdr>
    </w:div>
    <w:div w:id="1650984478">
      <w:bodyDiv w:val="1"/>
      <w:marLeft w:val="0"/>
      <w:marRight w:val="0"/>
      <w:marTop w:val="0"/>
      <w:marBottom w:val="0"/>
      <w:divBdr>
        <w:top w:val="none" w:sz="0" w:space="0" w:color="auto"/>
        <w:left w:val="none" w:sz="0" w:space="0" w:color="auto"/>
        <w:bottom w:val="none" w:sz="0" w:space="0" w:color="auto"/>
        <w:right w:val="none" w:sz="0" w:space="0" w:color="auto"/>
      </w:divBdr>
    </w:div>
    <w:div w:id="1658995798">
      <w:bodyDiv w:val="1"/>
      <w:marLeft w:val="0"/>
      <w:marRight w:val="0"/>
      <w:marTop w:val="0"/>
      <w:marBottom w:val="0"/>
      <w:divBdr>
        <w:top w:val="none" w:sz="0" w:space="0" w:color="auto"/>
        <w:left w:val="none" w:sz="0" w:space="0" w:color="auto"/>
        <w:bottom w:val="none" w:sz="0" w:space="0" w:color="auto"/>
        <w:right w:val="none" w:sz="0" w:space="0" w:color="auto"/>
      </w:divBdr>
    </w:div>
    <w:div w:id="1659651603">
      <w:bodyDiv w:val="1"/>
      <w:marLeft w:val="0"/>
      <w:marRight w:val="0"/>
      <w:marTop w:val="0"/>
      <w:marBottom w:val="0"/>
      <w:divBdr>
        <w:top w:val="none" w:sz="0" w:space="0" w:color="auto"/>
        <w:left w:val="none" w:sz="0" w:space="0" w:color="auto"/>
        <w:bottom w:val="none" w:sz="0" w:space="0" w:color="auto"/>
        <w:right w:val="none" w:sz="0" w:space="0" w:color="auto"/>
      </w:divBdr>
    </w:div>
    <w:div w:id="1666130413">
      <w:bodyDiv w:val="1"/>
      <w:marLeft w:val="0"/>
      <w:marRight w:val="0"/>
      <w:marTop w:val="0"/>
      <w:marBottom w:val="0"/>
      <w:divBdr>
        <w:top w:val="none" w:sz="0" w:space="0" w:color="auto"/>
        <w:left w:val="none" w:sz="0" w:space="0" w:color="auto"/>
        <w:bottom w:val="none" w:sz="0" w:space="0" w:color="auto"/>
        <w:right w:val="none" w:sz="0" w:space="0" w:color="auto"/>
      </w:divBdr>
    </w:div>
    <w:div w:id="1684624258">
      <w:bodyDiv w:val="1"/>
      <w:marLeft w:val="0"/>
      <w:marRight w:val="0"/>
      <w:marTop w:val="0"/>
      <w:marBottom w:val="0"/>
      <w:divBdr>
        <w:top w:val="none" w:sz="0" w:space="0" w:color="auto"/>
        <w:left w:val="none" w:sz="0" w:space="0" w:color="auto"/>
        <w:bottom w:val="none" w:sz="0" w:space="0" w:color="auto"/>
        <w:right w:val="none" w:sz="0" w:space="0" w:color="auto"/>
      </w:divBdr>
    </w:div>
    <w:div w:id="1690135756">
      <w:bodyDiv w:val="1"/>
      <w:marLeft w:val="0"/>
      <w:marRight w:val="0"/>
      <w:marTop w:val="0"/>
      <w:marBottom w:val="0"/>
      <w:divBdr>
        <w:top w:val="none" w:sz="0" w:space="0" w:color="auto"/>
        <w:left w:val="none" w:sz="0" w:space="0" w:color="auto"/>
        <w:bottom w:val="none" w:sz="0" w:space="0" w:color="auto"/>
        <w:right w:val="none" w:sz="0" w:space="0" w:color="auto"/>
      </w:divBdr>
    </w:div>
    <w:div w:id="1694261961">
      <w:bodyDiv w:val="1"/>
      <w:marLeft w:val="0"/>
      <w:marRight w:val="0"/>
      <w:marTop w:val="0"/>
      <w:marBottom w:val="0"/>
      <w:divBdr>
        <w:top w:val="none" w:sz="0" w:space="0" w:color="auto"/>
        <w:left w:val="none" w:sz="0" w:space="0" w:color="auto"/>
        <w:bottom w:val="none" w:sz="0" w:space="0" w:color="auto"/>
        <w:right w:val="none" w:sz="0" w:space="0" w:color="auto"/>
      </w:divBdr>
      <w:divsChild>
        <w:div w:id="1407536489">
          <w:marLeft w:val="0"/>
          <w:marRight w:val="0"/>
          <w:marTop w:val="0"/>
          <w:marBottom w:val="0"/>
          <w:divBdr>
            <w:top w:val="none" w:sz="0" w:space="0" w:color="auto"/>
            <w:left w:val="none" w:sz="0" w:space="0" w:color="auto"/>
            <w:bottom w:val="none" w:sz="0" w:space="0" w:color="auto"/>
            <w:right w:val="none" w:sz="0" w:space="0" w:color="auto"/>
          </w:divBdr>
          <w:divsChild>
            <w:div w:id="1896039601">
              <w:marLeft w:val="0"/>
              <w:marRight w:val="0"/>
              <w:marTop w:val="0"/>
              <w:marBottom w:val="0"/>
              <w:divBdr>
                <w:top w:val="none" w:sz="0" w:space="0" w:color="auto"/>
                <w:left w:val="none" w:sz="0" w:space="0" w:color="auto"/>
                <w:bottom w:val="none" w:sz="0" w:space="0" w:color="auto"/>
                <w:right w:val="none" w:sz="0" w:space="0" w:color="auto"/>
              </w:divBdr>
              <w:divsChild>
                <w:div w:id="431707155">
                  <w:marLeft w:val="0"/>
                  <w:marRight w:val="0"/>
                  <w:marTop w:val="0"/>
                  <w:marBottom w:val="0"/>
                  <w:divBdr>
                    <w:top w:val="none" w:sz="0" w:space="0" w:color="auto"/>
                    <w:left w:val="none" w:sz="0" w:space="0" w:color="auto"/>
                    <w:bottom w:val="none" w:sz="0" w:space="0" w:color="auto"/>
                    <w:right w:val="none" w:sz="0" w:space="0" w:color="auto"/>
                  </w:divBdr>
                  <w:divsChild>
                    <w:div w:id="691764156">
                      <w:marLeft w:val="0"/>
                      <w:marRight w:val="0"/>
                      <w:marTop w:val="0"/>
                      <w:marBottom w:val="0"/>
                      <w:divBdr>
                        <w:top w:val="none" w:sz="0" w:space="0" w:color="auto"/>
                        <w:left w:val="none" w:sz="0" w:space="0" w:color="auto"/>
                        <w:bottom w:val="none" w:sz="0" w:space="0" w:color="auto"/>
                        <w:right w:val="none" w:sz="0" w:space="0" w:color="auto"/>
                      </w:divBdr>
                      <w:divsChild>
                        <w:div w:id="890269017">
                          <w:marLeft w:val="0"/>
                          <w:marRight w:val="0"/>
                          <w:marTop w:val="0"/>
                          <w:marBottom w:val="0"/>
                          <w:divBdr>
                            <w:top w:val="none" w:sz="0" w:space="0" w:color="auto"/>
                            <w:left w:val="none" w:sz="0" w:space="0" w:color="auto"/>
                            <w:bottom w:val="none" w:sz="0" w:space="0" w:color="auto"/>
                            <w:right w:val="none" w:sz="0" w:space="0" w:color="auto"/>
                          </w:divBdr>
                          <w:divsChild>
                            <w:div w:id="1237744900">
                              <w:marLeft w:val="0"/>
                              <w:marRight w:val="0"/>
                              <w:marTop w:val="0"/>
                              <w:marBottom w:val="0"/>
                              <w:divBdr>
                                <w:top w:val="none" w:sz="0" w:space="0" w:color="auto"/>
                                <w:left w:val="none" w:sz="0" w:space="0" w:color="auto"/>
                                <w:bottom w:val="none" w:sz="0" w:space="0" w:color="auto"/>
                                <w:right w:val="none" w:sz="0" w:space="0" w:color="auto"/>
                              </w:divBdr>
                              <w:divsChild>
                                <w:div w:id="662011781">
                                  <w:marLeft w:val="0"/>
                                  <w:marRight w:val="0"/>
                                  <w:marTop w:val="0"/>
                                  <w:marBottom w:val="0"/>
                                  <w:divBdr>
                                    <w:top w:val="none" w:sz="0" w:space="0" w:color="auto"/>
                                    <w:left w:val="none" w:sz="0" w:space="0" w:color="auto"/>
                                    <w:bottom w:val="none" w:sz="0" w:space="0" w:color="auto"/>
                                    <w:right w:val="none" w:sz="0" w:space="0" w:color="auto"/>
                                  </w:divBdr>
                                  <w:divsChild>
                                    <w:div w:id="904266236">
                                      <w:marLeft w:val="0"/>
                                      <w:marRight w:val="0"/>
                                      <w:marTop w:val="0"/>
                                      <w:marBottom w:val="0"/>
                                      <w:divBdr>
                                        <w:top w:val="none" w:sz="0" w:space="0" w:color="auto"/>
                                        <w:left w:val="none" w:sz="0" w:space="0" w:color="auto"/>
                                        <w:bottom w:val="none" w:sz="0" w:space="0" w:color="auto"/>
                                        <w:right w:val="none" w:sz="0" w:space="0" w:color="auto"/>
                                      </w:divBdr>
                                      <w:divsChild>
                                        <w:div w:id="4370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931658">
      <w:bodyDiv w:val="1"/>
      <w:marLeft w:val="0"/>
      <w:marRight w:val="0"/>
      <w:marTop w:val="0"/>
      <w:marBottom w:val="0"/>
      <w:divBdr>
        <w:top w:val="none" w:sz="0" w:space="0" w:color="auto"/>
        <w:left w:val="none" w:sz="0" w:space="0" w:color="auto"/>
        <w:bottom w:val="none" w:sz="0" w:space="0" w:color="auto"/>
        <w:right w:val="none" w:sz="0" w:space="0" w:color="auto"/>
      </w:divBdr>
    </w:div>
    <w:div w:id="1772124465">
      <w:bodyDiv w:val="1"/>
      <w:marLeft w:val="0"/>
      <w:marRight w:val="0"/>
      <w:marTop w:val="0"/>
      <w:marBottom w:val="0"/>
      <w:divBdr>
        <w:top w:val="none" w:sz="0" w:space="0" w:color="auto"/>
        <w:left w:val="none" w:sz="0" w:space="0" w:color="auto"/>
        <w:bottom w:val="none" w:sz="0" w:space="0" w:color="auto"/>
        <w:right w:val="none" w:sz="0" w:space="0" w:color="auto"/>
      </w:divBdr>
      <w:divsChild>
        <w:div w:id="1899629752">
          <w:marLeft w:val="0"/>
          <w:marRight w:val="0"/>
          <w:marTop w:val="0"/>
          <w:marBottom w:val="0"/>
          <w:divBdr>
            <w:top w:val="none" w:sz="0" w:space="0" w:color="auto"/>
            <w:left w:val="none" w:sz="0" w:space="0" w:color="auto"/>
            <w:bottom w:val="none" w:sz="0" w:space="0" w:color="auto"/>
            <w:right w:val="none" w:sz="0" w:space="0" w:color="auto"/>
          </w:divBdr>
          <w:divsChild>
            <w:div w:id="1715425408">
              <w:marLeft w:val="0"/>
              <w:marRight w:val="0"/>
              <w:marTop w:val="0"/>
              <w:marBottom w:val="0"/>
              <w:divBdr>
                <w:top w:val="none" w:sz="0" w:space="0" w:color="auto"/>
                <w:left w:val="none" w:sz="0" w:space="0" w:color="auto"/>
                <w:bottom w:val="none" w:sz="0" w:space="0" w:color="auto"/>
                <w:right w:val="none" w:sz="0" w:space="0" w:color="auto"/>
              </w:divBdr>
              <w:divsChild>
                <w:div w:id="1812361483">
                  <w:marLeft w:val="0"/>
                  <w:marRight w:val="0"/>
                  <w:marTop w:val="0"/>
                  <w:marBottom w:val="0"/>
                  <w:divBdr>
                    <w:top w:val="none" w:sz="0" w:space="0" w:color="auto"/>
                    <w:left w:val="none" w:sz="0" w:space="0" w:color="auto"/>
                    <w:bottom w:val="none" w:sz="0" w:space="0" w:color="auto"/>
                    <w:right w:val="none" w:sz="0" w:space="0" w:color="auto"/>
                  </w:divBdr>
                  <w:divsChild>
                    <w:div w:id="916942745">
                      <w:marLeft w:val="0"/>
                      <w:marRight w:val="0"/>
                      <w:marTop w:val="0"/>
                      <w:marBottom w:val="0"/>
                      <w:divBdr>
                        <w:top w:val="none" w:sz="0" w:space="0" w:color="auto"/>
                        <w:left w:val="none" w:sz="0" w:space="0" w:color="auto"/>
                        <w:bottom w:val="none" w:sz="0" w:space="0" w:color="auto"/>
                        <w:right w:val="none" w:sz="0" w:space="0" w:color="auto"/>
                      </w:divBdr>
                      <w:divsChild>
                        <w:div w:id="408429642">
                          <w:marLeft w:val="0"/>
                          <w:marRight w:val="0"/>
                          <w:marTop w:val="0"/>
                          <w:marBottom w:val="0"/>
                          <w:divBdr>
                            <w:top w:val="none" w:sz="0" w:space="0" w:color="auto"/>
                            <w:left w:val="none" w:sz="0" w:space="0" w:color="auto"/>
                            <w:bottom w:val="none" w:sz="0" w:space="0" w:color="auto"/>
                            <w:right w:val="none" w:sz="0" w:space="0" w:color="auto"/>
                          </w:divBdr>
                          <w:divsChild>
                            <w:div w:id="620038292">
                              <w:marLeft w:val="0"/>
                              <w:marRight w:val="0"/>
                              <w:marTop w:val="0"/>
                              <w:marBottom w:val="0"/>
                              <w:divBdr>
                                <w:top w:val="none" w:sz="0" w:space="0" w:color="auto"/>
                                <w:left w:val="none" w:sz="0" w:space="0" w:color="auto"/>
                                <w:bottom w:val="none" w:sz="0" w:space="0" w:color="auto"/>
                                <w:right w:val="none" w:sz="0" w:space="0" w:color="auto"/>
                              </w:divBdr>
                              <w:divsChild>
                                <w:div w:id="632057758">
                                  <w:marLeft w:val="0"/>
                                  <w:marRight w:val="0"/>
                                  <w:marTop w:val="0"/>
                                  <w:marBottom w:val="0"/>
                                  <w:divBdr>
                                    <w:top w:val="none" w:sz="0" w:space="0" w:color="auto"/>
                                    <w:left w:val="none" w:sz="0" w:space="0" w:color="auto"/>
                                    <w:bottom w:val="none" w:sz="0" w:space="0" w:color="auto"/>
                                    <w:right w:val="none" w:sz="0" w:space="0" w:color="auto"/>
                                  </w:divBdr>
                                  <w:divsChild>
                                    <w:div w:id="803739410">
                                      <w:marLeft w:val="0"/>
                                      <w:marRight w:val="0"/>
                                      <w:marTop w:val="0"/>
                                      <w:marBottom w:val="0"/>
                                      <w:divBdr>
                                        <w:top w:val="none" w:sz="0" w:space="0" w:color="auto"/>
                                        <w:left w:val="none" w:sz="0" w:space="0" w:color="auto"/>
                                        <w:bottom w:val="none" w:sz="0" w:space="0" w:color="auto"/>
                                        <w:right w:val="none" w:sz="0" w:space="0" w:color="auto"/>
                                      </w:divBdr>
                                      <w:divsChild>
                                        <w:div w:id="45163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047177">
      <w:bodyDiv w:val="1"/>
      <w:marLeft w:val="0"/>
      <w:marRight w:val="0"/>
      <w:marTop w:val="0"/>
      <w:marBottom w:val="0"/>
      <w:divBdr>
        <w:top w:val="none" w:sz="0" w:space="0" w:color="auto"/>
        <w:left w:val="none" w:sz="0" w:space="0" w:color="auto"/>
        <w:bottom w:val="none" w:sz="0" w:space="0" w:color="auto"/>
        <w:right w:val="none" w:sz="0" w:space="0" w:color="auto"/>
      </w:divBdr>
      <w:divsChild>
        <w:div w:id="2128619519">
          <w:marLeft w:val="0"/>
          <w:marRight w:val="0"/>
          <w:marTop w:val="0"/>
          <w:marBottom w:val="0"/>
          <w:divBdr>
            <w:top w:val="none" w:sz="0" w:space="0" w:color="auto"/>
            <w:left w:val="none" w:sz="0" w:space="0" w:color="auto"/>
            <w:bottom w:val="none" w:sz="0" w:space="0" w:color="auto"/>
            <w:right w:val="none" w:sz="0" w:space="0" w:color="auto"/>
          </w:divBdr>
          <w:divsChild>
            <w:div w:id="2001153381">
              <w:marLeft w:val="0"/>
              <w:marRight w:val="0"/>
              <w:marTop w:val="0"/>
              <w:marBottom w:val="0"/>
              <w:divBdr>
                <w:top w:val="none" w:sz="0" w:space="0" w:color="auto"/>
                <w:left w:val="none" w:sz="0" w:space="0" w:color="auto"/>
                <w:bottom w:val="none" w:sz="0" w:space="0" w:color="auto"/>
                <w:right w:val="none" w:sz="0" w:space="0" w:color="auto"/>
              </w:divBdr>
              <w:divsChild>
                <w:div w:id="296878213">
                  <w:marLeft w:val="0"/>
                  <w:marRight w:val="0"/>
                  <w:marTop w:val="0"/>
                  <w:marBottom w:val="0"/>
                  <w:divBdr>
                    <w:top w:val="none" w:sz="0" w:space="0" w:color="auto"/>
                    <w:left w:val="none" w:sz="0" w:space="0" w:color="auto"/>
                    <w:bottom w:val="none" w:sz="0" w:space="0" w:color="auto"/>
                    <w:right w:val="none" w:sz="0" w:space="0" w:color="auto"/>
                  </w:divBdr>
                  <w:divsChild>
                    <w:div w:id="2026131602">
                      <w:marLeft w:val="0"/>
                      <w:marRight w:val="0"/>
                      <w:marTop w:val="0"/>
                      <w:marBottom w:val="0"/>
                      <w:divBdr>
                        <w:top w:val="none" w:sz="0" w:space="0" w:color="auto"/>
                        <w:left w:val="none" w:sz="0" w:space="0" w:color="auto"/>
                        <w:bottom w:val="none" w:sz="0" w:space="0" w:color="auto"/>
                        <w:right w:val="none" w:sz="0" w:space="0" w:color="auto"/>
                      </w:divBdr>
                      <w:divsChild>
                        <w:div w:id="1165048212">
                          <w:marLeft w:val="0"/>
                          <w:marRight w:val="0"/>
                          <w:marTop w:val="0"/>
                          <w:marBottom w:val="0"/>
                          <w:divBdr>
                            <w:top w:val="none" w:sz="0" w:space="0" w:color="auto"/>
                            <w:left w:val="none" w:sz="0" w:space="0" w:color="auto"/>
                            <w:bottom w:val="none" w:sz="0" w:space="0" w:color="auto"/>
                            <w:right w:val="none" w:sz="0" w:space="0" w:color="auto"/>
                          </w:divBdr>
                          <w:divsChild>
                            <w:div w:id="42565359">
                              <w:marLeft w:val="0"/>
                              <w:marRight w:val="0"/>
                              <w:marTop w:val="0"/>
                              <w:marBottom w:val="0"/>
                              <w:divBdr>
                                <w:top w:val="none" w:sz="0" w:space="0" w:color="auto"/>
                                <w:left w:val="none" w:sz="0" w:space="0" w:color="auto"/>
                                <w:bottom w:val="none" w:sz="0" w:space="0" w:color="auto"/>
                                <w:right w:val="none" w:sz="0" w:space="0" w:color="auto"/>
                              </w:divBdr>
                              <w:divsChild>
                                <w:div w:id="152331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994371">
      <w:bodyDiv w:val="1"/>
      <w:marLeft w:val="0"/>
      <w:marRight w:val="0"/>
      <w:marTop w:val="0"/>
      <w:marBottom w:val="0"/>
      <w:divBdr>
        <w:top w:val="none" w:sz="0" w:space="0" w:color="auto"/>
        <w:left w:val="none" w:sz="0" w:space="0" w:color="auto"/>
        <w:bottom w:val="none" w:sz="0" w:space="0" w:color="auto"/>
        <w:right w:val="none" w:sz="0" w:space="0" w:color="auto"/>
      </w:divBdr>
    </w:div>
    <w:div w:id="1826161072">
      <w:bodyDiv w:val="1"/>
      <w:marLeft w:val="0"/>
      <w:marRight w:val="0"/>
      <w:marTop w:val="0"/>
      <w:marBottom w:val="0"/>
      <w:divBdr>
        <w:top w:val="none" w:sz="0" w:space="0" w:color="auto"/>
        <w:left w:val="none" w:sz="0" w:space="0" w:color="auto"/>
        <w:bottom w:val="none" w:sz="0" w:space="0" w:color="auto"/>
        <w:right w:val="none" w:sz="0" w:space="0" w:color="auto"/>
      </w:divBdr>
      <w:divsChild>
        <w:div w:id="360938564">
          <w:marLeft w:val="0"/>
          <w:marRight w:val="0"/>
          <w:marTop w:val="0"/>
          <w:marBottom w:val="0"/>
          <w:divBdr>
            <w:top w:val="none" w:sz="0" w:space="0" w:color="auto"/>
            <w:left w:val="none" w:sz="0" w:space="0" w:color="auto"/>
            <w:bottom w:val="none" w:sz="0" w:space="0" w:color="auto"/>
            <w:right w:val="none" w:sz="0" w:space="0" w:color="auto"/>
          </w:divBdr>
          <w:divsChild>
            <w:div w:id="367683672">
              <w:marLeft w:val="0"/>
              <w:marRight w:val="0"/>
              <w:marTop w:val="0"/>
              <w:marBottom w:val="0"/>
              <w:divBdr>
                <w:top w:val="none" w:sz="0" w:space="0" w:color="auto"/>
                <w:left w:val="none" w:sz="0" w:space="0" w:color="auto"/>
                <w:bottom w:val="none" w:sz="0" w:space="0" w:color="auto"/>
                <w:right w:val="none" w:sz="0" w:space="0" w:color="auto"/>
              </w:divBdr>
              <w:divsChild>
                <w:div w:id="345982411">
                  <w:marLeft w:val="0"/>
                  <w:marRight w:val="0"/>
                  <w:marTop w:val="0"/>
                  <w:marBottom w:val="0"/>
                  <w:divBdr>
                    <w:top w:val="none" w:sz="0" w:space="0" w:color="auto"/>
                    <w:left w:val="none" w:sz="0" w:space="0" w:color="auto"/>
                    <w:bottom w:val="none" w:sz="0" w:space="0" w:color="auto"/>
                    <w:right w:val="none" w:sz="0" w:space="0" w:color="auto"/>
                  </w:divBdr>
                  <w:divsChild>
                    <w:div w:id="2088846988">
                      <w:marLeft w:val="0"/>
                      <w:marRight w:val="0"/>
                      <w:marTop w:val="0"/>
                      <w:marBottom w:val="0"/>
                      <w:divBdr>
                        <w:top w:val="none" w:sz="0" w:space="0" w:color="auto"/>
                        <w:left w:val="none" w:sz="0" w:space="0" w:color="auto"/>
                        <w:bottom w:val="none" w:sz="0" w:space="0" w:color="auto"/>
                        <w:right w:val="none" w:sz="0" w:space="0" w:color="auto"/>
                      </w:divBdr>
                      <w:divsChild>
                        <w:div w:id="303857049">
                          <w:marLeft w:val="0"/>
                          <w:marRight w:val="0"/>
                          <w:marTop w:val="0"/>
                          <w:marBottom w:val="0"/>
                          <w:divBdr>
                            <w:top w:val="none" w:sz="0" w:space="0" w:color="auto"/>
                            <w:left w:val="none" w:sz="0" w:space="0" w:color="auto"/>
                            <w:bottom w:val="none" w:sz="0" w:space="0" w:color="auto"/>
                            <w:right w:val="none" w:sz="0" w:space="0" w:color="auto"/>
                          </w:divBdr>
                          <w:divsChild>
                            <w:div w:id="1447264142">
                              <w:marLeft w:val="0"/>
                              <w:marRight w:val="0"/>
                              <w:marTop w:val="0"/>
                              <w:marBottom w:val="0"/>
                              <w:divBdr>
                                <w:top w:val="none" w:sz="0" w:space="0" w:color="auto"/>
                                <w:left w:val="none" w:sz="0" w:space="0" w:color="auto"/>
                                <w:bottom w:val="none" w:sz="0" w:space="0" w:color="auto"/>
                                <w:right w:val="none" w:sz="0" w:space="0" w:color="auto"/>
                              </w:divBdr>
                              <w:divsChild>
                                <w:div w:id="4450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817531">
      <w:bodyDiv w:val="1"/>
      <w:marLeft w:val="0"/>
      <w:marRight w:val="0"/>
      <w:marTop w:val="0"/>
      <w:marBottom w:val="0"/>
      <w:divBdr>
        <w:top w:val="none" w:sz="0" w:space="0" w:color="auto"/>
        <w:left w:val="none" w:sz="0" w:space="0" w:color="auto"/>
        <w:bottom w:val="none" w:sz="0" w:space="0" w:color="auto"/>
        <w:right w:val="none" w:sz="0" w:space="0" w:color="auto"/>
      </w:divBdr>
    </w:div>
    <w:div w:id="1857885002">
      <w:bodyDiv w:val="1"/>
      <w:marLeft w:val="0"/>
      <w:marRight w:val="0"/>
      <w:marTop w:val="0"/>
      <w:marBottom w:val="0"/>
      <w:divBdr>
        <w:top w:val="none" w:sz="0" w:space="0" w:color="auto"/>
        <w:left w:val="none" w:sz="0" w:space="0" w:color="auto"/>
        <w:bottom w:val="none" w:sz="0" w:space="0" w:color="auto"/>
        <w:right w:val="none" w:sz="0" w:space="0" w:color="auto"/>
      </w:divBdr>
    </w:div>
    <w:div w:id="1862432178">
      <w:bodyDiv w:val="1"/>
      <w:marLeft w:val="0"/>
      <w:marRight w:val="0"/>
      <w:marTop w:val="0"/>
      <w:marBottom w:val="0"/>
      <w:divBdr>
        <w:top w:val="none" w:sz="0" w:space="0" w:color="auto"/>
        <w:left w:val="none" w:sz="0" w:space="0" w:color="auto"/>
        <w:bottom w:val="none" w:sz="0" w:space="0" w:color="auto"/>
        <w:right w:val="none" w:sz="0" w:space="0" w:color="auto"/>
      </w:divBdr>
    </w:div>
    <w:div w:id="1879124029">
      <w:bodyDiv w:val="1"/>
      <w:marLeft w:val="0"/>
      <w:marRight w:val="0"/>
      <w:marTop w:val="0"/>
      <w:marBottom w:val="0"/>
      <w:divBdr>
        <w:top w:val="none" w:sz="0" w:space="0" w:color="auto"/>
        <w:left w:val="none" w:sz="0" w:space="0" w:color="auto"/>
        <w:bottom w:val="none" w:sz="0" w:space="0" w:color="auto"/>
        <w:right w:val="none" w:sz="0" w:space="0" w:color="auto"/>
      </w:divBdr>
    </w:div>
    <w:div w:id="1892185264">
      <w:bodyDiv w:val="1"/>
      <w:marLeft w:val="0"/>
      <w:marRight w:val="0"/>
      <w:marTop w:val="0"/>
      <w:marBottom w:val="0"/>
      <w:divBdr>
        <w:top w:val="none" w:sz="0" w:space="0" w:color="auto"/>
        <w:left w:val="none" w:sz="0" w:space="0" w:color="auto"/>
        <w:bottom w:val="none" w:sz="0" w:space="0" w:color="auto"/>
        <w:right w:val="none" w:sz="0" w:space="0" w:color="auto"/>
      </w:divBdr>
    </w:div>
    <w:div w:id="1900246945">
      <w:bodyDiv w:val="1"/>
      <w:marLeft w:val="0"/>
      <w:marRight w:val="0"/>
      <w:marTop w:val="0"/>
      <w:marBottom w:val="0"/>
      <w:divBdr>
        <w:top w:val="none" w:sz="0" w:space="0" w:color="auto"/>
        <w:left w:val="none" w:sz="0" w:space="0" w:color="auto"/>
        <w:bottom w:val="none" w:sz="0" w:space="0" w:color="auto"/>
        <w:right w:val="none" w:sz="0" w:space="0" w:color="auto"/>
      </w:divBdr>
    </w:div>
    <w:div w:id="1915046567">
      <w:bodyDiv w:val="1"/>
      <w:marLeft w:val="0"/>
      <w:marRight w:val="0"/>
      <w:marTop w:val="0"/>
      <w:marBottom w:val="0"/>
      <w:divBdr>
        <w:top w:val="none" w:sz="0" w:space="0" w:color="auto"/>
        <w:left w:val="none" w:sz="0" w:space="0" w:color="auto"/>
        <w:bottom w:val="none" w:sz="0" w:space="0" w:color="auto"/>
        <w:right w:val="none" w:sz="0" w:space="0" w:color="auto"/>
      </w:divBdr>
    </w:div>
    <w:div w:id="1918175012">
      <w:bodyDiv w:val="1"/>
      <w:marLeft w:val="0"/>
      <w:marRight w:val="0"/>
      <w:marTop w:val="0"/>
      <w:marBottom w:val="0"/>
      <w:divBdr>
        <w:top w:val="none" w:sz="0" w:space="0" w:color="auto"/>
        <w:left w:val="none" w:sz="0" w:space="0" w:color="auto"/>
        <w:bottom w:val="none" w:sz="0" w:space="0" w:color="auto"/>
        <w:right w:val="none" w:sz="0" w:space="0" w:color="auto"/>
      </w:divBdr>
    </w:div>
    <w:div w:id="1926114182">
      <w:bodyDiv w:val="1"/>
      <w:marLeft w:val="0"/>
      <w:marRight w:val="0"/>
      <w:marTop w:val="0"/>
      <w:marBottom w:val="0"/>
      <w:divBdr>
        <w:top w:val="none" w:sz="0" w:space="0" w:color="auto"/>
        <w:left w:val="none" w:sz="0" w:space="0" w:color="auto"/>
        <w:bottom w:val="none" w:sz="0" w:space="0" w:color="auto"/>
        <w:right w:val="none" w:sz="0" w:space="0" w:color="auto"/>
      </w:divBdr>
    </w:div>
    <w:div w:id="1936741018">
      <w:bodyDiv w:val="1"/>
      <w:marLeft w:val="0"/>
      <w:marRight w:val="0"/>
      <w:marTop w:val="0"/>
      <w:marBottom w:val="0"/>
      <w:divBdr>
        <w:top w:val="none" w:sz="0" w:space="0" w:color="auto"/>
        <w:left w:val="none" w:sz="0" w:space="0" w:color="auto"/>
        <w:bottom w:val="none" w:sz="0" w:space="0" w:color="auto"/>
        <w:right w:val="none" w:sz="0" w:space="0" w:color="auto"/>
      </w:divBdr>
    </w:div>
    <w:div w:id="1945336269">
      <w:bodyDiv w:val="1"/>
      <w:marLeft w:val="0"/>
      <w:marRight w:val="0"/>
      <w:marTop w:val="0"/>
      <w:marBottom w:val="0"/>
      <w:divBdr>
        <w:top w:val="none" w:sz="0" w:space="0" w:color="auto"/>
        <w:left w:val="none" w:sz="0" w:space="0" w:color="auto"/>
        <w:bottom w:val="none" w:sz="0" w:space="0" w:color="auto"/>
        <w:right w:val="none" w:sz="0" w:space="0" w:color="auto"/>
      </w:divBdr>
    </w:div>
    <w:div w:id="1967588291">
      <w:bodyDiv w:val="1"/>
      <w:marLeft w:val="0"/>
      <w:marRight w:val="0"/>
      <w:marTop w:val="0"/>
      <w:marBottom w:val="0"/>
      <w:divBdr>
        <w:top w:val="none" w:sz="0" w:space="0" w:color="auto"/>
        <w:left w:val="none" w:sz="0" w:space="0" w:color="auto"/>
        <w:bottom w:val="none" w:sz="0" w:space="0" w:color="auto"/>
        <w:right w:val="none" w:sz="0" w:space="0" w:color="auto"/>
      </w:divBdr>
    </w:div>
    <w:div w:id="1978946009">
      <w:bodyDiv w:val="1"/>
      <w:marLeft w:val="0"/>
      <w:marRight w:val="0"/>
      <w:marTop w:val="0"/>
      <w:marBottom w:val="0"/>
      <w:divBdr>
        <w:top w:val="none" w:sz="0" w:space="0" w:color="auto"/>
        <w:left w:val="none" w:sz="0" w:space="0" w:color="auto"/>
        <w:bottom w:val="none" w:sz="0" w:space="0" w:color="auto"/>
        <w:right w:val="none" w:sz="0" w:space="0" w:color="auto"/>
      </w:divBdr>
    </w:div>
    <w:div w:id="2004159029">
      <w:bodyDiv w:val="1"/>
      <w:marLeft w:val="0"/>
      <w:marRight w:val="0"/>
      <w:marTop w:val="0"/>
      <w:marBottom w:val="0"/>
      <w:divBdr>
        <w:top w:val="none" w:sz="0" w:space="0" w:color="auto"/>
        <w:left w:val="none" w:sz="0" w:space="0" w:color="auto"/>
        <w:bottom w:val="none" w:sz="0" w:space="0" w:color="auto"/>
        <w:right w:val="none" w:sz="0" w:space="0" w:color="auto"/>
      </w:divBdr>
    </w:div>
    <w:div w:id="2020229475">
      <w:bodyDiv w:val="1"/>
      <w:marLeft w:val="0"/>
      <w:marRight w:val="0"/>
      <w:marTop w:val="0"/>
      <w:marBottom w:val="0"/>
      <w:divBdr>
        <w:top w:val="none" w:sz="0" w:space="0" w:color="auto"/>
        <w:left w:val="none" w:sz="0" w:space="0" w:color="auto"/>
        <w:bottom w:val="none" w:sz="0" w:space="0" w:color="auto"/>
        <w:right w:val="none" w:sz="0" w:space="0" w:color="auto"/>
      </w:divBdr>
    </w:div>
    <w:div w:id="2021738708">
      <w:bodyDiv w:val="1"/>
      <w:marLeft w:val="0"/>
      <w:marRight w:val="0"/>
      <w:marTop w:val="0"/>
      <w:marBottom w:val="0"/>
      <w:divBdr>
        <w:top w:val="none" w:sz="0" w:space="0" w:color="auto"/>
        <w:left w:val="none" w:sz="0" w:space="0" w:color="auto"/>
        <w:bottom w:val="none" w:sz="0" w:space="0" w:color="auto"/>
        <w:right w:val="none" w:sz="0" w:space="0" w:color="auto"/>
      </w:divBdr>
    </w:div>
    <w:div w:id="2033989294">
      <w:bodyDiv w:val="1"/>
      <w:marLeft w:val="0"/>
      <w:marRight w:val="0"/>
      <w:marTop w:val="0"/>
      <w:marBottom w:val="0"/>
      <w:divBdr>
        <w:top w:val="none" w:sz="0" w:space="0" w:color="auto"/>
        <w:left w:val="none" w:sz="0" w:space="0" w:color="auto"/>
        <w:bottom w:val="none" w:sz="0" w:space="0" w:color="auto"/>
        <w:right w:val="none" w:sz="0" w:space="0" w:color="auto"/>
      </w:divBdr>
    </w:div>
    <w:div w:id="2043044107">
      <w:bodyDiv w:val="1"/>
      <w:marLeft w:val="0"/>
      <w:marRight w:val="0"/>
      <w:marTop w:val="0"/>
      <w:marBottom w:val="0"/>
      <w:divBdr>
        <w:top w:val="none" w:sz="0" w:space="0" w:color="auto"/>
        <w:left w:val="none" w:sz="0" w:space="0" w:color="auto"/>
        <w:bottom w:val="none" w:sz="0" w:space="0" w:color="auto"/>
        <w:right w:val="none" w:sz="0" w:space="0" w:color="auto"/>
      </w:divBdr>
    </w:div>
    <w:div w:id="2050302574">
      <w:bodyDiv w:val="1"/>
      <w:marLeft w:val="0"/>
      <w:marRight w:val="0"/>
      <w:marTop w:val="0"/>
      <w:marBottom w:val="0"/>
      <w:divBdr>
        <w:top w:val="none" w:sz="0" w:space="0" w:color="auto"/>
        <w:left w:val="none" w:sz="0" w:space="0" w:color="auto"/>
        <w:bottom w:val="none" w:sz="0" w:space="0" w:color="auto"/>
        <w:right w:val="none" w:sz="0" w:space="0" w:color="auto"/>
      </w:divBdr>
    </w:div>
    <w:div w:id="2052029181">
      <w:bodyDiv w:val="1"/>
      <w:marLeft w:val="0"/>
      <w:marRight w:val="0"/>
      <w:marTop w:val="0"/>
      <w:marBottom w:val="0"/>
      <w:divBdr>
        <w:top w:val="none" w:sz="0" w:space="0" w:color="auto"/>
        <w:left w:val="none" w:sz="0" w:space="0" w:color="auto"/>
        <w:bottom w:val="none" w:sz="0" w:space="0" w:color="auto"/>
        <w:right w:val="none" w:sz="0" w:space="0" w:color="auto"/>
      </w:divBdr>
    </w:div>
    <w:div w:id="2090343843">
      <w:bodyDiv w:val="1"/>
      <w:marLeft w:val="0"/>
      <w:marRight w:val="0"/>
      <w:marTop w:val="0"/>
      <w:marBottom w:val="0"/>
      <w:divBdr>
        <w:top w:val="none" w:sz="0" w:space="0" w:color="auto"/>
        <w:left w:val="none" w:sz="0" w:space="0" w:color="auto"/>
        <w:bottom w:val="none" w:sz="0" w:space="0" w:color="auto"/>
        <w:right w:val="none" w:sz="0" w:space="0" w:color="auto"/>
      </w:divBdr>
    </w:div>
    <w:div w:id="2101900541">
      <w:bodyDiv w:val="1"/>
      <w:marLeft w:val="0"/>
      <w:marRight w:val="0"/>
      <w:marTop w:val="0"/>
      <w:marBottom w:val="0"/>
      <w:divBdr>
        <w:top w:val="none" w:sz="0" w:space="0" w:color="auto"/>
        <w:left w:val="none" w:sz="0" w:space="0" w:color="auto"/>
        <w:bottom w:val="none" w:sz="0" w:space="0" w:color="auto"/>
        <w:right w:val="none" w:sz="0" w:space="0" w:color="auto"/>
      </w:divBdr>
    </w:div>
    <w:div w:id="2121604310">
      <w:bodyDiv w:val="1"/>
      <w:marLeft w:val="0"/>
      <w:marRight w:val="0"/>
      <w:marTop w:val="0"/>
      <w:marBottom w:val="0"/>
      <w:divBdr>
        <w:top w:val="none" w:sz="0" w:space="0" w:color="auto"/>
        <w:left w:val="none" w:sz="0" w:space="0" w:color="auto"/>
        <w:bottom w:val="none" w:sz="0" w:space="0" w:color="auto"/>
        <w:right w:val="none" w:sz="0" w:space="0" w:color="auto"/>
      </w:divBdr>
    </w:div>
    <w:div w:id="21252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01B81AE9DE409981111A84A71982C3"/>
        <w:category>
          <w:name w:val="General"/>
          <w:gallery w:val="placeholder"/>
        </w:category>
        <w:types>
          <w:type w:val="bbPlcHdr"/>
        </w:types>
        <w:behaviors>
          <w:behavior w:val="content"/>
        </w:behaviors>
        <w:guid w:val="{14CE04F8-1D74-4E31-B7B9-330DACA545F0}"/>
      </w:docPartPr>
      <w:docPartBody>
        <w:p w:rsidR="00696980" w:rsidRDefault="00693CCE" w:rsidP="00693CCE">
          <w:pPr>
            <w:pStyle w:val="3601B81AE9DE409981111A84A71982C3"/>
          </w:pPr>
          <w:r>
            <w:t>at</w:t>
          </w:r>
        </w:p>
      </w:docPartBody>
    </w:docPart>
    <w:docPart>
      <w:docPartPr>
        <w:name w:val="30A4953B0BD7455D9C5EE990AB39CD30"/>
        <w:category>
          <w:name w:val="General"/>
          <w:gallery w:val="placeholder"/>
        </w:category>
        <w:types>
          <w:type w:val="bbPlcHdr"/>
        </w:types>
        <w:behaviors>
          <w:behavior w:val="content"/>
        </w:behaviors>
        <w:guid w:val="{F9C25940-A090-4272-973A-7B9B7F2E2323}"/>
      </w:docPartPr>
      <w:docPartBody>
        <w:p w:rsidR="00696980" w:rsidRDefault="00693CCE" w:rsidP="00693CCE">
          <w:pPr>
            <w:pStyle w:val="30A4953B0BD7455D9C5EE990AB39CD30"/>
          </w:pPr>
          <w:r w:rsidRPr="00AE361F">
            <w:t>on</w:t>
          </w:r>
        </w:p>
      </w:docPartBody>
    </w:docPart>
    <w:docPart>
      <w:docPartPr>
        <w:name w:val="BA241A25EC634CA8AD14369F0486BC54"/>
        <w:category>
          <w:name w:val="General"/>
          <w:gallery w:val="placeholder"/>
        </w:category>
        <w:types>
          <w:type w:val="bbPlcHdr"/>
        </w:types>
        <w:behaviors>
          <w:behavior w:val="content"/>
        </w:behaviors>
        <w:guid w:val="{FAFA87CE-606D-40E1-8660-23DC502CC72E}"/>
      </w:docPartPr>
      <w:docPartBody>
        <w:p w:rsidR="00696980" w:rsidRDefault="00693CCE" w:rsidP="00693CCE">
          <w:pPr>
            <w:pStyle w:val="BA241A25EC634CA8AD14369F0486BC54"/>
          </w:pPr>
          <w:r w:rsidRPr="000F4987">
            <w:t>Facilitator Name</w:t>
          </w:r>
        </w:p>
      </w:docPartBody>
    </w:docPart>
    <w:docPart>
      <w:docPartPr>
        <w:name w:val="9F3C0E79376B4437A8CBBA0A09D3657F"/>
        <w:category>
          <w:name w:val="General"/>
          <w:gallery w:val="placeholder"/>
        </w:category>
        <w:types>
          <w:type w:val="bbPlcHdr"/>
        </w:types>
        <w:behaviors>
          <w:behavior w:val="content"/>
        </w:behaviors>
        <w:guid w:val="{0F2B1C10-3999-4997-8CF2-8A1B4E8D6699}"/>
      </w:docPartPr>
      <w:docPartBody>
        <w:p w:rsidR="00696980" w:rsidRDefault="00693CCE" w:rsidP="00693CCE">
          <w:pPr>
            <w:pStyle w:val="9F3C0E79376B4437A8CBBA0A09D3657F"/>
          </w:pPr>
          <w:r w:rsidRPr="00285B87">
            <w:t>Minutes submitted by</w:t>
          </w:r>
        </w:p>
      </w:docPartBody>
    </w:docPart>
    <w:docPart>
      <w:docPartPr>
        <w:name w:val="1AF901AD1B54491CA015073CCB2D38C9"/>
        <w:category>
          <w:name w:val="General"/>
          <w:gallery w:val="placeholder"/>
        </w:category>
        <w:types>
          <w:type w:val="bbPlcHdr"/>
        </w:types>
        <w:behaviors>
          <w:behavior w:val="content"/>
        </w:behaviors>
        <w:guid w:val="{53679709-CF14-4A98-B971-6965E7827D20}"/>
      </w:docPartPr>
      <w:docPartBody>
        <w:p w:rsidR="00696980" w:rsidRDefault="00693CCE" w:rsidP="00693CCE">
          <w:pPr>
            <w:pStyle w:val="1AF901AD1B54491CA015073CCB2D38C9"/>
          </w:pPr>
          <w:r>
            <w:t>Minutes approved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CE"/>
    <w:rsid w:val="00025D41"/>
    <w:rsid w:val="00121937"/>
    <w:rsid w:val="00135AE3"/>
    <w:rsid w:val="00137DF3"/>
    <w:rsid w:val="00147A61"/>
    <w:rsid w:val="001E6E35"/>
    <w:rsid w:val="00235FFD"/>
    <w:rsid w:val="0036515A"/>
    <w:rsid w:val="004B04EE"/>
    <w:rsid w:val="004C249B"/>
    <w:rsid w:val="00535CA5"/>
    <w:rsid w:val="00556401"/>
    <w:rsid w:val="0058309D"/>
    <w:rsid w:val="0058511C"/>
    <w:rsid w:val="005C2681"/>
    <w:rsid w:val="005F5BF2"/>
    <w:rsid w:val="00693CCE"/>
    <w:rsid w:val="00696980"/>
    <w:rsid w:val="006F224E"/>
    <w:rsid w:val="00911A4C"/>
    <w:rsid w:val="00960C4A"/>
    <w:rsid w:val="00971809"/>
    <w:rsid w:val="00973A13"/>
    <w:rsid w:val="00986CA0"/>
    <w:rsid w:val="009B407A"/>
    <w:rsid w:val="009C4113"/>
    <w:rsid w:val="00AA03A2"/>
    <w:rsid w:val="00C03A43"/>
    <w:rsid w:val="00C11C64"/>
    <w:rsid w:val="00C601E3"/>
    <w:rsid w:val="00CB3844"/>
    <w:rsid w:val="00CF1A52"/>
    <w:rsid w:val="00CF2834"/>
    <w:rsid w:val="00D32052"/>
    <w:rsid w:val="00D340AD"/>
    <w:rsid w:val="00D34A4F"/>
    <w:rsid w:val="00D742E3"/>
    <w:rsid w:val="00DC698E"/>
    <w:rsid w:val="00DD6038"/>
    <w:rsid w:val="00E0213F"/>
    <w:rsid w:val="00E03F60"/>
    <w:rsid w:val="00E60A8A"/>
    <w:rsid w:val="00F10CEB"/>
    <w:rsid w:val="00F64CF6"/>
    <w:rsid w:val="00FC1360"/>
    <w:rsid w:val="00FD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CCE"/>
    <w:rPr>
      <w:color w:val="595959" w:themeColor="text1" w:themeTint="A6"/>
    </w:rPr>
  </w:style>
  <w:style w:type="paragraph" w:customStyle="1" w:styleId="3601B81AE9DE409981111A84A71982C3">
    <w:name w:val="3601B81AE9DE409981111A84A71982C3"/>
    <w:rsid w:val="00693CCE"/>
  </w:style>
  <w:style w:type="paragraph" w:customStyle="1" w:styleId="30A4953B0BD7455D9C5EE990AB39CD30">
    <w:name w:val="30A4953B0BD7455D9C5EE990AB39CD30"/>
    <w:rsid w:val="00693CCE"/>
  </w:style>
  <w:style w:type="paragraph" w:customStyle="1" w:styleId="BA241A25EC634CA8AD14369F0486BC54">
    <w:name w:val="BA241A25EC634CA8AD14369F0486BC54"/>
    <w:rsid w:val="00693CCE"/>
  </w:style>
  <w:style w:type="paragraph" w:customStyle="1" w:styleId="9F3C0E79376B4437A8CBBA0A09D3657F">
    <w:name w:val="9F3C0E79376B4437A8CBBA0A09D3657F"/>
    <w:rsid w:val="00693CCE"/>
  </w:style>
  <w:style w:type="paragraph" w:customStyle="1" w:styleId="1AF901AD1B54491CA015073CCB2D38C9">
    <w:name w:val="1AF901AD1B54491CA015073CCB2D38C9"/>
    <w:rsid w:val="00693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Props1.xml><?xml version="1.0" encoding="utf-8"?>
<ds:datastoreItem xmlns:ds="http://schemas.openxmlformats.org/officeDocument/2006/customXml" ds:itemID="{E2284E71-952E-47E6-A613-92D6165091E5}"/>
</file>

<file path=customXml/itemProps2.xml><?xml version="1.0" encoding="utf-8"?>
<ds:datastoreItem xmlns:ds="http://schemas.openxmlformats.org/officeDocument/2006/customXml" ds:itemID="{13CC761B-03C9-4921-A5EB-7261D49A4E95}">
  <ds:schemaRefs>
    <ds:schemaRef ds:uri="http://schemas.microsoft.com/sharepoint/v3/contenttype/forms"/>
  </ds:schemaRefs>
</ds:datastoreItem>
</file>

<file path=customXml/itemProps3.xml><?xml version="1.0" encoding="utf-8"?>
<ds:datastoreItem xmlns:ds="http://schemas.openxmlformats.org/officeDocument/2006/customXml" ds:itemID="{93069962-2409-4421-8270-ED9CEA41E4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2046</Words>
  <Characters>11665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Nini Vang</dc:creator>
  <cp:keywords>Samantha Flax</cp:keywords>
  <dc:description/>
  <cp:lastModifiedBy>Vang, Nyia (She/Her/Hers) (DEED)</cp:lastModifiedBy>
  <cp:revision>8</cp:revision>
  <dcterms:created xsi:type="dcterms:W3CDTF">2026-07-01T16:39:00Z</dcterms:created>
  <dcterms:modified xsi:type="dcterms:W3CDTF">2026-07-21T21:10:00Z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