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68C0" w14:textId="77777777" w:rsidR="00BF1526" w:rsidRDefault="00BF1526" w:rsidP="00AB65FF"/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03AC9D8C" w14:textId="6B78A038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348DD172" wp14:editId="3FA8E3E5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40C1AE71" w14:textId="2893B8FB" w:rsidR="00BE43CE" w:rsidRDefault="00BE43CE" w:rsidP="00BE43CE">
      <w:pPr>
        <w:pStyle w:val="Heading1"/>
        <w:jc w:val="center"/>
      </w:pPr>
      <w:r>
        <w:t>Small Cities Development Program (SCDP) 202</w:t>
      </w:r>
      <w:r w:rsidR="006A5D6C">
        <w:t>6</w:t>
      </w:r>
      <w:r>
        <w:t xml:space="preserve"> Preliminary Proposal</w:t>
      </w:r>
    </w:p>
    <w:p w14:paraId="0658381A" w14:textId="555E3388" w:rsidR="00BE43CE" w:rsidRDefault="00BE43CE" w:rsidP="00BE43CE">
      <w:pPr>
        <w:pStyle w:val="Heading2"/>
        <w:jc w:val="center"/>
      </w:pPr>
      <w:r>
        <w:t>Streetscape Proposal</w:t>
      </w:r>
    </w:p>
    <w:p w14:paraId="1C1B9895" w14:textId="77777777" w:rsidR="00BE43CE" w:rsidRDefault="00BE43CE" w:rsidP="00BE43CE">
      <w:pPr>
        <w:pStyle w:val="Heading3"/>
        <w:jc w:val="center"/>
      </w:pPr>
      <w:r>
        <w:t>Submission Deadline</w:t>
      </w:r>
    </w:p>
    <w:p w14:paraId="69B959C1" w14:textId="06B403A9" w:rsidR="00BE43CE" w:rsidRDefault="00BE43CE" w:rsidP="00BE43CE">
      <w:pPr>
        <w:jc w:val="center"/>
      </w:pPr>
      <w:r>
        <w:t xml:space="preserve">Applicants must submit one original and one copy of the Preliminary Proposal to the Department of Employment and Economic Development (DEED) </w:t>
      </w:r>
      <w:r w:rsidRPr="003B5FCE">
        <w:rPr>
          <w:rStyle w:val="IntenseEmphasis"/>
        </w:rPr>
        <w:t xml:space="preserve">on or before 4:00 pm, </w:t>
      </w:r>
      <w:r w:rsidR="002A5F37">
        <w:rPr>
          <w:rStyle w:val="IntenseEmphasis"/>
        </w:rPr>
        <w:t>Wednesday</w:t>
      </w:r>
      <w:r w:rsidRPr="003B5FCE">
        <w:rPr>
          <w:rStyle w:val="IntenseEmphasis"/>
        </w:rPr>
        <w:t>,</w:t>
      </w:r>
      <w:r w:rsidR="002A5F37">
        <w:rPr>
          <w:rStyle w:val="IntenseEmphasis"/>
        </w:rPr>
        <w:t xml:space="preserve"> November 2</w:t>
      </w:r>
      <w:r w:rsidR="006A5D6C">
        <w:rPr>
          <w:rStyle w:val="IntenseEmphasis"/>
        </w:rPr>
        <w:t>6</w:t>
      </w:r>
      <w:r w:rsidRPr="003B5FCE">
        <w:rPr>
          <w:rStyle w:val="IntenseEmphasis"/>
        </w:rPr>
        <w:t>, 202</w:t>
      </w:r>
      <w:r w:rsidR="006A5D6C">
        <w:rPr>
          <w:rStyle w:val="IntenseEmphasis"/>
        </w:rPr>
        <w:t>5</w:t>
      </w:r>
      <w:r w:rsidRPr="003B5FCE">
        <w:rPr>
          <w:rStyle w:val="IntenseEmphasis"/>
        </w:rPr>
        <w:t>.</w:t>
      </w:r>
    </w:p>
    <w:p w14:paraId="06B521D9" w14:textId="1C069589" w:rsidR="00BE43CE" w:rsidRDefault="0222B9D1" w:rsidP="00BE43CE">
      <w:pPr>
        <w:jc w:val="center"/>
      </w:pPr>
      <w:r>
        <w:t>F</w:t>
      </w:r>
      <w:r w:rsidR="00BE43CE">
        <w:t>axed or emailed applications</w:t>
      </w:r>
      <w:r w:rsidR="2DFFFCEC">
        <w:t xml:space="preserve"> will not be accepted</w:t>
      </w:r>
      <w:r w:rsidR="00BE43CE">
        <w:t>.</w:t>
      </w:r>
    </w:p>
    <w:p w14:paraId="6DE04869" w14:textId="77777777" w:rsidR="00BE43CE" w:rsidRDefault="00BE43CE" w:rsidP="00BE43CE">
      <w:pPr>
        <w:pStyle w:val="Heading2"/>
      </w:pPr>
      <w:r>
        <w:t>Instructions</w:t>
      </w:r>
    </w:p>
    <w:p w14:paraId="40BC91C1" w14:textId="77777777" w:rsidR="002A5F37" w:rsidRDefault="002A5F37" w:rsidP="002A5F37">
      <w:r>
        <w:t xml:space="preserve">Applicants </w:t>
      </w:r>
      <w:r w:rsidRPr="00715200">
        <w:rPr>
          <w:b/>
          <w:bCs/>
          <w:u w:val="single"/>
        </w:rPr>
        <w:t>must review</w:t>
      </w:r>
      <w:r>
        <w:t xml:space="preserve"> the Small Cities Development Program (SCDP) Application Guide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6842C795" w14:textId="6BC91B37" w:rsidR="00BE43CE" w:rsidRDefault="00BE43CE" w:rsidP="00BE43CE">
      <w:r>
        <w:t xml:space="preserve">This </w:t>
      </w:r>
      <w:r w:rsidR="000305A9">
        <w:t>p</w:t>
      </w:r>
      <w:r w:rsidR="25F89533">
        <w:t xml:space="preserve">reliminary </w:t>
      </w:r>
      <w:r w:rsidR="000305A9">
        <w:t>p</w:t>
      </w:r>
      <w:r w:rsidR="25F89533">
        <w:t xml:space="preserve">roposal </w:t>
      </w:r>
      <w:r>
        <w:t xml:space="preserve">is </w:t>
      </w:r>
      <w:r w:rsidRPr="002A5F37">
        <w:rPr>
          <w:rStyle w:val="Emphasis"/>
          <w:b/>
          <w:bCs/>
          <w:u w:val="single"/>
        </w:rPr>
        <w:t>only</w:t>
      </w:r>
      <w:r w:rsidRPr="002A5F37">
        <w:rPr>
          <w:b/>
          <w:bCs/>
          <w:u w:val="single"/>
        </w:rPr>
        <w:t xml:space="preserve"> </w:t>
      </w:r>
      <w:r>
        <w:t xml:space="preserve">for a Streetscape Proposal. Other </w:t>
      </w:r>
      <w:r w:rsidR="000305A9">
        <w:t>p</w:t>
      </w:r>
      <w:r w:rsidR="1C6ADB4A">
        <w:t xml:space="preserve">reliminary </w:t>
      </w:r>
      <w:r w:rsidR="000305A9">
        <w:t>p</w:t>
      </w:r>
      <w:r w:rsidR="1C6ADB4A">
        <w:t xml:space="preserve">roposals </w:t>
      </w:r>
      <w:r>
        <w:t xml:space="preserve">are located </w:t>
      </w:r>
      <w:r w:rsidR="461C1F23">
        <w:t xml:space="preserve">on </w:t>
      </w:r>
      <w:r>
        <w:t xml:space="preserve">the </w:t>
      </w:r>
      <w:hyperlink r:id="rId13">
        <w:r w:rsidRPr="33A02561">
          <w:rPr>
            <w:rStyle w:val="Hyperlink"/>
          </w:rPr>
          <w:t>SCDP Website</w:t>
        </w:r>
      </w:hyperlink>
      <w:r>
        <w:t>.</w:t>
      </w:r>
    </w:p>
    <w:p w14:paraId="0AD332CC" w14:textId="77777777" w:rsidR="004C7F93" w:rsidRPr="00577C71" w:rsidRDefault="004C7F93" w:rsidP="004C7F93">
      <w:pPr>
        <w:rPr>
          <w:b/>
          <w:bCs/>
          <w:caps/>
        </w:rPr>
      </w:pPr>
      <w:r w:rsidRPr="00577C71">
        <w:rPr>
          <w:b/>
          <w:bCs/>
          <w:caps/>
        </w:rPr>
        <w:t>Remove the brackets and the text inside them before entering your response.</w:t>
      </w:r>
    </w:p>
    <w:p w14:paraId="3DB91C03" w14:textId="0F1BE705" w:rsidR="005564BF" w:rsidRDefault="00BE43CE" w:rsidP="00BE43CE">
      <w:pPr>
        <w:pStyle w:val="ListParagraph"/>
      </w:pPr>
      <w:r>
        <w:t xml:space="preserve">Funds are used for eligible items </w:t>
      </w:r>
      <w:r w:rsidR="00A43587">
        <w:t xml:space="preserve">that improve </w:t>
      </w:r>
      <w:r w:rsidR="005564BF">
        <w:t xml:space="preserve">the physical environment </w:t>
      </w:r>
      <w:r w:rsidR="00A43587">
        <w:t xml:space="preserve">along a </w:t>
      </w:r>
      <w:r w:rsidR="005564BF">
        <w:t xml:space="preserve">street. Eligible items include public benches, trash/recycling receptacles, bike racks, trees, streetlights, community </w:t>
      </w:r>
      <w:proofErr w:type="gramStart"/>
      <w:r w:rsidR="005564BF">
        <w:t xml:space="preserve">signage, </w:t>
      </w:r>
      <w:r>
        <w:t xml:space="preserve"> </w:t>
      </w:r>
      <w:r w:rsidR="00787C89">
        <w:t>American</w:t>
      </w:r>
      <w:proofErr w:type="gramEnd"/>
      <w:r w:rsidR="00787C89">
        <w:t xml:space="preserve"> with Disabilities Act (</w:t>
      </w:r>
      <w:r>
        <w:t>ADA</w:t>
      </w:r>
      <w:r w:rsidR="00787C89">
        <w:t>)</w:t>
      </w:r>
      <w:r>
        <w:t xml:space="preserve"> </w:t>
      </w:r>
      <w:r w:rsidR="005564BF">
        <w:t xml:space="preserve">curb ramps, replacement of </w:t>
      </w:r>
      <w:r>
        <w:t>sidewalks</w:t>
      </w:r>
      <w:r w:rsidR="005564BF">
        <w:t xml:space="preserve"> in poor/hazardous condition, </w:t>
      </w:r>
      <w:r>
        <w:t>bump outs, and</w:t>
      </w:r>
      <w:r w:rsidR="005564BF">
        <w:t xml:space="preserve"> </w:t>
      </w:r>
      <w:r w:rsidR="00A43587">
        <w:t>public</w:t>
      </w:r>
      <w:r>
        <w:t xml:space="preserve"> monuments</w:t>
      </w:r>
      <w:r w:rsidR="00A43587">
        <w:t xml:space="preserve"> or art</w:t>
      </w:r>
      <w:r w:rsidR="00CA563F">
        <w:t>.</w:t>
      </w:r>
    </w:p>
    <w:p w14:paraId="630818D1" w14:textId="77CF5B9F" w:rsidR="005564BF" w:rsidRDefault="00A43587" w:rsidP="00BE43CE">
      <w:pPr>
        <w:pStyle w:val="ListParagraph"/>
      </w:pPr>
      <w:r>
        <w:t xml:space="preserve">Ineligible items include </w:t>
      </w:r>
      <w:r w:rsidR="005564BF">
        <w:t>work within parking lots, street</w:t>
      </w:r>
      <w:r w:rsidR="00D951F0">
        <w:t xml:space="preserve"> rehabilitation work (including repaving)</w:t>
      </w:r>
      <w:r w:rsidR="005564BF">
        <w:t xml:space="preserve"> or curbs/gutters, replacement of driveways impacted by street rehabilitation or streetscape work, and maintenance work (i.e., filling minor cracks, replacing streetlight bulbs).</w:t>
      </w:r>
    </w:p>
    <w:p w14:paraId="07226208" w14:textId="3B0CF798" w:rsidR="00BE43CE" w:rsidRDefault="005564BF" w:rsidP="00BE43CE">
      <w:pPr>
        <w:pStyle w:val="ListParagraph"/>
      </w:pPr>
      <w:r>
        <w:t xml:space="preserve">Construction of previously non-existent sidewalks is ineligible unless the </w:t>
      </w:r>
      <w:r w:rsidR="00A43587">
        <w:t xml:space="preserve">new </w:t>
      </w:r>
      <w:r>
        <w:t>sidewalk will connect walking paths and/or community amenities. Contact the SCDP Representative to discuss this item.</w:t>
      </w:r>
    </w:p>
    <w:p w14:paraId="4D177B83" w14:textId="2370FAC3" w:rsidR="00BE43CE" w:rsidRDefault="00BE43CE" w:rsidP="00BE43CE">
      <w:pPr>
        <w:pStyle w:val="ListParagraph"/>
      </w:pPr>
      <w:r>
        <w:t xml:space="preserve">Streetscapes are considered public facility projects </w:t>
      </w:r>
      <w:r w:rsidR="000D1987">
        <w:t>–</w:t>
      </w:r>
      <w:r>
        <w:t xml:space="preserve"> </w:t>
      </w:r>
      <w:r w:rsidR="000D1987">
        <w:t>$</w:t>
      </w:r>
      <w:r>
        <w:t>600,000 is the max request for public facility projects for one community</w:t>
      </w:r>
      <w:r w:rsidR="00CA563F">
        <w:t>.</w:t>
      </w:r>
    </w:p>
    <w:p w14:paraId="6A4DD0EC" w14:textId="4457AF0D" w:rsidR="00BE43CE" w:rsidRDefault="00BE43CE" w:rsidP="00787C89">
      <w:pPr>
        <w:pStyle w:val="ListParagraph"/>
      </w:pPr>
      <w:r>
        <w:lastRenderedPageBreak/>
        <w:t>The streetscape activity must be a part of a renewal plan adopted by the city</w:t>
      </w:r>
      <w:r w:rsidR="00143611">
        <w:t>,</w:t>
      </w:r>
      <w:r w:rsidR="00DE5DA3">
        <w:t xml:space="preserve"> </w:t>
      </w:r>
      <w:r>
        <w:t>be newly created or reference</w:t>
      </w:r>
      <w:r w:rsidR="002A5F37">
        <w:t>d</w:t>
      </w:r>
      <w:r>
        <w:t xml:space="preserve"> as part of the City’s Comprehensive Plan</w:t>
      </w:r>
      <w:r w:rsidR="00CA563F">
        <w:t>.</w:t>
      </w:r>
    </w:p>
    <w:p w14:paraId="4654F056" w14:textId="66BB33C0" w:rsidR="00BE43CE" w:rsidRDefault="00BE43CE" w:rsidP="00BE43CE">
      <w:pPr>
        <w:pStyle w:val="ListParagraph"/>
        <w:numPr>
          <w:ilvl w:val="1"/>
          <w:numId w:val="27"/>
        </w:numPr>
      </w:pPr>
      <w:r>
        <w:t xml:space="preserve">Attach the plan, evidence </w:t>
      </w:r>
      <w:r w:rsidR="002A5F37">
        <w:t>that</w:t>
      </w:r>
      <w:r>
        <w:t xml:space="preserve"> the plan </w:t>
      </w:r>
      <w:r w:rsidR="1092777E">
        <w:t>has been</w:t>
      </w:r>
      <w:r w:rsidR="2D196DEC">
        <w:t xml:space="preserve"> or will be</w:t>
      </w:r>
      <w:r>
        <w:t xml:space="preserve"> adopted by the city, and a rendering of streetscape elements (include maps, photos, any relevant supporting documentation)</w:t>
      </w:r>
      <w:r w:rsidR="00CA563F">
        <w:t>.</w:t>
      </w:r>
    </w:p>
    <w:p w14:paraId="1C18FAAB" w14:textId="30CD0AF3" w:rsidR="00BE43CE" w:rsidRDefault="00B95395" w:rsidP="00BE43CE">
      <w:pPr>
        <w:pStyle w:val="ListParagraph"/>
      </w:pPr>
      <w:r>
        <w:t xml:space="preserve">The </w:t>
      </w:r>
      <w:r w:rsidR="1D292ECD">
        <w:t xml:space="preserve">national </w:t>
      </w:r>
      <w:r w:rsidR="00BE43CE">
        <w:t xml:space="preserve">objective for </w:t>
      </w:r>
      <w:r>
        <w:t xml:space="preserve">a </w:t>
      </w:r>
      <w:r w:rsidR="00BE43CE">
        <w:t>streetscape project is to benefit low</w:t>
      </w:r>
      <w:r w:rsidR="0BBF8560">
        <w:t>-</w:t>
      </w:r>
      <w:r w:rsidR="00BE43CE">
        <w:t>and</w:t>
      </w:r>
      <w:r w:rsidR="7CAF9870">
        <w:t>-</w:t>
      </w:r>
      <w:r w:rsidR="00BE43CE">
        <w:t>moderate</w:t>
      </w:r>
      <w:r w:rsidR="00CC75F5">
        <w:t xml:space="preserve"> (LMI)</w:t>
      </w:r>
      <w:r w:rsidR="00BE43CE">
        <w:t xml:space="preserve"> income people on an area basis (LMA), or to prevent/eliminate slum and blight conditions.</w:t>
      </w:r>
    </w:p>
    <w:p w14:paraId="3B42E14A" w14:textId="29CFF7DD" w:rsidR="00B95395" w:rsidRDefault="00BE43CE">
      <w:pPr>
        <w:pStyle w:val="ListParagraph"/>
        <w:numPr>
          <w:ilvl w:val="1"/>
          <w:numId w:val="27"/>
        </w:numPr>
      </w:pPr>
      <w:r>
        <w:t xml:space="preserve">The </w:t>
      </w:r>
      <w:r w:rsidR="00A43587">
        <w:t xml:space="preserve">LMA </w:t>
      </w:r>
      <w:r w:rsidR="54A0338A">
        <w:t xml:space="preserve">national </w:t>
      </w:r>
      <w:r>
        <w:t>objective can be met through the U.S. Census data or</w:t>
      </w:r>
      <w:r w:rsidR="001166E6">
        <w:t xml:space="preserve"> Community Income Survey.</w:t>
      </w:r>
      <w:r>
        <w:t xml:space="preserve"> </w:t>
      </w:r>
    </w:p>
    <w:p w14:paraId="6B870E78" w14:textId="091E354A" w:rsidR="00B95395" w:rsidRDefault="00BE43CE" w:rsidP="00B95395">
      <w:pPr>
        <w:pStyle w:val="ListParagraph"/>
        <w:numPr>
          <w:ilvl w:val="2"/>
          <w:numId w:val="27"/>
        </w:numPr>
      </w:pPr>
      <w:r>
        <w:t xml:space="preserve">The </w:t>
      </w:r>
      <w:r w:rsidR="001166E6">
        <w:t>U.S. C</w:t>
      </w:r>
      <w:r>
        <w:t>ensus determination can only</w:t>
      </w:r>
      <w:r w:rsidR="2C9F6785">
        <w:t xml:space="preserve"> </w:t>
      </w:r>
      <w:r>
        <w:t xml:space="preserve">be used for </w:t>
      </w:r>
      <w:r w:rsidR="3D4AAB78">
        <w:t xml:space="preserve">a </w:t>
      </w:r>
      <w:r>
        <w:t xml:space="preserve">project when the benefit area is citywide </w:t>
      </w:r>
      <w:r w:rsidR="00F324AA">
        <w:t>and census</w:t>
      </w:r>
      <w:r>
        <w:t xml:space="preserve"> data </w:t>
      </w:r>
      <w:r w:rsidR="00F324AA">
        <w:t>shows 51</w:t>
      </w:r>
      <w:r>
        <w:t>% or more of the people in the community are LMI.</w:t>
      </w:r>
    </w:p>
    <w:p w14:paraId="410ACAD0" w14:textId="44703484" w:rsidR="00BE43CE" w:rsidRDefault="00BE43CE" w:rsidP="00F324AA">
      <w:pPr>
        <w:pStyle w:val="ListParagraph"/>
        <w:numPr>
          <w:ilvl w:val="2"/>
          <w:numId w:val="27"/>
        </w:numPr>
      </w:pPr>
      <w:r>
        <w:t xml:space="preserve">A </w:t>
      </w:r>
      <w:r w:rsidR="001166E6">
        <w:t>C</w:t>
      </w:r>
      <w:r>
        <w:t xml:space="preserve">ommunity </w:t>
      </w:r>
      <w:r w:rsidR="001166E6">
        <w:t>I</w:t>
      </w:r>
      <w:r w:rsidR="5AEB25B6">
        <w:t xml:space="preserve">ncome </w:t>
      </w:r>
      <w:r w:rsidR="001166E6">
        <w:t>S</w:t>
      </w:r>
      <w:r>
        <w:t>urvey must be conducted if city</w:t>
      </w:r>
      <w:r w:rsidR="001166E6">
        <w:t>’s</w:t>
      </w:r>
      <w:r>
        <w:t xml:space="preserve"> LMI is not at least 51%</w:t>
      </w:r>
      <w:r w:rsidR="001166E6">
        <w:t xml:space="preserve"> or the project will only benefit a specific area of the city. The Community Income Survey must show the project area is at least 51% LMI</w:t>
      </w:r>
      <w:r w:rsidR="2B9E339F">
        <w:t>.</w:t>
      </w:r>
    </w:p>
    <w:p w14:paraId="21973FED" w14:textId="4A2EFEFE" w:rsidR="00B95395" w:rsidRDefault="00A43587">
      <w:pPr>
        <w:pStyle w:val="ListParagraph"/>
        <w:numPr>
          <w:ilvl w:val="1"/>
          <w:numId w:val="27"/>
        </w:numPr>
      </w:pPr>
      <w:r>
        <w:t xml:space="preserve">The prevent/eliminate slum and blight conditions federal national objective can be met by establishing a slum and blighted area for the project </w:t>
      </w:r>
      <w:r w:rsidR="00B95395">
        <w:t xml:space="preserve">area </w:t>
      </w:r>
      <w:r>
        <w:t>that meets the Minnesota Statutes definition of ‘blighted area’ (</w:t>
      </w:r>
      <w:hyperlink r:id="rId14" w:history="1">
        <w:r w:rsidRPr="00E31161">
          <w:rPr>
            <w:rStyle w:val="Hyperlink"/>
          </w:rPr>
          <w:t>469.002, subdivision 11</w:t>
        </w:r>
      </w:hyperlink>
      <w:r>
        <w:t>).</w:t>
      </w:r>
    </w:p>
    <w:p w14:paraId="79E651FD" w14:textId="77777777" w:rsidR="00B95395" w:rsidRDefault="00B95395" w:rsidP="00B95395">
      <w:pPr>
        <w:pStyle w:val="ListParagraph"/>
        <w:numPr>
          <w:ilvl w:val="2"/>
          <w:numId w:val="27"/>
        </w:numPr>
      </w:pPr>
      <w:r>
        <w:t>The s</w:t>
      </w:r>
      <w:r w:rsidR="001166E6">
        <w:t xml:space="preserve">lum and blight area </w:t>
      </w:r>
      <w:r>
        <w:t xml:space="preserve">is </w:t>
      </w:r>
      <w:r w:rsidR="001166E6">
        <w:t xml:space="preserve">designated through council resolution (resolution template available on </w:t>
      </w:r>
      <w:hyperlink r:id="rId15" w:history="1">
        <w:r w:rsidR="001166E6" w:rsidRPr="007477A0">
          <w:rPr>
            <w:rStyle w:val="Hyperlink"/>
          </w:rPr>
          <w:t>SCDP website</w:t>
        </w:r>
      </w:hyperlink>
      <w:r w:rsidR="001166E6">
        <w:t xml:space="preserve">). The designated area must have clear boundaries and clearly establish the project </w:t>
      </w:r>
      <w:r>
        <w:t>contains</w:t>
      </w:r>
      <w:r w:rsidR="001166E6">
        <w:t xml:space="preserve"> blighted public improvements.</w:t>
      </w:r>
    </w:p>
    <w:p w14:paraId="41810B72" w14:textId="244606E3" w:rsidR="00BE43CE" w:rsidRDefault="006A12F0" w:rsidP="00F324AA">
      <w:pPr>
        <w:pStyle w:val="ListParagraph"/>
        <w:numPr>
          <w:ilvl w:val="3"/>
          <w:numId w:val="27"/>
        </w:numPr>
      </w:pPr>
      <w:r>
        <w:t>The adopt</w:t>
      </w:r>
      <w:r w:rsidR="001166E6">
        <w:t xml:space="preserve">ion of a </w:t>
      </w:r>
      <w:r>
        <w:t>slum and blight resolution is only required during full application</w:t>
      </w:r>
      <w:r w:rsidR="001166E6">
        <w:t xml:space="preserve"> but applicants should determine the proposed area for the preliminary proposal</w:t>
      </w:r>
      <w:r>
        <w:t xml:space="preserve">. </w:t>
      </w:r>
    </w:p>
    <w:p w14:paraId="1006EB8E" w14:textId="77777777" w:rsidR="00BE43CE" w:rsidRDefault="00BE43CE">
      <w:pPr>
        <w:spacing w:before="120" w:after="0"/>
      </w:pPr>
      <w:r>
        <w:br w:type="page"/>
      </w:r>
    </w:p>
    <w:p w14:paraId="2643A1E5" w14:textId="77777777" w:rsidR="00BE43CE" w:rsidRDefault="00BE43CE" w:rsidP="00BE43CE">
      <w:pPr>
        <w:pStyle w:val="Heading2"/>
      </w:pPr>
      <w:r>
        <w:lastRenderedPageBreak/>
        <w:t>Streetscape Preliminary Proposal</w:t>
      </w:r>
    </w:p>
    <w:p w14:paraId="103ED279" w14:textId="5ADFBC5C" w:rsidR="00BE43CE" w:rsidRDefault="00BE43CE" w:rsidP="00BE43CE">
      <w:r>
        <w:t xml:space="preserve">Applicant Name: </w:t>
      </w:r>
      <w:r w:rsidR="004C7F93" w:rsidRPr="00567DCE">
        <w:rPr>
          <w:b/>
          <w:bCs/>
        </w:rPr>
        <w:t>[Enter response]</w:t>
      </w:r>
    </w:p>
    <w:p w14:paraId="5BF4F858" w14:textId="249E1EAE" w:rsidR="00BE43CE" w:rsidRDefault="00BE43CE" w:rsidP="00BE43CE">
      <w:pPr>
        <w:pStyle w:val="Heading2"/>
      </w:pPr>
      <w:r>
        <w:t>Project Description:</w:t>
      </w:r>
    </w:p>
    <w:p w14:paraId="3D923FBD" w14:textId="0090A0F2" w:rsidR="00BE43CE" w:rsidRPr="00BF111A" w:rsidRDefault="00BE43CE" w:rsidP="00BE43CE">
      <w:r w:rsidRPr="00BF111A">
        <w:t>Provide a brief description of the activity:</w:t>
      </w:r>
    </w:p>
    <w:p w14:paraId="57758162" w14:textId="77777777" w:rsidR="004C7F93" w:rsidRDefault="004C7F93" w:rsidP="004C7F93">
      <w:pPr>
        <w:pStyle w:val="Heading4"/>
        <w:rPr>
          <w:b/>
          <w:bCs/>
        </w:rPr>
      </w:pPr>
      <w:r w:rsidRPr="00567DCE">
        <w:rPr>
          <w:b/>
          <w:bCs/>
        </w:rPr>
        <w:t>[Enter response]</w:t>
      </w:r>
    </w:p>
    <w:p w14:paraId="5482D6ED" w14:textId="6B9E9275" w:rsidR="00BE43CE" w:rsidRDefault="00BE43CE" w:rsidP="00D933DE">
      <w:pPr>
        <w:spacing w:before="0" w:after="0"/>
      </w:pPr>
      <w:r>
        <w:t>If SCDP is the only source of funding, describe why other funds are not available to assist with the funding.</w:t>
      </w:r>
    </w:p>
    <w:p w14:paraId="5FC95FE3" w14:textId="77777777" w:rsidR="004C7F93" w:rsidRDefault="004C7F93" w:rsidP="00D933DE">
      <w:pPr>
        <w:spacing w:before="0" w:after="0"/>
        <w:rPr>
          <w:b/>
          <w:bCs/>
        </w:rPr>
      </w:pPr>
      <w:r w:rsidRPr="00567DCE">
        <w:rPr>
          <w:b/>
          <w:bCs/>
        </w:rPr>
        <w:t>[Enter response]</w:t>
      </w:r>
    </w:p>
    <w:p w14:paraId="74BDD3C9" w14:textId="4B82C5CC" w:rsidR="00BE43CE" w:rsidRDefault="00BE43CE" w:rsidP="00BE43CE">
      <w:pPr>
        <w:pStyle w:val="Heading3"/>
      </w:pPr>
      <w:r>
        <w:t>Community questions</w:t>
      </w:r>
    </w:p>
    <w:p w14:paraId="753BFE2B" w14:textId="77777777" w:rsidR="00CE63D2" w:rsidRDefault="00CE63D2" w:rsidP="00577C71">
      <w:pPr>
        <w:pStyle w:val="ListParagraph"/>
        <w:numPr>
          <w:ilvl w:val="0"/>
          <w:numId w:val="28"/>
        </w:numPr>
        <w:spacing w:before="0" w:after="0"/>
        <w:contextualSpacing w:val="0"/>
      </w:pPr>
      <w:r>
        <w:t>What is the project area:</w:t>
      </w:r>
    </w:p>
    <w:p w14:paraId="2D85695D" w14:textId="77777777" w:rsidR="00577C71" w:rsidRDefault="00577C71" w:rsidP="00577C71">
      <w:pPr>
        <w:pStyle w:val="ListParagraph"/>
        <w:numPr>
          <w:ilvl w:val="0"/>
          <w:numId w:val="0"/>
        </w:numPr>
        <w:spacing w:before="0" w:after="0"/>
        <w:ind w:left="720"/>
      </w:pPr>
      <w:r>
        <w:rPr>
          <w:b/>
          <w:bCs/>
        </w:rPr>
        <w:t>[Enter response – City-wide or Specific area within the city or City and residents outside of city]</w:t>
      </w:r>
    </w:p>
    <w:p w14:paraId="1785F310" w14:textId="40C24611" w:rsidR="002D637E" w:rsidRDefault="00A4686D" w:rsidP="00A4686D">
      <w:pPr>
        <w:pStyle w:val="Heading3"/>
      </w:pPr>
      <w:r>
        <w:t>Need</w:t>
      </w:r>
    </w:p>
    <w:p w14:paraId="5FEA295B" w14:textId="717C5336" w:rsidR="00577C71" w:rsidRDefault="00577C71" w:rsidP="00A77092">
      <w:pPr>
        <w:pStyle w:val="ListParagraph"/>
        <w:numPr>
          <w:ilvl w:val="0"/>
          <w:numId w:val="0"/>
        </w:numPr>
        <w:ind w:left="720"/>
        <w:contextualSpacing w:val="0"/>
      </w:pPr>
      <w:r>
        <w:t xml:space="preserve">Complete one of the following </w:t>
      </w:r>
      <w:r w:rsidR="001166E6">
        <w:t>options</w:t>
      </w:r>
      <w:r>
        <w:t xml:space="preserve"> listed below</w:t>
      </w:r>
      <w:r w:rsidR="001166E6">
        <w:t xml:space="preserve"> to establish how the project will meet a </w:t>
      </w:r>
      <w:r w:rsidR="0B74D85A">
        <w:t xml:space="preserve">national </w:t>
      </w:r>
      <w:r w:rsidR="00CE63D2">
        <w:t>objective</w:t>
      </w:r>
      <w:r w:rsidR="001166E6">
        <w:t>.</w:t>
      </w:r>
      <w:r>
        <w:t xml:space="preserve"> </w:t>
      </w:r>
      <w:r w:rsidR="00D933DE">
        <w:t>Those that do not apply enter N/A.</w:t>
      </w:r>
    </w:p>
    <w:p w14:paraId="35A18AEB" w14:textId="015B74E9" w:rsidR="00CE63D2" w:rsidRPr="00577C71" w:rsidRDefault="007961E6" w:rsidP="00A77092">
      <w:pPr>
        <w:pStyle w:val="ListParagraph"/>
        <w:numPr>
          <w:ilvl w:val="0"/>
          <w:numId w:val="0"/>
        </w:numPr>
        <w:ind w:left="720"/>
        <w:contextualSpacing w:val="0"/>
        <w:rPr>
          <w:b/>
          <w:bCs/>
          <w:u w:val="single"/>
        </w:rPr>
      </w:pPr>
      <w:r w:rsidRPr="00577C71">
        <w:rPr>
          <w:b/>
          <w:bCs/>
          <w:u w:val="single"/>
        </w:rPr>
        <w:t>U.S. Census Data</w:t>
      </w:r>
    </w:p>
    <w:p w14:paraId="5AB0D9B3" w14:textId="34B7C14F" w:rsidR="00577C71" w:rsidRPr="00577C71" w:rsidRDefault="00BF13D4" w:rsidP="00577C71">
      <w:pPr>
        <w:pStyle w:val="ListParagraph"/>
        <w:numPr>
          <w:ilvl w:val="0"/>
          <w:numId w:val="45"/>
        </w:numPr>
        <w:rPr>
          <w:b/>
          <w:bCs/>
        </w:rPr>
      </w:pPr>
      <w:r>
        <w:t>Identify percentage LMI per census:</w:t>
      </w:r>
      <w:r w:rsidR="00577C71">
        <w:t xml:space="preserve"> </w:t>
      </w:r>
      <w:r w:rsidR="00577C71" w:rsidRPr="00577C71">
        <w:rPr>
          <w:b/>
          <w:bCs/>
        </w:rPr>
        <w:t>[Enter response]</w:t>
      </w:r>
    </w:p>
    <w:p w14:paraId="486DF680" w14:textId="77777777" w:rsidR="00957DA7" w:rsidRDefault="00957DA7" w:rsidP="00957DA7">
      <w:pPr>
        <w:pStyle w:val="ListParagraph"/>
        <w:numPr>
          <w:ilvl w:val="1"/>
          <w:numId w:val="27"/>
        </w:numPr>
        <w:contextualSpacing w:val="0"/>
      </w:pPr>
      <w:r>
        <w:t xml:space="preserve">Provide the </w:t>
      </w:r>
      <w:hyperlink r:id="rId16" w:history="1">
        <w:r w:rsidRPr="00DB7A80">
          <w:rPr>
            <w:rStyle w:val="Hyperlink"/>
          </w:rPr>
          <w:t>U.S. Census county and tract code</w:t>
        </w:r>
      </w:hyperlink>
      <w:r>
        <w:t xml:space="preserve"> of the proposed project. (http://www.ffiec.gov/Geocode/default.aspx)</w:t>
      </w:r>
    </w:p>
    <w:p w14:paraId="3D9669DC" w14:textId="3D94D98A" w:rsidR="00957DA7" w:rsidRDefault="00957DA7" w:rsidP="00957DA7">
      <w:pPr>
        <w:pStyle w:val="ListParagraph"/>
        <w:numPr>
          <w:ilvl w:val="0"/>
          <w:numId w:val="0"/>
        </w:numPr>
        <w:ind w:left="1440"/>
      </w:pPr>
      <w:r>
        <w:t xml:space="preserve">U.S. Census 3-digit county code: </w:t>
      </w:r>
      <w:r w:rsidR="00577C71" w:rsidRPr="00577C71">
        <w:rPr>
          <w:b/>
          <w:bCs/>
        </w:rPr>
        <w:t>[Enter response]</w:t>
      </w:r>
    </w:p>
    <w:p w14:paraId="4E680333" w14:textId="131389F0" w:rsidR="00957DA7" w:rsidRDefault="00957DA7" w:rsidP="00957DA7">
      <w:pPr>
        <w:pStyle w:val="ListParagraph"/>
        <w:numPr>
          <w:ilvl w:val="0"/>
          <w:numId w:val="0"/>
        </w:numPr>
        <w:ind w:left="1440"/>
        <w:contextualSpacing w:val="0"/>
      </w:pPr>
      <w:r>
        <w:t xml:space="preserve">Tract code (XXXX.XX): </w:t>
      </w:r>
      <w:r w:rsidR="00577C71" w:rsidRPr="00577C71">
        <w:rPr>
          <w:b/>
          <w:bCs/>
        </w:rPr>
        <w:t>[Enter response]</w:t>
      </w:r>
    </w:p>
    <w:p w14:paraId="7E8F9613" w14:textId="6F9F72E2" w:rsidR="002451FB" w:rsidRDefault="007961E6" w:rsidP="001A2DC2">
      <w:pPr>
        <w:pStyle w:val="ListParagraph"/>
        <w:numPr>
          <w:ilvl w:val="0"/>
          <w:numId w:val="0"/>
        </w:numPr>
        <w:ind w:left="720"/>
        <w:rPr>
          <w:b/>
          <w:bCs/>
          <w:u w:val="single"/>
        </w:rPr>
      </w:pPr>
      <w:r w:rsidRPr="00577C71">
        <w:rPr>
          <w:b/>
          <w:bCs/>
          <w:u w:val="single"/>
        </w:rPr>
        <w:t>Community Income Survey</w:t>
      </w:r>
    </w:p>
    <w:p w14:paraId="60DF5598" w14:textId="77777777" w:rsidR="00D933DE" w:rsidRPr="00577C71" w:rsidRDefault="00D933DE" w:rsidP="001A2DC2">
      <w:pPr>
        <w:pStyle w:val="ListParagraph"/>
        <w:numPr>
          <w:ilvl w:val="0"/>
          <w:numId w:val="0"/>
        </w:numPr>
        <w:ind w:left="720"/>
        <w:rPr>
          <w:b/>
          <w:bCs/>
          <w:u w:val="single"/>
        </w:rPr>
      </w:pPr>
    </w:p>
    <w:p w14:paraId="666438E9" w14:textId="45FB60C2" w:rsidR="00517054" w:rsidRDefault="00517054" w:rsidP="00517054">
      <w:pPr>
        <w:pStyle w:val="ListParagraph"/>
        <w:numPr>
          <w:ilvl w:val="1"/>
          <w:numId w:val="27"/>
        </w:numPr>
      </w:pPr>
      <w:r>
        <w:t xml:space="preserve">Attach copies of the surveys and provide spreadsheet tabulation from the </w:t>
      </w:r>
      <w:hyperlink r:id="rId17" w:tooltip="Hyerlink to the SCDP website." w:history="1">
        <w:r>
          <w:rPr>
            <w:rStyle w:val="Hyperlink"/>
          </w:rPr>
          <w:t>SCDP website</w:t>
        </w:r>
      </w:hyperlink>
      <w:r>
        <w:t xml:space="preserve">. </w:t>
      </w:r>
    </w:p>
    <w:p w14:paraId="2DE81EE2" w14:textId="2CF6753F" w:rsidR="00517054" w:rsidRDefault="00517054" w:rsidP="00D933DE">
      <w:pPr>
        <w:pStyle w:val="ListParagraph"/>
        <w:numPr>
          <w:ilvl w:val="1"/>
          <w:numId w:val="27"/>
        </w:numPr>
        <w:spacing w:before="0" w:after="0"/>
        <w:contextualSpacing w:val="0"/>
      </w:pPr>
      <w:r>
        <w:t xml:space="preserve">Identify </w:t>
      </w:r>
      <w:r w:rsidR="00C02D22">
        <w:t xml:space="preserve">the LMI </w:t>
      </w:r>
      <w:r>
        <w:t xml:space="preserve">percentage from the community </w:t>
      </w:r>
      <w:r w:rsidR="00C02D22">
        <w:t xml:space="preserve">income </w:t>
      </w:r>
      <w:r>
        <w:t xml:space="preserve">survey: </w:t>
      </w:r>
      <w:r w:rsidR="00577C71" w:rsidRPr="00577C71">
        <w:rPr>
          <w:b/>
          <w:bCs/>
        </w:rPr>
        <w:t>[Enter response]</w:t>
      </w:r>
    </w:p>
    <w:p w14:paraId="3CF58E95" w14:textId="4B8E2DDB" w:rsidR="00517054" w:rsidRPr="00D933DE" w:rsidRDefault="001A705F" w:rsidP="00D933DE">
      <w:pPr>
        <w:pStyle w:val="ListParagraph"/>
        <w:numPr>
          <w:ilvl w:val="1"/>
          <w:numId w:val="27"/>
        </w:numPr>
        <w:spacing w:before="0" w:after="0"/>
        <w:contextualSpacing w:val="0"/>
      </w:pPr>
      <w:r>
        <w:t>Describe</w:t>
      </w:r>
      <w:r w:rsidR="00517054">
        <w:t xml:space="preserve"> how and when the surveys were conducted (door to door, mailed forms, online or other methods):</w:t>
      </w:r>
      <w:r w:rsidR="00C02D22">
        <w:t xml:space="preserve"> </w:t>
      </w:r>
      <w:r w:rsidR="00577C71" w:rsidRPr="00577C71">
        <w:rPr>
          <w:b/>
          <w:bCs/>
        </w:rPr>
        <w:t>[Enter response]</w:t>
      </w:r>
    </w:p>
    <w:p w14:paraId="11D01172" w14:textId="77777777" w:rsidR="00D933DE" w:rsidRDefault="00D933DE" w:rsidP="00D933DE">
      <w:pPr>
        <w:pStyle w:val="ListParagraph"/>
        <w:numPr>
          <w:ilvl w:val="0"/>
          <w:numId w:val="0"/>
        </w:numPr>
        <w:spacing w:before="0" w:after="0"/>
        <w:ind w:left="1440"/>
        <w:contextualSpacing w:val="0"/>
      </w:pPr>
    </w:p>
    <w:p w14:paraId="1EF967EC" w14:textId="2250C7CD" w:rsidR="002451FB" w:rsidRDefault="007961E6" w:rsidP="008754C9">
      <w:pPr>
        <w:pStyle w:val="ListParagraph"/>
        <w:numPr>
          <w:ilvl w:val="0"/>
          <w:numId w:val="0"/>
        </w:numPr>
        <w:ind w:left="720"/>
        <w:rPr>
          <w:b/>
          <w:bCs/>
          <w:u w:val="single"/>
        </w:rPr>
      </w:pPr>
      <w:r w:rsidRPr="00577C71">
        <w:rPr>
          <w:b/>
          <w:bCs/>
          <w:u w:val="single"/>
        </w:rPr>
        <w:t>Slum and Blight Des</w:t>
      </w:r>
      <w:r w:rsidR="001F3557" w:rsidRPr="00577C71">
        <w:rPr>
          <w:b/>
          <w:bCs/>
          <w:u w:val="single"/>
        </w:rPr>
        <w:t>ignat</w:t>
      </w:r>
      <w:r w:rsidR="001166E6" w:rsidRPr="00577C71">
        <w:rPr>
          <w:b/>
          <w:bCs/>
          <w:u w:val="single"/>
        </w:rPr>
        <w:t>ed Area</w:t>
      </w:r>
    </w:p>
    <w:p w14:paraId="1E6E5AB3" w14:textId="77777777" w:rsidR="00D933DE" w:rsidRPr="00577C71" w:rsidRDefault="00D933DE" w:rsidP="008754C9">
      <w:pPr>
        <w:pStyle w:val="ListParagraph"/>
        <w:numPr>
          <w:ilvl w:val="0"/>
          <w:numId w:val="0"/>
        </w:numPr>
        <w:ind w:left="720"/>
        <w:rPr>
          <w:b/>
          <w:bCs/>
          <w:u w:val="single"/>
        </w:rPr>
      </w:pPr>
    </w:p>
    <w:p w14:paraId="01BC90C7" w14:textId="7CF34E9F" w:rsidR="001A705F" w:rsidRDefault="001166E6" w:rsidP="00C02D22">
      <w:pPr>
        <w:pStyle w:val="ListParagraph"/>
        <w:numPr>
          <w:ilvl w:val="0"/>
          <w:numId w:val="35"/>
        </w:numPr>
        <w:contextualSpacing w:val="0"/>
      </w:pPr>
      <w:r>
        <w:t xml:space="preserve">List the </w:t>
      </w:r>
      <w:r w:rsidR="00957DA7">
        <w:t xml:space="preserve">percentage of </w:t>
      </w:r>
      <w:r>
        <w:t xml:space="preserve">blighted </w:t>
      </w:r>
      <w:r w:rsidR="001A705F">
        <w:t>buildings/</w:t>
      </w:r>
      <w:r w:rsidR="00957DA7">
        <w:t>q</w:t>
      </w:r>
      <w:r w:rsidR="001A705F">
        <w:t xml:space="preserve">ualified </w:t>
      </w:r>
      <w:r w:rsidR="002E6597">
        <w:t>properties and</w:t>
      </w:r>
      <w:r>
        <w:t xml:space="preserve"> briefly note the condition of the public improvements in proposed </w:t>
      </w:r>
      <w:r w:rsidR="001A705F">
        <w:t xml:space="preserve">slum and blight </w:t>
      </w:r>
      <w:r>
        <w:t xml:space="preserve">designated </w:t>
      </w:r>
      <w:r w:rsidR="001A705F">
        <w:t>area</w:t>
      </w:r>
      <w:r w:rsidR="00957DA7">
        <w:t xml:space="preserve">: </w:t>
      </w:r>
      <w:r w:rsidR="00577C71" w:rsidRPr="00577C71">
        <w:rPr>
          <w:b/>
          <w:bCs/>
        </w:rPr>
        <w:t>[Enter response]</w:t>
      </w:r>
    </w:p>
    <w:p w14:paraId="7AB4D10F" w14:textId="5C859A46" w:rsidR="001A705F" w:rsidRDefault="00957DA7" w:rsidP="00957DA7">
      <w:pPr>
        <w:pStyle w:val="ListParagraph"/>
        <w:numPr>
          <w:ilvl w:val="0"/>
          <w:numId w:val="35"/>
        </w:numPr>
        <w:contextualSpacing w:val="0"/>
      </w:pPr>
      <w:r>
        <w:t>Provide</w:t>
      </w:r>
      <w:r w:rsidR="001A705F">
        <w:t xml:space="preserve"> the boundaries of the </w:t>
      </w:r>
      <w:r w:rsidR="001166E6">
        <w:t xml:space="preserve">proposed </w:t>
      </w:r>
      <w:r w:rsidR="001A705F">
        <w:t>slum and blight des</w:t>
      </w:r>
      <w:r>
        <w:t>ignated area:</w:t>
      </w:r>
      <w:r w:rsidR="00C02D22">
        <w:t xml:space="preserve"> </w:t>
      </w:r>
      <w:r w:rsidR="00577C71" w:rsidRPr="00577C71">
        <w:rPr>
          <w:b/>
          <w:bCs/>
        </w:rPr>
        <w:t>[Enter response]</w:t>
      </w:r>
    </w:p>
    <w:p w14:paraId="11A97041" w14:textId="4D9A2C25" w:rsidR="00CE63D2" w:rsidRDefault="00BE43CE" w:rsidP="00913D19">
      <w:pPr>
        <w:pStyle w:val="ListParagraph"/>
      </w:pPr>
      <w:r>
        <w:lastRenderedPageBreak/>
        <w:t xml:space="preserve">Have </w:t>
      </w:r>
      <w:r w:rsidR="00C02D22">
        <w:t xml:space="preserve">project </w:t>
      </w:r>
      <w:r>
        <w:t>cost estimates considered Davis-Bacon wage rates</w:t>
      </w:r>
      <w:r w:rsidR="00700C95">
        <w:t xml:space="preserve"> and Build America, Buy America </w:t>
      </w:r>
      <w:r>
        <w:t>implementation costs?</w:t>
      </w:r>
    </w:p>
    <w:p w14:paraId="28965685" w14:textId="77777777" w:rsidR="004C7F93" w:rsidRPr="00577C71" w:rsidRDefault="004C7F93" w:rsidP="00577C71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bookmarkStart w:id="0" w:name="_Hlk209282089"/>
      <w:r w:rsidRPr="00577C71">
        <w:rPr>
          <w:b/>
          <w:bCs/>
        </w:rPr>
        <w:t>[Enter response – Yes/No]</w:t>
      </w:r>
    </w:p>
    <w:bookmarkEnd w:id="0"/>
    <w:p w14:paraId="609E00EC" w14:textId="77777777" w:rsidR="004C7F93" w:rsidRDefault="004C7F93" w:rsidP="004C7F93">
      <w:pPr>
        <w:pStyle w:val="ListParagraph"/>
        <w:numPr>
          <w:ilvl w:val="0"/>
          <w:numId w:val="0"/>
        </w:numPr>
        <w:ind w:left="720"/>
        <w:contextualSpacing w:val="0"/>
      </w:pPr>
    </w:p>
    <w:p w14:paraId="144994DC" w14:textId="70264EE6" w:rsidR="00A4686D" w:rsidRDefault="00A4686D" w:rsidP="00A4686D">
      <w:pPr>
        <w:pStyle w:val="Heading3"/>
      </w:pPr>
      <w:r>
        <w:t>Impact</w:t>
      </w:r>
    </w:p>
    <w:p w14:paraId="0861D58F" w14:textId="4C6DBA50" w:rsidR="00BE43CE" w:rsidRDefault="00C02D22" w:rsidP="00913D19">
      <w:pPr>
        <w:pStyle w:val="ListParagraph"/>
      </w:pPr>
      <w:r>
        <w:t xml:space="preserve">Would </w:t>
      </w:r>
      <w:r w:rsidR="00BE43CE">
        <w:t>the streetscape</w:t>
      </w:r>
      <w:r w:rsidR="50A0EC10">
        <w:t xml:space="preserve"> work</w:t>
      </w:r>
      <w:r w:rsidR="00BE43CE">
        <w:t xml:space="preserve"> </w:t>
      </w:r>
      <w:r>
        <w:t xml:space="preserve">be </w:t>
      </w:r>
      <w:r w:rsidR="00BE43CE">
        <w:t>part of a street resurfacing or street reconstruction project?</w:t>
      </w:r>
    </w:p>
    <w:p w14:paraId="669DD0B4" w14:textId="77777777" w:rsidR="004C7F93" w:rsidRPr="00577C71" w:rsidRDefault="004C7F93" w:rsidP="00577C71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 w:rsidRPr="00577C71">
        <w:rPr>
          <w:b/>
          <w:bCs/>
        </w:rPr>
        <w:t>[Enter response – Yes/No]</w:t>
      </w:r>
    </w:p>
    <w:p w14:paraId="4382A9DD" w14:textId="753B8193" w:rsidR="00BE43CE" w:rsidRDefault="00BE43CE" w:rsidP="00913D19">
      <w:pPr>
        <w:pStyle w:val="ListParagraph"/>
      </w:pPr>
      <w:r>
        <w:t xml:space="preserve">If </w:t>
      </w:r>
      <w:r w:rsidR="00700C95">
        <w:t>yes</w:t>
      </w:r>
      <w:r>
        <w:t>, is another agency (such as MNDOT) mandating streetscape elements as part of the street project?</w:t>
      </w:r>
    </w:p>
    <w:p w14:paraId="6C825714" w14:textId="77777777" w:rsidR="004C7F93" w:rsidRPr="00577C71" w:rsidRDefault="004C7F93" w:rsidP="00577C71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 w:rsidRPr="00577C71">
        <w:rPr>
          <w:b/>
          <w:bCs/>
        </w:rPr>
        <w:t>[Enter response – Yes/No/N/A]</w:t>
      </w:r>
    </w:p>
    <w:p w14:paraId="32993E7C" w14:textId="1FE82D12" w:rsidR="00CE63D2" w:rsidRDefault="00BE43CE" w:rsidP="00913D19">
      <w:pPr>
        <w:pStyle w:val="ListParagraph"/>
      </w:pPr>
      <w:r>
        <w:t>Is MNDOT funding part of this project?</w:t>
      </w:r>
    </w:p>
    <w:p w14:paraId="70AD773D" w14:textId="7C5148FB" w:rsidR="004C7F93" w:rsidRPr="00577C71" w:rsidRDefault="004C7F93" w:rsidP="00577C71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 w:rsidRPr="00577C71">
        <w:rPr>
          <w:b/>
          <w:bCs/>
        </w:rPr>
        <w:t>[Enter response – Yes/No</w:t>
      </w:r>
      <w:r w:rsidRPr="00577C71">
        <w:rPr>
          <w:b/>
          <w:bCs/>
        </w:rPr>
        <w:t xml:space="preserve">. If </w:t>
      </w:r>
      <w:proofErr w:type="spellStart"/>
      <w:r w:rsidRPr="00577C71">
        <w:rPr>
          <w:b/>
          <w:bCs/>
        </w:rPr>
        <w:t>If</w:t>
      </w:r>
      <w:proofErr w:type="spellEnd"/>
      <w:r w:rsidRPr="00577C71">
        <w:rPr>
          <w:b/>
          <w:bCs/>
        </w:rPr>
        <w:t xml:space="preserve"> yes, attach MNDOT timeline. Describe other source of funding (federal or state)]</w:t>
      </w:r>
    </w:p>
    <w:p w14:paraId="57E00250" w14:textId="77777777" w:rsidR="00CE63D2" w:rsidRDefault="00BE43CE" w:rsidP="00913D19">
      <w:pPr>
        <w:pStyle w:val="ListParagraph"/>
      </w:pPr>
      <w:r>
        <w:t>Do plans conform to any necessary ADA standards?</w:t>
      </w:r>
    </w:p>
    <w:p w14:paraId="47A0F11C" w14:textId="06729ABC" w:rsidR="004C7F93" w:rsidRPr="004C7F93" w:rsidRDefault="004C7F93" w:rsidP="004C7F93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 w:rsidRPr="004C7F93">
        <w:rPr>
          <w:b/>
          <w:bCs/>
        </w:rPr>
        <w:t>[</w:t>
      </w:r>
      <w:r w:rsidRPr="004C7F93">
        <w:rPr>
          <w:b/>
          <w:bCs/>
        </w:rPr>
        <w:t>Enter response – Yes/No</w:t>
      </w:r>
      <w:r w:rsidRPr="004C7F93">
        <w:rPr>
          <w:b/>
          <w:bCs/>
        </w:rPr>
        <w:t>/N/A</w:t>
      </w:r>
      <w:r w:rsidRPr="004C7F93">
        <w:rPr>
          <w:b/>
          <w:bCs/>
        </w:rPr>
        <w:t>]</w:t>
      </w:r>
    </w:p>
    <w:p w14:paraId="35253745" w14:textId="12EB90CE" w:rsidR="005009B0" w:rsidRDefault="00065109" w:rsidP="00065109">
      <w:pPr>
        <w:pStyle w:val="Heading3"/>
      </w:pPr>
      <w:r>
        <w:t>Cost Effectiveness</w:t>
      </w:r>
    </w:p>
    <w:p w14:paraId="17C74DF3" w14:textId="6A6A5082" w:rsidR="00BE43CE" w:rsidRDefault="00BE43CE" w:rsidP="00CE63D2">
      <w:pPr>
        <w:pStyle w:val="ListParagraph"/>
      </w:pPr>
      <w:r>
        <w:t>How will the maintenance costs of the streetscape be financed?</w:t>
      </w:r>
    </w:p>
    <w:p w14:paraId="307445EC" w14:textId="77777777" w:rsidR="004C7F93" w:rsidRPr="004C7F93" w:rsidRDefault="004C7F93" w:rsidP="004C7F93">
      <w:pPr>
        <w:pStyle w:val="ListParagraph"/>
        <w:numPr>
          <w:ilvl w:val="0"/>
          <w:numId w:val="0"/>
        </w:numPr>
        <w:spacing w:before="0" w:after="0"/>
        <w:ind w:left="720"/>
        <w:contextualSpacing w:val="0"/>
      </w:pPr>
      <w:r w:rsidRPr="004C7F93">
        <w:rPr>
          <w:b/>
          <w:bCs/>
        </w:rPr>
        <w:t>[Enter response]</w:t>
      </w:r>
    </w:p>
    <w:p w14:paraId="2889B642" w14:textId="40BEDCC7" w:rsidR="00BE43CE" w:rsidRDefault="00BE43CE" w:rsidP="004C7F93">
      <w:pPr>
        <w:pStyle w:val="ListParagraph"/>
        <w:numPr>
          <w:ilvl w:val="0"/>
          <w:numId w:val="29"/>
        </w:numPr>
        <w:spacing w:before="0" w:after="0"/>
        <w:contextualSpacing w:val="0"/>
      </w:pPr>
      <w:r>
        <w:t>Will property owners be assessed for any local portion of the streetscape project?</w:t>
      </w:r>
    </w:p>
    <w:p w14:paraId="25A2034A" w14:textId="7A25BBF6" w:rsidR="004C7F93" w:rsidRPr="004C7F93" w:rsidRDefault="004C7F93" w:rsidP="004C7F93">
      <w:pPr>
        <w:pStyle w:val="ListParagraph"/>
        <w:numPr>
          <w:ilvl w:val="0"/>
          <w:numId w:val="0"/>
        </w:numPr>
        <w:spacing w:before="0" w:after="0"/>
        <w:ind w:left="720"/>
        <w:contextualSpacing w:val="0"/>
        <w:rPr>
          <w:b/>
          <w:bCs/>
        </w:rPr>
      </w:pPr>
      <w:r w:rsidRPr="004C7F93">
        <w:rPr>
          <w:b/>
          <w:bCs/>
        </w:rPr>
        <w:t>[Enter response – Yes/No]</w:t>
      </w:r>
    </w:p>
    <w:p w14:paraId="4B1D4285" w14:textId="067CBB2C" w:rsidR="00BE43CE" w:rsidRDefault="00700C95" w:rsidP="004C7F93">
      <w:pPr>
        <w:pStyle w:val="ListParagraph"/>
        <w:numPr>
          <w:ilvl w:val="0"/>
          <w:numId w:val="29"/>
        </w:numPr>
        <w:spacing w:before="0" w:after="0"/>
        <w:contextualSpacing w:val="0"/>
      </w:pPr>
      <w:r>
        <w:t>If yes, h</w:t>
      </w:r>
      <w:r w:rsidR="00BE43CE">
        <w:t>ow many property owners will be assessed?</w:t>
      </w:r>
    </w:p>
    <w:p w14:paraId="75709129" w14:textId="77777777" w:rsidR="004C7F93" w:rsidRPr="004C7F93" w:rsidRDefault="004C7F93" w:rsidP="004C7F93">
      <w:pPr>
        <w:pStyle w:val="ListParagraph"/>
        <w:numPr>
          <w:ilvl w:val="0"/>
          <w:numId w:val="0"/>
        </w:numPr>
        <w:spacing w:before="0" w:after="0"/>
        <w:ind w:left="720"/>
        <w:contextualSpacing w:val="0"/>
        <w:rPr>
          <w:b/>
          <w:bCs/>
        </w:rPr>
      </w:pPr>
      <w:r w:rsidRPr="004C7F93">
        <w:rPr>
          <w:b/>
          <w:bCs/>
        </w:rPr>
        <w:t>[Enter response]</w:t>
      </w:r>
    </w:p>
    <w:p w14:paraId="3C8DC1A2" w14:textId="78ADA147" w:rsidR="00BE43CE" w:rsidRDefault="00BE43CE" w:rsidP="004C7F93">
      <w:pPr>
        <w:pStyle w:val="ListParagraph"/>
        <w:numPr>
          <w:ilvl w:val="0"/>
          <w:numId w:val="29"/>
        </w:numPr>
        <w:spacing w:before="0" w:after="0"/>
        <w:contextualSpacing w:val="0"/>
      </w:pPr>
      <w:r>
        <w:t>Provide an estimate of the average assessment for an impact property owner:</w:t>
      </w:r>
    </w:p>
    <w:p w14:paraId="363AF0EA" w14:textId="77777777" w:rsidR="004C7F93" w:rsidRPr="004C7F93" w:rsidRDefault="004C7F93" w:rsidP="004C7F93">
      <w:pPr>
        <w:pStyle w:val="ListParagraph"/>
        <w:numPr>
          <w:ilvl w:val="0"/>
          <w:numId w:val="0"/>
        </w:numPr>
        <w:spacing w:before="0" w:after="0"/>
        <w:ind w:left="720"/>
        <w:rPr>
          <w:b/>
          <w:bCs/>
        </w:rPr>
      </w:pPr>
      <w:r w:rsidRPr="004C7F93">
        <w:rPr>
          <w:b/>
          <w:bCs/>
        </w:rPr>
        <w:t>[Enter response]</w:t>
      </w:r>
    </w:p>
    <w:p w14:paraId="6F864082" w14:textId="7FCEA91E" w:rsidR="00492BB3" w:rsidRDefault="00492BB3" w:rsidP="00E65CF2">
      <w:pPr>
        <w:pStyle w:val="ListParagraph"/>
        <w:numPr>
          <w:ilvl w:val="0"/>
          <w:numId w:val="0"/>
        </w:numPr>
        <w:ind w:left="720"/>
        <w:contextualSpacing w:val="0"/>
      </w:pPr>
    </w:p>
    <w:p w14:paraId="254A2B1C" w14:textId="56281136" w:rsidR="00BE43CE" w:rsidRDefault="002E3770" w:rsidP="00644216">
      <w:pPr>
        <w:pStyle w:val="Heading2"/>
      </w:pPr>
      <w:r>
        <w:t xml:space="preserve">Project </w:t>
      </w:r>
      <w:r w:rsidR="00BE43CE">
        <w:t>timeline for project completion</w:t>
      </w:r>
    </w:p>
    <w:p w14:paraId="6008EACE" w14:textId="77777777" w:rsidR="00650F6B" w:rsidRDefault="00650F6B" w:rsidP="00650F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Enter the information as applicable below. All dates should be entered with the month and year each line is proposed to be completed.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D27D98" w14:textId="77777777" w:rsidR="004C7F93" w:rsidRPr="004C7F93" w:rsidRDefault="00650F6B" w:rsidP="004C7F93">
      <w:pPr>
        <w:pStyle w:val="ListParagraph"/>
        <w:numPr>
          <w:ilvl w:val="0"/>
          <w:numId w:val="29"/>
        </w:numPr>
        <w:rPr>
          <w:b/>
          <w:bCs/>
        </w:rPr>
      </w:pPr>
      <w:r w:rsidRPr="004C7F93">
        <w:rPr>
          <w:rStyle w:val="normaltextrun"/>
          <w:rFonts w:eastAsiaTheme="majorEastAsia"/>
        </w:rPr>
        <w:t xml:space="preserve">Date </w:t>
      </w:r>
      <w:r w:rsidR="00F07617" w:rsidRPr="004C7F93">
        <w:rPr>
          <w:rStyle w:val="normaltextrun"/>
          <w:rFonts w:eastAsiaTheme="majorEastAsia"/>
        </w:rPr>
        <w:t>a</w:t>
      </w:r>
      <w:r w:rsidRPr="004C7F93">
        <w:rPr>
          <w:rStyle w:val="normaltextrun"/>
          <w:rFonts w:eastAsiaTheme="majorEastAsia"/>
        </w:rPr>
        <w:t>ll engineering work completed:</w:t>
      </w:r>
      <w:r w:rsidR="00BB74F7" w:rsidRPr="004C7F93">
        <w:rPr>
          <w:rStyle w:val="normaltextrun"/>
          <w:rFonts w:eastAsiaTheme="majorEastAsia"/>
        </w:rPr>
        <w:t xml:space="preserve"> </w:t>
      </w:r>
      <w:r w:rsidR="004C7F93" w:rsidRPr="004C7F93">
        <w:rPr>
          <w:b/>
          <w:bCs/>
        </w:rPr>
        <w:t>[Enter response]</w:t>
      </w:r>
    </w:p>
    <w:p w14:paraId="480EAF12" w14:textId="77777777" w:rsidR="004C7F93" w:rsidRPr="004C7F93" w:rsidRDefault="00650F6B" w:rsidP="004C7F93">
      <w:pPr>
        <w:pStyle w:val="ListParagraph"/>
        <w:numPr>
          <w:ilvl w:val="0"/>
          <w:numId w:val="29"/>
        </w:numPr>
        <w:rPr>
          <w:b/>
          <w:bCs/>
        </w:rPr>
      </w:pPr>
      <w:r w:rsidRPr="004C7F93">
        <w:rPr>
          <w:rStyle w:val="normaltextrun"/>
          <w:rFonts w:eastAsiaTheme="majorEastAsia"/>
        </w:rPr>
        <w:t>All necessary permits obtained:</w:t>
      </w:r>
      <w:r w:rsidR="00BB74F7" w:rsidRPr="004C7F93">
        <w:rPr>
          <w:rStyle w:val="normaltextrun"/>
          <w:rFonts w:eastAsiaTheme="majorEastAsia"/>
        </w:rPr>
        <w:t xml:space="preserve"> </w:t>
      </w:r>
      <w:r w:rsidR="004C7F93" w:rsidRPr="004C7F93">
        <w:rPr>
          <w:b/>
          <w:bCs/>
        </w:rPr>
        <w:t>[Enter response]</w:t>
      </w:r>
    </w:p>
    <w:p w14:paraId="313C456C" w14:textId="77777777" w:rsidR="004C7F93" w:rsidRPr="004C7F93" w:rsidRDefault="00650F6B" w:rsidP="004C7F93">
      <w:pPr>
        <w:pStyle w:val="ListParagraph"/>
        <w:numPr>
          <w:ilvl w:val="0"/>
          <w:numId w:val="29"/>
        </w:numPr>
        <w:rPr>
          <w:b/>
          <w:bCs/>
        </w:rPr>
      </w:pPr>
      <w:r w:rsidRPr="004C7F93">
        <w:rPr>
          <w:rStyle w:val="normaltextrun"/>
          <w:rFonts w:eastAsiaTheme="majorEastAsia"/>
        </w:rPr>
        <w:t>Completion of SCDP Environmental Review:</w:t>
      </w:r>
      <w:r w:rsidR="00BB74F7" w:rsidRPr="004C7F93">
        <w:rPr>
          <w:rStyle w:val="normaltextrun"/>
          <w:rFonts w:eastAsiaTheme="majorEastAsia"/>
        </w:rPr>
        <w:t xml:space="preserve"> </w:t>
      </w:r>
      <w:r w:rsidR="004C7F93" w:rsidRPr="004C7F93">
        <w:rPr>
          <w:b/>
          <w:bCs/>
        </w:rPr>
        <w:t>[Enter response]</w:t>
      </w:r>
    </w:p>
    <w:p w14:paraId="6E6DE76A" w14:textId="77777777" w:rsidR="004C7F93" w:rsidRPr="004C7F93" w:rsidRDefault="00650F6B" w:rsidP="004C7F93">
      <w:pPr>
        <w:pStyle w:val="ListParagraph"/>
        <w:numPr>
          <w:ilvl w:val="0"/>
          <w:numId w:val="29"/>
        </w:numPr>
        <w:rPr>
          <w:b/>
          <w:bCs/>
        </w:rPr>
      </w:pPr>
      <w:r w:rsidRPr="004C7F93">
        <w:rPr>
          <w:rStyle w:val="normaltextrun"/>
          <w:rFonts w:eastAsiaTheme="majorEastAsia"/>
        </w:rPr>
        <w:t>Bid process conducted:</w:t>
      </w:r>
      <w:r w:rsidR="00BB74F7" w:rsidRPr="004C7F93">
        <w:rPr>
          <w:rStyle w:val="normaltextrun"/>
          <w:rFonts w:eastAsiaTheme="majorEastAsia"/>
        </w:rPr>
        <w:t xml:space="preserve"> </w:t>
      </w:r>
      <w:r w:rsidR="004C7F93" w:rsidRPr="004C7F93">
        <w:rPr>
          <w:b/>
          <w:bCs/>
        </w:rPr>
        <w:t>[Enter response]</w:t>
      </w:r>
    </w:p>
    <w:p w14:paraId="6DDD4B81" w14:textId="77777777" w:rsidR="004C7F93" w:rsidRPr="004C7F93" w:rsidRDefault="00650F6B" w:rsidP="004C7F93">
      <w:pPr>
        <w:pStyle w:val="ListParagraph"/>
        <w:numPr>
          <w:ilvl w:val="0"/>
          <w:numId w:val="29"/>
        </w:numPr>
        <w:rPr>
          <w:b/>
          <w:bCs/>
        </w:rPr>
      </w:pPr>
      <w:r w:rsidRPr="004C7F93">
        <w:rPr>
          <w:rStyle w:val="normaltextrun"/>
          <w:rFonts w:eastAsiaTheme="majorEastAsia"/>
        </w:rPr>
        <w:t>Award construction contract:</w:t>
      </w:r>
      <w:r w:rsidR="00BB74F7" w:rsidRPr="004C7F93">
        <w:rPr>
          <w:rStyle w:val="normaltextrun"/>
          <w:rFonts w:eastAsiaTheme="majorEastAsia"/>
        </w:rPr>
        <w:t xml:space="preserve"> </w:t>
      </w:r>
      <w:r w:rsidR="004C7F93" w:rsidRPr="004C7F93">
        <w:rPr>
          <w:b/>
          <w:bCs/>
        </w:rPr>
        <w:t>[Enter response]</w:t>
      </w:r>
    </w:p>
    <w:p w14:paraId="6BD92886" w14:textId="44B8E8B0" w:rsidR="004C7F93" w:rsidRPr="004C7F93" w:rsidRDefault="00650F6B" w:rsidP="004C7F93">
      <w:pPr>
        <w:pStyle w:val="ListParagraph"/>
        <w:numPr>
          <w:ilvl w:val="0"/>
          <w:numId w:val="29"/>
        </w:numPr>
        <w:rPr>
          <w:b/>
          <w:bCs/>
        </w:rPr>
      </w:pPr>
      <w:r w:rsidRPr="004C7F93">
        <w:rPr>
          <w:rStyle w:val="normaltextrun"/>
          <w:rFonts w:eastAsiaTheme="majorEastAsia"/>
        </w:rPr>
        <w:t>Facility operational:</w:t>
      </w:r>
      <w:r w:rsidR="00BB74F7" w:rsidRPr="004C7F93">
        <w:rPr>
          <w:rStyle w:val="normaltextrun"/>
          <w:rFonts w:eastAsiaTheme="majorEastAsia"/>
        </w:rPr>
        <w:t xml:space="preserve"> </w:t>
      </w:r>
      <w:r w:rsidR="004C7F93" w:rsidRPr="004C7F93">
        <w:rPr>
          <w:b/>
          <w:bCs/>
        </w:rPr>
        <w:t xml:space="preserve">[Enter </w:t>
      </w:r>
      <w:r w:rsidR="004C7F93" w:rsidRPr="004C7F93">
        <w:rPr>
          <w:b/>
          <w:bCs/>
        </w:rPr>
        <w:t>r</w:t>
      </w:r>
      <w:r w:rsidR="004C7F93" w:rsidRPr="004C7F93">
        <w:rPr>
          <w:b/>
          <w:bCs/>
        </w:rPr>
        <w:t>esponse]</w:t>
      </w:r>
    </w:p>
    <w:p w14:paraId="6255BA18" w14:textId="77777777" w:rsidR="004C7F93" w:rsidRPr="004C7F93" w:rsidRDefault="00650F6B" w:rsidP="004C7F93">
      <w:pPr>
        <w:pStyle w:val="ListParagraph"/>
        <w:numPr>
          <w:ilvl w:val="0"/>
          <w:numId w:val="29"/>
        </w:numPr>
        <w:rPr>
          <w:b/>
          <w:bCs/>
        </w:rPr>
      </w:pPr>
      <w:r w:rsidRPr="004C7F93">
        <w:rPr>
          <w:rStyle w:val="normaltextrun"/>
          <w:rFonts w:eastAsiaTheme="majorEastAsia"/>
        </w:rPr>
        <w:t>All construction (including turf restoration) complete:</w:t>
      </w:r>
      <w:r w:rsidR="00BB74F7" w:rsidRPr="004C7F93">
        <w:rPr>
          <w:rStyle w:val="normaltextrun"/>
          <w:rFonts w:eastAsiaTheme="majorEastAsia"/>
        </w:rPr>
        <w:t xml:space="preserve"> </w:t>
      </w:r>
      <w:r w:rsidR="004C7F93" w:rsidRPr="004C7F93">
        <w:rPr>
          <w:b/>
          <w:bCs/>
        </w:rPr>
        <w:t>[Enter response]</w:t>
      </w:r>
    </w:p>
    <w:p w14:paraId="0ECFC628" w14:textId="4DE25311" w:rsidR="007B67EA" w:rsidRDefault="007B67EA" w:rsidP="0004404E">
      <w:pPr>
        <w:pStyle w:val="Heading2"/>
      </w:pPr>
      <w:r>
        <w:lastRenderedPageBreak/>
        <w:t>C</w:t>
      </w:r>
      <w:r w:rsidR="0004404E">
        <w:t>ost itemization</w:t>
      </w:r>
    </w:p>
    <w:p w14:paraId="2964A10C" w14:textId="2956AE52" w:rsidR="00BE43CE" w:rsidRDefault="00BE43CE" w:rsidP="00BE43CE">
      <w:r>
        <w:t xml:space="preserve">Please provide a detailed list of </w:t>
      </w:r>
      <w:r w:rsidR="00700C95">
        <w:t xml:space="preserve">proposed Streetscape </w:t>
      </w:r>
      <w:r w:rsidR="00E5429A">
        <w:t>items by</w:t>
      </w:r>
      <w:r w:rsidR="00144494">
        <w:t xml:space="preserve"> Unit</w:t>
      </w:r>
      <w:r w:rsidR="008B1F24">
        <w:t xml:space="preserve"> and Quantity</w:t>
      </w:r>
      <w:r w:rsidR="00144494">
        <w:t xml:space="preserve">, </w:t>
      </w:r>
      <w:r>
        <w:t>the corresponding</w:t>
      </w:r>
      <w:r w:rsidR="004F7BFA">
        <w:t xml:space="preserve"> </w:t>
      </w:r>
      <w:r w:rsidR="008B1F24">
        <w:t xml:space="preserve">Total Unit Cost </w:t>
      </w:r>
      <w:r w:rsidR="004F7BFA">
        <w:t>estimate</w:t>
      </w:r>
      <w:r w:rsidR="008B1F24">
        <w:t>, and funding source</w:t>
      </w:r>
      <w:r w:rsidR="004F7BFA">
        <w:t xml:space="preserve"> of each </w:t>
      </w:r>
      <w:r w:rsidR="004B4447">
        <w:t>item</w:t>
      </w:r>
      <w:r w:rsidR="00016FCD">
        <w:t xml:space="preserve"> </w:t>
      </w:r>
      <w:r w:rsidR="00AA1009">
        <w:t xml:space="preserve">included in the streetscape project </w:t>
      </w:r>
      <w:r w:rsidR="00016FCD">
        <w:t>(add additional lines as necessary)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9C0D82" w14:paraId="15091A1F" w14:textId="77777777" w:rsidTr="009C0D82">
        <w:tc>
          <w:tcPr>
            <w:tcW w:w="3356" w:type="dxa"/>
          </w:tcPr>
          <w:p w14:paraId="5F2D9B5B" w14:textId="11E2F879" w:rsidR="009C0D82" w:rsidRDefault="00CF436B" w:rsidP="00AB65FF">
            <w:r>
              <w:t>Unit</w:t>
            </w:r>
            <w:r w:rsidR="0078094C">
              <w:t xml:space="preserve"> and </w:t>
            </w:r>
            <w:r>
              <w:t>Quantity</w:t>
            </w:r>
          </w:p>
        </w:tc>
        <w:tc>
          <w:tcPr>
            <w:tcW w:w="3357" w:type="dxa"/>
          </w:tcPr>
          <w:p w14:paraId="73ADDCAE" w14:textId="4464038B" w:rsidR="009C0D82" w:rsidRDefault="00CF436B" w:rsidP="00AB65FF">
            <w:r>
              <w:t>Total Unit Cost</w:t>
            </w:r>
          </w:p>
        </w:tc>
        <w:tc>
          <w:tcPr>
            <w:tcW w:w="3357" w:type="dxa"/>
          </w:tcPr>
          <w:p w14:paraId="6FF7EB41" w14:textId="1E02344F" w:rsidR="009C0D82" w:rsidRDefault="009C0D82" w:rsidP="00AB65FF">
            <w:r>
              <w:t>Funding Source</w:t>
            </w:r>
          </w:p>
        </w:tc>
      </w:tr>
      <w:tr w:rsidR="009C0D82" w14:paraId="26AAF33F" w14:textId="77777777" w:rsidTr="009C0D82">
        <w:tc>
          <w:tcPr>
            <w:tcW w:w="3356" w:type="dxa"/>
          </w:tcPr>
          <w:p w14:paraId="193BD455" w14:textId="70F30ABF" w:rsidR="009C0D82" w:rsidRDefault="004C7F93" w:rsidP="004C7F93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274D75C8" w14:textId="63F9E4FF" w:rsidR="009C0D82" w:rsidRDefault="004C7F93" w:rsidP="004C7F93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61AC3646" w14:textId="04D2F94F" w:rsidR="009C0D82" w:rsidRDefault="004C7F93" w:rsidP="004C7F93">
            <w:r w:rsidRPr="00567DCE">
              <w:rPr>
                <w:b/>
                <w:bCs/>
              </w:rPr>
              <w:t>[Enter response]</w:t>
            </w:r>
          </w:p>
        </w:tc>
      </w:tr>
      <w:tr w:rsidR="009C0D82" w14:paraId="2791223B" w14:textId="77777777" w:rsidTr="009C0D82">
        <w:tc>
          <w:tcPr>
            <w:tcW w:w="3356" w:type="dxa"/>
          </w:tcPr>
          <w:p w14:paraId="31ED8E8E" w14:textId="2CB30A0B" w:rsidR="009C0D82" w:rsidRDefault="004C7F93" w:rsidP="004C7F93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0182A5F9" w14:textId="6B950044" w:rsidR="009C0D82" w:rsidRDefault="004C7F93" w:rsidP="004C7F93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0C25F769" w14:textId="4E381A5A" w:rsidR="009C0D82" w:rsidRDefault="004C7F93" w:rsidP="004C7F93">
            <w:r w:rsidRPr="00567DCE">
              <w:rPr>
                <w:b/>
                <w:bCs/>
              </w:rPr>
              <w:t>[Enter response]</w:t>
            </w:r>
          </w:p>
        </w:tc>
      </w:tr>
      <w:tr w:rsidR="009C0D82" w14:paraId="5FEF25AB" w14:textId="77777777" w:rsidTr="009C0D82">
        <w:tc>
          <w:tcPr>
            <w:tcW w:w="3356" w:type="dxa"/>
          </w:tcPr>
          <w:p w14:paraId="3541F144" w14:textId="6E85F6E1" w:rsidR="009C0D82" w:rsidRDefault="004C7F93" w:rsidP="004C7F93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3DD19BE3" w14:textId="186179AF" w:rsidR="009C0D82" w:rsidRDefault="004C7F93" w:rsidP="004C7F93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2D5639AB" w14:textId="5957CD07" w:rsidR="009C0D82" w:rsidRDefault="004C7F93" w:rsidP="004C7F93">
            <w:r w:rsidRPr="00567DCE">
              <w:rPr>
                <w:b/>
                <w:bCs/>
              </w:rPr>
              <w:t>[Enter response]</w:t>
            </w:r>
          </w:p>
        </w:tc>
      </w:tr>
      <w:tr w:rsidR="009C0D82" w14:paraId="1416067E" w14:textId="77777777" w:rsidTr="009C0D82">
        <w:tc>
          <w:tcPr>
            <w:tcW w:w="3356" w:type="dxa"/>
          </w:tcPr>
          <w:p w14:paraId="62592DA6" w14:textId="245CFA72" w:rsidR="009C0D82" w:rsidRDefault="004C7F93" w:rsidP="004C7F93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1239183E" w14:textId="1E009FB0" w:rsidR="009C0D82" w:rsidRDefault="004C7F93" w:rsidP="004C7F93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3363BB52" w14:textId="18FAE63A" w:rsidR="009C0D82" w:rsidRDefault="004C7F93" w:rsidP="004C7F93">
            <w:r w:rsidRPr="00567DCE">
              <w:rPr>
                <w:b/>
                <w:bCs/>
              </w:rPr>
              <w:t>[Enter response]</w:t>
            </w:r>
          </w:p>
        </w:tc>
      </w:tr>
    </w:tbl>
    <w:p w14:paraId="4B8126C8" w14:textId="2E6D5250" w:rsidR="00BE43CE" w:rsidRDefault="00BE43CE" w:rsidP="00AB65FF"/>
    <w:sectPr w:rsidR="00BE43CE" w:rsidSect="00B437C8">
      <w:footerReference w:type="default" r:id="rId18"/>
      <w:footerReference w:type="first" r:id="rId19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1B0B" w14:textId="77777777" w:rsidR="00C12391" w:rsidRDefault="00C12391" w:rsidP="00D91FF4">
      <w:r>
        <w:separator/>
      </w:r>
    </w:p>
  </w:endnote>
  <w:endnote w:type="continuationSeparator" w:id="0">
    <w:p w14:paraId="7E681C84" w14:textId="77777777" w:rsidR="00C12391" w:rsidRDefault="00C12391" w:rsidP="00D91FF4">
      <w:r>
        <w:continuationSeparator/>
      </w:r>
    </w:p>
  </w:endnote>
  <w:endnote w:type="continuationNotice" w:id="1">
    <w:p w14:paraId="54B38D3D" w14:textId="77777777" w:rsidR="00C12391" w:rsidRDefault="00C1239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CB20" w14:textId="5CD22AD4" w:rsidR="007857F7" w:rsidRDefault="00D933DE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E2A00">
          <w:t>202</w:t>
        </w:r>
        <w:r w:rsidR="006A5D6C">
          <w:t>6</w:t>
        </w:r>
        <w:r w:rsidR="006E2A00">
          <w:t xml:space="preserve"> SCDP </w:t>
        </w:r>
        <w:r w:rsidR="00974C95">
          <w:t xml:space="preserve">Public Facility </w:t>
        </w:r>
        <w:r w:rsidR="006E2A00">
          <w:t>(</w:t>
        </w:r>
        <w:r w:rsidR="00974C95">
          <w:t>Streetscape</w:t>
        </w:r>
        <w:r w:rsidR="006E2A00">
          <w:t>) Preliminary Proposal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1017DF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9A76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016E" w14:textId="77777777" w:rsidR="00C12391" w:rsidRDefault="00C12391" w:rsidP="00D91FF4">
      <w:r>
        <w:separator/>
      </w:r>
    </w:p>
  </w:footnote>
  <w:footnote w:type="continuationSeparator" w:id="0">
    <w:p w14:paraId="61BE1B33" w14:textId="77777777" w:rsidR="00C12391" w:rsidRDefault="00C12391" w:rsidP="00D91FF4">
      <w:r>
        <w:continuationSeparator/>
      </w:r>
    </w:p>
  </w:footnote>
  <w:footnote w:type="continuationNotice" w:id="1">
    <w:p w14:paraId="3BEB445F" w14:textId="77777777" w:rsidR="00C12391" w:rsidRDefault="00C1239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1" type="#_x0000_t75" style="width:13.1pt;height:24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D1C34"/>
    <w:multiLevelType w:val="hybridMultilevel"/>
    <w:tmpl w:val="6B74A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EAF30A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07638"/>
    <w:multiLevelType w:val="multilevel"/>
    <w:tmpl w:val="27D4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A368B"/>
    <w:multiLevelType w:val="multilevel"/>
    <w:tmpl w:val="70502A1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7438B9"/>
    <w:multiLevelType w:val="hybridMultilevel"/>
    <w:tmpl w:val="97ECB4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35ADF"/>
    <w:multiLevelType w:val="multilevel"/>
    <w:tmpl w:val="A9BE49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69123DC"/>
    <w:multiLevelType w:val="hybridMultilevel"/>
    <w:tmpl w:val="6A2A3F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677640"/>
    <w:multiLevelType w:val="hybridMultilevel"/>
    <w:tmpl w:val="210A0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F49A4"/>
    <w:multiLevelType w:val="multilevel"/>
    <w:tmpl w:val="A90830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E1A69"/>
    <w:multiLevelType w:val="hybridMultilevel"/>
    <w:tmpl w:val="D32C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649AC"/>
    <w:multiLevelType w:val="multilevel"/>
    <w:tmpl w:val="227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6463345">
    <w:abstractNumId w:val="3"/>
  </w:num>
  <w:num w:numId="2" w16cid:durableId="1492328784">
    <w:abstractNumId w:val="7"/>
  </w:num>
  <w:num w:numId="3" w16cid:durableId="1526627783">
    <w:abstractNumId w:val="25"/>
  </w:num>
  <w:num w:numId="4" w16cid:durableId="504059219">
    <w:abstractNumId w:val="20"/>
  </w:num>
  <w:num w:numId="5" w16cid:durableId="727188022">
    <w:abstractNumId w:val="18"/>
  </w:num>
  <w:num w:numId="6" w16cid:durableId="942346356">
    <w:abstractNumId w:val="4"/>
  </w:num>
  <w:num w:numId="7" w16cid:durableId="876820221">
    <w:abstractNumId w:val="14"/>
  </w:num>
  <w:num w:numId="8" w16cid:durableId="530656297">
    <w:abstractNumId w:val="8"/>
  </w:num>
  <w:num w:numId="9" w16cid:durableId="956257186">
    <w:abstractNumId w:val="11"/>
  </w:num>
  <w:num w:numId="10" w16cid:durableId="144472869">
    <w:abstractNumId w:val="2"/>
  </w:num>
  <w:num w:numId="11" w16cid:durableId="848982697">
    <w:abstractNumId w:val="2"/>
  </w:num>
  <w:num w:numId="12" w16cid:durableId="230968058">
    <w:abstractNumId w:val="26"/>
  </w:num>
  <w:num w:numId="13" w16cid:durableId="1599756231">
    <w:abstractNumId w:val="29"/>
  </w:num>
  <w:num w:numId="14" w16cid:durableId="992106534">
    <w:abstractNumId w:val="17"/>
  </w:num>
  <w:num w:numId="15" w16cid:durableId="798451408">
    <w:abstractNumId w:val="2"/>
  </w:num>
  <w:num w:numId="16" w16cid:durableId="1436174064">
    <w:abstractNumId w:val="29"/>
  </w:num>
  <w:num w:numId="17" w16cid:durableId="2026513235">
    <w:abstractNumId w:val="17"/>
  </w:num>
  <w:num w:numId="18" w16cid:durableId="354425674">
    <w:abstractNumId w:val="10"/>
  </w:num>
  <w:num w:numId="19" w16cid:durableId="1114402968">
    <w:abstractNumId w:val="6"/>
  </w:num>
  <w:num w:numId="20" w16cid:durableId="382483942">
    <w:abstractNumId w:val="1"/>
  </w:num>
  <w:num w:numId="21" w16cid:durableId="1474056533">
    <w:abstractNumId w:val="0"/>
  </w:num>
  <w:num w:numId="22" w16cid:durableId="580484541">
    <w:abstractNumId w:val="9"/>
  </w:num>
  <w:num w:numId="23" w16cid:durableId="821000365">
    <w:abstractNumId w:val="19"/>
  </w:num>
  <w:num w:numId="24" w16cid:durableId="798113289">
    <w:abstractNumId w:val="21"/>
  </w:num>
  <w:num w:numId="25" w16cid:durableId="695497109">
    <w:abstractNumId w:val="21"/>
  </w:num>
  <w:num w:numId="26" w16cid:durableId="541943081">
    <w:abstractNumId w:val="22"/>
  </w:num>
  <w:num w:numId="27" w16cid:durableId="795181046">
    <w:abstractNumId w:val="12"/>
  </w:num>
  <w:num w:numId="28" w16cid:durableId="1653832125">
    <w:abstractNumId w:val="30"/>
  </w:num>
  <w:num w:numId="29" w16cid:durableId="1079596680">
    <w:abstractNumId w:val="27"/>
  </w:num>
  <w:num w:numId="30" w16cid:durableId="528030517">
    <w:abstractNumId w:val="15"/>
  </w:num>
  <w:num w:numId="31" w16cid:durableId="401828869">
    <w:abstractNumId w:val="23"/>
  </w:num>
  <w:num w:numId="32" w16cid:durableId="1446541041">
    <w:abstractNumId w:val="28"/>
  </w:num>
  <w:num w:numId="33" w16cid:durableId="1547134864">
    <w:abstractNumId w:val="31"/>
  </w:num>
  <w:num w:numId="34" w16cid:durableId="776951398">
    <w:abstractNumId w:val="13"/>
  </w:num>
  <w:num w:numId="35" w16cid:durableId="1399547609">
    <w:abstractNumId w:val="24"/>
  </w:num>
  <w:num w:numId="36" w16cid:durableId="807359446">
    <w:abstractNumId w:val="5"/>
  </w:num>
  <w:num w:numId="37" w16cid:durableId="379789890">
    <w:abstractNumId w:val="12"/>
  </w:num>
  <w:num w:numId="38" w16cid:durableId="739789559">
    <w:abstractNumId w:val="12"/>
  </w:num>
  <w:num w:numId="39" w16cid:durableId="473567822">
    <w:abstractNumId w:val="12"/>
  </w:num>
  <w:num w:numId="40" w16cid:durableId="260378987">
    <w:abstractNumId w:val="12"/>
  </w:num>
  <w:num w:numId="41" w16cid:durableId="2119911632">
    <w:abstractNumId w:val="12"/>
  </w:num>
  <w:num w:numId="42" w16cid:durableId="38362637">
    <w:abstractNumId w:val="12"/>
  </w:num>
  <w:num w:numId="43" w16cid:durableId="1330790535">
    <w:abstractNumId w:val="12"/>
  </w:num>
  <w:num w:numId="44" w16cid:durableId="659502754">
    <w:abstractNumId w:val="12"/>
  </w:num>
  <w:num w:numId="45" w16cid:durableId="1431193922">
    <w:abstractNumId w:val="16"/>
  </w:num>
  <w:num w:numId="46" w16cid:durableId="79818105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CE"/>
    <w:rsid w:val="00002DEC"/>
    <w:rsid w:val="000065AC"/>
    <w:rsid w:val="00006A0A"/>
    <w:rsid w:val="00016FCD"/>
    <w:rsid w:val="00021F9D"/>
    <w:rsid w:val="00025669"/>
    <w:rsid w:val="000305A9"/>
    <w:rsid w:val="00040C79"/>
    <w:rsid w:val="0004404E"/>
    <w:rsid w:val="00051D51"/>
    <w:rsid w:val="00055E39"/>
    <w:rsid w:val="00057EB9"/>
    <w:rsid w:val="00064B90"/>
    <w:rsid w:val="00065109"/>
    <w:rsid w:val="000722DA"/>
    <w:rsid w:val="0007374A"/>
    <w:rsid w:val="00077A06"/>
    <w:rsid w:val="00080404"/>
    <w:rsid w:val="00084742"/>
    <w:rsid w:val="000B0A75"/>
    <w:rsid w:val="000B2E68"/>
    <w:rsid w:val="000C3708"/>
    <w:rsid w:val="000C3761"/>
    <w:rsid w:val="000C4952"/>
    <w:rsid w:val="000C7373"/>
    <w:rsid w:val="000D1987"/>
    <w:rsid w:val="000E313B"/>
    <w:rsid w:val="000E3E9D"/>
    <w:rsid w:val="000F4BB1"/>
    <w:rsid w:val="001017DF"/>
    <w:rsid w:val="001166E6"/>
    <w:rsid w:val="00120D2B"/>
    <w:rsid w:val="00135082"/>
    <w:rsid w:val="00135DC7"/>
    <w:rsid w:val="00143611"/>
    <w:rsid w:val="00144494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2DC2"/>
    <w:rsid w:val="001A46BB"/>
    <w:rsid w:val="001A6C31"/>
    <w:rsid w:val="001A705F"/>
    <w:rsid w:val="001B6FD0"/>
    <w:rsid w:val="001B7D48"/>
    <w:rsid w:val="001C3208"/>
    <w:rsid w:val="001C55E0"/>
    <w:rsid w:val="001E5573"/>
    <w:rsid w:val="001E5ECF"/>
    <w:rsid w:val="001E7A71"/>
    <w:rsid w:val="001F1790"/>
    <w:rsid w:val="001F3557"/>
    <w:rsid w:val="00211CA3"/>
    <w:rsid w:val="00222A49"/>
    <w:rsid w:val="00224E48"/>
    <w:rsid w:val="0022552E"/>
    <w:rsid w:val="00227E68"/>
    <w:rsid w:val="00232F7C"/>
    <w:rsid w:val="00236CB0"/>
    <w:rsid w:val="002440BA"/>
    <w:rsid w:val="002451FB"/>
    <w:rsid w:val="002525E8"/>
    <w:rsid w:val="00261247"/>
    <w:rsid w:val="00264652"/>
    <w:rsid w:val="0026674F"/>
    <w:rsid w:val="00280071"/>
    <w:rsid w:val="00282084"/>
    <w:rsid w:val="00291052"/>
    <w:rsid w:val="00295A5C"/>
    <w:rsid w:val="002A12EA"/>
    <w:rsid w:val="002A5F37"/>
    <w:rsid w:val="002B57CC"/>
    <w:rsid w:val="002B5E79"/>
    <w:rsid w:val="002C0859"/>
    <w:rsid w:val="002C4D0D"/>
    <w:rsid w:val="002D637E"/>
    <w:rsid w:val="002E3770"/>
    <w:rsid w:val="002E6597"/>
    <w:rsid w:val="002E7098"/>
    <w:rsid w:val="002F1947"/>
    <w:rsid w:val="002F1963"/>
    <w:rsid w:val="00306D94"/>
    <w:rsid w:val="003125DF"/>
    <w:rsid w:val="00314123"/>
    <w:rsid w:val="003206F6"/>
    <w:rsid w:val="00323B8C"/>
    <w:rsid w:val="00330A0B"/>
    <w:rsid w:val="00335736"/>
    <w:rsid w:val="00344BBB"/>
    <w:rsid w:val="003450DA"/>
    <w:rsid w:val="003563D2"/>
    <w:rsid w:val="00360998"/>
    <w:rsid w:val="00376FA5"/>
    <w:rsid w:val="003A1479"/>
    <w:rsid w:val="003A1813"/>
    <w:rsid w:val="003B7D82"/>
    <w:rsid w:val="003C4644"/>
    <w:rsid w:val="003C5BE3"/>
    <w:rsid w:val="003E092D"/>
    <w:rsid w:val="00412C00"/>
    <w:rsid w:val="00413A7C"/>
    <w:rsid w:val="004141DD"/>
    <w:rsid w:val="00443DC4"/>
    <w:rsid w:val="00461804"/>
    <w:rsid w:val="004643F7"/>
    <w:rsid w:val="00466810"/>
    <w:rsid w:val="004719F4"/>
    <w:rsid w:val="00473306"/>
    <w:rsid w:val="0047706A"/>
    <w:rsid w:val="004816B5"/>
    <w:rsid w:val="00483DD2"/>
    <w:rsid w:val="00492BB3"/>
    <w:rsid w:val="00494E6F"/>
    <w:rsid w:val="004A1B4D"/>
    <w:rsid w:val="004A58DD"/>
    <w:rsid w:val="004A6119"/>
    <w:rsid w:val="004B4447"/>
    <w:rsid w:val="004B47DC"/>
    <w:rsid w:val="004C7F93"/>
    <w:rsid w:val="004D3427"/>
    <w:rsid w:val="004D6BBC"/>
    <w:rsid w:val="004E18DA"/>
    <w:rsid w:val="004E3DF6"/>
    <w:rsid w:val="004E75B3"/>
    <w:rsid w:val="004F04BA"/>
    <w:rsid w:val="004F0EFF"/>
    <w:rsid w:val="004F7BFA"/>
    <w:rsid w:val="0050093F"/>
    <w:rsid w:val="005009B0"/>
    <w:rsid w:val="00505B19"/>
    <w:rsid w:val="00514788"/>
    <w:rsid w:val="00517054"/>
    <w:rsid w:val="0054371B"/>
    <w:rsid w:val="00553939"/>
    <w:rsid w:val="005564BF"/>
    <w:rsid w:val="0056615E"/>
    <w:rsid w:val="005666F2"/>
    <w:rsid w:val="0057515F"/>
    <w:rsid w:val="00577C71"/>
    <w:rsid w:val="0058227B"/>
    <w:rsid w:val="00592FA2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689"/>
    <w:rsid w:val="00621BD2"/>
    <w:rsid w:val="00622BB5"/>
    <w:rsid w:val="00644216"/>
    <w:rsid w:val="00650F6B"/>
    <w:rsid w:val="00652D74"/>
    <w:rsid w:val="00655345"/>
    <w:rsid w:val="0065683E"/>
    <w:rsid w:val="006662EF"/>
    <w:rsid w:val="00672536"/>
    <w:rsid w:val="00681EDC"/>
    <w:rsid w:val="00683D66"/>
    <w:rsid w:val="0068649F"/>
    <w:rsid w:val="00687189"/>
    <w:rsid w:val="00697CCC"/>
    <w:rsid w:val="006A12F0"/>
    <w:rsid w:val="006A5D6C"/>
    <w:rsid w:val="006B13B7"/>
    <w:rsid w:val="006B2942"/>
    <w:rsid w:val="006B3994"/>
    <w:rsid w:val="006C0E45"/>
    <w:rsid w:val="006D4829"/>
    <w:rsid w:val="006D7B8B"/>
    <w:rsid w:val="006E18EC"/>
    <w:rsid w:val="006E2A00"/>
    <w:rsid w:val="006F3B38"/>
    <w:rsid w:val="00700C95"/>
    <w:rsid w:val="00702671"/>
    <w:rsid w:val="007137A4"/>
    <w:rsid w:val="0074778B"/>
    <w:rsid w:val="007477A0"/>
    <w:rsid w:val="00755CE3"/>
    <w:rsid w:val="0075795D"/>
    <w:rsid w:val="0077225E"/>
    <w:rsid w:val="00774186"/>
    <w:rsid w:val="0077718C"/>
    <w:rsid w:val="0078094C"/>
    <w:rsid w:val="007826F9"/>
    <w:rsid w:val="007857F7"/>
    <w:rsid w:val="00787C89"/>
    <w:rsid w:val="00793F48"/>
    <w:rsid w:val="007961E6"/>
    <w:rsid w:val="00797262"/>
    <w:rsid w:val="007A7CF6"/>
    <w:rsid w:val="007B35B2"/>
    <w:rsid w:val="007B67EA"/>
    <w:rsid w:val="007D1FFF"/>
    <w:rsid w:val="007D42A0"/>
    <w:rsid w:val="007E685C"/>
    <w:rsid w:val="007E74D8"/>
    <w:rsid w:val="007F6108"/>
    <w:rsid w:val="007F7097"/>
    <w:rsid w:val="00806678"/>
    <w:rsid w:val="008067A6"/>
    <w:rsid w:val="008140CC"/>
    <w:rsid w:val="008202DA"/>
    <w:rsid w:val="008232FF"/>
    <w:rsid w:val="008251B3"/>
    <w:rsid w:val="00844F1D"/>
    <w:rsid w:val="0084749F"/>
    <w:rsid w:val="00850517"/>
    <w:rsid w:val="00850E92"/>
    <w:rsid w:val="00864202"/>
    <w:rsid w:val="0087520D"/>
    <w:rsid w:val="008754C9"/>
    <w:rsid w:val="00876927"/>
    <w:rsid w:val="00882701"/>
    <w:rsid w:val="008B1F24"/>
    <w:rsid w:val="008B5443"/>
    <w:rsid w:val="008B7A1E"/>
    <w:rsid w:val="008C7EEB"/>
    <w:rsid w:val="008D0DEF"/>
    <w:rsid w:val="008D2256"/>
    <w:rsid w:val="008D55AD"/>
    <w:rsid w:val="008D5E3D"/>
    <w:rsid w:val="008D6397"/>
    <w:rsid w:val="008E09D4"/>
    <w:rsid w:val="008F7133"/>
    <w:rsid w:val="00900709"/>
    <w:rsid w:val="00905BC6"/>
    <w:rsid w:val="0090737A"/>
    <w:rsid w:val="00913D19"/>
    <w:rsid w:val="009235DA"/>
    <w:rsid w:val="0094786F"/>
    <w:rsid w:val="00947D36"/>
    <w:rsid w:val="00957DA7"/>
    <w:rsid w:val="0096108C"/>
    <w:rsid w:val="00963BA0"/>
    <w:rsid w:val="00967764"/>
    <w:rsid w:val="00974C95"/>
    <w:rsid w:val="009810EE"/>
    <w:rsid w:val="009837DB"/>
    <w:rsid w:val="00984CC9"/>
    <w:rsid w:val="00990E51"/>
    <w:rsid w:val="0099233F"/>
    <w:rsid w:val="0099294D"/>
    <w:rsid w:val="009B54A0"/>
    <w:rsid w:val="009C0D82"/>
    <w:rsid w:val="009C6405"/>
    <w:rsid w:val="009C7F0C"/>
    <w:rsid w:val="009F4239"/>
    <w:rsid w:val="009F678A"/>
    <w:rsid w:val="009F6B2C"/>
    <w:rsid w:val="00A22266"/>
    <w:rsid w:val="00A253E8"/>
    <w:rsid w:val="00A30799"/>
    <w:rsid w:val="00A43587"/>
    <w:rsid w:val="00A4686D"/>
    <w:rsid w:val="00A476C1"/>
    <w:rsid w:val="00A57FE8"/>
    <w:rsid w:val="00A64ECE"/>
    <w:rsid w:val="00A66185"/>
    <w:rsid w:val="00A661F0"/>
    <w:rsid w:val="00A71CAD"/>
    <w:rsid w:val="00A731A2"/>
    <w:rsid w:val="00A82183"/>
    <w:rsid w:val="00A827B0"/>
    <w:rsid w:val="00A827C1"/>
    <w:rsid w:val="00A835DA"/>
    <w:rsid w:val="00A92AFF"/>
    <w:rsid w:val="00A93F40"/>
    <w:rsid w:val="00A96F93"/>
    <w:rsid w:val="00AA1009"/>
    <w:rsid w:val="00AA1F88"/>
    <w:rsid w:val="00AB1F46"/>
    <w:rsid w:val="00AB65FF"/>
    <w:rsid w:val="00AD122F"/>
    <w:rsid w:val="00AD39DA"/>
    <w:rsid w:val="00AD5DFE"/>
    <w:rsid w:val="00AE5772"/>
    <w:rsid w:val="00AF22AD"/>
    <w:rsid w:val="00AF5107"/>
    <w:rsid w:val="00B01FDE"/>
    <w:rsid w:val="00B06264"/>
    <w:rsid w:val="00B07C8F"/>
    <w:rsid w:val="00B275D4"/>
    <w:rsid w:val="00B437C8"/>
    <w:rsid w:val="00B4485B"/>
    <w:rsid w:val="00B61168"/>
    <w:rsid w:val="00B75051"/>
    <w:rsid w:val="00B77CC5"/>
    <w:rsid w:val="00B83B08"/>
    <w:rsid w:val="00B859DE"/>
    <w:rsid w:val="00B94EF2"/>
    <w:rsid w:val="00B95395"/>
    <w:rsid w:val="00BB74F7"/>
    <w:rsid w:val="00BD0E59"/>
    <w:rsid w:val="00BD22A5"/>
    <w:rsid w:val="00BE0288"/>
    <w:rsid w:val="00BE30A8"/>
    <w:rsid w:val="00BE3444"/>
    <w:rsid w:val="00BE43CE"/>
    <w:rsid w:val="00BE67C2"/>
    <w:rsid w:val="00BE7DA4"/>
    <w:rsid w:val="00BF13D4"/>
    <w:rsid w:val="00BF1526"/>
    <w:rsid w:val="00C02D22"/>
    <w:rsid w:val="00C05A8E"/>
    <w:rsid w:val="00C12391"/>
    <w:rsid w:val="00C12D2F"/>
    <w:rsid w:val="00C277A8"/>
    <w:rsid w:val="00C309AE"/>
    <w:rsid w:val="00C3125E"/>
    <w:rsid w:val="00C365CE"/>
    <w:rsid w:val="00C417EB"/>
    <w:rsid w:val="00C528AE"/>
    <w:rsid w:val="00C57103"/>
    <w:rsid w:val="00C67F34"/>
    <w:rsid w:val="00C90830"/>
    <w:rsid w:val="00CA563F"/>
    <w:rsid w:val="00CA5D23"/>
    <w:rsid w:val="00CB5890"/>
    <w:rsid w:val="00CC25FD"/>
    <w:rsid w:val="00CC3BBE"/>
    <w:rsid w:val="00CC75F5"/>
    <w:rsid w:val="00CE0FEE"/>
    <w:rsid w:val="00CE45B0"/>
    <w:rsid w:val="00CE6105"/>
    <w:rsid w:val="00CE63D2"/>
    <w:rsid w:val="00CF1393"/>
    <w:rsid w:val="00CF436B"/>
    <w:rsid w:val="00CF4F3A"/>
    <w:rsid w:val="00D0014D"/>
    <w:rsid w:val="00D12A91"/>
    <w:rsid w:val="00D1564B"/>
    <w:rsid w:val="00D22819"/>
    <w:rsid w:val="00D33929"/>
    <w:rsid w:val="00D511F0"/>
    <w:rsid w:val="00D54EE5"/>
    <w:rsid w:val="00D63F82"/>
    <w:rsid w:val="00D640FC"/>
    <w:rsid w:val="00D70F7D"/>
    <w:rsid w:val="00D73591"/>
    <w:rsid w:val="00D761F7"/>
    <w:rsid w:val="00D91FF4"/>
    <w:rsid w:val="00D92929"/>
    <w:rsid w:val="00D933DE"/>
    <w:rsid w:val="00D93C2E"/>
    <w:rsid w:val="00D951F0"/>
    <w:rsid w:val="00D970A5"/>
    <w:rsid w:val="00DB4967"/>
    <w:rsid w:val="00DC1A1C"/>
    <w:rsid w:val="00DC22CF"/>
    <w:rsid w:val="00DE50CB"/>
    <w:rsid w:val="00DE5DA3"/>
    <w:rsid w:val="00DF6186"/>
    <w:rsid w:val="00E206AE"/>
    <w:rsid w:val="00E20F02"/>
    <w:rsid w:val="00E229C1"/>
    <w:rsid w:val="00E23397"/>
    <w:rsid w:val="00E31161"/>
    <w:rsid w:val="00E32CD7"/>
    <w:rsid w:val="00E37DF5"/>
    <w:rsid w:val="00E44EE1"/>
    <w:rsid w:val="00E5241D"/>
    <w:rsid w:val="00E5429A"/>
    <w:rsid w:val="00E55EE8"/>
    <w:rsid w:val="00E5680C"/>
    <w:rsid w:val="00E61A16"/>
    <w:rsid w:val="00E65CF2"/>
    <w:rsid w:val="00E7358D"/>
    <w:rsid w:val="00E76267"/>
    <w:rsid w:val="00E834A9"/>
    <w:rsid w:val="00EA535B"/>
    <w:rsid w:val="00EC579D"/>
    <w:rsid w:val="00ED5BDC"/>
    <w:rsid w:val="00ED7DAC"/>
    <w:rsid w:val="00F067A6"/>
    <w:rsid w:val="00F07617"/>
    <w:rsid w:val="00F20B25"/>
    <w:rsid w:val="00F212F3"/>
    <w:rsid w:val="00F278C3"/>
    <w:rsid w:val="00F324AA"/>
    <w:rsid w:val="00F70C03"/>
    <w:rsid w:val="00F9084A"/>
    <w:rsid w:val="00FB6E40"/>
    <w:rsid w:val="00FC370A"/>
    <w:rsid w:val="00FD1CCB"/>
    <w:rsid w:val="00FD5BF8"/>
    <w:rsid w:val="00FE270A"/>
    <w:rsid w:val="0222B9D1"/>
    <w:rsid w:val="02580C59"/>
    <w:rsid w:val="0B74D85A"/>
    <w:rsid w:val="0BBF8560"/>
    <w:rsid w:val="1072C7C5"/>
    <w:rsid w:val="1092777E"/>
    <w:rsid w:val="1C6ADB4A"/>
    <w:rsid w:val="1D292ECD"/>
    <w:rsid w:val="2246027D"/>
    <w:rsid w:val="230599C0"/>
    <w:rsid w:val="245F3F58"/>
    <w:rsid w:val="25F89533"/>
    <w:rsid w:val="270500B6"/>
    <w:rsid w:val="28A8F97B"/>
    <w:rsid w:val="29494827"/>
    <w:rsid w:val="2B95137C"/>
    <w:rsid w:val="2B9E339F"/>
    <w:rsid w:val="2C9F6785"/>
    <w:rsid w:val="2D196DEC"/>
    <w:rsid w:val="2DFFFCEC"/>
    <w:rsid w:val="32045500"/>
    <w:rsid w:val="33A02561"/>
    <w:rsid w:val="3D4AAB78"/>
    <w:rsid w:val="3EA8343B"/>
    <w:rsid w:val="461C1F23"/>
    <w:rsid w:val="47D73A7A"/>
    <w:rsid w:val="4B5737CF"/>
    <w:rsid w:val="4E1857A9"/>
    <w:rsid w:val="4FFB56FC"/>
    <w:rsid w:val="50A0EC10"/>
    <w:rsid w:val="513FA6C0"/>
    <w:rsid w:val="53FEFA1D"/>
    <w:rsid w:val="54A0338A"/>
    <w:rsid w:val="5AEB25B6"/>
    <w:rsid w:val="5BC0EA51"/>
    <w:rsid w:val="698E0CC2"/>
    <w:rsid w:val="6D7540C4"/>
    <w:rsid w:val="70E26618"/>
    <w:rsid w:val="7191452E"/>
    <w:rsid w:val="71B51328"/>
    <w:rsid w:val="7664374C"/>
    <w:rsid w:val="7BC10D4A"/>
    <w:rsid w:val="7CAF9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2"/>
    </o:shapelayout>
  </w:shapeDefaults>
  <w:decimalSymbol w:val="."/>
  <w:listSeparator w:val=","/>
  <w14:docId w14:val="59079600"/>
  <w15:docId w15:val="{39ED4197-C223-44E3-8088-CE5678F6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E43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E4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4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4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43C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E63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32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2FF"/>
  </w:style>
  <w:style w:type="character" w:styleId="FollowedHyperlink">
    <w:name w:val="FollowedHyperlink"/>
    <w:basedOn w:val="DefaultParagraphFont"/>
    <w:semiHidden/>
    <w:unhideWhenUsed/>
    <w:rsid w:val="00900709"/>
    <w:rPr>
      <w:color w:val="5D295F" w:themeColor="followedHyperlink"/>
      <w:u w:val="single"/>
    </w:rPr>
  </w:style>
  <w:style w:type="paragraph" w:customStyle="1" w:styleId="paragraph">
    <w:name w:val="paragraph"/>
    <w:basedOn w:val="Normal"/>
    <w:rsid w:val="00650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50F6B"/>
  </w:style>
  <w:style w:type="character" w:customStyle="1" w:styleId="eop">
    <w:name w:val="eop"/>
    <w:basedOn w:val="DefaultParagraphFont"/>
    <w:rsid w:val="00650F6B"/>
  </w:style>
  <w:style w:type="paragraph" w:styleId="Revision">
    <w:name w:val="Revision"/>
    <w:hidden/>
    <w:uiPriority w:val="99"/>
    <w:semiHidden/>
    <w:rsid w:val="005564BF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hyperlink" Target="https://mn.gov/deed/government/financial-assistance/community-funding/small-cities.j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fiec.gov/Geocode/default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mn.gov/deed/government/financial-assistance/community-funding/small-cities.jsp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visor.mn.gov/statutes/cite/469.00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2" ma:contentTypeDescription="Create a new document." ma:contentTypeScope="" ma:versionID="6634708d5f8af38d2b40a4c1efe6de4e">
  <xsd:schema xmlns:xsd="http://www.w3.org/2001/XMLSchema" xmlns:xs="http://www.w3.org/2001/XMLSchema" xmlns:p="http://schemas.microsoft.com/office/2006/metadata/properties" xmlns:ns2="df1db236-f4ed-46d7-a734-34aadf213676" targetNamespace="http://schemas.microsoft.com/office/2006/metadata/properties" ma:root="true" ma:fieldsID="f567e774dc632c582ca9024970a971c4" ns2:_="">
    <xsd:import namespace="df1db236-f4ed-46d7-a734-34aadf21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BCDE-5823-4F9F-B6CF-4687BDC4F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28ECF-4407-42A3-AE1F-C69F45EC84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f1db236-f4ed-46d7-a734-34aadf21367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864B8A-6550-4991-A59D-A01E88DF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3</TotalTime>
  <Pages>5</Pages>
  <Words>996</Words>
  <Characters>6443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SCDP Public Facility (Streetscape) Preliminary Proposal</vt:lpstr>
    </vt:vector>
  </TitlesOfParts>
  <Manager/>
  <Company/>
  <LinksUpToDate>false</LinksUpToDate>
  <CharactersWithSpaces>7323</CharactersWithSpaces>
  <SharedDoc>false</SharedDoc>
  <HLinks>
    <vt:vector size="36" baseType="variant">
      <vt:variant>
        <vt:i4>4587589</vt:i4>
      </vt:variant>
      <vt:variant>
        <vt:i4>30</vt:i4>
      </vt:variant>
      <vt:variant>
        <vt:i4>0</vt:i4>
      </vt:variant>
      <vt:variant>
        <vt:i4>5</vt:i4>
      </vt:variant>
      <vt:variant>
        <vt:lpwstr>http://www.ffiec.gov/Geocode/default.aspx</vt:lpwstr>
      </vt:variant>
      <vt:variant>
        <vt:lpwstr/>
      </vt:variant>
      <vt:variant>
        <vt:i4>3801203</vt:i4>
      </vt:variant>
      <vt:variant>
        <vt:i4>21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https://www.revisor.mn.gov/statutes/cite/469.002</vt:lpwstr>
      </vt:variant>
      <vt:variant>
        <vt:lpwstr>:~:text=%22Blighted%20area%22%20means%20any%20area,of%20these%20or%20other%20factors%2C</vt:lpwstr>
      </vt:variant>
      <vt:variant>
        <vt:i4>2097214</vt:i4>
      </vt:variant>
      <vt:variant>
        <vt:i4>0</vt:i4>
      </vt:variant>
      <vt:variant>
        <vt:i4>0</vt:i4>
      </vt:variant>
      <vt:variant>
        <vt:i4>5</vt:i4>
      </vt:variant>
      <vt:variant>
        <vt:lpwstr>https://www.revisor.mn.gov/statutes/cite/469.002</vt:lpwstr>
      </vt:variant>
      <vt:variant>
        <vt:lpwstr>:~:text=%22Blighted%20area%22%20means%20any%20area,of%20these%20or%20other%20factors%2C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Public Facility (Streetscape) Preliminary Proposal</dc:title>
  <dc:subject/>
  <dc:creator>Tim Larson</dc:creator>
  <cp:keywords/>
  <dc:description>Document template version 1.2, Released 4-2017</dc:description>
  <cp:lastModifiedBy>Kukowski, Natasha (DEED)</cp:lastModifiedBy>
  <cp:revision>2</cp:revision>
  <dcterms:created xsi:type="dcterms:W3CDTF">2025-09-20T23:14:00Z</dcterms:created>
  <dcterms:modified xsi:type="dcterms:W3CDTF">2025-09-20T23:14:00Z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</Properties>
</file>