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92FA7A5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1B60C0FF" wp14:editId="69D8C84E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43F180C" w14:textId="4C646499" w:rsidR="003D6EE5" w:rsidRDefault="003D6EE5" w:rsidP="006C23E9">
      <w:pPr>
        <w:pStyle w:val="Heading1"/>
        <w:jc w:val="center"/>
      </w:pPr>
      <w:r>
        <w:t>Small Cities Development Program (SCDP) 202</w:t>
      </w:r>
      <w:r w:rsidR="0051460E">
        <w:t>6</w:t>
      </w:r>
      <w:r>
        <w:t xml:space="preserve"> Preliminary Proposal</w:t>
      </w:r>
    </w:p>
    <w:p w14:paraId="038A3332" w14:textId="006FA59A" w:rsidR="003D6EE5" w:rsidRDefault="003D6EE5" w:rsidP="00CE455C">
      <w:pPr>
        <w:pStyle w:val="Heading2"/>
        <w:jc w:val="center"/>
      </w:pPr>
      <w:r>
        <w:t xml:space="preserve">Commercial </w:t>
      </w:r>
      <w:r w:rsidR="6B62C137">
        <w:t xml:space="preserve">Building </w:t>
      </w:r>
      <w:r>
        <w:t>Rehabilitation Proposal (Comprehensive)</w:t>
      </w:r>
    </w:p>
    <w:p w14:paraId="67DAA66E" w14:textId="77777777" w:rsidR="003D6EE5" w:rsidRDefault="003D6EE5" w:rsidP="00CE455C">
      <w:pPr>
        <w:pStyle w:val="Heading3"/>
        <w:jc w:val="center"/>
      </w:pPr>
      <w:r>
        <w:t>Submission Deadline</w:t>
      </w:r>
    </w:p>
    <w:p w14:paraId="7DDF9542" w14:textId="615C01ED" w:rsidR="00CE455C" w:rsidRDefault="00CE455C" w:rsidP="00CE455C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4437A2">
        <w:rPr>
          <w:rStyle w:val="IntenseEmphasis"/>
        </w:rPr>
        <w:t>Wednesday, November 2</w:t>
      </w:r>
      <w:r w:rsidR="0051460E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51460E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056E093B" w14:textId="095BC4D8" w:rsidR="00CE455C" w:rsidRDefault="76C938D5" w:rsidP="00CE455C">
      <w:pPr>
        <w:jc w:val="center"/>
      </w:pPr>
      <w:r>
        <w:t>F</w:t>
      </w:r>
      <w:r w:rsidR="00CE455C">
        <w:t>axed or e-mailed applications</w:t>
      </w:r>
      <w:r w:rsidR="47D68A30">
        <w:t xml:space="preserve"> will not be accepted</w:t>
      </w:r>
      <w:r w:rsidR="00CE455C">
        <w:t>.</w:t>
      </w:r>
    </w:p>
    <w:p w14:paraId="33FACA8C" w14:textId="77777777" w:rsidR="003D6EE5" w:rsidRDefault="003D6EE5" w:rsidP="003D6EE5">
      <w:pPr>
        <w:pStyle w:val="Heading2"/>
      </w:pPr>
      <w:r>
        <w:t>Instructions</w:t>
      </w:r>
    </w:p>
    <w:p w14:paraId="6C629D9D" w14:textId="77777777" w:rsidR="004437A2" w:rsidRDefault="004437A2" w:rsidP="004437A2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5F4C53B" w14:textId="085E98D5" w:rsidR="003D6EE5" w:rsidRDefault="003D6EE5" w:rsidP="003D6EE5">
      <w:pPr>
        <w:rPr>
          <w:rStyle w:val="Hyperlink"/>
        </w:rPr>
      </w:pPr>
      <w:r>
        <w:t xml:space="preserve">This </w:t>
      </w:r>
      <w:r w:rsidR="00332AD2">
        <w:t>preliminary proposal</w:t>
      </w:r>
      <w:r>
        <w:t xml:space="preserve"> is </w:t>
      </w:r>
      <w:r w:rsidRPr="003E3845">
        <w:rPr>
          <w:rStyle w:val="Emphasis"/>
          <w:b/>
          <w:bCs/>
          <w:u w:val="single"/>
        </w:rPr>
        <w:t>only</w:t>
      </w:r>
      <w:r>
        <w:t xml:space="preserve"> for a Commercial </w:t>
      </w:r>
      <w:r w:rsidR="31E39E2E">
        <w:t xml:space="preserve">Building </w:t>
      </w:r>
      <w:r>
        <w:t>Rehabilitation Proposal. Commercial</w:t>
      </w:r>
      <w:r w:rsidR="3BDD7470">
        <w:t xml:space="preserve"> building</w:t>
      </w:r>
      <w:r>
        <w:t xml:space="preserve"> rehabilitation will only be considered as part of a comprehensive application</w:t>
      </w:r>
      <w:r w:rsidR="008949E6">
        <w:t xml:space="preserve"> when it includes</w:t>
      </w:r>
      <w:r>
        <w:t xml:space="preserve"> </w:t>
      </w:r>
      <w:r w:rsidR="008949E6">
        <w:t xml:space="preserve">a housing activity, either </w:t>
      </w:r>
      <w:r>
        <w:t xml:space="preserve">Owner Occupied or Rental Rehabilitation. Other eligible activity </w:t>
      </w:r>
      <w:r w:rsidR="00205127">
        <w:t>preliminary proposals</w:t>
      </w:r>
      <w:r>
        <w:t xml:space="preserve"> are available on the </w:t>
      </w:r>
      <w:hyperlink r:id="rId13">
        <w:r w:rsidR="00CE455C" w:rsidRPr="6BC1452A">
          <w:rPr>
            <w:rStyle w:val="Hyperlink"/>
          </w:rPr>
          <w:t>SCDP Website</w:t>
        </w:r>
      </w:hyperlink>
      <w:r w:rsidR="00CE455C" w:rsidRPr="6BC1452A">
        <w:rPr>
          <w:rStyle w:val="Hyperlink"/>
        </w:rPr>
        <w:t>.</w:t>
      </w:r>
    </w:p>
    <w:p w14:paraId="6858F0AD" w14:textId="2038B016" w:rsidR="00A060E6" w:rsidRPr="00337D96" w:rsidRDefault="00A060E6" w:rsidP="003D6EE5">
      <w:pPr>
        <w:rPr>
          <w:b/>
          <w:bCs/>
          <w:caps/>
        </w:rPr>
      </w:pPr>
      <w:r w:rsidRPr="00337D96">
        <w:rPr>
          <w:b/>
          <w:bCs/>
          <w:caps/>
        </w:rPr>
        <w:t>Remove the brackets and the text inside them before entering your response.</w:t>
      </w:r>
    </w:p>
    <w:p w14:paraId="3A3F359C" w14:textId="22E87470" w:rsidR="003D6EE5" w:rsidRDefault="003D6EE5" w:rsidP="003D6EE5">
      <w:pPr>
        <w:pStyle w:val="ListParagraph"/>
      </w:pPr>
      <w:r>
        <w:t xml:space="preserve">Rehabilitation of commercial buildings must </w:t>
      </w:r>
      <w:proofErr w:type="gramStart"/>
      <w:r>
        <w:t xml:space="preserve">be </w:t>
      </w:r>
      <w:r w:rsidR="648D0413">
        <w:t xml:space="preserve">located </w:t>
      </w:r>
      <w:r>
        <w:t>in</w:t>
      </w:r>
      <w:proofErr w:type="gramEnd"/>
      <w:r>
        <w:t xml:space="preserve"> a targeted slum/blight area</w:t>
      </w:r>
      <w:r w:rsidR="7C65EAE2">
        <w:t>.</w:t>
      </w:r>
    </w:p>
    <w:p w14:paraId="25F87EF6" w14:textId="0A4D8B87" w:rsidR="003D6EE5" w:rsidRDefault="003D6EE5" w:rsidP="003D6EE5">
      <w:pPr>
        <w:pStyle w:val="ListParagraph"/>
      </w:pPr>
      <w:r>
        <w:t>SCDP funds may only be used for exterior repairs/improvements</w:t>
      </w:r>
      <w:r w:rsidR="5F831FA1">
        <w:t xml:space="preserve"> to the building</w:t>
      </w:r>
      <w:r>
        <w:t>, code violation corrections, handicapped accessibility</w:t>
      </w:r>
      <w:r w:rsidR="36C02919">
        <w:t>, and abatement of asbestos</w:t>
      </w:r>
      <w:r w:rsidR="00F539E7">
        <w:t xml:space="preserve"> or radon</w:t>
      </w:r>
      <w:r w:rsidR="36C02919">
        <w:t xml:space="preserve"> hazards</w:t>
      </w:r>
      <w:r w:rsidR="552FF3AB">
        <w:t>.</w:t>
      </w:r>
    </w:p>
    <w:p w14:paraId="492B5C50" w14:textId="44963BA4" w:rsidR="003D6EE5" w:rsidRDefault="003D6EE5" w:rsidP="003D6EE5">
      <w:pPr>
        <w:pStyle w:val="ListParagraph"/>
      </w:pPr>
      <w:r>
        <w:t>The maximum amount of SCDP assistance per building is $40,000 and minimum is $5,000</w:t>
      </w:r>
      <w:r w:rsidR="343B9E99">
        <w:t>.</w:t>
      </w:r>
    </w:p>
    <w:p w14:paraId="1F8144B4" w14:textId="77777777" w:rsidR="003D6EE5" w:rsidRDefault="003D6EE5" w:rsidP="003D6EE5">
      <w:pPr>
        <w:pStyle w:val="ListParagraph"/>
      </w:pPr>
      <w:r>
        <w:t>The maximum percentage of SCDP assistance per building is 80% of the total project cost.</w:t>
      </w:r>
    </w:p>
    <w:p w14:paraId="3D35667D" w14:textId="6FB23ED7" w:rsidR="003D6EE5" w:rsidRDefault="003D6EE5" w:rsidP="003D6EE5">
      <w:pPr>
        <w:pStyle w:val="ListParagraph"/>
      </w:pPr>
      <w:r>
        <w:t xml:space="preserve">The term for SCDP funds </w:t>
      </w:r>
      <w:r w:rsidRPr="00F539E7">
        <w:t>must be structured, at a minimum, as a five (5) year deferred loan</w:t>
      </w:r>
      <w:r w:rsidR="00B17F3E" w:rsidRPr="00F539E7">
        <w:t xml:space="preserve"> (no </w:t>
      </w:r>
      <w:r w:rsidR="00F539E7" w:rsidRPr="00F539E7">
        <w:t>yearly forgiveness</w:t>
      </w:r>
      <w:r w:rsidR="00B17F3E" w:rsidRPr="00F539E7">
        <w:t>)</w:t>
      </w:r>
      <w:r w:rsidR="29C44208" w:rsidRPr="00F539E7">
        <w:t>.</w:t>
      </w:r>
    </w:p>
    <w:p w14:paraId="44A98C9F" w14:textId="05634C19" w:rsidR="003D6EE5" w:rsidRDefault="003D6EE5" w:rsidP="003D6EE5">
      <w:pPr>
        <w:pStyle w:val="ListParagraph"/>
      </w:pPr>
      <w:r>
        <w:t>Commercial rehabilitation projects must be combined with a housing project(s)</w:t>
      </w:r>
      <w:r w:rsidR="095261AE">
        <w:t>.</w:t>
      </w:r>
    </w:p>
    <w:p w14:paraId="378486FB" w14:textId="77777777" w:rsidR="003D6EE5" w:rsidRDefault="003D6EE5" w:rsidP="003D6EE5">
      <w:pPr>
        <w:pStyle w:val="ListParagraph"/>
      </w:pPr>
      <w:r>
        <w:t>Designation of a slum and blight area, within the central business district, of the city is required.</w:t>
      </w:r>
    </w:p>
    <w:p w14:paraId="723B0F24" w14:textId="77777777" w:rsidR="003D6EE5" w:rsidRDefault="003D6EE5" w:rsidP="003D6EE5">
      <w:pPr>
        <w:pStyle w:val="ListParagraph"/>
      </w:pPr>
      <w:r>
        <w:t>Multiple slum and blight areas and plan B options are not allowed.</w:t>
      </w:r>
    </w:p>
    <w:p w14:paraId="0B4A965B" w14:textId="77777777" w:rsidR="00F539E7" w:rsidRDefault="00F539E7" w:rsidP="00F539E7">
      <w:pPr>
        <w:pStyle w:val="ListParagraph"/>
      </w:pPr>
      <w:r>
        <w:t>Slum and blight resolution must be passed – template is provided on the SCDP website.</w:t>
      </w:r>
    </w:p>
    <w:p w14:paraId="3BC2647A" w14:textId="36E47E58" w:rsidR="00F539E7" w:rsidRDefault="00F539E7" w:rsidP="00F539E7">
      <w:pPr>
        <w:pStyle w:val="ListParagraph"/>
        <w:numPr>
          <w:ilvl w:val="1"/>
          <w:numId w:val="27"/>
        </w:numPr>
      </w:pPr>
      <w:r>
        <w:lastRenderedPageBreak/>
        <w:t>Slum and blight resolution is not needed for the Preliminary Proposal. The resolution will be needed for the Full Application.</w:t>
      </w:r>
    </w:p>
    <w:p w14:paraId="25C344AA" w14:textId="43813C17" w:rsidR="003D6EE5" w:rsidRDefault="003D6EE5" w:rsidP="003D6EE5">
      <w:pPr>
        <w:pStyle w:val="ListParagraph"/>
      </w:pPr>
      <w:r>
        <w:t xml:space="preserve">Include a map of the city with the slum/blight area identified – see sample maps on </w:t>
      </w:r>
      <w:r w:rsidR="58B69997">
        <w:t xml:space="preserve">SCDP </w:t>
      </w:r>
      <w:r>
        <w:t>website.</w:t>
      </w:r>
    </w:p>
    <w:p w14:paraId="2F5A1EA2" w14:textId="2BCE7A7F" w:rsidR="003D6EE5" w:rsidRDefault="003D6EE5" w:rsidP="008D2CDE">
      <w:pPr>
        <w:pStyle w:val="ListParagraph"/>
        <w:spacing w:before="120" w:after="0"/>
      </w:pPr>
      <w:r>
        <w:t>If this project is part of a multi-community application, provide separate answers for each community.</w:t>
      </w:r>
    </w:p>
    <w:p w14:paraId="2F55F349" w14:textId="77777777" w:rsidR="003D6EE5" w:rsidRDefault="003D6EE5" w:rsidP="003D6EE5">
      <w:pPr>
        <w:pStyle w:val="Heading2"/>
      </w:pPr>
      <w:r>
        <w:t>Commercial Rehabilitation Proposal (Comprehensive)</w:t>
      </w:r>
    </w:p>
    <w:p w14:paraId="0F630779" w14:textId="5EA28159" w:rsidR="003D6EE5" w:rsidRDefault="003D6EE5" w:rsidP="003D6EE5">
      <w:r>
        <w:t xml:space="preserve">Applicant Name: </w:t>
      </w:r>
      <w:r w:rsidR="00A060E6" w:rsidRPr="00567DCE">
        <w:rPr>
          <w:b/>
          <w:bCs/>
        </w:rPr>
        <w:t>[Enter response]</w:t>
      </w:r>
    </w:p>
    <w:p w14:paraId="7C315907" w14:textId="35ACDAF1" w:rsidR="009379F5" w:rsidRDefault="009379F5" w:rsidP="009379F5">
      <w:pPr>
        <w:pStyle w:val="Heading3"/>
      </w:pPr>
      <w:r>
        <w:t>Project Description</w:t>
      </w:r>
    </w:p>
    <w:p w14:paraId="43580D11" w14:textId="131ED62C" w:rsidR="009379F5" w:rsidRDefault="009379F5" w:rsidP="009379F5">
      <w:r>
        <w:t>Provide a brief description of the activity, including a description of the community(s) proposed:</w:t>
      </w:r>
    </w:p>
    <w:p w14:paraId="6522592A" w14:textId="7A65E87F" w:rsidR="003D6EE5" w:rsidRPr="00567DCE" w:rsidRDefault="00A060E6" w:rsidP="003D6EE5">
      <w:pPr>
        <w:rPr>
          <w:b/>
          <w:bCs/>
        </w:rPr>
      </w:pPr>
      <w:r w:rsidRPr="00567DCE">
        <w:rPr>
          <w:b/>
          <w:bCs/>
        </w:rPr>
        <w:t>[Enter response]</w:t>
      </w:r>
    </w:p>
    <w:p w14:paraId="71C3808A" w14:textId="59E691AC" w:rsidR="003D6EE5" w:rsidRDefault="003D6EE5" w:rsidP="009379F5">
      <w:pPr>
        <w:pStyle w:val="Heading4"/>
      </w:pPr>
      <w:r>
        <w:t>Community Questions</w:t>
      </w:r>
    </w:p>
    <w:p w14:paraId="66D77FC9" w14:textId="77777777" w:rsidR="009379F5" w:rsidRDefault="009379F5" w:rsidP="009379F5">
      <w:r>
        <w:t>Multi-community applications must include responses for all proposed communities.</w:t>
      </w:r>
    </w:p>
    <w:p w14:paraId="744E3AA7" w14:textId="241E3807" w:rsidR="009379F5" w:rsidRDefault="009379F5" w:rsidP="009379F5">
      <w:pPr>
        <w:pStyle w:val="ListParagraph"/>
        <w:ind w:left="1080"/>
      </w:pPr>
      <w:r>
        <w:t>Primary community: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782D0370" w14:textId="70A07B51" w:rsidR="009379F5" w:rsidRDefault="009379F5" w:rsidP="009379F5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71E9D9BE" w14:textId="5A34743C" w:rsidR="009379F5" w:rsidRDefault="009379F5" w:rsidP="009379F5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33534A2E" w14:textId="4A1BFF04" w:rsidR="009379F5" w:rsidRDefault="009379F5" w:rsidP="009379F5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1D519FCE" w14:textId="0831851B" w:rsidR="009379F5" w:rsidRDefault="009379F5" w:rsidP="009379F5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5F6C5430" w14:textId="2609AD26" w:rsidR="009379F5" w:rsidRDefault="009379F5" w:rsidP="009379F5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A060E6" w:rsidRPr="00567DCE">
        <w:rPr>
          <w:b/>
          <w:bCs/>
        </w:rPr>
        <w:t>[Enter response]</w:t>
      </w:r>
    </w:p>
    <w:p w14:paraId="539D3DFE" w14:textId="05112842" w:rsidR="003D6EE5" w:rsidRDefault="003D6EE5" w:rsidP="00FD7BBB">
      <w:pPr>
        <w:pStyle w:val="Heading3"/>
      </w:pPr>
      <w:r>
        <w:t>Need</w:t>
      </w:r>
    </w:p>
    <w:p w14:paraId="6D155439" w14:textId="70E05E9C" w:rsidR="00CC0A2D" w:rsidRPr="00CE64E2" w:rsidRDefault="00CC0A2D" w:rsidP="00CC0A2D">
      <w:r>
        <w:t>Complete the bulleted points below, then describe the need for the project.</w:t>
      </w:r>
    </w:p>
    <w:p w14:paraId="5260222C" w14:textId="45B0ACCE" w:rsidR="003D6EE5" w:rsidRDefault="003D6EE5" w:rsidP="00CE64E2">
      <w:pPr>
        <w:pStyle w:val="ListParagraph"/>
      </w:pPr>
      <w:r>
        <w:t>Number of buildings proposed for rehabilitation: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4D0BD736" w14:textId="71BB2623" w:rsidR="003D6EE5" w:rsidRDefault="003D6EE5" w:rsidP="00CE64E2">
      <w:pPr>
        <w:pStyle w:val="ListParagraph"/>
      </w:pPr>
      <w:r>
        <w:t>Percentage of substandard buildings in project area(s):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5A4C1BAA" w14:textId="4C22DDAD" w:rsidR="003D6EE5" w:rsidRDefault="003D6EE5" w:rsidP="00CE64E2">
      <w:pPr>
        <w:pStyle w:val="ListParagraph"/>
      </w:pPr>
      <w:r>
        <w:t>Number of dilapidated buildings not suitable for rehab in project area(s):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34CE3BEC" w14:textId="76FDA560" w:rsidR="003D6EE5" w:rsidRDefault="003D6EE5" w:rsidP="00CE64E2">
      <w:pPr>
        <w:pStyle w:val="ListParagraph"/>
      </w:pPr>
      <w:r>
        <w:t>Number of commercial buildings in slum and blight area(s):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66DDAD8A" w14:textId="202CAFFE" w:rsidR="00FD7BBB" w:rsidRDefault="003D6EE5" w:rsidP="00CE64E2">
      <w:pPr>
        <w:pStyle w:val="ListParagraph"/>
      </w:pPr>
      <w:r>
        <w:t>Number of property owners interested in project area: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61577B0C" w14:textId="596437EF" w:rsidR="00FD7BBB" w:rsidRDefault="003D6EE5" w:rsidP="00CE64E2">
      <w:pPr>
        <w:pStyle w:val="ListParagraph"/>
      </w:pPr>
      <w:r>
        <w:t>Number of buildings owned by the interested property owners: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65AC13D7" w14:textId="6D3A1B52" w:rsidR="004F2D26" w:rsidRDefault="004F2D26" w:rsidP="004F2D26">
      <w:pPr>
        <w:pStyle w:val="ListParagraph"/>
        <w:numPr>
          <w:ilvl w:val="1"/>
          <w:numId w:val="27"/>
        </w:numPr>
      </w:pPr>
      <w:r>
        <w:t xml:space="preserve">Of which, number of Mixed-use buildings: </w:t>
      </w:r>
      <w:r w:rsidR="00A060E6" w:rsidRPr="00567DCE">
        <w:rPr>
          <w:b/>
          <w:bCs/>
        </w:rPr>
        <w:t>[Enter response]</w:t>
      </w:r>
    </w:p>
    <w:p w14:paraId="5AF82409" w14:textId="3B0FF6ED" w:rsidR="00CC0A2D" w:rsidRDefault="00CC0A2D" w:rsidP="00CC0A2D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5BD123F9" w14:textId="368B9428" w:rsidR="00CC0A2D" w:rsidRDefault="00CC0A2D" w:rsidP="00CC0A2D">
      <w:pPr>
        <w:pStyle w:val="ListParagraph"/>
        <w:numPr>
          <w:ilvl w:val="0"/>
          <w:numId w:val="33"/>
        </w:numPr>
      </w:pPr>
      <w:r>
        <w:t>The number of proposed rehabilitation project</w:t>
      </w:r>
      <w:r w:rsidR="00401FCE">
        <w:t>s</w:t>
      </w:r>
      <w:r>
        <w:t xml:space="preserve"> in the proposed slum and blight area</w:t>
      </w:r>
      <w:r w:rsidR="00F539E7">
        <w:t>.</w:t>
      </w:r>
    </w:p>
    <w:p w14:paraId="015DF767" w14:textId="6979BE56" w:rsidR="00CC0A2D" w:rsidRDefault="00CC0A2D" w:rsidP="00CC0A2D">
      <w:pPr>
        <w:pStyle w:val="ListParagraph"/>
        <w:numPr>
          <w:ilvl w:val="0"/>
          <w:numId w:val="33"/>
        </w:numPr>
      </w:pPr>
      <w:r>
        <w:t xml:space="preserve">How did </w:t>
      </w:r>
      <w:r w:rsidR="00352D51">
        <w:t>the applicant</w:t>
      </w:r>
      <w:r>
        <w:t xml:space="preserve"> determine the slum and blight area, and how does the area meet the slum and blight definition</w:t>
      </w:r>
      <w:r w:rsidR="00742097">
        <w:t>?</w:t>
      </w:r>
    </w:p>
    <w:p w14:paraId="0CE8EC22" w14:textId="77777777" w:rsidR="00CC0A2D" w:rsidRDefault="00CC0A2D" w:rsidP="00CC0A2D">
      <w:pPr>
        <w:pStyle w:val="ListParagraph"/>
        <w:numPr>
          <w:ilvl w:val="0"/>
          <w:numId w:val="33"/>
        </w:numPr>
      </w:pPr>
      <w:r>
        <w:t>Any unique needs of the target area, which could include:</w:t>
      </w:r>
    </w:p>
    <w:p w14:paraId="5EB7934A" w14:textId="77777777" w:rsidR="00CC0A2D" w:rsidRDefault="00CC0A2D" w:rsidP="00CC0A2D">
      <w:pPr>
        <w:pStyle w:val="ListParagraph"/>
        <w:numPr>
          <w:ilvl w:val="1"/>
          <w:numId w:val="33"/>
        </w:numPr>
      </w:pPr>
      <w:r>
        <w:lastRenderedPageBreak/>
        <w:t>Unique designations</w:t>
      </w:r>
    </w:p>
    <w:p w14:paraId="25531AA2" w14:textId="55A4CE71" w:rsidR="009D0615" w:rsidRDefault="00E76211" w:rsidP="00CC0A2D">
      <w:pPr>
        <w:pStyle w:val="ListParagraph"/>
        <w:numPr>
          <w:ilvl w:val="1"/>
          <w:numId w:val="33"/>
        </w:numPr>
      </w:pPr>
      <w:r>
        <w:t>Are there k</w:t>
      </w:r>
      <w:r w:rsidR="009D0615">
        <w:t xml:space="preserve">ey </w:t>
      </w:r>
      <w:r>
        <w:t xml:space="preserve">buildings </w:t>
      </w:r>
      <w:r w:rsidR="004C6F3C">
        <w:t>in the</w:t>
      </w:r>
      <w:r w:rsidR="009D0615">
        <w:t xml:space="preserve"> target area</w:t>
      </w:r>
      <w:r w:rsidR="004C6F3C">
        <w:t xml:space="preserve"> and how</w:t>
      </w:r>
      <w:r w:rsidR="00DC2FC0">
        <w:t xml:space="preserve"> do</w:t>
      </w:r>
      <w:r w:rsidR="004C6F3C">
        <w:t xml:space="preserve"> they play an important role in the community</w:t>
      </w:r>
      <w:r w:rsidR="009D0615">
        <w:t xml:space="preserve"> (i.e. the only drug store that </w:t>
      </w:r>
      <w:r w:rsidR="00C3557A">
        <w:t>serves the community)?</w:t>
      </w:r>
    </w:p>
    <w:p w14:paraId="18303BCA" w14:textId="7AE3E0BF" w:rsidR="00CC0A2D" w:rsidRDefault="00CC0A2D" w:rsidP="00CC0A2D">
      <w:pPr>
        <w:pStyle w:val="ListParagraph"/>
        <w:numPr>
          <w:ilvl w:val="1"/>
          <w:numId w:val="33"/>
        </w:numPr>
      </w:pPr>
      <w:r>
        <w:t>Geographic or demographic concerns</w:t>
      </w:r>
    </w:p>
    <w:p w14:paraId="13320357" w14:textId="4F9AFF0E" w:rsidR="00401FCE" w:rsidRDefault="00401FCE" w:rsidP="00CC0A2D">
      <w:pPr>
        <w:pStyle w:val="ListParagraph"/>
        <w:numPr>
          <w:ilvl w:val="1"/>
          <w:numId w:val="33"/>
        </w:numPr>
      </w:pPr>
      <w:r>
        <w:t>Stakeholder Input/Interest</w:t>
      </w:r>
    </w:p>
    <w:p w14:paraId="0D725FEB" w14:textId="77777777" w:rsidR="00CC0A2D" w:rsidRDefault="00CC0A2D" w:rsidP="00CC0A2D">
      <w:pPr>
        <w:pStyle w:val="ListParagraph"/>
        <w:numPr>
          <w:ilvl w:val="1"/>
          <w:numId w:val="33"/>
        </w:numPr>
      </w:pPr>
      <w:r>
        <w:t>Previous grants</w:t>
      </w:r>
    </w:p>
    <w:p w14:paraId="7418551F" w14:textId="7EDB3BA4" w:rsidR="00FD7BBB" w:rsidRDefault="00CC0A2D" w:rsidP="00CC0A2D">
      <w:r>
        <w:t xml:space="preserve">Description of the project need: </w:t>
      </w:r>
      <w:r w:rsidR="00A060E6" w:rsidRPr="00567DCE">
        <w:rPr>
          <w:b/>
          <w:bCs/>
        </w:rPr>
        <w:t>[Enter response]</w:t>
      </w:r>
    </w:p>
    <w:p w14:paraId="64867754" w14:textId="77777777" w:rsidR="003D6EE5" w:rsidRDefault="00FD7BBB" w:rsidP="00FD7BBB">
      <w:pPr>
        <w:pStyle w:val="Heading3"/>
      </w:pPr>
      <w:r>
        <w:t xml:space="preserve">Community </w:t>
      </w:r>
      <w:r w:rsidR="003D6EE5">
        <w:t>Impact</w:t>
      </w:r>
    </w:p>
    <w:p w14:paraId="4A873BF2" w14:textId="2A29D8A6" w:rsidR="00C148A4" w:rsidRPr="00CE64E2" w:rsidRDefault="00C148A4" w:rsidP="00C148A4">
      <w:r>
        <w:t xml:space="preserve">Complete the bulleted points below, then describe the community impact </w:t>
      </w:r>
      <w:r w:rsidR="1E18D5E9">
        <w:t xml:space="preserve">of </w:t>
      </w:r>
      <w:r>
        <w:t>the project.</w:t>
      </w:r>
    </w:p>
    <w:p w14:paraId="159CAF1B" w14:textId="05E61DE3" w:rsidR="003D6EE5" w:rsidRDefault="003D6EE5" w:rsidP="00CE64E2">
      <w:pPr>
        <w:pStyle w:val="ListParagraph"/>
      </w:pPr>
      <w:r>
        <w:t>Number of vacant commercial buildings in project slum and blight area: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36F64D44" w14:textId="11AE57A2" w:rsidR="003D6EE5" w:rsidRDefault="003D6EE5" w:rsidP="00CE64E2">
      <w:pPr>
        <w:pStyle w:val="ListParagraph"/>
      </w:pPr>
      <w:r>
        <w:t>Estimated number of buildings in project slum/blight area with historic elements (key buildings):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21FEF4DC" w14:textId="75966B20" w:rsidR="003D6EE5" w:rsidRDefault="003D6EE5" w:rsidP="00742097">
      <w:pPr>
        <w:pStyle w:val="ListParagraph"/>
        <w:numPr>
          <w:ilvl w:val="1"/>
          <w:numId w:val="27"/>
        </w:numPr>
      </w:pPr>
      <w:r>
        <w:t>Of these buildings, how many are bei</w:t>
      </w:r>
      <w:r w:rsidR="00FD7BBB">
        <w:t xml:space="preserve">ng proposed for rehabilitation: </w:t>
      </w:r>
      <w:r w:rsidR="00A060E6" w:rsidRPr="00567DCE">
        <w:rPr>
          <w:b/>
          <w:bCs/>
        </w:rPr>
        <w:t>[Enter response]</w:t>
      </w:r>
    </w:p>
    <w:p w14:paraId="5DB96AA8" w14:textId="77777777" w:rsidR="00C148A4" w:rsidRPr="00C148A4" w:rsidRDefault="00C148A4" w:rsidP="00C148A4">
      <w:pPr>
        <w:pStyle w:val="Heading3"/>
        <w:rPr>
          <w:rFonts w:ascii="Calibri" w:eastAsia="Times New Roman" w:hAnsi="Calibri" w:cs="Times New Roman"/>
          <w:b w:val="0"/>
          <w:color w:val="auto"/>
          <w:sz w:val="22"/>
          <w:szCs w:val="22"/>
        </w:rPr>
      </w:pPr>
      <w:r w:rsidRPr="00C148A4">
        <w:rPr>
          <w:rFonts w:ascii="Calibri" w:eastAsia="Times New Roman" w:hAnsi="Calibri" w:cs="Times New Roman"/>
          <w:b w:val="0"/>
          <w:color w:val="auto"/>
          <w:sz w:val="22"/>
          <w:szCs w:val="22"/>
        </w:rPr>
        <w:t>Provide a brief description of the project impact. At a minimum, describe:</w:t>
      </w:r>
    </w:p>
    <w:p w14:paraId="2D3D8CFE" w14:textId="08ED198A" w:rsidR="00C148A4" w:rsidRDefault="00C148A4" w:rsidP="00C148A4">
      <w:pPr>
        <w:pStyle w:val="ListParagraph"/>
        <w:numPr>
          <w:ilvl w:val="0"/>
          <w:numId w:val="31"/>
        </w:numPr>
      </w:pPr>
      <w:r>
        <w:t>The expected impact on the community or communities</w:t>
      </w:r>
      <w:r w:rsidR="00F539E7">
        <w:t>.</w:t>
      </w:r>
    </w:p>
    <w:p w14:paraId="59961EB7" w14:textId="21E01279" w:rsidR="00401FCE" w:rsidRPr="00C148A4" w:rsidRDefault="00CE455C" w:rsidP="00C148A4">
      <w:pPr>
        <w:pStyle w:val="ListParagraph"/>
        <w:numPr>
          <w:ilvl w:val="0"/>
          <w:numId w:val="31"/>
        </w:numPr>
      </w:pPr>
      <w:r>
        <w:t>Does</w:t>
      </w:r>
      <w:r w:rsidR="00401FCE">
        <w:t xml:space="preserve"> this area consist of mixed</w:t>
      </w:r>
      <w:r w:rsidR="11AC3225">
        <w:t>-</w:t>
      </w:r>
      <w:r w:rsidR="00401FCE">
        <w:t>use buildings</w:t>
      </w:r>
      <w:r w:rsidR="00454380">
        <w:t xml:space="preserve"> </w:t>
      </w:r>
      <w:r w:rsidR="0067271F">
        <w:t xml:space="preserve">that </w:t>
      </w:r>
      <w:r w:rsidR="005C7B2C">
        <w:t xml:space="preserve">will </w:t>
      </w:r>
      <w:r w:rsidR="00A27536">
        <w:t>be part of the rehabilitation (</w:t>
      </w:r>
      <w:r w:rsidR="0067271F">
        <w:t>if</w:t>
      </w:r>
      <w:r w:rsidR="002314B9">
        <w:t xml:space="preserve"> so</w:t>
      </w:r>
      <w:r w:rsidR="0067271F">
        <w:t xml:space="preserve">, please </w:t>
      </w:r>
      <w:r w:rsidR="00A27536">
        <w:t>include rental application</w:t>
      </w:r>
      <w:r w:rsidR="00541BA8">
        <w:t>)</w:t>
      </w:r>
      <w:r w:rsidR="00F539E7">
        <w:t>.</w:t>
      </w:r>
    </w:p>
    <w:p w14:paraId="73B366F3" w14:textId="7E26CB7C" w:rsidR="00C148A4" w:rsidRPr="00C148A4" w:rsidRDefault="00C148A4" w:rsidP="00C148A4">
      <w:pPr>
        <w:pStyle w:val="ListParagraph"/>
        <w:numPr>
          <w:ilvl w:val="0"/>
          <w:numId w:val="31"/>
        </w:numPr>
      </w:pPr>
      <w:r>
        <w:t>What deficiencies were identified, and how was that determined</w:t>
      </w:r>
      <w:r w:rsidR="00F539E7">
        <w:t>.</w:t>
      </w:r>
      <w:r w:rsidR="004708A8">
        <w:t xml:space="preserve"> </w:t>
      </w:r>
    </w:p>
    <w:p w14:paraId="31910B21" w14:textId="47B7B2F7" w:rsidR="00C148A4" w:rsidRDefault="00C148A4" w:rsidP="00C148A4">
      <w:pPr>
        <w:pStyle w:val="ListParagraph"/>
        <w:numPr>
          <w:ilvl w:val="0"/>
          <w:numId w:val="31"/>
        </w:numPr>
      </w:pPr>
      <w:r>
        <w:t xml:space="preserve">Any other projects of economic or community development, not associated with SCDP, </w:t>
      </w:r>
      <w:r w:rsidR="00711D18">
        <w:t xml:space="preserve">which </w:t>
      </w:r>
      <w:r>
        <w:t>the community plans to undertake that could impact this project</w:t>
      </w:r>
      <w:r w:rsidR="00F539E7">
        <w:t>.</w:t>
      </w:r>
    </w:p>
    <w:p w14:paraId="3A153783" w14:textId="2ECF5C4F" w:rsidR="00365D33" w:rsidRDefault="00365D33" w:rsidP="00365D33">
      <w:pPr>
        <w:pStyle w:val="ListParagraph"/>
        <w:numPr>
          <w:ilvl w:val="0"/>
          <w:numId w:val="31"/>
        </w:numPr>
      </w:pPr>
      <w:r>
        <w:t xml:space="preserve">What is the applicant’s plan to reach </w:t>
      </w:r>
      <w:r w:rsidR="004F2D26">
        <w:t xml:space="preserve">underserved </w:t>
      </w:r>
      <w:r>
        <w:t xml:space="preserve">groups </w:t>
      </w:r>
      <w:r w:rsidR="004F2D26">
        <w:t xml:space="preserve">in the </w:t>
      </w:r>
      <w:r>
        <w:t>community?</w:t>
      </w:r>
    </w:p>
    <w:p w14:paraId="52CC1334" w14:textId="47911359" w:rsidR="00C148A4" w:rsidRPr="00CC0A2D" w:rsidRDefault="00CC0A2D" w:rsidP="00C148A4">
      <w:r w:rsidRPr="00CC0A2D">
        <w:t xml:space="preserve">Description of Community Impact: </w:t>
      </w:r>
      <w:r w:rsidR="00A060E6" w:rsidRPr="00567DCE">
        <w:rPr>
          <w:b/>
          <w:bCs/>
        </w:rPr>
        <w:t>[Enter response]</w:t>
      </w:r>
    </w:p>
    <w:p w14:paraId="3A77E171" w14:textId="2464AF2E" w:rsidR="003D6EE5" w:rsidRDefault="003D6EE5" w:rsidP="00C148A4">
      <w:pPr>
        <w:pStyle w:val="Heading3"/>
      </w:pPr>
      <w:r>
        <w:t>Cost Effectiveness</w:t>
      </w:r>
    </w:p>
    <w:p w14:paraId="289F283E" w14:textId="7B162CA1" w:rsidR="00CE64E2" w:rsidRPr="00CE64E2" w:rsidRDefault="00CE64E2" w:rsidP="00CE64E2">
      <w:r>
        <w:t>Complete the bulleted points below, then describe</w:t>
      </w:r>
      <w:r w:rsidR="0010192C">
        <w:t xml:space="preserve"> </w:t>
      </w:r>
      <w:r>
        <w:t>the cost effectiveness of the project.</w:t>
      </w:r>
    </w:p>
    <w:p w14:paraId="24107D93" w14:textId="51CACBF4" w:rsidR="003D6EE5" w:rsidRDefault="003D6EE5" w:rsidP="00CE64E2">
      <w:pPr>
        <w:pStyle w:val="ListParagraph"/>
      </w:pPr>
      <w:r>
        <w:t>Maximum SCDP amount per building (cannot exceed $40,000):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27AE3BDB" w14:textId="399BE630" w:rsidR="003D6EE5" w:rsidRDefault="003D6EE5" w:rsidP="00CE64E2">
      <w:pPr>
        <w:pStyle w:val="ListParagraph"/>
      </w:pPr>
      <w:r>
        <w:t>Av</w:t>
      </w:r>
      <w:r w:rsidR="00FD7BBB">
        <w:t xml:space="preserve">erage SCDP amount per building: </w:t>
      </w:r>
      <w:r w:rsidR="00A060E6" w:rsidRPr="00567DCE">
        <w:rPr>
          <w:b/>
          <w:bCs/>
        </w:rPr>
        <w:t>[Enter response]</w:t>
      </w:r>
    </w:p>
    <w:p w14:paraId="623B1706" w14:textId="59CC83BD" w:rsidR="003D6EE5" w:rsidRDefault="003D6EE5" w:rsidP="00CE64E2">
      <w:pPr>
        <w:pStyle w:val="ListParagraph"/>
      </w:pPr>
      <w:r>
        <w:t>Percentage of SCDP funds that will be forgivable loan: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0FEF328D" w14:textId="3EE088F9" w:rsidR="003D6EE5" w:rsidRDefault="003D6EE5" w:rsidP="00CE64E2">
      <w:pPr>
        <w:pStyle w:val="ListParagraph"/>
      </w:pPr>
      <w:r>
        <w:t>Percentage of SCDP funds that will be installment loan</w:t>
      </w:r>
      <w:r w:rsidR="693D4DB6">
        <w:t xml:space="preserve"> (if applicable)</w:t>
      </w:r>
      <w:r>
        <w:t>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6672F7E1" w14:textId="5336FC88" w:rsidR="003D6EE5" w:rsidRDefault="003D6EE5" w:rsidP="00CE64E2">
      <w:pPr>
        <w:pStyle w:val="ListParagraph"/>
      </w:pPr>
      <w:r>
        <w:t>Forgivable loan term, in months: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639C5677" w14:textId="565396DE" w:rsidR="003D6EE5" w:rsidRDefault="003D6EE5" w:rsidP="00CE64E2">
      <w:pPr>
        <w:pStyle w:val="ListParagraph"/>
      </w:pPr>
      <w:r>
        <w:t>Installment loan term, in months</w:t>
      </w:r>
      <w:r w:rsidR="6712776A">
        <w:t xml:space="preserve"> (if app</w:t>
      </w:r>
      <w:r w:rsidR="2DC4972A">
        <w:t>l</w:t>
      </w:r>
      <w:r w:rsidR="6712776A">
        <w:t>icable)</w:t>
      </w:r>
      <w:r>
        <w:t>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7FAE0A5D" w14:textId="09687D79" w:rsidR="003D6EE5" w:rsidRDefault="003D6EE5" w:rsidP="00CE64E2">
      <w:pPr>
        <w:pStyle w:val="ListParagraph"/>
      </w:pPr>
      <w:r>
        <w:t>Installment loan interest rate</w:t>
      </w:r>
      <w:r w:rsidR="6E283009">
        <w:t xml:space="preserve"> (if applicable)</w:t>
      </w:r>
      <w:r>
        <w:t>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52D08AA5" w14:textId="560AD9EC" w:rsidR="003D6EE5" w:rsidRDefault="003D6EE5" w:rsidP="00CE64E2">
      <w:pPr>
        <w:pStyle w:val="ListParagraph"/>
      </w:pPr>
      <w:r>
        <w:t xml:space="preserve">Percentage of SCDP </w:t>
      </w:r>
      <w:r w:rsidR="003E60A0">
        <w:t xml:space="preserve">assistance per </w:t>
      </w:r>
      <w:r>
        <w:t>building (cannot exceed 80%):</w:t>
      </w:r>
      <w:r w:rsidR="00FD7BBB">
        <w:t xml:space="preserve"> </w:t>
      </w:r>
      <w:r w:rsidR="00A060E6" w:rsidRPr="00567DCE">
        <w:rPr>
          <w:b/>
          <w:bCs/>
        </w:rPr>
        <w:t>[Enter response]</w:t>
      </w:r>
    </w:p>
    <w:p w14:paraId="51AF3554" w14:textId="77777777" w:rsidR="00CE64E2" w:rsidRDefault="00CE64E2" w:rsidP="00CE64E2">
      <w:r>
        <w:t>Briefly describe the cost effectiveness of the project. At a minimum, describe:</w:t>
      </w:r>
    </w:p>
    <w:p w14:paraId="7A70DE10" w14:textId="3581EDDE" w:rsidR="00117C8D" w:rsidRDefault="00117C8D" w:rsidP="00CE64E2">
      <w:pPr>
        <w:pStyle w:val="ListParagraph"/>
        <w:numPr>
          <w:ilvl w:val="0"/>
          <w:numId w:val="30"/>
        </w:numPr>
      </w:pPr>
      <w:r>
        <w:lastRenderedPageBreak/>
        <w:t>How will this</w:t>
      </w:r>
      <w:r w:rsidR="005B53A1">
        <w:t xml:space="preserve"> be cost effective and draw interest from</w:t>
      </w:r>
      <w:r>
        <w:t xml:space="preserve"> the </w:t>
      </w:r>
      <w:r w:rsidR="004437A2">
        <w:t xml:space="preserve">commercial </w:t>
      </w:r>
      <w:r w:rsidR="00335FE5">
        <w:t>building owners</w:t>
      </w:r>
      <w:r w:rsidR="003E3845">
        <w:t>,</w:t>
      </w:r>
    </w:p>
    <w:p w14:paraId="299F5362" w14:textId="19847035" w:rsidR="00CE64E2" w:rsidRDefault="00CE64E2" w:rsidP="00CE64E2">
      <w:pPr>
        <w:pStyle w:val="ListParagraph"/>
        <w:numPr>
          <w:ilvl w:val="0"/>
          <w:numId w:val="30"/>
        </w:numPr>
      </w:pPr>
      <w:r>
        <w:t>Experience of the administrator in implementing SCDP commercial grants or similar</w:t>
      </w:r>
      <w:r w:rsidR="004F2D26">
        <w:t xml:space="preserve"> grants</w:t>
      </w:r>
      <w:r>
        <w:t xml:space="preserve"> </w:t>
      </w:r>
      <w:r w:rsidR="004F2D26">
        <w:t>and existing staff capacity.</w:t>
      </w:r>
    </w:p>
    <w:p w14:paraId="2563B555" w14:textId="1D89DE0E" w:rsidR="00FD7BBB" w:rsidRDefault="00CE455C" w:rsidP="00CE64E2">
      <w:r w:rsidRPr="00CC0A2D">
        <w:t xml:space="preserve">Description of </w:t>
      </w:r>
      <w:r>
        <w:t xml:space="preserve">Cost Effectiveness: </w:t>
      </w:r>
      <w:r w:rsidR="00A060E6" w:rsidRPr="00567DCE">
        <w:rPr>
          <w:b/>
          <w:bCs/>
        </w:rPr>
        <w:t>[Enter response]</w:t>
      </w:r>
    </w:p>
    <w:sectPr w:rsidR="00FD7BBB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D157" w14:textId="77777777" w:rsidR="001C7021" w:rsidRDefault="001C7021" w:rsidP="00D91FF4">
      <w:r>
        <w:separator/>
      </w:r>
    </w:p>
  </w:endnote>
  <w:endnote w:type="continuationSeparator" w:id="0">
    <w:p w14:paraId="710233AA" w14:textId="77777777" w:rsidR="001C7021" w:rsidRDefault="001C7021" w:rsidP="00D91FF4">
      <w:r>
        <w:continuationSeparator/>
      </w:r>
    </w:p>
  </w:endnote>
  <w:endnote w:type="continuationNotice" w:id="1">
    <w:p w14:paraId="13F32105" w14:textId="77777777" w:rsidR="001C7021" w:rsidRDefault="001C70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F38" w14:textId="2391316A" w:rsidR="007857F7" w:rsidRDefault="00337D96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2D26">
          <w:t>202</w:t>
        </w:r>
        <w:r w:rsidR="0051460E">
          <w:t xml:space="preserve">6 </w:t>
        </w:r>
        <w:r w:rsidR="004F2D26">
          <w:t>SCDP Commercial Rehabilitation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CC0A2D">
      <w:rPr>
        <w:noProof/>
      </w:rPr>
      <w:t>5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7AFC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EED8" w14:textId="77777777" w:rsidR="001C7021" w:rsidRDefault="001C7021" w:rsidP="00D91FF4">
      <w:r>
        <w:separator/>
      </w:r>
    </w:p>
  </w:footnote>
  <w:footnote w:type="continuationSeparator" w:id="0">
    <w:p w14:paraId="26D1A9AF" w14:textId="77777777" w:rsidR="001C7021" w:rsidRDefault="001C7021" w:rsidP="00D91FF4">
      <w:r>
        <w:continuationSeparator/>
      </w:r>
    </w:p>
  </w:footnote>
  <w:footnote w:type="continuationNotice" w:id="1">
    <w:p w14:paraId="1CBA97C4" w14:textId="77777777" w:rsidR="001C7021" w:rsidRDefault="001C702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6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10EA3"/>
    <w:multiLevelType w:val="hybridMultilevel"/>
    <w:tmpl w:val="F0B6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A05763"/>
    <w:multiLevelType w:val="hybridMultilevel"/>
    <w:tmpl w:val="4CACF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B50"/>
    <w:multiLevelType w:val="hybridMultilevel"/>
    <w:tmpl w:val="0E8E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4276">
    <w:abstractNumId w:val="3"/>
  </w:num>
  <w:num w:numId="2" w16cid:durableId="437213832">
    <w:abstractNumId w:val="6"/>
  </w:num>
  <w:num w:numId="3" w16cid:durableId="1468352812">
    <w:abstractNumId w:val="22"/>
  </w:num>
  <w:num w:numId="4" w16cid:durableId="1267928836">
    <w:abstractNumId w:val="19"/>
  </w:num>
  <w:num w:numId="5" w16cid:durableId="1497302692">
    <w:abstractNumId w:val="17"/>
  </w:num>
  <w:num w:numId="6" w16cid:durableId="1436948827">
    <w:abstractNumId w:val="4"/>
  </w:num>
  <w:num w:numId="7" w16cid:durableId="402604434">
    <w:abstractNumId w:val="13"/>
  </w:num>
  <w:num w:numId="8" w16cid:durableId="2004895876">
    <w:abstractNumId w:val="8"/>
  </w:num>
  <w:num w:numId="9" w16cid:durableId="1805854281">
    <w:abstractNumId w:val="11"/>
  </w:num>
  <w:num w:numId="10" w16cid:durableId="1535771132">
    <w:abstractNumId w:val="2"/>
  </w:num>
  <w:num w:numId="11" w16cid:durableId="1040205689">
    <w:abstractNumId w:val="2"/>
  </w:num>
  <w:num w:numId="12" w16cid:durableId="1577785171">
    <w:abstractNumId w:val="23"/>
  </w:num>
  <w:num w:numId="13" w16cid:durableId="252907910">
    <w:abstractNumId w:val="25"/>
  </w:num>
  <w:num w:numId="14" w16cid:durableId="1723943198">
    <w:abstractNumId w:val="15"/>
  </w:num>
  <w:num w:numId="15" w16cid:durableId="742526544">
    <w:abstractNumId w:val="2"/>
  </w:num>
  <w:num w:numId="16" w16cid:durableId="423114885">
    <w:abstractNumId w:val="25"/>
  </w:num>
  <w:num w:numId="17" w16cid:durableId="1787189466">
    <w:abstractNumId w:val="15"/>
  </w:num>
  <w:num w:numId="18" w16cid:durableId="557321857">
    <w:abstractNumId w:val="10"/>
  </w:num>
  <w:num w:numId="19" w16cid:durableId="534317959">
    <w:abstractNumId w:val="5"/>
  </w:num>
  <w:num w:numId="20" w16cid:durableId="1895311375">
    <w:abstractNumId w:val="1"/>
  </w:num>
  <w:num w:numId="21" w16cid:durableId="52436329">
    <w:abstractNumId w:val="0"/>
  </w:num>
  <w:num w:numId="22" w16cid:durableId="1154297027">
    <w:abstractNumId w:val="9"/>
  </w:num>
  <w:num w:numId="23" w16cid:durableId="2012683041">
    <w:abstractNumId w:val="18"/>
  </w:num>
  <w:num w:numId="24" w16cid:durableId="1434129762">
    <w:abstractNumId w:val="20"/>
  </w:num>
  <w:num w:numId="25" w16cid:durableId="833030391">
    <w:abstractNumId w:val="20"/>
  </w:num>
  <w:num w:numId="26" w16cid:durableId="152843402">
    <w:abstractNumId w:val="21"/>
  </w:num>
  <w:num w:numId="27" w16cid:durableId="639193469">
    <w:abstractNumId w:val="12"/>
  </w:num>
  <w:num w:numId="28" w16cid:durableId="1212578769">
    <w:abstractNumId w:val="14"/>
  </w:num>
  <w:num w:numId="29" w16cid:durableId="41444955">
    <w:abstractNumId w:val="27"/>
  </w:num>
  <w:num w:numId="30" w16cid:durableId="1260289276">
    <w:abstractNumId w:val="7"/>
  </w:num>
  <w:num w:numId="31" w16cid:durableId="1546258026">
    <w:abstractNumId w:val="16"/>
  </w:num>
  <w:num w:numId="32" w16cid:durableId="1127238973">
    <w:abstractNumId w:val="24"/>
  </w:num>
  <w:num w:numId="33" w16cid:durableId="170760614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E5"/>
    <w:rsid w:val="00002DEC"/>
    <w:rsid w:val="000065AC"/>
    <w:rsid w:val="00006A0A"/>
    <w:rsid w:val="00021F9D"/>
    <w:rsid w:val="00040C79"/>
    <w:rsid w:val="00045BBA"/>
    <w:rsid w:val="00045D0C"/>
    <w:rsid w:val="00057EB9"/>
    <w:rsid w:val="00064B90"/>
    <w:rsid w:val="000722DA"/>
    <w:rsid w:val="0007374A"/>
    <w:rsid w:val="00077A06"/>
    <w:rsid w:val="00080404"/>
    <w:rsid w:val="00083FF2"/>
    <w:rsid w:val="00084742"/>
    <w:rsid w:val="000A437A"/>
    <w:rsid w:val="000B0A75"/>
    <w:rsid w:val="000B2E68"/>
    <w:rsid w:val="000C3708"/>
    <w:rsid w:val="000C3761"/>
    <w:rsid w:val="000C7373"/>
    <w:rsid w:val="000E313B"/>
    <w:rsid w:val="000E3E9D"/>
    <w:rsid w:val="000F4BB1"/>
    <w:rsid w:val="001017DF"/>
    <w:rsid w:val="0010192C"/>
    <w:rsid w:val="00117C8D"/>
    <w:rsid w:val="001256EB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C7021"/>
    <w:rsid w:val="001E5573"/>
    <w:rsid w:val="001E5ECF"/>
    <w:rsid w:val="00205127"/>
    <w:rsid w:val="00211CA3"/>
    <w:rsid w:val="00213A00"/>
    <w:rsid w:val="002160C9"/>
    <w:rsid w:val="00221A6A"/>
    <w:rsid w:val="00222A49"/>
    <w:rsid w:val="0022552E"/>
    <w:rsid w:val="00227E68"/>
    <w:rsid w:val="002314B9"/>
    <w:rsid w:val="00232F7C"/>
    <w:rsid w:val="00236CB0"/>
    <w:rsid w:val="00237A4D"/>
    <w:rsid w:val="00256043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C5A80"/>
    <w:rsid w:val="002E3159"/>
    <w:rsid w:val="002E7098"/>
    <w:rsid w:val="002F1947"/>
    <w:rsid w:val="00306D94"/>
    <w:rsid w:val="003125DF"/>
    <w:rsid w:val="00323509"/>
    <w:rsid w:val="00330A0B"/>
    <w:rsid w:val="00332AD2"/>
    <w:rsid w:val="00335736"/>
    <w:rsid w:val="00335FE5"/>
    <w:rsid w:val="00337D96"/>
    <w:rsid w:val="00352D51"/>
    <w:rsid w:val="003563D2"/>
    <w:rsid w:val="00365D33"/>
    <w:rsid w:val="00371316"/>
    <w:rsid w:val="00376FA5"/>
    <w:rsid w:val="003A1479"/>
    <w:rsid w:val="003A1813"/>
    <w:rsid w:val="003B7D82"/>
    <w:rsid w:val="003C4644"/>
    <w:rsid w:val="003C5BE3"/>
    <w:rsid w:val="003D30E3"/>
    <w:rsid w:val="003D6EE5"/>
    <w:rsid w:val="003E3845"/>
    <w:rsid w:val="003E60A0"/>
    <w:rsid w:val="00401FCE"/>
    <w:rsid w:val="00413A7C"/>
    <w:rsid w:val="004141DD"/>
    <w:rsid w:val="004437A2"/>
    <w:rsid w:val="00443DC4"/>
    <w:rsid w:val="00454380"/>
    <w:rsid w:val="00461804"/>
    <w:rsid w:val="004643F7"/>
    <w:rsid w:val="00466810"/>
    <w:rsid w:val="004708A8"/>
    <w:rsid w:val="0047706A"/>
    <w:rsid w:val="004816B5"/>
    <w:rsid w:val="00483DD2"/>
    <w:rsid w:val="00494E6F"/>
    <w:rsid w:val="004A1B4D"/>
    <w:rsid w:val="004A53EC"/>
    <w:rsid w:val="004A58DD"/>
    <w:rsid w:val="004A6119"/>
    <w:rsid w:val="004B47DC"/>
    <w:rsid w:val="004C6F3C"/>
    <w:rsid w:val="004D3427"/>
    <w:rsid w:val="004E3DF6"/>
    <w:rsid w:val="004E75B3"/>
    <w:rsid w:val="004F04BA"/>
    <w:rsid w:val="004F0EFF"/>
    <w:rsid w:val="004F2D26"/>
    <w:rsid w:val="0050093F"/>
    <w:rsid w:val="0051460E"/>
    <w:rsid w:val="00514788"/>
    <w:rsid w:val="00541BA8"/>
    <w:rsid w:val="0054371B"/>
    <w:rsid w:val="00544D4E"/>
    <w:rsid w:val="0056615E"/>
    <w:rsid w:val="005666F2"/>
    <w:rsid w:val="00567DCE"/>
    <w:rsid w:val="0057515F"/>
    <w:rsid w:val="0058227B"/>
    <w:rsid w:val="005B2DDF"/>
    <w:rsid w:val="005B4AE7"/>
    <w:rsid w:val="005B53A1"/>
    <w:rsid w:val="005B53B0"/>
    <w:rsid w:val="005C16D8"/>
    <w:rsid w:val="005C7B2C"/>
    <w:rsid w:val="005D4207"/>
    <w:rsid w:val="005D4525"/>
    <w:rsid w:val="005D45B3"/>
    <w:rsid w:val="005E3FC1"/>
    <w:rsid w:val="005F6005"/>
    <w:rsid w:val="00601B3F"/>
    <w:rsid w:val="006064AB"/>
    <w:rsid w:val="0062101F"/>
    <w:rsid w:val="00621BD2"/>
    <w:rsid w:val="00622BB5"/>
    <w:rsid w:val="00652D74"/>
    <w:rsid w:val="00655345"/>
    <w:rsid w:val="0065683E"/>
    <w:rsid w:val="00672536"/>
    <w:rsid w:val="0067271F"/>
    <w:rsid w:val="00681EDC"/>
    <w:rsid w:val="00683D66"/>
    <w:rsid w:val="0068649F"/>
    <w:rsid w:val="00687189"/>
    <w:rsid w:val="006931F0"/>
    <w:rsid w:val="00697CCC"/>
    <w:rsid w:val="006B13B7"/>
    <w:rsid w:val="006B2942"/>
    <w:rsid w:val="006B3994"/>
    <w:rsid w:val="006B76BB"/>
    <w:rsid w:val="006C0E45"/>
    <w:rsid w:val="006C23E9"/>
    <w:rsid w:val="006D4829"/>
    <w:rsid w:val="006D7B8B"/>
    <w:rsid w:val="006E18EC"/>
    <w:rsid w:val="006E4AEF"/>
    <w:rsid w:val="006F3B38"/>
    <w:rsid w:val="00711D18"/>
    <w:rsid w:val="007137A4"/>
    <w:rsid w:val="00742097"/>
    <w:rsid w:val="0074778B"/>
    <w:rsid w:val="0075158E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949E6"/>
    <w:rsid w:val="008A6816"/>
    <w:rsid w:val="008B5443"/>
    <w:rsid w:val="008B6463"/>
    <w:rsid w:val="008B7A1E"/>
    <w:rsid w:val="008C2DA8"/>
    <w:rsid w:val="008C7EEB"/>
    <w:rsid w:val="008D0DEF"/>
    <w:rsid w:val="008D2256"/>
    <w:rsid w:val="008D2CDE"/>
    <w:rsid w:val="008D5E3D"/>
    <w:rsid w:val="008D6397"/>
    <w:rsid w:val="008E09D4"/>
    <w:rsid w:val="008F7133"/>
    <w:rsid w:val="00904851"/>
    <w:rsid w:val="00905BC6"/>
    <w:rsid w:val="0090737A"/>
    <w:rsid w:val="00917009"/>
    <w:rsid w:val="009379F5"/>
    <w:rsid w:val="0094786F"/>
    <w:rsid w:val="00960A98"/>
    <w:rsid w:val="0096108C"/>
    <w:rsid w:val="00963BA0"/>
    <w:rsid w:val="00967764"/>
    <w:rsid w:val="009810EE"/>
    <w:rsid w:val="009837DB"/>
    <w:rsid w:val="00984CC9"/>
    <w:rsid w:val="0098782E"/>
    <w:rsid w:val="00990E51"/>
    <w:rsid w:val="0099233F"/>
    <w:rsid w:val="009B53BF"/>
    <w:rsid w:val="009B54A0"/>
    <w:rsid w:val="009C6405"/>
    <w:rsid w:val="009D0615"/>
    <w:rsid w:val="009F6B2C"/>
    <w:rsid w:val="00A060E6"/>
    <w:rsid w:val="00A27536"/>
    <w:rsid w:val="00A30799"/>
    <w:rsid w:val="00A35E54"/>
    <w:rsid w:val="00A476C1"/>
    <w:rsid w:val="00A57FE8"/>
    <w:rsid w:val="00A64ECE"/>
    <w:rsid w:val="00A66185"/>
    <w:rsid w:val="00A66CD8"/>
    <w:rsid w:val="00A71CAD"/>
    <w:rsid w:val="00A731A2"/>
    <w:rsid w:val="00A75ABC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22F9"/>
    <w:rsid w:val="00AE5772"/>
    <w:rsid w:val="00AF22AD"/>
    <w:rsid w:val="00AF5107"/>
    <w:rsid w:val="00B02F51"/>
    <w:rsid w:val="00B0484A"/>
    <w:rsid w:val="00B06264"/>
    <w:rsid w:val="00B07C8F"/>
    <w:rsid w:val="00B17F3E"/>
    <w:rsid w:val="00B23D81"/>
    <w:rsid w:val="00B275D4"/>
    <w:rsid w:val="00B437C8"/>
    <w:rsid w:val="00B44039"/>
    <w:rsid w:val="00B47062"/>
    <w:rsid w:val="00B55B67"/>
    <w:rsid w:val="00B75051"/>
    <w:rsid w:val="00B77CC5"/>
    <w:rsid w:val="00B859DE"/>
    <w:rsid w:val="00B94EF2"/>
    <w:rsid w:val="00BB346E"/>
    <w:rsid w:val="00BC241E"/>
    <w:rsid w:val="00BD0E59"/>
    <w:rsid w:val="00BE0288"/>
    <w:rsid w:val="00BE3444"/>
    <w:rsid w:val="00C00E58"/>
    <w:rsid w:val="00C05A8E"/>
    <w:rsid w:val="00C12D2F"/>
    <w:rsid w:val="00C148A4"/>
    <w:rsid w:val="00C222D9"/>
    <w:rsid w:val="00C277A8"/>
    <w:rsid w:val="00C309AE"/>
    <w:rsid w:val="00C32AE3"/>
    <w:rsid w:val="00C3557A"/>
    <w:rsid w:val="00C365CE"/>
    <w:rsid w:val="00C417EB"/>
    <w:rsid w:val="00C528AE"/>
    <w:rsid w:val="00C90830"/>
    <w:rsid w:val="00CA5D23"/>
    <w:rsid w:val="00CC0A2D"/>
    <w:rsid w:val="00CD31C8"/>
    <w:rsid w:val="00CD3338"/>
    <w:rsid w:val="00CE0FEE"/>
    <w:rsid w:val="00CE455C"/>
    <w:rsid w:val="00CE45B0"/>
    <w:rsid w:val="00CE64E2"/>
    <w:rsid w:val="00CF1393"/>
    <w:rsid w:val="00CF4F3A"/>
    <w:rsid w:val="00D0014D"/>
    <w:rsid w:val="00D12A91"/>
    <w:rsid w:val="00D12B05"/>
    <w:rsid w:val="00D22819"/>
    <w:rsid w:val="00D31C1F"/>
    <w:rsid w:val="00D33929"/>
    <w:rsid w:val="00D511F0"/>
    <w:rsid w:val="00D54EE5"/>
    <w:rsid w:val="00D57D55"/>
    <w:rsid w:val="00D63F82"/>
    <w:rsid w:val="00D640FC"/>
    <w:rsid w:val="00D67930"/>
    <w:rsid w:val="00D707B6"/>
    <w:rsid w:val="00D70F7D"/>
    <w:rsid w:val="00D761F7"/>
    <w:rsid w:val="00D91FF4"/>
    <w:rsid w:val="00D92929"/>
    <w:rsid w:val="00D93C2E"/>
    <w:rsid w:val="00D970A5"/>
    <w:rsid w:val="00DA77B6"/>
    <w:rsid w:val="00DB4967"/>
    <w:rsid w:val="00DC1A1C"/>
    <w:rsid w:val="00DC22CF"/>
    <w:rsid w:val="00DC2FC0"/>
    <w:rsid w:val="00DC4756"/>
    <w:rsid w:val="00DE045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11"/>
    <w:rsid w:val="00E76267"/>
    <w:rsid w:val="00EA0AF3"/>
    <w:rsid w:val="00EA535B"/>
    <w:rsid w:val="00EB6B64"/>
    <w:rsid w:val="00EC579D"/>
    <w:rsid w:val="00EC6874"/>
    <w:rsid w:val="00ED5BDC"/>
    <w:rsid w:val="00ED7DAC"/>
    <w:rsid w:val="00EE6959"/>
    <w:rsid w:val="00EE7704"/>
    <w:rsid w:val="00F01ECE"/>
    <w:rsid w:val="00F031F3"/>
    <w:rsid w:val="00F067A6"/>
    <w:rsid w:val="00F20B25"/>
    <w:rsid w:val="00F212F3"/>
    <w:rsid w:val="00F278C3"/>
    <w:rsid w:val="00F4663C"/>
    <w:rsid w:val="00F539E7"/>
    <w:rsid w:val="00F70C03"/>
    <w:rsid w:val="00F8225E"/>
    <w:rsid w:val="00F9084A"/>
    <w:rsid w:val="00F9490E"/>
    <w:rsid w:val="00FB6E40"/>
    <w:rsid w:val="00FC31A3"/>
    <w:rsid w:val="00FD1CCB"/>
    <w:rsid w:val="00FD5BF8"/>
    <w:rsid w:val="00FD7BBB"/>
    <w:rsid w:val="00FE270A"/>
    <w:rsid w:val="00FE2795"/>
    <w:rsid w:val="00FF4F7B"/>
    <w:rsid w:val="05FA61DE"/>
    <w:rsid w:val="0713B37D"/>
    <w:rsid w:val="095261AE"/>
    <w:rsid w:val="09D73077"/>
    <w:rsid w:val="0A0C2021"/>
    <w:rsid w:val="0A447C9B"/>
    <w:rsid w:val="0BCEA199"/>
    <w:rsid w:val="0C7132D0"/>
    <w:rsid w:val="0CF9EA34"/>
    <w:rsid w:val="11AC3225"/>
    <w:rsid w:val="166CD077"/>
    <w:rsid w:val="16B1F414"/>
    <w:rsid w:val="18E44087"/>
    <w:rsid w:val="1E18D5E9"/>
    <w:rsid w:val="233C51CC"/>
    <w:rsid w:val="24422101"/>
    <w:rsid w:val="28C3B8F7"/>
    <w:rsid w:val="29C44208"/>
    <w:rsid w:val="2DC4972A"/>
    <w:rsid w:val="2E56CC4E"/>
    <w:rsid w:val="31E39E2E"/>
    <w:rsid w:val="343B9E99"/>
    <w:rsid w:val="36C02919"/>
    <w:rsid w:val="37967C06"/>
    <w:rsid w:val="3BDD7470"/>
    <w:rsid w:val="3E1ACD28"/>
    <w:rsid w:val="40AEE984"/>
    <w:rsid w:val="45A85B6C"/>
    <w:rsid w:val="47D68A30"/>
    <w:rsid w:val="4E08C4AA"/>
    <w:rsid w:val="552FF3AB"/>
    <w:rsid w:val="5718F21D"/>
    <w:rsid w:val="58B69997"/>
    <w:rsid w:val="5A9445D5"/>
    <w:rsid w:val="5F831FA1"/>
    <w:rsid w:val="6198EC85"/>
    <w:rsid w:val="63FC67BF"/>
    <w:rsid w:val="648D0413"/>
    <w:rsid w:val="6712776A"/>
    <w:rsid w:val="6889A468"/>
    <w:rsid w:val="693D4DB6"/>
    <w:rsid w:val="6B62C137"/>
    <w:rsid w:val="6BC1452A"/>
    <w:rsid w:val="6D709ACF"/>
    <w:rsid w:val="6E283009"/>
    <w:rsid w:val="6F1FB1F8"/>
    <w:rsid w:val="70E62D4E"/>
    <w:rsid w:val="72E47CB6"/>
    <w:rsid w:val="75FD7F46"/>
    <w:rsid w:val="76C938D5"/>
    <w:rsid w:val="77E65B7C"/>
    <w:rsid w:val="7805C6B7"/>
    <w:rsid w:val="7A720E27"/>
    <w:rsid w:val="7C65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2"/>
    </o:shapelayout>
  </w:shapeDefaults>
  <w:decimalSymbol w:val="."/>
  <w:listSeparator w:val=","/>
  <w14:docId w14:val="726CD78D"/>
  <w15:docId w15:val="{7BABE186-513A-4AE7-91C3-C9312C9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D6E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6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6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6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D6EE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6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E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1623C-6042-4F21-9656-2B39E0115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09A3F-5563-426E-B411-123215210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12</TotalTime>
  <Pages>4</Pages>
  <Words>884</Words>
  <Characters>5455</Characters>
  <Application>Microsoft Office Word</Application>
  <DocSecurity>0</DocSecurity>
  <Lines>102</Lines>
  <Paragraphs>99</Paragraphs>
  <ScaleCrop>false</ScaleCrop>
  <Manager/>
  <Company/>
  <LinksUpToDate>false</LinksUpToDate>
  <CharactersWithSpaces>6240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Commercial Rehabilitation Preliminary Proposal</dc:title>
  <dc:subject/>
  <dc:creator>Tim Larson</dc:creator>
  <cp:keywords/>
  <dc:description>Document template version 1.2, Released 4-2017</dc:description>
  <cp:lastModifiedBy>Kukowski, Natasha (DEED)</cp:lastModifiedBy>
  <cp:revision>5</cp:revision>
  <dcterms:created xsi:type="dcterms:W3CDTF">2025-09-20T20:36:00Z</dcterms:created>
  <dcterms:modified xsi:type="dcterms:W3CDTF">2025-09-20T23:27:00Z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