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82B0" w14:textId="77F7F423" w:rsidR="00882C6E" w:rsidRPr="00882C6E" w:rsidRDefault="00882C6E" w:rsidP="00882C6E">
      <w:pPr>
        <w:pStyle w:val="Heading1"/>
        <w:rPr>
          <w:rFonts w:cs="Calibri"/>
        </w:rPr>
      </w:pPr>
      <w:r w:rsidRPr="093CFAF5">
        <w:rPr>
          <w:rFonts w:cs="Calibri"/>
        </w:rPr>
        <w:t>Sample notice to employees</w:t>
      </w:r>
      <w:r w:rsidR="0047602D" w:rsidRPr="093CFAF5">
        <w:rPr>
          <w:rFonts w:cs="Calibri"/>
        </w:rPr>
        <w:t>:</w:t>
      </w:r>
      <w:r w:rsidRPr="093CFAF5">
        <w:rPr>
          <w:rFonts w:cs="Calibri"/>
        </w:rPr>
        <w:t xml:space="preserve"> Seasonal hospitality </w:t>
      </w:r>
      <w:r w:rsidR="5A043678" w:rsidRPr="093CFAF5">
        <w:rPr>
          <w:rFonts w:cs="Calibri"/>
        </w:rPr>
        <w:t xml:space="preserve">employment </w:t>
      </w:r>
      <w:r w:rsidRPr="093CFAF5">
        <w:rPr>
          <w:rFonts w:cs="Calibri"/>
        </w:rPr>
        <w:t>designation</w:t>
      </w:r>
    </w:p>
    <w:p w14:paraId="22011BB6" w14:textId="77777777" w:rsidR="00882C6E" w:rsidRPr="00882C6E" w:rsidRDefault="00D25E66" w:rsidP="00882C6E">
      <w:pPr>
        <w:rPr>
          <w:rFonts w:cs="Calibri"/>
        </w:rPr>
      </w:pPr>
      <w:r w:rsidRPr="00711EFC">
        <w:t>Th</w:t>
      </w:r>
      <w:r>
        <w:t>is</w:t>
      </w:r>
      <w:r w:rsidRPr="00711EFC">
        <w:t xml:space="preserve"> </w:t>
      </w:r>
      <w:r>
        <w:t>template is</w:t>
      </w:r>
      <w:r w:rsidRPr="00711EFC">
        <w:t xml:space="preserve"> provided by Minnesota Paid Leave for employer use. </w:t>
      </w:r>
      <w:r w:rsidR="00882C6E" w:rsidRPr="00882C6E">
        <w:rPr>
          <w:rFonts w:cs="Calibri"/>
        </w:rPr>
        <w:t>Please note:</w:t>
      </w:r>
    </w:p>
    <w:p w14:paraId="6531B525" w14:textId="23CD58E1" w:rsidR="00882C6E" w:rsidRPr="00882C6E" w:rsidRDefault="00882C6E" w:rsidP="00882C6E">
      <w:pPr>
        <w:pStyle w:val="ListParagraph"/>
        <w:numPr>
          <w:ilvl w:val="0"/>
          <w:numId w:val="9"/>
        </w:numPr>
        <w:spacing w:after="160"/>
        <w:rPr>
          <w:rFonts w:cs="Calibri"/>
        </w:rPr>
      </w:pPr>
      <w:r w:rsidRPr="62BC3FD2">
        <w:rPr>
          <w:rFonts w:cs="Calibri"/>
        </w:rPr>
        <w:t>This template is provided by Minnesota Paid Leave for employer</w:t>
      </w:r>
      <w:r w:rsidR="1320B16E" w:rsidRPr="62BC3FD2">
        <w:rPr>
          <w:rFonts w:cs="Calibri"/>
        </w:rPr>
        <w:t>s who have been approved for seasonal hospitality employment designation</w:t>
      </w:r>
      <w:r w:rsidRPr="62BC3FD2">
        <w:rPr>
          <w:rFonts w:cs="Calibri"/>
        </w:rPr>
        <w:t xml:space="preserve">. </w:t>
      </w:r>
      <w:r w:rsidR="00BB1608" w:rsidRPr="62BC3FD2">
        <w:rPr>
          <w:rFonts w:cs="Calibri"/>
        </w:rPr>
        <w:t xml:space="preserve">It is used </w:t>
      </w:r>
      <w:r w:rsidR="00BA5305" w:rsidRPr="62BC3FD2">
        <w:rPr>
          <w:rFonts w:cs="Calibri"/>
        </w:rPr>
        <w:t xml:space="preserve">to notify employees whose </w:t>
      </w:r>
      <w:r w:rsidR="00D01CAF" w:rsidRPr="62BC3FD2">
        <w:rPr>
          <w:rFonts w:cs="Calibri"/>
        </w:rPr>
        <w:t>work</w:t>
      </w:r>
      <w:r w:rsidR="00BA5305" w:rsidRPr="62BC3FD2">
        <w:rPr>
          <w:rFonts w:cs="Calibri"/>
        </w:rPr>
        <w:t xml:space="preserve"> fall</w:t>
      </w:r>
      <w:r w:rsidR="00D01CAF" w:rsidRPr="62BC3FD2">
        <w:rPr>
          <w:rFonts w:cs="Calibri"/>
        </w:rPr>
        <w:t>s</w:t>
      </w:r>
      <w:r w:rsidR="00BA5305" w:rsidRPr="62BC3FD2">
        <w:rPr>
          <w:rFonts w:cs="Calibri"/>
        </w:rPr>
        <w:t xml:space="preserve"> under this designation.</w:t>
      </w:r>
    </w:p>
    <w:p w14:paraId="1A823A47" w14:textId="3EF4C193" w:rsidR="00882C6E" w:rsidRPr="00882C6E" w:rsidRDefault="00882C6E" w:rsidP="00882C6E">
      <w:pPr>
        <w:pStyle w:val="ListParagraph"/>
        <w:numPr>
          <w:ilvl w:val="0"/>
          <w:numId w:val="9"/>
        </w:numPr>
        <w:spacing w:after="160"/>
        <w:rPr>
          <w:rFonts w:cs="Calibri"/>
          <w:b/>
          <w:bCs/>
        </w:rPr>
      </w:pPr>
      <w:r w:rsidRPr="62BC3FD2">
        <w:rPr>
          <w:rFonts w:cs="Calibri"/>
        </w:rPr>
        <w:t xml:space="preserve">This notice must be provided to employees at the time a job offer is made, or </w:t>
      </w:r>
      <w:r w:rsidRPr="62BC3FD2">
        <w:rPr>
          <w:rFonts w:cs="Calibri"/>
          <w:b/>
          <w:bCs/>
        </w:rPr>
        <w:t xml:space="preserve">by December 1, 2025, for those </w:t>
      </w:r>
      <w:r w:rsidR="00F230B0" w:rsidRPr="62BC3FD2">
        <w:rPr>
          <w:rFonts w:cs="Calibri"/>
          <w:b/>
          <w:bCs/>
        </w:rPr>
        <w:t xml:space="preserve">already </w:t>
      </w:r>
      <w:r w:rsidRPr="62BC3FD2">
        <w:rPr>
          <w:rFonts w:cs="Calibri"/>
          <w:b/>
          <w:bCs/>
        </w:rPr>
        <w:t xml:space="preserve">employed </w:t>
      </w:r>
      <w:r w:rsidR="6610F5AA" w:rsidRPr="62BC3FD2">
        <w:rPr>
          <w:rFonts w:cs="Calibri"/>
          <w:b/>
          <w:bCs/>
        </w:rPr>
        <w:t xml:space="preserve">prior to </w:t>
      </w:r>
      <w:r w:rsidR="7FC22827" w:rsidRPr="62BC3FD2">
        <w:rPr>
          <w:rFonts w:cs="Calibri"/>
          <w:b/>
          <w:bCs/>
        </w:rPr>
        <w:t>designation.</w:t>
      </w:r>
    </w:p>
    <w:p w14:paraId="066459F5" w14:textId="77777777" w:rsidR="00882C6E" w:rsidRPr="00882C6E" w:rsidRDefault="00882C6E" w:rsidP="00882C6E">
      <w:pPr>
        <w:pStyle w:val="ListParagraph"/>
        <w:numPr>
          <w:ilvl w:val="0"/>
          <w:numId w:val="9"/>
        </w:numPr>
        <w:spacing w:after="160"/>
        <w:rPr>
          <w:rFonts w:cs="Calibri"/>
        </w:rPr>
      </w:pPr>
      <w:r w:rsidRPr="00882C6E">
        <w:rPr>
          <w:rFonts w:cs="Calibri"/>
        </w:rPr>
        <w:t xml:space="preserve">This notice is provided in Word format for your convenience – for easier completion of fillable fields, minor formatting changes (such as the addition of a company logo), or additions about company-specific policies. </w:t>
      </w:r>
    </w:p>
    <w:p w14:paraId="0722F6FA" w14:textId="398FCA01" w:rsidR="00882C6E" w:rsidRPr="00882C6E" w:rsidRDefault="00882C6E" w:rsidP="00882C6E">
      <w:pPr>
        <w:pStyle w:val="ListParagraph"/>
        <w:numPr>
          <w:ilvl w:val="0"/>
          <w:numId w:val="9"/>
        </w:numPr>
        <w:spacing w:after="160"/>
        <w:rPr>
          <w:rFonts w:cs="Calibri"/>
        </w:rPr>
      </w:pPr>
      <w:r w:rsidRPr="62BC3FD2">
        <w:rPr>
          <w:rFonts w:cs="Calibri"/>
        </w:rPr>
        <w:t xml:space="preserve">You may adapt this document to fit your company’s needs, but you must </w:t>
      </w:r>
      <w:r w:rsidR="00395129" w:rsidRPr="62BC3FD2">
        <w:rPr>
          <w:rFonts w:cs="Calibri"/>
        </w:rPr>
        <w:t xml:space="preserve">provide </w:t>
      </w:r>
      <w:r w:rsidRPr="62BC3FD2">
        <w:rPr>
          <w:rFonts w:cs="Calibri"/>
        </w:rPr>
        <w:t>it in writing to each employee affected.</w:t>
      </w:r>
    </w:p>
    <w:p w14:paraId="7C6BE88F" w14:textId="4FC3F32F" w:rsidR="00882C6E" w:rsidRPr="00882C6E" w:rsidRDefault="00882C6E" w:rsidP="00882C6E">
      <w:pPr>
        <w:pStyle w:val="ListParagraph"/>
        <w:numPr>
          <w:ilvl w:val="0"/>
          <w:numId w:val="9"/>
        </w:numPr>
        <w:spacing w:after="160"/>
        <w:rPr>
          <w:rFonts w:cs="Calibri"/>
        </w:rPr>
      </w:pPr>
      <w:r w:rsidRPr="62BC3FD2">
        <w:rPr>
          <w:rFonts w:cs="Calibri"/>
        </w:rPr>
        <w:t xml:space="preserve">You must notify Paid Leave within 5 business days if </w:t>
      </w:r>
      <w:r w:rsidR="00812381" w:rsidRPr="62BC3FD2">
        <w:rPr>
          <w:rFonts w:cs="Calibri"/>
        </w:rPr>
        <w:t>an employee</w:t>
      </w:r>
      <w:r w:rsidR="00AE24CA" w:rsidRPr="62BC3FD2">
        <w:rPr>
          <w:rFonts w:cs="Calibri"/>
        </w:rPr>
        <w:t xml:space="preserve"> working</w:t>
      </w:r>
      <w:r w:rsidR="00812381" w:rsidRPr="62BC3FD2">
        <w:rPr>
          <w:rFonts w:cs="Calibri"/>
        </w:rPr>
        <w:t xml:space="preserve"> under a seasonal hospitality employment designation </w:t>
      </w:r>
      <w:r w:rsidRPr="62BC3FD2">
        <w:rPr>
          <w:rFonts w:cs="Calibri"/>
        </w:rPr>
        <w:t>no longer meets the criteria for this designation.</w:t>
      </w:r>
    </w:p>
    <w:p w14:paraId="14D94393" w14:textId="77777777" w:rsidR="00882C6E" w:rsidRPr="00882C6E" w:rsidRDefault="00882C6E" w:rsidP="00882C6E">
      <w:pPr>
        <w:pStyle w:val="Heading1"/>
        <w:rPr>
          <w:rFonts w:cs="Calibri"/>
        </w:rPr>
      </w:pPr>
      <w:r w:rsidRPr="00882C6E">
        <w:rPr>
          <w:rFonts w:cs="Calibri"/>
        </w:rPr>
        <w:t>Modifying this sample notice </w:t>
      </w:r>
    </w:p>
    <w:p w14:paraId="7C4E6240" w14:textId="77777777" w:rsidR="00882C6E" w:rsidRPr="00882C6E" w:rsidRDefault="00882C6E" w:rsidP="00882C6E">
      <w:pPr>
        <w:rPr>
          <w:rFonts w:cs="Calibri"/>
        </w:rPr>
      </w:pPr>
      <w:r w:rsidRPr="00882C6E">
        <w:rPr>
          <w:rFonts w:cs="Calibri"/>
        </w:rPr>
        <w:t>Employers are responsible for any changes they make to these forms. Paid Leave is not responsible for modifications made to these forms and cannot guarantee that a form that has been modified from this original version will be meet program requirements.  </w:t>
      </w:r>
    </w:p>
    <w:p w14:paraId="6E7BEAA2" w14:textId="77777777" w:rsidR="000867D7" w:rsidRDefault="00CF21BD" w:rsidP="000867D7">
      <w:r w:rsidRPr="00882C6E">
        <w:rPr>
          <w:rFonts w:cs="Calibri"/>
        </w:rPr>
        <w:t> </w:t>
      </w:r>
    </w:p>
    <w:p w14:paraId="52E97DA6" w14:textId="33608EE4" w:rsidR="00CF21BD" w:rsidRPr="000867D7" w:rsidRDefault="000867D7" w:rsidP="093CFAF5">
      <w:pPr>
        <w:pStyle w:val="Heading3"/>
        <w:rPr>
          <w:i/>
          <w:iCs/>
        </w:rPr>
      </w:pPr>
      <w:r w:rsidRPr="093CFAF5">
        <w:rPr>
          <w:i/>
          <w:iCs/>
        </w:rPr>
        <w:t xml:space="preserve">Last updated: </w:t>
      </w:r>
      <w:r w:rsidR="1B110724" w:rsidRPr="093CFAF5">
        <w:rPr>
          <w:i/>
          <w:iCs/>
        </w:rPr>
        <w:t>October 21</w:t>
      </w:r>
      <w:r w:rsidRPr="093CFAF5">
        <w:rPr>
          <w:i/>
          <w:iCs/>
        </w:rPr>
        <w:t>, 2025</w:t>
      </w:r>
      <w:r w:rsidR="35838986" w:rsidRPr="093CFAF5">
        <w:rPr>
          <w:i/>
          <w:iCs/>
        </w:rPr>
        <w:t xml:space="preserve"> </w:t>
      </w:r>
    </w:p>
    <w:p w14:paraId="672A6659" w14:textId="77777777" w:rsidR="00CF21BD" w:rsidRPr="00882C6E" w:rsidRDefault="00CF21BD" w:rsidP="00CF21BD">
      <w:pPr>
        <w:rPr>
          <w:rFonts w:cs="Calibri"/>
        </w:rPr>
      </w:pPr>
    </w:p>
    <w:p w14:paraId="4E60AD59" w14:textId="77777777" w:rsidR="00882C6E" w:rsidRPr="00882C6E" w:rsidRDefault="00CF21BD" w:rsidP="00882C6E">
      <w:pPr>
        <w:pStyle w:val="Heading1"/>
        <w:rPr>
          <w:rFonts w:cs="Calibri"/>
          <w:sz w:val="36"/>
          <w:szCs w:val="36"/>
        </w:rPr>
      </w:pPr>
      <w:r w:rsidRPr="00882C6E">
        <w:rPr>
          <w:rFonts w:cs="Calibri"/>
          <w:sz w:val="36"/>
          <w:szCs w:val="36"/>
        </w:rPr>
        <w:br w:type="page"/>
      </w:r>
      <w:r w:rsidR="00882C6E" w:rsidRPr="00882C6E">
        <w:rPr>
          <w:rFonts w:cs="Calibri"/>
          <w:sz w:val="36"/>
          <w:szCs w:val="36"/>
        </w:rPr>
        <w:lastRenderedPageBreak/>
        <w:t>Minnesota Paid Leave </w:t>
      </w:r>
    </w:p>
    <w:p w14:paraId="096F0B75" w14:textId="41C048E0" w:rsidR="00882C6E" w:rsidRDefault="002B41A4" w:rsidP="62BC3FD2">
      <w:pPr>
        <w:pStyle w:val="Subtitle"/>
        <w:rPr>
          <w:rFonts w:ascii="Calibri" w:hAnsi="Calibri" w:cs="Calibri"/>
        </w:rPr>
      </w:pPr>
      <w:r>
        <w:rPr>
          <w:noProof/>
        </w:rPr>
        <mc:AlternateContent>
          <mc:Choice Requires="wps">
            <w:drawing>
              <wp:inline distT="0" distB="0" distL="114300" distR="114300" wp14:anchorId="6F8ED358" wp14:editId="3752309D">
                <wp:extent cx="6814185" cy="1483995"/>
                <wp:effectExtent l="0" t="0" r="24765" b="20955"/>
                <wp:docPr id="1349921549" name="Text Box 1"/>
                <wp:cNvGraphicFramePr/>
                <a:graphic xmlns:a="http://schemas.openxmlformats.org/drawingml/2006/main">
                  <a:graphicData uri="http://schemas.microsoft.com/office/word/2010/wordprocessingShape">
                    <wps:wsp>
                      <wps:cNvSpPr txBox="1"/>
                      <wps:spPr>
                        <a:xfrm>
                          <a:off x="0" y="0"/>
                          <a:ext cx="6814185" cy="1483995"/>
                        </a:xfrm>
                        <a:prstGeom prst="rect">
                          <a:avLst/>
                        </a:prstGeom>
                        <a:solidFill>
                          <a:schemeClr val="lt1"/>
                        </a:solidFill>
                        <a:ln w="6350">
                          <a:solidFill>
                            <a:prstClr val="black"/>
                          </a:solidFill>
                        </a:ln>
                      </wps:spPr>
                      <wps:txbx>
                        <w:txbxContent>
                          <w:p w14:paraId="311AB49A" w14:textId="578913A1" w:rsidR="00FF24FE" w:rsidRPr="00E34402" w:rsidRDefault="00FF24FE">
                            <w:pPr>
                              <w:rPr>
                                <w:b/>
                                <w:bCs/>
                              </w:rPr>
                            </w:pPr>
                            <w:r w:rsidRPr="00E34402">
                              <w:rPr>
                                <w:b/>
                                <w:bCs/>
                              </w:rPr>
                              <w:t xml:space="preserve">Your employer has </w:t>
                            </w:r>
                            <w:r w:rsidR="00A364F8" w:rsidRPr="00E34402">
                              <w:rPr>
                                <w:b/>
                                <w:bCs/>
                              </w:rPr>
                              <w:t xml:space="preserve">been </w:t>
                            </w:r>
                            <w:r w:rsidR="00FE512C" w:rsidRPr="00E34402">
                              <w:rPr>
                                <w:b/>
                                <w:bCs/>
                              </w:rPr>
                              <w:t xml:space="preserve">approved for a seasonal hospitality </w:t>
                            </w:r>
                            <w:r w:rsidR="007A65D6" w:rsidRPr="00E34402">
                              <w:rPr>
                                <w:b/>
                                <w:bCs/>
                              </w:rPr>
                              <w:t>employment designation under Paid Leave. This notice explains what that means for you and your employer, and the protections available to you. Under this designation:</w:t>
                            </w:r>
                          </w:p>
                          <w:p w14:paraId="44D54871" w14:textId="0ABFBBB0" w:rsidR="007A65D6" w:rsidRPr="00E34402" w:rsidRDefault="007A65D6">
                            <w:pPr>
                              <w:rPr>
                                <w:b/>
                                <w:bCs/>
                              </w:rPr>
                            </w:pPr>
                            <w:r w:rsidRPr="00E34402">
                              <w:rPr>
                                <w:b/>
                                <w:bCs/>
                              </w:rPr>
                              <w:tab/>
                              <w:t xml:space="preserve">You and your employer will not pay Paid Leave </w:t>
                            </w:r>
                            <w:r w:rsidR="00F84EAC" w:rsidRPr="00E34402">
                              <w:rPr>
                                <w:b/>
                                <w:bCs/>
                              </w:rPr>
                              <w:t xml:space="preserve">premiums for your work. </w:t>
                            </w:r>
                          </w:p>
                          <w:p w14:paraId="7106154F" w14:textId="184A0884" w:rsidR="00F84EAC" w:rsidRPr="00E34402" w:rsidRDefault="00F84EAC">
                            <w:pPr>
                              <w:rPr>
                                <w:b/>
                                <w:bCs/>
                              </w:rPr>
                            </w:pPr>
                            <w:r w:rsidRPr="00E34402">
                              <w:rPr>
                                <w:b/>
                                <w:bCs/>
                              </w:rPr>
                              <w:tab/>
                              <w:t>You cannot take Paid Leave from this designated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ED358" id="_x0000_t202" coordsize="21600,21600" o:spt="202" path="m,l,21600r21600,l21600,xe">
                <v:stroke joinstyle="miter"/>
                <v:path gradientshapeok="t" o:connecttype="rect"/>
              </v:shapetype>
              <v:shape id="Text Box 1" o:spid="_x0000_s1026" type="#_x0000_t202" style="width:536.55pt;height:1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" fillcolor="white [3201]" strokeweight=".5pt">
                <v:textbox>
                  <w:txbxContent>
                    <w:p w14:paraId="311AB49A" w14:textId="578913A1" w:rsidR="00FF24FE" w:rsidRPr="00E34402" w:rsidRDefault="00FF24FE">
                      <w:pPr>
                        <w:rPr>
                          <w:b/>
                          <w:bCs/>
                        </w:rPr>
                      </w:pPr>
                      <w:r w:rsidRPr="00E34402">
                        <w:rPr>
                          <w:b/>
                          <w:bCs/>
                        </w:rPr>
                        <w:t xml:space="preserve">Your employer has </w:t>
                      </w:r>
                      <w:r w:rsidR="00A364F8" w:rsidRPr="00E34402">
                        <w:rPr>
                          <w:b/>
                          <w:bCs/>
                        </w:rPr>
                        <w:t xml:space="preserve">been </w:t>
                      </w:r>
                      <w:r w:rsidR="00FE512C" w:rsidRPr="00E34402">
                        <w:rPr>
                          <w:b/>
                          <w:bCs/>
                        </w:rPr>
                        <w:t xml:space="preserve">approved for a seasonal hospitality </w:t>
                      </w:r>
                      <w:r w:rsidR="007A65D6" w:rsidRPr="00E34402">
                        <w:rPr>
                          <w:b/>
                          <w:bCs/>
                        </w:rPr>
                        <w:t>employment designation under Paid Leave. This notice explains what that means for you and your employer, and the protections available to you. Under this designation:</w:t>
                      </w:r>
                    </w:p>
                    <w:p w14:paraId="44D54871" w14:textId="0ABFBBB0" w:rsidR="007A65D6" w:rsidRPr="00E34402" w:rsidRDefault="007A65D6">
                      <w:pPr>
                        <w:rPr>
                          <w:b/>
                          <w:bCs/>
                        </w:rPr>
                      </w:pPr>
                      <w:r w:rsidRPr="00E34402">
                        <w:rPr>
                          <w:b/>
                          <w:bCs/>
                        </w:rPr>
                        <w:tab/>
                        <w:t xml:space="preserve">You and your employer will not pay Paid Leave </w:t>
                      </w:r>
                      <w:r w:rsidR="00F84EAC" w:rsidRPr="00E34402">
                        <w:rPr>
                          <w:b/>
                          <w:bCs/>
                        </w:rPr>
                        <w:t xml:space="preserve">premiums for your work. </w:t>
                      </w:r>
                    </w:p>
                    <w:p w14:paraId="7106154F" w14:textId="184A0884" w:rsidR="00F84EAC" w:rsidRPr="00E34402" w:rsidRDefault="00F84EAC">
                      <w:pPr>
                        <w:rPr>
                          <w:b/>
                          <w:bCs/>
                        </w:rPr>
                      </w:pPr>
                      <w:r w:rsidRPr="00E34402">
                        <w:rPr>
                          <w:b/>
                          <w:bCs/>
                        </w:rPr>
                        <w:tab/>
                        <w:t>You cannot take Paid Leave from this designated position.</w:t>
                      </w:r>
                    </w:p>
                  </w:txbxContent>
                </v:textbox>
                <w10:anchorlock/>
              </v:shape>
            </w:pict>
          </mc:Fallback>
        </mc:AlternateContent>
      </w:r>
      <w:r w:rsidR="00882C6E" w:rsidRPr="00882C6E">
        <w:rPr>
          <w:rFonts w:ascii="Calibri" w:hAnsi="Calibri" w:cs="Calibri"/>
        </w:rPr>
        <w:t>Seasonal hospitality</w:t>
      </w:r>
      <w:r w:rsidR="00E26A1A">
        <w:rPr>
          <w:rFonts w:ascii="Calibri" w:hAnsi="Calibri" w:cs="Calibri"/>
        </w:rPr>
        <w:t xml:space="preserve"> employment</w:t>
      </w:r>
      <w:r w:rsidR="00882C6E" w:rsidRPr="00882C6E">
        <w:rPr>
          <w:rFonts w:ascii="Calibri" w:hAnsi="Calibri" w:cs="Calibri"/>
        </w:rPr>
        <w:t xml:space="preserve"> designation notice </w:t>
      </w:r>
    </w:p>
    <w:p w14:paraId="10586E39" w14:textId="190401EA" w:rsidR="00882C6E" w:rsidRPr="00882C6E" w:rsidRDefault="00882C6E" w:rsidP="00882C6E">
      <w:pPr>
        <w:pStyle w:val="Heading2"/>
      </w:pPr>
      <w:r>
        <w:t xml:space="preserve">What are the requirements for a seasonal hospitality </w:t>
      </w:r>
      <w:r w:rsidR="0075592D">
        <w:t xml:space="preserve">employment </w:t>
      </w:r>
      <w:r>
        <w:t>designation?</w:t>
      </w:r>
    </w:p>
    <w:p w14:paraId="513B3025" w14:textId="75E62E6B" w:rsidR="00882C6E" w:rsidRPr="00882C6E" w:rsidRDefault="00882C6E" w:rsidP="00882C6E">
      <w:pPr>
        <w:rPr>
          <w:rFonts w:cs="Calibri"/>
        </w:rPr>
      </w:pPr>
      <w:r w:rsidRPr="62BC3FD2">
        <w:rPr>
          <w:rFonts w:cs="Calibri"/>
        </w:rPr>
        <w:t xml:space="preserve">Employers can request </w:t>
      </w:r>
      <w:r w:rsidR="00C63AF2" w:rsidRPr="62BC3FD2">
        <w:rPr>
          <w:rFonts w:cs="Calibri"/>
        </w:rPr>
        <w:t xml:space="preserve">to </w:t>
      </w:r>
      <w:r w:rsidR="003E0683" w:rsidRPr="62BC3FD2">
        <w:rPr>
          <w:rFonts w:cs="Calibri"/>
        </w:rPr>
        <w:t>designate</w:t>
      </w:r>
      <w:r w:rsidR="00C63AF2" w:rsidRPr="62BC3FD2">
        <w:rPr>
          <w:rFonts w:cs="Calibri"/>
        </w:rPr>
        <w:t xml:space="preserve"> </w:t>
      </w:r>
      <w:r w:rsidR="00C07A72" w:rsidRPr="62BC3FD2">
        <w:rPr>
          <w:rFonts w:cs="Calibri"/>
        </w:rPr>
        <w:t xml:space="preserve">seasonal hospitality </w:t>
      </w:r>
      <w:r w:rsidR="00882DCB" w:rsidRPr="62BC3FD2">
        <w:rPr>
          <w:rFonts w:cs="Calibri"/>
        </w:rPr>
        <w:t>employment under</w:t>
      </w:r>
      <w:r w:rsidRPr="62BC3FD2">
        <w:rPr>
          <w:rFonts w:cs="Calibri"/>
        </w:rPr>
        <w:t xml:space="preserve"> Paid Leave. To designate seasonal hospitality </w:t>
      </w:r>
      <w:r w:rsidR="00431241" w:rsidRPr="62BC3FD2">
        <w:rPr>
          <w:rFonts w:cs="Calibri"/>
        </w:rPr>
        <w:t>employment</w:t>
      </w:r>
      <w:r w:rsidRPr="62BC3FD2">
        <w:rPr>
          <w:rFonts w:cs="Calibri"/>
        </w:rPr>
        <w:t xml:space="preserve">: </w:t>
      </w:r>
    </w:p>
    <w:p w14:paraId="783DE7DC" w14:textId="77777777" w:rsidR="00882C6E" w:rsidRPr="00882C6E" w:rsidRDefault="00882C6E" w:rsidP="00882C6E">
      <w:pPr>
        <w:pStyle w:val="ListParagraph"/>
        <w:numPr>
          <w:ilvl w:val="0"/>
          <w:numId w:val="13"/>
        </w:numPr>
        <w:spacing w:after="160"/>
        <w:rPr>
          <w:rFonts w:cs="Calibri"/>
        </w:rPr>
      </w:pPr>
      <w:r w:rsidRPr="00882C6E">
        <w:rPr>
          <w:rFonts w:cs="Calibri"/>
        </w:rPr>
        <w:t xml:space="preserve">Your work must be in the hospitality industry, as defined by state law. </w:t>
      </w:r>
    </w:p>
    <w:p w14:paraId="38D2E73D" w14:textId="77777777" w:rsidR="00882C6E" w:rsidRPr="00882C6E" w:rsidRDefault="00882C6E" w:rsidP="00882C6E">
      <w:pPr>
        <w:pStyle w:val="ListParagraph"/>
        <w:numPr>
          <w:ilvl w:val="0"/>
          <w:numId w:val="13"/>
        </w:numPr>
        <w:spacing w:after="160"/>
        <w:rPr>
          <w:rFonts w:cs="Calibri"/>
        </w:rPr>
      </w:pPr>
      <w:r w:rsidRPr="00882C6E">
        <w:rPr>
          <w:rFonts w:cs="Calibri"/>
        </w:rPr>
        <w:t xml:space="preserve">Your employer must be a seasonal employer, as defined by state law. </w:t>
      </w:r>
    </w:p>
    <w:p w14:paraId="131E570D" w14:textId="2D324BDE" w:rsidR="00882C6E" w:rsidRPr="00882C6E" w:rsidRDefault="00882C6E" w:rsidP="00882C6E">
      <w:pPr>
        <w:pStyle w:val="ListParagraph"/>
        <w:numPr>
          <w:ilvl w:val="0"/>
          <w:numId w:val="13"/>
        </w:numPr>
        <w:spacing w:after="160"/>
        <w:rPr>
          <w:rFonts w:cs="Calibri"/>
        </w:rPr>
      </w:pPr>
      <w:r w:rsidRPr="62BC3FD2">
        <w:rPr>
          <w:rFonts w:cs="Calibri"/>
        </w:rPr>
        <w:t>You must work no more than 150 days in the position</w:t>
      </w:r>
      <w:r w:rsidR="00437F32" w:rsidRPr="62BC3FD2">
        <w:rPr>
          <w:rFonts w:cs="Calibri"/>
        </w:rPr>
        <w:t xml:space="preserve"> within a 52-week period</w:t>
      </w:r>
      <w:r w:rsidRPr="62BC3FD2">
        <w:rPr>
          <w:rFonts w:cs="Calibri"/>
        </w:rPr>
        <w:t>.</w:t>
      </w:r>
    </w:p>
    <w:p w14:paraId="2A92C4A8" w14:textId="77777777" w:rsidR="00882C6E" w:rsidRPr="00882C6E" w:rsidRDefault="00882C6E" w:rsidP="00882C6E">
      <w:pPr>
        <w:pStyle w:val="Heading2"/>
      </w:pPr>
      <w:r w:rsidRPr="00882C6E">
        <w:t>When could I take Paid Leave?</w:t>
      </w:r>
    </w:p>
    <w:p w14:paraId="43DD1ABB" w14:textId="3137F38D" w:rsidR="007E2AD4" w:rsidRDefault="00276C59" w:rsidP="00882C6E">
      <w:pPr>
        <w:rPr>
          <w:rFonts w:cs="Calibri"/>
        </w:rPr>
      </w:pPr>
      <w:r w:rsidRPr="62BC3FD2">
        <w:rPr>
          <w:rFonts w:cs="Calibri"/>
        </w:rPr>
        <w:t xml:space="preserve">While you are working in a </w:t>
      </w:r>
      <w:r w:rsidR="00431241" w:rsidRPr="62BC3FD2">
        <w:rPr>
          <w:rFonts w:cs="Calibri"/>
        </w:rPr>
        <w:t>designated</w:t>
      </w:r>
      <w:r w:rsidRPr="62BC3FD2">
        <w:rPr>
          <w:rFonts w:cs="Calibri"/>
        </w:rPr>
        <w:t xml:space="preserve"> seasonal hospitality employment </w:t>
      </w:r>
      <w:r w:rsidR="00431241" w:rsidRPr="62BC3FD2">
        <w:rPr>
          <w:rFonts w:cs="Calibri"/>
        </w:rPr>
        <w:t>position</w:t>
      </w:r>
      <w:r w:rsidR="001B73B2" w:rsidRPr="62BC3FD2">
        <w:rPr>
          <w:rFonts w:cs="Calibri"/>
        </w:rPr>
        <w:t xml:space="preserve">, you cannot take Paid Leave from that job. </w:t>
      </w:r>
    </w:p>
    <w:p w14:paraId="30F50B8D" w14:textId="4FB091FB" w:rsidR="00882C6E" w:rsidRPr="00882C6E" w:rsidRDefault="001B73B2" w:rsidP="00882C6E">
      <w:pPr>
        <w:rPr>
          <w:rFonts w:cs="Calibri"/>
        </w:rPr>
      </w:pPr>
      <w:r w:rsidRPr="001B73B2">
        <w:rPr>
          <w:rFonts w:cs="Calibri"/>
        </w:rPr>
        <w:t>But you may be able to take Paid Leave if</w:t>
      </w:r>
      <w:r w:rsidR="00882C6E" w:rsidRPr="00882C6E">
        <w:rPr>
          <w:rFonts w:cs="Calibri"/>
        </w:rPr>
        <w:t>:</w:t>
      </w:r>
    </w:p>
    <w:p w14:paraId="102240E3" w14:textId="319C8495" w:rsidR="00882C6E" w:rsidRPr="00882C6E" w:rsidRDefault="00882C6E" w:rsidP="00882C6E">
      <w:pPr>
        <w:pStyle w:val="ListParagraph"/>
        <w:numPr>
          <w:ilvl w:val="0"/>
          <w:numId w:val="14"/>
        </w:numPr>
        <w:spacing w:after="160"/>
        <w:rPr>
          <w:rFonts w:cs="Calibri"/>
        </w:rPr>
      </w:pPr>
      <w:r w:rsidRPr="62BC3FD2">
        <w:rPr>
          <w:rFonts w:cs="Calibri"/>
        </w:rPr>
        <w:t xml:space="preserve">You end up working more than 150 days in your position. This would mean </w:t>
      </w:r>
      <w:r w:rsidR="00FF6FA6" w:rsidRPr="62BC3FD2">
        <w:rPr>
          <w:rFonts w:cs="Calibri"/>
        </w:rPr>
        <w:t>your position no longer quali</w:t>
      </w:r>
      <w:r w:rsidR="005F7B46" w:rsidRPr="62BC3FD2">
        <w:rPr>
          <w:rFonts w:cs="Calibri"/>
        </w:rPr>
        <w:t>fies for a seasonal hospitality employment designation</w:t>
      </w:r>
      <w:r w:rsidRPr="62BC3FD2">
        <w:rPr>
          <w:rFonts w:cs="Calibri"/>
        </w:rPr>
        <w:t>.</w:t>
      </w:r>
    </w:p>
    <w:p w14:paraId="00B30D47" w14:textId="26A81620" w:rsidR="00882C6E" w:rsidRPr="00882C6E" w:rsidRDefault="00882C6E" w:rsidP="00882C6E">
      <w:pPr>
        <w:pStyle w:val="ListParagraph"/>
        <w:numPr>
          <w:ilvl w:val="0"/>
          <w:numId w:val="14"/>
        </w:numPr>
        <w:spacing w:after="160"/>
        <w:rPr>
          <w:rFonts w:cs="Calibri"/>
        </w:rPr>
      </w:pPr>
      <w:r w:rsidRPr="62BC3FD2">
        <w:rPr>
          <w:rFonts w:cs="Calibri"/>
        </w:rPr>
        <w:t xml:space="preserve">After the seasonal </w:t>
      </w:r>
      <w:r w:rsidR="00375ABF" w:rsidRPr="62BC3FD2">
        <w:rPr>
          <w:rFonts w:cs="Calibri"/>
        </w:rPr>
        <w:t xml:space="preserve">employment </w:t>
      </w:r>
      <w:r w:rsidRPr="62BC3FD2">
        <w:rPr>
          <w:rFonts w:cs="Calibri"/>
        </w:rPr>
        <w:t>designation</w:t>
      </w:r>
      <w:r w:rsidR="00375ABF" w:rsidRPr="62BC3FD2">
        <w:rPr>
          <w:rFonts w:cs="Calibri"/>
        </w:rPr>
        <w:t xml:space="preserve"> period</w:t>
      </w:r>
      <w:r w:rsidRPr="62BC3FD2">
        <w:rPr>
          <w:rFonts w:cs="Calibri"/>
        </w:rPr>
        <w:t xml:space="preserve"> ends, you are rehired</w:t>
      </w:r>
      <w:r w:rsidR="00673FA3" w:rsidRPr="62BC3FD2">
        <w:rPr>
          <w:rFonts w:cs="Calibri"/>
        </w:rPr>
        <w:t xml:space="preserve"> by the same employer</w:t>
      </w:r>
      <w:r w:rsidRPr="62BC3FD2">
        <w:rPr>
          <w:rFonts w:cs="Calibri"/>
        </w:rPr>
        <w:t xml:space="preserve"> into a position </w:t>
      </w:r>
      <w:r w:rsidR="00E14C4F" w:rsidRPr="62BC3FD2">
        <w:rPr>
          <w:rFonts w:cs="Calibri"/>
        </w:rPr>
        <w:t>that is not covered by this designation</w:t>
      </w:r>
      <w:r w:rsidRPr="62BC3FD2">
        <w:rPr>
          <w:rFonts w:cs="Calibri"/>
        </w:rPr>
        <w:t xml:space="preserve">. </w:t>
      </w:r>
    </w:p>
    <w:p w14:paraId="5B0C3C21" w14:textId="66F2C424" w:rsidR="00882C6E" w:rsidRPr="00882C6E" w:rsidRDefault="00882C6E" w:rsidP="00882C6E">
      <w:pPr>
        <w:pStyle w:val="ListParagraph"/>
        <w:numPr>
          <w:ilvl w:val="0"/>
          <w:numId w:val="14"/>
        </w:numPr>
        <w:spacing w:after="160"/>
        <w:rPr>
          <w:rFonts w:cs="Calibri"/>
        </w:rPr>
      </w:pPr>
      <w:r w:rsidRPr="62BC3FD2">
        <w:rPr>
          <w:rFonts w:cs="Calibri"/>
        </w:rPr>
        <w:t>You work other jobs throughout the year and earn enough from those other jobs ($3,900 for the start of Paid Leave in 2026) to qualify for Paid Leave payments.</w:t>
      </w:r>
    </w:p>
    <w:p w14:paraId="7ECB8E62" w14:textId="77777777" w:rsidR="00882C6E" w:rsidRPr="00882C6E" w:rsidRDefault="00882C6E" w:rsidP="00882C6E">
      <w:pPr>
        <w:pStyle w:val="Heading2"/>
      </w:pPr>
      <w:r w:rsidRPr="00882C6E">
        <w:t>How are the 150 days counted?</w:t>
      </w:r>
    </w:p>
    <w:p w14:paraId="21046110" w14:textId="77777777" w:rsidR="00882C6E" w:rsidRPr="00882C6E" w:rsidRDefault="00882C6E" w:rsidP="00882C6E">
      <w:pPr>
        <w:rPr>
          <w:rFonts w:cs="Calibri"/>
        </w:rPr>
      </w:pPr>
      <w:r w:rsidRPr="00882C6E">
        <w:rPr>
          <w:rFonts w:cs="Calibri"/>
        </w:rPr>
        <w:t>The 150-day limit begins on the day your job starts and counts all calendar days you are employed.</w:t>
      </w:r>
    </w:p>
    <w:p w14:paraId="022C39B9" w14:textId="77777777" w:rsidR="00882C6E" w:rsidRPr="00882C6E" w:rsidRDefault="00882C6E" w:rsidP="00882C6E">
      <w:pPr>
        <w:pStyle w:val="ListParagraph"/>
        <w:numPr>
          <w:ilvl w:val="0"/>
          <w:numId w:val="12"/>
        </w:numPr>
        <w:spacing w:after="160"/>
        <w:rPr>
          <w:rFonts w:cs="Calibri"/>
        </w:rPr>
      </w:pPr>
      <w:r w:rsidRPr="00882C6E">
        <w:rPr>
          <w:rFonts w:cs="Calibri"/>
        </w:rPr>
        <w:t>It applies to any consecutive 52-week period, not just a calendar year.</w:t>
      </w:r>
    </w:p>
    <w:p w14:paraId="7196CF61" w14:textId="77777777" w:rsidR="00882C6E" w:rsidRPr="00882C6E" w:rsidRDefault="00882C6E" w:rsidP="00882C6E">
      <w:pPr>
        <w:pStyle w:val="ListParagraph"/>
        <w:numPr>
          <w:ilvl w:val="0"/>
          <w:numId w:val="12"/>
        </w:numPr>
        <w:spacing w:after="160"/>
        <w:rPr>
          <w:rFonts w:cs="Calibri"/>
        </w:rPr>
      </w:pPr>
      <w:r w:rsidRPr="00882C6E">
        <w:rPr>
          <w:rFonts w:cs="Calibri"/>
        </w:rPr>
        <w:t>If your employment exceeds 150 days in that period:</w:t>
      </w:r>
    </w:p>
    <w:p w14:paraId="32EF803E" w14:textId="77777777" w:rsidR="00882C6E" w:rsidRPr="00882C6E" w:rsidRDefault="00882C6E" w:rsidP="00882C6E">
      <w:pPr>
        <w:pStyle w:val="ListParagraph"/>
        <w:numPr>
          <w:ilvl w:val="1"/>
          <w:numId w:val="12"/>
        </w:numPr>
        <w:spacing w:after="160"/>
        <w:rPr>
          <w:rFonts w:cs="Calibri"/>
        </w:rPr>
      </w:pPr>
      <w:r w:rsidRPr="00882C6E">
        <w:rPr>
          <w:rFonts w:cs="Calibri"/>
        </w:rPr>
        <w:t>You may become eligible for Paid Leave.</w:t>
      </w:r>
    </w:p>
    <w:p w14:paraId="4CF40243" w14:textId="77777777" w:rsidR="00882C6E" w:rsidRPr="00882C6E" w:rsidRDefault="00882C6E" w:rsidP="00882C6E">
      <w:pPr>
        <w:pStyle w:val="ListParagraph"/>
        <w:numPr>
          <w:ilvl w:val="1"/>
          <w:numId w:val="12"/>
        </w:numPr>
        <w:spacing w:after="160"/>
        <w:rPr>
          <w:rFonts w:cs="Calibri"/>
        </w:rPr>
      </w:pPr>
      <w:r w:rsidRPr="00882C6E">
        <w:rPr>
          <w:rFonts w:cs="Calibri"/>
        </w:rPr>
        <w:lastRenderedPageBreak/>
        <w:t>Your employer must notify Paid Leave within 5 business days.</w:t>
      </w:r>
    </w:p>
    <w:p w14:paraId="1CEC6971" w14:textId="77777777" w:rsidR="00882C6E" w:rsidRPr="00882C6E" w:rsidRDefault="00882C6E" w:rsidP="00882C6E">
      <w:pPr>
        <w:pStyle w:val="Heading2"/>
      </w:pPr>
      <w:r w:rsidRPr="00882C6E">
        <w:t>Employment protections</w:t>
      </w:r>
    </w:p>
    <w:p w14:paraId="1FAA00EB" w14:textId="6B963B8B" w:rsidR="00882C6E" w:rsidRDefault="006D1F56" w:rsidP="00882C6E">
      <w:pPr>
        <w:pStyle w:val="ListParagraph"/>
        <w:numPr>
          <w:ilvl w:val="0"/>
          <w:numId w:val="10"/>
        </w:numPr>
        <w:spacing w:after="160"/>
        <w:rPr>
          <w:rFonts w:cs="Calibri"/>
        </w:rPr>
      </w:pPr>
      <w:r>
        <w:t xml:space="preserve">Generally, workers must be restored to their job or an equivalent position when returning from Paid Leave, if they have worked at their job for at least 90 days. These job protections </w:t>
      </w:r>
      <w:r w:rsidR="00882C6E" w:rsidRPr="62BC3FD2">
        <w:rPr>
          <w:rFonts w:cs="Calibri"/>
        </w:rPr>
        <w:t xml:space="preserve">do not apply </w:t>
      </w:r>
      <w:r w:rsidRPr="62BC3FD2">
        <w:rPr>
          <w:rFonts w:cs="Calibri"/>
        </w:rPr>
        <w:t xml:space="preserve">while </w:t>
      </w:r>
      <w:r w:rsidR="00A836B8" w:rsidRPr="62BC3FD2">
        <w:rPr>
          <w:rFonts w:cs="Calibri"/>
        </w:rPr>
        <w:t xml:space="preserve">you are working under a seasonal hospitality </w:t>
      </w:r>
      <w:r w:rsidR="000E59C5" w:rsidRPr="62BC3FD2">
        <w:rPr>
          <w:rFonts w:cs="Calibri"/>
        </w:rPr>
        <w:t>employment designation</w:t>
      </w:r>
      <w:r w:rsidR="00882C6E" w:rsidRPr="62BC3FD2">
        <w:rPr>
          <w:rFonts w:cs="Calibri"/>
        </w:rPr>
        <w:t xml:space="preserve">. </w:t>
      </w:r>
    </w:p>
    <w:p w14:paraId="3BBADF5D" w14:textId="38C839AE" w:rsidR="006D1F56" w:rsidRPr="00882C6E" w:rsidRDefault="006D1F56" w:rsidP="00882C6E">
      <w:pPr>
        <w:pStyle w:val="ListParagraph"/>
        <w:numPr>
          <w:ilvl w:val="0"/>
          <w:numId w:val="10"/>
        </w:numPr>
        <w:spacing w:after="160"/>
        <w:rPr>
          <w:rFonts w:cs="Calibri"/>
        </w:rPr>
      </w:pPr>
      <w:r>
        <w:t xml:space="preserve">Employers must not interfere with or retaliate against you if you apply for Paid Leave. These protections apply even if you are </w:t>
      </w:r>
      <w:r w:rsidR="00512E9C">
        <w:t xml:space="preserve">currently working in a designated </w:t>
      </w:r>
      <w:r w:rsidR="00E83145">
        <w:t>seasonal hospitality position</w:t>
      </w:r>
      <w:r>
        <w:t>.</w:t>
      </w:r>
    </w:p>
    <w:p w14:paraId="1D875CB2" w14:textId="0FD15525" w:rsidR="00882C6E" w:rsidRPr="00882C6E" w:rsidRDefault="00882C6E" w:rsidP="00882C6E">
      <w:pPr>
        <w:pStyle w:val="ListParagraph"/>
        <w:numPr>
          <w:ilvl w:val="0"/>
          <w:numId w:val="10"/>
        </w:numPr>
        <w:spacing w:after="160"/>
        <w:rPr>
          <w:rFonts w:cs="Calibri"/>
        </w:rPr>
      </w:pPr>
      <w:r w:rsidRPr="62BC3FD2">
        <w:rPr>
          <w:rFonts w:cs="Calibri"/>
        </w:rPr>
        <w:t xml:space="preserve">You may have </w:t>
      </w:r>
      <w:r w:rsidR="006D1F56" w:rsidRPr="62BC3FD2">
        <w:rPr>
          <w:rFonts w:cs="Calibri"/>
        </w:rPr>
        <w:t xml:space="preserve">additional </w:t>
      </w:r>
      <w:r w:rsidRPr="62BC3FD2">
        <w:rPr>
          <w:rFonts w:cs="Calibri"/>
        </w:rPr>
        <w:t>protections under other state or federal laws, such as</w:t>
      </w:r>
      <w:r w:rsidR="004626CB" w:rsidRPr="62BC3FD2">
        <w:rPr>
          <w:rFonts w:cs="Calibri"/>
        </w:rPr>
        <w:t xml:space="preserve"> the</w:t>
      </w:r>
      <w:r w:rsidRPr="62BC3FD2">
        <w:rPr>
          <w:rFonts w:cs="Calibri"/>
        </w:rPr>
        <w:t xml:space="preserve"> Family and Medical Leave Act (FMLA).</w:t>
      </w:r>
    </w:p>
    <w:p w14:paraId="554D2B43" w14:textId="77777777" w:rsidR="00882C6E" w:rsidRPr="00882C6E" w:rsidRDefault="00882C6E" w:rsidP="00882C6E">
      <w:pPr>
        <w:pStyle w:val="ListParagraph"/>
        <w:numPr>
          <w:ilvl w:val="0"/>
          <w:numId w:val="10"/>
        </w:numPr>
        <w:spacing w:after="160"/>
        <w:rPr>
          <w:rFonts w:cs="Calibri"/>
        </w:rPr>
      </w:pPr>
      <w:r w:rsidRPr="00882C6E">
        <w:rPr>
          <w:rFonts w:cs="Calibri"/>
        </w:rPr>
        <w:t>If you think your employer is violating employment protections, contact the Labor Standards Division at the Minnesota Department of Labor and Industry.</w:t>
      </w:r>
    </w:p>
    <w:p w14:paraId="20B787BD" w14:textId="77777777" w:rsidR="00882C6E" w:rsidRPr="00882C6E" w:rsidRDefault="00882C6E" w:rsidP="00882C6E">
      <w:pPr>
        <w:pStyle w:val="Heading2"/>
      </w:pPr>
      <w:r w:rsidRPr="00882C6E">
        <w:t>Filing a claim or appeal</w:t>
      </w:r>
    </w:p>
    <w:p w14:paraId="09EB682F" w14:textId="3EFB9743" w:rsidR="00882C6E" w:rsidRPr="00882C6E" w:rsidRDefault="00882C6E" w:rsidP="00882C6E">
      <w:pPr>
        <w:rPr>
          <w:rFonts w:cs="Calibri"/>
        </w:rPr>
      </w:pPr>
      <w:r w:rsidRPr="62BC3FD2">
        <w:rPr>
          <w:rFonts w:cs="Calibri"/>
        </w:rPr>
        <w:t xml:space="preserve">If you need leave while working </w:t>
      </w:r>
      <w:r w:rsidR="000146A8" w:rsidRPr="62BC3FD2">
        <w:rPr>
          <w:rFonts w:cs="Calibri"/>
        </w:rPr>
        <w:t>under</w:t>
      </w:r>
      <w:r w:rsidRPr="62BC3FD2">
        <w:rPr>
          <w:rFonts w:cs="Calibri"/>
        </w:rPr>
        <w:t xml:space="preserve"> a seasonal hospitality employ</w:t>
      </w:r>
      <w:r w:rsidR="00C01713" w:rsidRPr="62BC3FD2">
        <w:rPr>
          <w:rFonts w:cs="Calibri"/>
        </w:rPr>
        <w:t>ment designation</w:t>
      </w:r>
      <w:r w:rsidRPr="62BC3FD2">
        <w:rPr>
          <w:rFonts w:cs="Calibri"/>
        </w:rPr>
        <w:t xml:space="preserve"> and believe you should be covered</w:t>
      </w:r>
      <w:r w:rsidR="008435F6" w:rsidRPr="62BC3FD2">
        <w:rPr>
          <w:rFonts w:cs="Calibri"/>
        </w:rPr>
        <w:t>, you may</w:t>
      </w:r>
      <w:r w:rsidRPr="62BC3FD2">
        <w:rPr>
          <w:rFonts w:cs="Calibri"/>
        </w:rPr>
        <w:t>:</w:t>
      </w:r>
    </w:p>
    <w:p w14:paraId="3CAA7AE3" w14:textId="5450295E" w:rsidR="00882C6E" w:rsidRPr="00882C6E" w:rsidRDefault="008435F6" w:rsidP="00882C6E">
      <w:pPr>
        <w:pStyle w:val="ListParagraph"/>
        <w:numPr>
          <w:ilvl w:val="0"/>
          <w:numId w:val="11"/>
        </w:numPr>
        <w:spacing w:after="160"/>
        <w:rPr>
          <w:rFonts w:cs="Calibri"/>
        </w:rPr>
      </w:pPr>
      <w:r w:rsidRPr="62BC3FD2">
        <w:rPr>
          <w:rFonts w:cs="Calibri"/>
        </w:rPr>
        <w:t>A</w:t>
      </w:r>
      <w:r w:rsidR="00882C6E" w:rsidRPr="62BC3FD2">
        <w:rPr>
          <w:rFonts w:cs="Calibri"/>
        </w:rPr>
        <w:t>pply for Paid Leave.</w:t>
      </w:r>
    </w:p>
    <w:p w14:paraId="28474E15" w14:textId="77777777" w:rsidR="00882C6E" w:rsidRPr="00882C6E" w:rsidRDefault="00882C6E" w:rsidP="00882C6E">
      <w:pPr>
        <w:pStyle w:val="ListParagraph"/>
        <w:numPr>
          <w:ilvl w:val="0"/>
          <w:numId w:val="11"/>
        </w:numPr>
        <w:spacing w:after="160"/>
        <w:rPr>
          <w:rFonts w:cs="Calibri"/>
        </w:rPr>
      </w:pPr>
      <w:r w:rsidRPr="00882C6E">
        <w:rPr>
          <w:rFonts w:cs="Calibri"/>
        </w:rPr>
        <w:t xml:space="preserve">Paid Leave will review your application and </w:t>
      </w:r>
      <w:proofErr w:type="gramStart"/>
      <w:r w:rsidRPr="00882C6E">
        <w:rPr>
          <w:rFonts w:cs="Calibri"/>
        </w:rPr>
        <w:t>make a determination</w:t>
      </w:r>
      <w:proofErr w:type="gramEnd"/>
      <w:r w:rsidRPr="00882C6E">
        <w:rPr>
          <w:rFonts w:cs="Calibri"/>
        </w:rPr>
        <w:t xml:space="preserve"> about your eligibility and coverage.</w:t>
      </w:r>
    </w:p>
    <w:p w14:paraId="72B0E4F0" w14:textId="576085D6" w:rsidR="00882C6E" w:rsidRPr="00882C6E" w:rsidRDefault="00882C6E" w:rsidP="00882C6E">
      <w:pPr>
        <w:pStyle w:val="ListParagraph"/>
        <w:numPr>
          <w:ilvl w:val="1"/>
          <w:numId w:val="11"/>
        </w:numPr>
        <w:spacing w:after="160"/>
        <w:rPr>
          <w:rFonts w:cs="Calibri"/>
        </w:rPr>
      </w:pPr>
      <w:r w:rsidRPr="62BC3FD2">
        <w:rPr>
          <w:rFonts w:cs="Calibri"/>
        </w:rPr>
        <w:t xml:space="preserve">If Paid Leave finds that you were correctly </w:t>
      </w:r>
      <w:r w:rsidR="008435F6" w:rsidRPr="62BC3FD2">
        <w:rPr>
          <w:rFonts w:cs="Calibri"/>
        </w:rPr>
        <w:t xml:space="preserve">included </w:t>
      </w:r>
      <w:r w:rsidR="00631545" w:rsidRPr="62BC3FD2">
        <w:rPr>
          <w:rFonts w:cs="Calibri"/>
        </w:rPr>
        <w:t>under</w:t>
      </w:r>
      <w:r w:rsidRPr="62BC3FD2">
        <w:rPr>
          <w:rFonts w:cs="Calibri"/>
        </w:rPr>
        <w:t xml:space="preserve"> a seasonal hospitality </w:t>
      </w:r>
      <w:r w:rsidR="00631545" w:rsidRPr="62BC3FD2">
        <w:rPr>
          <w:rFonts w:cs="Calibri"/>
        </w:rPr>
        <w:t>employment designation</w:t>
      </w:r>
      <w:r w:rsidRPr="62BC3FD2">
        <w:rPr>
          <w:rFonts w:cs="Calibri"/>
        </w:rPr>
        <w:t xml:space="preserve">, your application may be denied. </w:t>
      </w:r>
    </w:p>
    <w:p w14:paraId="401DEE5F" w14:textId="0F805EB7" w:rsidR="00882C6E" w:rsidRPr="00882C6E" w:rsidRDefault="00882C6E" w:rsidP="00882C6E">
      <w:pPr>
        <w:pStyle w:val="ListParagraph"/>
        <w:numPr>
          <w:ilvl w:val="0"/>
          <w:numId w:val="11"/>
        </w:numPr>
        <w:spacing w:after="160"/>
        <w:rPr>
          <w:rFonts w:cs="Calibri"/>
        </w:rPr>
      </w:pPr>
      <w:r w:rsidRPr="62BC3FD2">
        <w:rPr>
          <w:rFonts w:cs="Calibri"/>
        </w:rPr>
        <w:t>If your application is denied, you may have a right to appeal. Information about appeals will be sent with the determination of your application.</w:t>
      </w:r>
    </w:p>
    <w:p w14:paraId="378F112C" w14:textId="6C99EECD" w:rsidR="00882C6E" w:rsidRPr="00882C6E" w:rsidRDefault="00882C6E" w:rsidP="00882C6E">
      <w:pPr>
        <w:rPr>
          <w:rFonts w:cs="Calibri"/>
        </w:rPr>
      </w:pPr>
      <w:r w:rsidRPr="62BC3FD2">
        <w:rPr>
          <w:rFonts w:cs="Calibri"/>
        </w:rPr>
        <w:t xml:space="preserve">If you believe you have been incorrectly </w:t>
      </w:r>
      <w:r w:rsidR="00631545" w:rsidRPr="62BC3FD2">
        <w:rPr>
          <w:rFonts w:cs="Calibri"/>
        </w:rPr>
        <w:t>included under a seasonal hospitality employment designation</w:t>
      </w:r>
      <w:r w:rsidRPr="62BC3FD2">
        <w:rPr>
          <w:rFonts w:cs="Calibri"/>
        </w:rPr>
        <w:t>, contact Paid Leave.</w:t>
      </w:r>
    </w:p>
    <w:p w14:paraId="63986AB8" w14:textId="77777777" w:rsidR="00882C6E" w:rsidRPr="00882C6E" w:rsidRDefault="00882C6E" w:rsidP="00882C6E">
      <w:pPr>
        <w:pStyle w:val="Heading2"/>
      </w:pPr>
      <w:r w:rsidRPr="00882C6E">
        <w:t>Learn more</w:t>
      </w:r>
    </w:p>
    <w:p w14:paraId="0911F658" w14:textId="77777777" w:rsidR="00882C6E" w:rsidRPr="00882C6E" w:rsidRDefault="00882C6E" w:rsidP="00882C6E">
      <w:pPr>
        <w:rPr>
          <w:rFonts w:cs="Calibri"/>
        </w:rPr>
      </w:pPr>
      <w:r w:rsidRPr="00882C6E">
        <w:rPr>
          <w:rFonts w:cs="Calibri"/>
        </w:rPr>
        <w:t>Visit</w:t>
      </w:r>
      <w:r w:rsidRPr="00882C6E">
        <w:rPr>
          <w:rFonts w:cs="Calibri"/>
          <w:b/>
          <w:bCs/>
        </w:rPr>
        <w:t xml:space="preserve"> paidleave.mn.gov</w:t>
      </w:r>
      <w:r w:rsidRPr="00882C6E">
        <w:rPr>
          <w:rFonts w:cs="Calibri"/>
        </w:rPr>
        <w:t xml:space="preserve"> for more information about Paid Leave. </w:t>
      </w:r>
    </w:p>
    <w:p w14:paraId="55353298" w14:textId="77777777" w:rsidR="00882C6E" w:rsidRDefault="00882C6E" w:rsidP="00882C6E">
      <w:pPr>
        <w:pStyle w:val="Heading3"/>
      </w:pPr>
      <w:r>
        <w:t>Other ways to reach us</w:t>
      </w:r>
    </w:p>
    <w:p w14:paraId="5F31BFE5" w14:textId="73A86B12" w:rsidR="00882C6E" w:rsidRDefault="00882C6E" w:rsidP="00882C6E">
      <w:r>
        <w:t>Phone: 651-556-7777 or 844-556-0444 (toll free)</w:t>
      </w:r>
      <w:r>
        <w:tab/>
      </w:r>
      <w:r>
        <w:tab/>
      </w:r>
      <w:r>
        <w:tab/>
      </w:r>
      <w:r>
        <w:tab/>
        <w:t xml:space="preserve">E-mail: </w:t>
      </w:r>
      <w:hyperlink r:id="rId11">
        <w:r w:rsidR="00691DEB" w:rsidRPr="62BC3FD2">
          <w:rPr>
            <w:rStyle w:val="Hyperlink"/>
          </w:rPr>
          <w:t>paidleave@state.mn.us</w:t>
        </w:r>
      </w:hyperlink>
      <w:r>
        <w:t> </w:t>
      </w:r>
    </w:p>
    <w:p w14:paraId="149666D0" w14:textId="670CBAEA" w:rsidR="00882C6E" w:rsidRDefault="00882C6E" w:rsidP="00882C6E">
      <w:r>
        <w:t>Mail:  Department of Employment and Economic Development, Paid Leave Division</w:t>
      </w:r>
      <w:r>
        <w:br/>
        <w:t>180 E 5</w:t>
      </w:r>
      <w:r w:rsidR="74693559">
        <w:t>th</w:t>
      </w:r>
      <w:r>
        <w:t xml:space="preserve"> Street, 12</w:t>
      </w:r>
      <w:r w:rsidR="6478ECA7">
        <w:t>th</w:t>
      </w:r>
      <w:r>
        <w:t xml:space="preserve"> Floor, Saint Paul, MN </w:t>
      </w:r>
    </w:p>
    <w:p w14:paraId="3EBEEC88" w14:textId="77777777" w:rsidR="00882C6E" w:rsidRPr="0065346B" w:rsidRDefault="00882C6E" w:rsidP="00882C6E">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p>
    <w:p w14:paraId="268AD2EE" w14:textId="77777777" w:rsidR="00882C6E" w:rsidRPr="00882C6E" w:rsidRDefault="00882C6E" w:rsidP="00882C6E">
      <w:pPr>
        <w:pStyle w:val="Heading1"/>
        <w:rPr>
          <w:rFonts w:cs="Calibri"/>
        </w:rPr>
      </w:pPr>
      <w:r w:rsidRPr="00882C6E">
        <w:rPr>
          <w:rStyle w:val="Strong"/>
          <w:rFonts w:cs="Calibri"/>
          <w:b/>
        </w:rPr>
        <w:lastRenderedPageBreak/>
        <w:t>Employer Information</w:t>
      </w:r>
      <w:r w:rsidRPr="00882C6E">
        <w:rPr>
          <w:rFonts w:cs="Calibri"/>
        </w:rP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8026"/>
      </w:tblGrid>
      <w:tr w:rsidR="00882C6E" w:rsidRPr="00882C6E" w14:paraId="0B7BFC84"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49B7F1E7" w14:textId="77777777" w:rsidR="00882C6E" w:rsidRPr="00882C6E" w:rsidRDefault="00882C6E" w:rsidP="003E76B3">
            <w:pPr>
              <w:spacing w:after="0"/>
              <w:rPr>
                <w:rStyle w:val="Strong"/>
                <w:rFonts w:cs="Calibri"/>
              </w:rPr>
            </w:pPr>
            <w:r w:rsidRPr="00882C6E">
              <w:rPr>
                <w:rStyle w:val="Strong"/>
                <w:rFonts w:cs="Calibri"/>
              </w:rPr>
              <w:t>Employer Name: </w:t>
            </w:r>
          </w:p>
        </w:tc>
        <w:tc>
          <w:tcPr>
            <w:tcW w:w="8026" w:type="dxa"/>
            <w:tcBorders>
              <w:top w:val="single" w:sz="6" w:space="0" w:color="auto"/>
              <w:left w:val="single" w:sz="6" w:space="0" w:color="auto"/>
              <w:bottom w:val="single" w:sz="6" w:space="0" w:color="auto"/>
              <w:right w:val="single" w:sz="6" w:space="0" w:color="auto"/>
            </w:tcBorders>
            <w:hideMark/>
          </w:tcPr>
          <w:p w14:paraId="63E4A9CD" w14:textId="77777777" w:rsidR="00882C6E" w:rsidRPr="00882C6E" w:rsidRDefault="00882C6E" w:rsidP="003E76B3">
            <w:pPr>
              <w:spacing w:after="0"/>
              <w:rPr>
                <w:rFonts w:cs="Calibri"/>
              </w:rPr>
            </w:pPr>
            <w:r w:rsidRPr="00882C6E">
              <w:rPr>
                <w:rFonts w:cs="Calibri"/>
              </w:rPr>
              <w:t> </w:t>
            </w:r>
          </w:p>
        </w:tc>
      </w:tr>
      <w:tr w:rsidR="00882C6E" w:rsidRPr="00882C6E" w14:paraId="05578958"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7B8EE2DA" w14:textId="77777777" w:rsidR="00882C6E" w:rsidRPr="00882C6E" w:rsidRDefault="00882C6E" w:rsidP="003E76B3">
            <w:pPr>
              <w:spacing w:after="0"/>
              <w:rPr>
                <w:rStyle w:val="Strong"/>
                <w:rFonts w:cs="Calibri"/>
              </w:rPr>
            </w:pPr>
            <w:r w:rsidRPr="00882C6E">
              <w:rPr>
                <w:rStyle w:val="Strong"/>
                <w:rFonts w:cs="Calibri"/>
              </w:rPr>
              <w:t>Mailing Address: </w:t>
            </w:r>
          </w:p>
        </w:tc>
        <w:tc>
          <w:tcPr>
            <w:tcW w:w="8026" w:type="dxa"/>
            <w:tcBorders>
              <w:top w:val="single" w:sz="6" w:space="0" w:color="auto"/>
              <w:left w:val="single" w:sz="6" w:space="0" w:color="auto"/>
              <w:bottom w:val="single" w:sz="6" w:space="0" w:color="auto"/>
              <w:right w:val="single" w:sz="6" w:space="0" w:color="auto"/>
            </w:tcBorders>
            <w:hideMark/>
          </w:tcPr>
          <w:p w14:paraId="4F6584BE" w14:textId="77777777" w:rsidR="00882C6E" w:rsidRPr="00882C6E" w:rsidRDefault="00882C6E" w:rsidP="003E76B3">
            <w:pPr>
              <w:spacing w:after="0"/>
              <w:rPr>
                <w:rFonts w:cs="Calibri"/>
              </w:rPr>
            </w:pPr>
            <w:r w:rsidRPr="00882C6E">
              <w:rPr>
                <w:rFonts w:cs="Calibri"/>
              </w:rPr>
              <w:t> </w:t>
            </w:r>
          </w:p>
        </w:tc>
      </w:tr>
      <w:tr w:rsidR="00882C6E" w:rsidRPr="00882C6E" w14:paraId="0218EDF7"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hideMark/>
          </w:tcPr>
          <w:p w14:paraId="59E7B1D0" w14:textId="77777777" w:rsidR="00882C6E" w:rsidRPr="00882C6E" w:rsidRDefault="00882C6E" w:rsidP="003E76B3">
            <w:pPr>
              <w:spacing w:after="0"/>
              <w:rPr>
                <w:rStyle w:val="Strong"/>
                <w:rFonts w:cs="Calibri"/>
              </w:rPr>
            </w:pPr>
            <w:r w:rsidRPr="00882C6E">
              <w:rPr>
                <w:rStyle w:val="Strong"/>
                <w:rFonts w:cs="Calibri"/>
              </w:rPr>
              <w:t>Employer Identification Number (FEIN): </w:t>
            </w:r>
          </w:p>
        </w:tc>
        <w:tc>
          <w:tcPr>
            <w:tcW w:w="8026" w:type="dxa"/>
            <w:tcBorders>
              <w:top w:val="single" w:sz="6" w:space="0" w:color="auto"/>
              <w:left w:val="single" w:sz="6" w:space="0" w:color="auto"/>
              <w:bottom w:val="single" w:sz="6" w:space="0" w:color="auto"/>
              <w:right w:val="single" w:sz="6" w:space="0" w:color="auto"/>
            </w:tcBorders>
            <w:hideMark/>
          </w:tcPr>
          <w:p w14:paraId="09AF38FC" w14:textId="77777777" w:rsidR="00882C6E" w:rsidRPr="00882C6E" w:rsidRDefault="00882C6E" w:rsidP="003E76B3">
            <w:pPr>
              <w:spacing w:after="0"/>
              <w:rPr>
                <w:rFonts w:cs="Calibri"/>
              </w:rPr>
            </w:pPr>
            <w:r w:rsidRPr="00882C6E">
              <w:rPr>
                <w:rFonts w:cs="Calibri"/>
              </w:rPr>
              <w:t> </w:t>
            </w:r>
          </w:p>
        </w:tc>
      </w:tr>
      <w:tr w:rsidR="00882C6E" w:rsidRPr="00882C6E" w14:paraId="4D59817D" w14:textId="77777777" w:rsidTr="00397630">
        <w:trPr>
          <w:trHeight w:val="300"/>
        </w:trPr>
        <w:tc>
          <w:tcPr>
            <w:tcW w:w="2782" w:type="dxa"/>
            <w:tcBorders>
              <w:top w:val="single" w:sz="6" w:space="0" w:color="auto"/>
              <w:left w:val="single" w:sz="6" w:space="0" w:color="auto"/>
              <w:bottom w:val="single" w:sz="6" w:space="0" w:color="auto"/>
              <w:right w:val="single" w:sz="6" w:space="0" w:color="auto"/>
            </w:tcBorders>
          </w:tcPr>
          <w:p w14:paraId="04694888" w14:textId="77777777" w:rsidR="00882C6E" w:rsidRPr="00882C6E" w:rsidRDefault="00882C6E" w:rsidP="003E76B3">
            <w:pPr>
              <w:spacing w:after="0"/>
              <w:rPr>
                <w:rStyle w:val="Strong"/>
                <w:rFonts w:cs="Calibri"/>
              </w:rPr>
            </w:pPr>
            <w:r w:rsidRPr="00882C6E">
              <w:rPr>
                <w:rStyle w:val="Strong"/>
                <w:rFonts w:cs="Calibri"/>
              </w:rPr>
              <w:t xml:space="preserve">Date of notice: </w:t>
            </w:r>
          </w:p>
        </w:tc>
        <w:tc>
          <w:tcPr>
            <w:tcW w:w="8026" w:type="dxa"/>
            <w:tcBorders>
              <w:top w:val="single" w:sz="6" w:space="0" w:color="auto"/>
              <w:left w:val="single" w:sz="6" w:space="0" w:color="auto"/>
              <w:bottom w:val="single" w:sz="6" w:space="0" w:color="auto"/>
              <w:right w:val="single" w:sz="6" w:space="0" w:color="auto"/>
            </w:tcBorders>
          </w:tcPr>
          <w:p w14:paraId="02EB378F" w14:textId="77777777" w:rsidR="00882C6E" w:rsidRPr="00882C6E" w:rsidRDefault="00882C6E" w:rsidP="003E76B3">
            <w:pPr>
              <w:spacing w:after="0"/>
              <w:rPr>
                <w:rFonts w:cs="Calibri"/>
              </w:rPr>
            </w:pPr>
          </w:p>
        </w:tc>
      </w:tr>
    </w:tbl>
    <w:p w14:paraId="569D735C" w14:textId="77777777" w:rsidR="00882C6E" w:rsidRPr="00882C6E" w:rsidRDefault="00882C6E" w:rsidP="00882C6E">
      <w:pPr>
        <w:pStyle w:val="Heading1"/>
        <w:rPr>
          <w:rFonts w:cs="Calibri"/>
        </w:rPr>
      </w:pPr>
      <w:r w:rsidRPr="00882C6E">
        <w:rPr>
          <w:rFonts w:cs="Calibri"/>
        </w:rPr>
        <w:t>Employee Acknowledgement: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7126"/>
      </w:tblGrid>
      <w:tr w:rsidR="00882C6E" w:rsidRPr="00882C6E" w14:paraId="3A209A1A"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0B6CEB11" w14:textId="77777777" w:rsidR="00882C6E" w:rsidRPr="00882C6E" w:rsidRDefault="00882C6E" w:rsidP="003E76B3">
            <w:pPr>
              <w:spacing w:after="0"/>
              <w:jc w:val="center"/>
              <w:rPr>
                <w:rFonts w:cs="Calibri"/>
              </w:rPr>
            </w:pPr>
            <w:r w:rsidRPr="00882C6E">
              <w:rPr>
                <w:rFonts w:cs="Calibri"/>
                <w:b/>
                <w:bCs/>
              </w:rPr>
              <w:t>□</w:t>
            </w:r>
          </w:p>
        </w:tc>
        <w:tc>
          <w:tcPr>
            <w:tcW w:w="7126" w:type="dxa"/>
            <w:tcBorders>
              <w:top w:val="single" w:sz="6" w:space="0" w:color="auto"/>
              <w:left w:val="single" w:sz="6" w:space="0" w:color="auto"/>
              <w:bottom w:val="single" w:sz="6" w:space="0" w:color="auto"/>
              <w:right w:val="single" w:sz="6" w:space="0" w:color="auto"/>
            </w:tcBorders>
            <w:hideMark/>
          </w:tcPr>
          <w:p w14:paraId="56E1F122" w14:textId="77777777" w:rsidR="00882C6E" w:rsidRPr="00882C6E" w:rsidRDefault="00882C6E" w:rsidP="003E76B3">
            <w:pPr>
              <w:spacing w:after="0"/>
              <w:ind w:firstLine="276"/>
              <w:rPr>
                <w:rFonts w:cs="Calibri"/>
              </w:rPr>
            </w:pPr>
            <w:r w:rsidRPr="00882C6E">
              <w:rPr>
                <w:rFonts w:cs="Calibri"/>
                <w:b/>
                <w:bCs/>
              </w:rPr>
              <w:t>I acknowledge receipt of this notification</w:t>
            </w:r>
            <w:r w:rsidRPr="00882C6E">
              <w:rPr>
                <w:rFonts w:cs="Calibri"/>
              </w:rPr>
              <w:t> </w:t>
            </w:r>
          </w:p>
        </w:tc>
      </w:tr>
      <w:tr w:rsidR="00882C6E" w:rsidRPr="00882C6E" w14:paraId="5ED90B35"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0871540E" w14:textId="77777777" w:rsidR="00882C6E" w:rsidRPr="00882C6E" w:rsidRDefault="00882C6E" w:rsidP="003E76B3">
            <w:pPr>
              <w:spacing w:after="0"/>
              <w:ind w:firstLine="77"/>
              <w:rPr>
                <w:rFonts w:cs="Calibri"/>
                <w:b/>
                <w:bCs/>
              </w:rPr>
            </w:pPr>
            <w:r w:rsidRPr="00882C6E">
              <w:rPr>
                <w:rFonts w:cs="Calibri"/>
                <w:b/>
                <w:bCs/>
              </w:rPr>
              <w:t>Name:</w:t>
            </w:r>
          </w:p>
        </w:tc>
        <w:tc>
          <w:tcPr>
            <w:tcW w:w="7126" w:type="dxa"/>
            <w:tcBorders>
              <w:top w:val="single" w:sz="6" w:space="0" w:color="auto"/>
              <w:left w:val="single" w:sz="6" w:space="0" w:color="auto"/>
              <w:bottom w:val="single" w:sz="6" w:space="0" w:color="auto"/>
              <w:right w:val="single" w:sz="6" w:space="0" w:color="auto"/>
            </w:tcBorders>
          </w:tcPr>
          <w:p w14:paraId="6A05A809" w14:textId="77777777" w:rsidR="00882C6E" w:rsidRPr="00882C6E" w:rsidRDefault="00882C6E" w:rsidP="003E76B3">
            <w:pPr>
              <w:spacing w:after="0"/>
              <w:rPr>
                <w:rFonts w:cs="Calibri"/>
                <w:b/>
                <w:bCs/>
              </w:rPr>
            </w:pPr>
          </w:p>
        </w:tc>
      </w:tr>
      <w:tr w:rsidR="00882C6E" w:rsidRPr="00882C6E" w14:paraId="0A849FD5"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6AAAFE7E" w14:textId="77777777" w:rsidR="00882C6E" w:rsidRPr="00882C6E" w:rsidRDefault="00882C6E" w:rsidP="003E76B3">
            <w:pPr>
              <w:spacing w:after="0"/>
              <w:ind w:firstLine="77"/>
              <w:rPr>
                <w:rFonts w:cs="Calibri"/>
                <w:b/>
                <w:bCs/>
              </w:rPr>
            </w:pPr>
            <w:r w:rsidRPr="00882C6E">
              <w:rPr>
                <w:rFonts w:cs="Calibri"/>
                <w:b/>
                <w:bCs/>
              </w:rPr>
              <w:t>Position:</w:t>
            </w:r>
          </w:p>
        </w:tc>
        <w:tc>
          <w:tcPr>
            <w:tcW w:w="7126" w:type="dxa"/>
            <w:tcBorders>
              <w:top w:val="single" w:sz="6" w:space="0" w:color="auto"/>
              <w:left w:val="single" w:sz="6" w:space="0" w:color="auto"/>
              <w:bottom w:val="single" w:sz="6" w:space="0" w:color="auto"/>
              <w:right w:val="single" w:sz="6" w:space="0" w:color="auto"/>
            </w:tcBorders>
          </w:tcPr>
          <w:p w14:paraId="5A39BBE3" w14:textId="77777777" w:rsidR="00882C6E" w:rsidRPr="00882C6E" w:rsidRDefault="00882C6E" w:rsidP="003E76B3">
            <w:pPr>
              <w:spacing w:after="0"/>
              <w:rPr>
                <w:rFonts w:cs="Calibri"/>
                <w:b/>
                <w:bCs/>
              </w:rPr>
            </w:pPr>
          </w:p>
        </w:tc>
      </w:tr>
      <w:tr w:rsidR="00882C6E" w:rsidRPr="00882C6E" w14:paraId="4EB028A8"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77E8A4A7" w14:textId="77777777" w:rsidR="00882C6E" w:rsidRPr="00882C6E" w:rsidRDefault="00882C6E" w:rsidP="003E76B3">
            <w:pPr>
              <w:spacing w:after="0"/>
              <w:ind w:firstLine="77"/>
              <w:rPr>
                <w:rFonts w:cs="Calibri"/>
                <w:b/>
                <w:bCs/>
              </w:rPr>
            </w:pPr>
            <w:r w:rsidRPr="00882C6E">
              <w:rPr>
                <w:rFonts w:cs="Calibri"/>
                <w:b/>
                <w:bCs/>
              </w:rPr>
              <w:t>Seasonal designation start date:</w:t>
            </w:r>
          </w:p>
        </w:tc>
        <w:tc>
          <w:tcPr>
            <w:tcW w:w="7126" w:type="dxa"/>
            <w:tcBorders>
              <w:top w:val="single" w:sz="6" w:space="0" w:color="auto"/>
              <w:left w:val="single" w:sz="6" w:space="0" w:color="auto"/>
              <w:bottom w:val="single" w:sz="6" w:space="0" w:color="auto"/>
              <w:right w:val="single" w:sz="6" w:space="0" w:color="auto"/>
            </w:tcBorders>
          </w:tcPr>
          <w:p w14:paraId="41C8F396" w14:textId="77777777" w:rsidR="00882C6E" w:rsidRPr="00882C6E" w:rsidRDefault="00882C6E" w:rsidP="003E76B3">
            <w:pPr>
              <w:spacing w:after="0"/>
              <w:rPr>
                <w:rFonts w:cs="Calibri"/>
                <w:b/>
                <w:bCs/>
              </w:rPr>
            </w:pPr>
          </w:p>
        </w:tc>
      </w:tr>
      <w:tr w:rsidR="00882C6E" w:rsidRPr="00882C6E" w14:paraId="4E1BC1A6"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tcPr>
          <w:p w14:paraId="1FC172D8" w14:textId="77777777" w:rsidR="00882C6E" w:rsidRPr="00882C6E" w:rsidRDefault="00882C6E" w:rsidP="003E76B3">
            <w:pPr>
              <w:spacing w:after="0"/>
              <w:ind w:firstLine="77"/>
              <w:rPr>
                <w:rFonts w:cs="Calibri"/>
                <w:b/>
                <w:bCs/>
              </w:rPr>
            </w:pPr>
            <w:r w:rsidRPr="00882C6E">
              <w:rPr>
                <w:rFonts w:cs="Calibri"/>
                <w:b/>
                <w:bCs/>
              </w:rPr>
              <w:t>Seasonal designation end date:</w:t>
            </w:r>
          </w:p>
        </w:tc>
        <w:tc>
          <w:tcPr>
            <w:tcW w:w="7126" w:type="dxa"/>
            <w:tcBorders>
              <w:top w:val="single" w:sz="6" w:space="0" w:color="auto"/>
              <w:left w:val="single" w:sz="6" w:space="0" w:color="auto"/>
              <w:bottom w:val="single" w:sz="6" w:space="0" w:color="auto"/>
              <w:right w:val="single" w:sz="6" w:space="0" w:color="auto"/>
            </w:tcBorders>
          </w:tcPr>
          <w:p w14:paraId="72A3D3EC" w14:textId="77777777" w:rsidR="00882C6E" w:rsidRPr="00882C6E" w:rsidRDefault="00882C6E" w:rsidP="003E76B3">
            <w:pPr>
              <w:spacing w:after="0"/>
              <w:rPr>
                <w:rFonts w:cs="Calibri"/>
                <w:b/>
                <w:bCs/>
              </w:rPr>
            </w:pPr>
          </w:p>
        </w:tc>
      </w:tr>
      <w:tr w:rsidR="00882C6E" w:rsidRPr="00882C6E" w14:paraId="45D6599B"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4813D7CB" w14:textId="77777777" w:rsidR="00882C6E" w:rsidRPr="00882C6E" w:rsidRDefault="00882C6E" w:rsidP="003E76B3">
            <w:pPr>
              <w:spacing w:after="0"/>
              <w:ind w:firstLine="77"/>
              <w:rPr>
                <w:rFonts w:cs="Calibri"/>
              </w:rPr>
            </w:pPr>
            <w:r w:rsidRPr="00882C6E">
              <w:rPr>
                <w:rFonts w:cs="Calibri"/>
                <w:b/>
                <w:bCs/>
              </w:rPr>
              <w:t>Signature:</w:t>
            </w:r>
            <w:r w:rsidRPr="00882C6E">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15AA318D" w14:textId="77777777" w:rsidR="00882C6E" w:rsidRPr="00882C6E" w:rsidRDefault="00882C6E" w:rsidP="003E76B3">
            <w:pPr>
              <w:spacing w:after="0"/>
              <w:rPr>
                <w:rFonts w:cs="Calibri"/>
              </w:rPr>
            </w:pPr>
            <w:r w:rsidRPr="00882C6E">
              <w:rPr>
                <w:rFonts w:cs="Calibri"/>
              </w:rPr>
              <w:t> </w:t>
            </w:r>
          </w:p>
        </w:tc>
      </w:tr>
      <w:tr w:rsidR="00882C6E" w:rsidRPr="00882C6E" w14:paraId="4787CAAB" w14:textId="77777777" w:rsidTr="00397630">
        <w:trPr>
          <w:trHeight w:val="300"/>
        </w:trPr>
        <w:tc>
          <w:tcPr>
            <w:tcW w:w="3682" w:type="dxa"/>
            <w:tcBorders>
              <w:top w:val="single" w:sz="6" w:space="0" w:color="auto"/>
              <w:left w:val="single" w:sz="6" w:space="0" w:color="auto"/>
              <w:bottom w:val="single" w:sz="6" w:space="0" w:color="auto"/>
              <w:right w:val="single" w:sz="6" w:space="0" w:color="auto"/>
            </w:tcBorders>
            <w:hideMark/>
          </w:tcPr>
          <w:p w14:paraId="13FF3A49" w14:textId="77777777" w:rsidR="00882C6E" w:rsidRPr="00882C6E" w:rsidRDefault="00882C6E" w:rsidP="003E76B3">
            <w:pPr>
              <w:spacing w:after="0"/>
              <w:ind w:firstLine="77"/>
              <w:rPr>
                <w:rFonts w:cs="Calibri"/>
              </w:rPr>
            </w:pPr>
            <w:r w:rsidRPr="00882C6E">
              <w:rPr>
                <w:rFonts w:cs="Calibri"/>
                <w:b/>
                <w:bCs/>
              </w:rPr>
              <w:t>Date:</w:t>
            </w:r>
            <w:r w:rsidRPr="00882C6E">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01512BE8" w14:textId="77777777" w:rsidR="00882C6E" w:rsidRPr="00882C6E" w:rsidRDefault="00882C6E" w:rsidP="003E76B3">
            <w:pPr>
              <w:spacing w:after="0"/>
              <w:rPr>
                <w:rFonts w:cs="Calibri"/>
              </w:rPr>
            </w:pPr>
            <w:r w:rsidRPr="00882C6E">
              <w:rPr>
                <w:rFonts w:cs="Calibri"/>
              </w:rPr>
              <w:t> </w:t>
            </w:r>
          </w:p>
        </w:tc>
      </w:tr>
    </w:tbl>
    <w:p w14:paraId="0D0B940D" w14:textId="77777777" w:rsidR="00CF21BD" w:rsidRPr="00882C6E" w:rsidRDefault="00CF21BD" w:rsidP="00882C6E">
      <w:pPr>
        <w:pStyle w:val="Heading1"/>
        <w:rPr>
          <w:rFonts w:cs="Calibri"/>
        </w:rPr>
      </w:pPr>
    </w:p>
    <w:sectPr w:rsidR="00CF21BD" w:rsidRPr="00882C6E"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EB28" w14:textId="77777777" w:rsidR="00C57E4F" w:rsidRDefault="00C57E4F" w:rsidP="00D77387">
      <w:r>
        <w:separator/>
      </w:r>
    </w:p>
  </w:endnote>
  <w:endnote w:type="continuationSeparator" w:id="0">
    <w:p w14:paraId="279EE0AB" w14:textId="77777777" w:rsidR="00C57E4F" w:rsidRDefault="00C57E4F"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0D07" w14:textId="068A5835" w:rsidR="255307E5" w:rsidRDefault="5938466D" w:rsidP="5938466D">
    <w:pPr>
      <w:pStyle w:val="Footer"/>
      <w:jc w:val="center"/>
      <w:rPr>
        <w:color w:val="44546A" w:themeColor="text2"/>
        <w:sz w:val="20"/>
        <w:szCs w:val="20"/>
      </w:rPr>
    </w:pPr>
    <w:r w:rsidRPr="5938466D">
      <w:rPr>
        <w:color w:val="445369"/>
        <w:sz w:val="20"/>
        <w:szCs w:val="20"/>
      </w:rPr>
      <w:t>Department of Employment and Economic Development | Minnesota Paid Leave</w:t>
    </w:r>
  </w:p>
  <w:p w14:paraId="7EB5A1EA" w14:textId="60BA7490" w:rsidR="002B447D" w:rsidRDefault="255307E5" w:rsidP="255307E5">
    <w:pPr>
      <w:pStyle w:val="Footer"/>
      <w:jc w:val="center"/>
      <w:rPr>
        <w:color w:val="44546A" w:themeColor="text2"/>
        <w:sz w:val="20"/>
        <w:szCs w:val="20"/>
      </w:rPr>
    </w:pPr>
    <w:r w:rsidRPr="255307E5">
      <w:rPr>
        <w:color w:val="445369"/>
        <w:sz w:val="20"/>
        <w:szCs w:val="20"/>
      </w:rPr>
      <w:t xml:space="preserve">180 E 5th St, Suite 1200 | St. Paul, MN 55101 | </w:t>
    </w:r>
    <w:r w:rsidRPr="255307E5">
      <w:rPr>
        <w:color w:val="44546A" w:themeColor="text2"/>
        <w:sz w:val="20"/>
        <w:szCs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2FFF" w14:textId="77777777" w:rsidR="00C57E4F" w:rsidRDefault="00C57E4F" w:rsidP="00D77387">
      <w:r>
        <w:separator/>
      </w:r>
    </w:p>
  </w:footnote>
  <w:footnote w:type="continuationSeparator" w:id="0">
    <w:p w14:paraId="7B76A59C" w14:textId="77777777" w:rsidR="00C57E4F" w:rsidRDefault="00C57E4F"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5EA2" w14:textId="77777777" w:rsidR="00AB5332" w:rsidRDefault="00A56D9E">
    <w:pPr>
      <w:pStyle w:val="Header"/>
    </w:pPr>
    <w:r>
      <w:rPr>
        <w:noProof/>
      </w:rPr>
      <w:drawing>
        <wp:anchor distT="0" distB="0" distL="114300" distR="114300" simplePos="0" relativeHeight="251657728" behindDoc="1" locked="0" layoutInCell="1" allowOverlap="1" wp14:anchorId="5CF670C8" wp14:editId="0777777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2492"/>
    <w:multiLevelType w:val="hybridMultilevel"/>
    <w:tmpl w:val="A9B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3D31"/>
    <w:multiLevelType w:val="hybridMultilevel"/>
    <w:tmpl w:val="03ECF7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207F6A"/>
    <w:multiLevelType w:val="hybridMultilevel"/>
    <w:tmpl w:val="9224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930DC"/>
    <w:multiLevelType w:val="hybridMultilevel"/>
    <w:tmpl w:val="2C02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34C9B"/>
    <w:multiLevelType w:val="hybridMultilevel"/>
    <w:tmpl w:val="A5BC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41BB"/>
    <w:multiLevelType w:val="hybridMultilevel"/>
    <w:tmpl w:val="C734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12B73"/>
    <w:multiLevelType w:val="hybridMultilevel"/>
    <w:tmpl w:val="11BA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204328">
    <w:abstractNumId w:val="3"/>
  </w:num>
  <w:num w:numId="2" w16cid:durableId="1732851456">
    <w:abstractNumId w:val="14"/>
  </w:num>
  <w:num w:numId="3" w16cid:durableId="964191895">
    <w:abstractNumId w:val="0"/>
  </w:num>
  <w:num w:numId="4" w16cid:durableId="170996665">
    <w:abstractNumId w:val="8"/>
  </w:num>
  <w:num w:numId="5" w16cid:durableId="119735624">
    <w:abstractNumId w:val="11"/>
  </w:num>
  <w:num w:numId="6" w16cid:durableId="1179392727">
    <w:abstractNumId w:val="13"/>
  </w:num>
  <w:num w:numId="7" w16cid:durableId="1343967213">
    <w:abstractNumId w:val="1"/>
  </w:num>
  <w:num w:numId="8" w16cid:durableId="128594617">
    <w:abstractNumId w:val="6"/>
  </w:num>
  <w:num w:numId="9" w16cid:durableId="775831404">
    <w:abstractNumId w:val="5"/>
  </w:num>
  <w:num w:numId="10" w16cid:durableId="1563178379">
    <w:abstractNumId w:val="7"/>
  </w:num>
  <w:num w:numId="11" w16cid:durableId="1569916827">
    <w:abstractNumId w:val="9"/>
  </w:num>
  <w:num w:numId="12" w16cid:durableId="2049867750">
    <w:abstractNumId w:val="12"/>
  </w:num>
  <w:num w:numId="13" w16cid:durableId="1757168241">
    <w:abstractNumId w:val="10"/>
  </w:num>
  <w:num w:numId="14" w16cid:durableId="719861831">
    <w:abstractNumId w:val="2"/>
  </w:num>
  <w:num w:numId="15" w16cid:durableId="974024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46A8"/>
    <w:rsid w:val="00016EC6"/>
    <w:rsid w:val="0008475B"/>
    <w:rsid w:val="000867D7"/>
    <w:rsid w:val="000A0B25"/>
    <w:rsid w:val="000C4E9C"/>
    <w:rsid w:val="000E59C5"/>
    <w:rsid w:val="000F6F96"/>
    <w:rsid w:val="001014FF"/>
    <w:rsid w:val="0010459E"/>
    <w:rsid w:val="00140E02"/>
    <w:rsid w:val="00144812"/>
    <w:rsid w:val="001B73B2"/>
    <w:rsid w:val="001E08AD"/>
    <w:rsid w:val="001E1277"/>
    <w:rsid w:val="001E54FC"/>
    <w:rsid w:val="00261B36"/>
    <w:rsid w:val="00276C59"/>
    <w:rsid w:val="002A750C"/>
    <w:rsid w:val="002B41A4"/>
    <w:rsid w:val="002B447D"/>
    <w:rsid w:val="002C0B1A"/>
    <w:rsid w:val="002C1910"/>
    <w:rsid w:val="002D36EA"/>
    <w:rsid w:val="00327829"/>
    <w:rsid w:val="00367199"/>
    <w:rsid w:val="00375ABF"/>
    <w:rsid w:val="00395129"/>
    <w:rsid w:val="00397630"/>
    <w:rsid w:val="003B3244"/>
    <w:rsid w:val="003B72A9"/>
    <w:rsid w:val="003E0683"/>
    <w:rsid w:val="003E76B3"/>
    <w:rsid w:val="00401CAE"/>
    <w:rsid w:val="00406AB1"/>
    <w:rsid w:val="00431241"/>
    <w:rsid w:val="00437F32"/>
    <w:rsid w:val="004626CB"/>
    <w:rsid w:val="0047602D"/>
    <w:rsid w:val="00491043"/>
    <w:rsid w:val="004A1BBE"/>
    <w:rsid w:val="004E50E1"/>
    <w:rsid w:val="005032C5"/>
    <w:rsid w:val="00512E9C"/>
    <w:rsid w:val="00543E6E"/>
    <w:rsid w:val="005A33EE"/>
    <w:rsid w:val="005B1F42"/>
    <w:rsid w:val="005D76AE"/>
    <w:rsid w:val="005E32B3"/>
    <w:rsid w:val="005F7B46"/>
    <w:rsid w:val="00605827"/>
    <w:rsid w:val="00617DC1"/>
    <w:rsid w:val="00625E22"/>
    <w:rsid w:val="00626CAF"/>
    <w:rsid w:val="00631545"/>
    <w:rsid w:val="00660C82"/>
    <w:rsid w:val="00673FA3"/>
    <w:rsid w:val="00691DEB"/>
    <w:rsid w:val="0069235D"/>
    <w:rsid w:val="00695A6F"/>
    <w:rsid w:val="006C0CD9"/>
    <w:rsid w:val="006D1F56"/>
    <w:rsid w:val="0070650C"/>
    <w:rsid w:val="00716698"/>
    <w:rsid w:val="00724902"/>
    <w:rsid w:val="00736640"/>
    <w:rsid w:val="007459E9"/>
    <w:rsid w:val="0075592D"/>
    <w:rsid w:val="007869B5"/>
    <w:rsid w:val="00790C44"/>
    <w:rsid w:val="007A65D6"/>
    <w:rsid w:val="007A70FD"/>
    <w:rsid w:val="007D53F7"/>
    <w:rsid w:val="007E2AD4"/>
    <w:rsid w:val="00812381"/>
    <w:rsid w:val="00824023"/>
    <w:rsid w:val="008435F6"/>
    <w:rsid w:val="00866BAB"/>
    <w:rsid w:val="00882C6E"/>
    <w:rsid w:val="00882DCB"/>
    <w:rsid w:val="008A5A23"/>
    <w:rsid w:val="008C662B"/>
    <w:rsid w:val="008E1D55"/>
    <w:rsid w:val="008F167C"/>
    <w:rsid w:val="00922D42"/>
    <w:rsid w:val="00924416"/>
    <w:rsid w:val="00980E53"/>
    <w:rsid w:val="009A0D0F"/>
    <w:rsid w:val="009B0E5D"/>
    <w:rsid w:val="009D060B"/>
    <w:rsid w:val="00A21FE4"/>
    <w:rsid w:val="00A364F8"/>
    <w:rsid w:val="00A56D9E"/>
    <w:rsid w:val="00A63C4B"/>
    <w:rsid w:val="00A81B3D"/>
    <w:rsid w:val="00A836B8"/>
    <w:rsid w:val="00AB5332"/>
    <w:rsid w:val="00AC22A3"/>
    <w:rsid w:val="00AD1298"/>
    <w:rsid w:val="00AE24CA"/>
    <w:rsid w:val="00AE652B"/>
    <w:rsid w:val="00AE6575"/>
    <w:rsid w:val="00B24C38"/>
    <w:rsid w:val="00B340AA"/>
    <w:rsid w:val="00B62E06"/>
    <w:rsid w:val="00B958C7"/>
    <w:rsid w:val="00BA5305"/>
    <w:rsid w:val="00BB1608"/>
    <w:rsid w:val="00C01713"/>
    <w:rsid w:val="00C07A72"/>
    <w:rsid w:val="00C36DDA"/>
    <w:rsid w:val="00C57E4F"/>
    <w:rsid w:val="00C63AF2"/>
    <w:rsid w:val="00C76AFE"/>
    <w:rsid w:val="00C833AB"/>
    <w:rsid w:val="00C97E23"/>
    <w:rsid w:val="00CB18D1"/>
    <w:rsid w:val="00CC54B5"/>
    <w:rsid w:val="00CE4194"/>
    <w:rsid w:val="00CF21BD"/>
    <w:rsid w:val="00D01CAF"/>
    <w:rsid w:val="00D25E66"/>
    <w:rsid w:val="00D77387"/>
    <w:rsid w:val="00D83905"/>
    <w:rsid w:val="00DA146E"/>
    <w:rsid w:val="00DA2DCD"/>
    <w:rsid w:val="00DD7E5B"/>
    <w:rsid w:val="00DE0D84"/>
    <w:rsid w:val="00E012DB"/>
    <w:rsid w:val="00E14C4F"/>
    <w:rsid w:val="00E26A1A"/>
    <w:rsid w:val="00E34402"/>
    <w:rsid w:val="00E60F1C"/>
    <w:rsid w:val="00E610B2"/>
    <w:rsid w:val="00E67916"/>
    <w:rsid w:val="00E83145"/>
    <w:rsid w:val="00E91BA6"/>
    <w:rsid w:val="00EC5B5C"/>
    <w:rsid w:val="00ED78AD"/>
    <w:rsid w:val="00EF2984"/>
    <w:rsid w:val="00EF54D3"/>
    <w:rsid w:val="00F0137E"/>
    <w:rsid w:val="00F230B0"/>
    <w:rsid w:val="00F26EA5"/>
    <w:rsid w:val="00F33ABC"/>
    <w:rsid w:val="00F5156F"/>
    <w:rsid w:val="00F6546A"/>
    <w:rsid w:val="00F7780C"/>
    <w:rsid w:val="00F8016F"/>
    <w:rsid w:val="00F84EAC"/>
    <w:rsid w:val="00F957F5"/>
    <w:rsid w:val="00FC2994"/>
    <w:rsid w:val="00FE2AEB"/>
    <w:rsid w:val="00FE512C"/>
    <w:rsid w:val="00FF0AF3"/>
    <w:rsid w:val="00FF24FE"/>
    <w:rsid w:val="00FF41B2"/>
    <w:rsid w:val="00FF6FA6"/>
    <w:rsid w:val="0157B481"/>
    <w:rsid w:val="093CFAF5"/>
    <w:rsid w:val="1195E7F0"/>
    <w:rsid w:val="1320B16E"/>
    <w:rsid w:val="1B110724"/>
    <w:rsid w:val="20224E17"/>
    <w:rsid w:val="255307E5"/>
    <w:rsid w:val="34B4488A"/>
    <w:rsid w:val="35838986"/>
    <w:rsid w:val="428296DB"/>
    <w:rsid w:val="4DE6E781"/>
    <w:rsid w:val="4E45C404"/>
    <w:rsid w:val="54B31E7D"/>
    <w:rsid w:val="586E01AF"/>
    <w:rsid w:val="5938466D"/>
    <w:rsid w:val="5A043678"/>
    <w:rsid w:val="5A7BDD6C"/>
    <w:rsid w:val="5E011D23"/>
    <w:rsid w:val="6260751E"/>
    <w:rsid w:val="62BC3FD2"/>
    <w:rsid w:val="6478ECA7"/>
    <w:rsid w:val="6610F5AA"/>
    <w:rsid w:val="734486A6"/>
    <w:rsid w:val="73849926"/>
    <w:rsid w:val="74693559"/>
    <w:rsid w:val="7FC22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EE97F"/>
  <w15:chartTrackingRefBased/>
  <w15:docId w15:val="{988A5DCB-6911-4320-ABBA-72441751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character" w:customStyle="1" w:styleId="SubtitleChar">
    <w:name w:val="Subtitle Char"/>
    <w:link w:val="Subtitle"/>
    <w:uiPriority w:val="11"/>
    <w:rsid w:val="00882C6E"/>
    <w:rPr>
      <w:rFonts w:eastAsia="MS Gothic"/>
      <w:color w:val="595959"/>
      <w:spacing w:val="15"/>
      <w:sz w:val="28"/>
      <w:szCs w:val="28"/>
    </w:rPr>
  </w:style>
  <w:style w:type="paragraph" w:styleId="Subtitle">
    <w:name w:val="Subtitle"/>
    <w:basedOn w:val="Normal"/>
    <w:next w:val="Normal"/>
    <w:link w:val="SubtitleChar"/>
    <w:uiPriority w:val="11"/>
    <w:qFormat/>
    <w:rsid w:val="00882C6E"/>
    <w:pPr>
      <w:numPr>
        <w:ilvl w:val="1"/>
      </w:numPr>
    </w:pPr>
    <w:rPr>
      <w:rFonts w:ascii="Times New Roman" w:eastAsia="MS Gothic" w:hAnsi="Times New Roman"/>
      <w:color w:val="595959"/>
      <w:spacing w:val="15"/>
      <w:sz w:val="28"/>
      <w:szCs w:val="28"/>
      <w:lang w:eastAsia="en-US"/>
    </w:rPr>
  </w:style>
  <w:style w:type="character" w:customStyle="1" w:styleId="SubtitleChar1">
    <w:name w:val="Subtitle Char1"/>
    <w:rsid w:val="00882C6E"/>
    <w:rPr>
      <w:rFonts w:ascii="Aptos Display" w:eastAsia="Times New Roman" w:hAnsi="Aptos Display" w:cs="Times New Roman"/>
      <w:sz w:val="24"/>
      <w:szCs w:val="24"/>
      <w:lang w:eastAsia="ja-JP"/>
    </w:rPr>
  </w:style>
  <w:style w:type="character" w:styleId="UnresolvedMention">
    <w:name w:val="Unresolved Mention"/>
    <w:uiPriority w:val="99"/>
    <w:semiHidden/>
    <w:unhideWhenUsed/>
    <w:rsid w:val="00691DEB"/>
    <w:rPr>
      <w:color w:val="605E5C"/>
      <w:shd w:val="clear" w:color="auto" w:fill="E1DFDD"/>
    </w:rPr>
  </w:style>
  <w:style w:type="paragraph" w:styleId="CommentSubject">
    <w:name w:val="annotation subject"/>
    <w:basedOn w:val="CommentText"/>
    <w:next w:val="CommentText"/>
    <w:link w:val="CommentSubjectChar"/>
    <w:rsid w:val="007869B5"/>
    <w:pPr>
      <w:spacing w:line="279" w:lineRule="auto"/>
    </w:pPr>
    <w:rPr>
      <w:b/>
      <w:bCs/>
    </w:rPr>
  </w:style>
  <w:style w:type="character" w:customStyle="1" w:styleId="CommentSubjectChar">
    <w:name w:val="Comment Subject Char"/>
    <w:link w:val="CommentSubject"/>
    <w:rsid w:val="007869B5"/>
    <w:rPr>
      <w:rFonts w:ascii="Calibri" w:eastAsia="Times New Roman" w:hAnsi="Calibri" w:cs="Times New Roman"/>
      <w:b/>
      <w:bCs/>
      <w:lang w:eastAsia="ja-JP"/>
    </w:rPr>
  </w:style>
  <w:style w:type="paragraph" w:styleId="Revision">
    <w:name w:val="Revision"/>
    <w:hidden/>
    <w:uiPriority w:val="99"/>
    <w:semiHidden/>
    <w:rsid w:val="00E26A1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AEA03899FA248BE62FC0326A946E9" ma:contentTypeVersion="16" ma:contentTypeDescription="Create a new document." ma:contentTypeScope="" ma:versionID="fbc02710b751efec58a1d2f72fe12f10">
  <xsd:schema xmlns:xsd="http://www.w3.org/2001/XMLSchema" xmlns:xs="http://www.w3.org/2001/XMLSchema" xmlns:p="http://schemas.microsoft.com/office/2006/metadata/properties" xmlns:ns2="a1abfb47-d15e-492e-ab93-f74c74f2f6bc" xmlns:ns3="e4db322b-6b8e-4a21-af8e-6752f83de877" targetNamespace="http://schemas.microsoft.com/office/2006/metadata/properties" ma:root="true" ma:fieldsID="e304026f06d3520003786d1d1ff8be65" ns2:_="" ns3:_="">
    <xsd:import namespace="a1abfb47-d15e-492e-ab93-f74c74f2f6bc"/>
    <xsd:import namespace="e4db322b-6b8e-4a21-af8e-6752f83de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bfb47-d15e-492e-ab93-f74c74f2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b322b-6b8e-4a21-af8e-6752f83de8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60cc64-8614-4ecd-a2e7-a7f68927be86}" ma:internalName="TaxCatchAll" ma:showField="CatchAllData" ma:web="e4db322b-6b8e-4a21-af8e-6752f83d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bfb47-d15e-492e-ab93-f74c74f2f6bc">
      <Terms xmlns="http://schemas.microsoft.com/office/infopath/2007/PartnerControls"/>
    </lcf76f155ced4ddcb4097134ff3c332f>
    <TaxCatchAll xmlns="e4db322b-6b8e-4a21-af8e-6752f83de877" xsi:nil="true"/>
  </documentManagement>
</p:properties>
</file>

<file path=customXml/itemProps1.xml><?xml version="1.0" encoding="utf-8"?>
<ds:datastoreItem xmlns:ds="http://schemas.openxmlformats.org/officeDocument/2006/customXml" ds:itemID="{0646E55F-1CEB-4D03-8D2D-229DD305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bfb47-d15e-492e-ab93-f74c74f2f6bc"/>
    <ds:schemaRef ds:uri="e4db322b-6b8e-4a21-af8e-6752f83d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173CF2E6-4019-4282-BD87-81605ECA22B7}">
  <ds:schemaRefs>
    <ds:schemaRef ds:uri="http://schemas.microsoft.com/office/2006/metadata/properties"/>
    <ds:schemaRef ds:uri="http://schemas.microsoft.com/office/infopath/2007/PartnerControls"/>
    <ds:schemaRef ds:uri="a1abfb47-d15e-492e-ab93-f74c74f2f6bc"/>
    <ds:schemaRef ds:uri="e4db322b-6b8e-4a21-af8e-6752f83de877"/>
  </ds:schemaRefs>
</ds:datastoreItem>
</file>

<file path=docProps/app.xml><?xml version="1.0" encoding="utf-8"?>
<Properties xmlns="http://schemas.openxmlformats.org/officeDocument/2006/extended-properties" xmlns:vt="http://schemas.openxmlformats.org/officeDocument/2006/docPropsVTypes">
  <Template>Paid Leave-letterhead acc</Template>
  <TotalTime>8</TotalTime>
  <Pages>4</Pages>
  <Words>760</Words>
  <Characters>4335</Characters>
  <Application>Microsoft Office Word</Application>
  <DocSecurity>0</DocSecurity>
  <Lines>36</Lines>
  <Paragraphs>10</Paragraphs>
  <ScaleCrop>false</ScaleCrop>
  <Company>DEED</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seasonal employee notice</dc:title>
  <dc:subject/>
  <dc:creator>Sam Fettig</dc:creator>
  <cp:keywords/>
  <dc:description/>
  <cp:lastModifiedBy>Denome, Donnie (They/Them/Theirs) (DEED)</cp:lastModifiedBy>
  <cp:revision>62</cp:revision>
  <cp:lastPrinted>2009-12-21T19:36:00Z</cp:lastPrinted>
  <dcterms:created xsi:type="dcterms:W3CDTF">2025-10-10T14:57:00Z</dcterms:created>
  <dcterms:modified xsi:type="dcterms:W3CDTF">2025-11-13T16:13:00Z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0x010100F19AEA03899FA248BE62FC0326A946E9</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