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2602F7F5" w:rsidR="00CF21BD" w:rsidRPr="00164742" w:rsidRDefault="00F27952" w:rsidP="3368F5C4">
      <w:pPr>
        <w:pStyle w:val="Heading1"/>
        <w:rPr>
          <w:noProof/>
          <w:lang w:val="so-SO"/>
        </w:rPr>
      </w:pPr>
      <w:r w:rsidRPr="3368F5C4">
        <w:rPr>
          <w:noProof/>
          <w:lang w:val="so-SO"/>
        </w:rPr>
        <w:t>Ogey</w:t>
      </w:r>
      <w:r w:rsidR="0089195F" w:rsidRPr="3368F5C4">
        <w:rPr>
          <w:noProof/>
          <w:lang w:val="so-SO"/>
        </w:rPr>
        <w:t xml:space="preserve">siis Tusaale ah </w:t>
      </w:r>
      <w:r w:rsidR="00D47D7D" w:rsidRPr="3368F5C4">
        <w:rPr>
          <w:noProof/>
          <w:lang w:val="so-SO"/>
        </w:rPr>
        <w:t>ee ku socota</w:t>
      </w:r>
      <w:r w:rsidR="002A13BA" w:rsidRPr="3368F5C4">
        <w:rPr>
          <w:noProof/>
          <w:lang w:val="so-SO"/>
        </w:rPr>
        <w:t xml:space="preserve"> </w:t>
      </w:r>
      <w:r w:rsidR="0089195F" w:rsidRPr="3368F5C4">
        <w:rPr>
          <w:noProof/>
          <w:lang w:val="so-SO"/>
        </w:rPr>
        <w:t>Shaqaalaha</w:t>
      </w:r>
      <w:r w:rsidR="002A13BA" w:rsidRPr="3368F5C4">
        <w:rPr>
          <w:noProof/>
          <w:lang w:val="so-SO"/>
        </w:rPr>
        <w:t xml:space="preserve"> </w:t>
      </w:r>
    </w:p>
    <w:p w14:paraId="2B222216" w14:textId="7C8D0A4E" w:rsidR="00CF21BD" w:rsidRPr="00164742" w:rsidRDefault="79ABDC57" w:rsidP="3368F5C4">
      <w:pPr>
        <w:spacing w:line="240" w:lineRule="auto"/>
        <w:rPr>
          <w:noProof/>
          <w:lang w:val="so-SO"/>
        </w:rPr>
      </w:pPr>
      <w:r w:rsidRPr="3368F5C4">
        <w:rPr>
          <w:noProof/>
          <w:lang w:val="so-SO"/>
        </w:rPr>
        <w:t>Dukumentigan</w:t>
      </w:r>
      <w:r w:rsidR="00BB087B" w:rsidRPr="3368F5C4">
        <w:rPr>
          <w:noProof/>
          <w:lang w:val="so-SO"/>
        </w:rPr>
        <w:t xml:space="preserve"> waa mid ay bixisay Barnaamijka Fasaxa Mushaar</w:t>
      </w:r>
      <w:r w:rsidR="002268E3" w:rsidRPr="3368F5C4">
        <w:rPr>
          <w:noProof/>
          <w:lang w:val="so-SO"/>
        </w:rPr>
        <w:t xml:space="preserve">ka </w:t>
      </w:r>
      <w:r w:rsidR="00BE4ADA">
        <w:rPr>
          <w:noProof/>
          <w:lang w:val="so-SO"/>
        </w:rPr>
        <w:t>L</w:t>
      </w:r>
      <w:r w:rsidR="002268E3" w:rsidRPr="3368F5C4">
        <w:rPr>
          <w:noProof/>
          <w:lang w:val="so-SO"/>
        </w:rPr>
        <w:t>eh</w:t>
      </w:r>
      <w:r w:rsidR="00BB087B" w:rsidRPr="3368F5C4">
        <w:rPr>
          <w:noProof/>
          <w:lang w:val="so-SO"/>
        </w:rPr>
        <w:t xml:space="preserve"> ee Minnesota si ay u adeegsadaan loo-shaqeeyeyaasha. Fadlan ogow</w:t>
      </w:r>
      <w:r w:rsidR="00CF21BD" w:rsidRPr="3368F5C4">
        <w:rPr>
          <w:noProof/>
          <w:lang w:val="so-SO"/>
        </w:rPr>
        <w:t xml:space="preserve">: </w:t>
      </w:r>
    </w:p>
    <w:p w14:paraId="57826468" w14:textId="247CB21E" w:rsidR="00CF21BD" w:rsidRPr="00164742" w:rsidRDefault="009879E3" w:rsidP="3368F5C4">
      <w:pPr>
        <w:pStyle w:val="ListParagraph"/>
        <w:numPr>
          <w:ilvl w:val="0"/>
          <w:numId w:val="3"/>
        </w:numPr>
        <w:spacing w:after="160" w:line="240" w:lineRule="auto"/>
        <w:rPr>
          <w:noProof/>
          <w:lang w:val="so-SO"/>
        </w:rPr>
      </w:pPr>
      <w:r w:rsidRPr="3368F5C4">
        <w:rPr>
          <w:noProof/>
          <w:lang w:val="so-SO"/>
        </w:rPr>
        <w:t xml:space="preserve">Dukumentiyadan waa tusaalayaal oo uu bixiyay Barnaamijka Fasaxa </w:t>
      </w:r>
      <w:r w:rsidR="00303330" w:rsidRPr="3368F5C4">
        <w:rPr>
          <w:noProof/>
          <w:lang w:val="so-SO"/>
        </w:rPr>
        <w:t>Mushaarka leh</w:t>
      </w:r>
      <w:r w:rsidRPr="3368F5C4">
        <w:rPr>
          <w:noProof/>
          <w:lang w:val="so-SO"/>
        </w:rPr>
        <w:t xml:space="preserve"> ee Minnesota si ay </w:t>
      </w:r>
      <w:r w:rsidR="004C7B53" w:rsidRPr="3368F5C4">
        <w:rPr>
          <w:noProof/>
          <w:lang w:val="so-SO"/>
        </w:rPr>
        <w:t xml:space="preserve">Loo-shaqeeyayaasha </w:t>
      </w:r>
      <w:r w:rsidRPr="3368F5C4">
        <w:rPr>
          <w:noProof/>
          <w:lang w:val="so-SO"/>
        </w:rPr>
        <w:t xml:space="preserve">u adeegsadaan. Waxaa lagu bixiyaa qaabka </w:t>
      </w:r>
      <w:r w:rsidR="00876B4A" w:rsidRPr="3368F5C4">
        <w:rPr>
          <w:noProof/>
          <w:lang w:val="so-SO"/>
        </w:rPr>
        <w:t xml:space="preserve">qoraalka </w:t>
      </w:r>
      <w:r w:rsidRPr="3368F5C4">
        <w:rPr>
          <w:noProof/>
          <w:lang w:val="so-SO"/>
        </w:rPr>
        <w:t xml:space="preserve">Word </w:t>
      </w:r>
      <w:r w:rsidR="0F2457F1" w:rsidRPr="3368F5C4">
        <w:rPr>
          <w:noProof/>
          <w:lang w:val="so-SO"/>
        </w:rPr>
        <w:t>si hab</w:t>
      </w:r>
      <w:r w:rsidRPr="3368F5C4">
        <w:rPr>
          <w:noProof/>
          <w:lang w:val="so-SO"/>
        </w:rPr>
        <w:t xml:space="preserve"> fudud loogu buuxiyo meelaha </w:t>
      </w:r>
      <w:r w:rsidR="00BF1482" w:rsidRPr="3368F5C4">
        <w:rPr>
          <w:noProof/>
          <w:lang w:val="so-SO"/>
        </w:rPr>
        <w:t>banaan</w:t>
      </w:r>
      <w:r w:rsidRPr="3368F5C4">
        <w:rPr>
          <w:noProof/>
          <w:lang w:val="so-SO"/>
        </w:rPr>
        <w:t>, loo</w:t>
      </w:r>
      <w:r w:rsidR="00095DFE" w:rsidRPr="3368F5C4">
        <w:rPr>
          <w:noProof/>
          <w:lang w:val="so-SO"/>
        </w:rPr>
        <w:t>na</w:t>
      </w:r>
      <w:r w:rsidRPr="3368F5C4">
        <w:rPr>
          <w:noProof/>
          <w:lang w:val="so-SO"/>
        </w:rPr>
        <w:t xml:space="preserve"> same</w:t>
      </w:r>
      <w:r w:rsidR="00EC1C14" w:rsidRPr="3368F5C4">
        <w:rPr>
          <w:noProof/>
          <w:lang w:val="so-SO"/>
        </w:rPr>
        <w:t>yn karo</w:t>
      </w:r>
      <w:r w:rsidRPr="3368F5C4">
        <w:rPr>
          <w:noProof/>
          <w:lang w:val="so-SO"/>
        </w:rPr>
        <w:t xml:space="preserve"> wax ka beddel yar (sida ku darista astaanta shirkadda), ama lagu daro macluumaad ku saabsan siyaasadaha gaarka ah ee shirkadda.</w:t>
      </w:r>
      <w:r w:rsidRPr="008166E4">
        <w:rPr>
          <w:lang w:val="so-SO"/>
        </w:rPr>
        <w:br/>
      </w:r>
    </w:p>
    <w:p w14:paraId="4052CF62" w14:textId="4BD9310D" w:rsidR="00CF21BD" w:rsidRPr="00164742" w:rsidRDefault="00CD58D0" w:rsidP="3368F5C4">
      <w:pPr>
        <w:pStyle w:val="ListParagraph"/>
        <w:numPr>
          <w:ilvl w:val="0"/>
          <w:numId w:val="3"/>
        </w:numPr>
        <w:spacing w:after="160" w:line="240" w:lineRule="auto"/>
        <w:rPr>
          <w:b/>
          <w:bCs/>
          <w:noProof/>
          <w:lang w:val="so-SO"/>
        </w:rPr>
      </w:pPr>
      <w:r w:rsidRPr="3368F5C4">
        <w:rPr>
          <w:noProof/>
          <w:lang w:val="so-SO"/>
        </w:rPr>
        <w:t>Loo-shaqeeyayaasha</w:t>
      </w:r>
      <w:r w:rsidR="001463C7" w:rsidRPr="3368F5C4">
        <w:rPr>
          <w:noProof/>
          <w:lang w:val="so-SO"/>
        </w:rPr>
        <w:t xml:space="preserve"> </w:t>
      </w:r>
      <w:r w:rsidR="003047D2" w:rsidRPr="3368F5C4">
        <w:rPr>
          <w:noProof/>
          <w:lang w:val="so-SO"/>
        </w:rPr>
        <w:t>waa inay shaqaal</w:t>
      </w:r>
      <w:r w:rsidR="00AA6945" w:rsidRPr="3368F5C4">
        <w:rPr>
          <w:noProof/>
          <w:lang w:val="so-SO"/>
        </w:rPr>
        <w:t>e</w:t>
      </w:r>
      <w:r w:rsidR="003047D2" w:rsidRPr="3368F5C4">
        <w:rPr>
          <w:noProof/>
          <w:lang w:val="so-SO"/>
        </w:rPr>
        <w:t xml:space="preserve"> kasta si toos ah ugu wargeliyaan muddo 30 maalmood gudahood laga bilaabo shaqaaleysiintiisa ama 30 maalmood ka hor inta aan la bilaabin ururinta lacagaha caymiska. </w:t>
      </w:r>
      <w:r w:rsidR="003047D2" w:rsidRPr="3368F5C4">
        <w:rPr>
          <w:b/>
          <w:bCs/>
          <w:noProof/>
          <w:lang w:val="so-SO"/>
        </w:rPr>
        <w:t xml:space="preserve">Marka Barnaamijka Fasaxa </w:t>
      </w:r>
      <w:r w:rsidR="00303330" w:rsidRPr="3368F5C4">
        <w:rPr>
          <w:b/>
          <w:bCs/>
          <w:noProof/>
          <w:lang w:val="so-SO"/>
        </w:rPr>
        <w:t>Mushaarka leh</w:t>
      </w:r>
      <w:r w:rsidR="003047D2" w:rsidRPr="3368F5C4">
        <w:rPr>
          <w:b/>
          <w:bCs/>
          <w:noProof/>
          <w:lang w:val="so-SO"/>
        </w:rPr>
        <w:t xml:space="preserve"> uu bilaabmayo 1-da Janaayo 2026, tani waxay ka dhigan tahay in </w:t>
      </w:r>
      <w:r w:rsidR="004C7B53" w:rsidRPr="3368F5C4">
        <w:rPr>
          <w:b/>
          <w:bCs/>
          <w:noProof/>
          <w:lang w:val="so-SO"/>
        </w:rPr>
        <w:t xml:space="preserve">Loo-shaqeeyayaasha </w:t>
      </w:r>
      <w:r w:rsidR="003047D2" w:rsidRPr="3368F5C4">
        <w:rPr>
          <w:b/>
          <w:bCs/>
          <w:noProof/>
          <w:lang w:val="so-SO"/>
        </w:rPr>
        <w:t>ay shaqaalaha ku wargeliyaan ugu dambayn 1-da Diseembar 2025</w:t>
      </w:r>
      <w:r w:rsidR="00CF21BD" w:rsidRPr="3368F5C4">
        <w:rPr>
          <w:b/>
          <w:bCs/>
          <w:noProof/>
          <w:lang w:val="so-SO"/>
        </w:rPr>
        <w:t>.</w:t>
      </w:r>
      <w:r w:rsidRPr="008166E4">
        <w:rPr>
          <w:lang w:val="so-SO"/>
        </w:rPr>
        <w:br/>
      </w:r>
    </w:p>
    <w:p w14:paraId="43EAC821" w14:textId="757E7C8F" w:rsidR="00CF21BD" w:rsidRPr="00164742" w:rsidRDefault="00D44B41" w:rsidP="3368F5C4">
      <w:pPr>
        <w:pStyle w:val="ListParagraph"/>
        <w:numPr>
          <w:ilvl w:val="0"/>
          <w:numId w:val="3"/>
        </w:numPr>
        <w:spacing w:after="160" w:line="240" w:lineRule="auto"/>
        <w:rPr>
          <w:rFonts w:cs="Calibri"/>
          <w:noProof/>
          <w:lang w:val="so-SO"/>
        </w:rPr>
      </w:pPr>
      <w:r>
        <w:rPr>
          <w:rFonts w:eastAsia="Aptos" w:cs="Calibri"/>
          <w:noProof/>
          <w:color w:val="000000"/>
          <w:lang w:val="so-SO"/>
        </w:rPr>
        <w:t xml:space="preserve">Ogeysiiskan waa in lagu bixiyo luqadda uu shaqaalaha </w:t>
      </w:r>
      <w:r w:rsidR="00AA6945">
        <w:rPr>
          <w:rFonts w:eastAsia="Aptos" w:cs="Calibri"/>
          <w:noProof/>
          <w:color w:val="000000"/>
          <w:lang w:val="so-SO"/>
        </w:rPr>
        <w:t xml:space="preserve">si fiican </w:t>
      </w:r>
      <w:r>
        <w:rPr>
          <w:rFonts w:eastAsia="Aptos" w:cs="Calibri"/>
          <w:noProof/>
          <w:color w:val="000000"/>
          <w:lang w:val="so-SO"/>
        </w:rPr>
        <w:t xml:space="preserve">ugu hadlo, iyadoo lagu </w:t>
      </w:r>
      <w:r w:rsidR="0093757A">
        <w:rPr>
          <w:rFonts w:eastAsia="Aptos" w:cs="Calibri"/>
          <w:noProof/>
          <w:color w:val="000000"/>
          <w:lang w:val="so-SO"/>
        </w:rPr>
        <w:t>siinayo</w:t>
      </w:r>
      <w:r>
        <w:rPr>
          <w:rFonts w:eastAsia="Aptos" w:cs="Calibri"/>
          <w:noProof/>
          <w:color w:val="000000"/>
          <w:lang w:val="so-SO"/>
        </w:rPr>
        <w:t xml:space="preserve"> qoraal. Tusaalooyin ogeysiisyo ah oo ku qoran luqado kale marka laga reebo Ingiriisiga waxaa laga heli doonaa bogga internetka ee Barnaamijka Fasaxa </w:t>
      </w:r>
      <w:r w:rsidR="00303330">
        <w:rPr>
          <w:rFonts w:eastAsia="Aptos" w:cs="Calibri"/>
          <w:noProof/>
          <w:color w:val="000000"/>
          <w:lang w:val="so-SO"/>
        </w:rPr>
        <w:t>Mushaarka leh</w:t>
      </w:r>
      <w:r w:rsidR="00CF21BD">
        <w:rPr>
          <w:rFonts w:eastAsia="Aptos" w:cs="Calibri"/>
          <w:noProof/>
          <w:color w:val="000000"/>
          <w:lang w:val="so-SO"/>
        </w:rPr>
        <w:t xml:space="preserve">. </w:t>
      </w:r>
      <w:r w:rsidR="00CF21BD" w:rsidRPr="3368F5C4">
        <w:rPr>
          <w:rFonts w:cs="Calibri"/>
          <w:noProof/>
          <w:lang w:val="so-SO"/>
        </w:rPr>
        <w:t xml:space="preserve"> </w:t>
      </w:r>
      <w:r w:rsidRPr="008166E4">
        <w:rPr>
          <w:lang w:val="so-SO"/>
        </w:rPr>
        <w:br/>
      </w:r>
    </w:p>
    <w:p w14:paraId="210C788D" w14:textId="0D22CEBF" w:rsidR="00CF21BD" w:rsidRPr="00164742" w:rsidRDefault="00B052DB" w:rsidP="3368F5C4">
      <w:pPr>
        <w:pStyle w:val="ListParagraph"/>
        <w:numPr>
          <w:ilvl w:val="0"/>
          <w:numId w:val="3"/>
        </w:numPr>
        <w:spacing w:after="160" w:line="240" w:lineRule="auto"/>
        <w:rPr>
          <w:noProof/>
          <w:lang w:val="so-SO"/>
        </w:rPr>
      </w:pPr>
      <w:r w:rsidRPr="3368F5C4">
        <w:rPr>
          <w:noProof/>
          <w:lang w:val="so-SO"/>
        </w:rPr>
        <w:t xml:space="preserve">Haddii ogeysiiska lagu bixiyo qaab elektaroonig ah, </w:t>
      </w:r>
      <w:r w:rsidR="004C7B53" w:rsidRPr="3368F5C4">
        <w:rPr>
          <w:noProof/>
          <w:lang w:val="so-SO"/>
        </w:rPr>
        <w:t xml:space="preserve">Loo-shaqeeyayaasha </w:t>
      </w:r>
      <w:r w:rsidRPr="3368F5C4">
        <w:rPr>
          <w:noProof/>
          <w:lang w:val="so-SO"/>
        </w:rPr>
        <w:t xml:space="preserve">waa inay siiyaan shaqaalaha marin ay ugu helaan kombiyuutar ay shirkadda leedahay inta lagu jiro saacadaha caadiga ah ee shaqada, si ay u akhriyaan </w:t>
      </w:r>
      <w:r w:rsidR="0093757A" w:rsidRPr="3368F5C4">
        <w:rPr>
          <w:noProof/>
          <w:lang w:val="so-SO"/>
        </w:rPr>
        <w:t>una</w:t>
      </w:r>
      <w:r w:rsidRPr="3368F5C4">
        <w:rPr>
          <w:noProof/>
          <w:lang w:val="so-SO"/>
        </w:rPr>
        <w:t xml:space="preserve"> daabaca</w:t>
      </w:r>
      <w:r w:rsidR="003707B7" w:rsidRPr="3368F5C4">
        <w:rPr>
          <w:noProof/>
          <w:lang w:val="so-SO"/>
        </w:rPr>
        <w:t>n karaan</w:t>
      </w:r>
      <w:r w:rsidRPr="3368F5C4">
        <w:rPr>
          <w:noProof/>
          <w:lang w:val="so-SO"/>
        </w:rPr>
        <w:t xml:space="preserve"> ogeysiiska</w:t>
      </w:r>
      <w:r w:rsidR="00CF21BD" w:rsidRPr="3368F5C4">
        <w:rPr>
          <w:noProof/>
          <w:lang w:val="so-SO"/>
        </w:rPr>
        <w:t>.</w:t>
      </w:r>
      <w:r w:rsidRPr="008166E4">
        <w:rPr>
          <w:lang w:val="so-SO"/>
        </w:rPr>
        <w:br/>
      </w:r>
    </w:p>
    <w:p w14:paraId="76797589" w14:textId="64184583" w:rsidR="00CF21BD" w:rsidRPr="00164742" w:rsidRDefault="0068629E" w:rsidP="3368F5C4">
      <w:pPr>
        <w:pStyle w:val="ListParagraph"/>
        <w:numPr>
          <w:ilvl w:val="0"/>
          <w:numId w:val="3"/>
        </w:numPr>
        <w:spacing w:after="160" w:line="240" w:lineRule="auto"/>
        <w:rPr>
          <w:noProof/>
          <w:lang w:val="so-SO"/>
        </w:rPr>
      </w:pPr>
      <w:r w:rsidRPr="3368F5C4">
        <w:rPr>
          <w:noProof/>
          <w:lang w:val="so-SO"/>
        </w:rPr>
        <w:t>Shaqaalaha waa inay bixiyaan caddeyn qoraal ah ama elektaroonig ah oo muujinay</w:t>
      </w:r>
      <w:r w:rsidR="003707B7" w:rsidRPr="3368F5C4">
        <w:rPr>
          <w:noProof/>
          <w:lang w:val="so-SO"/>
        </w:rPr>
        <w:t>a</w:t>
      </w:r>
      <w:r w:rsidRPr="3368F5C4">
        <w:rPr>
          <w:noProof/>
          <w:lang w:val="so-SO"/>
        </w:rPr>
        <w:t xml:space="preserve"> inay heleen ogeysiiskan. Tani waxaa lagu samayn karaa saxiix foom ah ama qaab kale, sida nidaamka mushaarka elektaroonigga ah. Haddii Shaqaale uu diido inuu xaqiijiyo helitaanka ogeysiiska, </w:t>
      </w:r>
      <w:r w:rsidR="004C7B53" w:rsidRPr="3368F5C4">
        <w:rPr>
          <w:noProof/>
          <w:lang w:val="so-SO"/>
        </w:rPr>
        <w:t xml:space="preserve">Loo-shaqeeyayaasha </w:t>
      </w:r>
      <w:r w:rsidRPr="3368F5C4">
        <w:rPr>
          <w:noProof/>
          <w:lang w:val="so-SO"/>
        </w:rPr>
        <w:t>waa inay awoodaan inay caddeeyaan sida ogeysiiska loo bixiyay</w:t>
      </w:r>
      <w:r w:rsidR="00CF21BD" w:rsidRPr="3368F5C4">
        <w:rPr>
          <w:noProof/>
          <w:lang w:val="so-SO"/>
        </w:rPr>
        <w:t>.</w:t>
      </w:r>
      <w:r w:rsidRPr="008166E4">
        <w:rPr>
          <w:lang w:val="so-SO"/>
        </w:rPr>
        <w:br/>
      </w:r>
    </w:p>
    <w:p w14:paraId="2C9F1171" w14:textId="07ED632A" w:rsidR="00CF21BD" w:rsidRPr="00164742" w:rsidRDefault="005C0470" w:rsidP="3368F5C4">
      <w:pPr>
        <w:pStyle w:val="ListParagraph"/>
        <w:numPr>
          <w:ilvl w:val="0"/>
          <w:numId w:val="3"/>
        </w:numPr>
        <w:spacing w:after="160" w:line="240" w:lineRule="auto"/>
        <w:rPr>
          <w:rFonts w:cs="Calibri"/>
          <w:noProof/>
          <w:lang w:val="so-SO"/>
        </w:rPr>
      </w:pPr>
      <w:r>
        <w:rPr>
          <w:rFonts w:eastAsia="Aptos" w:cs="Calibri"/>
          <w:noProof/>
          <w:color w:val="000000"/>
          <w:lang w:val="so-SO"/>
        </w:rPr>
        <w:t xml:space="preserve">Haddii </w:t>
      </w:r>
      <w:r w:rsidR="004C7B53">
        <w:rPr>
          <w:rFonts w:eastAsia="Aptos" w:cs="Calibri"/>
          <w:noProof/>
          <w:color w:val="000000"/>
          <w:lang w:val="so-SO"/>
        </w:rPr>
        <w:t xml:space="preserve">Loo-shaqeeyayaasha </w:t>
      </w:r>
      <w:r>
        <w:rPr>
          <w:rFonts w:eastAsia="Aptos" w:cs="Calibri"/>
          <w:noProof/>
          <w:color w:val="000000"/>
          <w:lang w:val="so-SO"/>
        </w:rPr>
        <w:t xml:space="preserve">ay bixiyaan Fasaxa Caafimaadka, Fasaxa Qoyska, ama labadaba </w:t>
      </w:r>
      <w:r w:rsidR="00282961">
        <w:rPr>
          <w:rFonts w:eastAsia="Aptos" w:cs="Calibri"/>
          <w:noProof/>
          <w:color w:val="000000"/>
          <w:lang w:val="so-SO"/>
        </w:rPr>
        <w:t xml:space="preserve">iyagoo </w:t>
      </w:r>
      <w:r>
        <w:rPr>
          <w:rFonts w:eastAsia="Aptos" w:cs="Calibri"/>
          <w:noProof/>
          <w:color w:val="000000"/>
          <w:lang w:val="so-SO"/>
        </w:rPr>
        <w:t xml:space="preserve">adeegsanaya qorshe u dhigma oo la ansixiyay, waa inay sidoo kale Shaqaalaha siiyaan ogeysiis gaar ah oo ku saabsan </w:t>
      </w:r>
      <w:r w:rsidR="00282961">
        <w:rPr>
          <w:rFonts w:eastAsia="Aptos" w:cs="Calibri"/>
          <w:noProof/>
          <w:color w:val="000000"/>
          <w:lang w:val="so-SO"/>
        </w:rPr>
        <w:t xml:space="preserve">mid </w:t>
      </w:r>
      <w:r>
        <w:rPr>
          <w:rFonts w:eastAsia="Aptos" w:cs="Calibri"/>
          <w:noProof/>
          <w:color w:val="000000"/>
          <w:lang w:val="so-SO"/>
        </w:rPr>
        <w:t>qorshahaas u dhigma</w:t>
      </w:r>
      <w:r w:rsidR="00CF21BD">
        <w:rPr>
          <w:rFonts w:eastAsia="Aptos" w:cs="Calibri"/>
          <w:noProof/>
          <w:color w:val="000000"/>
          <w:lang w:val="so-SO"/>
        </w:rPr>
        <w:t xml:space="preserve">. </w:t>
      </w:r>
      <w:r w:rsidR="00CF21BD" w:rsidRPr="3368F5C4">
        <w:rPr>
          <w:rFonts w:cs="Calibri"/>
          <w:noProof/>
          <w:lang w:val="so-SO"/>
        </w:rPr>
        <w:t xml:space="preserve"> </w:t>
      </w:r>
      <w:r w:rsidRPr="008166E4">
        <w:rPr>
          <w:lang w:val="so-SO"/>
        </w:rPr>
        <w:br/>
      </w:r>
    </w:p>
    <w:p w14:paraId="5BD890E2" w14:textId="620068D0" w:rsidR="001C0DA9" w:rsidRPr="00164742" w:rsidRDefault="001C0DA9" w:rsidP="3368F5C4">
      <w:pPr>
        <w:pStyle w:val="ListParagraph"/>
        <w:numPr>
          <w:ilvl w:val="0"/>
          <w:numId w:val="3"/>
        </w:numPr>
        <w:rPr>
          <w:rFonts w:eastAsia="Aptos" w:cs="Calibri"/>
          <w:noProof/>
          <w:color w:val="000000"/>
          <w:lang w:val="so-SO"/>
        </w:rPr>
      </w:pPr>
      <w:r>
        <w:rPr>
          <w:rFonts w:eastAsia="Aptos" w:cs="Calibri"/>
          <w:noProof/>
          <w:color w:val="000000"/>
          <w:lang w:val="so-SO"/>
        </w:rPr>
        <w:t xml:space="preserve">Haddii qaar ka mid ah Shaqaalaha loo tixgeliyo shaqaale xilliyeed ah, waxaa laga yaabaa in </w:t>
      </w:r>
      <w:r w:rsidR="004C7B53">
        <w:rPr>
          <w:rFonts w:eastAsia="Aptos" w:cs="Calibri"/>
          <w:noProof/>
          <w:color w:val="000000"/>
          <w:lang w:val="so-SO"/>
        </w:rPr>
        <w:t xml:space="preserve">Loo-shaqeeyayaasha </w:t>
      </w:r>
      <w:r>
        <w:rPr>
          <w:rFonts w:eastAsia="Aptos" w:cs="Calibri"/>
          <w:noProof/>
          <w:color w:val="000000"/>
          <w:lang w:val="so-SO"/>
        </w:rPr>
        <w:t>laga rabo waajibaadyo ogeysiis oo dheeraad ah. Booqo bogga internetka ee Fasaxa Mushaarka leh si aad u ogaato faahfaahin dheeraad ah.</w:t>
      </w:r>
    </w:p>
    <w:p w14:paraId="6D6CDB83" w14:textId="584BB332" w:rsidR="00CF21BD" w:rsidRPr="00164742" w:rsidRDefault="00CF21BD" w:rsidP="3368F5C4">
      <w:pPr>
        <w:pStyle w:val="ListParagraph"/>
        <w:spacing w:after="160"/>
        <w:ind w:left="360"/>
        <w:rPr>
          <w:rFonts w:cs="Calibri"/>
          <w:noProof/>
          <w:lang w:val="so-SO"/>
        </w:rPr>
      </w:pPr>
      <w:r>
        <w:rPr>
          <w:rFonts w:eastAsia="Aptos" w:cs="Calibri"/>
          <w:noProof/>
          <w:color w:val="000000"/>
          <w:lang w:val="so-SO"/>
        </w:rPr>
        <w:t> </w:t>
      </w:r>
    </w:p>
    <w:p w14:paraId="042E2B07" w14:textId="77777777" w:rsidR="00CF21BD" w:rsidRPr="00164742" w:rsidRDefault="00CF21BD" w:rsidP="3368F5C4">
      <w:pPr>
        <w:spacing w:after="0" w:line="240" w:lineRule="auto"/>
        <w:rPr>
          <w:rFonts w:eastAsia="MS Gothic"/>
          <w:b/>
          <w:bCs/>
          <w:noProof/>
          <w:color w:val="000000"/>
          <w:sz w:val="28"/>
          <w:szCs w:val="28"/>
          <w:lang w:val="so-SO"/>
        </w:rPr>
      </w:pPr>
      <w:r w:rsidRPr="3368F5C4">
        <w:rPr>
          <w:noProof/>
          <w:lang w:val="so-SO"/>
        </w:rPr>
        <w:br w:type="page"/>
      </w:r>
    </w:p>
    <w:p w14:paraId="7A355786" w14:textId="0AF32EFD" w:rsidR="00CF21BD" w:rsidRPr="00164742" w:rsidRDefault="00DE3D12" w:rsidP="3368F5C4">
      <w:pPr>
        <w:pStyle w:val="Heading2"/>
        <w:rPr>
          <w:noProof/>
          <w:lang w:val="so-SO"/>
        </w:rPr>
      </w:pPr>
      <w:r w:rsidRPr="3368F5C4">
        <w:rPr>
          <w:noProof/>
          <w:lang w:val="so-SO"/>
        </w:rPr>
        <w:t>Sida Loo Adeegsado Ogeysiiska Tusaalaha ah</w:t>
      </w:r>
    </w:p>
    <w:p w14:paraId="6B6BA16B" w14:textId="3F2BC782" w:rsidR="00CF21BD" w:rsidRPr="00164742" w:rsidRDefault="007142E2" w:rsidP="3368F5C4">
      <w:pPr>
        <w:rPr>
          <w:noProof/>
          <w:lang w:val="so-SO"/>
        </w:rPr>
      </w:pPr>
      <w:r w:rsidRPr="3368F5C4">
        <w:rPr>
          <w:noProof/>
          <w:lang w:val="so-SO"/>
        </w:rPr>
        <w:t>Dukumentigan wuxuu ka kooban yahay laba nooc oo ogeysiis tusaale ah oo loogu talagalay Shaqaalaha</w:t>
      </w:r>
      <w:r w:rsidR="00CF21BD" w:rsidRPr="3368F5C4">
        <w:rPr>
          <w:noProof/>
          <w:lang w:val="so-SO"/>
        </w:rPr>
        <w:t xml:space="preserve">. </w:t>
      </w:r>
    </w:p>
    <w:p w14:paraId="1B1C7BE3" w14:textId="44DE5935" w:rsidR="00CF21BD" w:rsidRPr="00164742" w:rsidRDefault="007142E2" w:rsidP="3368F5C4">
      <w:pPr>
        <w:pStyle w:val="ListParagraph"/>
        <w:numPr>
          <w:ilvl w:val="0"/>
          <w:numId w:val="6"/>
        </w:numPr>
        <w:spacing w:after="160"/>
        <w:rPr>
          <w:noProof/>
          <w:lang w:val="so-SO"/>
        </w:rPr>
      </w:pPr>
      <w:r w:rsidRPr="3368F5C4">
        <w:rPr>
          <w:noProof/>
          <w:lang w:val="so-SO"/>
        </w:rPr>
        <w:t>Nooc leh heerka caymiska ee caadiga ah ee ah 0.88%</w:t>
      </w:r>
      <w:r w:rsidRPr="008166E4">
        <w:rPr>
          <w:lang w:val="nl-NL"/>
        </w:rPr>
        <w:br/>
      </w:r>
    </w:p>
    <w:p w14:paraId="2EC96A3D" w14:textId="462A18A1" w:rsidR="00CF21BD" w:rsidRPr="00164742" w:rsidRDefault="00D40634" w:rsidP="3368F5C4">
      <w:pPr>
        <w:pStyle w:val="ListParagraph"/>
        <w:numPr>
          <w:ilvl w:val="0"/>
          <w:numId w:val="6"/>
        </w:numPr>
        <w:spacing w:after="160"/>
        <w:rPr>
          <w:noProof/>
          <w:lang w:val="so-SO"/>
        </w:rPr>
      </w:pPr>
      <w:r w:rsidRPr="3368F5C4">
        <w:rPr>
          <w:noProof/>
          <w:lang w:val="so-SO"/>
        </w:rPr>
        <w:t xml:space="preserve">Nooc leh heerka caymiska ee </w:t>
      </w:r>
      <w:r w:rsidR="004C7B53" w:rsidRPr="3368F5C4">
        <w:rPr>
          <w:noProof/>
          <w:lang w:val="so-SO"/>
        </w:rPr>
        <w:t xml:space="preserve">Loo-shaqeeyayaasha </w:t>
      </w:r>
      <w:r w:rsidRPr="3368F5C4">
        <w:rPr>
          <w:noProof/>
          <w:lang w:val="so-SO"/>
        </w:rPr>
        <w:t>yar</w:t>
      </w:r>
      <w:r w:rsidR="00D25341" w:rsidRPr="3368F5C4">
        <w:rPr>
          <w:noProof/>
          <w:lang w:val="so-SO"/>
        </w:rPr>
        <w:t>-</w:t>
      </w:r>
      <w:r w:rsidRPr="3368F5C4">
        <w:rPr>
          <w:noProof/>
          <w:lang w:val="so-SO"/>
        </w:rPr>
        <w:t>yar ee ah 0.66%</w:t>
      </w:r>
    </w:p>
    <w:p w14:paraId="7FFD7787" w14:textId="602B46BA" w:rsidR="00CF21BD" w:rsidRPr="00164742" w:rsidRDefault="00B66303" w:rsidP="3368F5C4">
      <w:pPr>
        <w:rPr>
          <w:noProof/>
          <w:lang w:val="so-SO"/>
        </w:rPr>
      </w:pPr>
      <w:r w:rsidRPr="3368F5C4">
        <w:rPr>
          <w:noProof/>
          <w:lang w:val="so-SO"/>
        </w:rPr>
        <w:t>Waa inaad doorataa nooca khuseeya ururkaaga</w:t>
      </w:r>
      <w:r w:rsidRPr="3368F5C4">
        <w:rPr>
          <w:b/>
          <w:bCs/>
          <w:noProof/>
          <w:lang w:val="so-SO"/>
        </w:rPr>
        <w:t>.</w:t>
      </w:r>
      <w:r w:rsidRPr="3368F5C4">
        <w:rPr>
          <w:noProof/>
          <w:lang w:val="so-SO"/>
        </w:rPr>
        <w:t xml:space="preserve"> Kadib, buuxi macluumaadka caymiska si aad u muujiso inta aad adig</w:t>
      </w:r>
      <w:r w:rsidR="00C93A1C" w:rsidRPr="3368F5C4">
        <w:rPr>
          <w:noProof/>
          <w:lang w:val="so-SO"/>
        </w:rPr>
        <w:t>a</w:t>
      </w:r>
      <w:r w:rsidRPr="3368F5C4">
        <w:rPr>
          <w:noProof/>
          <w:lang w:val="so-SO"/>
        </w:rPr>
        <w:t xml:space="preserve"> daboolayso iyo inta laga jari doono jeegga mushaarka Shaqaalaha (ugu badnaan 0.44%). Waxa kale oo aad buuxin doontaa macluumaadka Loo-shaqeeyaha dhamaadka foomka.</w:t>
      </w:r>
      <w:r w:rsidR="00CF21BD" w:rsidRPr="3368F5C4">
        <w:rPr>
          <w:noProof/>
          <w:lang w:val="so-SO"/>
        </w:rPr>
        <w:t xml:space="preserve"> </w:t>
      </w:r>
    </w:p>
    <w:p w14:paraId="39DF8049" w14:textId="5D7B11ED" w:rsidR="00CF21BD" w:rsidRPr="00164742" w:rsidRDefault="00E47F98" w:rsidP="3368F5C4">
      <w:pPr>
        <w:pStyle w:val="Heading2"/>
        <w:rPr>
          <w:noProof/>
          <w:lang w:val="so-SO"/>
        </w:rPr>
      </w:pPr>
      <w:r w:rsidRPr="3368F5C4">
        <w:rPr>
          <w:noProof/>
          <w:lang w:val="so-SO"/>
        </w:rPr>
        <w:t>Wax ka beddelka Ogeysiiskan Tusaalaha ah</w:t>
      </w:r>
    </w:p>
    <w:p w14:paraId="4E494F4E" w14:textId="0B6CC623" w:rsidR="00CF21BD" w:rsidRPr="00164742" w:rsidRDefault="00AF1EC3" w:rsidP="3368F5C4">
      <w:pPr>
        <w:rPr>
          <w:noProof/>
          <w:lang w:val="so-SO"/>
        </w:rPr>
      </w:pPr>
      <w:r w:rsidRPr="3368F5C4">
        <w:rPr>
          <w:noProof/>
          <w:lang w:val="so-SO"/>
        </w:rPr>
        <w:t>Loo-shaqeeyeyaashu waa mas’uul ka yihiin isbeddel kasta oo ay ku sameeyaan foomamkan.</w:t>
      </w:r>
      <w:r w:rsidRPr="008166E4">
        <w:rPr>
          <w:lang w:val="so-SO"/>
        </w:rPr>
        <w:br/>
      </w:r>
      <w:r w:rsidRPr="3368F5C4">
        <w:rPr>
          <w:noProof/>
          <w:lang w:val="so-SO"/>
        </w:rPr>
        <w:t xml:space="preserve">Barnaamijka Fasaxa Mushaarka leh mas’uul kama aha wax ka beddel lagu sameeyay foomamkan, mana dammaanad qaadi karo in foom la beddelay uu weli buuxinayo shuruudaha barnaamijka. </w:t>
      </w:r>
    </w:p>
    <w:p w14:paraId="6D74348E" w14:textId="77777777" w:rsidR="00B42067" w:rsidRPr="00164742" w:rsidRDefault="00B42067" w:rsidP="3368F5C4">
      <w:pPr>
        <w:rPr>
          <w:noProof/>
          <w:lang w:val="so-SO"/>
        </w:rPr>
      </w:pPr>
      <w:bookmarkStart w:id="0" w:name="_Hlk209614441"/>
    </w:p>
    <w:p w14:paraId="1E1127E5" w14:textId="4C4FCC19" w:rsidR="00B42067" w:rsidRPr="00164742" w:rsidRDefault="0099676E" w:rsidP="3368F5C4">
      <w:pPr>
        <w:pStyle w:val="Heading3"/>
        <w:rPr>
          <w:i/>
          <w:iCs/>
          <w:noProof/>
          <w:lang w:val="so-SO"/>
        </w:rPr>
      </w:pPr>
      <w:bookmarkStart w:id="1" w:name="_Hlk209614614"/>
      <w:r w:rsidRPr="3368F5C4">
        <w:rPr>
          <w:i/>
          <w:iCs/>
          <w:noProof/>
          <w:lang w:val="so-SO"/>
        </w:rPr>
        <w:t>Cusbooney</w:t>
      </w:r>
      <w:r w:rsidR="00F27C21" w:rsidRPr="3368F5C4">
        <w:rPr>
          <w:i/>
          <w:iCs/>
          <w:noProof/>
          <w:lang w:val="so-SO"/>
        </w:rPr>
        <w:t>si</w:t>
      </w:r>
      <w:r w:rsidR="00AA6CB6" w:rsidRPr="3368F5C4">
        <w:rPr>
          <w:i/>
          <w:iCs/>
          <w:noProof/>
          <w:lang w:val="so-SO"/>
        </w:rPr>
        <w:t>inta ugu dambeysay</w:t>
      </w:r>
      <w:r w:rsidR="00E41648" w:rsidRPr="3368F5C4">
        <w:rPr>
          <w:i/>
          <w:iCs/>
          <w:noProof/>
          <w:lang w:val="so-SO"/>
        </w:rPr>
        <w:t>: 2-da Oktoobar, 2025</w:t>
      </w:r>
    </w:p>
    <w:bookmarkEnd w:id="0"/>
    <w:bookmarkEnd w:id="1"/>
    <w:p w14:paraId="13343CDC" w14:textId="77777777" w:rsidR="00CF21BD" w:rsidRPr="00164742" w:rsidRDefault="00CF21BD" w:rsidP="3368F5C4">
      <w:pPr>
        <w:rPr>
          <w:noProof/>
          <w:lang w:val="so-SO"/>
        </w:rPr>
      </w:pPr>
    </w:p>
    <w:p w14:paraId="560F6E08" w14:textId="77777777" w:rsidR="00CF21BD" w:rsidRPr="00164742" w:rsidRDefault="00CF21BD" w:rsidP="3368F5C4">
      <w:pPr>
        <w:spacing w:after="0" w:line="240" w:lineRule="auto"/>
        <w:rPr>
          <w:noProof/>
          <w:lang w:val="so-SO"/>
        </w:rPr>
      </w:pPr>
      <w:r w:rsidRPr="3368F5C4">
        <w:rPr>
          <w:noProof/>
          <w:lang w:val="so-SO"/>
        </w:rPr>
        <w:br w:type="page"/>
      </w:r>
    </w:p>
    <w:p w14:paraId="28FD05E5" w14:textId="77777777" w:rsidR="00CF21BD" w:rsidRPr="00164742" w:rsidRDefault="00CF21BD" w:rsidP="3368F5C4">
      <w:pPr>
        <w:rPr>
          <w:noProof/>
          <w:lang w:val="so-SO"/>
        </w:rPr>
      </w:pPr>
    </w:p>
    <w:p w14:paraId="0DD7E5A1" w14:textId="77777777" w:rsidR="00CF21BD" w:rsidRPr="00164742" w:rsidRDefault="00CF21BD" w:rsidP="3368F5C4">
      <w:pPr>
        <w:rPr>
          <w:noProof/>
          <w:lang w:val="so-SO"/>
        </w:rPr>
      </w:pPr>
    </w:p>
    <w:p w14:paraId="2E91173F" w14:textId="77777777" w:rsidR="00CF21BD" w:rsidRPr="00164742" w:rsidRDefault="00CF21BD" w:rsidP="3368F5C4">
      <w:pPr>
        <w:rPr>
          <w:noProof/>
          <w:lang w:val="so-SO"/>
        </w:rPr>
      </w:pPr>
    </w:p>
    <w:p w14:paraId="0F35A9DA" w14:textId="77777777" w:rsidR="00CF21BD" w:rsidRPr="00164742" w:rsidRDefault="00CF21BD" w:rsidP="3368F5C4">
      <w:pPr>
        <w:rPr>
          <w:noProof/>
          <w:lang w:val="so-SO"/>
        </w:rPr>
      </w:pPr>
    </w:p>
    <w:p w14:paraId="18C1BB22" w14:textId="77777777" w:rsidR="00CF21BD" w:rsidRPr="00164742" w:rsidRDefault="00CF21BD" w:rsidP="3368F5C4">
      <w:pPr>
        <w:rPr>
          <w:noProof/>
          <w:lang w:val="so-SO"/>
        </w:rPr>
      </w:pPr>
    </w:p>
    <w:p w14:paraId="5B34BDE6" w14:textId="77777777" w:rsidR="00CF21BD" w:rsidRPr="00164742" w:rsidRDefault="00CF21BD" w:rsidP="3368F5C4">
      <w:pPr>
        <w:rPr>
          <w:noProof/>
          <w:lang w:val="so-SO"/>
        </w:rPr>
      </w:pPr>
    </w:p>
    <w:p w14:paraId="11660363" w14:textId="57686A7C" w:rsidR="00CF21BD" w:rsidRPr="00164742" w:rsidRDefault="003D3B33" w:rsidP="3368F5C4">
      <w:pPr>
        <w:pStyle w:val="Heading1"/>
        <w:jc w:val="center"/>
        <w:rPr>
          <w:noProof/>
          <w:sz w:val="48"/>
          <w:szCs w:val="48"/>
          <w:lang w:val="so-SO"/>
        </w:rPr>
      </w:pPr>
      <w:r w:rsidRPr="3368F5C4">
        <w:rPr>
          <w:noProof/>
          <w:sz w:val="48"/>
          <w:szCs w:val="48"/>
          <w:lang w:val="so-SO"/>
        </w:rPr>
        <w:t xml:space="preserve">Ogeysiis Tusaale ah oo Shaqaalaha Loo Diyaariyey </w:t>
      </w:r>
    </w:p>
    <w:p w14:paraId="119CB6D9" w14:textId="092D840F" w:rsidR="00CF21BD" w:rsidRPr="00164742" w:rsidRDefault="00AB161F" w:rsidP="3368F5C4">
      <w:pPr>
        <w:jc w:val="center"/>
        <w:rPr>
          <w:i/>
          <w:iCs/>
          <w:noProof/>
          <w:sz w:val="44"/>
          <w:szCs w:val="44"/>
          <w:lang w:val="so-SO"/>
        </w:rPr>
      </w:pPr>
      <w:r w:rsidRPr="3368F5C4">
        <w:rPr>
          <w:i/>
          <w:iCs/>
          <w:noProof/>
          <w:sz w:val="44"/>
          <w:szCs w:val="44"/>
          <w:lang w:val="so-SO"/>
        </w:rPr>
        <w:t>Heerka Caymiska ee Caadiga ah</w:t>
      </w:r>
      <w:r w:rsidR="00CF21BD" w:rsidRPr="3368F5C4">
        <w:rPr>
          <w:i/>
          <w:iCs/>
          <w:noProof/>
          <w:sz w:val="44"/>
          <w:szCs w:val="44"/>
          <w:lang w:val="so-SO"/>
        </w:rPr>
        <w:t>(0.88%)</w:t>
      </w:r>
    </w:p>
    <w:p w14:paraId="441F5A0E" w14:textId="49D1493F" w:rsidR="00CF21BD" w:rsidRPr="00164742" w:rsidRDefault="00CF21BD" w:rsidP="3368F5C4">
      <w:pPr>
        <w:pStyle w:val="Heading1"/>
        <w:spacing w:line="240" w:lineRule="auto"/>
        <w:rPr>
          <w:noProof/>
          <w:sz w:val="36"/>
          <w:szCs w:val="36"/>
          <w:lang w:val="so-SO"/>
        </w:rPr>
      </w:pPr>
      <w:r w:rsidRPr="3368F5C4">
        <w:rPr>
          <w:noProof/>
          <w:sz w:val="36"/>
          <w:szCs w:val="36"/>
          <w:lang w:val="so-SO"/>
        </w:rPr>
        <w:br w:type="page"/>
      </w:r>
      <w:r w:rsidR="004F0E81" w:rsidRPr="3368F5C4">
        <w:rPr>
          <w:noProof/>
          <w:sz w:val="36"/>
          <w:szCs w:val="36"/>
          <w:lang w:val="so-SO"/>
        </w:rPr>
        <w:lastRenderedPageBreak/>
        <w:t>Fasaxa Mushaar</w:t>
      </w:r>
      <w:r w:rsidR="008318D3" w:rsidRPr="3368F5C4">
        <w:rPr>
          <w:noProof/>
          <w:sz w:val="36"/>
          <w:szCs w:val="36"/>
          <w:lang w:val="so-SO"/>
        </w:rPr>
        <w:t xml:space="preserve">ka </w:t>
      </w:r>
      <w:r w:rsidR="00BE4ADA">
        <w:rPr>
          <w:noProof/>
          <w:sz w:val="36"/>
          <w:szCs w:val="36"/>
          <w:lang w:val="so-SO"/>
        </w:rPr>
        <w:t>L</w:t>
      </w:r>
      <w:r w:rsidR="008318D3" w:rsidRPr="3368F5C4">
        <w:rPr>
          <w:noProof/>
          <w:sz w:val="36"/>
          <w:szCs w:val="36"/>
          <w:lang w:val="so-SO"/>
        </w:rPr>
        <w:t>eh</w:t>
      </w:r>
      <w:r w:rsidR="004F0E81" w:rsidRPr="3368F5C4">
        <w:rPr>
          <w:noProof/>
          <w:sz w:val="36"/>
          <w:szCs w:val="36"/>
          <w:lang w:val="so-SO"/>
        </w:rPr>
        <w:t xml:space="preserve"> ee Minnesota</w:t>
      </w:r>
    </w:p>
    <w:p w14:paraId="01CE9FE9" w14:textId="6FAA1CDD" w:rsidR="00CF21BD" w:rsidRPr="00164742" w:rsidRDefault="00914ADB" w:rsidP="3368F5C4">
      <w:pPr>
        <w:spacing w:line="240" w:lineRule="auto"/>
        <w:rPr>
          <w:noProof/>
          <w:lang w:val="so-SO"/>
        </w:rPr>
      </w:pPr>
      <w:r w:rsidRPr="3368F5C4">
        <w:rPr>
          <w:noProof/>
          <w:lang w:val="so-SO"/>
        </w:rPr>
        <w:t xml:space="preserve">Fasaxa Mushaarka leh ee Minnesota wuxuu bixiyaa lacag iyo ilaalinta shaqada marka aad u baahan tahay </w:t>
      </w:r>
      <w:bookmarkStart w:id="2" w:name="_Hlk211242629"/>
      <w:r w:rsidRPr="3368F5C4">
        <w:rPr>
          <w:noProof/>
          <w:lang w:val="so-SO"/>
        </w:rPr>
        <w:t>waqti aad shaqada ka nasato si aad naftaada ama qoyskaaga u daryeesho</w:t>
      </w:r>
      <w:bookmarkEnd w:id="2"/>
      <w:r w:rsidRPr="3368F5C4">
        <w:rPr>
          <w:noProof/>
          <w:lang w:val="so-SO"/>
        </w:rPr>
        <w:t>.</w:t>
      </w:r>
    </w:p>
    <w:p w14:paraId="6ED9526F" w14:textId="12EE5BDC" w:rsidR="00CF21BD" w:rsidRPr="00164742" w:rsidRDefault="00AD087F" w:rsidP="3368F5C4">
      <w:pPr>
        <w:spacing w:line="240" w:lineRule="auto"/>
        <w:rPr>
          <w:noProof/>
          <w:lang w:val="so-SO"/>
        </w:rPr>
      </w:pPr>
      <w:r w:rsidRPr="3368F5C4">
        <w:rPr>
          <w:noProof/>
          <w:lang w:val="so-SO"/>
        </w:rPr>
        <w:t>Waxaad qaadan kartaa fasax sababahan soo socda ee sharcigu oggol yahay</w:t>
      </w:r>
      <w:r w:rsidR="006F6B81" w:rsidRPr="3368F5C4">
        <w:rPr>
          <w:noProof/>
          <w:lang w:val="so-SO"/>
        </w:rPr>
        <w:t>leh:</w:t>
      </w:r>
    </w:p>
    <w:p w14:paraId="223C4D49" w14:textId="53200F90" w:rsidR="00CF21BD" w:rsidRPr="00164742" w:rsidRDefault="00CF21BD" w:rsidP="3368F5C4">
      <w:pPr>
        <w:pStyle w:val="Heading3"/>
        <w:spacing w:line="240" w:lineRule="auto"/>
        <w:rPr>
          <w:noProof/>
          <w:lang w:val="so-SO"/>
        </w:rPr>
      </w:pPr>
      <w:r w:rsidRPr="3368F5C4">
        <w:rPr>
          <w:noProof/>
          <w:lang w:val="so-SO"/>
        </w:rPr>
        <w:t xml:space="preserve"> </w:t>
      </w:r>
      <w:r w:rsidR="0084191E" w:rsidRPr="3368F5C4">
        <w:rPr>
          <w:noProof/>
          <w:lang w:val="so-SO"/>
        </w:rPr>
        <w:t>Fasaxa Caafimaadka</w:t>
      </w:r>
      <w:r w:rsidRPr="3368F5C4">
        <w:rPr>
          <w:noProof/>
          <w:lang w:val="so-SO"/>
        </w:rPr>
        <w:t xml:space="preserve">: </w:t>
      </w:r>
    </w:p>
    <w:p w14:paraId="7E6DB5B8" w14:textId="2406EFA5" w:rsidR="00CF21BD" w:rsidRPr="00164742" w:rsidRDefault="00C22811" w:rsidP="3368F5C4">
      <w:pPr>
        <w:pStyle w:val="ListParagraph"/>
        <w:numPr>
          <w:ilvl w:val="0"/>
          <w:numId w:val="8"/>
        </w:numPr>
        <w:spacing w:after="160" w:line="240" w:lineRule="auto"/>
        <w:rPr>
          <w:noProof/>
          <w:lang w:val="so-SO"/>
        </w:rPr>
      </w:pPr>
      <w:r w:rsidRPr="3368F5C4">
        <w:rPr>
          <w:noProof/>
          <w:lang w:val="so-SO"/>
        </w:rPr>
        <w:t>Si aad u daryeesho xaalad caafimaad oo halis ah oo kugu timaadda, oo ay ku jiraan daryeelka la xiriira uurka, dhalmada, iyo bogsashada</w:t>
      </w:r>
    </w:p>
    <w:p w14:paraId="51E149A1" w14:textId="7265CA6C" w:rsidR="00CF21BD" w:rsidRPr="00164742" w:rsidRDefault="00544D4F" w:rsidP="3368F5C4">
      <w:pPr>
        <w:pStyle w:val="Heading3"/>
        <w:spacing w:line="240" w:lineRule="auto"/>
        <w:rPr>
          <w:noProof/>
          <w:lang w:val="so-SO"/>
        </w:rPr>
      </w:pPr>
      <w:r w:rsidRPr="3368F5C4">
        <w:rPr>
          <w:noProof/>
          <w:lang w:val="so-SO"/>
        </w:rPr>
        <w:t xml:space="preserve">Fasaxa </w:t>
      </w:r>
      <w:r w:rsidR="0084191E" w:rsidRPr="3368F5C4">
        <w:rPr>
          <w:noProof/>
          <w:lang w:val="so-SO"/>
        </w:rPr>
        <w:t>Qoyska</w:t>
      </w:r>
      <w:r w:rsidR="00CF21BD" w:rsidRPr="3368F5C4">
        <w:rPr>
          <w:noProof/>
          <w:lang w:val="so-SO"/>
        </w:rPr>
        <w:t xml:space="preserve">: </w:t>
      </w:r>
    </w:p>
    <w:p w14:paraId="2920277B" w14:textId="23651499" w:rsidR="00A06DB9" w:rsidRPr="00164742" w:rsidRDefault="00E52423" w:rsidP="3368F5C4">
      <w:pPr>
        <w:pStyle w:val="ListParagraph"/>
        <w:numPr>
          <w:ilvl w:val="0"/>
          <w:numId w:val="8"/>
        </w:numPr>
        <w:spacing w:after="160" w:line="240" w:lineRule="auto"/>
        <w:rPr>
          <w:noProof/>
          <w:lang w:val="so-SO"/>
        </w:rPr>
      </w:pPr>
      <w:r w:rsidRPr="3368F5C4">
        <w:rPr>
          <w:noProof/>
          <w:lang w:val="so-SO"/>
        </w:rPr>
        <w:t>Fasaxa Isku-xirka – si aad u daryeesho uguna abuurto xiriir dhow cunug lagu soo dhaweeyay dhalasho, korsasho, ama daryeel ku-meelgaar ah</w:t>
      </w:r>
    </w:p>
    <w:p w14:paraId="0B84E77F" w14:textId="3BE241D2" w:rsidR="00CF21BD" w:rsidRPr="00164742" w:rsidRDefault="00797C91" w:rsidP="3368F5C4">
      <w:pPr>
        <w:pStyle w:val="ListParagraph"/>
        <w:numPr>
          <w:ilvl w:val="0"/>
          <w:numId w:val="8"/>
        </w:numPr>
        <w:spacing w:after="160" w:line="240" w:lineRule="auto"/>
        <w:rPr>
          <w:noProof/>
          <w:lang w:val="so-SO"/>
        </w:rPr>
      </w:pPr>
      <w:r w:rsidRPr="3368F5C4">
        <w:rPr>
          <w:noProof/>
          <w:lang w:val="so-SO"/>
        </w:rPr>
        <w:t>Fasaxa Daryeelka</w:t>
      </w:r>
      <w:r w:rsidRPr="3368F5C4">
        <w:rPr>
          <w:b/>
          <w:bCs/>
          <w:noProof/>
          <w:lang w:val="so-SO"/>
        </w:rPr>
        <w:t xml:space="preserve"> </w:t>
      </w:r>
      <w:r w:rsidRPr="3368F5C4">
        <w:rPr>
          <w:noProof/>
          <w:lang w:val="so-SO"/>
        </w:rPr>
        <w:t xml:space="preserve"> – si aad u daryeesho xubin qoyskaaga ka tirsan oo qaba xaalad caafimaad oo halis ah</w:t>
      </w:r>
      <w:r w:rsidR="00CF21BD" w:rsidRPr="3368F5C4">
        <w:rPr>
          <w:noProof/>
          <w:lang w:val="so-SO"/>
        </w:rPr>
        <w:t xml:space="preserve"> </w:t>
      </w:r>
    </w:p>
    <w:p w14:paraId="0657E264" w14:textId="69747F9A" w:rsidR="003F550E" w:rsidRPr="00164742" w:rsidRDefault="003F550E" w:rsidP="3368F5C4">
      <w:pPr>
        <w:pStyle w:val="ListParagraph"/>
        <w:numPr>
          <w:ilvl w:val="0"/>
          <w:numId w:val="8"/>
        </w:numPr>
        <w:spacing w:after="160" w:line="240" w:lineRule="auto"/>
        <w:rPr>
          <w:noProof/>
          <w:lang w:val="so-SO"/>
        </w:rPr>
      </w:pPr>
      <w:r w:rsidRPr="3368F5C4">
        <w:rPr>
          <w:noProof/>
          <w:lang w:val="so-SO"/>
        </w:rPr>
        <w:t>Fasaxa Qoyska ee Milateriga</w:t>
      </w:r>
      <w:r w:rsidRPr="3368F5C4">
        <w:rPr>
          <w:b/>
          <w:bCs/>
          <w:noProof/>
          <w:lang w:val="so-SO"/>
        </w:rPr>
        <w:t xml:space="preserve"> </w:t>
      </w:r>
      <w:r w:rsidRPr="3368F5C4">
        <w:rPr>
          <w:noProof/>
          <w:lang w:val="so-SO"/>
        </w:rPr>
        <w:t xml:space="preserve"> – si aad u taageerto xubin qoyskaaga ka tirsan oo lo</w:t>
      </w:r>
      <w:r w:rsidR="00790DCB" w:rsidRPr="3368F5C4">
        <w:rPr>
          <w:noProof/>
          <w:lang w:val="so-SO"/>
        </w:rPr>
        <w:t>ogu</w:t>
      </w:r>
      <w:r w:rsidRPr="3368F5C4">
        <w:rPr>
          <w:noProof/>
          <w:lang w:val="so-SO"/>
        </w:rPr>
        <w:t xml:space="preserve"> yeeray adeeg ciidan </w:t>
      </w:r>
      <w:r w:rsidR="00171653" w:rsidRPr="3368F5C4">
        <w:rPr>
          <w:noProof/>
          <w:lang w:val="so-SO"/>
        </w:rPr>
        <w:t>howl gal ku jira</w:t>
      </w:r>
    </w:p>
    <w:p w14:paraId="3045D035" w14:textId="3841AEAF" w:rsidR="00CF21BD" w:rsidRPr="00164742" w:rsidRDefault="0079227D" w:rsidP="3368F5C4">
      <w:pPr>
        <w:pStyle w:val="ListParagraph"/>
        <w:numPr>
          <w:ilvl w:val="0"/>
          <w:numId w:val="8"/>
        </w:numPr>
        <w:spacing w:after="160" w:line="240" w:lineRule="auto"/>
        <w:rPr>
          <w:noProof/>
          <w:lang w:val="so-SO"/>
        </w:rPr>
      </w:pPr>
      <w:r w:rsidRPr="3368F5C4">
        <w:rPr>
          <w:noProof/>
          <w:lang w:val="so-SO"/>
        </w:rPr>
        <w:t>Fasaxa Badbaadada – si aad uga jawaabto arrimo la xiriira rabshado guri, kufsi, ama daba-gal adiga ama xubin qoyskaaga ka tirsan ku dhacay</w:t>
      </w:r>
    </w:p>
    <w:p w14:paraId="0151401F" w14:textId="7CF3D9EA" w:rsidR="00CF21BD" w:rsidRPr="00164742" w:rsidRDefault="005A67E0" w:rsidP="3368F5C4">
      <w:pPr>
        <w:pStyle w:val="Heading2"/>
        <w:spacing w:line="240" w:lineRule="auto"/>
        <w:rPr>
          <w:noProof/>
          <w:lang w:val="so-SO"/>
        </w:rPr>
      </w:pPr>
      <w:bookmarkStart w:id="3" w:name="_Hlk211239099"/>
      <w:r w:rsidRPr="3368F5C4">
        <w:rPr>
          <w:noProof/>
          <w:lang w:val="so-SO"/>
        </w:rPr>
        <w:t>Ma</w:t>
      </w:r>
      <w:r w:rsidR="00610F78" w:rsidRPr="3368F5C4">
        <w:rPr>
          <w:noProof/>
          <w:lang w:val="so-SO"/>
        </w:rPr>
        <w:t xml:space="preserve"> ku</w:t>
      </w:r>
      <w:r w:rsidR="002C6331" w:rsidRPr="3368F5C4">
        <w:rPr>
          <w:noProof/>
          <w:lang w:val="so-SO"/>
        </w:rPr>
        <w:t xml:space="preserve"> jiraa </w:t>
      </w:r>
      <w:r w:rsidRPr="3368F5C4">
        <w:rPr>
          <w:noProof/>
          <w:lang w:val="so-SO"/>
        </w:rPr>
        <w:t>dabool</w:t>
      </w:r>
      <w:r w:rsidR="007D11AE" w:rsidRPr="3368F5C4">
        <w:rPr>
          <w:noProof/>
          <w:lang w:val="so-SO"/>
        </w:rPr>
        <w:t>ista</w:t>
      </w:r>
      <w:r w:rsidRPr="3368F5C4">
        <w:rPr>
          <w:noProof/>
          <w:lang w:val="so-SO"/>
        </w:rPr>
        <w:t xml:space="preserve"> Barnaamijka Fasaxa Mushaarka </w:t>
      </w:r>
      <w:r w:rsidR="00BE4ADA">
        <w:rPr>
          <w:noProof/>
          <w:lang w:val="so-SO"/>
        </w:rPr>
        <w:t>L</w:t>
      </w:r>
      <w:r w:rsidRPr="3368F5C4">
        <w:rPr>
          <w:noProof/>
          <w:lang w:val="so-SO"/>
        </w:rPr>
        <w:t xml:space="preserve">eh? </w:t>
      </w:r>
    </w:p>
    <w:bookmarkEnd w:id="3"/>
    <w:p w14:paraId="2515A7F3" w14:textId="33EA933C" w:rsidR="00CF21BD" w:rsidRPr="00164742" w:rsidRDefault="00E72C7E" w:rsidP="3368F5C4">
      <w:pPr>
        <w:spacing w:line="240" w:lineRule="auto"/>
        <w:rPr>
          <w:noProof/>
          <w:lang w:val="so-SO"/>
        </w:rPr>
      </w:pPr>
      <w:r w:rsidRPr="3368F5C4">
        <w:rPr>
          <w:noProof/>
          <w:lang w:val="so-SO"/>
        </w:rPr>
        <w:t xml:space="preserve">Shaqaalaha intooda badan ee Minnesota waxay ku jiraan daboolka Barnaamijka Fasaxa Mushaarka leh. Waxaa lagu daboolayaa iyadoon loo eegin cabbirka shirkadda aad u shaqeyso, ama tirada saacadaha ama maalmaha aad shaqeyso. Qandaraaslayaasha madax-bannaan iyo dadka iskood isu shaqeysta si toos ah looma daboolo, balse waxay haystaan fursad ay iskood ugu biiraan barnaamijka. Waxaad u qalmi kartaa lacagaha faa’iidada haddii aad sannadkii hore ka heshay mushaar ugu yaraan heerka ugu yar ee lagu qeexay Minnesota — taas oo ah </w:t>
      </w:r>
      <w:r w:rsidR="00CF21BD" w:rsidRPr="3368F5C4">
        <w:rPr>
          <w:noProof/>
          <w:lang w:val="so-SO"/>
        </w:rPr>
        <w:t xml:space="preserve">($3,900 </w:t>
      </w:r>
      <w:r w:rsidR="00927082" w:rsidRPr="3368F5C4">
        <w:rPr>
          <w:noProof/>
          <w:lang w:val="so-SO"/>
        </w:rPr>
        <w:t>marka barnaamijku bilaabmayo sannadka 2026</w:t>
      </w:r>
      <w:r w:rsidR="00CF21BD" w:rsidRPr="3368F5C4">
        <w:rPr>
          <w:noProof/>
          <w:lang w:val="so-SO"/>
        </w:rPr>
        <w:t>).</w:t>
      </w:r>
    </w:p>
    <w:p w14:paraId="4AD8E214" w14:textId="47FFD0E1" w:rsidR="00CF21BD" w:rsidRPr="00164742" w:rsidRDefault="007C5CF6" w:rsidP="3368F5C4">
      <w:pPr>
        <w:pStyle w:val="Heading2"/>
        <w:spacing w:line="240" w:lineRule="auto"/>
        <w:rPr>
          <w:noProof/>
          <w:lang w:val="so-SO"/>
        </w:rPr>
      </w:pPr>
      <w:r w:rsidRPr="3368F5C4">
        <w:rPr>
          <w:noProof/>
          <w:lang w:val="so-SO"/>
        </w:rPr>
        <w:t>Waa maxay Ilaalinta Shaqada ee aan leeyahay?</w:t>
      </w:r>
      <w:r w:rsidR="00CF21BD" w:rsidRPr="3368F5C4">
        <w:rPr>
          <w:noProof/>
          <w:lang w:val="so-SO"/>
        </w:rPr>
        <w:t xml:space="preserve"> </w:t>
      </w:r>
    </w:p>
    <w:p w14:paraId="7D660592" w14:textId="6295DB4A" w:rsidR="00CF21BD" w:rsidRPr="00164742" w:rsidRDefault="00116BC9" w:rsidP="3368F5C4">
      <w:pPr>
        <w:pStyle w:val="ListParagraph"/>
        <w:numPr>
          <w:ilvl w:val="0"/>
          <w:numId w:val="5"/>
        </w:numPr>
        <w:spacing w:after="160" w:line="240" w:lineRule="auto"/>
        <w:rPr>
          <w:noProof/>
          <w:lang w:val="so-SO"/>
        </w:rPr>
      </w:pPr>
      <w:r w:rsidRPr="3368F5C4">
        <w:rPr>
          <w:b/>
          <w:bCs/>
          <w:noProof/>
          <w:lang w:val="so-SO"/>
        </w:rPr>
        <w:t xml:space="preserve"> Ilaalinta shaqada</w:t>
      </w:r>
      <w:r w:rsidRPr="3368F5C4">
        <w:rPr>
          <w:noProof/>
          <w:lang w:val="so-SO"/>
        </w:rPr>
        <w:t>: Guud ahaan, waa in laguu soo celiyo shaqadii aad hore u haysay ama jago la mid ah marka aad fasaxa kasoo noqoto. Ilaalinta shaqada waxay dhaqan galaysaa 90 maalmood kadib taariikhda shaqaaleysiinta</w:t>
      </w:r>
      <w:r w:rsidR="00CF21BD" w:rsidRPr="3368F5C4">
        <w:rPr>
          <w:noProof/>
          <w:lang w:val="so-SO"/>
        </w:rPr>
        <w:t xml:space="preserve">. </w:t>
      </w:r>
    </w:p>
    <w:p w14:paraId="4DF0B490" w14:textId="59A47F9B" w:rsidR="00CF21BD" w:rsidRPr="00164742" w:rsidRDefault="00B14C6E" w:rsidP="3368F5C4">
      <w:pPr>
        <w:pStyle w:val="ListParagraph"/>
        <w:numPr>
          <w:ilvl w:val="0"/>
          <w:numId w:val="5"/>
        </w:numPr>
        <w:spacing w:after="160" w:line="240" w:lineRule="auto"/>
        <w:rPr>
          <w:noProof/>
          <w:lang w:val="so-SO"/>
        </w:rPr>
      </w:pPr>
      <w:bookmarkStart w:id="4" w:name="_Hlk209735481"/>
      <w:r w:rsidRPr="3368F5C4">
        <w:rPr>
          <w:b/>
          <w:bCs/>
          <w:noProof/>
          <w:lang w:val="so-SO"/>
        </w:rPr>
        <w:t xml:space="preserve">Sii wadidda caymiska caafimaadka: </w:t>
      </w:r>
      <w:r w:rsidRPr="3368F5C4">
        <w:rPr>
          <w:noProof/>
          <w:lang w:val="so-SO"/>
        </w:rPr>
        <w:t xml:space="preserve">Guud ahaan, </w:t>
      </w:r>
      <w:r w:rsidR="004C7B53" w:rsidRPr="3368F5C4">
        <w:rPr>
          <w:noProof/>
          <w:lang w:val="so-SO"/>
        </w:rPr>
        <w:t xml:space="preserve">Loo-shaqeeyayaasha </w:t>
      </w:r>
      <w:r w:rsidRPr="3368F5C4">
        <w:rPr>
          <w:noProof/>
          <w:lang w:val="so-SO"/>
        </w:rPr>
        <w:t>waa inay sii wadaan bixinta qaybta ay ka bixiyaan caymiska caafimaadka iyo caymisyada kale ee kooxeed inta aad fasaxa ku</w:t>
      </w:r>
      <w:r w:rsidRPr="3368F5C4">
        <w:rPr>
          <w:b/>
          <w:bCs/>
          <w:noProof/>
          <w:lang w:val="so-SO"/>
        </w:rPr>
        <w:t xml:space="preserve"> </w:t>
      </w:r>
      <w:r w:rsidRPr="3368F5C4">
        <w:rPr>
          <w:noProof/>
          <w:lang w:val="so-SO"/>
        </w:rPr>
        <w:t>jirto.</w:t>
      </w:r>
      <w:r w:rsidRPr="3368F5C4">
        <w:rPr>
          <w:b/>
          <w:bCs/>
          <w:noProof/>
          <w:lang w:val="so-SO"/>
        </w:rPr>
        <w:t xml:space="preserve"> </w:t>
      </w:r>
      <w:r w:rsidRPr="3368F5C4">
        <w:rPr>
          <w:noProof/>
          <w:lang w:val="so-SO"/>
        </w:rPr>
        <w:t>Adigana waxaa lagaa doonayaa inaad bixiso qaybta caymiska caafimaadka iyo caymisyada kale ee kooxeed ee adiga lagaa qaado.</w:t>
      </w:r>
      <w:bookmarkEnd w:id="4"/>
    </w:p>
    <w:p w14:paraId="264BE257" w14:textId="4A040E43" w:rsidR="00CF21BD" w:rsidRPr="00164742" w:rsidRDefault="00307B77" w:rsidP="3368F5C4">
      <w:pPr>
        <w:pStyle w:val="ListParagraph"/>
        <w:numPr>
          <w:ilvl w:val="0"/>
          <w:numId w:val="5"/>
        </w:numPr>
        <w:spacing w:after="160"/>
        <w:rPr>
          <w:b/>
          <w:bCs/>
          <w:noProof/>
          <w:lang w:val="so-SO"/>
        </w:rPr>
      </w:pPr>
      <w:r w:rsidRPr="3368F5C4">
        <w:rPr>
          <w:b/>
          <w:bCs/>
          <w:noProof/>
          <w:lang w:val="so-SO"/>
        </w:rPr>
        <w:t>Aan laga aargudan ama la</w:t>
      </w:r>
      <w:r w:rsidR="00160678" w:rsidRPr="3368F5C4">
        <w:rPr>
          <w:b/>
          <w:bCs/>
          <w:noProof/>
          <w:lang w:val="so-SO"/>
        </w:rPr>
        <w:t>gu</w:t>
      </w:r>
      <w:r w:rsidRPr="3368F5C4">
        <w:rPr>
          <w:b/>
          <w:bCs/>
          <w:noProof/>
          <w:lang w:val="so-SO"/>
        </w:rPr>
        <w:t xml:space="preserve"> faragelin</w:t>
      </w:r>
      <w:r w:rsidRPr="3368F5C4">
        <w:rPr>
          <w:noProof/>
          <w:lang w:val="so-SO"/>
        </w:rPr>
        <w:t xml:space="preserve">: </w:t>
      </w:r>
      <w:r w:rsidR="004C7B53" w:rsidRPr="3368F5C4">
        <w:rPr>
          <w:noProof/>
          <w:lang w:val="so-SO"/>
        </w:rPr>
        <w:t xml:space="preserve">Loo-shaqeeyayaasha </w:t>
      </w:r>
      <w:r w:rsidRPr="3368F5C4">
        <w:rPr>
          <w:noProof/>
          <w:lang w:val="so-SO"/>
        </w:rPr>
        <w:t xml:space="preserve">waa inaanay kaa hor istaagin ama aanay kugu ciqaabin haddii aad codsato ama isticmaasho Fasaxa Mushaarka leh. </w:t>
      </w:r>
      <w:r w:rsidR="004C7B53" w:rsidRPr="3368F5C4">
        <w:rPr>
          <w:noProof/>
          <w:lang w:val="so-SO"/>
        </w:rPr>
        <w:t xml:space="preserve">Loo-shaqeeyayaasha </w:t>
      </w:r>
      <w:r w:rsidRPr="3368F5C4">
        <w:rPr>
          <w:noProof/>
          <w:lang w:val="so-SO"/>
        </w:rPr>
        <w:t>ma qaadan karaan lacagaha Fasaxa Mushaarka leh ee adiga laguu bixiyo</w:t>
      </w:r>
      <w:r w:rsidRPr="3368F5C4">
        <w:rPr>
          <w:b/>
          <w:bCs/>
          <w:noProof/>
          <w:lang w:val="so-SO"/>
        </w:rPr>
        <w:t>.</w:t>
      </w:r>
    </w:p>
    <w:p w14:paraId="4836D7E8" w14:textId="2ADE0B84" w:rsidR="00CF21BD" w:rsidRPr="00164742" w:rsidRDefault="00FB1128" w:rsidP="3368F5C4">
      <w:pPr>
        <w:spacing w:line="240" w:lineRule="auto"/>
        <w:rPr>
          <w:noProof/>
          <w:lang w:val="so-SO"/>
        </w:rPr>
      </w:pPr>
      <w:r w:rsidRPr="3368F5C4">
        <w:rPr>
          <w:noProof/>
          <w:lang w:val="so-SO"/>
        </w:rPr>
        <w:lastRenderedPageBreak/>
        <w:t>Su’aalaha la xiriira Fasaxa Mushaarka leh, fadlan la xiriir Minnesota Paid Leave adigoo wacaya 651-556-7777 ama booqo boggayaga internetka. Haddii aad u malaynayso in Loo-shaqeeyahaaga uu jebinayo xuquuqdaada ilaalinta shaqada, la xiriir Waaxda Heerarka Shaqada (Labor Standards Division) ee ku taalla Wasaaradda Shaqada iyo Warshadaha ee Minnesota</w:t>
      </w:r>
      <w:r w:rsidR="005A17F4" w:rsidRPr="3368F5C4">
        <w:rPr>
          <w:noProof/>
          <w:lang w:val="so-SO"/>
        </w:rPr>
        <w:t>.</w:t>
      </w:r>
    </w:p>
    <w:p w14:paraId="7B05B0E0" w14:textId="0C33772A" w:rsidR="00CF21BD" w:rsidRPr="00164742" w:rsidRDefault="00391F2F" w:rsidP="3368F5C4">
      <w:pPr>
        <w:pStyle w:val="Heading2"/>
        <w:spacing w:line="240" w:lineRule="auto"/>
        <w:rPr>
          <w:noProof/>
          <w:lang w:val="so-SO"/>
        </w:rPr>
      </w:pPr>
      <w:r w:rsidRPr="3368F5C4">
        <w:rPr>
          <w:noProof/>
          <w:lang w:val="so-SO"/>
        </w:rPr>
        <w:t>Yaa Bixiya Fasaxa Mushaar</w:t>
      </w:r>
      <w:r w:rsidR="008318D3" w:rsidRPr="3368F5C4">
        <w:rPr>
          <w:noProof/>
          <w:lang w:val="so-SO"/>
        </w:rPr>
        <w:t>ka leh</w:t>
      </w:r>
      <w:r w:rsidRPr="3368F5C4">
        <w:rPr>
          <w:noProof/>
          <w:lang w:val="so-SO"/>
        </w:rPr>
        <w:t>?</w:t>
      </w:r>
    </w:p>
    <w:p w14:paraId="245F7A29" w14:textId="39EE1B6B" w:rsidR="00CF21BD" w:rsidRPr="00164742" w:rsidRDefault="00D00EC8" w:rsidP="3368F5C4">
      <w:pPr>
        <w:spacing w:line="240" w:lineRule="auto"/>
        <w:rPr>
          <w:noProof/>
          <w:lang w:val="so-SO"/>
        </w:rPr>
      </w:pPr>
      <w:r w:rsidRPr="3368F5C4">
        <w:rPr>
          <w:noProof/>
          <w:lang w:val="so-SO"/>
        </w:rPr>
        <w:t>Fasaxa Mushaarka leh waxaa lagu maalgelinayaa lacagaha caymiska ee ay bixiyaan Shaqaalaha iyo Loo-shaqeeyeyaasha</w:t>
      </w:r>
      <w:r w:rsidR="00CF21BD" w:rsidRPr="3368F5C4">
        <w:rPr>
          <w:noProof/>
          <w:lang w:val="so-SO"/>
        </w:rPr>
        <w:t xml:space="preserve">. </w:t>
      </w:r>
      <w:r w:rsidR="00D05739" w:rsidRPr="3368F5C4">
        <w:rPr>
          <w:b/>
          <w:bCs/>
          <w:noProof/>
          <w:lang w:val="so-SO"/>
        </w:rPr>
        <w:t>Heerka hore ee caymiska waa 0.88% ee Mushaarka</w:t>
      </w:r>
      <w:r w:rsidR="009273AC" w:rsidRPr="3368F5C4">
        <w:rPr>
          <w:b/>
          <w:bCs/>
          <w:noProof/>
          <w:lang w:val="so-SO"/>
        </w:rPr>
        <w:t xml:space="preserve"> </w:t>
      </w:r>
      <w:r w:rsidR="009273AC" w:rsidRPr="3368F5C4">
        <w:rPr>
          <w:noProof/>
          <w:lang w:val="so-SO"/>
        </w:rPr>
        <w:t>ilaa xadka uu dhigayo Barnaamijka Caymiska Bulshada ee Da’da, Badbaadayaasha, iyo Naafooyinka oo haatan ah $</w:t>
      </w:r>
      <w:r w:rsidR="00626B65">
        <w:rPr>
          <w:noProof/>
          <w:lang w:val="so-SO"/>
        </w:rPr>
        <w:t>185</w:t>
      </w:r>
      <w:r w:rsidR="009273AC" w:rsidRPr="3368F5C4">
        <w:rPr>
          <w:noProof/>
          <w:lang w:val="so-SO"/>
        </w:rPr>
        <w:t>,000</w:t>
      </w:r>
      <w:r w:rsidR="00582307" w:rsidRPr="3368F5C4">
        <w:rPr>
          <w:noProof/>
          <w:lang w:val="so-SO"/>
        </w:rPr>
        <w:t xml:space="preserve"> </w:t>
      </w:r>
      <w:r w:rsidR="009273AC" w:rsidRPr="3368F5C4">
        <w:rPr>
          <w:noProof/>
          <w:lang w:val="so-SO"/>
        </w:rPr>
        <w:t>.</w:t>
      </w:r>
      <w:r w:rsidR="004B5C97" w:rsidRPr="3368F5C4">
        <w:rPr>
          <w:noProof/>
          <w:lang w:val="so-SO"/>
        </w:rPr>
        <w:t xml:space="preserve"> Loo-shaqeeyahaaga </w:t>
      </w:r>
      <w:r w:rsidR="003109F8" w:rsidRPr="3368F5C4">
        <w:rPr>
          <w:b/>
          <w:bCs/>
          <w:noProof/>
          <w:lang w:val="so-SO"/>
        </w:rPr>
        <w:t xml:space="preserve">wuxuu ka jari karaa Mushaarkaaga ugu badnaan 0.44% </w:t>
      </w:r>
      <w:r w:rsidR="004B5C97" w:rsidRPr="3368F5C4">
        <w:rPr>
          <w:noProof/>
          <w:lang w:val="so-SO"/>
        </w:rPr>
        <w:t>si uu u bixiyo qaybta caymiska ee adiga lagaa rabo</w:t>
      </w:r>
      <w:r w:rsidR="00CF21BD" w:rsidRPr="3368F5C4">
        <w:rPr>
          <w:noProof/>
          <w:lang w:val="so-SO"/>
        </w:rPr>
        <w:t xml:space="preserve">.  </w:t>
      </w:r>
      <w:r w:rsidR="00CD76AE" w:rsidRPr="3368F5C4">
        <w:rPr>
          <w:noProof/>
          <w:lang w:val="so-SO"/>
        </w:rPr>
        <w:t>Caymiska guud ee tiradan wuxuu daboolayaa labadaba Fasaxa Caafimaadka (0.61%) iyo Fasaxa Qoyska (0.27%).</w:t>
      </w:r>
    </w:p>
    <w:p w14:paraId="7DDE493D" w14:textId="0F79531F" w:rsidR="00CF21BD" w:rsidRPr="00164742" w:rsidRDefault="004C7B53" w:rsidP="3368F5C4">
      <w:pPr>
        <w:spacing w:line="240" w:lineRule="auto"/>
        <w:rPr>
          <w:noProof/>
          <w:lang w:val="so-SO"/>
        </w:rPr>
      </w:pPr>
      <w:r w:rsidRPr="3368F5C4">
        <w:rPr>
          <w:noProof/>
          <w:lang w:val="so-SO"/>
        </w:rPr>
        <w:t xml:space="preserve">Loo-shaqeeyayaasha </w:t>
      </w:r>
      <w:r w:rsidR="0030379A" w:rsidRPr="3368F5C4">
        <w:rPr>
          <w:noProof/>
          <w:lang w:val="so-SO"/>
        </w:rPr>
        <w:t>wa</w:t>
      </w:r>
      <w:r w:rsidR="00C24937" w:rsidRPr="3368F5C4">
        <w:rPr>
          <w:noProof/>
          <w:lang w:val="so-SO"/>
        </w:rPr>
        <w:t>xay</w:t>
      </w:r>
      <w:r w:rsidR="0030379A" w:rsidRPr="3368F5C4">
        <w:rPr>
          <w:noProof/>
          <w:lang w:val="so-SO"/>
        </w:rPr>
        <w:t xml:space="preserve"> mas’uul ka yihiin dirista lacagaha caymiska ee Fasaxa Mushaarka leh, iyagoo u diraya magaca dhammaan Shaqaalaha</w:t>
      </w:r>
      <w:r w:rsidR="00CF21BD" w:rsidRPr="3368F5C4">
        <w:rPr>
          <w:noProof/>
          <w:lang w:val="so-SO"/>
        </w:rPr>
        <w:t xml:space="preserve">. </w:t>
      </w:r>
    </w:p>
    <w:p w14:paraId="53AC9AE7" w14:textId="19B77AF2" w:rsidR="00CF21BD" w:rsidRPr="00164742" w:rsidRDefault="009D4F9D" w:rsidP="3368F5C4">
      <w:pPr>
        <w:spacing w:line="240" w:lineRule="auto"/>
        <w:rPr>
          <w:noProof/>
          <w:lang w:val="so-SO"/>
        </w:rPr>
      </w:pPr>
      <w:r w:rsidRPr="3368F5C4">
        <w:rPr>
          <w:noProof/>
          <w:lang w:val="so-SO"/>
        </w:rPr>
        <w:t>Qaybtaada caymiska ee aad bixineyso waa sidan soo socota</w:t>
      </w:r>
      <w:r w:rsidR="00CF21BD" w:rsidRPr="3368F5C4">
        <w:rPr>
          <w:noProof/>
          <w:lang w:val="so-SO"/>
        </w:rPr>
        <w:t xml:space="preserve">: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164742" w14:paraId="30888F11" w14:textId="77777777" w:rsidTr="3368F5C4">
        <w:trPr>
          <w:trHeight w:val="585"/>
        </w:trPr>
        <w:tc>
          <w:tcPr>
            <w:tcW w:w="609" w:type="dxa"/>
            <w:vMerge w:val="restart"/>
            <w:shd w:val="clear" w:color="auto" w:fill="003865"/>
            <w:textDirection w:val="btLr"/>
            <w:vAlign w:val="center"/>
            <w:hideMark/>
          </w:tcPr>
          <w:p w14:paraId="1FBF5F92" w14:textId="4A60A300" w:rsidR="00CF21BD" w:rsidRPr="00164742" w:rsidRDefault="004F27E4" w:rsidP="3368F5C4">
            <w:pPr>
              <w:spacing w:line="240" w:lineRule="auto"/>
              <w:ind w:left="113" w:right="113"/>
              <w:rPr>
                <w:noProof/>
                <w:lang w:val="so-SO"/>
              </w:rPr>
            </w:pPr>
            <w:r w:rsidRPr="3368F5C4">
              <w:rPr>
                <w:noProof/>
                <w:lang w:val="so-SO"/>
              </w:rPr>
              <w:t>Fa</w:t>
            </w:r>
            <w:r w:rsidR="00435513" w:rsidRPr="3368F5C4">
              <w:rPr>
                <w:noProof/>
                <w:lang w:val="so-SO"/>
              </w:rPr>
              <w:t>s</w:t>
            </w:r>
            <w:r w:rsidRPr="3368F5C4">
              <w:rPr>
                <w:noProof/>
                <w:lang w:val="so-SO"/>
              </w:rPr>
              <w:t>axa Caafimaadka</w:t>
            </w:r>
          </w:p>
        </w:tc>
        <w:tc>
          <w:tcPr>
            <w:tcW w:w="8721" w:type="dxa"/>
            <w:gridSpan w:val="4"/>
            <w:tcBorders>
              <w:bottom w:val="single" w:sz="2" w:space="0" w:color="auto"/>
            </w:tcBorders>
            <w:shd w:val="clear" w:color="auto" w:fill="D5ECFF"/>
            <w:vAlign w:val="center"/>
            <w:hideMark/>
          </w:tcPr>
          <w:p w14:paraId="0BC21ABD" w14:textId="723688F9" w:rsidR="00CF21BD" w:rsidRPr="00164742" w:rsidRDefault="00C20AE1" w:rsidP="3368F5C4">
            <w:pPr>
              <w:spacing w:after="0" w:line="240" w:lineRule="auto"/>
              <w:ind w:firstLine="196"/>
              <w:rPr>
                <w:b/>
                <w:bCs/>
                <w:noProof/>
                <w:lang w:val="so-SO"/>
              </w:rPr>
            </w:pPr>
            <w:r w:rsidRPr="3368F5C4">
              <w:rPr>
                <w:b/>
                <w:bCs/>
                <w:noProof/>
                <w:lang w:val="so-SO"/>
              </w:rPr>
              <w:t>Wadarta Caymiska Fasaxa Caafimaadka: 0.61%</w:t>
            </w:r>
          </w:p>
        </w:tc>
      </w:tr>
      <w:tr w:rsidR="00CF21BD" w:rsidRPr="00164742" w14:paraId="70F5EBE7" w14:textId="77777777" w:rsidTr="3368F5C4">
        <w:trPr>
          <w:trHeight w:val="814"/>
        </w:trPr>
        <w:tc>
          <w:tcPr>
            <w:tcW w:w="609" w:type="dxa"/>
            <w:vMerge/>
            <w:vAlign w:val="center"/>
            <w:hideMark/>
          </w:tcPr>
          <w:p w14:paraId="01E540D1" w14:textId="77777777" w:rsidR="00CF21BD" w:rsidRPr="00164742" w:rsidRDefault="00CF21BD" w:rsidP="000A73CF">
            <w:pPr>
              <w:spacing w:line="240" w:lineRule="auto"/>
            </w:pPr>
          </w:p>
        </w:tc>
        <w:tc>
          <w:tcPr>
            <w:tcW w:w="2988" w:type="dxa"/>
            <w:tcBorders>
              <w:bottom w:val="nil"/>
              <w:right w:val="nil"/>
            </w:tcBorders>
            <w:vAlign w:val="bottom"/>
            <w:hideMark/>
          </w:tcPr>
          <w:p w14:paraId="52F449E5" w14:textId="77777777" w:rsidR="00CF21BD" w:rsidRPr="00164742" w:rsidRDefault="00CF21BD" w:rsidP="3368F5C4">
            <w:pPr>
              <w:spacing w:line="240" w:lineRule="auto"/>
              <w:jc w:val="center"/>
              <w:rPr>
                <w:noProof/>
                <w:lang w:val="so-SO"/>
              </w:rPr>
            </w:pPr>
          </w:p>
          <w:p w14:paraId="00C3CA56" w14:textId="6DD96D1F" w:rsidR="00CF21BD" w:rsidRPr="00164742" w:rsidRDefault="00CF21BD" w:rsidP="3368F5C4">
            <w:pPr>
              <w:spacing w:line="240" w:lineRule="auto"/>
              <w:jc w:val="center"/>
              <w:rPr>
                <w:i/>
                <w:iCs/>
                <w:noProof/>
                <w:lang w:val="so-SO"/>
              </w:rPr>
            </w:pPr>
            <w:r w:rsidRPr="3368F5C4">
              <w:rPr>
                <w:i/>
                <w:iCs/>
                <w:noProof/>
                <w:lang w:val="so-SO"/>
              </w:rPr>
              <w:t>(</w:t>
            </w:r>
            <w:r w:rsidR="00803DF8" w:rsidRPr="3368F5C4">
              <w:rPr>
                <w:i/>
                <w:iCs/>
                <w:noProof/>
                <w:lang w:val="so-SO"/>
              </w:rPr>
              <w:t>Magaca Loo-shaqeeyaha</w:t>
            </w:r>
            <w:r w:rsidRPr="3368F5C4">
              <w:rPr>
                <w:i/>
                <w:iCs/>
                <w:noProof/>
                <w:lang w:val="so-SO"/>
              </w:rPr>
              <w:t>)</w:t>
            </w:r>
          </w:p>
        </w:tc>
        <w:tc>
          <w:tcPr>
            <w:tcW w:w="2185" w:type="dxa"/>
            <w:tcBorders>
              <w:left w:val="nil"/>
              <w:bottom w:val="nil"/>
              <w:right w:val="nil"/>
            </w:tcBorders>
            <w:vAlign w:val="bottom"/>
            <w:hideMark/>
          </w:tcPr>
          <w:p w14:paraId="7235FE2F" w14:textId="77777777" w:rsidR="00CF21BD" w:rsidRPr="00164742" w:rsidRDefault="00CF21BD" w:rsidP="3368F5C4">
            <w:pPr>
              <w:spacing w:line="240" w:lineRule="auto"/>
              <w:jc w:val="center"/>
              <w:rPr>
                <w:noProof/>
                <w:lang w:val="so-SO"/>
              </w:rPr>
            </w:pPr>
          </w:p>
          <w:p w14:paraId="1C655314" w14:textId="42A9B3E6" w:rsidR="00CF21BD" w:rsidRPr="00164742" w:rsidRDefault="00803DF8" w:rsidP="3368F5C4">
            <w:pPr>
              <w:spacing w:line="240" w:lineRule="auto"/>
              <w:jc w:val="center"/>
              <w:rPr>
                <w:noProof/>
                <w:lang w:val="so-SO"/>
              </w:rPr>
            </w:pPr>
            <w:r w:rsidRPr="3368F5C4">
              <w:rPr>
                <w:noProof/>
                <w:lang w:val="so-SO"/>
              </w:rPr>
              <w:t>wuxuu bixin doonaa</w:t>
            </w:r>
          </w:p>
        </w:tc>
        <w:tc>
          <w:tcPr>
            <w:tcW w:w="906" w:type="dxa"/>
            <w:tcBorders>
              <w:left w:val="nil"/>
              <w:bottom w:val="nil"/>
              <w:right w:val="nil"/>
            </w:tcBorders>
            <w:vAlign w:val="bottom"/>
            <w:hideMark/>
          </w:tcPr>
          <w:p w14:paraId="7630EAF9" w14:textId="77777777" w:rsidR="00CF21BD" w:rsidRPr="00164742" w:rsidRDefault="00CF21BD" w:rsidP="3368F5C4">
            <w:pPr>
              <w:spacing w:line="240" w:lineRule="auto"/>
              <w:jc w:val="center"/>
              <w:rPr>
                <w:noProof/>
                <w:lang w:val="so-SO"/>
              </w:rPr>
            </w:pPr>
            <w:r w:rsidRPr="3368F5C4">
              <w:rPr>
                <w:noProof/>
                <w:lang w:val="so-SO"/>
              </w:rPr>
              <w:t>___%</w:t>
            </w:r>
          </w:p>
        </w:tc>
        <w:tc>
          <w:tcPr>
            <w:tcW w:w="2642" w:type="dxa"/>
            <w:tcBorders>
              <w:left w:val="nil"/>
              <w:bottom w:val="nil"/>
            </w:tcBorders>
            <w:vAlign w:val="bottom"/>
            <w:hideMark/>
          </w:tcPr>
          <w:p w14:paraId="4DB341F3" w14:textId="3B388C93" w:rsidR="00CF21BD" w:rsidRPr="00164742" w:rsidRDefault="00944CF8" w:rsidP="3368F5C4">
            <w:pPr>
              <w:spacing w:line="240" w:lineRule="auto"/>
              <w:jc w:val="center"/>
              <w:rPr>
                <w:noProof/>
                <w:lang w:val="so-SO"/>
              </w:rPr>
            </w:pPr>
            <w:r w:rsidRPr="3368F5C4">
              <w:rPr>
                <w:noProof/>
                <w:lang w:val="so-SO"/>
              </w:rPr>
              <w:t>ee qaybta Fasaxa Caafimaadka</w:t>
            </w:r>
          </w:p>
        </w:tc>
      </w:tr>
      <w:tr w:rsidR="00CF21BD" w:rsidRPr="008166E4" w14:paraId="13781B80" w14:textId="77777777" w:rsidTr="3368F5C4">
        <w:trPr>
          <w:trHeight w:val="796"/>
        </w:trPr>
        <w:tc>
          <w:tcPr>
            <w:tcW w:w="609" w:type="dxa"/>
            <w:vMerge/>
            <w:vAlign w:val="center"/>
            <w:hideMark/>
          </w:tcPr>
          <w:p w14:paraId="2567FAF3" w14:textId="77777777" w:rsidR="00CF21BD" w:rsidRPr="00164742" w:rsidRDefault="00CF21BD" w:rsidP="000A73CF">
            <w:pPr>
              <w:spacing w:line="240" w:lineRule="auto"/>
            </w:pPr>
          </w:p>
        </w:tc>
        <w:tc>
          <w:tcPr>
            <w:tcW w:w="2988" w:type="dxa"/>
            <w:tcBorders>
              <w:top w:val="nil"/>
              <w:left w:val="single" w:sz="2" w:space="0" w:color="auto"/>
              <w:bottom w:val="single" w:sz="2" w:space="0" w:color="auto"/>
              <w:right w:val="nil"/>
            </w:tcBorders>
            <w:vAlign w:val="bottom"/>
            <w:hideMark/>
          </w:tcPr>
          <w:p w14:paraId="211303D6" w14:textId="77777777" w:rsidR="00CF21BD" w:rsidRPr="00164742" w:rsidRDefault="00CF21BD" w:rsidP="3368F5C4">
            <w:pPr>
              <w:spacing w:line="240" w:lineRule="auto"/>
              <w:jc w:val="center"/>
              <w:rPr>
                <w:noProof/>
                <w:lang w:val="so-SO"/>
              </w:rPr>
            </w:pPr>
          </w:p>
          <w:p w14:paraId="7186EE20" w14:textId="77777777" w:rsidR="00CF21BD" w:rsidRPr="00164742" w:rsidRDefault="00CF21BD" w:rsidP="3368F5C4">
            <w:pPr>
              <w:spacing w:line="240" w:lineRule="auto"/>
              <w:jc w:val="center"/>
              <w:rPr>
                <w:i/>
                <w:iCs/>
                <w:noProof/>
                <w:lang w:val="so-SO"/>
              </w:rPr>
            </w:pPr>
          </w:p>
        </w:tc>
        <w:tc>
          <w:tcPr>
            <w:tcW w:w="2185" w:type="dxa"/>
            <w:tcBorders>
              <w:top w:val="nil"/>
              <w:left w:val="nil"/>
              <w:bottom w:val="single" w:sz="2" w:space="0" w:color="auto"/>
              <w:right w:val="nil"/>
            </w:tcBorders>
            <w:vAlign w:val="bottom"/>
            <w:hideMark/>
          </w:tcPr>
          <w:p w14:paraId="606A231B" w14:textId="6FCC2311" w:rsidR="00CF21BD" w:rsidRPr="00164742" w:rsidRDefault="00944CF8" w:rsidP="3368F5C4">
            <w:pPr>
              <w:spacing w:line="240" w:lineRule="auto"/>
              <w:jc w:val="center"/>
              <w:rPr>
                <w:b/>
                <w:bCs/>
                <w:noProof/>
                <w:lang w:val="so-SO"/>
              </w:rPr>
            </w:pPr>
            <w:r w:rsidRPr="3368F5C4">
              <w:rPr>
                <w:b/>
                <w:bCs/>
                <w:noProof/>
                <w:lang w:val="so-SO"/>
              </w:rPr>
              <w:t>iyo inta soo hartay ee ah</w:t>
            </w:r>
          </w:p>
        </w:tc>
        <w:tc>
          <w:tcPr>
            <w:tcW w:w="906" w:type="dxa"/>
            <w:tcBorders>
              <w:top w:val="nil"/>
              <w:left w:val="nil"/>
              <w:right w:val="nil"/>
            </w:tcBorders>
            <w:vAlign w:val="bottom"/>
            <w:hideMark/>
          </w:tcPr>
          <w:p w14:paraId="62D1A8C9" w14:textId="77777777" w:rsidR="00CF21BD" w:rsidRPr="00164742" w:rsidRDefault="00CF21BD" w:rsidP="3368F5C4">
            <w:pPr>
              <w:spacing w:line="240" w:lineRule="auto"/>
              <w:jc w:val="center"/>
              <w:rPr>
                <w:b/>
                <w:bCs/>
                <w:noProof/>
                <w:lang w:val="so-SO"/>
              </w:rPr>
            </w:pPr>
            <w:r w:rsidRPr="3368F5C4">
              <w:rPr>
                <w:b/>
                <w:bCs/>
                <w:noProof/>
                <w:lang w:val="so-SO"/>
              </w:rPr>
              <w:t>___%</w:t>
            </w:r>
          </w:p>
        </w:tc>
        <w:tc>
          <w:tcPr>
            <w:tcW w:w="2642" w:type="dxa"/>
            <w:tcBorders>
              <w:top w:val="nil"/>
              <w:left w:val="nil"/>
            </w:tcBorders>
            <w:vAlign w:val="bottom"/>
            <w:hideMark/>
          </w:tcPr>
          <w:p w14:paraId="20450907" w14:textId="3C4BBEFB" w:rsidR="00CF21BD" w:rsidRPr="00164742" w:rsidRDefault="004F27E4" w:rsidP="3368F5C4">
            <w:pPr>
              <w:spacing w:line="240" w:lineRule="auto"/>
              <w:jc w:val="center"/>
              <w:rPr>
                <w:b/>
                <w:bCs/>
                <w:noProof/>
                <w:lang w:val="so-SO"/>
              </w:rPr>
            </w:pPr>
            <w:r w:rsidRPr="3368F5C4">
              <w:rPr>
                <w:b/>
                <w:bCs/>
                <w:noProof/>
                <w:lang w:val="so-SO"/>
              </w:rPr>
              <w:t>waxaa laga jari doonaa Mushaarkaaga</w:t>
            </w:r>
          </w:p>
        </w:tc>
      </w:tr>
    </w:tbl>
    <w:p w14:paraId="01C3BBB2" w14:textId="77777777" w:rsidR="00CF21BD" w:rsidRPr="00164742" w:rsidRDefault="00CF21BD" w:rsidP="3368F5C4">
      <w:pPr>
        <w:spacing w:line="240" w:lineRule="auto"/>
        <w:rPr>
          <w:noProof/>
          <w:lang w:val="so-SO"/>
        </w:rPr>
      </w:pPr>
      <w:r w:rsidRPr="3368F5C4">
        <w:rPr>
          <w:noProof/>
          <w:lang w:val="so-SO"/>
        </w:rPr>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164742" w14:paraId="2EF1E47C" w14:textId="77777777" w:rsidTr="3368F5C4">
        <w:trPr>
          <w:trHeight w:val="510"/>
        </w:trPr>
        <w:tc>
          <w:tcPr>
            <w:tcW w:w="521" w:type="dxa"/>
            <w:vMerge w:val="restart"/>
            <w:shd w:val="clear" w:color="auto" w:fill="78BE21"/>
            <w:textDirection w:val="btLr"/>
            <w:vAlign w:val="center"/>
            <w:hideMark/>
          </w:tcPr>
          <w:p w14:paraId="4D044600" w14:textId="2286CD6A" w:rsidR="00CF21BD" w:rsidRPr="00164742" w:rsidRDefault="00435513" w:rsidP="3368F5C4">
            <w:pPr>
              <w:spacing w:line="240" w:lineRule="auto"/>
              <w:ind w:left="113" w:right="113"/>
              <w:rPr>
                <w:noProof/>
                <w:lang w:val="so-SO"/>
              </w:rPr>
            </w:pPr>
            <w:r w:rsidRPr="3368F5C4">
              <w:rPr>
                <w:noProof/>
                <w:lang w:val="so-SO"/>
              </w:rPr>
              <w:t>Fasaxa Qoyska</w:t>
            </w:r>
          </w:p>
        </w:tc>
        <w:tc>
          <w:tcPr>
            <w:tcW w:w="8836" w:type="dxa"/>
            <w:gridSpan w:val="4"/>
            <w:tcBorders>
              <w:bottom w:val="single" w:sz="2" w:space="0" w:color="auto"/>
            </w:tcBorders>
            <w:shd w:val="clear" w:color="auto" w:fill="E4F6CD"/>
            <w:vAlign w:val="center"/>
            <w:hideMark/>
          </w:tcPr>
          <w:p w14:paraId="37FE3988" w14:textId="4C3499E1" w:rsidR="00CF21BD" w:rsidRPr="00164742" w:rsidRDefault="001660B3" w:rsidP="3368F5C4">
            <w:pPr>
              <w:spacing w:after="0" w:line="240" w:lineRule="auto"/>
              <w:ind w:firstLine="194"/>
              <w:rPr>
                <w:b/>
                <w:bCs/>
                <w:noProof/>
                <w:lang w:val="so-SO"/>
              </w:rPr>
            </w:pPr>
            <w:r w:rsidRPr="3368F5C4">
              <w:rPr>
                <w:b/>
                <w:bCs/>
                <w:noProof/>
                <w:lang w:val="so-SO"/>
              </w:rPr>
              <w:t>Wadarta Caymiska Fasaxa Qoyska: 0.27%</w:t>
            </w:r>
          </w:p>
        </w:tc>
      </w:tr>
      <w:tr w:rsidR="00CF21BD" w:rsidRPr="00164742" w14:paraId="0ACF46A6" w14:textId="77777777" w:rsidTr="3368F5C4">
        <w:trPr>
          <w:trHeight w:val="751"/>
        </w:trPr>
        <w:tc>
          <w:tcPr>
            <w:tcW w:w="0" w:type="auto"/>
            <w:vMerge/>
            <w:vAlign w:val="center"/>
            <w:hideMark/>
          </w:tcPr>
          <w:p w14:paraId="10D726DE" w14:textId="77777777" w:rsidR="00CF21BD" w:rsidRPr="00164742" w:rsidRDefault="00CF21BD" w:rsidP="000A73CF">
            <w:pPr>
              <w:spacing w:line="240" w:lineRule="auto"/>
            </w:pPr>
          </w:p>
        </w:tc>
        <w:tc>
          <w:tcPr>
            <w:tcW w:w="3087" w:type="dxa"/>
            <w:tcBorders>
              <w:bottom w:val="nil"/>
              <w:right w:val="nil"/>
            </w:tcBorders>
            <w:vAlign w:val="bottom"/>
            <w:hideMark/>
          </w:tcPr>
          <w:p w14:paraId="28FAC082" w14:textId="77777777" w:rsidR="00CF21BD" w:rsidRPr="00164742" w:rsidRDefault="00CF21BD" w:rsidP="3368F5C4">
            <w:pPr>
              <w:spacing w:line="240" w:lineRule="auto"/>
              <w:jc w:val="center"/>
              <w:rPr>
                <w:noProof/>
                <w:lang w:val="so-SO"/>
              </w:rPr>
            </w:pPr>
          </w:p>
          <w:p w14:paraId="36B7F4FF" w14:textId="42D57013" w:rsidR="00CF21BD" w:rsidRPr="00164742" w:rsidRDefault="00CF21BD" w:rsidP="3368F5C4">
            <w:pPr>
              <w:spacing w:line="240" w:lineRule="auto"/>
              <w:jc w:val="center"/>
              <w:rPr>
                <w:i/>
                <w:iCs/>
                <w:noProof/>
                <w:lang w:val="so-SO"/>
              </w:rPr>
            </w:pPr>
            <w:r w:rsidRPr="3368F5C4">
              <w:rPr>
                <w:i/>
                <w:iCs/>
                <w:noProof/>
                <w:lang w:val="so-SO"/>
              </w:rPr>
              <w:t>(</w:t>
            </w:r>
            <w:r w:rsidR="00854F1A" w:rsidRPr="3368F5C4">
              <w:rPr>
                <w:i/>
                <w:iCs/>
                <w:noProof/>
                <w:lang w:val="so-SO"/>
              </w:rPr>
              <w:t>Magaca Loo-shaqeeyaha</w:t>
            </w:r>
            <w:r w:rsidRPr="3368F5C4">
              <w:rPr>
                <w:i/>
                <w:iCs/>
                <w:noProof/>
                <w:lang w:val="so-SO"/>
              </w:rPr>
              <w:t>)</w:t>
            </w:r>
          </w:p>
        </w:tc>
        <w:tc>
          <w:tcPr>
            <w:tcW w:w="2149" w:type="dxa"/>
            <w:tcBorders>
              <w:left w:val="nil"/>
              <w:bottom w:val="nil"/>
              <w:right w:val="nil"/>
            </w:tcBorders>
            <w:vAlign w:val="bottom"/>
            <w:hideMark/>
          </w:tcPr>
          <w:p w14:paraId="4A3EB633" w14:textId="2FFB2A2D" w:rsidR="00CF21BD" w:rsidRPr="00164742" w:rsidRDefault="00854F1A" w:rsidP="3368F5C4">
            <w:pPr>
              <w:spacing w:line="240" w:lineRule="auto"/>
              <w:jc w:val="center"/>
              <w:rPr>
                <w:noProof/>
                <w:lang w:val="so-SO"/>
              </w:rPr>
            </w:pPr>
            <w:r w:rsidRPr="3368F5C4">
              <w:rPr>
                <w:noProof/>
                <w:lang w:val="so-SO"/>
              </w:rPr>
              <w:t>wuxuu bixin doonaa</w:t>
            </w:r>
          </w:p>
        </w:tc>
        <w:tc>
          <w:tcPr>
            <w:tcW w:w="900" w:type="dxa"/>
            <w:tcBorders>
              <w:left w:val="nil"/>
              <w:bottom w:val="nil"/>
              <w:right w:val="nil"/>
            </w:tcBorders>
            <w:vAlign w:val="bottom"/>
            <w:hideMark/>
          </w:tcPr>
          <w:p w14:paraId="62E09B04" w14:textId="77777777" w:rsidR="00CF21BD" w:rsidRPr="00164742" w:rsidRDefault="00CF21BD" w:rsidP="3368F5C4">
            <w:pPr>
              <w:spacing w:line="240" w:lineRule="auto"/>
              <w:jc w:val="center"/>
              <w:rPr>
                <w:noProof/>
                <w:lang w:val="so-SO"/>
              </w:rPr>
            </w:pPr>
            <w:r w:rsidRPr="3368F5C4">
              <w:rPr>
                <w:noProof/>
                <w:lang w:val="so-SO"/>
              </w:rPr>
              <w:t>___%</w:t>
            </w:r>
          </w:p>
        </w:tc>
        <w:tc>
          <w:tcPr>
            <w:tcW w:w="2700" w:type="dxa"/>
            <w:tcBorders>
              <w:left w:val="nil"/>
              <w:bottom w:val="nil"/>
            </w:tcBorders>
            <w:vAlign w:val="bottom"/>
            <w:hideMark/>
          </w:tcPr>
          <w:p w14:paraId="5DA7D626" w14:textId="60A35358" w:rsidR="00CF21BD" w:rsidRPr="00164742" w:rsidRDefault="002E5161" w:rsidP="3368F5C4">
            <w:pPr>
              <w:spacing w:line="240" w:lineRule="auto"/>
              <w:jc w:val="center"/>
              <w:rPr>
                <w:noProof/>
                <w:lang w:val="so-SO"/>
              </w:rPr>
            </w:pPr>
            <w:r w:rsidRPr="3368F5C4">
              <w:rPr>
                <w:noProof/>
                <w:lang w:val="so-SO"/>
              </w:rPr>
              <w:t>ee qaybta Fasaxa Qoyska</w:t>
            </w:r>
          </w:p>
        </w:tc>
      </w:tr>
      <w:tr w:rsidR="00CF21BD" w:rsidRPr="008166E4" w14:paraId="39B81E04" w14:textId="77777777" w:rsidTr="3368F5C4">
        <w:trPr>
          <w:trHeight w:val="472"/>
        </w:trPr>
        <w:tc>
          <w:tcPr>
            <w:tcW w:w="0" w:type="auto"/>
            <w:vMerge/>
            <w:vAlign w:val="center"/>
            <w:hideMark/>
          </w:tcPr>
          <w:p w14:paraId="4CD615C9" w14:textId="77777777" w:rsidR="00CF21BD" w:rsidRPr="00164742" w:rsidRDefault="00CF21BD" w:rsidP="000A73CF">
            <w:pPr>
              <w:spacing w:line="240" w:lineRule="auto"/>
            </w:pPr>
          </w:p>
        </w:tc>
        <w:tc>
          <w:tcPr>
            <w:tcW w:w="3087" w:type="dxa"/>
            <w:tcBorders>
              <w:top w:val="nil"/>
              <w:right w:val="nil"/>
            </w:tcBorders>
            <w:vAlign w:val="bottom"/>
            <w:hideMark/>
          </w:tcPr>
          <w:p w14:paraId="4C0EA4CC" w14:textId="77777777" w:rsidR="00CF21BD" w:rsidRPr="00164742" w:rsidRDefault="00CF21BD" w:rsidP="3368F5C4">
            <w:pPr>
              <w:spacing w:line="240" w:lineRule="auto"/>
              <w:jc w:val="center"/>
              <w:rPr>
                <w:noProof/>
                <w:lang w:val="so-SO"/>
              </w:rPr>
            </w:pPr>
          </w:p>
          <w:p w14:paraId="68D50BB6" w14:textId="77777777" w:rsidR="00CF21BD" w:rsidRPr="00164742" w:rsidRDefault="00CF21BD" w:rsidP="3368F5C4">
            <w:pPr>
              <w:spacing w:line="240" w:lineRule="auto"/>
              <w:jc w:val="center"/>
              <w:rPr>
                <w:i/>
                <w:iCs/>
                <w:noProof/>
                <w:lang w:val="so-SO"/>
              </w:rPr>
            </w:pPr>
          </w:p>
        </w:tc>
        <w:tc>
          <w:tcPr>
            <w:tcW w:w="2149" w:type="dxa"/>
            <w:tcBorders>
              <w:top w:val="nil"/>
              <w:left w:val="nil"/>
              <w:right w:val="nil"/>
            </w:tcBorders>
            <w:vAlign w:val="bottom"/>
            <w:hideMark/>
          </w:tcPr>
          <w:p w14:paraId="502F2AA5" w14:textId="4BDAB547" w:rsidR="00CF21BD" w:rsidRPr="00164742" w:rsidRDefault="0011013E" w:rsidP="3368F5C4">
            <w:pPr>
              <w:spacing w:line="240" w:lineRule="auto"/>
              <w:jc w:val="center"/>
              <w:rPr>
                <w:b/>
                <w:bCs/>
                <w:noProof/>
                <w:lang w:val="so-SO"/>
              </w:rPr>
            </w:pPr>
            <w:r w:rsidRPr="3368F5C4">
              <w:rPr>
                <w:b/>
                <w:bCs/>
                <w:noProof/>
                <w:lang w:val="so-SO"/>
              </w:rPr>
              <w:t>iyo inta soo hartay ee ah</w:t>
            </w:r>
          </w:p>
        </w:tc>
        <w:tc>
          <w:tcPr>
            <w:tcW w:w="900" w:type="dxa"/>
            <w:tcBorders>
              <w:top w:val="nil"/>
              <w:left w:val="nil"/>
              <w:right w:val="nil"/>
            </w:tcBorders>
            <w:vAlign w:val="bottom"/>
            <w:hideMark/>
          </w:tcPr>
          <w:p w14:paraId="3C83DA80" w14:textId="77777777" w:rsidR="00CF21BD" w:rsidRPr="00164742" w:rsidRDefault="00CF21BD" w:rsidP="3368F5C4">
            <w:pPr>
              <w:spacing w:line="240" w:lineRule="auto"/>
              <w:jc w:val="center"/>
              <w:rPr>
                <w:b/>
                <w:bCs/>
                <w:noProof/>
                <w:lang w:val="so-SO"/>
              </w:rPr>
            </w:pPr>
            <w:r w:rsidRPr="3368F5C4">
              <w:rPr>
                <w:b/>
                <w:bCs/>
                <w:noProof/>
                <w:lang w:val="so-SO"/>
              </w:rPr>
              <w:t>___%</w:t>
            </w:r>
          </w:p>
        </w:tc>
        <w:tc>
          <w:tcPr>
            <w:tcW w:w="2700" w:type="dxa"/>
            <w:tcBorders>
              <w:top w:val="nil"/>
              <w:left w:val="nil"/>
            </w:tcBorders>
            <w:vAlign w:val="bottom"/>
            <w:hideMark/>
          </w:tcPr>
          <w:p w14:paraId="2962432F" w14:textId="70A23A8B" w:rsidR="00CF21BD" w:rsidRPr="00164742" w:rsidRDefault="0011013E" w:rsidP="3368F5C4">
            <w:pPr>
              <w:spacing w:line="240" w:lineRule="auto"/>
              <w:jc w:val="center"/>
              <w:rPr>
                <w:b/>
                <w:bCs/>
                <w:noProof/>
                <w:lang w:val="so-SO"/>
              </w:rPr>
            </w:pPr>
            <w:r w:rsidRPr="3368F5C4">
              <w:rPr>
                <w:b/>
                <w:bCs/>
                <w:noProof/>
                <w:lang w:val="so-SO"/>
              </w:rPr>
              <w:t>waxaa laga jari doonaa Mushaarkaaga</w:t>
            </w:r>
          </w:p>
        </w:tc>
      </w:tr>
    </w:tbl>
    <w:p w14:paraId="67646547" w14:textId="77777777" w:rsidR="00CF21BD" w:rsidRPr="00164742" w:rsidRDefault="00CF21BD" w:rsidP="3368F5C4">
      <w:pPr>
        <w:spacing w:line="240" w:lineRule="auto"/>
        <w:rPr>
          <w:noProof/>
          <w:lang w:val="so-SO"/>
        </w:rPr>
      </w:pPr>
      <w:r w:rsidRPr="3368F5C4">
        <w:rPr>
          <w:noProof/>
          <w:lang w:val="so-SO"/>
        </w:rPr>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164742" w14:paraId="6D68B281" w14:textId="77777777" w:rsidTr="3368F5C4">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09995A5D" w:rsidR="00CF21BD" w:rsidRPr="00164742" w:rsidRDefault="004D590D" w:rsidP="3368F5C4">
            <w:pPr>
              <w:spacing w:after="0" w:line="240" w:lineRule="auto"/>
              <w:ind w:firstLine="167"/>
              <w:rPr>
                <w:b/>
                <w:bCs/>
                <w:noProof/>
                <w:sz w:val="22"/>
                <w:szCs w:val="22"/>
                <w:lang w:val="so-SO"/>
              </w:rPr>
            </w:pPr>
            <w:bookmarkStart w:id="5" w:name="_Hlk207888917"/>
            <w:r>
              <w:rPr>
                <w:b/>
                <w:bCs/>
                <w:noProof/>
                <w:color w:val="FFFFFF"/>
                <w:sz w:val="22"/>
                <w:szCs w:val="22"/>
                <w:lang w:val="so-SO"/>
              </w:rPr>
              <w:t>Wadarta laga jari doono Mushaarkaaga</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164742" w:rsidRDefault="00CF21BD" w:rsidP="3368F5C4">
            <w:pPr>
              <w:spacing w:after="0" w:line="240" w:lineRule="auto"/>
              <w:ind w:right="166"/>
              <w:jc w:val="right"/>
              <w:rPr>
                <w:b/>
                <w:bCs/>
                <w:noProof/>
                <w:sz w:val="22"/>
                <w:szCs w:val="22"/>
                <w:lang w:val="so-SO"/>
              </w:rPr>
            </w:pPr>
            <w:r w:rsidRPr="3368F5C4">
              <w:rPr>
                <w:b/>
                <w:bCs/>
                <w:noProof/>
                <w:lang w:val="so-SO"/>
              </w:rPr>
              <w:t>___%</w:t>
            </w:r>
          </w:p>
        </w:tc>
      </w:tr>
      <w:bookmarkEnd w:id="5"/>
    </w:tbl>
    <w:p w14:paraId="6494FCF7" w14:textId="176E2C25" w:rsidR="00CF21BD" w:rsidRPr="00164742" w:rsidRDefault="00CF21BD" w:rsidP="3368F5C4">
      <w:pPr>
        <w:pStyle w:val="Heading2"/>
        <w:spacing w:line="240" w:lineRule="auto"/>
        <w:rPr>
          <w:noProof/>
          <w:lang w:val="so-SO"/>
        </w:rPr>
      </w:pPr>
      <w:r w:rsidRPr="3368F5C4">
        <w:rPr>
          <w:noProof/>
          <w:lang w:val="so-SO"/>
        </w:rPr>
        <w:br w:type="page"/>
      </w:r>
      <w:r w:rsidR="00D36766" w:rsidRPr="3368F5C4">
        <w:rPr>
          <w:noProof/>
          <w:lang w:val="so-SO"/>
        </w:rPr>
        <w:lastRenderedPageBreak/>
        <w:t>Sideen ku Qaataa Fasaxa Mushaarka leh?</w:t>
      </w:r>
    </w:p>
    <w:p w14:paraId="42B9848B" w14:textId="1CEDDB48" w:rsidR="00CF21BD" w:rsidRPr="00164742" w:rsidRDefault="0043124F" w:rsidP="3368F5C4">
      <w:pPr>
        <w:pStyle w:val="ListParagraph"/>
        <w:numPr>
          <w:ilvl w:val="0"/>
          <w:numId w:val="7"/>
        </w:numPr>
        <w:spacing w:after="160" w:line="240" w:lineRule="auto"/>
        <w:rPr>
          <w:noProof/>
          <w:lang w:val="so-SO"/>
        </w:rPr>
      </w:pPr>
      <w:r w:rsidRPr="3368F5C4">
        <w:rPr>
          <w:noProof/>
          <w:lang w:val="so-SO"/>
        </w:rPr>
        <w:t>Ku wargeli Loo-shaqeeyahaaga</w:t>
      </w:r>
      <w:r w:rsidR="00CF21BD" w:rsidRPr="3368F5C4">
        <w:rPr>
          <w:noProof/>
          <w:lang w:val="so-SO"/>
        </w:rPr>
        <w:t>.</w:t>
      </w:r>
    </w:p>
    <w:p w14:paraId="621EA927" w14:textId="1EF09F82" w:rsidR="00CF21BD" w:rsidRPr="00164742" w:rsidRDefault="0016088D" w:rsidP="3368F5C4">
      <w:pPr>
        <w:pStyle w:val="ListParagraph"/>
        <w:numPr>
          <w:ilvl w:val="0"/>
          <w:numId w:val="7"/>
        </w:numPr>
        <w:spacing w:after="160" w:line="240" w:lineRule="auto"/>
        <w:rPr>
          <w:noProof/>
          <w:lang w:val="so-SO"/>
        </w:rPr>
      </w:pPr>
      <w:r w:rsidRPr="3368F5C4">
        <w:rPr>
          <w:noProof/>
          <w:lang w:val="so-SO"/>
        </w:rPr>
        <w:t>Codso Fasaxa Mushaarka leh. Waxaad codsan kartaa Fasaxa Mushaarka leh adigoo booqanaya</w:t>
      </w:r>
      <w:r w:rsidR="00CF21BD" w:rsidRPr="3368F5C4">
        <w:rPr>
          <w:noProof/>
          <w:lang w:val="so-SO"/>
        </w:rPr>
        <w:t xml:space="preserve"> </w:t>
      </w:r>
      <w:r w:rsidR="00CF21BD" w:rsidRPr="3368F5C4">
        <w:rPr>
          <w:b/>
          <w:bCs/>
          <w:noProof/>
          <w:lang w:val="so-SO"/>
        </w:rPr>
        <w:t>paidleave.mn.gov</w:t>
      </w:r>
      <w:r w:rsidR="00591E96" w:rsidRPr="3368F5C4">
        <w:rPr>
          <w:b/>
          <w:bCs/>
          <w:noProof/>
          <w:lang w:val="so-SO"/>
        </w:rPr>
        <w:t xml:space="preserve">. </w:t>
      </w:r>
      <w:r w:rsidR="00253C8F" w:rsidRPr="3368F5C4">
        <w:rPr>
          <w:noProof/>
          <w:lang w:val="so-SO"/>
        </w:rPr>
        <w:t>Haddii loo baahdo, waxaad sidoo kale ku codsan kartaa tel</w:t>
      </w:r>
      <w:r w:rsidR="00E43330" w:rsidRPr="3368F5C4">
        <w:rPr>
          <w:noProof/>
          <w:lang w:val="so-SO"/>
        </w:rPr>
        <w:t>e</w:t>
      </w:r>
      <w:r w:rsidR="00253C8F" w:rsidRPr="3368F5C4">
        <w:rPr>
          <w:noProof/>
          <w:lang w:val="so-SO"/>
        </w:rPr>
        <w:t>foon</w:t>
      </w:r>
      <w:r w:rsidR="00CF21BD" w:rsidRPr="3368F5C4">
        <w:rPr>
          <w:noProof/>
          <w:lang w:val="so-SO"/>
        </w:rPr>
        <w:t xml:space="preserve">. </w:t>
      </w:r>
    </w:p>
    <w:p w14:paraId="459BFD11" w14:textId="4E9287FA" w:rsidR="00A65DC6" w:rsidRPr="00164742" w:rsidRDefault="00E43330" w:rsidP="3368F5C4">
      <w:pPr>
        <w:spacing w:line="240" w:lineRule="auto"/>
        <w:rPr>
          <w:noProof/>
          <w:lang w:val="so-SO"/>
        </w:rPr>
      </w:pPr>
      <w:r w:rsidRPr="3368F5C4">
        <w:rPr>
          <w:noProof/>
          <w:lang w:val="so-SO"/>
        </w:rPr>
        <w:t xml:space="preserve">Markaad codsiga gudbiso, waxaad ka heli doontaa go’aan rasmi ah Barnaamijka Fasaxa Mushaarka leh, kaas oo caddeynaya in codsigaaga la </w:t>
      </w:r>
      <w:r w:rsidR="00A24990" w:rsidRPr="3368F5C4">
        <w:rPr>
          <w:noProof/>
          <w:lang w:val="so-SO"/>
        </w:rPr>
        <w:t>ogolaaday</w:t>
      </w:r>
      <w:r w:rsidRPr="3368F5C4">
        <w:rPr>
          <w:noProof/>
          <w:lang w:val="so-SO"/>
        </w:rPr>
        <w:t xml:space="preserve"> ama la diiday.</w:t>
      </w:r>
    </w:p>
    <w:p w14:paraId="7CED2472" w14:textId="5A897FD6" w:rsidR="00CF21BD" w:rsidRPr="00164742" w:rsidRDefault="000306C2" w:rsidP="3368F5C4">
      <w:pPr>
        <w:spacing w:line="240" w:lineRule="auto"/>
        <w:rPr>
          <w:noProof/>
          <w:lang w:val="so-SO"/>
        </w:rPr>
      </w:pPr>
      <w:r w:rsidRPr="3368F5C4">
        <w:rPr>
          <w:noProof/>
          <w:lang w:val="so-SO"/>
        </w:rPr>
        <w:t>Haddii laguu oggolaado lacagaha Fasaxa Mushaarka leh, waxaa laguugu diri doonaa akoontigaaga bangiga ama kaarka deynta hore loo sii buuxiyay  ee aad dooratay markaad codsanaysay.</w:t>
      </w:r>
    </w:p>
    <w:p w14:paraId="309C19BC" w14:textId="5D32103C" w:rsidR="00CF21BD" w:rsidRPr="00164742" w:rsidRDefault="00BB2BD7" w:rsidP="3368F5C4">
      <w:pPr>
        <w:pStyle w:val="Heading2"/>
        <w:spacing w:line="240" w:lineRule="auto"/>
        <w:rPr>
          <w:noProof/>
          <w:lang w:val="so-SO"/>
        </w:rPr>
      </w:pPr>
      <w:r w:rsidRPr="3368F5C4">
        <w:rPr>
          <w:noProof/>
          <w:lang w:val="so-SO"/>
        </w:rPr>
        <w:t>Wax badan ka Baro</w:t>
      </w:r>
    </w:p>
    <w:p w14:paraId="6F93FF8F" w14:textId="2BB26BE3" w:rsidR="00CF21BD" w:rsidRPr="00164742" w:rsidRDefault="00BB2BD7" w:rsidP="3368F5C4">
      <w:pPr>
        <w:spacing w:line="240" w:lineRule="auto"/>
        <w:rPr>
          <w:noProof/>
          <w:lang w:val="so-SO"/>
        </w:rPr>
      </w:pPr>
      <w:r w:rsidRPr="3368F5C4">
        <w:rPr>
          <w:noProof/>
          <w:lang w:val="so-SO"/>
        </w:rPr>
        <w:t xml:space="preserve">Booqo </w:t>
      </w:r>
      <w:r w:rsidR="00CF21BD" w:rsidRPr="3368F5C4">
        <w:rPr>
          <w:b/>
          <w:bCs/>
          <w:noProof/>
          <w:lang w:val="so-SO"/>
        </w:rPr>
        <w:t>paidleave.mn.gov</w:t>
      </w:r>
      <w:r w:rsidR="00CF21BD" w:rsidRPr="3368F5C4">
        <w:rPr>
          <w:noProof/>
          <w:lang w:val="so-SO"/>
        </w:rPr>
        <w:t xml:space="preserve"> </w:t>
      </w:r>
      <w:r w:rsidR="002A0A90" w:rsidRPr="3368F5C4">
        <w:rPr>
          <w:noProof/>
          <w:lang w:val="so-SO"/>
        </w:rPr>
        <w:t>si aad u codsato ama u hesho macluumaad dheeraad ah oo ku saabsan Fasaxa Mushaarka leh, oo ay ku jiraan xisaabiyeyaasha kaa caawinaya inaad qiyaasto kharashka caymiska iyo lacagaha aad heli karto inta lagu jiro Fasaxa Mushaarka leh</w:t>
      </w:r>
      <w:r w:rsidR="00CF21BD" w:rsidRPr="3368F5C4">
        <w:rPr>
          <w:noProof/>
          <w:lang w:val="so-SO"/>
        </w:rPr>
        <w:t xml:space="preserve">. </w:t>
      </w:r>
    </w:p>
    <w:p w14:paraId="1BC00EFB" w14:textId="1C558121" w:rsidR="00CF21BD" w:rsidRPr="00164742" w:rsidRDefault="00FF3737" w:rsidP="3368F5C4">
      <w:pPr>
        <w:pStyle w:val="Heading3"/>
        <w:spacing w:line="240" w:lineRule="auto"/>
        <w:rPr>
          <w:noProof/>
          <w:lang w:val="so-SO"/>
        </w:rPr>
      </w:pPr>
      <w:r w:rsidRPr="3368F5C4">
        <w:rPr>
          <w:noProof/>
          <w:lang w:val="so-SO"/>
        </w:rPr>
        <w:t>Habab Kale oo Aad Nala Soo Xiriiri Karto</w:t>
      </w:r>
    </w:p>
    <w:p w14:paraId="320B7ABE" w14:textId="06CE0E12" w:rsidR="00CF21BD" w:rsidRPr="00164742" w:rsidRDefault="00FF3737" w:rsidP="3368F5C4">
      <w:pPr>
        <w:spacing w:line="240" w:lineRule="auto"/>
        <w:rPr>
          <w:rStyle w:val="Hyperlink"/>
          <w:noProof/>
          <w:lang w:val="so-SO"/>
        </w:rPr>
      </w:pPr>
      <w:r w:rsidRPr="3368F5C4">
        <w:rPr>
          <w:noProof/>
          <w:lang w:val="so-SO"/>
        </w:rPr>
        <w:t>Tele</w:t>
      </w:r>
      <w:r w:rsidR="002D0CCC" w:rsidRPr="3368F5C4">
        <w:rPr>
          <w:noProof/>
          <w:lang w:val="so-SO"/>
        </w:rPr>
        <w:t>foon</w:t>
      </w:r>
      <w:r w:rsidR="00CF21BD" w:rsidRPr="3368F5C4">
        <w:rPr>
          <w:noProof/>
          <w:lang w:val="so-SO"/>
        </w:rPr>
        <w:t xml:space="preserve">: 651-556-7777 </w:t>
      </w:r>
      <w:r w:rsidR="006076E1" w:rsidRPr="3368F5C4">
        <w:rPr>
          <w:noProof/>
          <w:lang w:val="so-SO"/>
        </w:rPr>
        <w:t>ama</w:t>
      </w:r>
      <w:r w:rsidR="00CF21BD" w:rsidRPr="3368F5C4">
        <w:rPr>
          <w:noProof/>
          <w:lang w:val="so-SO"/>
        </w:rPr>
        <w:t xml:space="preserve"> 844-556-0444 (</w:t>
      </w:r>
      <w:r w:rsidR="006076E1" w:rsidRPr="3368F5C4">
        <w:rPr>
          <w:noProof/>
          <w:lang w:val="so-SO"/>
        </w:rPr>
        <w:t>wac bilaash ah</w:t>
      </w:r>
      <w:r w:rsidR="00CF21BD" w:rsidRPr="3368F5C4">
        <w:rPr>
          <w:noProof/>
          <w:lang w:val="so-SO"/>
        </w:rPr>
        <w:t>).</w:t>
      </w:r>
      <w:r w:rsidR="00A63C4B" w:rsidRPr="3368F5C4">
        <w:rPr>
          <w:noProof/>
          <w:lang w:val="so-SO"/>
        </w:rPr>
        <w:t xml:space="preserve"> </w:t>
      </w:r>
      <w:r>
        <w:tab/>
      </w:r>
      <w:r>
        <w:tab/>
      </w:r>
      <w:r w:rsidR="006076E1" w:rsidRPr="3368F5C4">
        <w:rPr>
          <w:noProof/>
          <w:lang w:val="so-SO"/>
        </w:rPr>
        <w:t>Iimay</w:t>
      </w:r>
      <w:r w:rsidR="00CF21BD" w:rsidRPr="3368F5C4">
        <w:rPr>
          <w:noProof/>
          <w:lang w:val="so-SO"/>
        </w:rPr>
        <w:t xml:space="preserve">l: </w:t>
      </w:r>
      <w:hyperlink r:id="rId11">
        <w:r w:rsidR="6A26601C" w:rsidRPr="3368F5C4">
          <w:rPr>
            <w:rStyle w:val="Hyperlink"/>
            <w:noProof/>
            <w:lang w:val="so-SO"/>
          </w:rPr>
          <w:t>paidleave@state.mn.us</w:t>
        </w:r>
      </w:hyperlink>
    </w:p>
    <w:p w14:paraId="7D709067" w14:textId="6FD148AC" w:rsidR="00CF21BD" w:rsidRPr="00164742" w:rsidRDefault="00907B15" w:rsidP="3368F5C4">
      <w:pPr>
        <w:spacing w:line="240" w:lineRule="auto"/>
        <w:rPr>
          <w:noProof/>
          <w:lang w:val="so-SO"/>
        </w:rPr>
      </w:pPr>
      <w:r w:rsidRPr="3368F5C4">
        <w:rPr>
          <w:noProof/>
          <w:lang w:val="so-SO"/>
        </w:rPr>
        <w:t>Boosto</w:t>
      </w:r>
      <w:r w:rsidR="00CF21BD" w:rsidRPr="3368F5C4">
        <w:rPr>
          <w:noProof/>
          <w:lang w:val="so-SO"/>
        </w:rPr>
        <w:t>:  </w:t>
      </w:r>
      <w:r w:rsidRPr="3368F5C4">
        <w:rPr>
          <w:noProof/>
          <w:lang w:val="so-SO"/>
        </w:rPr>
        <w:t>Waaxda Horumarinta Shaqada iyo Dhaqaalaha (</w:t>
      </w:r>
      <w:r w:rsidR="00CF21BD" w:rsidRPr="3368F5C4">
        <w:rPr>
          <w:noProof/>
          <w:lang w:val="so-SO"/>
        </w:rPr>
        <w:t>Department of Employment and Economic Development</w:t>
      </w:r>
      <w:r w:rsidRPr="3368F5C4">
        <w:rPr>
          <w:noProof/>
          <w:lang w:val="so-SO"/>
        </w:rPr>
        <w:t>), Waaxda Fasaxa Mushaarka leh (</w:t>
      </w:r>
      <w:r w:rsidR="00CF21BD" w:rsidRPr="3368F5C4">
        <w:rPr>
          <w:noProof/>
          <w:lang w:val="so-SO"/>
        </w:rPr>
        <w:t>Paid Leave Division</w:t>
      </w:r>
      <w:r w:rsidRPr="3368F5C4">
        <w:rPr>
          <w:noProof/>
          <w:lang w:val="so-SO"/>
        </w:rPr>
        <w:t>)</w:t>
      </w:r>
      <w:r w:rsidR="00CF21BD" w:rsidRPr="3368F5C4">
        <w:rPr>
          <w:noProof/>
          <w:lang w:val="so-SO"/>
        </w:rPr>
        <w:t>180 E 5</w:t>
      </w:r>
      <w:r w:rsidR="00CF21BD" w:rsidRPr="3368F5C4">
        <w:rPr>
          <w:noProof/>
          <w:vertAlign w:val="superscript"/>
          <w:lang w:val="so-SO"/>
        </w:rPr>
        <w:t>th</w:t>
      </w:r>
      <w:r w:rsidR="00CF21BD" w:rsidRPr="3368F5C4">
        <w:rPr>
          <w:noProof/>
          <w:lang w:val="so-SO"/>
        </w:rPr>
        <w:t xml:space="preserve"> Street, 12</w:t>
      </w:r>
      <w:r w:rsidR="00CF21BD" w:rsidRPr="3368F5C4">
        <w:rPr>
          <w:noProof/>
          <w:vertAlign w:val="superscript"/>
          <w:lang w:val="so-SO"/>
        </w:rPr>
        <w:t>th</w:t>
      </w:r>
      <w:r w:rsidR="00CF21BD" w:rsidRPr="3368F5C4">
        <w:rPr>
          <w:noProof/>
          <w:lang w:val="so-SO"/>
        </w:rPr>
        <w:t xml:space="preserve"> Floor, Saint Paul, MN </w:t>
      </w:r>
    </w:p>
    <w:p w14:paraId="6260C743" w14:textId="0937C30C" w:rsidR="00CF21BD" w:rsidRPr="00164742" w:rsidRDefault="002E6E13" w:rsidP="3368F5C4">
      <w:pPr>
        <w:spacing w:after="0" w:line="240" w:lineRule="auto"/>
        <w:rPr>
          <w:noProof/>
          <w:sz w:val="22"/>
          <w:szCs w:val="22"/>
          <w:lang w:val="so-SO"/>
        </w:rPr>
      </w:pPr>
      <w:r>
        <w:rPr>
          <w:i/>
          <w:iCs/>
          <w:noProof/>
          <w:color w:val="000000"/>
          <w:sz w:val="22"/>
          <w:szCs w:val="22"/>
          <w:lang w:val="so-SO"/>
        </w:rPr>
        <w:t>Macluumaadkan waxaa lagu heli karaa qaabab kale oo loo akhriyo dadka naafada ah, iyadoo la adeegsanayo macluumaadka xiriirka ee kor ku xusan.</w:t>
      </w:r>
      <w:r w:rsidRPr="008166E4">
        <w:rPr>
          <w:lang w:val="so-SO"/>
        </w:rPr>
        <w:br/>
      </w:r>
    </w:p>
    <w:p w14:paraId="35C93B51" w14:textId="47600792" w:rsidR="00CF21BD" w:rsidRPr="00164742" w:rsidRDefault="00495B9C" w:rsidP="3368F5C4">
      <w:pPr>
        <w:pStyle w:val="Heading2"/>
        <w:spacing w:line="240" w:lineRule="auto"/>
        <w:rPr>
          <w:noProof/>
          <w:lang w:val="so-SO"/>
        </w:rPr>
      </w:pPr>
      <w:r w:rsidRPr="3368F5C4">
        <w:rPr>
          <w:noProof/>
          <w:lang w:val="so-SO"/>
        </w:rPr>
        <w:t>Macluumaadka Loo-shaqeeyaha</w:t>
      </w:r>
      <w:r w:rsidR="00CF21BD" w:rsidRPr="3368F5C4">
        <w:rPr>
          <w:noProof/>
          <w:lang w:val="so-SO"/>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164742" w14:paraId="312BD859" w14:textId="77777777" w:rsidTr="3368F5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44AF5E05" w:rsidR="00CF21BD" w:rsidRPr="00164742" w:rsidRDefault="00462C86" w:rsidP="3368F5C4">
            <w:pPr>
              <w:spacing w:after="0" w:line="240" w:lineRule="auto"/>
              <w:rPr>
                <w:rStyle w:val="Strong"/>
                <w:b w:val="0"/>
                <w:bCs w:val="0"/>
                <w:noProof/>
                <w:lang w:val="so-SO"/>
              </w:rPr>
            </w:pPr>
            <w:r w:rsidRPr="3368F5C4">
              <w:rPr>
                <w:b/>
                <w:bCs/>
                <w:noProof/>
                <w:lang w:val="so-SO"/>
              </w:rPr>
              <w:t>Magaca Loo-shaqeeyaha</w:t>
            </w:r>
            <w:r w:rsidR="00CF21BD" w:rsidRPr="3368F5C4">
              <w:rPr>
                <w:rStyle w:val="Strong"/>
                <w:noProof/>
                <w:lang w:val="so-SO"/>
              </w:rPr>
              <w:t>: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164742" w:rsidRDefault="00CF21BD" w:rsidP="3368F5C4">
            <w:pPr>
              <w:spacing w:after="0" w:line="240" w:lineRule="auto"/>
              <w:rPr>
                <w:noProof/>
                <w:lang w:val="so-SO"/>
              </w:rPr>
            </w:pPr>
            <w:r w:rsidRPr="3368F5C4">
              <w:rPr>
                <w:noProof/>
                <w:lang w:val="so-SO"/>
              </w:rPr>
              <w:t> </w:t>
            </w:r>
          </w:p>
        </w:tc>
      </w:tr>
      <w:tr w:rsidR="00CF21BD" w:rsidRPr="00164742" w14:paraId="4D6270B1" w14:textId="77777777" w:rsidTr="3368F5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2F1B6C05" w:rsidR="00CF21BD" w:rsidRPr="00164742" w:rsidRDefault="00462C86" w:rsidP="3368F5C4">
            <w:pPr>
              <w:spacing w:after="0" w:line="240" w:lineRule="auto"/>
              <w:rPr>
                <w:rStyle w:val="Strong"/>
                <w:b w:val="0"/>
                <w:bCs w:val="0"/>
                <w:noProof/>
                <w:lang w:val="so-SO"/>
              </w:rPr>
            </w:pPr>
            <w:r w:rsidRPr="3368F5C4">
              <w:rPr>
                <w:b/>
                <w:bCs/>
                <w:noProof/>
                <w:lang w:val="so-SO"/>
              </w:rPr>
              <w:t>Cinwaanka Boostada</w:t>
            </w:r>
            <w:r w:rsidR="00CF21BD" w:rsidRPr="3368F5C4">
              <w:rPr>
                <w:rStyle w:val="Strong"/>
                <w:noProof/>
                <w:lang w:val="so-SO"/>
              </w:rPr>
              <w:t>: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164742" w:rsidRDefault="00CF21BD" w:rsidP="3368F5C4">
            <w:pPr>
              <w:spacing w:after="0" w:line="240" w:lineRule="auto"/>
              <w:rPr>
                <w:noProof/>
                <w:lang w:val="so-SO"/>
              </w:rPr>
            </w:pPr>
            <w:r w:rsidRPr="3368F5C4">
              <w:rPr>
                <w:noProof/>
                <w:lang w:val="so-SO"/>
              </w:rPr>
              <w:t> </w:t>
            </w:r>
          </w:p>
        </w:tc>
      </w:tr>
      <w:tr w:rsidR="00CF21BD" w:rsidRPr="00164742" w14:paraId="439AA343" w14:textId="77777777" w:rsidTr="3368F5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57CCB07D" w:rsidR="00CF21BD" w:rsidRPr="00164742" w:rsidRDefault="00AB600B" w:rsidP="3368F5C4">
            <w:pPr>
              <w:spacing w:after="0" w:line="240" w:lineRule="auto"/>
              <w:rPr>
                <w:rStyle w:val="Strong"/>
                <w:b w:val="0"/>
                <w:bCs w:val="0"/>
                <w:noProof/>
                <w:lang w:val="so-SO"/>
              </w:rPr>
            </w:pPr>
            <w:r w:rsidRPr="3368F5C4">
              <w:rPr>
                <w:b/>
                <w:bCs/>
                <w:noProof/>
                <w:lang w:val="so-SO"/>
              </w:rPr>
              <w:t xml:space="preserve">Lambarka Aqoonsiga Loo-shaqeeyaha </w:t>
            </w:r>
            <w:r w:rsidR="00CF21BD" w:rsidRPr="3368F5C4">
              <w:rPr>
                <w:rStyle w:val="Strong"/>
                <w:noProof/>
                <w:lang w:val="so-SO"/>
              </w:rPr>
              <w:t>(FEIN):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164742" w:rsidRDefault="00CF21BD" w:rsidP="3368F5C4">
            <w:pPr>
              <w:spacing w:after="0" w:line="240" w:lineRule="auto"/>
              <w:rPr>
                <w:noProof/>
                <w:lang w:val="so-SO"/>
              </w:rPr>
            </w:pPr>
            <w:r w:rsidRPr="3368F5C4">
              <w:rPr>
                <w:noProof/>
                <w:lang w:val="so-SO"/>
              </w:rPr>
              <w:t> </w:t>
            </w:r>
          </w:p>
        </w:tc>
      </w:tr>
    </w:tbl>
    <w:p w14:paraId="1E7620F3" w14:textId="08D90EDA" w:rsidR="00CF21BD" w:rsidRPr="00164742" w:rsidRDefault="00A63C4B" w:rsidP="3368F5C4">
      <w:pPr>
        <w:pStyle w:val="Heading2"/>
        <w:spacing w:line="240" w:lineRule="auto"/>
        <w:rPr>
          <w:noProof/>
          <w:lang w:val="so-SO"/>
        </w:rPr>
      </w:pPr>
      <w:r>
        <w:br/>
      </w:r>
      <w:r w:rsidR="006724FC" w:rsidRPr="3368F5C4">
        <w:rPr>
          <w:noProof/>
          <w:lang w:val="so-SO"/>
        </w:rPr>
        <w:t>Qirashada Shaqaalaha</w:t>
      </w:r>
      <w:r w:rsidR="00CF21BD" w:rsidRPr="3368F5C4">
        <w:rPr>
          <w:noProof/>
          <w:lang w:val="so-SO"/>
        </w:rPr>
        <w: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8166E4" w14:paraId="4095D31D" w14:textId="77777777" w:rsidTr="3368F5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164742" w:rsidRDefault="00CF21BD" w:rsidP="3368F5C4">
            <w:pPr>
              <w:spacing w:after="0" w:line="240" w:lineRule="auto"/>
              <w:jc w:val="center"/>
              <w:rPr>
                <w:b/>
                <w:bCs/>
                <w:noProof/>
                <w:lang w:val="so-SO"/>
              </w:rPr>
            </w:pPr>
            <w:r w:rsidRPr="3368F5C4">
              <w:rPr>
                <w:b/>
                <w:bCs/>
                <w:noProof/>
                <w:lang w:val="so-SO"/>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66B46E91" w:rsidR="00CF21BD" w:rsidRPr="00164742" w:rsidRDefault="006724FC" w:rsidP="3368F5C4">
            <w:pPr>
              <w:spacing w:after="0" w:line="240" w:lineRule="auto"/>
              <w:ind w:firstLine="276"/>
              <w:rPr>
                <w:b/>
                <w:bCs/>
                <w:noProof/>
                <w:lang w:val="so-SO"/>
              </w:rPr>
            </w:pPr>
            <w:r w:rsidRPr="3368F5C4">
              <w:rPr>
                <w:b/>
                <w:bCs/>
                <w:noProof/>
                <w:lang w:val="so-SO"/>
              </w:rPr>
              <w:t>Waxaan xaqiijinayaa in aan helay ogeysiiskan</w:t>
            </w:r>
          </w:p>
        </w:tc>
      </w:tr>
      <w:tr w:rsidR="00CF21BD" w:rsidRPr="00164742" w14:paraId="6794DBA1" w14:textId="77777777" w:rsidTr="3368F5C4">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29DBF60A" w:rsidR="00CF21BD" w:rsidRPr="00164742" w:rsidRDefault="006724FC" w:rsidP="3368F5C4">
            <w:pPr>
              <w:spacing w:after="0" w:line="240" w:lineRule="auto"/>
              <w:ind w:firstLine="77"/>
              <w:rPr>
                <w:b/>
                <w:bCs/>
                <w:noProof/>
                <w:lang w:val="so-SO"/>
              </w:rPr>
            </w:pPr>
            <w:r w:rsidRPr="3368F5C4">
              <w:rPr>
                <w:b/>
                <w:bCs/>
                <w:noProof/>
                <w:lang w:val="so-SO"/>
              </w:rPr>
              <w:t>Magaca</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164742" w:rsidRDefault="00CF21BD" w:rsidP="3368F5C4">
            <w:pPr>
              <w:spacing w:after="0" w:line="240" w:lineRule="auto"/>
              <w:rPr>
                <w:b/>
                <w:bCs/>
                <w:noProof/>
                <w:lang w:val="so-SO"/>
              </w:rPr>
            </w:pPr>
          </w:p>
        </w:tc>
      </w:tr>
      <w:tr w:rsidR="00CF21BD" w:rsidRPr="00164742" w14:paraId="42836ABE" w14:textId="77777777" w:rsidTr="3368F5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12BB63FC" w:rsidR="00CF21BD" w:rsidRPr="00164742" w:rsidRDefault="00CF21BD" w:rsidP="3368F5C4">
            <w:pPr>
              <w:spacing w:after="0"/>
              <w:ind w:firstLine="77"/>
              <w:rPr>
                <w:noProof/>
                <w:lang w:val="so-SO"/>
              </w:rPr>
            </w:pPr>
            <w:r w:rsidRPr="3368F5C4">
              <w:rPr>
                <w:b/>
                <w:bCs/>
                <w:noProof/>
                <w:lang w:val="so-SO"/>
              </w:rPr>
              <w:t>S</w:t>
            </w:r>
            <w:r w:rsidR="006724FC" w:rsidRPr="3368F5C4">
              <w:rPr>
                <w:b/>
                <w:bCs/>
                <w:noProof/>
                <w:lang w:val="so-SO"/>
              </w:rPr>
              <w:t>axiix</w:t>
            </w:r>
            <w:r w:rsidRPr="3368F5C4">
              <w:rPr>
                <w:noProof/>
                <w:lang w:val="so-SO"/>
              </w:rPr>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164742" w:rsidRDefault="00CF21BD" w:rsidP="3368F5C4">
            <w:pPr>
              <w:spacing w:after="0"/>
              <w:rPr>
                <w:noProof/>
                <w:lang w:val="so-SO"/>
              </w:rPr>
            </w:pPr>
            <w:r w:rsidRPr="3368F5C4">
              <w:rPr>
                <w:noProof/>
                <w:lang w:val="so-SO"/>
              </w:rPr>
              <w:t> </w:t>
            </w:r>
          </w:p>
        </w:tc>
      </w:tr>
      <w:tr w:rsidR="00CF21BD" w:rsidRPr="00164742" w14:paraId="30404CE3" w14:textId="77777777" w:rsidTr="3368F5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38476BF1" w:rsidR="00CF21BD" w:rsidRPr="00164742" w:rsidRDefault="006724FC" w:rsidP="3368F5C4">
            <w:pPr>
              <w:spacing w:after="0"/>
              <w:rPr>
                <w:b/>
                <w:bCs/>
                <w:noProof/>
                <w:lang w:val="so-SO"/>
              </w:rPr>
            </w:pPr>
            <w:r w:rsidRPr="3368F5C4">
              <w:rPr>
                <w:b/>
                <w:bCs/>
                <w:noProof/>
                <w:lang w:val="so-SO"/>
              </w:rPr>
              <w:t>Tariikh</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164742" w:rsidRDefault="00CF21BD" w:rsidP="3368F5C4">
            <w:pPr>
              <w:spacing w:after="0"/>
              <w:rPr>
                <w:noProof/>
                <w:lang w:val="so-SO"/>
              </w:rPr>
            </w:pPr>
            <w:r w:rsidRPr="3368F5C4">
              <w:rPr>
                <w:noProof/>
                <w:lang w:val="so-SO"/>
              </w:rPr>
              <w:t> </w:t>
            </w:r>
          </w:p>
        </w:tc>
      </w:tr>
    </w:tbl>
    <w:p w14:paraId="2DD25A89" w14:textId="77777777" w:rsidR="00CF21BD" w:rsidRPr="00164742" w:rsidRDefault="00CF21BD" w:rsidP="3368F5C4">
      <w:pPr>
        <w:rPr>
          <w:noProof/>
          <w:lang w:val="so-SO"/>
        </w:rPr>
      </w:pPr>
    </w:p>
    <w:p w14:paraId="79E80AD7" w14:textId="77777777" w:rsidR="00CF21BD" w:rsidRPr="00164742" w:rsidRDefault="00CF21BD" w:rsidP="3368F5C4">
      <w:pPr>
        <w:rPr>
          <w:noProof/>
          <w:lang w:val="so-SO"/>
        </w:rPr>
      </w:pPr>
    </w:p>
    <w:p w14:paraId="55F4C879" w14:textId="77777777" w:rsidR="00CF21BD" w:rsidRPr="00164742" w:rsidRDefault="00CF21BD" w:rsidP="3368F5C4">
      <w:pPr>
        <w:rPr>
          <w:noProof/>
          <w:lang w:val="so-SO"/>
        </w:rPr>
      </w:pPr>
    </w:p>
    <w:p w14:paraId="2ABBB93A" w14:textId="77777777" w:rsidR="00CF21BD" w:rsidRPr="00164742" w:rsidRDefault="00CF21BD" w:rsidP="3368F5C4">
      <w:pPr>
        <w:rPr>
          <w:noProof/>
          <w:lang w:val="so-SO"/>
        </w:rPr>
      </w:pPr>
    </w:p>
    <w:p w14:paraId="7EBDB5CA" w14:textId="77777777" w:rsidR="00CF21BD" w:rsidRPr="00164742" w:rsidRDefault="00CF21BD" w:rsidP="3368F5C4">
      <w:pPr>
        <w:rPr>
          <w:noProof/>
          <w:lang w:val="so-SO"/>
        </w:rPr>
      </w:pPr>
    </w:p>
    <w:p w14:paraId="4EF410C6" w14:textId="77777777" w:rsidR="00CF21BD" w:rsidRPr="00164742" w:rsidRDefault="00CF21BD" w:rsidP="3368F5C4">
      <w:pPr>
        <w:rPr>
          <w:noProof/>
          <w:lang w:val="so-SO"/>
        </w:rPr>
      </w:pPr>
    </w:p>
    <w:p w14:paraId="043468A8" w14:textId="49B0CC4B" w:rsidR="00CF21BD" w:rsidRPr="00164742" w:rsidRDefault="00BA2415" w:rsidP="3368F5C4">
      <w:pPr>
        <w:pStyle w:val="Heading1"/>
        <w:jc w:val="center"/>
        <w:rPr>
          <w:noProof/>
          <w:sz w:val="48"/>
          <w:szCs w:val="48"/>
          <w:lang w:val="so-SO"/>
        </w:rPr>
      </w:pPr>
      <w:r w:rsidRPr="3368F5C4">
        <w:rPr>
          <w:noProof/>
          <w:sz w:val="48"/>
          <w:szCs w:val="48"/>
          <w:lang w:val="so-SO"/>
        </w:rPr>
        <w:t>Ogeysiis Tusaale ah oo Shaqaalaha Loo Diyaariyey</w:t>
      </w:r>
    </w:p>
    <w:p w14:paraId="699F97A5" w14:textId="28181275" w:rsidR="00CF21BD" w:rsidRPr="00164742" w:rsidRDefault="007613F6" w:rsidP="3368F5C4">
      <w:pPr>
        <w:jc w:val="center"/>
        <w:rPr>
          <w:i/>
          <w:iCs/>
          <w:noProof/>
          <w:sz w:val="44"/>
          <w:szCs w:val="44"/>
          <w:lang w:val="so-SO"/>
        </w:rPr>
      </w:pPr>
      <w:r w:rsidRPr="3368F5C4">
        <w:rPr>
          <w:i/>
          <w:iCs/>
          <w:noProof/>
          <w:sz w:val="44"/>
          <w:szCs w:val="44"/>
          <w:lang w:val="so-SO"/>
        </w:rPr>
        <w:t xml:space="preserve">Heerka Caymiska ee </w:t>
      </w:r>
      <w:r w:rsidR="004C7B53" w:rsidRPr="3368F5C4">
        <w:rPr>
          <w:i/>
          <w:iCs/>
          <w:noProof/>
          <w:sz w:val="44"/>
          <w:szCs w:val="44"/>
          <w:lang w:val="so-SO"/>
        </w:rPr>
        <w:t xml:space="preserve">Loo-shaqeeyayaasha </w:t>
      </w:r>
      <w:r w:rsidRPr="3368F5C4">
        <w:rPr>
          <w:i/>
          <w:iCs/>
          <w:noProof/>
          <w:sz w:val="44"/>
          <w:szCs w:val="44"/>
          <w:lang w:val="so-SO"/>
        </w:rPr>
        <w:t xml:space="preserve">Yar-yar (0.66%) </w:t>
      </w:r>
    </w:p>
    <w:p w14:paraId="2A899200" w14:textId="7EF807F4" w:rsidR="00CF21BD" w:rsidRPr="00164742" w:rsidRDefault="00CF21BD" w:rsidP="3368F5C4">
      <w:pPr>
        <w:pStyle w:val="Heading1"/>
        <w:spacing w:line="240" w:lineRule="auto"/>
        <w:rPr>
          <w:noProof/>
          <w:sz w:val="36"/>
          <w:szCs w:val="36"/>
          <w:lang w:val="so-SO"/>
        </w:rPr>
      </w:pPr>
      <w:r w:rsidRPr="3368F5C4">
        <w:rPr>
          <w:noProof/>
          <w:sz w:val="36"/>
          <w:szCs w:val="36"/>
          <w:lang w:val="so-SO"/>
        </w:rPr>
        <w:br w:type="page"/>
      </w:r>
      <w:r w:rsidR="007E19CD" w:rsidRPr="3368F5C4">
        <w:rPr>
          <w:noProof/>
          <w:sz w:val="36"/>
          <w:szCs w:val="36"/>
          <w:lang w:val="so-SO"/>
        </w:rPr>
        <w:lastRenderedPageBreak/>
        <w:t xml:space="preserve">Fasaxa Mushaarka </w:t>
      </w:r>
      <w:r w:rsidR="00BE4ADA">
        <w:rPr>
          <w:noProof/>
          <w:sz w:val="36"/>
          <w:szCs w:val="36"/>
          <w:lang w:val="so-SO"/>
        </w:rPr>
        <w:t>L</w:t>
      </w:r>
      <w:r w:rsidR="007E19CD" w:rsidRPr="3368F5C4">
        <w:rPr>
          <w:noProof/>
          <w:sz w:val="36"/>
          <w:szCs w:val="36"/>
          <w:lang w:val="so-SO"/>
        </w:rPr>
        <w:t>eh ee Minnesota</w:t>
      </w:r>
    </w:p>
    <w:p w14:paraId="7AB2C38B" w14:textId="6018D929" w:rsidR="00CF21BD" w:rsidRPr="005C0FC6" w:rsidRDefault="00126C99" w:rsidP="3368F5C4">
      <w:pPr>
        <w:spacing w:line="240" w:lineRule="auto"/>
        <w:rPr>
          <w:noProof/>
          <w:sz w:val="22"/>
          <w:szCs w:val="22"/>
          <w:lang w:val="so-SO"/>
        </w:rPr>
      </w:pPr>
      <w:r w:rsidRPr="3368F5C4">
        <w:rPr>
          <w:noProof/>
          <w:sz w:val="22"/>
          <w:szCs w:val="22"/>
          <w:lang w:val="so-SO"/>
        </w:rPr>
        <w:t>Fasaxa Mushaarka leh ee Minnesota wuxuu bixiyaa lacag iyo ilaalinta shaqada marka aad u baahan tahay waqti aad shaqada ka nasato si aad naftaada ama qoyskaaga u daryeesho.</w:t>
      </w:r>
    </w:p>
    <w:p w14:paraId="37049885" w14:textId="25EFFDFB" w:rsidR="00CF21BD" w:rsidRPr="005C0FC6" w:rsidRDefault="00986D80" w:rsidP="3368F5C4">
      <w:pPr>
        <w:spacing w:line="240" w:lineRule="auto"/>
        <w:rPr>
          <w:noProof/>
          <w:sz w:val="22"/>
          <w:szCs w:val="22"/>
          <w:lang w:val="so-SO"/>
        </w:rPr>
      </w:pPr>
      <w:r w:rsidRPr="3368F5C4">
        <w:rPr>
          <w:noProof/>
          <w:sz w:val="22"/>
          <w:szCs w:val="22"/>
          <w:lang w:val="so-SO"/>
        </w:rPr>
        <w:t>Waxaad qaadan kartaa fasax sababahan soo socda ee sharcigu oggol yahay</w:t>
      </w:r>
      <w:r w:rsidR="00CF21BD" w:rsidRPr="3368F5C4">
        <w:rPr>
          <w:noProof/>
          <w:sz w:val="22"/>
          <w:szCs w:val="22"/>
          <w:lang w:val="so-SO"/>
        </w:rPr>
        <w:t>:</w:t>
      </w:r>
    </w:p>
    <w:p w14:paraId="465BE4E2" w14:textId="7C489364" w:rsidR="00CF21BD" w:rsidRPr="00164742" w:rsidRDefault="00CF21BD" w:rsidP="3368F5C4">
      <w:pPr>
        <w:pStyle w:val="Heading3"/>
        <w:spacing w:line="240" w:lineRule="auto"/>
        <w:ind w:firstLine="360"/>
        <w:rPr>
          <w:noProof/>
          <w:lang w:val="so-SO"/>
        </w:rPr>
      </w:pPr>
      <w:r w:rsidRPr="3368F5C4">
        <w:rPr>
          <w:noProof/>
          <w:lang w:val="so-SO"/>
        </w:rPr>
        <w:t xml:space="preserve"> </w:t>
      </w:r>
      <w:r w:rsidR="00BB7966" w:rsidRPr="3368F5C4">
        <w:rPr>
          <w:noProof/>
          <w:lang w:val="so-SO"/>
        </w:rPr>
        <w:t>Fasaxa Caafimaadka</w:t>
      </w:r>
      <w:r w:rsidRPr="3368F5C4">
        <w:rPr>
          <w:noProof/>
          <w:lang w:val="so-SO"/>
        </w:rPr>
        <w:t xml:space="preserve">: </w:t>
      </w:r>
    </w:p>
    <w:p w14:paraId="4E687F47" w14:textId="6E720949" w:rsidR="00CF21BD" w:rsidRPr="005C0FC6" w:rsidRDefault="001C71E2" w:rsidP="3368F5C4">
      <w:pPr>
        <w:pStyle w:val="ListParagraph"/>
        <w:numPr>
          <w:ilvl w:val="0"/>
          <w:numId w:val="4"/>
        </w:numPr>
        <w:spacing w:after="160" w:line="240" w:lineRule="auto"/>
        <w:rPr>
          <w:noProof/>
          <w:sz w:val="22"/>
          <w:lang w:val="so-SO"/>
        </w:rPr>
      </w:pPr>
      <w:r w:rsidRPr="3368F5C4">
        <w:rPr>
          <w:noProof/>
          <w:sz w:val="22"/>
          <w:lang w:val="so-SO"/>
        </w:rPr>
        <w:t>Si aad u daryeesho xaalad caafimaad oo halis ah oo adiga kugu timaadda, oo ay ku jirto daryeelka la xiriira uurka, dhalmada, iyo bogsashada</w:t>
      </w:r>
    </w:p>
    <w:p w14:paraId="19E7A415" w14:textId="0899F370" w:rsidR="00CF21BD" w:rsidRPr="00164742" w:rsidRDefault="00754445" w:rsidP="3368F5C4">
      <w:pPr>
        <w:pStyle w:val="Heading3"/>
        <w:spacing w:line="240" w:lineRule="auto"/>
        <w:ind w:firstLine="360"/>
        <w:rPr>
          <w:noProof/>
          <w:lang w:val="so-SO"/>
        </w:rPr>
      </w:pPr>
      <w:r w:rsidRPr="3368F5C4">
        <w:rPr>
          <w:noProof/>
          <w:lang w:val="so-SO"/>
        </w:rPr>
        <w:t>Fasaxa Qoyska</w:t>
      </w:r>
      <w:r w:rsidR="00CF21BD" w:rsidRPr="3368F5C4">
        <w:rPr>
          <w:noProof/>
          <w:lang w:val="so-SO"/>
        </w:rPr>
        <w:t xml:space="preserve">: </w:t>
      </w:r>
    </w:p>
    <w:p w14:paraId="61C5A8E5" w14:textId="641F639C" w:rsidR="00F421C7" w:rsidRPr="00164742" w:rsidRDefault="00F421C7" w:rsidP="3368F5C4">
      <w:pPr>
        <w:pStyle w:val="ListParagraph"/>
        <w:numPr>
          <w:ilvl w:val="0"/>
          <w:numId w:val="4"/>
        </w:numPr>
        <w:spacing w:after="0" w:line="240" w:lineRule="auto"/>
        <w:rPr>
          <w:noProof/>
          <w:lang w:val="so-SO"/>
        </w:rPr>
      </w:pPr>
      <w:r w:rsidRPr="3368F5C4">
        <w:rPr>
          <w:noProof/>
          <w:lang w:val="so-SO"/>
        </w:rPr>
        <w:t>Fasaxa Isku-xirka – si aad u daryeesho uguna abuurto xiriir dhow cunug lagu soo dhaweeyay dhalasho, korsasho, ama daryeel ku-meelgaar ah</w:t>
      </w:r>
    </w:p>
    <w:p w14:paraId="73EDD656" w14:textId="77777777" w:rsidR="00B12D42" w:rsidRPr="00164742" w:rsidRDefault="00B12D42" w:rsidP="3368F5C4">
      <w:pPr>
        <w:pStyle w:val="ListParagraph"/>
        <w:numPr>
          <w:ilvl w:val="0"/>
          <w:numId w:val="4"/>
        </w:numPr>
        <w:spacing w:after="0" w:line="240" w:lineRule="auto"/>
        <w:rPr>
          <w:noProof/>
          <w:lang w:val="so-SO"/>
        </w:rPr>
      </w:pPr>
      <w:r w:rsidRPr="3368F5C4">
        <w:rPr>
          <w:noProof/>
          <w:lang w:val="so-SO"/>
        </w:rPr>
        <w:t xml:space="preserve">Fasaxa Daryeelka  – si aad u daryeesho xubin qoyskaaga ka tirsan oo qaba xaalad caafimaad oo halis ah </w:t>
      </w:r>
    </w:p>
    <w:p w14:paraId="06449636" w14:textId="77777777" w:rsidR="00B12D42" w:rsidRPr="00164742" w:rsidRDefault="00B12D42" w:rsidP="3368F5C4">
      <w:pPr>
        <w:pStyle w:val="ListParagraph"/>
        <w:numPr>
          <w:ilvl w:val="0"/>
          <w:numId w:val="4"/>
        </w:numPr>
        <w:spacing w:after="0" w:line="240" w:lineRule="auto"/>
        <w:rPr>
          <w:noProof/>
          <w:lang w:val="so-SO"/>
        </w:rPr>
      </w:pPr>
      <w:r w:rsidRPr="3368F5C4">
        <w:rPr>
          <w:noProof/>
          <w:lang w:val="so-SO"/>
        </w:rPr>
        <w:t>Fasaxa Qoyska ee Milateriga  – si aad u taageerto xubin qoyskaaga ka tirsan oo loogu yeeray adeeg ciidan howl gal ku jira</w:t>
      </w:r>
    </w:p>
    <w:p w14:paraId="10433790" w14:textId="77777777" w:rsidR="00B12D42" w:rsidRPr="00164742" w:rsidRDefault="00B12D42" w:rsidP="3368F5C4">
      <w:pPr>
        <w:pStyle w:val="ListParagraph"/>
        <w:numPr>
          <w:ilvl w:val="0"/>
          <w:numId w:val="4"/>
        </w:numPr>
        <w:spacing w:after="0" w:line="240" w:lineRule="auto"/>
        <w:rPr>
          <w:noProof/>
          <w:lang w:val="so-SO"/>
        </w:rPr>
      </w:pPr>
      <w:r w:rsidRPr="3368F5C4">
        <w:rPr>
          <w:noProof/>
          <w:lang w:val="so-SO"/>
        </w:rPr>
        <w:t>Fasaxa Badbaadada – si aad uga jawaabto arrimo la xiriira rabshado guri, kufsi, ama daba-gal adiga ama xubin qoyskaaga ka tirsan ku dhacay</w:t>
      </w:r>
    </w:p>
    <w:p w14:paraId="3E3653EF" w14:textId="0B564B59" w:rsidR="00CF21BD" w:rsidRPr="00164742" w:rsidRDefault="00CF21BD" w:rsidP="3368F5C4">
      <w:pPr>
        <w:pStyle w:val="ListParagraph"/>
        <w:spacing w:after="160" w:line="240" w:lineRule="auto"/>
        <w:ind w:left="1080"/>
        <w:rPr>
          <w:noProof/>
          <w:lang w:val="so-SO"/>
        </w:rPr>
      </w:pPr>
    </w:p>
    <w:p w14:paraId="453EBFAE" w14:textId="0F4E7753" w:rsidR="00CF21BD" w:rsidRPr="00164742" w:rsidRDefault="007109DA" w:rsidP="3368F5C4">
      <w:pPr>
        <w:pStyle w:val="Heading2"/>
        <w:rPr>
          <w:noProof/>
          <w:lang w:val="so-SO"/>
        </w:rPr>
      </w:pPr>
      <w:r w:rsidRPr="3368F5C4">
        <w:rPr>
          <w:noProof/>
          <w:lang w:val="so-SO"/>
        </w:rPr>
        <w:t xml:space="preserve">Ma ku jiraa daboolista Barnaamijka Fasaxa Mushaarka leh? </w:t>
      </w:r>
    </w:p>
    <w:p w14:paraId="134C5779" w14:textId="7CBDD0DC" w:rsidR="00CF21BD" w:rsidRPr="00164742" w:rsidRDefault="006E181B" w:rsidP="3368F5C4">
      <w:pPr>
        <w:spacing w:line="240" w:lineRule="auto"/>
        <w:rPr>
          <w:noProof/>
          <w:lang w:val="so-SO"/>
        </w:rPr>
      </w:pPr>
      <w:r w:rsidRPr="3368F5C4">
        <w:rPr>
          <w:noProof/>
          <w:lang w:val="so-SO"/>
        </w:rPr>
        <w:t>Shaqaalaha intooda badan ee Minnesota waxay ku jiraan daboolka Barnaamijka Fasaxa Mushaarka leh. Waxaa lagu daboolayaa iyadoon loo eegin cabbirka shirkadda aad u shaqeyso, ama tirada saacadaha ama maalmaha aad shaqeyso. Qandaraaslayaasha madax-bannaan iyo dadka iskood isu shaqeysta si toos ah looma daboolo, balse waxay haystaan fursad ay iskood ugu biiraan barnaamijka. Waxaad u qalmi kartaa lacagaha faa’iidada haddii aad sannadkii hore ka heshay mushaar ugu yaraan heerka ugu yar ee lagu qeexay Minnesota — taas oo ah ($3,900 marka barnaamijku bilaabmayo sannadka 2026).</w:t>
      </w:r>
    </w:p>
    <w:p w14:paraId="72C46797" w14:textId="0E0E5295" w:rsidR="005A17F4" w:rsidRPr="00164742" w:rsidRDefault="006C2A7F" w:rsidP="3368F5C4">
      <w:pPr>
        <w:pStyle w:val="Heading2"/>
        <w:spacing w:line="240" w:lineRule="auto"/>
        <w:rPr>
          <w:noProof/>
          <w:lang w:val="so-SO"/>
        </w:rPr>
      </w:pPr>
      <w:r w:rsidRPr="3368F5C4">
        <w:rPr>
          <w:noProof/>
          <w:lang w:val="so-SO"/>
        </w:rPr>
        <w:t xml:space="preserve">Waa maxay Ilaalinta Shaqada ee aan leeyahay? </w:t>
      </w:r>
    </w:p>
    <w:p w14:paraId="4AE7276D" w14:textId="77777777" w:rsidR="00587E09" w:rsidRPr="00164742" w:rsidRDefault="00587E09" w:rsidP="3368F5C4">
      <w:pPr>
        <w:numPr>
          <w:ilvl w:val="0"/>
          <w:numId w:val="5"/>
        </w:numPr>
        <w:spacing w:line="240" w:lineRule="auto"/>
        <w:rPr>
          <w:rFonts w:eastAsia="Cambria"/>
          <w:b/>
          <w:bCs/>
          <w:noProof/>
          <w:lang w:val="so-SO"/>
        </w:rPr>
      </w:pPr>
      <w:r w:rsidRPr="3368F5C4">
        <w:rPr>
          <w:rFonts w:eastAsia="Cambria"/>
          <w:b/>
          <w:bCs/>
          <w:noProof/>
          <w:lang w:val="so-SO"/>
        </w:rPr>
        <w:t xml:space="preserve">Ilaalinta shaqada: </w:t>
      </w:r>
      <w:r w:rsidRPr="3368F5C4">
        <w:rPr>
          <w:rFonts w:eastAsia="Cambria"/>
          <w:noProof/>
          <w:lang w:val="so-SO"/>
        </w:rPr>
        <w:t>Guud ahaan, waa in laguu soo celiyo shaqadii aad hore u haysay ama jago la mid ah marka aad fasaxa kasoo noqoto. Ilaalinta shaqada waxay dhaqan galaysaa 90 maalmood kadib taariikhda shaqaaleysiinta.</w:t>
      </w:r>
      <w:r w:rsidRPr="3368F5C4">
        <w:rPr>
          <w:rFonts w:eastAsia="Cambria"/>
          <w:b/>
          <w:bCs/>
          <w:noProof/>
          <w:lang w:val="so-SO"/>
        </w:rPr>
        <w:t xml:space="preserve"> </w:t>
      </w:r>
    </w:p>
    <w:p w14:paraId="326EF7EE" w14:textId="216D70DB" w:rsidR="005A17F4" w:rsidRPr="00164742" w:rsidRDefault="00E40929" w:rsidP="3368F5C4">
      <w:pPr>
        <w:pStyle w:val="ListParagraph"/>
        <w:numPr>
          <w:ilvl w:val="0"/>
          <w:numId w:val="5"/>
        </w:numPr>
        <w:spacing w:after="160" w:line="240" w:lineRule="auto"/>
        <w:rPr>
          <w:noProof/>
          <w:lang w:val="so-SO"/>
        </w:rPr>
      </w:pPr>
      <w:r w:rsidRPr="3368F5C4">
        <w:rPr>
          <w:b/>
          <w:bCs/>
          <w:noProof/>
          <w:lang w:val="so-SO"/>
        </w:rPr>
        <w:t xml:space="preserve">Sii wadidda caymiska caafimaadka: </w:t>
      </w:r>
      <w:r w:rsidRPr="3368F5C4">
        <w:rPr>
          <w:noProof/>
          <w:lang w:val="so-SO"/>
        </w:rPr>
        <w:t xml:space="preserve">Guud ahaan, </w:t>
      </w:r>
      <w:r w:rsidR="004C7B53" w:rsidRPr="3368F5C4">
        <w:rPr>
          <w:noProof/>
          <w:lang w:val="so-SO"/>
        </w:rPr>
        <w:t xml:space="preserve">Loo-shaqeeyayaasha </w:t>
      </w:r>
      <w:r w:rsidRPr="3368F5C4">
        <w:rPr>
          <w:noProof/>
          <w:lang w:val="so-SO"/>
        </w:rPr>
        <w:t>waa inay sii wadaan bixinta qaybta ay ka bixiyaan caymiska caafimaadka iyo caymisyada kale ee kooxeed inta aad fasaxa ku jirto. Adigana waxaa lagaa doonayaa inaad bixiso qaybta caymiska caafimaadka iyo caymisyada kale ee kooxeed ee adiga lagaa qaado</w:t>
      </w:r>
      <w:r w:rsidR="005A17F4" w:rsidRPr="3368F5C4">
        <w:rPr>
          <w:noProof/>
          <w:lang w:val="so-SO"/>
        </w:rPr>
        <w:t>.</w:t>
      </w:r>
    </w:p>
    <w:p w14:paraId="693A4973" w14:textId="4D035BB2" w:rsidR="004D7500" w:rsidRPr="00164742" w:rsidRDefault="004D7500" w:rsidP="3368F5C4">
      <w:pPr>
        <w:numPr>
          <w:ilvl w:val="0"/>
          <w:numId w:val="5"/>
        </w:numPr>
        <w:spacing w:line="240" w:lineRule="auto"/>
        <w:rPr>
          <w:rFonts w:eastAsia="Cambria"/>
          <w:b/>
          <w:bCs/>
          <w:noProof/>
          <w:lang w:val="so-SO"/>
        </w:rPr>
      </w:pPr>
      <w:r w:rsidRPr="3368F5C4">
        <w:rPr>
          <w:rFonts w:eastAsia="Cambria"/>
          <w:b/>
          <w:bCs/>
          <w:noProof/>
          <w:lang w:val="so-SO"/>
        </w:rPr>
        <w:lastRenderedPageBreak/>
        <w:t>Aan laga aargudan ama la</w:t>
      </w:r>
      <w:r w:rsidR="00A860E8" w:rsidRPr="3368F5C4">
        <w:rPr>
          <w:rFonts w:eastAsia="Cambria"/>
          <w:b/>
          <w:bCs/>
          <w:noProof/>
          <w:lang w:val="so-SO"/>
        </w:rPr>
        <w:t>gu</w:t>
      </w:r>
      <w:r w:rsidRPr="3368F5C4">
        <w:rPr>
          <w:rFonts w:eastAsia="Cambria"/>
          <w:b/>
          <w:bCs/>
          <w:noProof/>
          <w:lang w:val="so-SO"/>
        </w:rPr>
        <w:t xml:space="preserve"> faragelin: </w:t>
      </w:r>
      <w:r w:rsidR="004C7B53" w:rsidRPr="3368F5C4">
        <w:rPr>
          <w:rFonts w:eastAsia="Cambria"/>
          <w:noProof/>
          <w:lang w:val="so-SO"/>
        </w:rPr>
        <w:t xml:space="preserve">Loo-shaqeeyayaasha </w:t>
      </w:r>
      <w:r w:rsidRPr="3368F5C4">
        <w:rPr>
          <w:rFonts w:eastAsia="Cambria"/>
          <w:noProof/>
          <w:lang w:val="so-SO"/>
        </w:rPr>
        <w:t xml:space="preserve">waa inaanay kaa hor istaagin ama aanay kugu ciqaabin haddii aad codsato ama isticmaasho Fasaxa Mushaarka leh. </w:t>
      </w:r>
      <w:r w:rsidR="004C7B53" w:rsidRPr="3368F5C4">
        <w:rPr>
          <w:rFonts w:eastAsia="Cambria"/>
          <w:noProof/>
          <w:lang w:val="so-SO"/>
        </w:rPr>
        <w:t>Loo-shaqeeya</w:t>
      </w:r>
      <w:r w:rsidR="00D418B9" w:rsidRPr="3368F5C4">
        <w:rPr>
          <w:rFonts w:eastAsia="Cambria"/>
          <w:noProof/>
          <w:lang w:val="so-SO"/>
        </w:rPr>
        <w:t>asha sidoo kale ma</w:t>
      </w:r>
      <w:r w:rsidRPr="3368F5C4">
        <w:rPr>
          <w:rFonts w:eastAsia="Cambria"/>
          <w:noProof/>
          <w:lang w:val="so-SO"/>
        </w:rPr>
        <w:t xml:space="preserve"> qaadan karaan lacagaha Fasaxa Mushaarka leh ee adiga laguu bixiyo</w:t>
      </w:r>
      <w:r w:rsidRPr="3368F5C4">
        <w:rPr>
          <w:rFonts w:eastAsia="Cambria"/>
          <w:b/>
          <w:bCs/>
          <w:noProof/>
          <w:lang w:val="so-SO"/>
        </w:rPr>
        <w:t>.</w:t>
      </w:r>
    </w:p>
    <w:p w14:paraId="7B305CA5" w14:textId="75E9A65C" w:rsidR="005A17F4" w:rsidRPr="00164742" w:rsidRDefault="001F2131" w:rsidP="3368F5C4">
      <w:pPr>
        <w:spacing w:line="240" w:lineRule="auto"/>
        <w:rPr>
          <w:noProof/>
          <w:lang w:val="so-SO"/>
        </w:rPr>
      </w:pPr>
      <w:r w:rsidRPr="3368F5C4">
        <w:rPr>
          <w:noProof/>
          <w:lang w:val="so-SO"/>
        </w:rPr>
        <w:t>Su’aalaha la xiriira Fasaxa Mushaarka leh, fadlan la xiriir Minnesota Paid Leave adigoo wacaya 651-556-7777 ama booqo boggayaga internetka. Haddii aad u malaynayso in Loo-shaqeeyahaaga uu jebinayo xuquuqdaada ilaalinta shaqada, la xiriir Waaxda Heerarka Shaqada (Labor Standards Division) ee ku taalla Wasaaradda Shaqada iyo Warshadaha ee Minnesota.</w:t>
      </w:r>
    </w:p>
    <w:p w14:paraId="5F1E0577" w14:textId="77777777" w:rsidR="005C0FC6" w:rsidRPr="005C0FC6" w:rsidRDefault="005C0FC6" w:rsidP="3368F5C4">
      <w:pPr>
        <w:spacing w:line="240" w:lineRule="auto"/>
        <w:rPr>
          <w:rFonts w:eastAsia="MS Gothic"/>
          <w:b/>
          <w:bCs/>
          <w:noProof/>
          <w:color w:val="000000"/>
          <w:sz w:val="28"/>
          <w:szCs w:val="28"/>
          <w:lang w:val="so-SO"/>
        </w:rPr>
      </w:pPr>
      <w:r>
        <w:rPr>
          <w:rFonts w:eastAsia="MS Gothic"/>
          <w:b/>
          <w:bCs/>
          <w:noProof/>
          <w:color w:val="000000"/>
          <w:sz w:val="28"/>
          <w:szCs w:val="28"/>
          <w:lang w:val="so-SO"/>
        </w:rPr>
        <w:t>Yaa bixiya Fasaxa La Bixiyo?</w:t>
      </w:r>
    </w:p>
    <w:p w14:paraId="21C2F124" w14:textId="0D848AA8" w:rsidR="00CF21BD" w:rsidRPr="00164742" w:rsidRDefault="00897569" w:rsidP="3368F5C4">
      <w:pPr>
        <w:spacing w:line="240" w:lineRule="auto"/>
        <w:rPr>
          <w:noProof/>
          <w:lang w:val="so-SO"/>
        </w:rPr>
      </w:pPr>
      <w:r w:rsidRPr="3368F5C4">
        <w:rPr>
          <w:noProof/>
          <w:lang w:val="so-SO"/>
        </w:rPr>
        <w:t>Fasaxa Mushaarka leh waxaa lagu maalgelinayaa lacagaha caymiska ee ay bixiyaan Shaqaalaha iyo Loo-shaqeeyeyaasha</w:t>
      </w:r>
      <w:r w:rsidR="00CF21BD" w:rsidRPr="3368F5C4">
        <w:rPr>
          <w:noProof/>
          <w:lang w:val="so-SO"/>
        </w:rPr>
        <w:t xml:space="preserve">. </w:t>
      </w:r>
      <w:r w:rsidR="00B20095" w:rsidRPr="3368F5C4">
        <w:rPr>
          <w:b/>
          <w:bCs/>
          <w:noProof/>
          <w:lang w:val="so-SO"/>
        </w:rPr>
        <w:t xml:space="preserve">Heerka hore ee caymiska ee </w:t>
      </w:r>
      <w:r w:rsidR="004C7B53" w:rsidRPr="3368F5C4">
        <w:rPr>
          <w:b/>
          <w:bCs/>
          <w:noProof/>
          <w:lang w:val="so-SO"/>
        </w:rPr>
        <w:t xml:space="preserve">Loo-shaqeeyayaasha </w:t>
      </w:r>
      <w:r w:rsidR="00B20095" w:rsidRPr="3368F5C4">
        <w:rPr>
          <w:b/>
          <w:bCs/>
          <w:noProof/>
          <w:lang w:val="so-SO"/>
        </w:rPr>
        <w:t xml:space="preserve">yar-yar waa 0.66% ee </w:t>
      </w:r>
      <w:r w:rsidR="00B20095" w:rsidRPr="3368F5C4">
        <w:rPr>
          <w:noProof/>
          <w:lang w:val="so-SO"/>
        </w:rPr>
        <w:t xml:space="preserve">Mushaarka </w:t>
      </w:r>
      <w:r w:rsidR="00B47044" w:rsidRPr="3368F5C4">
        <w:rPr>
          <w:noProof/>
          <w:lang w:val="so-SO"/>
        </w:rPr>
        <w:t>ilaa xadka uu dhigayo Barnaamijka Caymiska Bulshada ee Da’da, Badbaadayaasha, iyo Naafooyinka oo haatan ah $</w:t>
      </w:r>
      <w:r w:rsidR="00626B65">
        <w:rPr>
          <w:noProof/>
          <w:lang w:val="so-SO"/>
        </w:rPr>
        <w:t>185,</w:t>
      </w:r>
      <w:r w:rsidR="00B47044" w:rsidRPr="3368F5C4">
        <w:rPr>
          <w:noProof/>
          <w:lang w:val="so-SO"/>
        </w:rPr>
        <w:t>000</w:t>
      </w:r>
      <w:r w:rsidR="00286037" w:rsidRPr="3368F5C4">
        <w:rPr>
          <w:noProof/>
          <w:lang w:val="so-SO"/>
        </w:rPr>
        <w:t>.</w:t>
      </w:r>
      <w:r w:rsidR="00B47044" w:rsidRPr="3368F5C4">
        <w:rPr>
          <w:noProof/>
          <w:lang w:val="so-SO"/>
        </w:rPr>
        <w:t xml:space="preserve"> </w:t>
      </w:r>
      <w:r w:rsidR="00CF21BD" w:rsidRPr="3368F5C4">
        <w:rPr>
          <w:noProof/>
          <w:lang w:val="so-SO"/>
        </w:rPr>
        <w:t xml:space="preserve"> </w:t>
      </w:r>
      <w:r w:rsidR="001004D6" w:rsidRPr="3368F5C4">
        <w:rPr>
          <w:noProof/>
          <w:lang w:val="so-SO"/>
        </w:rPr>
        <w:t>Loo-shaqeeyahaaga</w:t>
      </w:r>
      <w:r w:rsidR="001004D6" w:rsidRPr="3368F5C4">
        <w:rPr>
          <w:b/>
          <w:bCs/>
          <w:noProof/>
          <w:lang w:val="so-SO"/>
        </w:rPr>
        <w:t xml:space="preserve"> wuxuu ka jari karaa Mushaarkaaga ugu badnaan 0.44% </w:t>
      </w:r>
      <w:r w:rsidR="001004D6" w:rsidRPr="3368F5C4">
        <w:rPr>
          <w:noProof/>
          <w:lang w:val="so-SO"/>
        </w:rPr>
        <w:t>si uu u bixiyo qaybta caymiska ee adiga lagaa rabo</w:t>
      </w:r>
      <w:r w:rsidR="001004D6" w:rsidRPr="3368F5C4">
        <w:rPr>
          <w:b/>
          <w:bCs/>
          <w:noProof/>
          <w:lang w:val="so-SO"/>
        </w:rPr>
        <w:t>. </w:t>
      </w:r>
      <w:r w:rsidR="00A9718F" w:rsidRPr="3368F5C4">
        <w:rPr>
          <w:noProof/>
          <w:lang w:val="so-SO"/>
        </w:rPr>
        <w:t>Tani waa isla qadarka ay bixiyaan Shaqaalaha ka shaqeeya shirkadaha waaweyn.</w:t>
      </w:r>
      <w:r w:rsidR="00CF21BD" w:rsidRPr="3368F5C4">
        <w:rPr>
          <w:noProof/>
          <w:lang w:val="so-SO"/>
        </w:rPr>
        <w:t xml:space="preserve"> </w:t>
      </w:r>
      <w:r w:rsidR="008C2B7E" w:rsidRPr="3368F5C4">
        <w:rPr>
          <w:noProof/>
          <w:lang w:val="so-SO"/>
        </w:rPr>
        <w:t>Caymiska guud ee 0.66%  wuxuu daboolayaa labadaba Fasaxa Caafimaadka (0.46%) iyo Fasaxa Qoyska (0.2%).</w:t>
      </w:r>
    </w:p>
    <w:p w14:paraId="4EA9A9D3" w14:textId="0096BE40" w:rsidR="00CF21BD" w:rsidRPr="00164742" w:rsidRDefault="004C7B53" w:rsidP="3368F5C4">
      <w:pPr>
        <w:spacing w:after="0" w:line="240" w:lineRule="auto"/>
        <w:rPr>
          <w:noProof/>
          <w:lang w:val="so-SO"/>
        </w:rPr>
      </w:pPr>
      <w:r w:rsidRPr="3368F5C4">
        <w:rPr>
          <w:noProof/>
          <w:lang w:val="so-SO"/>
        </w:rPr>
        <w:t xml:space="preserve">Loo-shaqeeyayaasha </w:t>
      </w:r>
      <w:r w:rsidR="001C10E2" w:rsidRPr="3368F5C4">
        <w:rPr>
          <w:noProof/>
          <w:lang w:val="so-SO"/>
        </w:rPr>
        <w:t xml:space="preserve">waxay mas’uul ka yihiin dirista lacagaha caymiska ee Fasaxa Mushaarka leh, iyagoo u diraya magaca dhammaan Shaqaalaha. </w:t>
      </w:r>
    </w:p>
    <w:p w14:paraId="5DE4E2E2" w14:textId="48C903EE" w:rsidR="00CF21BD" w:rsidRPr="00164742" w:rsidRDefault="00C24937" w:rsidP="3368F5C4">
      <w:pPr>
        <w:spacing w:after="0" w:line="240" w:lineRule="auto"/>
        <w:rPr>
          <w:noProof/>
          <w:lang w:val="so-SO"/>
        </w:rPr>
      </w:pPr>
      <w:r w:rsidRPr="3368F5C4">
        <w:rPr>
          <w:noProof/>
          <w:lang w:val="so-SO"/>
        </w:rPr>
        <w:t xml:space="preserve">Qaybtaada caymiska ee aad bixineyso waa sidan soo socota: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164742" w14:paraId="5D008DA9" w14:textId="77777777" w:rsidTr="3368F5C4">
        <w:trPr>
          <w:trHeight w:val="585"/>
        </w:trPr>
        <w:tc>
          <w:tcPr>
            <w:tcW w:w="609" w:type="dxa"/>
            <w:vMerge w:val="restart"/>
            <w:shd w:val="clear" w:color="auto" w:fill="003865"/>
            <w:textDirection w:val="btLr"/>
            <w:vAlign w:val="center"/>
            <w:hideMark/>
          </w:tcPr>
          <w:p w14:paraId="30E0F323" w14:textId="22750E73" w:rsidR="00CF21BD" w:rsidRPr="00164742" w:rsidRDefault="00701D3C" w:rsidP="3368F5C4">
            <w:pPr>
              <w:spacing w:line="240" w:lineRule="auto"/>
              <w:ind w:left="113" w:right="113"/>
              <w:rPr>
                <w:noProof/>
                <w:lang w:val="so-SO"/>
              </w:rPr>
            </w:pPr>
            <w:r w:rsidRPr="3368F5C4">
              <w:rPr>
                <w:noProof/>
                <w:lang w:val="so-SO"/>
              </w:rPr>
              <w:t>Fasaxa Caafimaadka</w:t>
            </w:r>
          </w:p>
        </w:tc>
        <w:tc>
          <w:tcPr>
            <w:tcW w:w="8721" w:type="dxa"/>
            <w:gridSpan w:val="4"/>
            <w:tcBorders>
              <w:bottom w:val="single" w:sz="2" w:space="0" w:color="auto"/>
            </w:tcBorders>
            <w:shd w:val="clear" w:color="auto" w:fill="D5ECFF"/>
            <w:vAlign w:val="center"/>
            <w:hideMark/>
          </w:tcPr>
          <w:p w14:paraId="40DC42EE" w14:textId="2E7397EC" w:rsidR="00CF21BD" w:rsidRPr="00164742" w:rsidRDefault="008320E9" w:rsidP="3368F5C4">
            <w:pPr>
              <w:spacing w:after="0" w:line="240" w:lineRule="auto"/>
              <w:ind w:firstLine="196"/>
              <w:rPr>
                <w:b/>
                <w:bCs/>
                <w:noProof/>
                <w:lang w:val="so-SO"/>
              </w:rPr>
            </w:pPr>
            <w:r w:rsidRPr="3368F5C4">
              <w:rPr>
                <w:b/>
                <w:bCs/>
                <w:noProof/>
                <w:lang w:val="so-SO"/>
              </w:rPr>
              <w:t>Wadarta Caymiska Fasaxa Caafimaadka: 0.46%</w:t>
            </w:r>
          </w:p>
        </w:tc>
      </w:tr>
      <w:tr w:rsidR="00CF21BD" w:rsidRPr="00164742" w14:paraId="24E0B538" w14:textId="77777777" w:rsidTr="3368F5C4">
        <w:trPr>
          <w:trHeight w:val="814"/>
        </w:trPr>
        <w:tc>
          <w:tcPr>
            <w:tcW w:w="609" w:type="dxa"/>
            <w:vMerge/>
            <w:vAlign w:val="center"/>
            <w:hideMark/>
          </w:tcPr>
          <w:p w14:paraId="79476721" w14:textId="77777777" w:rsidR="00CF21BD" w:rsidRPr="00164742" w:rsidRDefault="00CF21BD" w:rsidP="00021B2E">
            <w:pPr>
              <w:spacing w:line="240" w:lineRule="auto"/>
            </w:pPr>
          </w:p>
        </w:tc>
        <w:tc>
          <w:tcPr>
            <w:tcW w:w="2988" w:type="dxa"/>
            <w:tcBorders>
              <w:bottom w:val="nil"/>
              <w:right w:val="nil"/>
            </w:tcBorders>
            <w:vAlign w:val="bottom"/>
            <w:hideMark/>
          </w:tcPr>
          <w:p w14:paraId="434C5BEB" w14:textId="77777777" w:rsidR="00CF21BD" w:rsidRPr="00164742" w:rsidRDefault="00CF21BD" w:rsidP="3368F5C4">
            <w:pPr>
              <w:spacing w:line="240" w:lineRule="auto"/>
              <w:jc w:val="center"/>
              <w:rPr>
                <w:noProof/>
                <w:lang w:val="so-SO"/>
              </w:rPr>
            </w:pPr>
          </w:p>
          <w:p w14:paraId="636F14D2" w14:textId="4BAF8A54" w:rsidR="00CF21BD" w:rsidRPr="00164742" w:rsidRDefault="008320E9" w:rsidP="3368F5C4">
            <w:pPr>
              <w:spacing w:line="240" w:lineRule="auto"/>
              <w:jc w:val="center"/>
              <w:rPr>
                <w:i/>
                <w:iCs/>
                <w:noProof/>
                <w:lang w:val="so-SO"/>
              </w:rPr>
            </w:pPr>
            <w:r w:rsidRPr="3368F5C4">
              <w:rPr>
                <w:i/>
                <w:iCs/>
                <w:noProof/>
                <w:lang w:val="so-SO"/>
              </w:rPr>
              <w:t>(Magaca Loo-shaqeeyaha</w:t>
            </w:r>
            <w:r w:rsidR="00CF21BD" w:rsidRPr="3368F5C4">
              <w:rPr>
                <w:i/>
                <w:iCs/>
                <w:noProof/>
                <w:lang w:val="so-SO"/>
              </w:rPr>
              <w:t>)</w:t>
            </w:r>
          </w:p>
        </w:tc>
        <w:tc>
          <w:tcPr>
            <w:tcW w:w="2185" w:type="dxa"/>
            <w:tcBorders>
              <w:left w:val="nil"/>
              <w:bottom w:val="nil"/>
              <w:right w:val="nil"/>
            </w:tcBorders>
            <w:vAlign w:val="bottom"/>
            <w:hideMark/>
          </w:tcPr>
          <w:p w14:paraId="377E9CF3" w14:textId="77777777" w:rsidR="00CF21BD" w:rsidRPr="00164742" w:rsidRDefault="00CF21BD" w:rsidP="3368F5C4">
            <w:pPr>
              <w:spacing w:line="240" w:lineRule="auto"/>
              <w:jc w:val="center"/>
              <w:rPr>
                <w:noProof/>
                <w:lang w:val="so-SO"/>
              </w:rPr>
            </w:pPr>
          </w:p>
          <w:p w14:paraId="0F57D5E5" w14:textId="7A4A3D62" w:rsidR="00CF21BD" w:rsidRPr="00164742" w:rsidRDefault="000D049D" w:rsidP="3368F5C4">
            <w:pPr>
              <w:spacing w:line="240" w:lineRule="auto"/>
              <w:jc w:val="center"/>
              <w:rPr>
                <w:noProof/>
                <w:lang w:val="so-SO"/>
              </w:rPr>
            </w:pPr>
            <w:r w:rsidRPr="3368F5C4">
              <w:rPr>
                <w:noProof/>
                <w:lang w:val="so-SO"/>
              </w:rPr>
              <w:t>wuxuu bixin doonaa</w:t>
            </w:r>
          </w:p>
        </w:tc>
        <w:tc>
          <w:tcPr>
            <w:tcW w:w="906" w:type="dxa"/>
            <w:tcBorders>
              <w:left w:val="nil"/>
              <w:bottom w:val="nil"/>
              <w:right w:val="nil"/>
            </w:tcBorders>
            <w:vAlign w:val="bottom"/>
            <w:hideMark/>
          </w:tcPr>
          <w:p w14:paraId="37B56DD6" w14:textId="77777777" w:rsidR="00CF21BD" w:rsidRPr="00164742" w:rsidRDefault="00CF21BD" w:rsidP="3368F5C4">
            <w:pPr>
              <w:spacing w:line="240" w:lineRule="auto"/>
              <w:jc w:val="center"/>
              <w:rPr>
                <w:noProof/>
                <w:lang w:val="so-SO"/>
              </w:rPr>
            </w:pPr>
            <w:r w:rsidRPr="3368F5C4">
              <w:rPr>
                <w:noProof/>
                <w:lang w:val="so-SO"/>
              </w:rPr>
              <w:t>___%</w:t>
            </w:r>
          </w:p>
        </w:tc>
        <w:tc>
          <w:tcPr>
            <w:tcW w:w="2642" w:type="dxa"/>
            <w:tcBorders>
              <w:left w:val="nil"/>
              <w:bottom w:val="nil"/>
            </w:tcBorders>
            <w:vAlign w:val="bottom"/>
            <w:hideMark/>
          </w:tcPr>
          <w:p w14:paraId="464374B2" w14:textId="40DFB206" w:rsidR="00CF21BD" w:rsidRPr="00164742" w:rsidRDefault="000D049D" w:rsidP="3368F5C4">
            <w:pPr>
              <w:spacing w:line="240" w:lineRule="auto"/>
              <w:jc w:val="center"/>
              <w:rPr>
                <w:noProof/>
                <w:lang w:val="so-SO"/>
              </w:rPr>
            </w:pPr>
            <w:r w:rsidRPr="3368F5C4">
              <w:rPr>
                <w:noProof/>
                <w:lang w:val="so-SO"/>
              </w:rPr>
              <w:t>ee qaybta Fasaxa Caafimaadka</w:t>
            </w:r>
          </w:p>
        </w:tc>
      </w:tr>
      <w:tr w:rsidR="00CF21BD" w:rsidRPr="008166E4" w14:paraId="7DD32AF4" w14:textId="77777777" w:rsidTr="3368F5C4">
        <w:trPr>
          <w:trHeight w:val="796"/>
        </w:trPr>
        <w:tc>
          <w:tcPr>
            <w:tcW w:w="609" w:type="dxa"/>
            <w:vMerge/>
            <w:vAlign w:val="center"/>
            <w:hideMark/>
          </w:tcPr>
          <w:p w14:paraId="5B94F60A" w14:textId="77777777" w:rsidR="00CF21BD" w:rsidRPr="00164742" w:rsidRDefault="00CF21BD" w:rsidP="00021B2E">
            <w:pPr>
              <w:spacing w:line="240" w:lineRule="auto"/>
            </w:pPr>
          </w:p>
        </w:tc>
        <w:tc>
          <w:tcPr>
            <w:tcW w:w="2988" w:type="dxa"/>
            <w:tcBorders>
              <w:top w:val="nil"/>
              <w:left w:val="single" w:sz="2" w:space="0" w:color="auto"/>
              <w:bottom w:val="single" w:sz="2" w:space="0" w:color="auto"/>
              <w:right w:val="nil"/>
            </w:tcBorders>
            <w:vAlign w:val="bottom"/>
            <w:hideMark/>
          </w:tcPr>
          <w:p w14:paraId="7CAFCF85" w14:textId="77777777" w:rsidR="00CF21BD" w:rsidRPr="00164742" w:rsidRDefault="00CF21BD" w:rsidP="3368F5C4">
            <w:pPr>
              <w:spacing w:line="240" w:lineRule="auto"/>
              <w:jc w:val="center"/>
              <w:rPr>
                <w:noProof/>
                <w:lang w:val="so-SO"/>
              </w:rPr>
            </w:pPr>
          </w:p>
          <w:p w14:paraId="7FB9251D" w14:textId="77777777" w:rsidR="00CF21BD" w:rsidRPr="00164742" w:rsidRDefault="00CF21BD" w:rsidP="3368F5C4">
            <w:pPr>
              <w:spacing w:line="240" w:lineRule="auto"/>
              <w:jc w:val="center"/>
              <w:rPr>
                <w:i/>
                <w:iCs/>
                <w:noProof/>
                <w:lang w:val="so-SO"/>
              </w:rPr>
            </w:pPr>
          </w:p>
        </w:tc>
        <w:tc>
          <w:tcPr>
            <w:tcW w:w="2185" w:type="dxa"/>
            <w:tcBorders>
              <w:top w:val="nil"/>
              <w:left w:val="nil"/>
              <w:bottom w:val="single" w:sz="2" w:space="0" w:color="auto"/>
              <w:right w:val="nil"/>
            </w:tcBorders>
            <w:vAlign w:val="bottom"/>
            <w:hideMark/>
          </w:tcPr>
          <w:p w14:paraId="7CD1B6DA" w14:textId="7939AB4A" w:rsidR="00CF21BD" w:rsidRPr="00164742" w:rsidRDefault="000D049D" w:rsidP="3368F5C4">
            <w:pPr>
              <w:spacing w:line="240" w:lineRule="auto"/>
              <w:jc w:val="center"/>
              <w:rPr>
                <w:b/>
                <w:bCs/>
                <w:noProof/>
                <w:lang w:val="so-SO"/>
              </w:rPr>
            </w:pPr>
            <w:r w:rsidRPr="3368F5C4">
              <w:rPr>
                <w:b/>
                <w:bCs/>
                <w:noProof/>
                <w:lang w:val="so-SO"/>
              </w:rPr>
              <w:t>iyo inta soo hartay ee ah</w:t>
            </w:r>
          </w:p>
        </w:tc>
        <w:tc>
          <w:tcPr>
            <w:tcW w:w="906" w:type="dxa"/>
            <w:tcBorders>
              <w:top w:val="nil"/>
              <w:left w:val="nil"/>
              <w:right w:val="nil"/>
            </w:tcBorders>
            <w:vAlign w:val="bottom"/>
            <w:hideMark/>
          </w:tcPr>
          <w:p w14:paraId="1460CA00" w14:textId="77777777" w:rsidR="00CF21BD" w:rsidRPr="00164742" w:rsidRDefault="00CF21BD" w:rsidP="3368F5C4">
            <w:pPr>
              <w:spacing w:line="240" w:lineRule="auto"/>
              <w:jc w:val="center"/>
              <w:rPr>
                <w:b/>
                <w:bCs/>
                <w:noProof/>
                <w:lang w:val="so-SO"/>
              </w:rPr>
            </w:pPr>
            <w:r w:rsidRPr="3368F5C4">
              <w:rPr>
                <w:b/>
                <w:bCs/>
                <w:noProof/>
                <w:lang w:val="so-SO"/>
              </w:rPr>
              <w:t>___%</w:t>
            </w:r>
          </w:p>
        </w:tc>
        <w:tc>
          <w:tcPr>
            <w:tcW w:w="2642" w:type="dxa"/>
            <w:tcBorders>
              <w:top w:val="nil"/>
              <w:left w:val="nil"/>
            </w:tcBorders>
            <w:vAlign w:val="bottom"/>
            <w:hideMark/>
          </w:tcPr>
          <w:p w14:paraId="60321EC4" w14:textId="55D0D720" w:rsidR="00CF21BD" w:rsidRPr="00164742" w:rsidRDefault="00F909B0" w:rsidP="3368F5C4">
            <w:pPr>
              <w:spacing w:line="240" w:lineRule="auto"/>
              <w:jc w:val="center"/>
              <w:rPr>
                <w:b/>
                <w:bCs/>
                <w:noProof/>
                <w:lang w:val="so-SO"/>
              </w:rPr>
            </w:pPr>
            <w:r w:rsidRPr="3368F5C4">
              <w:rPr>
                <w:b/>
                <w:bCs/>
                <w:noProof/>
                <w:lang w:val="so-SO"/>
              </w:rPr>
              <w:t>waxaa laga jari doonaa Mushaarkaaga</w:t>
            </w:r>
          </w:p>
        </w:tc>
      </w:tr>
    </w:tbl>
    <w:p w14:paraId="2923C61B" w14:textId="77777777" w:rsidR="00CF21BD" w:rsidRPr="00164742" w:rsidRDefault="00CF21BD" w:rsidP="3368F5C4">
      <w:pPr>
        <w:spacing w:line="240" w:lineRule="auto"/>
        <w:rPr>
          <w:noProof/>
          <w:lang w:val="so-SO"/>
        </w:rPr>
      </w:pPr>
      <w:r w:rsidRPr="3368F5C4">
        <w:rPr>
          <w:noProof/>
          <w:lang w:val="so-SO"/>
        </w:rPr>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164742" w14:paraId="463A413D" w14:textId="77777777" w:rsidTr="3368F5C4">
        <w:trPr>
          <w:trHeight w:val="510"/>
        </w:trPr>
        <w:tc>
          <w:tcPr>
            <w:tcW w:w="521" w:type="dxa"/>
            <w:vMerge w:val="restart"/>
            <w:shd w:val="clear" w:color="auto" w:fill="78BE21"/>
            <w:textDirection w:val="btLr"/>
            <w:vAlign w:val="center"/>
            <w:hideMark/>
          </w:tcPr>
          <w:p w14:paraId="5C73D033" w14:textId="489922AE" w:rsidR="00CF21BD" w:rsidRPr="00873863" w:rsidRDefault="00CF21BD" w:rsidP="3368F5C4">
            <w:pPr>
              <w:spacing w:line="240" w:lineRule="auto"/>
              <w:ind w:left="113" w:right="113"/>
              <w:rPr>
                <w:b/>
                <w:bCs/>
                <w:noProof/>
                <w:color w:val="FFFFFF"/>
                <w:lang w:val="so-SO"/>
              </w:rPr>
            </w:pPr>
            <w:r>
              <w:rPr>
                <w:b/>
                <w:bCs/>
                <w:noProof/>
                <w:color w:val="FFFFFF"/>
                <w:lang w:val="so-SO"/>
              </w:rPr>
              <w:t>Fa</w:t>
            </w:r>
            <w:r w:rsidR="00841EA3">
              <w:rPr>
                <w:b/>
                <w:bCs/>
                <w:noProof/>
                <w:color w:val="FFFFFF"/>
                <w:lang w:val="so-SO"/>
              </w:rPr>
              <w:t>saxa Qoyska</w:t>
            </w:r>
          </w:p>
        </w:tc>
        <w:tc>
          <w:tcPr>
            <w:tcW w:w="8836" w:type="dxa"/>
            <w:gridSpan w:val="4"/>
            <w:tcBorders>
              <w:bottom w:val="single" w:sz="2" w:space="0" w:color="auto"/>
            </w:tcBorders>
            <w:shd w:val="clear" w:color="auto" w:fill="E4F6CD"/>
            <w:vAlign w:val="center"/>
            <w:hideMark/>
          </w:tcPr>
          <w:p w14:paraId="62071EEC" w14:textId="08BE07B6" w:rsidR="00CF21BD" w:rsidRPr="00164742" w:rsidRDefault="00973657" w:rsidP="3368F5C4">
            <w:pPr>
              <w:spacing w:after="0" w:line="240" w:lineRule="auto"/>
              <w:ind w:firstLine="194"/>
              <w:rPr>
                <w:b/>
                <w:bCs/>
                <w:noProof/>
                <w:lang w:val="so-SO"/>
              </w:rPr>
            </w:pPr>
            <w:r w:rsidRPr="3368F5C4">
              <w:rPr>
                <w:b/>
                <w:bCs/>
                <w:noProof/>
                <w:lang w:val="so-SO"/>
              </w:rPr>
              <w:t>Wadarta Caymiska Fasaxa Qoyska: 0.2%</w:t>
            </w:r>
          </w:p>
        </w:tc>
      </w:tr>
      <w:tr w:rsidR="00CF21BD" w:rsidRPr="00164742" w14:paraId="74EFD707" w14:textId="77777777" w:rsidTr="3368F5C4">
        <w:trPr>
          <w:trHeight w:val="751"/>
        </w:trPr>
        <w:tc>
          <w:tcPr>
            <w:tcW w:w="0" w:type="auto"/>
            <w:vMerge/>
            <w:vAlign w:val="center"/>
            <w:hideMark/>
          </w:tcPr>
          <w:p w14:paraId="43E5A484" w14:textId="77777777" w:rsidR="00CF21BD" w:rsidRPr="00164742" w:rsidRDefault="00CF21BD" w:rsidP="00021B2E">
            <w:pPr>
              <w:spacing w:line="240" w:lineRule="auto"/>
            </w:pPr>
          </w:p>
        </w:tc>
        <w:tc>
          <w:tcPr>
            <w:tcW w:w="3087" w:type="dxa"/>
            <w:tcBorders>
              <w:bottom w:val="nil"/>
              <w:right w:val="nil"/>
            </w:tcBorders>
            <w:vAlign w:val="bottom"/>
            <w:hideMark/>
          </w:tcPr>
          <w:p w14:paraId="5BE5303F" w14:textId="77777777" w:rsidR="00CF21BD" w:rsidRPr="00164742" w:rsidRDefault="00CF21BD" w:rsidP="3368F5C4">
            <w:pPr>
              <w:spacing w:line="240" w:lineRule="auto"/>
              <w:jc w:val="center"/>
              <w:rPr>
                <w:noProof/>
                <w:lang w:val="so-SO"/>
              </w:rPr>
            </w:pPr>
          </w:p>
          <w:p w14:paraId="0278C7FE" w14:textId="71E37AA9" w:rsidR="00CF21BD" w:rsidRPr="00164742" w:rsidRDefault="00CF21BD" w:rsidP="3368F5C4">
            <w:pPr>
              <w:spacing w:line="240" w:lineRule="auto"/>
              <w:jc w:val="center"/>
              <w:rPr>
                <w:i/>
                <w:iCs/>
                <w:noProof/>
                <w:lang w:val="so-SO"/>
              </w:rPr>
            </w:pPr>
            <w:r w:rsidRPr="3368F5C4">
              <w:rPr>
                <w:i/>
                <w:iCs/>
                <w:noProof/>
                <w:lang w:val="so-SO"/>
              </w:rPr>
              <w:t>(</w:t>
            </w:r>
            <w:r w:rsidR="00BE1065" w:rsidRPr="3368F5C4">
              <w:rPr>
                <w:i/>
                <w:iCs/>
                <w:noProof/>
                <w:lang w:val="so-SO"/>
              </w:rPr>
              <w:t>Magaca Loo-shaqeeyaha</w:t>
            </w:r>
            <w:r w:rsidRPr="3368F5C4">
              <w:rPr>
                <w:i/>
                <w:iCs/>
                <w:noProof/>
                <w:lang w:val="so-SO"/>
              </w:rPr>
              <w:t>)</w:t>
            </w:r>
          </w:p>
        </w:tc>
        <w:tc>
          <w:tcPr>
            <w:tcW w:w="2149" w:type="dxa"/>
            <w:tcBorders>
              <w:left w:val="nil"/>
              <w:bottom w:val="nil"/>
              <w:right w:val="nil"/>
            </w:tcBorders>
            <w:vAlign w:val="bottom"/>
            <w:hideMark/>
          </w:tcPr>
          <w:p w14:paraId="6E9D0C59" w14:textId="5C1FB992" w:rsidR="00CF21BD" w:rsidRPr="00164742" w:rsidRDefault="00BE1065" w:rsidP="3368F5C4">
            <w:pPr>
              <w:spacing w:line="240" w:lineRule="auto"/>
              <w:jc w:val="center"/>
              <w:rPr>
                <w:noProof/>
                <w:lang w:val="so-SO"/>
              </w:rPr>
            </w:pPr>
            <w:r w:rsidRPr="3368F5C4">
              <w:rPr>
                <w:noProof/>
                <w:lang w:val="so-SO"/>
              </w:rPr>
              <w:t>wuxuu bixin doonaa</w:t>
            </w:r>
          </w:p>
        </w:tc>
        <w:tc>
          <w:tcPr>
            <w:tcW w:w="900" w:type="dxa"/>
            <w:tcBorders>
              <w:left w:val="nil"/>
              <w:bottom w:val="nil"/>
              <w:right w:val="nil"/>
            </w:tcBorders>
            <w:vAlign w:val="bottom"/>
            <w:hideMark/>
          </w:tcPr>
          <w:p w14:paraId="19EFB191" w14:textId="77777777" w:rsidR="00CF21BD" w:rsidRPr="00164742" w:rsidRDefault="00CF21BD" w:rsidP="3368F5C4">
            <w:pPr>
              <w:spacing w:line="240" w:lineRule="auto"/>
              <w:jc w:val="center"/>
              <w:rPr>
                <w:noProof/>
                <w:lang w:val="so-SO"/>
              </w:rPr>
            </w:pPr>
            <w:r w:rsidRPr="3368F5C4">
              <w:rPr>
                <w:noProof/>
                <w:lang w:val="so-SO"/>
              </w:rPr>
              <w:t>___%</w:t>
            </w:r>
          </w:p>
        </w:tc>
        <w:tc>
          <w:tcPr>
            <w:tcW w:w="2700" w:type="dxa"/>
            <w:tcBorders>
              <w:left w:val="nil"/>
              <w:bottom w:val="nil"/>
            </w:tcBorders>
            <w:vAlign w:val="bottom"/>
            <w:hideMark/>
          </w:tcPr>
          <w:p w14:paraId="1B7BBC34" w14:textId="70D6D749" w:rsidR="00CF21BD" w:rsidRPr="00164742" w:rsidRDefault="008E1AC7" w:rsidP="3368F5C4">
            <w:pPr>
              <w:spacing w:line="240" w:lineRule="auto"/>
              <w:jc w:val="center"/>
              <w:rPr>
                <w:noProof/>
                <w:lang w:val="so-SO"/>
              </w:rPr>
            </w:pPr>
            <w:r w:rsidRPr="3368F5C4">
              <w:rPr>
                <w:noProof/>
                <w:lang w:val="so-SO"/>
              </w:rPr>
              <w:t>ee qaybta Fasaxa Qoyska</w:t>
            </w:r>
          </w:p>
        </w:tc>
      </w:tr>
      <w:tr w:rsidR="00CF21BD" w:rsidRPr="008166E4" w14:paraId="03CE341B" w14:textId="77777777" w:rsidTr="3368F5C4">
        <w:trPr>
          <w:trHeight w:val="472"/>
        </w:trPr>
        <w:tc>
          <w:tcPr>
            <w:tcW w:w="0" w:type="auto"/>
            <w:vMerge/>
            <w:vAlign w:val="center"/>
            <w:hideMark/>
          </w:tcPr>
          <w:p w14:paraId="301913F7" w14:textId="77777777" w:rsidR="00CF21BD" w:rsidRPr="00164742" w:rsidRDefault="00CF21BD" w:rsidP="00021B2E">
            <w:pPr>
              <w:spacing w:line="240" w:lineRule="auto"/>
            </w:pPr>
          </w:p>
        </w:tc>
        <w:tc>
          <w:tcPr>
            <w:tcW w:w="3087" w:type="dxa"/>
            <w:tcBorders>
              <w:top w:val="nil"/>
              <w:right w:val="nil"/>
            </w:tcBorders>
            <w:vAlign w:val="bottom"/>
            <w:hideMark/>
          </w:tcPr>
          <w:p w14:paraId="4D1FBE46" w14:textId="77777777" w:rsidR="00CF21BD" w:rsidRPr="00164742" w:rsidRDefault="00CF21BD" w:rsidP="3368F5C4">
            <w:pPr>
              <w:spacing w:line="240" w:lineRule="auto"/>
              <w:jc w:val="center"/>
              <w:rPr>
                <w:noProof/>
                <w:lang w:val="so-SO"/>
              </w:rPr>
            </w:pPr>
          </w:p>
          <w:p w14:paraId="55D37193" w14:textId="77777777" w:rsidR="00CF21BD" w:rsidRPr="00164742" w:rsidRDefault="00CF21BD" w:rsidP="3368F5C4">
            <w:pPr>
              <w:spacing w:line="240" w:lineRule="auto"/>
              <w:jc w:val="center"/>
              <w:rPr>
                <w:i/>
                <w:iCs/>
                <w:noProof/>
                <w:lang w:val="so-SO"/>
              </w:rPr>
            </w:pPr>
          </w:p>
        </w:tc>
        <w:tc>
          <w:tcPr>
            <w:tcW w:w="2149" w:type="dxa"/>
            <w:tcBorders>
              <w:top w:val="nil"/>
              <w:left w:val="nil"/>
              <w:right w:val="nil"/>
            </w:tcBorders>
            <w:vAlign w:val="bottom"/>
            <w:hideMark/>
          </w:tcPr>
          <w:p w14:paraId="2BB8EEB1" w14:textId="5E71F684" w:rsidR="00CF21BD" w:rsidRPr="00164742" w:rsidRDefault="00D9684D" w:rsidP="3368F5C4">
            <w:pPr>
              <w:spacing w:line="240" w:lineRule="auto"/>
              <w:jc w:val="center"/>
              <w:rPr>
                <w:b/>
                <w:bCs/>
                <w:noProof/>
                <w:lang w:val="so-SO"/>
              </w:rPr>
            </w:pPr>
            <w:r w:rsidRPr="3368F5C4">
              <w:rPr>
                <w:b/>
                <w:bCs/>
                <w:noProof/>
                <w:lang w:val="so-SO"/>
              </w:rPr>
              <w:t>iyo inta soo hartay ee ah</w:t>
            </w:r>
          </w:p>
        </w:tc>
        <w:tc>
          <w:tcPr>
            <w:tcW w:w="900" w:type="dxa"/>
            <w:tcBorders>
              <w:top w:val="nil"/>
              <w:left w:val="nil"/>
              <w:right w:val="nil"/>
            </w:tcBorders>
            <w:vAlign w:val="bottom"/>
            <w:hideMark/>
          </w:tcPr>
          <w:p w14:paraId="70A9D16B" w14:textId="77777777" w:rsidR="00CF21BD" w:rsidRPr="00164742" w:rsidRDefault="00CF21BD" w:rsidP="3368F5C4">
            <w:pPr>
              <w:spacing w:line="240" w:lineRule="auto"/>
              <w:jc w:val="center"/>
              <w:rPr>
                <w:b/>
                <w:bCs/>
                <w:noProof/>
                <w:lang w:val="so-SO"/>
              </w:rPr>
            </w:pPr>
            <w:r w:rsidRPr="3368F5C4">
              <w:rPr>
                <w:b/>
                <w:bCs/>
                <w:noProof/>
                <w:lang w:val="so-SO"/>
              </w:rPr>
              <w:t>___%</w:t>
            </w:r>
          </w:p>
        </w:tc>
        <w:tc>
          <w:tcPr>
            <w:tcW w:w="2700" w:type="dxa"/>
            <w:tcBorders>
              <w:top w:val="nil"/>
              <w:left w:val="nil"/>
            </w:tcBorders>
            <w:vAlign w:val="bottom"/>
            <w:hideMark/>
          </w:tcPr>
          <w:p w14:paraId="3DD3DCE6" w14:textId="221CC30B" w:rsidR="00CF21BD" w:rsidRPr="00164742" w:rsidRDefault="00E464C1" w:rsidP="3368F5C4">
            <w:pPr>
              <w:spacing w:line="240" w:lineRule="auto"/>
              <w:jc w:val="center"/>
              <w:rPr>
                <w:b/>
                <w:bCs/>
                <w:noProof/>
                <w:lang w:val="so-SO"/>
              </w:rPr>
            </w:pPr>
            <w:r w:rsidRPr="3368F5C4">
              <w:rPr>
                <w:b/>
                <w:bCs/>
                <w:noProof/>
                <w:lang w:val="so-SO"/>
              </w:rPr>
              <w:t>waxaa laga jari doonaa Mushaarkaaga</w:t>
            </w:r>
          </w:p>
        </w:tc>
      </w:tr>
    </w:tbl>
    <w:p w14:paraId="18B1AD67" w14:textId="77777777" w:rsidR="00CF21BD" w:rsidRPr="00164742" w:rsidRDefault="00CF21BD" w:rsidP="3368F5C4">
      <w:pPr>
        <w:spacing w:line="240" w:lineRule="auto"/>
        <w:rPr>
          <w:noProof/>
          <w:lang w:val="so-SO"/>
        </w:rPr>
      </w:pPr>
      <w:r w:rsidRPr="3368F5C4">
        <w:rPr>
          <w:noProof/>
          <w:lang w:val="so-SO"/>
        </w:rPr>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164742" w14:paraId="579FBF66" w14:textId="77777777" w:rsidTr="3368F5C4">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4325665A" w:rsidR="00CF21BD" w:rsidRPr="00164742" w:rsidRDefault="00E464C1" w:rsidP="3368F5C4">
            <w:pPr>
              <w:spacing w:after="0" w:line="240" w:lineRule="auto"/>
              <w:ind w:firstLine="167"/>
              <w:rPr>
                <w:b/>
                <w:bCs/>
                <w:noProof/>
                <w:sz w:val="22"/>
                <w:szCs w:val="22"/>
                <w:lang w:val="so-SO"/>
              </w:rPr>
            </w:pPr>
            <w:r>
              <w:rPr>
                <w:b/>
                <w:bCs/>
                <w:noProof/>
                <w:color w:val="FFFFFF"/>
                <w:sz w:val="22"/>
                <w:szCs w:val="22"/>
                <w:lang w:val="so-SO"/>
              </w:rPr>
              <w:t>Wadarta laga jari doono Mushaarkaaga</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164742" w:rsidRDefault="00CF21BD" w:rsidP="3368F5C4">
            <w:pPr>
              <w:spacing w:after="0" w:line="240" w:lineRule="auto"/>
              <w:ind w:right="166"/>
              <w:jc w:val="right"/>
              <w:rPr>
                <w:b/>
                <w:bCs/>
                <w:noProof/>
                <w:sz w:val="22"/>
                <w:szCs w:val="22"/>
                <w:lang w:val="so-SO"/>
              </w:rPr>
            </w:pPr>
            <w:r w:rsidRPr="3368F5C4">
              <w:rPr>
                <w:b/>
                <w:bCs/>
                <w:noProof/>
                <w:lang w:val="so-SO"/>
              </w:rPr>
              <w:t>___%</w:t>
            </w:r>
          </w:p>
        </w:tc>
      </w:tr>
    </w:tbl>
    <w:p w14:paraId="267E8F1D" w14:textId="14E1876B" w:rsidR="005A17F4" w:rsidRPr="00164742" w:rsidRDefault="00CF21BD" w:rsidP="3368F5C4">
      <w:pPr>
        <w:pStyle w:val="Heading2"/>
        <w:spacing w:line="240" w:lineRule="auto"/>
        <w:rPr>
          <w:noProof/>
          <w:lang w:val="so-SO"/>
        </w:rPr>
      </w:pPr>
      <w:r w:rsidRPr="3368F5C4">
        <w:rPr>
          <w:noProof/>
          <w:lang w:val="so-SO"/>
        </w:rPr>
        <w:br w:type="page"/>
      </w:r>
      <w:bookmarkStart w:id="6" w:name="_Hlk211240943"/>
      <w:r w:rsidR="00054194" w:rsidRPr="3368F5C4">
        <w:rPr>
          <w:noProof/>
          <w:lang w:val="so-SO"/>
        </w:rPr>
        <w:lastRenderedPageBreak/>
        <w:t>Sidee ku Qaataa Fasaxa Mushaarka leh?</w:t>
      </w:r>
      <w:bookmarkEnd w:id="6"/>
    </w:p>
    <w:p w14:paraId="5BEDFBCA" w14:textId="71FE10C7" w:rsidR="00660E84" w:rsidRPr="00164742" w:rsidRDefault="00660E84" w:rsidP="3368F5C4">
      <w:pPr>
        <w:pStyle w:val="ListParagraph"/>
        <w:numPr>
          <w:ilvl w:val="0"/>
          <w:numId w:val="9"/>
        </w:numPr>
        <w:spacing w:line="240" w:lineRule="auto"/>
        <w:rPr>
          <w:noProof/>
          <w:lang w:val="so-SO"/>
        </w:rPr>
      </w:pPr>
      <w:bookmarkStart w:id="7" w:name="_Hlk211240959"/>
      <w:r w:rsidRPr="3368F5C4">
        <w:rPr>
          <w:noProof/>
          <w:lang w:val="so-SO"/>
        </w:rPr>
        <w:t>Ku wargeli Loo-shaqeeyahaaga</w:t>
      </w:r>
      <w:bookmarkEnd w:id="7"/>
      <w:r w:rsidRPr="3368F5C4">
        <w:rPr>
          <w:noProof/>
          <w:lang w:val="so-SO"/>
        </w:rPr>
        <w:t>.</w:t>
      </w:r>
    </w:p>
    <w:p w14:paraId="52B59F3A" w14:textId="1F5F4FA5" w:rsidR="005A17F4" w:rsidRPr="00164742" w:rsidRDefault="00E734FB" w:rsidP="3368F5C4">
      <w:pPr>
        <w:pStyle w:val="ListParagraph"/>
        <w:numPr>
          <w:ilvl w:val="0"/>
          <w:numId w:val="9"/>
        </w:numPr>
        <w:spacing w:line="240" w:lineRule="auto"/>
        <w:rPr>
          <w:noProof/>
          <w:lang w:val="so-SO"/>
        </w:rPr>
      </w:pPr>
      <w:r w:rsidRPr="3368F5C4">
        <w:rPr>
          <w:noProof/>
          <w:lang w:val="so-SO"/>
        </w:rPr>
        <w:t>Codso Fasaxa Mushaarka leh. Waxaad codsan kartaa Fasaxa Mushaarka leh adigoo booqanaya</w:t>
      </w:r>
      <w:r w:rsidR="005A17F4" w:rsidRPr="3368F5C4">
        <w:rPr>
          <w:noProof/>
          <w:lang w:val="so-SO"/>
        </w:rPr>
        <w:t xml:space="preserve"> </w:t>
      </w:r>
      <w:r w:rsidR="005A17F4" w:rsidRPr="3368F5C4">
        <w:rPr>
          <w:b/>
          <w:bCs/>
          <w:noProof/>
          <w:lang w:val="so-SO"/>
        </w:rPr>
        <w:t>paidleave.mn.gov</w:t>
      </w:r>
      <w:r w:rsidR="005626BC" w:rsidRPr="3368F5C4">
        <w:rPr>
          <w:b/>
          <w:bCs/>
          <w:noProof/>
          <w:lang w:val="so-SO"/>
        </w:rPr>
        <w:t xml:space="preserve">. </w:t>
      </w:r>
      <w:r w:rsidR="005626BC" w:rsidRPr="3368F5C4">
        <w:rPr>
          <w:noProof/>
          <w:lang w:val="so-SO"/>
        </w:rPr>
        <w:t xml:space="preserve">Haddii loo baahdo, waxaad sidoo kale ku codsan kartaa telefoon. </w:t>
      </w:r>
    </w:p>
    <w:p w14:paraId="71278197" w14:textId="39236C47" w:rsidR="00C14FBA" w:rsidRPr="00164742" w:rsidRDefault="00C14FBA" w:rsidP="3368F5C4">
      <w:pPr>
        <w:spacing w:line="240" w:lineRule="auto"/>
        <w:rPr>
          <w:noProof/>
          <w:lang w:val="so-SO"/>
        </w:rPr>
      </w:pPr>
      <w:r w:rsidRPr="3368F5C4">
        <w:rPr>
          <w:noProof/>
          <w:lang w:val="so-SO"/>
        </w:rPr>
        <w:t>Markaad codsiga gudbiso, waxaad ka heli doontaa go’aan rasmi ah Barnaamijka Fasaxa Mushaarka leh, kaas oo caddeynaya in codsigaaga la ogolaaday ama la diiday.</w:t>
      </w:r>
    </w:p>
    <w:p w14:paraId="4BE63C0A" w14:textId="0241AD02" w:rsidR="005A17F4" w:rsidRPr="00164742" w:rsidRDefault="00C14FBA" w:rsidP="3368F5C4">
      <w:pPr>
        <w:spacing w:line="240" w:lineRule="auto"/>
        <w:rPr>
          <w:noProof/>
          <w:lang w:val="so-SO"/>
        </w:rPr>
      </w:pPr>
      <w:r w:rsidRPr="3368F5C4">
        <w:rPr>
          <w:noProof/>
          <w:lang w:val="so-SO"/>
        </w:rPr>
        <w:t>Haddii laguu oggolaado lacagaha Fasaxa Mushaarka leh, waxaa laguugu diri doonaa akoontigaaga bangiga ama kaarka deynta hore loo sii buuxiyay  ee aad dooratay markaad codsanaysay</w:t>
      </w:r>
      <w:r w:rsidR="005A17F4" w:rsidRPr="3368F5C4">
        <w:rPr>
          <w:noProof/>
          <w:lang w:val="so-SO"/>
        </w:rPr>
        <w:t>.</w:t>
      </w:r>
    </w:p>
    <w:p w14:paraId="5A9A3B80" w14:textId="06421BE1" w:rsidR="00CF21BD" w:rsidRPr="00164742" w:rsidRDefault="00A24990" w:rsidP="3368F5C4">
      <w:pPr>
        <w:pStyle w:val="Heading2"/>
        <w:spacing w:line="240" w:lineRule="auto"/>
        <w:rPr>
          <w:noProof/>
          <w:lang w:val="so-SO"/>
        </w:rPr>
      </w:pPr>
      <w:bookmarkStart w:id="8" w:name="_Hlk211241486"/>
      <w:r w:rsidRPr="3368F5C4">
        <w:rPr>
          <w:noProof/>
          <w:lang w:val="so-SO"/>
        </w:rPr>
        <w:t>Wax badan ka Baro</w:t>
      </w:r>
    </w:p>
    <w:bookmarkEnd w:id="8"/>
    <w:p w14:paraId="69E97E9B" w14:textId="3EFC3B80" w:rsidR="00CF21BD" w:rsidRPr="00164742" w:rsidRDefault="00A24990" w:rsidP="3368F5C4">
      <w:pPr>
        <w:spacing w:line="240" w:lineRule="auto"/>
        <w:rPr>
          <w:noProof/>
          <w:lang w:val="so-SO"/>
        </w:rPr>
      </w:pPr>
      <w:r w:rsidRPr="3368F5C4">
        <w:rPr>
          <w:noProof/>
          <w:lang w:val="so-SO"/>
        </w:rPr>
        <w:t xml:space="preserve">Booqo </w:t>
      </w:r>
      <w:r w:rsidR="00CF21BD" w:rsidRPr="3368F5C4">
        <w:rPr>
          <w:b/>
          <w:bCs/>
          <w:noProof/>
          <w:lang w:val="so-SO"/>
        </w:rPr>
        <w:t>paidleave.mn.gov</w:t>
      </w:r>
      <w:r w:rsidR="00CF21BD" w:rsidRPr="3368F5C4">
        <w:rPr>
          <w:noProof/>
          <w:lang w:val="so-SO"/>
        </w:rPr>
        <w:t xml:space="preserve"> </w:t>
      </w:r>
      <w:r w:rsidR="00B7398B" w:rsidRPr="3368F5C4">
        <w:rPr>
          <w:noProof/>
          <w:lang w:val="so-SO"/>
        </w:rPr>
        <w:t xml:space="preserve">si aad u codsato ama u hesho macluumaad dheeraad ah oo ku saabsan Fasaxa Mushaarka leh, oo ay ku jiraan xisaabiyeyaasha kaa caawinaya inaad qiyaasto kharashka caymiska iyo lacagaha aad heli karto inta lagu jiro Fasaxa Mushaarka leh. </w:t>
      </w:r>
    </w:p>
    <w:p w14:paraId="3DAAE9BC" w14:textId="11C48DB9" w:rsidR="00A63C4B" w:rsidRPr="00164742" w:rsidRDefault="00323825" w:rsidP="3368F5C4">
      <w:pPr>
        <w:pStyle w:val="Heading3"/>
        <w:spacing w:line="240" w:lineRule="auto"/>
        <w:rPr>
          <w:noProof/>
          <w:lang w:val="so-SO"/>
        </w:rPr>
      </w:pPr>
      <w:r w:rsidRPr="3368F5C4">
        <w:rPr>
          <w:noProof/>
          <w:lang w:val="so-SO"/>
        </w:rPr>
        <w:t>Habab Kale oo Aad Nala Soo Xiriiri Karto</w:t>
      </w:r>
    </w:p>
    <w:p w14:paraId="60D59A93" w14:textId="30653815" w:rsidR="00A63C4B" w:rsidRPr="00164742" w:rsidRDefault="000D480A" w:rsidP="3368F5C4">
      <w:pPr>
        <w:spacing w:line="240" w:lineRule="auto"/>
        <w:rPr>
          <w:rStyle w:val="Hyperlink"/>
          <w:noProof/>
          <w:lang w:val="so-SO"/>
        </w:rPr>
      </w:pPr>
      <w:r w:rsidRPr="3368F5C4">
        <w:rPr>
          <w:noProof/>
          <w:lang w:val="so-SO"/>
        </w:rPr>
        <w:t>Talefoon</w:t>
      </w:r>
      <w:r w:rsidR="00A63C4B" w:rsidRPr="3368F5C4">
        <w:rPr>
          <w:noProof/>
          <w:lang w:val="so-SO"/>
        </w:rPr>
        <w:t xml:space="preserve">: 651-556-7777 </w:t>
      </w:r>
      <w:r w:rsidRPr="3368F5C4">
        <w:rPr>
          <w:noProof/>
          <w:lang w:val="so-SO"/>
        </w:rPr>
        <w:t>ama</w:t>
      </w:r>
      <w:r w:rsidR="00A63C4B" w:rsidRPr="3368F5C4">
        <w:rPr>
          <w:noProof/>
          <w:lang w:val="so-SO"/>
        </w:rPr>
        <w:t xml:space="preserve"> 844-556-0444 (</w:t>
      </w:r>
      <w:r w:rsidR="00F5432C" w:rsidRPr="3368F5C4">
        <w:rPr>
          <w:noProof/>
          <w:lang w:val="so-SO"/>
        </w:rPr>
        <w:t>wac bilaash ah</w:t>
      </w:r>
      <w:r w:rsidR="00A63C4B" w:rsidRPr="3368F5C4">
        <w:rPr>
          <w:noProof/>
          <w:lang w:val="so-SO"/>
        </w:rPr>
        <w:t xml:space="preserve">). </w:t>
      </w:r>
      <w:r>
        <w:tab/>
      </w:r>
      <w:r>
        <w:tab/>
      </w:r>
      <w:r w:rsidR="003955FB" w:rsidRPr="3368F5C4">
        <w:rPr>
          <w:noProof/>
          <w:lang w:val="so-SO"/>
        </w:rPr>
        <w:t>Iimay</w:t>
      </w:r>
      <w:r w:rsidR="00A63C4B" w:rsidRPr="3368F5C4">
        <w:rPr>
          <w:noProof/>
          <w:lang w:val="so-SO"/>
        </w:rPr>
        <w:t xml:space="preserve">l: </w:t>
      </w:r>
      <w:hyperlink r:id="rId12">
        <w:r w:rsidR="0472241B" w:rsidRPr="3368F5C4">
          <w:rPr>
            <w:rStyle w:val="Hyperlink"/>
            <w:noProof/>
            <w:lang w:val="so-SO"/>
          </w:rPr>
          <w:t>paidleave@state.mn.us</w:t>
        </w:r>
      </w:hyperlink>
    </w:p>
    <w:p w14:paraId="1AEA7C8E" w14:textId="77777777" w:rsidR="0032346C" w:rsidRPr="00164742" w:rsidRDefault="0032346C" w:rsidP="3368F5C4">
      <w:pPr>
        <w:spacing w:after="0" w:line="240" w:lineRule="auto"/>
        <w:rPr>
          <w:noProof/>
          <w:lang w:val="so-SO"/>
        </w:rPr>
      </w:pPr>
      <w:bookmarkStart w:id="9" w:name="_Hlk211242251"/>
      <w:r w:rsidRPr="3368F5C4">
        <w:rPr>
          <w:noProof/>
          <w:lang w:val="so-SO"/>
        </w:rPr>
        <w:t>Boosto:  Waaxda Horumarinta Shaqada iyo Dhaqaalaha (Department of Employment and Economic Development), Waaxda Fasaxa Mushaarka leh (Paid Leave Division)180 E 5</w:t>
      </w:r>
      <w:r w:rsidRPr="3368F5C4">
        <w:rPr>
          <w:noProof/>
          <w:vertAlign w:val="superscript"/>
          <w:lang w:val="so-SO"/>
        </w:rPr>
        <w:t>th</w:t>
      </w:r>
      <w:r w:rsidRPr="3368F5C4">
        <w:rPr>
          <w:noProof/>
          <w:lang w:val="so-SO"/>
        </w:rPr>
        <w:t xml:space="preserve"> Street, 12</w:t>
      </w:r>
      <w:r w:rsidRPr="3368F5C4">
        <w:rPr>
          <w:noProof/>
          <w:vertAlign w:val="superscript"/>
          <w:lang w:val="so-SO"/>
        </w:rPr>
        <w:t>th</w:t>
      </w:r>
      <w:r w:rsidRPr="3368F5C4">
        <w:rPr>
          <w:noProof/>
          <w:lang w:val="so-SO"/>
        </w:rPr>
        <w:t xml:space="preserve"> Floor, Saint Paul, MN </w:t>
      </w:r>
    </w:p>
    <w:bookmarkEnd w:id="9"/>
    <w:p w14:paraId="708DD057" w14:textId="77777777" w:rsidR="00536873" w:rsidRPr="00164742" w:rsidRDefault="00536873" w:rsidP="3368F5C4">
      <w:pPr>
        <w:spacing w:after="0" w:line="240" w:lineRule="auto"/>
        <w:rPr>
          <w:noProof/>
          <w:lang w:val="so-SO"/>
        </w:rPr>
      </w:pPr>
    </w:p>
    <w:p w14:paraId="48445884" w14:textId="40A767F8" w:rsidR="00A63C4B" w:rsidRPr="00164742" w:rsidRDefault="003D079C" w:rsidP="3368F5C4">
      <w:pPr>
        <w:spacing w:after="0" w:line="240" w:lineRule="auto"/>
        <w:rPr>
          <w:noProof/>
          <w:sz w:val="22"/>
          <w:szCs w:val="22"/>
          <w:lang w:val="so-SO"/>
        </w:rPr>
      </w:pPr>
      <w:bookmarkStart w:id="10" w:name="_Hlk211242272"/>
      <w:r>
        <w:rPr>
          <w:i/>
          <w:iCs/>
          <w:noProof/>
          <w:color w:val="000000"/>
          <w:sz w:val="22"/>
          <w:szCs w:val="22"/>
          <w:lang w:val="so-SO"/>
        </w:rPr>
        <w:t>Macluumaadkan waxaa lagu heli karaa qaabab kale oo loo akhriyo dadka naafada ah, iyadoo la adeegsanayo macluumaadka xiriirka ee kor ku xusan.</w:t>
      </w:r>
      <w:r w:rsidR="00A63C4B">
        <w:rPr>
          <w:i/>
          <w:iCs/>
          <w:noProof/>
          <w:color w:val="000000"/>
          <w:sz w:val="22"/>
          <w:szCs w:val="22"/>
          <w:lang w:val="so-SO"/>
        </w:rPr>
        <w:t xml:space="preserve"> </w:t>
      </w:r>
      <w:r w:rsidRPr="008166E4">
        <w:rPr>
          <w:lang w:val="so-SO"/>
        </w:rPr>
        <w:br/>
      </w:r>
    </w:p>
    <w:p w14:paraId="0104AE7A" w14:textId="530733F1" w:rsidR="00CF21BD" w:rsidRPr="00164742" w:rsidRDefault="00D97F7E" w:rsidP="3368F5C4">
      <w:pPr>
        <w:pStyle w:val="Heading2"/>
        <w:spacing w:line="240" w:lineRule="auto"/>
        <w:rPr>
          <w:noProof/>
          <w:lang w:val="so-SO"/>
        </w:rPr>
      </w:pPr>
      <w:bookmarkStart w:id="11" w:name="_Hlk211242294"/>
      <w:bookmarkEnd w:id="10"/>
      <w:r w:rsidRPr="3368F5C4">
        <w:rPr>
          <w:noProof/>
          <w:lang w:val="so-SO"/>
        </w:rPr>
        <w:t>Macluumaadka Loo-shaqeeyaha</w:t>
      </w:r>
      <w:bookmarkEnd w:id="11"/>
      <w:r w:rsidR="00CF21BD" w:rsidRPr="3368F5C4">
        <w:rPr>
          <w:noProof/>
          <w:lang w:val="so-SO"/>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164742" w14:paraId="48025808" w14:textId="77777777" w:rsidTr="3368F5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0BB7AB1B" w:rsidR="00CF21BD" w:rsidRPr="00164742" w:rsidRDefault="00D97F7E" w:rsidP="3368F5C4">
            <w:pPr>
              <w:spacing w:after="0" w:line="240" w:lineRule="auto"/>
              <w:rPr>
                <w:rStyle w:val="Strong"/>
                <w:b w:val="0"/>
                <w:bCs w:val="0"/>
                <w:noProof/>
                <w:lang w:val="so-SO"/>
              </w:rPr>
            </w:pPr>
            <w:r w:rsidRPr="3368F5C4">
              <w:rPr>
                <w:b/>
                <w:bCs/>
                <w:noProof/>
                <w:lang w:val="so-SO"/>
              </w:rPr>
              <w:t>Magaca Loo-shaqeeyaha</w:t>
            </w:r>
            <w:r w:rsidR="00CF21BD" w:rsidRPr="3368F5C4">
              <w:rPr>
                <w:rStyle w:val="Strong"/>
                <w:noProof/>
                <w:lang w:val="so-SO"/>
              </w:rPr>
              <w:t>: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164742" w:rsidRDefault="00CF21BD" w:rsidP="3368F5C4">
            <w:pPr>
              <w:spacing w:after="0" w:line="240" w:lineRule="auto"/>
              <w:rPr>
                <w:noProof/>
                <w:lang w:val="so-SO"/>
              </w:rPr>
            </w:pPr>
            <w:r w:rsidRPr="3368F5C4">
              <w:rPr>
                <w:noProof/>
                <w:lang w:val="so-SO"/>
              </w:rPr>
              <w:t> </w:t>
            </w:r>
          </w:p>
        </w:tc>
      </w:tr>
      <w:tr w:rsidR="00CF21BD" w:rsidRPr="00164742" w14:paraId="1954AEC3" w14:textId="77777777" w:rsidTr="3368F5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100157F5" w:rsidR="00CF21BD" w:rsidRPr="00164742" w:rsidRDefault="00D97F7E" w:rsidP="3368F5C4">
            <w:pPr>
              <w:spacing w:after="0" w:line="240" w:lineRule="auto"/>
              <w:rPr>
                <w:rStyle w:val="Strong"/>
                <w:b w:val="0"/>
                <w:bCs w:val="0"/>
                <w:noProof/>
                <w:lang w:val="so-SO"/>
              </w:rPr>
            </w:pPr>
            <w:r w:rsidRPr="3368F5C4">
              <w:rPr>
                <w:b/>
                <w:bCs/>
                <w:noProof/>
                <w:lang w:val="so-SO"/>
              </w:rPr>
              <w:t>Cinwaanka Boostada</w:t>
            </w:r>
            <w:r w:rsidR="00CF21BD" w:rsidRPr="3368F5C4">
              <w:rPr>
                <w:rStyle w:val="Strong"/>
                <w:noProof/>
                <w:lang w:val="so-SO"/>
              </w:rPr>
              <w:t>: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164742" w:rsidRDefault="00CF21BD" w:rsidP="3368F5C4">
            <w:pPr>
              <w:spacing w:after="0" w:line="240" w:lineRule="auto"/>
              <w:rPr>
                <w:noProof/>
                <w:lang w:val="so-SO"/>
              </w:rPr>
            </w:pPr>
            <w:r w:rsidRPr="3368F5C4">
              <w:rPr>
                <w:noProof/>
                <w:lang w:val="so-SO"/>
              </w:rPr>
              <w:t> </w:t>
            </w:r>
          </w:p>
        </w:tc>
      </w:tr>
      <w:tr w:rsidR="00CF21BD" w:rsidRPr="00164742" w14:paraId="7727754B" w14:textId="77777777" w:rsidTr="3368F5C4">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3BCD3052" w:rsidR="00CF21BD" w:rsidRPr="00164742" w:rsidRDefault="00E57907" w:rsidP="3368F5C4">
            <w:pPr>
              <w:spacing w:after="0" w:line="240" w:lineRule="auto"/>
              <w:rPr>
                <w:rStyle w:val="Strong"/>
                <w:b w:val="0"/>
                <w:bCs w:val="0"/>
                <w:noProof/>
                <w:lang w:val="so-SO"/>
              </w:rPr>
            </w:pPr>
            <w:r w:rsidRPr="3368F5C4">
              <w:rPr>
                <w:b/>
                <w:bCs/>
                <w:noProof/>
                <w:lang w:val="so-SO"/>
              </w:rPr>
              <w:t xml:space="preserve">Lambarka Aqoonsiga Loo-shaqeeyaha </w:t>
            </w:r>
            <w:r w:rsidR="00CF21BD" w:rsidRPr="3368F5C4">
              <w:rPr>
                <w:rStyle w:val="Strong"/>
                <w:noProof/>
                <w:lang w:val="so-SO"/>
              </w:rPr>
              <w:t>(FEIN):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164742" w:rsidRDefault="00CF21BD" w:rsidP="3368F5C4">
            <w:pPr>
              <w:spacing w:after="0" w:line="240" w:lineRule="auto"/>
              <w:rPr>
                <w:noProof/>
                <w:lang w:val="so-SO"/>
              </w:rPr>
            </w:pPr>
            <w:r w:rsidRPr="3368F5C4">
              <w:rPr>
                <w:noProof/>
                <w:lang w:val="so-SO"/>
              </w:rPr>
              <w:t> </w:t>
            </w:r>
          </w:p>
        </w:tc>
      </w:tr>
    </w:tbl>
    <w:p w14:paraId="3FCBA739" w14:textId="77777777" w:rsidR="00CF21BD" w:rsidRPr="00164742" w:rsidRDefault="00CF21BD" w:rsidP="3368F5C4">
      <w:pPr>
        <w:spacing w:line="240" w:lineRule="auto"/>
        <w:rPr>
          <w:b/>
          <w:bCs/>
          <w:noProof/>
          <w:lang w:val="so-SO"/>
        </w:rPr>
      </w:pPr>
    </w:p>
    <w:p w14:paraId="02DAFB9F" w14:textId="6A75E0AF" w:rsidR="00CF21BD" w:rsidRPr="00164742" w:rsidRDefault="00E57907" w:rsidP="3368F5C4">
      <w:pPr>
        <w:pStyle w:val="Heading2"/>
        <w:spacing w:line="240" w:lineRule="auto"/>
        <w:rPr>
          <w:noProof/>
          <w:lang w:val="so-SO"/>
        </w:rPr>
      </w:pPr>
      <w:bookmarkStart w:id="12" w:name="_Hlk211242361"/>
      <w:r w:rsidRPr="3368F5C4">
        <w:rPr>
          <w:noProof/>
          <w:lang w:val="so-SO"/>
        </w:rPr>
        <w:t>Qirashada Shaqaalaha</w:t>
      </w:r>
      <w:bookmarkEnd w:id="12"/>
      <w:r w:rsidR="00CF21BD" w:rsidRPr="3368F5C4">
        <w:rPr>
          <w:noProof/>
          <w:lang w:val="so-SO"/>
        </w:rPr>
        <w: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8166E4" w14:paraId="7BB2AA66" w14:textId="77777777" w:rsidTr="3368F5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164742" w:rsidRDefault="00CF21BD" w:rsidP="3368F5C4">
            <w:pPr>
              <w:spacing w:after="0" w:line="240" w:lineRule="auto"/>
              <w:jc w:val="center"/>
              <w:rPr>
                <w:b/>
                <w:bCs/>
                <w:noProof/>
                <w:lang w:val="so-SO"/>
              </w:rPr>
            </w:pPr>
            <w:r w:rsidRPr="3368F5C4">
              <w:rPr>
                <w:b/>
                <w:bCs/>
                <w:noProof/>
                <w:lang w:val="so-SO"/>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064A14C5" w:rsidR="00CF21BD" w:rsidRPr="00164742" w:rsidRDefault="00073163" w:rsidP="3368F5C4">
            <w:pPr>
              <w:spacing w:after="0" w:line="240" w:lineRule="auto"/>
              <w:ind w:firstLine="276"/>
              <w:rPr>
                <w:b/>
                <w:bCs/>
                <w:noProof/>
                <w:lang w:val="so-SO"/>
              </w:rPr>
            </w:pPr>
            <w:r w:rsidRPr="3368F5C4">
              <w:rPr>
                <w:b/>
                <w:bCs/>
                <w:noProof/>
                <w:lang w:val="so-SO"/>
              </w:rPr>
              <w:t>Waxaan xaqiijinayaa in aan helay ogeysiiskan</w:t>
            </w:r>
          </w:p>
        </w:tc>
      </w:tr>
      <w:tr w:rsidR="00CF21BD" w:rsidRPr="00164742" w14:paraId="2489D215" w14:textId="77777777" w:rsidTr="3368F5C4">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3427271D" w:rsidR="00CF21BD" w:rsidRPr="00164742" w:rsidRDefault="00073163" w:rsidP="3368F5C4">
            <w:pPr>
              <w:spacing w:after="0" w:line="240" w:lineRule="auto"/>
              <w:ind w:firstLine="77"/>
              <w:rPr>
                <w:b/>
                <w:bCs/>
                <w:noProof/>
                <w:lang w:val="so-SO"/>
              </w:rPr>
            </w:pPr>
            <w:r w:rsidRPr="3368F5C4">
              <w:rPr>
                <w:b/>
                <w:bCs/>
                <w:noProof/>
                <w:lang w:val="so-SO"/>
              </w:rPr>
              <w:t>Magaca</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164742" w:rsidRDefault="00CF21BD" w:rsidP="3368F5C4">
            <w:pPr>
              <w:spacing w:after="0" w:line="240" w:lineRule="auto"/>
              <w:rPr>
                <w:b/>
                <w:bCs/>
                <w:noProof/>
                <w:lang w:val="so-SO"/>
              </w:rPr>
            </w:pPr>
          </w:p>
        </w:tc>
      </w:tr>
      <w:tr w:rsidR="00CF21BD" w:rsidRPr="00164742" w14:paraId="7F467D4A" w14:textId="77777777" w:rsidTr="3368F5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14073E5E" w:rsidR="00CF21BD" w:rsidRPr="00164742" w:rsidRDefault="00CF21BD" w:rsidP="3368F5C4">
            <w:pPr>
              <w:spacing w:after="0" w:line="240" w:lineRule="auto"/>
              <w:ind w:firstLine="77"/>
              <w:rPr>
                <w:noProof/>
                <w:lang w:val="so-SO"/>
              </w:rPr>
            </w:pPr>
            <w:r w:rsidRPr="3368F5C4">
              <w:rPr>
                <w:b/>
                <w:bCs/>
                <w:noProof/>
                <w:lang w:val="so-SO"/>
              </w:rPr>
              <w:t>S</w:t>
            </w:r>
            <w:r w:rsidR="00073163" w:rsidRPr="3368F5C4">
              <w:rPr>
                <w:b/>
                <w:bCs/>
                <w:noProof/>
                <w:lang w:val="so-SO"/>
              </w:rPr>
              <w:t>axiix</w:t>
            </w:r>
            <w:r w:rsidRPr="3368F5C4">
              <w:rPr>
                <w:noProof/>
                <w:lang w:val="so-SO"/>
              </w:rPr>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164742" w:rsidRDefault="00CF21BD" w:rsidP="3368F5C4">
            <w:pPr>
              <w:spacing w:after="0" w:line="240" w:lineRule="auto"/>
              <w:rPr>
                <w:noProof/>
                <w:lang w:val="so-SO"/>
              </w:rPr>
            </w:pPr>
            <w:r w:rsidRPr="3368F5C4">
              <w:rPr>
                <w:noProof/>
                <w:lang w:val="so-SO"/>
              </w:rPr>
              <w:t> </w:t>
            </w:r>
          </w:p>
        </w:tc>
      </w:tr>
      <w:tr w:rsidR="00CF21BD" w:rsidRPr="00164742" w14:paraId="5CBC3C12" w14:textId="77777777" w:rsidTr="3368F5C4">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172115C6" w:rsidR="00CF21BD" w:rsidRPr="00164742" w:rsidRDefault="00073163" w:rsidP="3368F5C4">
            <w:pPr>
              <w:spacing w:after="0" w:line="240" w:lineRule="auto"/>
              <w:ind w:firstLine="77"/>
              <w:rPr>
                <w:b/>
                <w:bCs/>
                <w:noProof/>
                <w:lang w:val="so-SO"/>
              </w:rPr>
            </w:pPr>
            <w:r w:rsidRPr="3368F5C4">
              <w:rPr>
                <w:b/>
                <w:bCs/>
                <w:noProof/>
                <w:lang w:val="so-SO"/>
              </w:rPr>
              <w:t>Taariikh</w:t>
            </w:r>
            <w:r w:rsidR="00CF21BD" w:rsidRPr="3368F5C4">
              <w:rPr>
                <w:b/>
                <w:bCs/>
                <w:noProof/>
                <w:lang w:val="so-SO"/>
              </w:rPr>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164742" w:rsidRDefault="00CF21BD" w:rsidP="3368F5C4">
            <w:pPr>
              <w:spacing w:after="0" w:line="240" w:lineRule="auto"/>
              <w:rPr>
                <w:noProof/>
                <w:lang w:val="so-SO"/>
              </w:rPr>
            </w:pPr>
            <w:r w:rsidRPr="3368F5C4">
              <w:rPr>
                <w:noProof/>
                <w:lang w:val="so-SO"/>
              </w:rPr>
              <w:t> </w:t>
            </w:r>
          </w:p>
        </w:tc>
      </w:tr>
    </w:tbl>
    <w:p w14:paraId="3C596950" w14:textId="77777777" w:rsidR="00CF21BD" w:rsidRPr="00164742" w:rsidRDefault="00CF21BD" w:rsidP="3368F5C4">
      <w:pPr>
        <w:rPr>
          <w:noProof/>
          <w:lang w:val="so-SO"/>
        </w:rPr>
      </w:pPr>
    </w:p>
    <w:sectPr w:rsidR="00CF21BD" w:rsidRPr="00164742"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2F35" w14:textId="77777777" w:rsidR="000C383C" w:rsidRDefault="000C383C" w:rsidP="00D77387">
      <w:r>
        <w:separator/>
      </w:r>
    </w:p>
  </w:endnote>
  <w:endnote w:type="continuationSeparator" w:id="0">
    <w:p w14:paraId="39F73F17" w14:textId="77777777" w:rsidR="000C383C" w:rsidRDefault="000C383C" w:rsidP="00D77387">
      <w:r>
        <w:continuationSeparator/>
      </w:r>
    </w:p>
  </w:endnote>
  <w:endnote w:type="continuationNotice" w:id="1">
    <w:p w14:paraId="65D7DD46" w14:textId="77777777" w:rsidR="000C383C" w:rsidRDefault="000C3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4A1BBE" w:rsidRDefault="00401CAE" w:rsidP="00D77387">
    <w:pPr>
      <w:pStyle w:val="Footer"/>
      <w:jc w:val="center"/>
      <w:rPr>
        <w:color w:val="44546A"/>
        <w:sz w:val="20"/>
        <w:szCs w:val="20"/>
      </w:rPr>
    </w:pPr>
    <w:r>
      <w:rPr>
        <w:color w:val="44546A"/>
        <w:sz w:val="20"/>
        <w:szCs w:val="20"/>
      </w:rPr>
      <w:t>Minnesota Paid Leave</w:t>
    </w:r>
  </w:p>
  <w:p w14:paraId="0E104806" w14:textId="77777777" w:rsidR="00C76AFE" w:rsidRPr="004A1BBE" w:rsidRDefault="00F957F5" w:rsidP="00D77387">
    <w:pPr>
      <w:pStyle w:val="Footer"/>
      <w:jc w:val="center"/>
      <w:rPr>
        <w:color w:val="44546A"/>
        <w:sz w:val="20"/>
        <w:szCs w:val="20"/>
      </w:rPr>
    </w:pPr>
    <w:r>
      <w:rPr>
        <w:color w:val="44546A"/>
        <w:sz w:val="20"/>
        <w:szCs w:val="20"/>
      </w:rPr>
      <w:t>180 E 5</w:t>
    </w:r>
    <w:r w:rsidRPr="00F957F5">
      <w:rPr>
        <w:color w:val="44546A"/>
        <w:sz w:val="20"/>
        <w:szCs w:val="20"/>
        <w:vertAlign w:val="superscript"/>
      </w:rPr>
      <w:t>th</w:t>
    </w:r>
    <w:r>
      <w:rPr>
        <w:color w:val="44546A"/>
        <w:sz w:val="20"/>
        <w:szCs w:val="20"/>
      </w:rPr>
      <w:t xml:space="preserve"> St, Suite 1200 | St. Paul, MN 55101</w:t>
    </w:r>
  </w:p>
  <w:p w14:paraId="21A7C0E9" w14:textId="77777777" w:rsidR="002B447D" w:rsidRDefault="00406AB1" w:rsidP="00401CAE">
    <w:pPr>
      <w:pStyle w:val="Footer"/>
      <w:jc w:val="center"/>
    </w:pPr>
    <w:r>
      <w:rPr>
        <w:color w:val="44546A"/>
        <w:sz w:val="20"/>
        <w:szCs w:val="20"/>
      </w:rPr>
      <w:t>p</w:t>
    </w:r>
    <w:r w:rsidR="00401CAE">
      <w:rPr>
        <w:color w:val="44546A"/>
        <w:sz w:val="20"/>
        <w:szCs w:val="20"/>
      </w:rPr>
      <w:t>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CDFE" w14:textId="77777777" w:rsidR="000C383C" w:rsidRDefault="000C383C" w:rsidP="00D77387">
      <w:r>
        <w:separator/>
      </w:r>
    </w:p>
  </w:footnote>
  <w:footnote w:type="continuationSeparator" w:id="0">
    <w:p w14:paraId="42852441" w14:textId="77777777" w:rsidR="000C383C" w:rsidRDefault="000C383C" w:rsidP="00D77387">
      <w:r>
        <w:continuationSeparator/>
      </w:r>
    </w:p>
  </w:footnote>
  <w:footnote w:type="continuationNotice" w:id="1">
    <w:p w14:paraId="2F6CEC38" w14:textId="77777777" w:rsidR="000C383C" w:rsidRDefault="000C38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77777777" w:rsidR="00AB5332" w:rsidRDefault="00000000">
    <w:pPr>
      <w:pStyle w:val="Header"/>
    </w:pPr>
    <w:r>
      <w:rPr>
        <w:noProof/>
      </w:rPr>
      <w:pict w14:anchorId="6A3C2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Minnesota Paid Leave logo" style="position:absolute;margin-left:-35pt;margin-top:-20.6pt;width:624.95pt;height:96pt;z-index:-1;visibility:visible">
          <v:imagedata r:id="rId1" o:title="Minnesota Paid Leave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631301">
    <w:abstractNumId w:val="2"/>
  </w:num>
  <w:num w:numId="2" w16cid:durableId="1901087866">
    <w:abstractNumId w:val="8"/>
  </w:num>
  <w:num w:numId="3" w16cid:durableId="412161873">
    <w:abstractNumId w:val="0"/>
  </w:num>
  <w:num w:numId="4" w16cid:durableId="1078401199">
    <w:abstractNumId w:val="4"/>
  </w:num>
  <w:num w:numId="5" w16cid:durableId="462038504">
    <w:abstractNumId w:val="5"/>
  </w:num>
  <w:num w:numId="6" w16cid:durableId="2084721050">
    <w:abstractNumId w:val="7"/>
  </w:num>
  <w:num w:numId="7" w16cid:durableId="1351490436">
    <w:abstractNumId w:val="1"/>
  </w:num>
  <w:num w:numId="8" w16cid:durableId="1486705171">
    <w:abstractNumId w:val="3"/>
  </w:num>
  <w:num w:numId="9" w16cid:durableId="2072993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21BD"/>
    <w:rsid w:val="00010B5A"/>
    <w:rsid w:val="00016EC6"/>
    <w:rsid w:val="000174BB"/>
    <w:rsid w:val="00021B2E"/>
    <w:rsid w:val="000306C2"/>
    <w:rsid w:val="00032EB2"/>
    <w:rsid w:val="00040353"/>
    <w:rsid w:val="00040A4E"/>
    <w:rsid w:val="00042D62"/>
    <w:rsid w:val="000514A3"/>
    <w:rsid w:val="00054194"/>
    <w:rsid w:val="00073163"/>
    <w:rsid w:val="00074656"/>
    <w:rsid w:val="0007717E"/>
    <w:rsid w:val="00082B13"/>
    <w:rsid w:val="0008475B"/>
    <w:rsid w:val="0008673E"/>
    <w:rsid w:val="00090ACE"/>
    <w:rsid w:val="00092E72"/>
    <w:rsid w:val="00095DFE"/>
    <w:rsid w:val="000A0B25"/>
    <w:rsid w:val="000A73CF"/>
    <w:rsid w:val="000B4893"/>
    <w:rsid w:val="000C1D78"/>
    <w:rsid w:val="000C2FED"/>
    <w:rsid w:val="000C383C"/>
    <w:rsid w:val="000C4E9C"/>
    <w:rsid w:val="000C5769"/>
    <w:rsid w:val="000D049D"/>
    <w:rsid w:val="000D08B9"/>
    <w:rsid w:val="000D1716"/>
    <w:rsid w:val="000D480A"/>
    <w:rsid w:val="000F6F96"/>
    <w:rsid w:val="000F714E"/>
    <w:rsid w:val="001004D6"/>
    <w:rsid w:val="001014FF"/>
    <w:rsid w:val="0011013E"/>
    <w:rsid w:val="00116BC9"/>
    <w:rsid w:val="00126C99"/>
    <w:rsid w:val="00134A55"/>
    <w:rsid w:val="00140E02"/>
    <w:rsid w:val="001463C7"/>
    <w:rsid w:val="00147C89"/>
    <w:rsid w:val="00160678"/>
    <w:rsid w:val="0016088D"/>
    <w:rsid w:val="00164742"/>
    <w:rsid w:val="001660B3"/>
    <w:rsid w:val="001673C1"/>
    <w:rsid w:val="00171653"/>
    <w:rsid w:val="001A68A5"/>
    <w:rsid w:val="001B46DB"/>
    <w:rsid w:val="001B7CE0"/>
    <w:rsid w:val="001C0DA9"/>
    <w:rsid w:val="001C10E2"/>
    <w:rsid w:val="001C71E2"/>
    <w:rsid w:val="001E08AD"/>
    <w:rsid w:val="001E1277"/>
    <w:rsid w:val="001E584A"/>
    <w:rsid w:val="001F2131"/>
    <w:rsid w:val="001F2F09"/>
    <w:rsid w:val="001F764C"/>
    <w:rsid w:val="002268E3"/>
    <w:rsid w:val="0023151C"/>
    <w:rsid w:val="00237225"/>
    <w:rsid w:val="00253C8F"/>
    <w:rsid w:val="00261B36"/>
    <w:rsid w:val="002654BA"/>
    <w:rsid w:val="00272C74"/>
    <w:rsid w:val="00277A23"/>
    <w:rsid w:val="00282961"/>
    <w:rsid w:val="002833D1"/>
    <w:rsid w:val="00286037"/>
    <w:rsid w:val="002A0A90"/>
    <w:rsid w:val="002A0EEC"/>
    <w:rsid w:val="002A1305"/>
    <w:rsid w:val="002A13BA"/>
    <w:rsid w:val="002A750C"/>
    <w:rsid w:val="002B447D"/>
    <w:rsid w:val="002C0B1A"/>
    <w:rsid w:val="002C14C9"/>
    <w:rsid w:val="002C1910"/>
    <w:rsid w:val="002C6331"/>
    <w:rsid w:val="002D0CCC"/>
    <w:rsid w:val="002D36EA"/>
    <w:rsid w:val="002E5161"/>
    <w:rsid w:val="002E5E45"/>
    <w:rsid w:val="002E6E13"/>
    <w:rsid w:val="00303330"/>
    <w:rsid w:val="0030379A"/>
    <w:rsid w:val="003047D2"/>
    <w:rsid w:val="00305CA0"/>
    <w:rsid w:val="00307B77"/>
    <w:rsid w:val="003109F8"/>
    <w:rsid w:val="003132CC"/>
    <w:rsid w:val="0032346C"/>
    <w:rsid w:val="00323825"/>
    <w:rsid w:val="00327829"/>
    <w:rsid w:val="00330DC8"/>
    <w:rsid w:val="00341DB7"/>
    <w:rsid w:val="003707B7"/>
    <w:rsid w:val="00373D86"/>
    <w:rsid w:val="00381494"/>
    <w:rsid w:val="00383B49"/>
    <w:rsid w:val="003849A5"/>
    <w:rsid w:val="00385734"/>
    <w:rsid w:val="00390416"/>
    <w:rsid w:val="00391F2F"/>
    <w:rsid w:val="003955FB"/>
    <w:rsid w:val="00396C0B"/>
    <w:rsid w:val="003B3244"/>
    <w:rsid w:val="003B72A9"/>
    <w:rsid w:val="003C4E1D"/>
    <w:rsid w:val="003D079C"/>
    <w:rsid w:val="003D3B33"/>
    <w:rsid w:val="003F550E"/>
    <w:rsid w:val="00401CAE"/>
    <w:rsid w:val="00406AB1"/>
    <w:rsid w:val="00406D59"/>
    <w:rsid w:val="00415D20"/>
    <w:rsid w:val="00417CAA"/>
    <w:rsid w:val="00420F6C"/>
    <w:rsid w:val="0042795D"/>
    <w:rsid w:val="00431023"/>
    <w:rsid w:val="0043124F"/>
    <w:rsid w:val="00434258"/>
    <w:rsid w:val="00435513"/>
    <w:rsid w:val="00437813"/>
    <w:rsid w:val="00442D94"/>
    <w:rsid w:val="00443B19"/>
    <w:rsid w:val="0045141D"/>
    <w:rsid w:val="00457807"/>
    <w:rsid w:val="00460CE5"/>
    <w:rsid w:val="00462C86"/>
    <w:rsid w:val="00467CB8"/>
    <w:rsid w:val="004842F0"/>
    <w:rsid w:val="00491043"/>
    <w:rsid w:val="00493596"/>
    <w:rsid w:val="00495B9C"/>
    <w:rsid w:val="004A1355"/>
    <w:rsid w:val="004A1BBE"/>
    <w:rsid w:val="004B5C97"/>
    <w:rsid w:val="004C39F1"/>
    <w:rsid w:val="004C7238"/>
    <w:rsid w:val="004C7B53"/>
    <w:rsid w:val="004D220A"/>
    <w:rsid w:val="004D495E"/>
    <w:rsid w:val="004D590D"/>
    <w:rsid w:val="004D7500"/>
    <w:rsid w:val="004E10B2"/>
    <w:rsid w:val="004E50E1"/>
    <w:rsid w:val="004F0E81"/>
    <w:rsid w:val="004F27E4"/>
    <w:rsid w:val="004F4941"/>
    <w:rsid w:val="00523707"/>
    <w:rsid w:val="00533126"/>
    <w:rsid w:val="00536873"/>
    <w:rsid w:val="0054433F"/>
    <w:rsid w:val="00544D4F"/>
    <w:rsid w:val="005626BC"/>
    <w:rsid w:val="0057056F"/>
    <w:rsid w:val="005715FE"/>
    <w:rsid w:val="00582307"/>
    <w:rsid w:val="005834F6"/>
    <w:rsid w:val="00587E09"/>
    <w:rsid w:val="00591E96"/>
    <w:rsid w:val="005A17F4"/>
    <w:rsid w:val="005A33EE"/>
    <w:rsid w:val="005A67E0"/>
    <w:rsid w:val="005B1F42"/>
    <w:rsid w:val="005C0470"/>
    <w:rsid w:val="005C0FC6"/>
    <w:rsid w:val="005D76AE"/>
    <w:rsid w:val="005F498B"/>
    <w:rsid w:val="00602739"/>
    <w:rsid w:val="00605827"/>
    <w:rsid w:val="006076E1"/>
    <w:rsid w:val="00610F78"/>
    <w:rsid w:val="0062102A"/>
    <w:rsid w:val="00625E22"/>
    <w:rsid w:val="00626B65"/>
    <w:rsid w:val="00626CAF"/>
    <w:rsid w:val="00652725"/>
    <w:rsid w:val="00660848"/>
    <w:rsid w:val="00660C82"/>
    <w:rsid w:val="00660E84"/>
    <w:rsid w:val="00667BFA"/>
    <w:rsid w:val="006724FC"/>
    <w:rsid w:val="0068186B"/>
    <w:rsid w:val="00684A28"/>
    <w:rsid w:val="0068629E"/>
    <w:rsid w:val="0069235D"/>
    <w:rsid w:val="00692DCD"/>
    <w:rsid w:val="00695A6F"/>
    <w:rsid w:val="00696B59"/>
    <w:rsid w:val="006A55F1"/>
    <w:rsid w:val="006B1583"/>
    <w:rsid w:val="006B78D5"/>
    <w:rsid w:val="006C0CD9"/>
    <w:rsid w:val="006C2A7F"/>
    <w:rsid w:val="006C4DA0"/>
    <w:rsid w:val="006D3883"/>
    <w:rsid w:val="006D6341"/>
    <w:rsid w:val="006E181B"/>
    <w:rsid w:val="006F6B81"/>
    <w:rsid w:val="00701D3C"/>
    <w:rsid w:val="0070537D"/>
    <w:rsid w:val="0070650C"/>
    <w:rsid w:val="007109DA"/>
    <w:rsid w:val="0071112B"/>
    <w:rsid w:val="007142E2"/>
    <w:rsid w:val="00716698"/>
    <w:rsid w:val="007321DD"/>
    <w:rsid w:val="00736640"/>
    <w:rsid w:val="00743BC5"/>
    <w:rsid w:val="007459E9"/>
    <w:rsid w:val="007475E1"/>
    <w:rsid w:val="00753E7E"/>
    <w:rsid w:val="00754445"/>
    <w:rsid w:val="00760549"/>
    <w:rsid w:val="007613F6"/>
    <w:rsid w:val="00772CE9"/>
    <w:rsid w:val="00775921"/>
    <w:rsid w:val="007833FC"/>
    <w:rsid w:val="00790C44"/>
    <w:rsid w:val="00790DCB"/>
    <w:rsid w:val="0079227D"/>
    <w:rsid w:val="00797C91"/>
    <w:rsid w:val="007B39E1"/>
    <w:rsid w:val="007C5CF6"/>
    <w:rsid w:val="007C6697"/>
    <w:rsid w:val="007D11AE"/>
    <w:rsid w:val="007D53F7"/>
    <w:rsid w:val="007E19CD"/>
    <w:rsid w:val="00802279"/>
    <w:rsid w:val="00803DF8"/>
    <w:rsid w:val="008166E4"/>
    <w:rsid w:val="008318D3"/>
    <w:rsid w:val="00831ACC"/>
    <w:rsid w:val="008320E9"/>
    <w:rsid w:val="0083244D"/>
    <w:rsid w:val="00841879"/>
    <w:rsid w:val="0084191E"/>
    <w:rsid w:val="00841EA3"/>
    <w:rsid w:val="008547D1"/>
    <w:rsid w:val="00854F1A"/>
    <w:rsid w:val="0086370C"/>
    <w:rsid w:val="008647D2"/>
    <w:rsid w:val="00873863"/>
    <w:rsid w:val="00876B4A"/>
    <w:rsid w:val="0089195F"/>
    <w:rsid w:val="00897569"/>
    <w:rsid w:val="008A0778"/>
    <w:rsid w:val="008A0EB4"/>
    <w:rsid w:val="008A5A23"/>
    <w:rsid w:val="008B34B8"/>
    <w:rsid w:val="008C2B7E"/>
    <w:rsid w:val="008C36AA"/>
    <w:rsid w:val="008C662B"/>
    <w:rsid w:val="008C68BA"/>
    <w:rsid w:val="008C707C"/>
    <w:rsid w:val="008E1AC7"/>
    <w:rsid w:val="008E1D55"/>
    <w:rsid w:val="008E45DC"/>
    <w:rsid w:val="008E4718"/>
    <w:rsid w:val="008E7146"/>
    <w:rsid w:val="008F167C"/>
    <w:rsid w:val="00907B15"/>
    <w:rsid w:val="00907BF1"/>
    <w:rsid w:val="00914ADB"/>
    <w:rsid w:val="00922D42"/>
    <w:rsid w:val="00924416"/>
    <w:rsid w:val="00927082"/>
    <w:rsid w:val="009273AC"/>
    <w:rsid w:val="0093757A"/>
    <w:rsid w:val="00944CF8"/>
    <w:rsid w:val="00950A69"/>
    <w:rsid w:val="00953CF2"/>
    <w:rsid w:val="00973657"/>
    <w:rsid w:val="00980E53"/>
    <w:rsid w:val="00983CC4"/>
    <w:rsid w:val="00986D80"/>
    <w:rsid w:val="009879E3"/>
    <w:rsid w:val="009961FA"/>
    <w:rsid w:val="0099676E"/>
    <w:rsid w:val="009979EF"/>
    <w:rsid w:val="009A0D0F"/>
    <w:rsid w:val="009A4647"/>
    <w:rsid w:val="009B0E5F"/>
    <w:rsid w:val="009B4C31"/>
    <w:rsid w:val="009C619E"/>
    <w:rsid w:val="009C6F9E"/>
    <w:rsid w:val="009D060B"/>
    <w:rsid w:val="009D4F9D"/>
    <w:rsid w:val="009E6A6D"/>
    <w:rsid w:val="00A03089"/>
    <w:rsid w:val="00A06DB9"/>
    <w:rsid w:val="00A10E23"/>
    <w:rsid w:val="00A21FE4"/>
    <w:rsid w:val="00A24990"/>
    <w:rsid w:val="00A317F7"/>
    <w:rsid w:val="00A40ECA"/>
    <w:rsid w:val="00A44A41"/>
    <w:rsid w:val="00A61F7E"/>
    <w:rsid w:val="00A63C4B"/>
    <w:rsid w:val="00A65DC6"/>
    <w:rsid w:val="00A738EE"/>
    <w:rsid w:val="00A76DF5"/>
    <w:rsid w:val="00A80038"/>
    <w:rsid w:val="00A81B3D"/>
    <w:rsid w:val="00A860E8"/>
    <w:rsid w:val="00A9718F"/>
    <w:rsid w:val="00AA6928"/>
    <w:rsid w:val="00AA6945"/>
    <w:rsid w:val="00AA6CB6"/>
    <w:rsid w:val="00AB161F"/>
    <w:rsid w:val="00AB5332"/>
    <w:rsid w:val="00AB600B"/>
    <w:rsid w:val="00AB60B8"/>
    <w:rsid w:val="00AC22A3"/>
    <w:rsid w:val="00AD087F"/>
    <w:rsid w:val="00AD5E80"/>
    <w:rsid w:val="00AE1BDE"/>
    <w:rsid w:val="00AE652B"/>
    <w:rsid w:val="00AE6575"/>
    <w:rsid w:val="00AF1EC3"/>
    <w:rsid w:val="00B021F3"/>
    <w:rsid w:val="00B030B3"/>
    <w:rsid w:val="00B052DB"/>
    <w:rsid w:val="00B12D42"/>
    <w:rsid w:val="00B14C6E"/>
    <w:rsid w:val="00B20095"/>
    <w:rsid w:val="00B24C38"/>
    <w:rsid w:val="00B25685"/>
    <w:rsid w:val="00B340AA"/>
    <w:rsid w:val="00B418D8"/>
    <w:rsid w:val="00B42067"/>
    <w:rsid w:val="00B47044"/>
    <w:rsid w:val="00B66303"/>
    <w:rsid w:val="00B66A15"/>
    <w:rsid w:val="00B730DF"/>
    <w:rsid w:val="00B7398B"/>
    <w:rsid w:val="00B832EC"/>
    <w:rsid w:val="00B871D7"/>
    <w:rsid w:val="00B958C7"/>
    <w:rsid w:val="00BA1E0F"/>
    <w:rsid w:val="00BA2415"/>
    <w:rsid w:val="00BA770C"/>
    <w:rsid w:val="00BB087B"/>
    <w:rsid w:val="00BB0EA5"/>
    <w:rsid w:val="00BB2BD7"/>
    <w:rsid w:val="00BB59F7"/>
    <w:rsid w:val="00BB7966"/>
    <w:rsid w:val="00BC5605"/>
    <w:rsid w:val="00BE1065"/>
    <w:rsid w:val="00BE4ADA"/>
    <w:rsid w:val="00BF1482"/>
    <w:rsid w:val="00C10A2D"/>
    <w:rsid w:val="00C13CD3"/>
    <w:rsid w:val="00C14FBA"/>
    <w:rsid w:val="00C15DC3"/>
    <w:rsid w:val="00C20AE1"/>
    <w:rsid w:val="00C22811"/>
    <w:rsid w:val="00C24937"/>
    <w:rsid w:val="00C30AF7"/>
    <w:rsid w:val="00C36DDA"/>
    <w:rsid w:val="00C6155F"/>
    <w:rsid w:val="00C62049"/>
    <w:rsid w:val="00C6560E"/>
    <w:rsid w:val="00C76AFE"/>
    <w:rsid w:val="00C833AB"/>
    <w:rsid w:val="00C93A1C"/>
    <w:rsid w:val="00C97E23"/>
    <w:rsid w:val="00CA1361"/>
    <w:rsid w:val="00CA1FF0"/>
    <w:rsid w:val="00CA3E78"/>
    <w:rsid w:val="00CA696D"/>
    <w:rsid w:val="00CB3717"/>
    <w:rsid w:val="00CC7920"/>
    <w:rsid w:val="00CD0ED6"/>
    <w:rsid w:val="00CD5446"/>
    <w:rsid w:val="00CD58D0"/>
    <w:rsid w:val="00CD76AE"/>
    <w:rsid w:val="00CF21BD"/>
    <w:rsid w:val="00D00EC8"/>
    <w:rsid w:val="00D05739"/>
    <w:rsid w:val="00D2068D"/>
    <w:rsid w:val="00D25341"/>
    <w:rsid w:val="00D36766"/>
    <w:rsid w:val="00D40634"/>
    <w:rsid w:val="00D418B9"/>
    <w:rsid w:val="00D44B41"/>
    <w:rsid w:val="00D47D7D"/>
    <w:rsid w:val="00D632D8"/>
    <w:rsid w:val="00D6537E"/>
    <w:rsid w:val="00D729DF"/>
    <w:rsid w:val="00D77387"/>
    <w:rsid w:val="00D83905"/>
    <w:rsid w:val="00D9684D"/>
    <w:rsid w:val="00D97F7E"/>
    <w:rsid w:val="00DA146E"/>
    <w:rsid w:val="00DA2DCD"/>
    <w:rsid w:val="00DA4100"/>
    <w:rsid w:val="00DD7E5B"/>
    <w:rsid w:val="00DE0D84"/>
    <w:rsid w:val="00DE1781"/>
    <w:rsid w:val="00DE3D12"/>
    <w:rsid w:val="00DE6311"/>
    <w:rsid w:val="00E012DB"/>
    <w:rsid w:val="00E12695"/>
    <w:rsid w:val="00E40929"/>
    <w:rsid w:val="00E41648"/>
    <w:rsid w:val="00E43330"/>
    <w:rsid w:val="00E4534D"/>
    <w:rsid w:val="00E464C1"/>
    <w:rsid w:val="00E47ABD"/>
    <w:rsid w:val="00E47F98"/>
    <w:rsid w:val="00E52423"/>
    <w:rsid w:val="00E56773"/>
    <w:rsid w:val="00E56B61"/>
    <w:rsid w:val="00E57907"/>
    <w:rsid w:val="00E60F1C"/>
    <w:rsid w:val="00E610B2"/>
    <w:rsid w:val="00E66033"/>
    <w:rsid w:val="00E67916"/>
    <w:rsid w:val="00E72C7E"/>
    <w:rsid w:val="00E734FB"/>
    <w:rsid w:val="00E90684"/>
    <w:rsid w:val="00E91BA6"/>
    <w:rsid w:val="00E95D3F"/>
    <w:rsid w:val="00EA60CF"/>
    <w:rsid w:val="00EB13DF"/>
    <w:rsid w:val="00EB4139"/>
    <w:rsid w:val="00EC1C14"/>
    <w:rsid w:val="00EC347D"/>
    <w:rsid w:val="00EC37C5"/>
    <w:rsid w:val="00EC5B5C"/>
    <w:rsid w:val="00ED78AD"/>
    <w:rsid w:val="00EF2984"/>
    <w:rsid w:val="00F166BC"/>
    <w:rsid w:val="00F26EA5"/>
    <w:rsid w:val="00F27952"/>
    <w:rsid w:val="00F27B11"/>
    <w:rsid w:val="00F27C21"/>
    <w:rsid w:val="00F36249"/>
    <w:rsid w:val="00F421C7"/>
    <w:rsid w:val="00F5156F"/>
    <w:rsid w:val="00F5432C"/>
    <w:rsid w:val="00F6546A"/>
    <w:rsid w:val="00F65C37"/>
    <w:rsid w:val="00F7067D"/>
    <w:rsid w:val="00F7780C"/>
    <w:rsid w:val="00F8016F"/>
    <w:rsid w:val="00F909B0"/>
    <w:rsid w:val="00F93D55"/>
    <w:rsid w:val="00F957F5"/>
    <w:rsid w:val="00FA33B5"/>
    <w:rsid w:val="00FB1128"/>
    <w:rsid w:val="00FC14D0"/>
    <w:rsid w:val="00FC2994"/>
    <w:rsid w:val="00FC5F72"/>
    <w:rsid w:val="00FD1914"/>
    <w:rsid w:val="00FD5DD1"/>
    <w:rsid w:val="00FD6924"/>
    <w:rsid w:val="00FE0580"/>
    <w:rsid w:val="00FE2AEB"/>
    <w:rsid w:val="00FE6CDE"/>
    <w:rsid w:val="00FF3737"/>
    <w:rsid w:val="00FF41B2"/>
    <w:rsid w:val="015FEA47"/>
    <w:rsid w:val="0195A81C"/>
    <w:rsid w:val="024A41D7"/>
    <w:rsid w:val="02E2E3A5"/>
    <w:rsid w:val="03352FF7"/>
    <w:rsid w:val="0345937A"/>
    <w:rsid w:val="0472241B"/>
    <w:rsid w:val="05427575"/>
    <w:rsid w:val="05685C55"/>
    <w:rsid w:val="06165AC6"/>
    <w:rsid w:val="06A21F65"/>
    <w:rsid w:val="06AD19AD"/>
    <w:rsid w:val="0768CBF4"/>
    <w:rsid w:val="0850A0D1"/>
    <w:rsid w:val="09EF15D8"/>
    <w:rsid w:val="0B4A576E"/>
    <w:rsid w:val="0BE0318D"/>
    <w:rsid w:val="0C697FD1"/>
    <w:rsid w:val="0C73BFC5"/>
    <w:rsid w:val="0CEBC504"/>
    <w:rsid w:val="0D768789"/>
    <w:rsid w:val="0F2457F1"/>
    <w:rsid w:val="1004B93B"/>
    <w:rsid w:val="10F05533"/>
    <w:rsid w:val="119BD47F"/>
    <w:rsid w:val="126BCAE5"/>
    <w:rsid w:val="12D68D86"/>
    <w:rsid w:val="12EEFB37"/>
    <w:rsid w:val="130978D6"/>
    <w:rsid w:val="134BF8BB"/>
    <w:rsid w:val="13F035B7"/>
    <w:rsid w:val="1408551C"/>
    <w:rsid w:val="16619382"/>
    <w:rsid w:val="1710C6C1"/>
    <w:rsid w:val="17596E5A"/>
    <w:rsid w:val="18CD5E1B"/>
    <w:rsid w:val="195B697C"/>
    <w:rsid w:val="1B5305EC"/>
    <w:rsid w:val="1C9DE9F1"/>
    <w:rsid w:val="1CBF063E"/>
    <w:rsid w:val="1CE20CF4"/>
    <w:rsid w:val="1EEE56FE"/>
    <w:rsid w:val="1EF121E3"/>
    <w:rsid w:val="2035AACE"/>
    <w:rsid w:val="207040BC"/>
    <w:rsid w:val="20A0B6DD"/>
    <w:rsid w:val="211EB142"/>
    <w:rsid w:val="2217BF27"/>
    <w:rsid w:val="238CC01B"/>
    <w:rsid w:val="23B16ED9"/>
    <w:rsid w:val="24F85A69"/>
    <w:rsid w:val="250AA128"/>
    <w:rsid w:val="252749B7"/>
    <w:rsid w:val="25AF1BF5"/>
    <w:rsid w:val="285F2676"/>
    <w:rsid w:val="28739B77"/>
    <w:rsid w:val="28928E14"/>
    <w:rsid w:val="28CD498B"/>
    <w:rsid w:val="2AF6B28E"/>
    <w:rsid w:val="2B7B963D"/>
    <w:rsid w:val="2BEE1540"/>
    <w:rsid w:val="2C47289E"/>
    <w:rsid w:val="2E0163D5"/>
    <w:rsid w:val="2E7520CD"/>
    <w:rsid w:val="2E98912B"/>
    <w:rsid w:val="2F752F72"/>
    <w:rsid w:val="2FD9CE70"/>
    <w:rsid w:val="302AF127"/>
    <w:rsid w:val="3051A19C"/>
    <w:rsid w:val="308BFA35"/>
    <w:rsid w:val="30B33D57"/>
    <w:rsid w:val="30BE16BD"/>
    <w:rsid w:val="30C159DD"/>
    <w:rsid w:val="311AA40D"/>
    <w:rsid w:val="3219FF01"/>
    <w:rsid w:val="32F1CA1F"/>
    <w:rsid w:val="3368F5C4"/>
    <w:rsid w:val="3475773A"/>
    <w:rsid w:val="35DFEB0C"/>
    <w:rsid w:val="36B7E148"/>
    <w:rsid w:val="37452A3E"/>
    <w:rsid w:val="3776B3DB"/>
    <w:rsid w:val="3C88247B"/>
    <w:rsid w:val="3DAA7A40"/>
    <w:rsid w:val="3E9A640D"/>
    <w:rsid w:val="3F44487D"/>
    <w:rsid w:val="3FF5990F"/>
    <w:rsid w:val="407AA9C0"/>
    <w:rsid w:val="418A79BD"/>
    <w:rsid w:val="4193416E"/>
    <w:rsid w:val="42C097E8"/>
    <w:rsid w:val="42C9C9BE"/>
    <w:rsid w:val="44090A3F"/>
    <w:rsid w:val="442DC833"/>
    <w:rsid w:val="446C3133"/>
    <w:rsid w:val="449DDD5F"/>
    <w:rsid w:val="453B443A"/>
    <w:rsid w:val="4766B423"/>
    <w:rsid w:val="4781653C"/>
    <w:rsid w:val="49A99029"/>
    <w:rsid w:val="4A9A4668"/>
    <w:rsid w:val="4AC73EEA"/>
    <w:rsid w:val="4BD63195"/>
    <w:rsid w:val="4CE9D30F"/>
    <w:rsid w:val="4E666BF3"/>
    <w:rsid w:val="4E8D5B7C"/>
    <w:rsid w:val="4EF12962"/>
    <w:rsid w:val="4FEE8BEE"/>
    <w:rsid w:val="53258413"/>
    <w:rsid w:val="538BA911"/>
    <w:rsid w:val="53C5CD1A"/>
    <w:rsid w:val="53DD113C"/>
    <w:rsid w:val="547DC40E"/>
    <w:rsid w:val="54967F25"/>
    <w:rsid w:val="559572B0"/>
    <w:rsid w:val="55B390D3"/>
    <w:rsid w:val="5604F66D"/>
    <w:rsid w:val="566533B4"/>
    <w:rsid w:val="5678DD3A"/>
    <w:rsid w:val="582E4E5B"/>
    <w:rsid w:val="58A035B6"/>
    <w:rsid w:val="58A26B7B"/>
    <w:rsid w:val="58FECF9A"/>
    <w:rsid w:val="59035CEF"/>
    <w:rsid w:val="5A343D7E"/>
    <w:rsid w:val="5ADBF5A2"/>
    <w:rsid w:val="5AF39857"/>
    <w:rsid w:val="5B309979"/>
    <w:rsid w:val="5BEFA245"/>
    <w:rsid w:val="5C89587F"/>
    <w:rsid w:val="5E40AFAA"/>
    <w:rsid w:val="5EC22A2A"/>
    <w:rsid w:val="610D1653"/>
    <w:rsid w:val="617D5B13"/>
    <w:rsid w:val="61BF1E52"/>
    <w:rsid w:val="64EF9B04"/>
    <w:rsid w:val="65416D38"/>
    <w:rsid w:val="65808C0E"/>
    <w:rsid w:val="65FB4A82"/>
    <w:rsid w:val="666EA452"/>
    <w:rsid w:val="676065D6"/>
    <w:rsid w:val="67858429"/>
    <w:rsid w:val="6824ABFB"/>
    <w:rsid w:val="685390AE"/>
    <w:rsid w:val="68FAFDA3"/>
    <w:rsid w:val="6A26601C"/>
    <w:rsid w:val="6BF95E71"/>
    <w:rsid w:val="6C39633E"/>
    <w:rsid w:val="6C55CE26"/>
    <w:rsid w:val="6CAAF721"/>
    <w:rsid w:val="6CF997C7"/>
    <w:rsid w:val="6D88401C"/>
    <w:rsid w:val="6E2D3F6E"/>
    <w:rsid w:val="6E992222"/>
    <w:rsid w:val="6FC939A2"/>
    <w:rsid w:val="71F31D00"/>
    <w:rsid w:val="733FA7D5"/>
    <w:rsid w:val="737E6E9D"/>
    <w:rsid w:val="741489BF"/>
    <w:rsid w:val="75C43417"/>
    <w:rsid w:val="76CA2823"/>
    <w:rsid w:val="7800114E"/>
    <w:rsid w:val="780C695C"/>
    <w:rsid w:val="786CEAFE"/>
    <w:rsid w:val="79581D39"/>
    <w:rsid w:val="79ABDC57"/>
    <w:rsid w:val="7AAC2F61"/>
    <w:rsid w:val="7B88F741"/>
    <w:rsid w:val="7BBA23AE"/>
    <w:rsid w:val="7C8169A0"/>
    <w:rsid w:val="7E2822EB"/>
    <w:rsid w:val="7F03E880"/>
    <w:rsid w:val="7F9FD527"/>
    <w:rsid w:val="7FA885FD"/>
    <w:rsid w:val="7FDBDA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151C0D6D-F298-49E0-8F16-2C130BCC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9DA"/>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b/>
      <w:sz w:val="24"/>
      <w:szCs w:val="22"/>
      <w:lang w:eastAsia="ja-JP"/>
    </w:rPr>
  </w:style>
  <w:style w:type="character" w:customStyle="1" w:styleId="Heading6Char">
    <w:name w:val="Heading 6 Char"/>
    <w:link w:val="Heading6"/>
    <w:uiPriority w:val="9"/>
    <w:rsid w:val="00AB5332"/>
    <w:rPr>
      <w:rFonts w:ascii="Calibri" w:eastAsia="MS Gothic" w:hAnsi="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so-SO"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eastAsia="ja-JP"/>
    </w:rPr>
  </w:style>
  <w:style w:type="character" w:styleId="UnresolvedMention">
    <w:name w:val="Unresolved Mention"/>
    <w:uiPriority w:val="99"/>
    <w:semiHidden/>
    <w:unhideWhenUsed/>
    <w:rsid w:val="0068186B"/>
    <w:rPr>
      <w:color w:val="605E5C"/>
      <w:shd w:val="clear" w:color="auto" w:fill="E1DFDD"/>
    </w:rPr>
  </w:style>
  <w:style w:type="paragraph" w:styleId="NormalWeb">
    <w:name w:val="Normal (Web)"/>
    <w:basedOn w:val="Normal"/>
    <w:rsid w:val="0038573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30489">
      <w:bodyDiv w:val="1"/>
      <w:marLeft w:val="0"/>
      <w:marRight w:val="0"/>
      <w:marTop w:val="0"/>
      <w:marBottom w:val="0"/>
      <w:divBdr>
        <w:top w:val="none" w:sz="0" w:space="0" w:color="auto"/>
        <w:left w:val="none" w:sz="0" w:space="0" w:color="auto"/>
        <w:bottom w:val="none" w:sz="0" w:space="0" w:color="auto"/>
        <w:right w:val="none" w:sz="0" w:space="0" w:color="auto"/>
      </w:divBdr>
    </w:div>
    <w:div w:id="489907303">
      <w:bodyDiv w:val="1"/>
      <w:marLeft w:val="0"/>
      <w:marRight w:val="0"/>
      <w:marTop w:val="0"/>
      <w:marBottom w:val="0"/>
      <w:divBdr>
        <w:top w:val="none" w:sz="0" w:space="0" w:color="auto"/>
        <w:left w:val="none" w:sz="0" w:space="0" w:color="auto"/>
        <w:bottom w:val="none" w:sz="0" w:space="0" w:color="auto"/>
        <w:right w:val="none" w:sz="0" w:space="0" w:color="auto"/>
      </w:divBdr>
    </w:div>
    <w:div w:id="1145663981">
      <w:bodyDiv w:val="1"/>
      <w:marLeft w:val="0"/>
      <w:marRight w:val="0"/>
      <w:marTop w:val="0"/>
      <w:marBottom w:val="0"/>
      <w:divBdr>
        <w:top w:val="none" w:sz="0" w:space="0" w:color="auto"/>
        <w:left w:val="none" w:sz="0" w:space="0" w:color="auto"/>
        <w:bottom w:val="none" w:sz="0" w:space="0" w:color="auto"/>
        <w:right w:val="none" w:sz="0" w:space="0" w:color="auto"/>
      </w:divBdr>
    </w:div>
    <w:div w:id="1497766518">
      <w:bodyDiv w:val="1"/>
      <w:marLeft w:val="0"/>
      <w:marRight w:val="0"/>
      <w:marTop w:val="0"/>
      <w:marBottom w:val="0"/>
      <w:divBdr>
        <w:top w:val="none" w:sz="0" w:space="0" w:color="auto"/>
        <w:left w:val="none" w:sz="0" w:space="0" w:color="auto"/>
        <w:bottom w:val="none" w:sz="0" w:space="0" w:color="auto"/>
        <w:right w:val="none" w:sz="0" w:space="0" w:color="auto"/>
      </w:divBdr>
      <w:divsChild>
        <w:div w:id="855657780">
          <w:marLeft w:val="0"/>
          <w:marRight w:val="0"/>
          <w:marTop w:val="0"/>
          <w:marBottom w:val="0"/>
          <w:divBdr>
            <w:top w:val="none" w:sz="0" w:space="0" w:color="auto"/>
            <w:left w:val="none" w:sz="0" w:space="0" w:color="auto"/>
            <w:bottom w:val="none" w:sz="0" w:space="0" w:color="auto"/>
            <w:right w:val="none" w:sz="0" w:space="0" w:color="auto"/>
          </w:divBdr>
          <w:divsChild>
            <w:div w:id="1109282165">
              <w:marLeft w:val="0"/>
              <w:marRight w:val="0"/>
              <w:marTop w:val="0"/>
              <w:marBottom w:val="0"/>
              <w:divBdr>
                <w:top w:val="none" w:sz="0" w:space="0" w:color="auto"/>
                <w:left w:val="none" w:sz="0" w:space="0" w:color="auto"/>
                <w:bottom w:val="none" w:sz="0" w:space="0" w:color="auto"/>
                <w:right w:val="none" w:sz="0" w:space="0" w:color="auto"/>
              </w:divBdr>
              <w:divsChild>
                <w:div w:id="1721174672">
                  <w:marLeft w:val="0"/>
                  <w:marRight w:val="0"/>
                  <w:marTop w:val="0"/>
                  <w:marBottom w:val="0"/>
                  <w:divBdr>
                    <w:top w:val="none" w:sz="0" w:space="0" w:color="auto"/>
                    <w:left w:val="none" w:sz="0" w:space="0" w:color="auto"/>
                    <w:bottom w:val="none" w:sz="0" w:space="0" w:color="auto"/>
                    <w:right w:val="none" w:sz="0" w:space="0" w:color="auto"/>
                  </w:divBdr>
                  <w:divsChild>
                    <w:div w:id="377557736">
                      <w:marLeft w:val="0"/>
                      <w:marRight w:val="0"/>
                      <w:marTop w:val="0"/>
                      <w:marBottom w:val="0"/>
                      <w:divBdr>
                        <w:top w:val="none" w:sz="0" w:space="0" w:color="auto"/>
                        <w:left w:val="none" w:sz="0" w:space="0" w:color="auto"/>
                        <w:bottom w:val="none" w:sz="0" w:space="0" w:color="auto"/>
                        <w:right w:val="none" w:sz="0" w:space="0" w:color="auto"/>
                      </w:divBdr>
                      <w:divsChild>
                        <w:div w:id="1101223692">
                          <w:marLeft w:val="0"/>
                          <w:marRight w:val="0"/>
                          <w:marTop w:val="0"/>
                          <w:marBottom w:val="0"/>
                          <w:divBdr>
                            <w:top w:val="none" w:sz="0" w:space="0" w:color="auto"/>
                            <w:left w:val="none" w:sz="0" w:space="0" w:color="auto"/>
                            <w:bottom w:val="none" w:sz="0" w:space="0" w:color="auto"/>
                            <w:right w:val="none" w:sz="0" w:space="0" w:color="auto"/>
                          </w:divBdr>
                          <w:divsChild>
                            <w:div w:id="8133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65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E2EF4-D0E5-4CD7-994F-BEBBE9D0526D}"/>
</file>

<file path=customXml/itemProps2.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3.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1</TotalTime>
  <Pages>10</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Fasaxa Mushaarka Leh ee Minnesota Ogeysiis Tusaale ah ee ku socota Shaqaalaha </vt:lpstr>
    </vt:vector>
  </TitlesOfParts>
  <Company>State of Minnesota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Fasaxa Mushaarka Leh ee Minnesota Ogeysiis Tusaale ah ee ku socota Shaqaalaha </dc:title>
  <dc:subject>Ogeysiis wata macluumaadka shaqaalaha ee ku saabsan Fasaxa Mushaarka Leh ee Minnesota</dc:subject>
  <dc:creator>Department of Employment and Economic Development Paid Family and Medical Leave Division </dc:creator>
  <cp:keywords/>
  <dc:description/>
  <cp:lastModifiedBy>Denome, Donnie (They/Them/Theirs) (DEED)</cp:lastModifiedBy>
  <cp:revision>2</cp:revision>
  <cp:lastPrinted>2009-12-21T19:36:00Z</cp:lastPrinted>
  <dcterms:created xsi:type="dcterms:W3CDTF">2025-11-24T14:52:00Z</dcterms:created>
  <dcterms:modified xsi:type="dcterms:W3CDTF">2025-11-24T14:52:00Z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y fmtid="{D5CDD505-2E9C-101B-9397-08002B2CF9AE}" pid="4" name="GrammarlyDocumentId">
    <vt:lpwstr>bd9eb649-3417-4e9d-bd63-c329b393b7ba</vt:lpwstr>
  </property>
</Properties>
</file>