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10262F" w:rsidRDefault="00CF21BD" w:rsidP="00CF21BD">
      <w:pPr>
        <w:pStyle w:val="Heading1"/>
      </w:pPr>
      <w:r w:rsidRPr="0010262F">
        <w:t>Amostra de notificação de funcionários</w:t>
      </w:r>
    </w:p>
    <w:p w14:paraId="2B222216" w14:textId="77777777" w:rsidR="00CF21BD" w:rsidRPr="0010262F" w:rsidRDefault="00B42067" w:rsidP="00CF21BD">
      <w:bookmarkStart w:id="0" w:name="_Hlk209614469"/>
      <w:r w:rsidRPr="0010262F">
        <w:t xml:space="preserve">Este modelo é fornecido pelo Minnesota Paid Leave (Programa de licença remunerada de Minnesota) para uso do empregador. </w:t>
      </w:r>
      <w:bookmarkEnd w:id="0"/>
      <w:r w:rsidRPr="0010262F">
        <w:t xml:space="preserve">Note que: </w:t>
      </w:r>
    </w:p>
    <w:p w14:paraId="57826468" w14:textId="77777777" w:rsidR="00CF21BD" w:rsidRPr="0010262F" w:rsidRDefault="00CF21BD" w:rsidP="00CF21BD">
      <w:pPr>
        <w:pStyle w:val="ListParagraph"/>
        <w:numPr>
          <w:ilvl w:val="0"/>
          <w:numId w:val="3"/>
        </w:numPr>
        <w:spacing w:after="160"/>
      </w:pPr>
      <w:r w:rsidRPr="0010262F">
        <w:t xml:space="preserve">Estes documentos são modelos fornecidos pelo Minnesota Paid Leave (Programa de licença remunerada de Minnesota) para uso do empregador. Eles são fornecidos em formato Word para sua conveniência - para facilitar o preenchimento dos campos, pequenas alterações de formatação (como adição da logomarca da empresa) ou adições de políticas específicas da empresa. </w:t>
      </w:r>
      <w:r w:rsidR="00A63C4B" w:rsidRPr="0010262F">
        <w:br/>
      </w:r>
    </w:p>
    <w:p w14:paraId="4052CF62" w14:textId="77777777" w:rsidR="00CF21BD" w:rsidRPr="0010262F" w:rsidRDefault="00CF21BD" w:rsidP="00CF21BD">
      <w:pPr>
        <w:pStyle w:val="ListParagraph"/>
        <w:numPr>
          <w:ilvl w:val="0"/>
          <w:numId w:val="3"/>
        </w:numPr>
        <w:spacing w:after="160"/>
        <w:rPr>
          <w:b/>
          <w:bCs/>
        </w:rPr>
      </w:pPr>
      <w:r w:rsidRPr="0010262F">
        <w:t xml:space="preserve">Os empregadores devem notificar cada funcionário diretamente dentro de 30 dias da contratação ou 30 dias antes do início do recolhimento. </w:t>
      </w:r>
      <w:r w:rsidRPr="0010262F">
        <w:rPr>
          <w:b/>
          <w:bCs/>
        </w:rPr>
        <w:t>Para o lançamento do programa de Paid Leave (Licença remunerada) em 1º de janeiro de 2026, isso significa que os funcionários devem ser notificados até 1º de dezembro de 2025.</w:t>
      </w:r>
      <w:r w:rsidR="00A63C4B" w:rsidRPr="0010262F">
        <w:rPr>
          <w:b/>
          <w:bCs/>
        </w:rPr>
        <w:br/>
      </w:r>
    </w:p>
    <w:p w14:paraId="43EAC821" w14:textId="1AD06B3D" w:rsidR="00CF21BD" w:rsidRPr="0010262F" w:rsidRDefault="00CF21BD" w:rsidP="00CF21BD">
      <w:pPr>
        <w:pStyle w:val="ListParagraph"/>
        <w:numPr>
          <w:ilvl w:val="0"/>
          <w:numId w:val="3"/>
        </w:numPr>
        <w:spacing w:after="160"/>
        <w:rPr>
          <w:rFonts w:cs="Calibri"/>
        </w:rPr>
      </w:pPr>
      <w:r w:rsidRPr="0010262F">
        <w:rPr>
          <w:color w:val="000000"/>
        </w:rPr>
        <w:t xml:space="preserve">Esta notificação deve ser fornecida aos funcionários por escrito, no idioma principal deles. Amostras de notificações em idiomas diferentes do inglês estarão disponíveis no site do Paid Leave (Programa de licença remunerada). </w:t>
      </w:r>
      <w:r w:rsidR="00A63C4B" w:rsidRPr="0010262F">
        <w:br/>
      </w:r>
    </w:p>
    <w:p w14:paraId="210C788D" w14:textId="77777777" w:rsidR="00CF21BD" w:rsidRPr="0010262F" w:rsidRDefault="00CF21BD" w:rsidP="00CF21BD">
      <w:pPr>
        <w:pStyle w:val="ListParagraph"/>
        <w:numPr>
          <w:ilvl w:val="0"/>
          <w:numId w:val="3"/>
        </w:numPr>
        <w:spacing w:after="160"/>
      </w:pPr>
      <w:r w:rsidRPr="0010262F">
        <w:t>Para notificações fornecidas em formato eletrônico, o empregador deverá disponibilizar um computador ao funcionário durante o horário regular de trabalho para que possa revisar e imprimir o documento.</w:t>
      </w:r>
      <w:r w:rsidR="00A63C4B" w:rsidRPr="0010262F">
        <w:br/>
      </w:r>
    </w:p>
    <w:p w14:paraId="76797589" w14:textId="77777777" w:rsidR="00CF21BD" w:rsidRPr="0010262F" w:rsidRDefault="00CF21BD" w:rsidP="00CF21BD">
      <w:pPr>
        <w:pStyle w:val="ListParagraph"/>
        <w:numPr>
          <w:ilvl w:val="0"/>
          <w:numId w:val="3"/>
        </w:numPr>
        <w:spacing w:after="160"/>
      </w:pPr>
      <w:r w:rsidRPr="0010262F">
        <w:t>Os funcionários devem confirmar o recebimento desta notificação por escrito ou de forma eletrônica. Isso pode ser feito por meio de assinatura em um formulário ou por outros meios, como um sistema eletrônico de folha de pagamento. Se um funcionário recusar confirmar o recebimento da notificação, os empregadores precisarão demonstrar como o funcionário foi notificado.</w:t>
      </w:r>
      <w:r w:rsidR="00A63C4B" w:rsidRPr="0010262F">
        <w:br/>
      </w:r>
    </w:p>
    <w:p w14:paraId="2C9F1171" w14:textId="72FA4D5D" w:rsidR="00CF21BD" w:rsidRPr="0010262F" w:rsidRDefault="00CF21BD" w:rsidP="00CF21BD">
      <w:pPr>
        <w:pStyle w:val="ListParagraph"/>
        <w:numPr>
          <w:ilvl w:val="0"/>
          <w:numId w:val="3"/>
        </w:numPr>
        <w:spacing w:after="160"/>
        <w:rPr>
          <w:rFonts w:cs="Calibri"/>
        </w:rPr>
      </w:pPr>
      <w:r w:rsidRPr="0010262F">
        <w:rPr>
          <w:color w:val="000000"/>
        </w:rPr>
        <w:t xml:space="preserve">Se você oferecer Licença médica, Licença familiar ou ambas por meio de um plano equivalente aprovado, também será necessário fornecer uma notificação separada de plano equivalente aos seus funcionários. </w:t>
      </w:r>
      <w:r w:rsidR="00A63C4B" w:rsidRPr="0010262F">
        <w:br/>
      </w:r>
    </w:p>
    <w:p w14:paraId="6D6CDB83" w14:textId="7864BD30" w:rsidR="00CF21BD" w:rsidRPr="0010262F" w:rsidRDefault="00CF21BD" w:rsidP="00CF21BD">
      <w:pPr>
        <w:pStyle w:val="ListParagraph"/>
        <w:numPr>
          <w:ilvl w:val="0"/>
          <w:numId w:val="3"/>
        </w:numPr>
        <w:spacing w:after="160"/>
        <w:rPr>
          <w:rFonts w:cs="Calibri"/>
        </w:rPr>
      </w:pPr>
      <w:r w:rsidRPr="0010262F">
        <w:rPr>
          <w:color w:val="000000"/>
        </w:rPr>
        <w:lastRenderedPageBreak/>
        <w:t xml:space="preserve">Se qualquer funcionário for designado como funcionário de hospitalidade sazonal, poderá haver requisitos de notificação adicionais. Visite o site do Paid Leave (Programa de licença remunerada) para saber mais. </w:t>
      </w:r>
    </w:p>
    <w:p w14:paraId="501C5C8D" w14:textId="77777777" w:rsidR="00595733" w:rsidRPr="0010262F" w:rsidRDefault="00595733">
      <w:pPr>
        <w:spacing w:after="0" w:line="240" w:lineRule="auto"/>
        <w:rPr>
          <w:rFonts w:eastAsia="MS Gothic"/>
          <w:b/>
          <w:color w:val="000000"/>
          <w:sz w:val="28"/>
          <w:szCs w:val="26"/>
        </w:rPr>
      </w:pPr>
    </w:p>
    <w:p w14:paraId="7A355786" w14:textId="77777777" w:rsidR="00CF21BD" w:rsidRPr="0010262F" w:rsidRDefault="00CF21BD" w:rsidP="00CF21BD">
      <w:pPr>
        <w:pStyle w:val="Heading2"/>
      </w:pPr>
      <w:r w:rsidRPr="0010262F">
        <w:t xml:space="preserve">Como usar a amostra de notificação </w:t>
      </w:r>
    </w:p>
    <w:p w14:paraId="6B6BA16B" w14:textId="77777777" w:rsidR="00CF21BD" w:rsidRPr="0010262F" w:rsidRDefault="00CF21BD" w:rsidP="00CF21BD">
      <w:r w:rsidRPr="0010262F">
        <w:t xml:space="preserve">Este documento contém duas versões de uma amostra de notificação de funcionários. </w:t>
      </w:r>
    </w:p>
    <w:p w14:paraId="1B1C7BE3" w14:textId="77777777" w:rsidR="00CF21BD" w:rsidRPr="0010262F" w:rsidRDefault="00CF21BD" w:rsidP="00CF21BD">
      <w:pPr>
        <w:pStyle w:val="ListParagraph"/>
        <w:numPr>
          <w:ilvl w:val="0"/>
          <w:numId w:val="6"/>
        </w:numPr>
        <w:spacing w:after="160"/>
      </w:pPr>
      <w:r w:rsidRPr="0010262F">
        <w:t xml:space="preserve">Uma versão com a alíquota de prêmio padrão de 0,88% </w:t>
      </w:r>
      <w:r w:rsidR="00A63C4B" w:rsidRPr="0010262F">
        <w:br/>
      </w:r>
    </w:p>
    <w:p w14:paraId="2EC96A3D" w14:textId="77777777" w:rsidR="00CF21BD" w:rsidRPr="0010262F" w:rsidRDefault="00CF21BD" w:rsidP="00CF21BD">
      <w:pPr>
        <w:pStyle w:val="ListParagraph"/>
        <w:numPr>
          <w:ilvl w:val="0"/>
          <w:numId w:val="6"/>
        </w:numPr>
        <w:spacing w:after="160"/>
      </w:pPr>
      <w:r w:rsidRPr="0010262F">
        <w:t xml:space="preserve">Uma versão com a alíquota de prêmio para pequenas empresas de 0,66% </w:t>
      </w:r>
    </w:p>
    <w:p w14:paraId="7FFD7787" w14:textId="593A8492" w:rsidR="00CF21BD" w:rsidRPr="0010262F" w:rsidRDefault="00CF21BD" w:rsidP="00CF21BD">
      <w:r w:rsidRPr="0010262F">
        <w:t xml:space="preserve">Escolha a versão aplicável à sua organização. Em seguida, preencha as informações do prêmio para mostrar a parcela do prêmio que você cobrirá e quanto será deduzido do salário do funcionário (até 0,44%). Também é necessário preencher as informações do empregador ao final do formulário. </w:t>
      </w:r>
    </w:p>
    <w:p w14:paraId="39DF8049" w14:textId="77777777" w:rsidR="00CF21BD" w:rsidRPr="0010262F" w:rsidRDefault="00CF21BD" w:rsidP="00CF21BD">
      <w:pPr>
        <w:pStyle w:val="Heading2"/>
      </w:pPr>
      <w:r w:rsidRPr="0010262F">
        <w:t>Como modificar esta amostra de notificação</w:t>
      </w:r>
    </w:p>
    <w:p w14:paraId="4E494F4E" w14:textId="77777777" w:rsidR="00CF21BD" w:rsidRPr="0010262F" w:rsidRDefault="00CF21BD" w:rsidP="00CF21BD">
      <w:r w:rsidRPr="0010262F">
        <w:t>Os empregadores são responsáveis por quaisquer alterações feitas nestes formulários. O Paid Leave (Programa de licença remunerada) não é responsável por alterações feitas nestes formulários e não poderá garantir que um formulário que tenha sido alterado a partir da versão original estará em conformidade com os requisitos do programa. </w:t>
      </w:r>
    </w:p>
    <w:p w14:paraId="6D74348E" w14:textId="77777777" w:rsidR="00B42067" w:rsidRPr="0010262F" w:rsidRDefault="00B42067" w:rsidP="00B42067">
      <w:bookmarkStart w:id="1" w:name="_Hlk209614441"/>
    </w:p>
    <w:p w14:paraId="1E1127E5" w14:textId="020158C8" w:rsidR="00B42067" w:rsidRPr="0010262F" w:rsidRDefault="00B42067" w:rsidP="00B42067">
      <w:pPr>
        <w:pStyle w:val="Heading3"/>
        <w:rPr>
          <w:i/>
          <w:iCs/>
        </w:rPr>
      </w:pPr>
      <w:bookmarkStart w:id="2" w:name="_Hlk209614614"/>
      <w:r w:rsidRPr="0010262F">
        <w:rPr>
          <w:i/>
        </w:rPr>
        <w:t>Última atualização: 2 de outubro de 2025</w:t>
      </w:r>
    </w:p>
    <w:bookmarkEnd w:id="1"/>
    <w:bookmarkEnd w:id="2"/>
    <w:p w14:paraId="13343CDC" w14:textId="77777777" w:rsidR="00CF21BD" w:rsidRPr="0010262F" w:rsidRDefault="00CF21BD" w:rsidP="00CF21BD"/>
    <w:p w14:paraId="560F6E08" w14:textId="77777777" w:rsidR="00CF21BD" w:rsidRPr="0010262F" w:rsidRDefault="00CF21BD">
      <w:pPr>
        <w:spacing w:after="0" w:line="240" w:lineRule="auto"/>
      </w:pPr>
      <w:r w:rsidRPr="0010262F">
        <w:br w:type="page"/>
      </w:r>
    </w:p>
    <w:p w14:paraId="28FD05E5" w14:textId="77777777" w:rsidR="00CF21BD" w:rsidRPr="0010262F" w:rsidRDefault="00CF21BD" w:rsidP="00CF21BD"/>
    <w:p w14:paraId="0DD7E5A1" w14:textId="77777777" w:rsidR="00CF21BD" w:rsidRPr="0010262F" w:rsidRDefault="00CF21BD" w:rsidP="00CF21BD"/>
    <w:p w14:paraId="2E91173F" w14:textId="77777777" w:rsidR="00CF21BD" w:rsidRPr="0010262F" w:rsidRDefault="00CF21BD" w:rsidP="00CF21BD"/>
    <w:p w14:paraId="0F35A9DA" w14:textId="77777777" w:rsidR="00CF21BD" w:rsidRPr="0010262F" w:rsidRDefault="00CF21BD" w:rsidP="00CF21BD"/>
    <w:p w14:paraId="18C1BB22" w14:textId="77777777" w:rsidR="00CF21BD" w:rsidRPr="0010262F" w:rsidRDefault="00CF21BD" w:rsidP="00CF21BD"/>
    <w:p w14:paraId="5B34BDE6" w14:textId="77777777" w:rsidR="00CF21BD" w:rsidRPr="0010262F" w:rsidRDefault="00CF21BD" w:rsidP="00CF21BD"/>
    <w:p w14:paraId="11660363" w14:textId="77777777" w:rsidR="00CF21BD" w:rsidRPr="0010262F" w:rsidRDefault="00CF21BD" w:rsidP="00CF21BD">
      <w:pPr>
        <w:pStyle w:val="Heading1"/>
        <w:jc w:val="center"/>
        <w:rPr>
          <w:sz w:val="48"/>
          <w:szCs w:val="48"/>
        </w:rPr>
      </w:pPr>
      <w:r w:rsidRPr="0010262F">
        <w:rPr>
          <w:sz w:val="48"/>
        </w:rPr>
        <w:t>Amostra de notificação de funcionários</w:t>
      </w:r>
    </w:p>
    <w:p w14:paraId="119CB6D9" w14:textId="77777777" w:rsidR="00CF21BD" w:rsidRPr="0010262F" w:rsidRDefault="00CF21BD" w:rsidP="00CF21BD">
      <w:pPr>
        <w:jc w:val="center"/>
        <w:rPr>
          <w:i/>
          <w:iCs/>
          <w:sz w:val="44"/>
          <w:szCs w:val="44"/>
        </w:rPr>
      </w:pPr>
      <w:r w:rsidRPr="0010262F">
        <w:rPr>
          <w:i/>
          <w:sz w:val="44"/>
        </w:rPr>
        <w:t>Alíquota de prêmio padrão (0,88%)</w:t>
      </w:r>
    </w:p>
    <w:p w14:paraId="441F5A0E" w14:textId="7DF1F364" w:rsidR="00CF21BD" w:rsidRPr="0010262F" w:rsidRDefault="00CF21BD" w:rsidP="00140E02">
      <w:pPr>
        <w:pStyle w:val="Heading1"/>
        <w:rPr>
          <w:sz w:val="36"/>
          <w:szCs w:val="36"/>
        </w:rPr>
      </w:pPr>
      <w:r w:rsidRPr="0010262F">
        <w:rPr>
          <w:sz w:val="36"/>
          <w:szCs w:val="36"/>
        </w:rPr>
        <w:br w:type="page"/>
      </w:r>
      <w:r w:rsidRPr="0010262F">
        <w:rPr>
          <w:sz w:val="36"/>
        </w:rPr>
        <w:lastRenderedPageBreak/>
        <w:t>Programa de licença remunerada</w:t>
      </w:r>
      <w:r w:rsidR="0022368C" w:rsidRPr="0010262F">
        <w:rPr>
          <w:sz w:val="36"/>
        </w:rPr>
        <w:t xml:space="preserve"> </w:t>
      </w:r>
      <w:r w:rsidRPr="0010262F">
        <w:rPr>
          <w:sz w:val="36"/>
        </w:rPr>
        <w:t>de Minnesota</w:t>
      </w:r>
    </w:p>
    <w:p w14:paraId="01CE9FE9" w14:textId="6D6B7AA2" w:rsidR="00CF21BD" w:rsidRPr="0010262F" w:rsidRDefault="00CF21BD" w:rsidP="00CF21BD">
      <w:r w:rsidRPr="0010262F">
        <w:t>O Programa de licença remunerada de Minnesota fornece pagamentos e proteções de trabalho quando você precisar de licença para cuidados pessoais ou de sua família.</w:t>
      </w:r>
    </w:p>
    <w:p w14:paraId="6ED9526F" w14:textId="77777777" w:rsidR="00CF21BD" w:rsidRPr="0010262F" w:rsidRDefault="00CF21BD" w:rsidP="00CF21BD">
      <w:r w:rsidRPr="0010262F">
        <w:t>É permitido tirar licença para os seguintes eventos qualificados:</w:t>
      </w:r>
    </w:p>
    <w:p w14:paraId="223C4D49" w14:textId="4F4C7D68" w:rsidR="00CF21BD" w:rsidRPr="0010262F" w:rsidRDefault="00CF21BD" w:rsidP="00E67916">
      <w:pPr>
        <w:pStyle w:val="Heading3"/>
      </w:pPr>
      <w:r w:rsidRPr="0010262F">
        <w:t xml:space="preserve">Licença médica: </w:t>
      </w:r>
    </w:p>
    <w:p w14:paraId="7E6DB5B8" w14:textId="77777777" w:rsidR="00CF21BD" w:rsidRPr="0010262F" w:rsidRDefault="00CF21BD" w:rsidP="00E67916">
      <w:pPr>
        <w:pStyle w:val="ListParagraph"/>
        <w:numPr>
          <w:ilvl w:val="0"/>
          <w:numId w:val="8"/>
        </w:numPr>
        <w:spacing w:after="160"/>
      </w:pPr>
      <w:r w:rsidRPr="0010262F">
        <w:t xml:space="preserve">Para cuidar de condições graves de saúde pessoal, incluindo cuidado relacionado à gravidez, parto e recuperação </w:t>
      </w:r>
    </w:p>
    <w:p w14:paraId="51E149A1" w14:textId="77777777" w:rsidR="00CF21BD" w:rsidRPr="0010262F" w:rsidRDefault="00CF21BD" w:rsidP="00E67916">
      <w:pPr>
        <w:pStyle w:val="Heading3"/>
      </w:pPr>
      <w:r w:rsidRPr="0010262F">
        <w:t xml:space="preserve">Licença familiar: </w:t>
      </w:r>
    </w:p>
    <w:p w14:paraId="4AD29402" w14:textId="77777777" w:rsidR="00CF21BD" w:rsidRPr="0010262F" w:rsidRDefault="00CF21BD" w:rsidP="00E67916">
      <w:pPr>
        <w:pStyle w:val="ListParagraph"/>
        <w:numPr>
          <w:ilvl w:val="0"/>
          <w:numId w:val="8"/>
        </w:numPr>
        <w:spacing w:after="160"/>
      </w:pPr>
      <w:r w:rsidRPr="0010262F">
        <w:t xml:space="preserve">Licença para vínculo afetivo - para cuidar e criar um vínculo com um novo filho, seja por nascimento, adoção ou acolhimento familiar </w:t>
      </w:r>
    </w:p>
    <w:p w14:paraId="0B84E77F" w14:textId="77777777" w:rsidR="00CF21BD" w:rsidRPr="0010262F" w:rsidRDefault="00CF21BD" w:rsidP="00E67916">
      <w:pPr>
        <w:pStyle w:val="ListParagraph"/>
        <w:numPr>
          <w:ilvl w:val="0"/>
          <w:numId w:val="8"/>
        </w:numPr>
        <w:spacing w:after="160"/>
      </w:pPr>
      <w:r w:rsidRPr="0010262F">
        <w:t xml:space="preserve">Licença de cuidado - para cuidar de um membro da família com uma condição grave de saúde </w:t>
      </w:r>
    </w:p>
    <w:p w14:paraId="04B1B3A7" w14:textId="77777777" w:rsidR="00CF21BD" w:rsidRPr="0010262F" w:rsidRDefault="00CF21BD" w:rsidP="00E67916">
      <w:pPr>
        <w:pStyle w:val="ListParagraph"/>
        <w:numPr>
          <w:ilvl w:val="0"/>
          <w:numId w:val="8"/>
        </w:numPr>
        <w:spacing w:after="160"/>
      </w:pPr>
      <w:r w:rsidRPr="0010262F">
        <w:t xml:space="preserve">Licença militar - para apoiar um membro da família em alistamento militar </w:t>
      </w:r>
    </w:p>
    <w:p w14:paraId="3045D035" w14:textId="77777777" w:rsidR="00CF21BD" w:rsidRPr="0010262F" w:rsidRDefault="00CF21BD" w:rsidP="00E67916">
      <w:pPr>
        <w:pStyle w:val="ListParagraph"/>
        <w:numPr>
          <w:ilvl w:val="0"/>
          <w:numId w:val="8"/>
        </w:numPr>
        <w:spacing w:after="160"/>
      </w:pPr>
      <w:r w:rsidRPr="0010262F">
        <w:t xml:space="preserve">Licença de segurança - para responder a questões pessoais ou de um membro da família relacionadas a violência doméstica, agressão sexual ou perseguição </w:t>
      </w:r>
    </w:p>
    <w:p w14:paraId="0151401F" w14:textId="77777777" w:rsidR="00CF21BD" w:rsidRPr="0010262F" w:rsidRDefault="00CF21BD" w:rsidP="00CF21BD">
      <w:pPr>
        <w:pStyle w:val="Heading2"/>
      </w:pPr>
      <w:r w:rsidRPr="0010262F">
        <w:t xml:space="preserve">Sou coberto pelo Paid Leave (Programa de licença remunerada)? </w:t>
      </w:r>
    </w:p>
    <w:p w14:paraId="2515A7F3" w14:textId="77777777" w:rsidR="00CF21BD" w:rsidRPr="0010262F" w:rsidRDefault="00CF21BD" w:rsidP="00CF21BD">
      <w:r w:rsidRPr="0010262F">
        <w:t>A maioria dos trabalhadores de Minnesota é coberta pelo Paid Leave (Programa de licença remunerada). Você é coberto independentemente do tamanho do seu empregador ou do número de horas que trabalha por dia. Trabalhadores independentes ou autônomos não são automaticamente cobertos, mas podem optar pela cobertura. Você pode se qualificar para pagamentos se tiver recebido o salário-mínimo de Minnesota no último ano ($3.900 para o início do programa de Licença remunerada em 2026).</w:t>
      </w:r>
    </w:p>
    <w:p w14:paraId="4AD8E214" w14:textId="77777777" w:rsidR="00CF21BD" w:rsidRPr="0010262F" w:rsidRDefault="00CF21BD" w:rsidP="00CF21BD">
      <w:pPr>
        <w:pStyle w:val="Heading2"/>
      </w:pPr>
      <w:r w:rsidRPr="0010262F">
        <w:t xml:space="preserve">Quais são as proteções do meu emprego? </w:t>
      </w:r>
    </w:p>
    <w:p w14:paraId="7D660592" w14:textId="77777777" w:rsidR="00CF21BD" w:rsidRPr="0010262F" w:rsidRDefault="00CF21BD" w:rsidP="00CF21BD">
      <w:pPr>
        <w:pStyle w:val="ListParagraph"/>
        <w:numPr>
          <w:ilvl w:val="0"/>
          <w:numId w:val="5"/>
        </w:numPr>
        <w:spacing w:after="160"/>
      </w:pPr>
      <w:r w:rsidRPr="0010262F">
        <w:rPr>
          <w:b/>
        </w:rPr>
        <w:t>Proteções de trabalho:</w:t>
      </w:r>
      <w:r w:rsidRPr="0010262F">
        <w:t xml:space="preserve"> Geralmente, você deve ser reintegrado ao seu trabalho ou a uma posição equivalente ao retornar de licença. As proteções de trabalho entram em vigor 90 dias após a data da sua contratação. </w:t>
      </w:r>
    </w:p>
    <w:p w14:paraId="4DF0B490" w14:textId="77777777" w:rsidR="00CF21BD" w:rsidRPr="0010262F" w:rsidRDefault="00CF21BD" w:rsidP="00CF21BD">
      <w:pPr>
        <w:pStyle w:val="ListParagraph"/>
        <w:numPr>
          <w:ilvl w:val="0"/>
          <w:numId w:val="5"/>
        </w:numPr>
        <w:spacing w:after="160"/>
      </w:pPr>
      <w:r w:rsidRPr="0010262F">
        <w:rPr>
          <w:b/>
          <w:bCs/>
        </w:rPr>
        <w:t xml:space="preserve">Continuação do plano de saúde: </w:t>
      </w:r>
      <w:r w:rsidRPr="0010262F">
        <w:t xml:space="preserve"> </w:t>
      </w:r>
      <w:bookmarkStart w:id="3" w:name="_Hlk209735481"/>
      <w:r w:rsidRPr="0010262F">
        <w:t>Geralmente, os empregadores devem continuar contribuindo com a porção deles do plano de saúde do funcionário e com outros prêmios de seguro de grupo enquanto você estiver de licença. Você será responsável por sua porção do plano de saúde e outros prêmios de seguro de grupo que geralmente paga.</w:t>
      </w:r>
      <w:bookmarkEnd w:id="3"/>
    </w:p>
    <w:p w14:paraId="264BE257" w14:textId="77777777" w:rsidR="00CF21BD" w:rsidRPr="0010262F" w:rsidRDefault="00CF21BD" w:rsidP="00CF21BD">
      <w:pPr>
        <w:pStyle w:val="ListParagraph"/>
        <w:numPr>
          <w:ilvl w:val="0"/>
          <w:numId w:val="5"/>
        </w:numPr>
        <w:spacing w:after="160"/>
      </w:pPr>
      <w:r w:rsidRPr="0010262F">
        <w:rPr>
          <w:b/>
        </w:rPr>
        <w:lastRenderedPageBreak/>
        <w:t>Não retaliação ou interferência:</w:t>
      </w:r>
      <w:r w:rsidRPr="0010262F">
        <w:t xml:space="preserve"> Os empregadores não devem interferir ou retaliar contra você caso solicite Licença remunerada. Os empregadores não podem reter seus pagamentos do Paid Leave (Programa de licença remunerada).</w:t>
      </w:r>
    </w:p>
    <w:p w14:paraId="4836D7E8" w14:textId="77777777" w:rsidR="00CF21BD" w:rsidRPr="0010262F" w:rsidRDefault="005A17F4" w:rsidP="00CF21BD">
      <w:r w:rsidRPr="0010262F">
        <w:t>Se tiver dúvidas sobre Licença remunerada, entre em contato com o Paid Leave (Programa de licença remunerada) de Minnesota em 651-556-7777 ou visite o nosso site. Se pensa que seu empregador está violando as proteções de trabalho, entre em contato com a Labor Standards Division (Divisão de normas trabalhistas) do Minnesota Department of Labor and Industry (Departamento de trabalho e indústria de Minnesota).</w:t>
      </w:r>
    </w:p>
    <w:p w14:paraId="7B05B0E0" w14:textId="77777777" w:rsidR="00CF21BD" w:rsidRPr="0010262F" w:rsidRDefault="00CF21BD" w:rsidP="00CF21BD">
      <w:pPr>
        <w:pStyle w:val="Heading2"/>
      </w:pPr>
      <w:r w:rsidRPr="0010262F">
        <w:t xml:space="preserve">Quem paga pelo Paid Leave (Programa de licença remunerada)? </w:t>
      </w:r>
    </w:p>
    <w:p w14:paraId="245F7A29" w14:textId="33A0D4C9" w:rsidR="00CF21BD" w:rsidRPr="0010262F" w:rsidRDefault="00CF21BD" w:rsidP="00CF21BD">
      <w:r w:rsidRPr="0010262F">
        <w:t xml:space="preserve">O Paid Leave (Programa de licença remunerada) é financiado por prêmios pagos por empregados e empregadores. </w:t>
      </w:r>
      <w:r w:rsidRPr="0010262F">
        <w:rPr>
          <w:b/>
          <w:bCs/>
        </w:rPr>
        <w:t>A alíquota inicial do prêmio é 0,88% do salário,</w:t>
      </w:r>
      <w:r w:rsidRPr="0010262F">
        <w:t xml:space="preserve"> até o teto definido pelo programa Old-Age, Survivors, and Disability Insurance (Seguro de velhice, sobrevivência e invalidez) do Social Security (Seguro social), atualmente $</w:t>
      </w:r>
      <w:r w:rsidR="0062628B">
        <w:t>185</w:t>
      </w:r>
      <w:r w:rsidRPr="0010262F">
        <w:t xml:space="preserve">.000,00. Seu empregador </w:t>
      </w:r>
      <w:r w:rsidRPr="0010262F">
        <w:rPr>
          <w:b/>
          <w:bCs/>
        </w:rPr>
        <w:t>pode deduzir até 0,44% do seu salário</w:t>
      </w:r>
      <w:r w:rsidRPr="0010262F">
        <w:t xml:space="preserve"> para financiar a sua porção do prêmio. O prêmio total cobre tanto a Licença médica (0,61%) quanto a Licença familiar (0,27%).</w:t>
      </w:r>
    </w:p>
    <w:p w14:paraId="7DDE493D" w14:textId="77777777" w:rsidR="00CF21BD" w:rsidRPr="0010262F" w:rsidRDefault="00CF21BD" w:rsidP="00CF21BD">
      <w:r w:rsidRPr="0010262F">
        <w:t xml:space="preserve">Os empregadores são responsáveis por enviar os prêmios ao Paid Leave (Programa de licença remunerada) em nome de todos os funcionários. </w:t>
      </w:r>
    </w:p>
    <w:p w14:paraId="53AC9AE7" w14:textId="4473CF7B" w:rsidR="00CF21BD" w:rsidRPr="0010262F" w:rsidRDefault="0022368C" w:rsidP="00CF21BD">
      <w:r w:rsidRPr="0010262F">
        <w:br w:type="page"/>
      </w:r>
      <w:r w:rsidR="00CF21BD" w:rsidRPr="0010262F">
        <w:lastRenderedPageBreak/>
        <w:t xml:space="preserve">As contribuições do seu prêmio são: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10262F"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10262F" w:rsidRDefault="00CF21BD" w:rsidP="008E1D55">
            <w:pPr>
              <w:ind w:left="113" w:right="113"/>
            </w:pPr>
            <w:r w:rsidRPr="0010262F">
              <w:rPr>
                <w:b/>
                <w:color w:val="FFFFFF"/>
              </w:rPr>
              <w:t>Li</w:t>
            </w:r>
            <w:r w:rsidRPr="0010262F">
              <w:rPr>
                <w:b/>
                <w:bCs/>
                <w:color w:val="FFFFFF"/>
                <w:shd w:val="clear" w:color="auto" w:fill="003865"/>
              </w:rPr>
              <w:t>cença médica</w:t>
            </w:r>
            <w:r w:rsidRPr="0010262F">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10262F" w:rsidRDefault="00CF21BD" w:rsidP="008E1D55">
            <w:pPr>
              <w:spacing w:after="0"/>
              <w:ind w:firstLine="196"/>
            </w:pPr>
            <w:r w:rsidRPr="0010262F">
              <w:rPr>
                <w:b/>
              </w:rPr>
              <w:t>Prêmio total de Licença médica: 0,61%</w:t>
            </w:r>
            <w:r w:rsidRPr="0010262F">
              <w:t> </w:t>
            </w:r>
          </w:p>
        </w:tc>
      </w:tr>
      <w:tr w:rsidR="00CF21BD" w:rsidRPr="0010262F" w14:paraId="70F5EBE7" w14:textId="77777777" w:rsidTr="00CF21BD">
        <w:trPr>
          <w:trHeight w:val="814"/>
        </w:trPr>
        <w:tc>
          <w:tcPr>
            <w:tcW w:w="609" w:type="dxa"/>
            <w:vMerge/>
            <w:vAlign w:val="center"/>
            <w:hideMark/>
          </w:tcPr>
          <w:p w14:paraId="01E540D1" w14:textId="77777777" w:rsidR="00CF21BD" w:rsidRPr="0010262F" w:rsidRDefault="00CF21BD" w:rsidP="008E1D55"/>
        </w:tc>
        <w:tc>
          <w:tcPr>
            <w:tcW w:w="2988" w:type="dxa"/>
            <w:tcBorders>
              <w:bottom w:val="nil"/>
              <w:right w:val="nil"/>
            </w:tcBorders>
            <w:vAlign w:val="bottom"/>
            <w:hideMark/>
          </w:tcPr>
          <w:p w14:paraId="52F449E5" w14:textId="77777777" w:rsidR="00CF21BD" w:rsidRPr="0010262F" w:rsidRDefault="00CF21BD" w:rsidP="008E1D55">
            <w:pPr>
              <w:jc w:val="center"/>
            </w:pPr>
          </w:p>
          <w:p w14:paraId="00C3CA56" w14:textId="77777777" w:rsidR="00CF21BD" w:rsidRPr="0010262F" w:rsidRDefault="00CF21BD" w:rsidP="008E1D55">
            <w:pPr>
              <w:jc w:val="center"/>
            </w:pPr>
            <w:r w:rsidRPr="0010262F">
              <w:rPr>
                <w:i/>
              </w:rPr>
              <w:t>(Nome do empregador)</w:t>
            </w:r>
          </w:p>
        </w:tc>
        <w:tc>
          <w:tcPr>
            <w:tcW w:w="2185" w:type="dxa"/>
            <w:tcBorders>
              <w:left w:val="nil"/>
              <w:bottom w:val="nil"/>
              <w:right w:val="nil"/>
            </w:tcBorders>
            <w:vAlign w:val="bottom"/>
            <w:hideMark/>
          </w:tcPr>
          <w:p w14:paraId="7235FE2F" w14:textId="77777777" w:rsidR="00CF21BD" w:rsidRPr="0010262F" w:rsidRDefault="00CF21BD" w:rsidP="008E1D55">
            <w:pPr>
              <w:jc w:val="center"/>
            </w:pPr>
          </w:p>
          <w:p w14:paraId="1C655314" w14:textId="77777777" w:rsidR="00CF21BD" w:rsidRPr="0010262F" w:rsidRDefault="00CF21BD" w:rsidP="008E1D55">
            <w:pPr>
              <w:jc w:val="center"/>
            </w:pPr>
            <w:r w:rsidRPr="0010262F">
              <w:t>contribuirá com</w:t>
            </w:r>
          </w:p>
        </w:tc>
        <w:tc>
          <w:tcPr>
            <w:tcW w:w="906" w:type="dxa"/>
            <w:tcBorders>
              <w:left w:val="nil"/>
              <w:bottom w:val="nil"/>
              <w:right w:val="nil"/>
            </w:tcBorders>
            <w:vAlign w:val="bottom"/>
            <w:hideMark/>
          </w:tcPr>
          <w:p w14:paraId="7630EAF9" w14:textId="77777777" w:rsidR="00CF21BD" w:rsidRPr="0010262F" w:rsidRDefault="00CF21BD" w:rsidP="008E1D55">
            <w:pPr>
              <w:jc w:val="center"/>
            </w:pPr>
            <w:r w:rsidRPr="0010262F">
              <w:t>___%</w:t>
            </w:r>
          </w:p>
        </w:tc>
        <w:tc>
          <w:tcPr>
            <w:tcW w:w="2642" w:type="dxa"/>
            <w:tcBorders>
              <w:left w:val="nil"/>
              <w:bottom w:val="nil"/>
            </w:tcBorders>
            <w:vAlign w:val="bottom"/>
            <w:hideMark/>
          </w:tcPr>
          <w:p w14:paraId="4DB341F3" w14:textId="77777777" w:rsidR="00CF21BD" w:rsidRPr="0010262F" w:rsidRDefault="00CF21BD" w:rsidP="008E1D55">
            <w:pPr>
              <w:jc w:val="center"/>
            </w:pPr>
            <w:r w:rsidRPr="0010262F">
              <w:t>do recolhimento de Licença médica</w:t>
            </w:r>
          </w:p>
        </w:tc>
      </w:tr>
      <w:tr w:rsidR="00CF21BD" w:rsidRPr="0010262F" w14:paraId="13781B80" w14:textId="77777777" w:rsidTr="00CF21BD">
        <w:trPr>
          <w:trHeight w:val="796"/>
        </w:trPr>
        <w:tc>
          <w:tcPr>
            <w:tcW w:w="609" w:type="dxa"/>
            <w:vMerge/>
            <w:vAlign w:val="center"/>
            <w:hideMark/>
          </w:tcPr>
          <w:p w14:paraId="2567FAF3" w14:textId="77777777" w:rsidR="00CF21BD" w:rsidRPr="0010262F"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10262F" w:rsidRDefault="00CF21BD" w:rsidP="008E1D55">
            <w:pPr>
              <w:jc w:val="center"/>
            </w:pPr>
          </w:p>
          <w:p w14:paraId="7186EE20" w14:textId="77777777" w:rsidR="00CF21BD" w:rsidRPr="0010262F"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10262F" w:rsidRDefault="00CF21BD" w:rsidP="008E1D55">
            <w:pPr>
              <w:jc w:val="center"/>
            </w:pPr>
            <w:r w:rsidRPr="0010262F">
              <w:rPr>
                <w:b/>
              </w:rPr>
              <w:t>e o</w:t>
            </w:r>
          </w:p>
        </w:tc>
        <w:tc>
          <w:tcPr>
            <w:tcW w:w="906" w:type="dxa"/>
            <w:tcBorders>
              <w:top w:val="nil"/>
              <w:left w:val="nil"/>
              <w:right w:val="nil"/>
            </w:tcBorders>
            <w:vAlign w:val="bottom"/>
            <w:hideMark/>
          </w:tcPr>
          <w:p w14:paraId="62D1A8C9" w14:textId="77777777" w:rsidR="00CF21BD" w:rsidRPr="0010262F" w:rsidRDefault="00CF21BD" w:rsidP="008E1D55">
            <w:pPr>
              <w:jc w:val="center"/>
            </w:pPr>
            <w:r w:rsidRPr="0010262F">
              <w:rPr>
                <w:b/>
              </w:rPr>
              <w:t>___%</w:t>
            </w:r>
          </w:p>
        </w:tc>
        <w:tc>
          <w:tcPr>
            <w:tcW w:w="2642" w:type="dxa"/>
            <w:tcBorders>
              <w:top w:val="nil"/>
              <w:left w:val="nil"/>
            </w:tcBorders>
            <w:vAlign w:val="bottom"/>
            <w:hideMark/>
          </w:tcPr>
          <w:p w14:paraId="20450907" w14:textId="7027CFB9" w:rsidR="00CF21BD" w:rsidRPr="0010262F" w:rsidRDefault="00CF21BD" w:rsidP="008E1D55">
            <w:pPr>
              <w:jc w:val="center"/>
            </w:pPr>
            <w:r w:rsidRPr="0010262F">
              <w:rPr>
                <w:b/>
              </w:rPr>
              <w:t xml:space="preserve">restante será deduzido </w:t>
            </w:r>
            <w:r w:rsidR="00340BE3">
              <w:rPr>
                <w:b/>
              </w:rPr>
              <w:br/>
            </w:r>
            <w:r w:rsidRPr="0010262F">
              <w:rPr>
                <w:b/>
              </w:rPr>
              <w:t>do seu salário</w:t>
            </w:r>
          </w:p>
        </w:tc>
      </w:tr>
    </w:tbl>
    <w:p w14:paraId="01C3BBB2" w14:textId="77777777" w:rsidR="00CF21BD" w:rsidRPr="0010262F" w:rsidRDefault="00CF21BD" w:rsidP="00CF21BD">
      <w:r w:rsidRPr="0010262F">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10262F"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10262F" w:rsidRDefault="00CF21BD" w:rsidP="008E1D55">
            <w:pPr>
              <w:ind w:left="113" w:right="113"/>
            </w:pPr>
            <w:r w:rsidRPr="0010262F">
              <w:rPr>
                <w:b/>
                <w:color w:val="FFFFFF"/>
              </w:rPr>
              <w:t>Licença familiar</w:t>
            </w:r>
            <w:r w:rsidRPr="0010262F">
              <w:rPr>
                <w:color w:val="FFFFFF"/>
              </w:rPr>
              <w:t> </w:t>
            </w:r>
          </w:p>
        </w:tc>
        <w:tc>
          <w:tcPr>
            <w:tcW w:w="8836" w:type="dxa"/>
            <w:gridSpan w:val="4"/>
            <w:tcBorders>
              <w:bottom w:val="single" w:sz="2" w:space="0" w:color="auto"/>
            </w:tcBorders>
            <w:shd w:val="clear" w:color="auto" w:fill="E4F6CD"/>
            <w:vAlign w:val="center"/>
            <w:hideMark/>
          </w:tcPr>
          <w:p w14:paraId="37FE3988" w14:textId="77777777" w:rsidR="00CF21BD" w:rsidRPr="0010262F" w:rsidRDefault="00CF21BD" w:rsidP="008E1D55">
            <w:pPr>
              <w:spacing w:after="0"/>
              <w:ind w:firstLine="194"/>
            </w:pPr>
            <w:r w:rsidRPr="0010262F">
              <w:rPr>
                <w:b/>
              </w:rPr>
              <w:t>Prêmio total de Licença familiar: 0,27%</w:t>
            </w:r>
            <w:r w:rsidRPr="0010262F">
              <w:t> </w:t>
            </w:r>
          </w:p>
        </w:tc>
      </w:tr>
      <w:tr w:rsidR="00CF21BD" w:rsidRPr="0010262F" w14:paraId="0ACF46A6" w14:textId="77777777" w:rsidTr="00CF21BD">
        <w:trPr>
          <w:trHeight w:val="751"/>
        </w:trPr>
        <w:tc>
          <w:tcPr>
            <w:tcW w:w="0" w:type="auto"/>
            <w:vMerge/>
            <w:vAlign w:val="center"/>
            <w:hideMark/>
          </w:tcPr>
          <w:p w14:paraId="10D726DE" w14:textId="77777777" w:rsidR="00CF21BD" w:rsidRPr="0010262F" w:rsidRDefault="00CF21BD" w:rsidP="008E1D55"/>
        </w:tc>
        <w:tc>
          <w:tcPr>
            <w:tcW w:w="3087" w:type="dxa"/>
            <w:tcBorders>
              <w:bottom w:val="nil"/>
              <w:right w:val="nil"/>
            </w:tcBorders>
            <w:vAlign w:val="bottom"/>
            <w:hideMark/>
          </w:tcPr>
          <w:p w14:paraId="28FAC082" w14:textId="77777777" w:rsidR="00CF21BD" w:rsidRPr="0010262F" w:rsidRDefault="00CF21BD" w:rsidP="008E1D55">
            <w:pPr>
              <w:jc w:val="center"/>
            </w:pPr>
          </w:p>
          <w:p w14:paraId="36B7F4FF" w14:textId="77777777" w:rsidR="00CF21BD" w:rsidRPr="0010262F" w:rsidRDefault="00CF21BD" w:rsidP="008E1D55">
            <w:pPr>
              <w:jc w:val="center"/>
            </w:pPr>
            <w:r w:rsidRPr="0010262F">
              <w:rPr>
                <w:i/>
              </w:rPr>
              <w:t>(Nome do empregador)</w:t>
            </w:r>
          </w:p>
        </w:tc>
        <w:tc>
          <w:tcPr>
            <w:tcW w:w="2149" w:type="dxa"/>
            <w:tcBorders>
              <w:left w:val="nil"/>
              <w:bottom w:val="nil"/>
              <w:right w:val="nil"/>
            </w:tcBorders>
            <w:vAlign w:val="bottom"/>
            <w:hideMark/>
          </w:tcPr>
          <w:p w14:paraId="4A3EB633" w14:textId="77777777" w:rsidR="00CF21BD" w:rsidRPr="0010262F" w:rsidRDefault="00CF21BD" w:rsidP="008E1D55">
            <w:pPr>
              <w:jc w:val="center"/>
            </w:pPr>
            <w:r w:rsidRPr="0010262F">
              <w:t>contribuirá com</w:t>
            </w:r>
          </w:p>
        </w:tc>
        <w:tc>
          <w:tcPr>
            <w:tcW w:w="900" w:type="dxa"/>
            <w:tcBorders>
              <w:left w:val="nil"/>
              <w:bottom w:val="nil"/>
              <w:right w:val="nil"/>
            </w:tcBorders>
            <w:vAlign w:val="bottom"/>
            <w:hideMark/>
          </w:tcPr>
          <w:p w14:paraId="62E09B04" w14:textId="77777777" w:rsidR="00CF21BD" w:rsidRPr="0010262F" w:rsidRDefault="00CF21BD" w:rsidP="008E1D55">
            <w:pPr>
              <w:jc w:val="center"/>
            </w:pPr>
            <w:r w:rsidRPr="0010262F">
              <w:t>___%</w:t>
            </w:r>
          </w:p>
        </w:tc>
        <w:tc>
          <w:tcPr>
            <w:tcW w:w="2700" w:type="dxa"/>
            <w:tcBorders>
              <w:left w:val="nil"/>
              <w:bottom w:val="nil"/>
            </w:tcBorders>
            <w:vAlign w:val="bottom"/>
            <w:hideMark/>
          </w:tcPr>
          <w:p w14:paraId="5DA7D626" w14:textId="4258F16E" w:rsidR="00CF21BD" w:rsidRPr="0010262F" w:rsidRDefault="00CF21BD" w:rsidP="008E1D55">
            <w:pPr>
              <w:jc w:val="center"/>
            </w:pPr>
            <w:r w:rsidRPr="0010262F">
              <w:t xml:space="preserve">do recolhimento de </w:t>
            </w:r>
            <w:r w:rsidR="00340BE3">
              <w:br/>
            </w:r>
            <w:r w:rsidRPr="0010262F">
              <w:t>Licença familiar</w:t>
            </w:r>
          </w:p>
        </w:tc>
      </w:tr>
      <w:tr w:rsidR="00CF21BD" w:rsidRPr="0010262F" w14:paraId="39B81E04" w14:textId="77777777" w:rsidTr="00CF21BD">
        <w:trPr>
          <w:trHeight w:val="472"/>
        </w:trPr>
        <w:tc>
          <w:tcPr>
            <w:tcW w:w="0" w:type="auto"/>
            <w:vMerge/>
            <w:vAlign w:val="center"/>
            <w:hideMark/>
          </w:tcPr>
          <w:p w14:paraId="4CD615C9" w14:textId="77777777" w:rsidR="00CF21BD" w:rsidRPr="0010262F" w:rsidRDefault="00CF21BD" w:rsidP="008E1D55"/>
        </w:tc>
        <w:tc>
          <w:tcPr>
            <w:tcW w:w="3087" w:type="dxa"/>
            <w:tcBorders>
              <w:top w:val="nil"/>
              <w:right w:val="nil"/>
            </w:tcBorders>
            <w:vAlign w:val="bottom"/>
            <w:hideMark/>
          </w:tcPr>
          <w:p w14:paraId="4C0EA4CC" w14:textId="77777777" w:rsidR="00CF21BD" w:rsidRPr="0010262F" w:rsidRDefault="00CF21BD" w:rsidP="008E1D55">
            <w:pPr>
              <w:jc w:val="center"/>
            </w:pPr>
          </w:p>
          <w:p w14:paraId="68D50BB6" w14:textId="77777777" w:rsidR="00CF21BD" w:rsidRPr="0010262F"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10262F" w:rsidRDefault="00CF21BD" w:rsidP="008E1D55">
            <w:pPr>
              <w:jc w:val="center"/>
            </w:pPr>
            <w:r w:rsidRPr="0010262F">
              <w:rPr>
                <w:b/>
              </w:rPr>
              <w:t>e o</w:t>
            </w:r>
          </w:p>
        </w:tc>
        <w:tc>
          <w:tcPr>
            <w:tcW w:w="900" w:type="dxa"/>
            <w:tcBorders>
              <w:top w:val="nil"/>
              <w:left w:val="nil"/>
              <w:right w:val="nil"/>
            </w:tcBorders>
            <w:vAlign w:val="bottom"/>
            <w:hideMark/>
          </w:tcPr>
          <w:p w14:paraId="3C83DA80" w14:textId="77777777" w:rsidR="00CF21BD" w:rsidRPr="0010262F" w:rsidRDefault="00CF21BD" w:rsidP="008E1D55">
            <w:pPr>
              <w:jc w:val="center"/>
            </w:pPr>
            <w:r w:rsidRPr="0010262F">
              <w:rPr>
                <w:b/>
              </w:rPr>
              <w:t>___%</w:t>
            </w:r>
          </w:p>
        </w:tc>
        <w:tc>
          <w:tcPr>
            <w:tcW w:w="2700" w:type="dxa"/>
            <w:tcBorders>
              <w:top w:val="nil"/>
              <w:left w:val="nil"/>
            </w:tcBorders>
            <w:vAlign w:val="bottom"/>
            <w:hideMark/>
          </w:tcPr>
          <w:p w14:paraId="2962432F" w14:textId="6932E126" w:rsidR="00CF21BD" w:rsidRPr="0010262F" w:rsidRDefault="00CF21BD" w:rsidP="008E1D55">
            <w:pPr>
              <w:jc w:val="center"/>
            </w:pPr>
            <w:r w:rsidRPr="0010262F">
              <w:rPr>
                <w:b/>
              </w:rPr>
              <w:t xml:space="preserve">restante será deduzido </w:t>
            </w:r>
            <w:r w:rsidR="00340BE3">
              <w:rPr>
                <w:b/>
              </w:rPr>
              <w:br/>
            </w:r>
            <w:r w:rsidRPr="0010262F">
              <w:rPr>
                <w:b/>
              </w:rPr>
              <w:t>do seu salário</w:t>
            </w:r>
          </w:p>
        </w:tc>
      </w:tr>
    </w:tbl>
    <w:p w14:paraId="67646547" w14:textId="77777777" w:rsidR="00CF21BD" w:rsidRPr="0010262F" w:rsidRDefault="00CF21BD" w:rsidP="00CF21BD">
      <w:r w:rsidRPr="0010262F">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10262F"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10262F" w:rsidRDefault="00CF21BD" w:rsidP="008E1D55">
            <w:pPr>
              <w:spacing w:after="0"/>
              <w:ind w:firstLine="167"/>
              <w:rPr>
                <w:b/>
                <w:bCs/>
                <w:sz w:val="22"/>
                <w:szCs w:val="22"/>
              </w:rPr>
            </w:pPr>
            <w:bookmarkStart w:id="4" w:name="_Hlk207888917"/>
            <w:r w:rsidRPr="0010262F">
              <w:rPr>
                <w:b/>
                <w:color w:val="FFFFFF"/>
                <w:sz w:val="22"/>
              </w:rPr>
              <w:t>Total deduzido do seu salário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10262F" w:rsidRDefault="00CF21BD" w:rsidP="008E1D55">
            <w:pPr>
              <w:spacing w:after="0"/>
              <w:ind w:right="166"/>
              <w:jc w:val="right"/>
              <w:rPr>
                <w:b/>
                <w:bCs/>
                <w:sz w:val="22"/>
                <w:szCs w:val="22"/>
              </w:rPr>
            </w:pPr>
            <w:r w:rsidRPr="0010262F">
              <w:rPr>
                <w:b/>
              </w:rPr>
              <w:t>___%</w:t>
            </w:r>
          </w:p>
        </w:tc>
      </w:tr>
      <w:bookmarkEnd w:id="4"/>
    </w:tbl>
    <w:p w14:paraId="6494FCF7" w14:textId="77777777" w:rsidR="00CF21BD" w:rsidRPr="0010262F" w:rsidRDefault="00CF21BD" w:rsidP="00625E22">
      <w:pPr>
        <w:pStyle w:val="Heading2"/>
      </w:pPr>
      <w:r w:rsidRPr="0010262F">
        <w:br w:type="page"/>
      </w:r>
      <w:r w:rsidRPr="0010262F">
        <w:lastRenderedPageBreak/>
        <w:t>Como posso solicitar Licença remunerada?</w:t>
      </w:r>
    </w:p>
    <w:p w14:paraId="42B9848B" w14:textId="77777777" w:rsidR="00CF21BD" w:rsidRPr="0010262F" w:rsidRDefault="00591E96" w:rsidP="00CF21BD">
      <w:pPr>
        <w:pStyle w:val="ListParagraph"/>
        <w:numPr>
          <w:ilvl w:val="0"/>
          <w:numId w:val="7"/>
        </w:numPr>
        <w:spacing w:after="160"/>
      </w:pPr>
      <w:r w:rsidRPr="0010262F">
        <w:t>Notifique o seu empregador.</w:t>
      </w:r>
    </w:p>
    <w:p w14:paraId="621EA927" w14:textId="77777777" w:rsidR="00CF21BD" w:rsidRPr="0010262F" w:rsidRDefault="00591E96" w:rsidP="00CF21BD">
      <w:pPr>
        <w:pStyle w:val="ListParagraph"/>
        <w:numPr>
          <w:ilvl w:val="0"/>
          <w:numId w:val="7"/>
        </w:numPr>
        <w:spacing w:after="160"/>
      </w:pPr>
      <w:r w:rsidRPr="0010262F">
        <w:t xml:space="preserve">Envie sua solicitação ao Paid Leave (Programa de licença remunerada). Você poderá solicitar Licença remunerada em </w:t>
      </w:r>
      <w:r w:rsidRPr="0010262F">
        <w:rPr>
          <w:b/>
        </w:rPr>
        <w:t xml:space="preserve">paidleave.mn.gov. </w:t>
      </w:r>
      <w:r w:rsidRPr="0010262F">
        <w:t xml:space="preserve">Também é possível solicitar por telefone, caso necessário. </w:t>
      </w:r>
    </w:p>
    <w:p w14:paraId="4D4C2325" w14:textId="77777777" w:rsidR="005A17F4" w:rsidRPr="0010262F" w:rsidRDefault="00CF21BD" w:rsidP="00CF21BD">
      <w:r w:rsidRPr="0010262F">
        <w:t xml:space="preserve">Após a solicitação, você receberá uma determinação do Paid Leave (Programa de licença remunerada), ou seja, a decisão oficial do programa se sua solicitação foi aprovada ou não. </w:t>
      </w:r>
    </w:p>
    <w:p w14:paraId="7CED2472" w14:textId="77777777" w:rsidR="00CF21BD" w:rsidRPr="0010262F" w:rsidRDefault="005A17F4" w:rsidP="00CF21BD">
      <w:r w:rsidRPr="0010262F">
        <w:t>Se tiver sido aprovado para pagamentos de Licença remunerada, eles serão enviados para a conta bancária ou cartão de débito pré-pago selecionado na sua solicitação.</w:t>
      </w:r>
    </w:p>
    <w:p w14:paraId="309C19BC" w14:textId="77777777" w:rsidR="00CF21BD" w:rsidRPr="0010262F" w:rsidRDefault="00CF21BD" w:rsidP="00CF21BD">
      <w:pPr>
        <w:pStyle w:val="Heading2"/>
      </w:pPr>
      <w:r w:rsidRPr="0010262F">
        <w:t>Saiba mais</w:t>
      </w:r>
    </w:p>
    <w:p w14:paraId="6F93FF8F" w14:textId="77777777" w:rsidR="00CF21BD" w:rsidRPr="0010262F" w:rsidRDefault="00CF21BD" w:rsidP="00CF21BD">
      <w:r w:rsidRPr="0010262F">
        <w:t>Visite</w:t>
      </w:r>
      <w:r w:rsidRPr="0010262F">
        <w:rPr>
          <w:b/>
          <w:bCs/>
        </w:rPr>
        <w:t xml:space="preserve"> paidleave.mn.gov</w:t>
      </w:r>
      <w:r w:rsidRPr="0010262F">
        <w:t xml:space="preserve"> para solicitar ou obter mais informações sobre o Paid Leave (Programa de licença remunerada), incluindo calculadoras para ajudar a estimar os custos dos prêmios e o pagamento que poderia receber sob Licença remunerada. </w:t>
      </w:r>
    </w:p>
    <w:p w14:paraId="1BC00EFB" w14:textId="77777777" w:rsidR="00CF21BD" w:rsidRPr="0010262F" w:rsidRDefault="00CF21BD" w:rsidP="00CF21BD">
      <w:pPr>
        <w:pStyle w:val="Heading3"/>
      </w:pPr>
      <w:r w:rsidRPr="0010262F">
        <w:t>Outras formas de contato</w:t>
      </w:r>
    </w:p>
    <w:p w14:paraId="320B7ABE" w14:textId="47C98E0D" w:rsidR="00CF21BD" w:rsidRPr="0010262F" w:rsidRDefault="00CF21BD" w:rsidP="00CF21BD">
      <w:r w:rsidRPr="0010262F">
        <w:t xml:space="preserve">Telefone: 651-556-7777 ou 844-556-0444 (chamada gratuita). </w:t>
      </w:r>
      <w:r w:rsidR="00A63C4B" w:rsidRPr="0010262F">
        <w:tab/>
      </w:r>
      <w:r w:rsidR="00A63C4B" w:rsidRPr="0010262F">
        <w:tab/>
      </w:r>
      <w:r w:rsidRPr="0010262F">
        <w:t xml:space="preserve">E-mail: </w:t>
      </w:r>
      <w:hyperlink r:id="rId11" w:history="1">
        <w:r w:rsidR="005834F6" w:rsidRPr="0010262F">
          <w:rPr>
            <w:rStyle w:val="Hyperlink"/>
          </w:rPr>
          <w:t>paidleave@state.mn.us</w:t>
        </w:r>
      </w:hyperlink>
    </w:p>
    <w:p w14:paraId="7D709067" w14:textId="77777777" w:rsidR="00CF21BD" w:rsidRPr="0010262F" w:rsidRDefault="00CF21BD" w:rsidP="00CF21BD">
      <w:r w:rsidRPr="0010262F">
        <w:t>Correio:  Department of Employment and Economic Development, Paid Leave Division</w:t>
      </w:r>
      <w:r w:rsidRPr="0010262F">
        <w:br/>
        <w:t>180 E 5</w:t>
      </w:r>
      <w:r w:rsidRPr="0010262F">
        <w:rPr>
          <w:vertAlign w:val="superscript"/>
        </w:rPr>
        <w:t>th</w:t>
      </w:r>
      <w:r w:rsidRPr="0010262F">
        <w:t xml:space="preserve"> Street, 12</w:t>
      </w:r>
      <w:r w:rsidRPr="0010262F">
        <w:rPr>
          <w:vertAlign w:val="superscript"/>
        </w:rPr>
        <w:t>th</w:t>
      </w:r>
      <w:r w:rsidRPr="0010262F">
        <w:t xml:space="preserve"> Floor, Saint Paul, MN </w:t>
      </w:r>
    </w:p>
    <w:p w14:paraId="6260C743" w14:textId="77777777" w:rsidR="00CF21BD" w:rsidRPr="0010262F" w:rsidRDefault="00CF21BD" w:rsidP="00CF21BD">
      <w:pPr>
        <w:spacing w:after="0" w:line="240" w:lineRule="auto"/>
        <w:rPr>
          <w:sz w:val="22"/>
          <w:szCs w:val="22"/>
        </w:rPr>
      </w:pPr>
      <w:r w:rsidRPr="0010262F">
        <w:rPr>
          <w:i/>
          <w:color w:val="000000"/>
          <w:sz w:val="22"/>
        </w:rPr>
        <w:t>Disponibilizamos informações em formatos alternativos para pessoas com deficiências usando as informações de contato listadas acima.</w:t>
      </w:r>
      <w:r w:rsidR="00A63C4B" w:rsidRPr="0010262F">
        <w:rPr>
          <w:i/>
          <w:iCs/>
          <w:color w:val="000000"/>
          <w:sz w:val="22"/>
          <w:szCs w:val="22"/>
        </w:rPr>
        <w:br/>
      </w:r>
    </w:p>
    <w:p w14:paraId="35C93B51" w14:textId="1E6F8C66" w:rsidR="00CF21BD" w:rsidRPr="0010262F" w:rsidRDefault="00CF21BD" w:rsidP="00CF21BD">
      <w:pPr>
        <w:pStyle w:val="Heading2"/>
      </w:pPr>
      <w:r w:rsidRPr="0010262F">
        <w:rPr>
          <w:rStyle w:val="Strong"/>
          <w:b/>
        </w:rPr>
        <w:t>Informações do empregador</w:t>
      </w:r>
      <w:r w:rsidRPr="0010262F">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10262F"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10262F" w:rsidRDefault="00CF21BD" w:rsidP="008E1D55">
            <w:pPr>
              <w:spacing w:after="0"/>
              <w:rPr>
                <w:rStyle w:val="Strong"/>
                <w:b w:val="0"/>
                <w:bCs w:val="0"/>
              </w:rPr>
            </w:pPr>
            <w:r w:rsidRPr="0010262F">
              <w:rPr>
                <w:rStyle w:val="Strong"/>
              </w:rPr>
              <w:t>Nome do empregador: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10262F" w:rsidRDefault="00CF21BD" w:rsidP="008E1D55">
            <w:pPr>
              <w:spacing w:after="0"/>
            </w:pPr>
            <w:r w:rsidRPr="0010262F">
              <w:t> </w:t>
            </w:r>
          </w:p>
        </w:tc>
      </w:tr>
      <w:tr w:rsidR="00CF21BD" w:rsidRPr="0010262F"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10262F" w:rsidRDefault="00CF21BD" w:rsidP="008E1D55">
            <w:pPr>
              <w:spacing w:after="0"/>
              <w:rPr>
                <w:rStyle w:val="Strong"/>
                <w:b w:val="0"/>
                <w:bCs w:val="0"/>
              </w:rPr>
            </w:pPr>
            <w:r w:rsidRPr="0010262F">
              <w:rPr>
                <w:rStyle w:val="Strong"/>
              </w:rPr>
              <w:t>Endereço para correspondência: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10262F" w:rsidRDefault="00CF21BD" w:rsidP="008E1D55">
            <w:pPr>
              <w:spacing w:after="0"/>
            </w:pPr>
            <w:r w:rsidRPr="0010262F">
              <w:t> </w:t>
            </w:r>
          </w:p>
        </w:tc>
      </w:tr>
      <w:tr w:rsidR="00CF21BD" w:rsidRPr="0010262F"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77777777" w:rsidR="00CF21BD" w:rsidRPr="0010262F" w:rsidRDefault="00CF21BD" w:rsidP="008E1D55">
            <w:pPr>
              <w:spacing w:after="0"/>
              <w:rPr>
                <w:rStyle w:val="Strong"/>
                <w:b w:val="0"/>
                <w:bCs w:val="0"/>
              </w:rPr>
            </w:pPr>
            <w:r w:rsidRPr="0010262F">
              <w:rPr>
                <w:rStyle w:val="Strong"/>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10262F" w:rsidRDefault="00CF21BD" w:rsidP="008E1D55">
            <w:pPr>
              <w:spacing w:after="0"/>
            </w:pPr>
            <w:r w:rsidRPr="0010262F">
              <w:t> </w:t>
            </w:r>
          </w:p>
        </w:tc>
      </w:tr>
    </w:tbl>
    <w:p w14:paraId="4FE9A7F9" w14:textId="77777777" w:rsidR="00595733" w:rsidRDefault="00A63C4B" w:rsidP="00CF21BD">
      <w:pPr>
        <w:pStyle w:val="Heading2"/>
      </w:pPr>
      <w:r w:rsidRPr="0010262F">
        <w:br/>
      </w:r>
    </w:p>
    <w:p w14:paraId="1E7620F3" w14:textId="51DDE508" w:rsidR="00CF21BD" w:rsidRPr="00595733" w:rsidRDefault="00595733" w:rsidP="00595733">
      <w:pPr>
        <w:rPr>
          <w:b/>
          <w:bCs/>
          <w:sz w:val="28"/>
          <w:szCs w:val="28"/>
        </w:rPr>
      </w:pPr>
      <w:r w:rsidRPr="00595733">
        <w:rPr>
          <w:b/>
          <w:bCs/>
          <w:sz w:val="28"/>
          <w:szCs w:val="28"/>
        </w:rPr>
        <w:br w:type="page"/>
      </w:r>
      <w:r w:rsidR="00A63C4B" w:rsidRPr="00595733">
        <w:rPr>
          <w:b/>
          <w:bCs/>
          <w:sz w:val="28"/>
          <w:szCs w:val="28"/>
        </w:rPr>
        <w:lastRenderedPageBreak/>
        <w:t>Confirmação do empregador: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9524"/>
      </w:tblGrid>
      <w:tr w:rsidR="00CF21BD" w:rsidRPr="0010262F" w14:paraId="4095D31D" w14:textId="77777777" w:rsidTr="0022368C">
        <w:trPr>
          <w:trHeight w:val="300"/>
        </w:trPr>
        <w:tc>
          <w:tcPr>
            <w:tcW w:w="1268" w:type="dxa"/>
            <w:tcBorders>
              <w:top w:val="single" w:sz="6" w:space="0" w:color="auto"/>
              <w:left w:val="single" w:sz="6" w:space="0" w:color="auto"/>
              <w:bottom w:val="single" w:sz="6" w:space="0" w:color="auto"/>
              <w:right w:val="single" w:sz="6" w:space="0" w:color="auto"/>
            </w:tcBorders>
            <w:hideMark/>
          </w:tcPr>
          <w:p w14:paraId="34DADB6D" w14:textId="77777777" w:rsidR="00CF21BD" w:rsidRPr="0010262F" w:rsidRDefault="00CF21BD" w:rsidP="008E1D55">
            <w:pPr>
              <w:spacing w:after="0"/>
              <w:jc w:val="center"/>
            </w:pPr>
            <w:r w:rsidRPr="0010262F">
              <w:rPr>
                <w:b/>
              </w:rPr>
              <w:t>□</w:t>
            </w:r>
          </w:p>
        </w:tc>
        <w:tc>
          <w:tcPr>
            <w:tcW w:w="9524" w:type="dxa"/>
            <w:tcBorders>
              <w:top w:val="single" w:sz="6" w:space="0" w:color="auto"/>
              <w:left w:val="single" w:sz="6" w:space="0" w:color="auto"/>
              <w:bottom w:val="single" w:sz="6" w:space="0" w:color="auto"/>
              <w:right w:val="single" w:sz="6" w:space="0" w:color="auto"/>
            </w:tcBorders>
            <w:hideMark/>
          </w:tcPr>
          <w:p w14:paraId="4B20B392" w14:textId="77777777" w:rsidR="00CF21BD" w:rsidRPr="0010262F" w:rsidRDefault="00CF21BD" w:rsidP="008E1D55">
            <w:pPr>
              <w:spacing w:after="0"/>
              <w:ind w:firstLine="276"/>
            </w:pPr>
            <w:r w:rsidRPr="0010262F">
              <w:rPr>
                <w:b/>
              </w:rPr>
              <w:t>Eu confirmo o recebimento desta notificação</w:t>
            </w:r>
            <w:r w:rsidRPr="0010262F">
              <w:t> </w:t>
            </w:r>
          </w:p>
        </w:tc>
      </w:tr>
      <w:tr w:rsidR="00CF21BD" w:rsidRPr="0010262F" w14:paraId="6794DBA1" w14:textId="77777777" w:rsidTr="0022368C">
        <w:trPr>
          <w:trHeight w:val="300"/>
        </w:trPr>
        <w:tc>
          <w:tcPr>
            <w:tcW w:w="1268" w:type="dxa"/>
            <w:tcBorders>
              <w:top w:val="single" w:sz="6" w:space="0" w:color="auto"/>
              <w:left w:val="single" w:sz="6" w:space="0" w:color="auto"/>
              <w:bottom w:val="single" w:sz="6" w:space="0" w:color="auto"/>
              <w:right w:val="single" w:sz="6" w:space="0" w:color="auto"/>
            </w:tcBorders>
          </w:tcPr>
          <w:p w14:paraId="4ED0C8AA" w14:textId="77777777" w:rsidR="00CF21BD" w:rsidRPr="0010262F" w:rsidRDefault="00CF21BD" w:rsidP="008E1D55">
            <w:pPr>
              <w:spacing w:after="0"/>
              <w:ind w:firstLine="77"/>
              <w:rPr>
                <w:b/>
                <w:bCs/>
              </w:rPr>
            </w:pPr>
            <w:r w:rsidRPr="0010262F">
              <w:rPr>
                <w:b/>
              </w:rPr>
              <w:t>Nome</w:t>
            </w:r>
          </w:p>
        </w:tc>
        <w:tc>
          <w:tcPr>
            <w:tcW w:w="9524" w:type="dxa"/>
            <w:tcBorders>
              <w:top w:val="single" w:sz="6" w:space="0" w:color="auto"/>
              <w:left w:val="single" w:sz="6" w:space="0" w:color="auto"/>
              <w:bottom w:val="single" w:sz="6" w:space="0" w:color="auto"/>
              <w:right w:val="single" w:sz="6" w:space="0" w:color="auto"/>
            </w:tcBorders>
          </w:tcPr>
          <w:p w14:paraId="3AAF0663" w14:textId="77777777" w:rsidR="00CF21BD" w:rsidRPr="0010262F" w:rsidRDefault="00CF21BD" w:rsidP="008E1D55">
            <w:pPr>
              <w:spacing w:after="0"/>
              <w:rPr>
                <w:b/>
                <w:bCs/>
              </w:rPr>
            </w:pPr>
          </w:p>
        </w:tc>
      </w:tr>
      <w:tr w:rsidR="00CF21BD" w:rsidRPr="0010262F" w14:paraId="42836ABE" w14:textId="77777777" w:rsidTr="0022368C">
        <w:trPr>
          <w:trHeight w:val="300"/>
        </w:trPr>
        <w:tc>
          <w:tcPr>
            <w:tcW w:w="1268" w:type="dxa"/>
            <w:tcBorders>
              <w:top w:val="single" w:sz="6" w:space="0" w:color="auto"/>
              <w:left w:val="single" w:sz="6" w:space="0" w:color="auto"/>
              <w:bottom w:val="single" w:sz="6" w:space="0" w:color="auto"/>
              <w:right w:val="single" w:sz="6" w:space="0" w:color="auto"/>
            </w:tcBorders>
            <w:hideMark/>
          </w:tcPr>
          <w:p w14:paraId="54BA9D42" w14:textId="77777777" w:rsidR="00CF21BD" w:rsidRPr="0010262F" w:rsidRDefault="00CF21BD" w:rsidP="008E1D55">
            <w:pPr>
              <w:spacing w:after="0"/>
              <w:ind w:firstLine="77"/>
            </w:pPr>
            <w:r w:rsidRPr="0010262F">
              <w:rPr>
                <w:b/>
              </w:rPr>
              <w:t>Assinatura</w:t>
            </w:r>
            <w:r w:rsidRPr="0010262F">
              <w:t> </w:t>
            </w:r>
          </w:p>
        </w:tc>
        <w:tc>
          <w:tcPr>
            <w:tcW w:w="9524" w:type="dxa"/>
            <w:tcBorders>
              <w:top w:val="single" w:sz="6" w:space="0" w:color="auto"/>
              <w:left w:val="single" w:sz="6" w:space="0" w:color="auto"/>
              <w:bottom w:val="single" w:sz="6" w:space="0" w:color="auto"/>
              <w:right w:val="single" w:sz="6" w:space="0" w:color="auto"/>
            </w:tcBorders>
            <w:hideMark/>
          </w:tcPr>
          <w:p w14:paraId="162FCACA" w14:textId="77777777" w:rsidR="00CF21BD" w:rsidRPr="0010262F" w:rsidRDefault="00CF21BD" w:rsidP="008E1D55">
            <w:pPr>
              <w:spacing w:after="0"/>
            </w:pPr>
            <w:r w:rsidRPr="0010262F">
              <w:t> </w:t>
            </w:r>
          </w:p>
        </w:tc>
      </w:tr>
      <w:tr w:rsidR="00CF21BD" w:rsidRPr="0010262F" w14:paraId="30404CE3" w14:textId="77777777" w:rsidTr="0022368C">
        <w:trPr>
          <w:trHeight w:val="300"/>
        </w:trPr>
        <w:tc>
          <w:tcPr>
            <w:tcW w:w="1268" w:type="dxa"/>
            <w:tcBorders>
              <w:top w:val="single" w:sz="6" w:space="0" w:color="auto"/>
              <w:left w:val="single" w:sz="6" w:space="0" w:color="auto"/>
              <w:bottom w:val="single" w:sz="6" w:space="0" w:color="auto"/>
              <w:right w:val="single" w:sz="6" w:space="0" w:color="auto"/>
            </w:tcBorders>
            <w:hideMark/>
          </w:tcPr>
          <w:p w14:paraId="46A2E02D" w14:textId="77777777" w:rsidR="00CF21BD" w:rsidRPr="0010262F" w:rsidRDefault="00CF21BD" w:rsidP="008E1D55">
            <w:pPr>
              <w:spacing w:after="0"/>
              <w:ind w:firstLine="77"/>
            </w:pPr>
            <w:r w:rsidRPr="0010262F">
              <w:rPr>
                <w:b/>
              </w:rPr>
              <w:t>Data</w:t>
            </w:r>
            <w:r w:rsidRPr="0010262F">
              <w:t> </w:t>
            </w:r>
          </w:p>
        </w:tc>
        <w:tc>
          <w:tcPr>
            <w:tcW w:w="9524" w:type="dxa"/>
            <w:tcBorders>
              <w:top w:val="single" w:sz="6" w:space="0" w:color="auto"/>
              <w:left w:val="single" w:sz="6" w:space="0" w:color="auto"/>
              <w:bottom w:val="single" w:sz="6" w:space="0" w:color="auto"/>
              <w:right w:val="single" w:sz="6" w:space="0" w:color="auto"/>
            </w:tcBorders>
            <w:hideMark/>
          </w:tcPr>
          <w:p w14:paraId="717F006D" w14:textId="77777777" w:rsidR="00CF21BD" w:rsidRPr="0010262F" w:rsidRDefault="00CF21BD" w:rsidP="008E1D55">
            <w:pPr>
              <w:spacing w:after="0"/>
            </w:pPr>
            <w:r w:rsidRPr="0010262F">
              <w:t> </w:t>
            </w:r>
          </w:p>
        </w:tc>
      </w:tr>
    </w:tbl>
    <w:p w14:paraId="2DD25A89" w14:textId="4F0E2561" w:rsidR="0022368C" w:rsidRPr="0010262F" w:rsidRDefault="0022368C" w:rsidP="00CF21BD"/>
    <w:p w14:paraId="46769A66" w14:textId="77777777" w:rsidR="00CF21BD" w:rsidRPr="0010262F" w:rsidRDefault="0022368C" w:rsidP="0022368C">
      <w:r w:rsidRPr="0010262F">
        <w:br w:type="page"/>
      </w:r>
    </w:p>
    <w:p w14:paraId="79E80AD7" w14:textId="77777777" w:rsidR="00CF21BD" w:rsidRPr="0010262F" w:rsidRDefault="00CF21BD" w:rsidP="00CF21BD"/>
    <w:p w14:paraId="55F4C879" w14:textId="77777777" w:rsidR="00CF21BD" w:rsidRPr="0010262F" w:rsidRDefault="00CF21BD" w:rsidP="00CF21BD"/>
    <w:p w14:paraId="2ABBB93A" w14:textId="77777777" w:rsidR="00CF21BD" w:rsidRPr="0010262F" w:rsidRDefault="00CF21BD" w:rsidP="00CF21BD"/>
    <w:p w14:paraId="7EBDB5CA" w14:textId="77777777" w:rsidR="00CF21BD" w:rsidRPr="0010262F" w:rsidRDefault="00CF21BD" w:rsidP="00CF21BD"/>
    <w:p w14:paraId="4EF410C6" w14:textId="77777777" w:rsidR="00CF21BD" w:rsidRPr="0010262F" w:rsidRDefault="00CF21BD" w:rsidP="00CF21BD"/>
    <w:p w14:paraId="043468A8" w14:textId="77777777" w:rsidR="00CF21BD" w:rsidRPr="0010262F" w:rsidRDefault="00CF21BD" w:rsidP="00CF21BD">
      <w:pPr>
        <w:pStyle w:val="Heading1"/>
        <w:jc w:val="center"/>
        <w:rPr>
          <w:sz w:val="48"/>
          <w:szCs w:val="48"/>
        </w:rPr>
      </w:pPr>
      <w:r w:rsidRPr="0010262F">
        <w:rPr>
          <w:sz w:val="48"/>
        </w:rPr>
        <w:t>Amostra de notificação de funcionários</w:t>
      </w:r>
    </w:p>
    <w:p w14:paraId="699F97A5" w14:textId="77777777" w:rsidR="00CF21BD" w:rsidRPr="0010262F" w:rsidRDefault="00CF21BD" w:rsidP="00CF21BD">
      <w:pPr>
        <w:jc w:val="center"/>
        <w:rPr>
          <w:i/>
          <w:iCs/>
          <w:sz w:val="44"/>
          <w:szCs w:val="44"/>
        </w:rPr>
      </w:pPr>
      <w:r w:rsidRPr="0010262F">
        <w:rPr>
          <w:i/>
          <w:sz w:val="44"/>
        </w:rPr>
        <w:t>Alíquota de prêmio para pequena empresa (0,66%)</w:t>
      </w:r>
    </w:p>
    <w:p w14:paraId="2A899200" w14:textId="77777777" w:rsidR="00CF21BD" w:rsidRPr="0010262F" w:rsidRDefault="00CF21BD" w:rsidP="00736640">
      <w:pPr>
        <w:pStyle w:val="Heading1"/>
        <w:rPr>
          <w:sz w:val="36"/>
          <w:szCs w:val="36"/>
        </w:rPr>
      </w:pPr>
      <w:r w:rsidRPr="0010262F">
        <w:rPr>
          <w:sz w:val="36"/>
          <w:szCs w:val="36"/>
        </w:rPr>
        <w:br w:type="page"/>
      </w:r>
      <w:r w:rsidRPr="0010262F">
        <w:rPr>
          <w:sz w:val="36"/>
        </w:rPr>
        <w:lastRenderedPageBreak/>
        <w:t>Paid Leave (Programa de licença remunerada) de Minnesota</w:t>
      </w:r>
    </w:p>
    <w:p w14:paraId="7AB2C38B" w14:textId="77777777" w:rsidR="00CF21BD" w:rsidRPr="0010262F" w:rsidRDefault="00CF21BD" w:rsidP="00CF21BD">
      <w:r w:rsidRPr="0010262F">
        <w:t>O Paid Leave (Programa de licença remunerada) de Minnesota fornece pagamentos e proteções de trabalho quando você precisar de licença para cuidados pessoais ou de sua família.</w:t>
      </w:r>
    </w:p>
    <w:p w14:paraId="37049885" w14:textId="77777777" w:rsidR="00CF21BD" w:rsidRPr="0010262F" w:rsidRDefault="00CF21BD" w:rsidP="00CF21BD">
      <w:r w:rsidRPr="0010262F">
        <w:t>É permitido tirar licença para os seguintes eventos qualificados:</w:t>
      </w:r>
    </w:p>
    <w:p w14:paraId="465BE4E2" w14:textId="77777777" w:rsidR="00CF21BD" w:rsidRPr="0010262F" w:rsidRDefault="00CF21BD" w:rsidP="00CF21BD">
      <w:pPr>
        <w:pStyle w:val="Heading3"/>
        <w:ind w:firstLine="360"/>
      </w:pPr>
      <w:r w:rsidRPr="0010262F">
        <w:t xml:space="preserve"> Licença médica: </w:t>
      </w:r>
    </w:p>
    <w:p w14:paraId="4E687F47" w14:textId="77777777" w:rsidR="00CF21BD" w:rsidRPr="0010262F" w:rsidRDefault="00CF21BD" w:rsidP="00CF21BD">
      <w:pPr>
        <w:pStyle w:val="ListParagraph"/>
        <w:numPr>
          <w:ilvl w:val="0"/>
          <w:numId w:val="4"/>
        </w:numPr>
        <w:spacing w:after="160"/>
      </w:pPr>
      <w:r w:rsidRPr="0010262F">
        <w:t xml:space="preserve">Para cuidar de condições graves de saúde pessoal, incluindo cuidado relacionado à gravidez, parto e recuperação </w:t>
      </w:r>
    </w:p>
    <w:p w14:paraId="19E7A415" w14:textId="77777777" w:rsidR="00CF21BD" w:rsidRPr="0010262F" w:rsidRDefault="00CF21BD" w:rsidP="00CF21BD">
      <w:pPr>
        <w:pStyle w:val="Heading3"/>
        <w:ind w:firstLine="360"/>
      </w:pPr>
      <w:r w:rsidRPr="0010262F">
        <w:t xml:space="preserve">Licença familiar: </w:t>
      </w:r>
    </w:p>
    <w:p w14:paraId="668E7293" w14:textId="77777777" w:rsidR="00CF21BD" w:rsidRPr="0010262F" w:rsidRDefault="00CF21BD" w:rsidP="00CF21BD">
      <w:pPr>
        <w:pStyle w:val="ListParagraph"/>
        <w:numPr>
          <w:ilvl w:val="0"/>
          <w:numId w:val="4"/>
        </w:numPr>
        <w:spacing w:after="160"/>
      </w:pPr>
      <w:r w:rsidRPr="0010262F">
        <w:t xml:space="preserve">Licença para vínculo afetivo - para cuidar e criar um vínculo com um novo filho, seja por nascimento, adoção ou acolhimento familiar </w:t>
      </w:r>
    </w:p>
    <w:p w14:paraId="01CE4D0B" w14:textId="77777777" w:rsidR="00CF21BD" w:rsidRPr="0010262F" w:rsidRDefault="00CF21BD" w:rsidP="00CF21BD">
      <w:pPr>
        <w:pStyle w:val="ListParagraph"/>
        <w:numPr>
          <w:ilvl w:val="0"/>
          <w:numId w:val="4"/>
        </w:numPr>
        <w:spacing w:after="160"/>
      </w:pPr>
      <w:r w:rsidRPr="0010262F">
        <w:t xml:space="preserve">Licença de cuidado - para cuidar de um membro da família com uma condição grave de saúde </w:t>
      </w:r>
    </w:p>
    <w:p w14:paraId="626E5817" w14:textId="77777777" w:rsidR="00CF21BD" w:rsidRPr="0010262F" w:rsidRDefault="00CF21BD" w:rsidP="00CF21BD">
      <w:pPr>
        <w:pStyle w:val="ListParagraph"/>
        <w:numPr>
          <w:ilvl w:val="0"/>
          <w:numId w:val="4"/>
        </w:numPr>
        <w:spacing w:after="160"/>
      </w:pPr>
      <w:r w:rsidRPr="0010262F">
        <w:t xml:space="preserve">Licença militar - para apoiar um membro da família em alistamento militar </w:t>
      </w:r>
    </w:p>
    <w:p w14:paraId="3E3653EF" w14:textId="77777777" w:rsidR="00CF21BD" w:rsidRPr="0010262F" w:rsidRDefault="00CF21BD" w:rsidP="00CF21BD">
      <w:pPr>
        <w:pStyle w:val="ListParagraph"/>
        <w:numPr>
          <w:ilvl w:val="0"/>
          <w:numId w:val="4"/>
        </w:numPr>
        <w:spacing w:after="160"/>
      </w:pPr>
      <w:r w:rsidRPr="0010262F">
        <w:t xml:space="preserve">Licença de segurança - para responder a questões pessoais ou de um membro da família relacionadas a violência doméstica, agressão sexual ou perseguição </w:t>
      </w:r>
    </w:p>
    <w:p w14:paraId="453EBFAE" w14:textId="77777777" w:rsidR="00CF21BD" w:rsidRPr="0010262F" w:rsidRDefault="00CF21BD" w:rsidP="00CF21BD">
      <w:pPr>
        <w:pStyle w:val="Heading2"/>
      </w:pPr>
      <w:r w:rsidRPr="0010262F">
        <w:t xml:space="preserve">Sou coberto pelo Paid Leave (Programa de licença remunerada)? </w:t>
      </w:r>
    </w:p>
    <w:p w14:paraId="134C5779" w14:textId="77777777" w:rsidR="00CF21BD" w:rsidRPr="0010262F" w:rsidRDefault="00CF21BD" w:rsidP="00CF21BD">
      <w:r w:rsidRPr="0010262F">
        <w:t>A maioria dos trabalhadores de Minnesota é coberta pelo Paid Leave (Programa de licença remunerada). Você é coberto independentemente do tamanho do seu empregador ou do número de horas que trabalha por dia. Trabalhadores independentes ou autônomos não são automaticamente cobertos, mas podem optar pela cobertura. Você pode se qualificar para pagamentos se tiver recebido o salário-mínimo de Minnesota no último ano ($3.900 para o início do programa de Licença remunerada em 2026).</w:t>
      </w:r>
    </w:p>
    <w:p w14:paraId="72C46797" w14:textId="77777777" w:rsidR="005A17F4" w:rsidRPr="0010262F" w:rsidRDefault="005A17F4" w:rsidP="005A17F4">
      <w:pPr>
        <w:pStyle w:val="Heading2"/>
      </w:pPr>
      <w:r w:rsidRPr="0010262F">
        <w:t xml:space="preserve">Quais são as proteções do meu emprego? </w:t>
      </w:r>
    </w:p>
    <w:p w14:paraId="73C6F341" w14:textId="77777777" w:rsidR="005A17F4" w:rsidRPr="0010262F" w:rsidRDefault="005A17F4" w:rsidP="005A17F4">
      <w:pPr>
        <w:pStyle w:val="ListParagraph"/>
        <w:numPr>
          <w:ilvl w:val="0"/>
          <w:numId w:val="5"/>
        </w:numPr>
        <w:spacing w:after="160"/>
      </w:pPr>
      <w:r w:rsidRPr="0010262F">
        <w:rPr>
          <w:b/>
        </w:rPr>
        <w:t>Proteções de trabalho:</w:t>
      </w:r>
      <w:r w:rsidRPr="0010262F">
        <w:t xml:space="preserve"> Geralmente, você deve ser reintegrado ao seu trabalho ou a uma posição equivalente ao retornar de licença. As proteções de trabalho entram em vigor 90 dias após a data da sua contratação. </w:t>
      </w:r>
    </w:p>
    <w:p w14:paraId="326EF7EE" w14:textId="77777777" w:rsidR="005A17F4" w:rsidRPr="0010262F" w:rsidRDefault="005A17F4" w:rsidP="005A17F4">
      <w:pPr>
        <w:pStyle w:val="ListParagraph"/>
        <w:numPr>
          <w:ilvl w:val="0"/>
          <w:numId w:val="5"/>
        </w:numPr>
        <w:spacing w:after="160"/>
      </w:pPr>
      <w:r w:rsidRPr="0010262F">
        <w:rPr>
          <w:b/>
        </w:rPr>
        <w:t>Continuação do plano de saúde:</w:t>
      </w:r>
      <w:r w:rsidRPr="0010262F">
        <w:t xml:space="preserve"> Geralmente, os empregadores devem continuar contribuindo com a porção deles do plano de saúde do funcionário e com outros prêmios de seguro de grupo enquanto você estiver de licença. Você será responsável por sua porção do plano de saúde e outros prêmios de seguro de grupo que geralmente paga.</w:t>
      </w:r>
    </w:p>
    <w:p w14:paraId="662A2DEA" w14:textId="77777777" w:rsidR="005A17F4" w:rsidRPr="0010262F" w:rsidRDefault="005A17F4" w:rsidP="005A17F4">
      <w:pPr>
        <w:pStyle w:val="ListParagraph"/>
        <w:numPr>
          <w:ilvl w:val="0"/>
          <w:numId w:val="5"/>
        </w:numPr>
        <w:spacing w:after="160"/>
      </w:pPr>
      <w:r w:rsidRPr="0010262F">
        <w:rPr>
          <w:b/>
        </w:rPr>
        <w:lastRenderedPageBreak/>
        <w:t>Não retaliação ou interferência:</w:t>
      </w:r>
      <w:r w:rsidRPr="0010262F">
        <w:t xml:space="preserve"> Os empregadores não devem interferir ou retaliar contra você caso solicite Licença remunerada. Os empregadores não podem reter seus pagamentos do Paid Leave (Programa de licença remunerada).</w:t>
      </w:r>
    </w:p>
    <w:p w14:paraId="7B305CA5" w14:textId="77777777" w:rsidR="005A17F4" w:rsidRPr="0010262F" w:rsidRDefault="005A17F4" w:rsidP="005A17F4">
      <w:r w:rsidRPr="0010262F">
        <w:t>Se tiver dúvidas sobre Licença remunerada, entre em contato com o Paid Leave (Programa de licença remunerada) de Minnesota em 651-556-7777 ou visite o nosso site. Se pensa que seu empregador está violando as proteções de trabalho, entre em contato com a Labor Standards Division (Divisão de normas trabalhistas) do Minnesota Department of Labor and Industry (Departamento de trabalho e indústria de Minnesota).</w:t>
      </w:r>
    </w:p>
    <w:p w14:paraId="095F22B3" w14:textId="77777777" w:rsidR="00CF21BD" w:rsidRPr="0010262F" w:rsidRDefault="00CF21BD" w:rsidP="00CF21BD">
      <w:pPr>
        <w:pStyle w:val="Heading2"/>
      </w:pPr>
      <w:r w:rsidRPr="0010262F">
        <w:t xml:space="preserve">Quem paga pelo Paid Leave (Programa de licença remunerada)? </w:t>
      </w:r>
    </w:p>
    <w:p w14:paraId="21C2F124" w14:textId="4A6A6C5B" w:rsidR="00CF21BD" w:rsidRPr="0010262F" w:rsidRDefault="00CF21BD" w:rsidP="00CF21BD">
      <w:r w:rsidRPr="0010262F">
        <w:t xml:space="preserve">O Paid Leave (Programa de licença remunerada) é financiado por prêmios pagos por empregados e empregadores. </w:t>
      </w:r>
      <w:r w:rsidR="00A63C4B" w:rsidRPr="0010262F">
        <w:rPr>
          <w:b/>
          <w:bCs/>
        </w:rPr>
        <w:t>A alíquota inicial do prêmio para pequenas empresas é 0,66% do salário,</w:t>
      </w:r>
      <w:r w:rsidRPr="0010262F">
        <w:t xml:space="preserve"> até o teto definido pelo programa Old-Age, Survivors, and Disability Insurance (Seguro de velhice, sobrevivência e invalidez) do Social Security (Seguro social), atualmente $</w:t>
      </w:r>
      <w:r w:rsidR="0062628B">
        <w:t>185</w:t>
      </w:r>
      <w:r w:rsidRPr="0010262F">
        <w:t xml:space="preserve">.000,00. Seu empregador </w:t>
      </w:r>
      <w:r w:rsidRPr="0010262F">
        <w:rPr>
          <w:b/>
          <w:bCs/>
        </w:rPr>
        <w:t>pode deduzir até 0,44% do seu salário</w:t>
      </w:r>
      <w:r w:rsidRPr="0010262F">
        <w:t xml:space="preserve"> para financiar a sua porção do prêmio. Esse valor é o mesmo para pessoas que trabalham para grandes empregadores. O prêmio total cobre tanto a Licença médica (0,46%) quanto a Licença familiar (0,2%).</w:t>
      </w:r>
    </w:p>
    <w:p w14:paraId="4EA9A9D3" w14:textId="77777777" w:rsidR="00CF21BD" w:rsidRPr="0010262F" w:rsidRDefault="00CF21BD" w:rsidP="00CF21BD">
      <w:r w:rsidRPr="0010262F">
        <w:t xml:space="preserve">Os empregadores são responsáveis por enviar os prêmios ao Paid Leave (Programa de licença remunerada) em nome de todos os funcionários. </w:t>
      </w:r>
    </w:p>
    <w:p w14:paraId="5DE4E2E2" w14:textId="6CBCCA69" w:rsidR="00CF21BD" w:rsidRPr="0010262F" w:rsidRDefault="0022368C" w:rsidP="00CF21BD">
      <w:r w:rsidRPr="0010262F">
        <w:br w:type="page"/>
      </w:r>
      <w:r w:rsidR="00CF21BD" w:rsidRPr="0010262F">
        <w:lastRenderedPageBreak/>
        <w:t xml:space="preserve">As contribuições do seu prêmio são: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10262F"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10262F" w:rsidRDefault="00CF21BD" w:rsidP="008E1D55">
            <w:pPr>
              <w:ind w:left="113" w:right="113"/>
            </w:pPr>
            <w:r w:rsidRPr="0010262F">
              <w:rPr>
                <w:b/>
                <w:color w:val="FFFFFF"/>
              </w:rPr>
              <w:t>Li</w:t>
            </w:r>
            <w:r w:rsidRPr="0010262F">
              <w:rPr>
                <w:b/>
                <w:bCs/>
                <w:color w:val="FFFFFF"/>
                <w:shd w:val="clear" w:color="auto" w:fill="003865"/>
              </w:rPr>
              <w:t>cença médica</w:t>
            </w:r>
            <w:r w:rsidRPr="0010262F">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10262F" w:rsidRDefault="00CF21BD" w:rsidP="008E1D55">
            <w:pPr>
              <w:spacing w:after="0"/>
              <w:ind w:firstLine="196"/>
            </w:pPr>
            <w:r w:rsidRPr="0010262F">
              <w:rPr>
                <w:b/>
              </w:rPr>
              <w:t>Prêmio total de Licença médica: 0,46%</w:t>
            </w:r>
            <w:r w:rsidRPr="0010262F">
              <w:t> </w:t>
            </w:r>
          </w:p>
        </w:tc>
      </w:tr>
      <w:tr w:rsidR="00CF21BD" w:rsidRPr="0010262F" w14:paraId="24E0B538" w14:textId="77777777" w:rsidTr="008E1D55">
        <w:trPr>
          <w:trHeight w:val="814"/>
        </w:trPr>
        <w:tc>
          <w:tcPr>
            <w:tcW w:w="609" w:type="dxa"/>
            <w:vMerge/>
            <w:vAlign w:val="center"/>
            <w:hideMark/>
          </w:tcPr>
          <w:p w14:paraId="79476721" w14:textId="77777777" w:rsidR="00CF21BD" w:rsidRPr="0010262F" w:rsidRDefault="00CF21BD" w:rsidP="008E1D55"/>
        </w:tc>
        <w:tc>
          <w:tcPr>
            <w:tcW w:w="2988" w:type="dxa"/>
            <w:tcBorders>
              <w:bottom w:val="nil"/>
              <w:right w:val="nil"/>
            </w:tcBorders>
            <w:vAlign w:val="bottom"/>
            <w:hideMark/>
          </w:tcPr>
          <w:p w14:paraId="434C5BEB" w14:textId="77777777" w:rsidR="00CF21BD" w:rsidRPr="0010262F" w:rsidRDefault="00CF21BD" w:rsidP="008E1D55">
            <w:pPr>
              <w:jc w:val="center"/>
            </w:pPr>
          </w:p>
          <w:p w14:paraId="636F14D2" w14:textId="77777777" w:rsidR="00CF21BD" w:rsidRPr="0010262F" w:rsidRDefault="00CF21BD" w:rsidP="008E1D55">
            <w:pPr>
              <w:jc w:val="center"/>
            </w:pPr>
            <w:r w:rsidRPr="0010262F">
              <w:rPr>
                <w:i/>
              </w:rPr>
              <w:t>(Nome do empregador)</w:t>
            </w:r>
          </w:p>
        </w:tc>
        <w:tc>
          <w:tcPr>
            <w:tcW w:w="2185" w:type="dxa"/>
            <w:tcBorders>
              <w:left w:val="nil"/>
              <w:bottom w:val="nil"/>
              <w:right w:val="nil"/>
            </w:tcBorders>
            <w:vAlign w:val="bottom"/>
            <w:hideMark/>
          </w:tcPr>
          <w:p w14:paraId="377E9CF3" w14:textId="77777777" w:rsidR="00CF21BD" w:rsidRPr="0010262F" w:rsidRDefault="00CF21BD" w:rsidP="008E1D55">
            <w:pPr>
              <w:jc w:val="center"/>
            </w:pPr>
          </w:p>
          <w:p w14:paraId="0F57D5E5" w14:textId="77777777" w:rsidR="00CF21BD" w:rsidRPr="0010262F" w:rsidRDefault="00CF21BD" w:rsidP="008E1D55">
            <w:pPr>
              <w:jc w:val="center"/>
            </w:pPr>
            <w:r w:rsidRPr="0010262F">
              <w:t>contribuirá com</w:t>
            </w:r>
          </w:p>
        </w:tc>
        <w:tc>
          <w:tcPr>
            <w:tcW w:w="906" w:type="dxa"/>
            <w:tcBorders>
              <w:left w:val="nil"/>
              <w:bottom w:val="nil"/>
              <w:right w:val="nil"/>
            </w:tcBorders>
            <w:vAlign w:val="bottom"/>
            <w:hideMark/>
          </w:tcPr>
          <w:p w14:paraId="37B56DD6" w14:textId="77777777" w:rsidR="00CF21BD" w:rsidRPr="0010262F" w:rsidRDefault="00CF21BD" w:rsidP="008E1D55">
            <w:pPr>
              <w:jc w:val="center"/>
            </w:pPr>
            <w:r w:rsidRPr="0010262F">
              <w:t>___%</w:t>
            </w:r>
          </w:p>
        </w:tc>
        <w:tc>
          <w:tcPr>
            <w:tcW w:w="2642" w:type="dxa"/>
            <w:tcBorders>
              <w:left w:val="nil"/>
              <w:bottom w:val="nil"/>
            </w:tcBorders>
            <w:vAlign w:val="bottom"/>
            <w:hideMark/>
          </w:tcPr>
          <w:p w14:paraId="464374B2" w14:textId="77777777" w:rsidR="00CF21BD" w:rsidRPr="0010262F" w:rsidRDefault="00CF21BD" w:rsidP="008E1D55">
            <w:pPr>
              <w:jc w:val="center"/>
            </w:pPr>
            <w:r w:rsidRPr="0010262F">
              <w:t>do recolhimento de Licença médica</w:t>
            </w:r>
          </w:p>
        </w:tc>
      </w:tr>
      <w:tr w:rsidR="00CF21BD" w:rsidRPr="0010262F" w14:paraId="7DD32AF4" w14:textId="77777777" w:rsidTr="008E1D55">
        <w:trPr>
          <w:trHeight w:val="796"/>
        </w:trPr>
        <w:tc>
          <w:tcPr>
            <w:tcW w:w="609" w:type="dxa"/>
            <w:vMerge/>
            <w:vAlign w:val="center"/>
            <w:hideMark/>
          </w:tcPr>
          <w:p w14:paraId="5B94F60A" w14:textId="77777777" w:rsidR="00CF21BD" w:rsidRPr="0010262F"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10262F" w:rsidRDefault="00CF21BD" w:rsidP="008E1D55">
            <w:pPr>
              <w:jc w:val="center"/>
            </w:pPr>
          </w:p>
          <w:p w14:paraId="7FB9251D" w14:textId="77777777" w:rsidR="00CF21BD" w:rsidRPr="0010262F"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10262F" w:rsidRDefault="00CF21BD" w:rsidP="008E1D55">
            <w:pPr>
              <w:jc w:val="center"/>
            </w:pPr>
            <w:r w:rsidRPr="0010262F">
              <w:rPr>
                <w:b/>
              </w:rPr>
              <w:t>e o</w:t>
            </w:r>
          </w:p>
        </w:tc>
        <w:tc>
          <w:tcPr>
            <w:tcW w:w="906" w:type="dxa"/>
            <w:tcBorders>
              <w:top w:val="nil"/>
              <w:left w:val="nil"/>
              <w:right w:val="nil"/>
            </w:tcBorders>
            <w:vAlign w:val="bottom"/>
            <w:hideMark/>
          </w:tcPr>
          <w:p w14:paraId="1460CA00" w14:textId="77777777" w:rsidR="00CF21BD" w:rsidRPr="0010262F" w:rsidRDefault="00CF21BD" w:rsidP="008E1D55">
            <w:pPr>
              <w:jc w:val="center"/>
            </w:pPr>
            <w:r w:rsidRPr="0010262F">
              <w:rPr>
                <w:b/>
              </w:rPr>
              <w:t>___%</w:t>
            </w:r>
          </w:p>
        </w:tc>
        <w:tc>
          <w:tcPr>
            <w:tcW w:w="2642" w:type="dxa"/>
            <w:tcBorders>
              <w:top w:val="nil"/>
              <w:left w:val="nil"/>
            </w:tcBorders>
            <w:vAlign w:val="bottom"/>
            <w:hideMark/>
          </w:tcPr>
          <w:p w14:paraId="60321EC4" w14:textId="1B6AED8C" w:rsidR="00CF21BD" w:rsidRPr="0010262F" w:rsidRDefault="00CF21BD" w:rsidP="008E1D55">
            <w:pPr>
              <w:jc w:val="center"/>
            </w:pPr>
            <w:r w:rsidRPr="0010262F">
              <w:rPr>
                <w:b/>
              </w:rPr>
              <w:t xml:space="preserve">restante será deduzido </w:t>
            </w:r>
            <w:r w:rsidR="00340BE3">
              <w:rPr>
                <w:b/>
              </w:rPr>
              <w:br/>
            </w:r>
            <w:r w:rsidRPr="0010262F">
              <w:rPr>
                <w:b/>
              </w:rPr>
              <w:t>do seu salário</w:t>
            </w:r>
          </w:p>
        </w:tc>
      </w:tr>
    </w:tbl>
    <w:p w14:paraId="2923C61B" w14:textId="77777777" w:rsidR="00CF21BD" w:rsidRPr="0010262F" w:rsidRDefault="00CF21BD" w:rsidP="00CF21BD">
      <w:r w:rsidRPr="0010262F">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10262F"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10262F" w:rsidRDefault="00CF21BD" w:rsidP="008E1D55">
            <w:pPr>
              <w:ind w:left="113" w:right="113"/>
            </w:pPr>
            <w:r w:rsidRPr="0010262F">
              <w:rPr>
                <w:b/>
                <w:color w:val="FFFFFF"/>
              </w:rPr>
              <w:t>Licença familiar</w:t>
            </w:r>
            <w:r w:rsidRPr="0010262F">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10262F" w:rsidRDefault="00CF21BD" w:rsidP="008E1D55">
            <w:pPr>
              <w:spacing w:after="0"/>
              <w:ind w:firstLine="194"/>
            </w:pPr>
            <w:r w:rsidRPr="0010262F">
              <w:rPr>
                <w:b/>
              </w:rPr>
              <w:t>Prêmio total de Licença familiar: 0,2%</w:t>
            </w:r>
            <w:r w:rsidRPr="0010262F">
              <w:t> </w:t>
            </w:r>
          </w:p>
        </w:tc>
      </w:tr>
      <w:tr w:rsidR="00CF21BD" w:rsidRPr="0010262F" w14:paraId="74EFD707" w14:textId="77777777" w:rsidTr="008E1D55">
        <w:trPr>
          <w:trHeight w:val="751"/>
        </w:trPr>
        <w:tc>
          <w:tcPr>
            <w:tcW w:w="0" w:type="auto"/>
            <w:vMerge/>
            <w:vAlign w:val="center"/>
            <w:hideMark/>
          </w:tcPr>
          <w:p w14:paraId="43E5A484" w14:textId="77777777" w:rsidR="00CF21BD" w:rsidRPr="0010262F" w:rsidRDefault="00CF21BD" w:rsidP="008E1D55"/>
        </w:tc>
        <w:tc>
          <w:tcPr>
            <w:tcW w:w="3087" w:type="dxa"/>
            <w:tcBorders>
              <w:bottom w:val="nil"/>
              <w:right w:val="nil"/>
            </w:tcBorders>
            <w:vAlign w:val="bottom"/>
            <w:hideMark/>
          </w:tcPr>
          <w:p w14:paraId="5BE5303F" w14:textId="77777777" w:rsidR="00CF21BD" w:rsidRPr="0010262F" w:rsidRDefault="00CF21BD" w:rsidP="008E1D55">
            <w:pPr>
              <w:jc w:val="center"/>
            </w:pPr>
          </w:p>
          <w:p w14:paraId="0278C7FE" w14:textId="77777777" w:rsidR="00CF21BD" w:rsidRPr="0010262F" w:rsidRDefault="00CF21BD" w:rsidP="008E1D55">
            <w:pPr>
              <w:jc w:val="center"/>
            </w:pPr>
            <w:r w:rsidRPr="0010262F">
              <w:rPr>
                <w:i/>
              </w:rPr>
              <w:t>(Nome do empregador)</w:t>
            </w:r>
          </w:p>
        </w:tc>
        <w:tc>
          <w:tcPr>
            <w:tcW w:w="2149" w:type="dxa"/>
            <w:tcBorders>
              <w:left w:val="nil"/>
              <w:bottom w:val="nil"/>
              <w:right w:val="nil"/>
            </w:tcBorders>
            <w:vAlign w:val="bottom"/>
            <w:hideMark/>
          </w:tcPr>
          <w:p w14:paraId="6E9D0C59" w14:textId="77777777" w:rsidR="00CF21BD" w:rsidRPr="0010262F" w:rsidRDefault="00CF21BD" w:rsidP="008E1D55">
            <w:pPr>
              <w:jc w:val="center"/>
            </w:pPr>
            <w:r w:rsidRPr="0010262F">
              <w:t>contribuirá com</w:t>
            </w:r>
          </w:p>
        </w:tc>
        <w:tc>
          <w:tcPr>
            <w:tcW w:w="900" w:type="dxa"/>
            <w:tcBorders>
              <w:left w:val="nil"/>
              <w:bottom w:val="nil"/>
              <w:right w:val="nil"/>
            </w:tcBorders>
            <w:vAlign w:val="bottom"/>
            <w:hideMark/>
          </w:tcPr>
          <w:p w14:paraId="19EFB191" w14:textId="77777777" w:rsidR="00CF21BD" w:rsidRPr="0010262F" w:rsidRDefault="00CF21BD" w:rsidP="008E1D55">
            <w:pPr>
              <w:jc w:val="center"/>
            </w:pPr>
            <w:r w:rsidRPr="0010262F">
              <w:t>___%</w:t>
            </w:r>
          </w:p>
        </w:tc>
        <w:tc>
          <w:tcPr>
            <w:tcW w:w="2700" w:type="dxa"/>
            <w:tcBorders>
              <w:left w:val="nil"/>
              <w:bottom w:val="nil"/>
            </w:tcBorders>
            <w:vAlign w:val="bottom"/>
            <w:hideMark/>
          </w:tcPr>
          <w:p w14:paraId="1B7BBC34" w14:textId="3363DF24" w:rsidR="00CF21BD" w:rsidRPr="0010262F" w:rsidRDefault="00CF21BD" w:rsidP="008E1D55">
            <w:pPr>
              <w:jc w:val="center"/>
            </w:pPr>
            <w:r w:rsidRPr="0010262F">
              <w:t xml:space="preserve">do recolhimento de </w:t>
            </w:r>
            <w:r w:rsidR="00340BE3">
              <w:br/>
            </w:r>
            <w:r w:rsidRPr="0010262F">
              <w:t>Licença familiar</w:t>
            </w:r>
          </w:p>
        </w:tc>
      </w:tr>
      <w:tr w:rsidR="00CF21BD" w:rsidRPr="0010262F" w14:paraId="03CE341B" w14:textId="77777777" w:rsidTr="008E1D55">
        <w:trPr>
          <w:trHeight w:val="472"/>
        </w:trPr>
        <w:tc>
          <w:tcPr>
            <w:tcW w:w="0" w:type="auto"/>
            <w:vMerge/>
            <w:vAlign w:val="center"/>
            <w:hideMark/>
          </w:tcPr>
          <w:p w14:paraId="301913F7" w14:textId="77777777" w:rsidR="00CF21BD" w:rsidRPr="0010262F" w:rsidRDefault="00CF21BD" w:rsidP="008E1D55"/>
        </w:tc>
        <w:tc>
          <w:tcPr>
            <w:tcW w:w="3087" w:type="dxa"/>
            <w:tcBorders>
              <w:top w:val="nil"/>
              <w:right w:val="nil"/>
            </w:tcBorders>
            <w:vAlign w:val="bottom"/>
            <w:hideMark/>
          </w:tcPr>
          <w:p w14:paraId="4D1FBE46" w14:textId="77777777" w:rsidR="00CF21BD" w:rsidRPr="0010262F" w:rsidRDefault="00CF21BD" w:rsidP="008E1D55">
            <w:pPr>
              <w:jc w:val="center"/>
            </w:pPr>
          </w:p>
          <w:p w14:paraId="55D37193" w14:textId="77777777" w:rsidR="00CF21BD" w:rsidRPr="0010262F"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10262F" w:rsidRDefault="00CF21BD" w:rsidP="008E1D55">
            <w:pPr>
              <w:jc w:val="center"/>
            </w:pPr>
            <w:r w:rsidRPr="0010262F">
              <w:rPr>
                <w:b/>
              </w:rPr>
              <w:t>e o</w:t>
            </w:r>
          </w:p>
        </w:tc>
        <w:tc>
          <w:tcPr>
            <w:tcW w:w="900" w:type="dxa"/>
            <w:tcBorders>
              <w:top w:val="nil"/>
              <w:left w:val="nil"/>
              <w:right w:val="nil"/>
            </w:tcBorders>
            <w:vAlign w:val="bottom"/>
            <w:hideMark/>
          </w:tcPr>
          <w:p w14:paraId="70A9D16B" w14:textId="77777777" w:rsidR="00CF21BD" w:rsidRPr="0010262F" w:rsidRDefault="00CF21BD" w:rsidP="008E1D55">
            <w:pPr>
              <w:jc w:val="center"/>
            </w:pPr>
            <w:r w:rsidRPr="0010262F">
              <w:rPr>
                <w:b/>
              </w:rPr>
              <w:t>___%</w:t>
            </w:r>
          </w:p>
        </w:tc>
        <w:tc>
          <w:tcPr>
            <w:tcW w:w="2700" w:type="dxa"/>
            <w:tcBorders>
              <w:top w:val="nil"/>
              <w:left w:val="nil"/>
            </w:tcBorders>
            <w:vAlign w:val="bottom"/>
            <w:hideMark/>
          </w:tcPr>
          <w:p w14:paraId="3DD3DCE6" w14:textId="19743D93" w:rsidR="00CF21BD" w:rsidRPr="0010262F" w:rsidRDefault="00CF21BD" w:rsidP="008E1D55">
            <w:pPr>
              <w:jc w:val="center"/>
            </w:pPr>
            <w:r w:rsidRPr="0010262F">
              <w:rPr>
                <w:b/>
              </w:rPr>
              <w:t xml:space="preserve">restante será deduzido </w:t>
            </w:r>
            <w:r w:rsidR="00340BE3">
              <w:rPr>
                <w:b/>
              </w:rPr>
              <w:br/>
            </w:r>
            <w:r w:rsidRPr="0010262F">
              <w:rPr>
                <w:b/>
              </w:rPr>
              <w:t>do seu salário</w:t>
            </w:r>
          </w:p>
        </w:tc>
      </w:tr>
    </w:tbl>
    <w:p w14:paraId="18B1AD67" w14:textId="77777777" w:rsidR="00CF21BD" w:rsidRPr="0010262F" w:rsidRDefault="00CF21BD" w:rsidP="00CF21BD">
      <w:r w:rsidRPr="0010262F">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10262F"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10262F" w:rsidRDefault="00CF21BD" w:rsidP="008E1D55">
            <w:pPr>
              <w:spacing w:after="0"/>
              <w:ind w:firstLine="167"/>
              <w:rPr>
                <w:b/>
                <w:bCs/>
                <w:sz w:val="22"/>
                <w:szCs w:val="22"/>
              </w:rPr>
            </w:pPr>
            <w:r w:rsidRPr="0010262F">
              <w:rPr>
                <w:b/>
                <w:color w:val="FFFFFF"/>
                <w:sz w:val="22"/>
              </w:rPr>
              <w:t>Total deduzido do seu salário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10262F" w:rsidRDefault="00CF21BD" w:rsidP="008E1D55">
            <w:pPr>
              <w:spacing w:after="0"/>
              <w:ind w:right="166"/>
              <w:jc w:val="right"/>
              <w:rPr>
                <w:b/>
                <w:bCs/>
                <w:sz w:val="22"/>
                <w:szCs w:val="22"/>
              </w:rPr>
            </w:pPr>
            <w:r w:rsidRPr="0010262F">
              <w:rPr>
                <w:b/>
              </w:rPr>
              <w:t>___%</w:t>
            </w:r>
          </w:p>
        </w:tc>
      </w:tr>
    </w:tbl>
    <w:p w14:paraId="267E8F1D" w14:textId="77777777" w:rsidR="005A17F4" w:rsidRPr="0010262F" w:rsidRDefault="00CF21BD" w:rsidP="005A17F4">
      <w:pPr>
        <w:pStyle w:val="Heading2"/>
      </w:pPr>
      <w:r w:rsidRPr="0010262F">
        <w:br w:type="page"/>
      </w:r>
      <w:r w:rsidRPr="0010262F">
        <w:lastRenderedPageBreak/>
        <w:t>Como posso solicitar Licença remunerada?</w:t>
      </w:r>
    </w:p>
    <w:p w14:paraId="604503F4" w14:textId="77777777" w:rsidR="005A17F4" w:rsidRPr="0010262F" w:rsidRDefault="005A17F4" w:rsidP="005A17F4">
      <w:pPr>
        <w:pStyle w:val="ListParagraph"/>
        <w:numPr>
          <w:ilvl w:val="0"/>
          <w:numId w:val="9"/>
        </w:numPr>
        <w:spacing w:after="160"/>
      </w:pPr>
      <w:r w:rsidRPr="0010262F">
        <w:t>Notifique o seu empregador.</w:t>
      </w:r>
    </w:p>
    <w:p w14:paraId="52B59F3A" w14:textId="77777777" w:rsidR="005A17F4" w:rsidRPr="0010262F" w:rsidRDefault="005A17F4" w:rsidP="005A17F4">
      <w:pPr>
        <w:pStyle w:val="ListParagraph"/>
        <w:numPr>
          <w:ilvl w:val="0"/>
          <w:numId w:val="9"/>
        </w:numPr>
        <w:spacing w:after="160"/>
      </w:pPr>
      <w:r w:rsidRPr="0010262F">
        <w:t xml:space="preserve">Envie sua solicitação ao Paid Leave (Programa de licença remunerada). Você poderá solicitar Licença remunerada em </w:t>
      </w:r>
      <w:r w:rsidRPr="0010262F">
        <w:rPr>
          <w:b/>
        </w:rPr>
        <w:t xml:space="preserve">paidleave.mn.gov. </w:t>
      </w:r>
      <w:r w:rsidRPr="0010262F">
        <w:t xml:space="preserve">Também é possível solicitar por telefone, caso necessário. </w:t>
      </w:r>
    </w:p>
    <w:p w14:paraId="1CAA4A04" w14:textId="77777777" w:rsidR="005A17F4" w:rsidRPr="0010262F" w:rsidRDefault="005A17F4" w:rsidP="005A17F4">
      <w:r w:rsidRPr="0010262F">
        <w:t xml:space="preserve">Após a solicitação, você receberá uma determinação do Paid Leave (Programa de licença remunerada), ou seja, a decisão oficial do programa se sua solicitação foi aprovada ou não. </w:t>
      </w:r>
    </w:p>
    <w:p w14:paraId="4BE63C0A" w14:textId="77777777" w:rsidR="005A17F4" w:rsidRPr="0010262F" w:rsidRDefault="005A17F4" w:rsidP="005A17F4">
      <w:r w:rsidRPr="0010262F">
        <w:t>Se tiver sido aprovado para pagamentos de Licença remunerada, eles serão enviados para a conta bancária ou cartão de débito pré-pago selecionado na sua solicitação.</w:t>
      </w:r>
    </w:p>
    <w:p w14:paraId="5A9A3B80" w14:textId="77777777" w:rsidR="00CF21BD" w:rsidRPr="0010262F" w:rsidRDefault="00CF21BD" w:rsidP="005A17F4">
      <w:pPr>
        <w:pStyle w:val="Heading2"/>
      </w:pPr>
      <w:r w:rsidRPr="0010262F">
        <w:t>Saiba mais</w:t>
      </w:r>
    </w:p>
    <w:p w14:paraId="69E97E9B" w14:textId="77777777" w:rsidR="00CF21BD" w:rsidRPr="0010262F" w:rsidRDefault="00CF21BD" w:rsidP="00CF21BD">
      <w:r w:rsidRPr="0010262F">
        <w:t>Visite</w:t>
      </w:r>
      <w:r w:rsidRPr="0010262F">
        <w:rPr>
          <w:b/>
          <w:bCs/>
        </w:rPr>
        <w:t xml:space="preserve"> paidleave.mn.gov</w:t>
      </w:r>
      <w:r w:rsidRPr="0010262F">
        <w:t xml:space="preserve"> para solicitar ou obter mais informações sobre o Paid Leave (Programa de licença remunerada), incluindo calculadoras para ajudar a estimar os custos dos prêmios e o pagamento que poderia receber sob Licença remunerada. </w:t>
      </w:r>
    </w:p>
    <w:p w14:paraId="3DAAE9BC" w14:textId="77777777" w:rsidR="00A63C4B" w:rsidRPr="0010262F" w:rsidRDefault="00A63C4B" w:rsidP="00A63C4B">
      <w:pPr>
        <w:pStyle w:val="Heading3"/>
      </w:pPr>
      <w:r w:rsidRPr="0010262F">
        <w:t>Outras formas de contato</w:t>
      </w:r>
    </w:p>
    <w:p w14:paraId="60D59A93" w14:textId="2C1A78C2" w:rsidR="00A63C4B" w:rsidRPr="0010262F" w:rsidRDefault="00A63C4B" w:rsidP="00A63C4B">
      <w:r w:rsidRPr="0010262F">
        <w:t xml:space="preserve">Telefone: 651-556-7777 ou 844-556-0444 (chamada gratuita). </w:t>
      </w:r>
      <w:r w:rsidRPr="0010262F">
        <w:tab/>
      </w:r>
      <w:r w:rsidRPr="0010262F">
        <w:tab/>
        <w:t xml:space="preserve">E-mail: </w:t>
      </w:r>
      <w:hyperlink r:id="rId12" w:history="1">
        <w:r w:rsidR="00C62049" w:rsidRPr="0010262F">
          <w:rPr>
            <w:rStyle w:val="Hyperlink"/>
          </w:rPr>
          <w:t>paidleave@state.mn.us</w:t>
        </w:r>
      </w:hyperlink>
    </w:p>
    <w:p w14:paraId="7D97EBF7" w14:textId="77777777" w:rsidR="00A63C4B" w:rsidRPr="0010262F" w:rsidRDefault="00A63C4B" w:rsidP="00A63C4B">
      <w:r w:rsidRPr="0010262F">
        <w:t>Correio:  Department of Employment and Economic Development, Paid Leave Division</w:t>
      </w:r>
      <w:r w:rsidRPr="0010262F">
        <w:br/>
        <w:t>180 E 5</w:t>
      </w:r>
      <w:r w:rsidRPr="0010262F">
        <w:rPr>
          <w:vertAlign w:val="superscript"/>
        </w:rPr>
        <w:t>th</w:t>
      </w:r>
      <w:r w:rsidRPr="0010262F">
        <w:t xml:space="preserve"> Street, 12</w:t>
      </w:r>
      <w:r w:rsidRPr="0010262F">
        <w:rPr>
          <w:vertAlign w:val="superscript"/>
        </w:rPr>
        <w:t>th</w:t>
      </w:r>
      <w:r w:rsidRPr="0010262F">
        <w:t xml:space="preserve"> Floor, Saint Paul, MN </w:t>
      </w:r>
    </w:p>
    <w:p w14:paraId="48445884" w14:textId="77777777" w:rsidR="00A63C4B" w:rsidRPr="0010262F" w:rsidRDefault="00A63C4B" w:rsidP="00A63C4B">
      <w:pPr>
        <w:spacing w:after="0" w:line="240" w:lineRule="auto"/>
        <w:rPr>
          <w:sz w:val="22"/>
          <w:szCs w:val="22"/>
        </w:rPr>
      </w:pPr>
      <w:r w:rsidRPr="0010262F">
        <w:rPr>
          <w:i/>
          <w:color w:val="000000"/>
          <w:sz w:val="22"/>
        </w:rPr>
        <w:t>Disponibilizamos informações em formatos alternativos para pessoas com deficiências usando as informações de contato listadas acima.</w:t>
      </w:r>
      <w:r w:rsidRPr="0010262F">
        <w:rPr>
          <w:i/>
          <w:iCs/>
          <w:color w:val="000000"/>
          <w:sz w:val="22"/>
          <w:szCs w:val="22"/>
        </w:rPr>
        <w:br/>
      </w:r>
    </w:p>
    <w:p w14:paraId="0104AE7A" w14:textId="2709CF72" w:rsidR="00CF21BD" w:rsidRPr="0010262F" w:rsidRDefault="00CF21BD" w:rsidP="00CF21BD">
      <w:pPr>
        <w:pStyle w:val="Heading2"/>
      </w:pPr>
      <w:r w:rsidRPr="0010262F">
        <w:rPr>
          <w:rStyle w:val="Strong"/>
          <w:b/>
        </w:rPr>
        <w:t>Informações do empregador</w:t>
      </w:r>
      <w:r w:rsidRPr="0010262F">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10262F"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10262F" w:rsidRDefault="00CF21BD" w:rsidP="008E1D55">
            <w:pPr>
              <w:spacing w:after="0"/>
              <w:rPr>
                <w:rStyle w:val="Strong"/>
                <w:b w:val="0"/>
                <w:bCs w:val="0"/>
              </w:rPr>
            </w:pPr>
            <w:r w:rsidRPr="0010262F">
              <w:rPr>
                <w:rStyle w:val="Strong"/>
              </w:rPr>
              <w:t>Nome do empregador: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10262F" w:rsidRDefault="00CF21BD" w:rsidP="008E1D55">
            <w:pPr>
              <w:spacing w:after="0"/>
            </w:pPr>
            <w:r w:rsidRPr="0010262F">
              <w:t> </w:t>
            </w:r>
          </w:p>
        </w:tc>
      </w:tr>
      <w:tr w:rsidR="00CF21BD" w:rsidRPr="0010262F"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10262F" w:rsidRDefault="00CF21BD" w:rsidP="008E1D55">
            <w:pPr>
              <w:spacing w:after="0"/>
              <w:rPr>
                <w:rStyle w:val="Strong"/>
                <w:b w:val="0"/>
                <w:bCs w:val="0"/>
              </w:rPr>
            </w:pPr>
            <w:r w:rsidRPr="0010262F">
              <w:rPr>
                <w:rStyle w:val="Strong"/>
              </w:rPr>
              <w:t>Endereço para correspondência: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10262F" w:rsidRDefault="00CF21BD" w:rsidP="008E1D55">
            <w:pPr>
              <w:spacing w:after="0"/>
            </w:pPr>
            <w:r w:rsidRPr="0010262F">
              <w:t> </w:t>
            </w:r>
          </w:p>
        </w:tc>
      </w:tr>
      <w:tr w:rsidR="00CF21BD" w:rsidRPr="0010262F"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77777777" w:rsidR="00CF21BD" w:rsidRPr="0010262F" w:rsidRDefault="00CF21BD" w:rsidP="008E1D55">
            <w:pPr>
              <w:spacing w:after="0"/>
              <w:rPr>
                <w:rStyle w:val="Strong"/>
                <w:b w:val="0"/>
                <w:bCs w:val="0"/>
              </w:rPr>
            </w:pPr>
            <w:r w:rsidRPr="0010262F">
              <w:rPr>
                <w:rStyle w:val="Strong"/>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10262F" w:rsidRDefault="00CF21BD" w:rsidP="008E1D55">
            <w:pPr>
              <w:spacing w:after="0"/>
            </w:pPr>
            <w:r w:rsidRPr="0010262F">
              <w:t> </w:t>
            </w:r>
          </w:p>
        </w:tc>
      </w:tr>
    </w:tbl>
    <w:p w14:paraId="3FCBA739" w14:textId="77777777" w:rsidR="00CF21BD" w:rsidRPr="0010262F" w:rsidRDefault="00CF21BD" w:rsidP="00CF21BD">
      <w:pPr>
        <w:rPr>
          <w:b/>
          <w:bCs/>
        </w:rPr>
      </w:pPr>
    </w:p>
    <w:p w14:paraId="02DAFB9F" w14:textId="3E68058E" w:rsidR="00CF21BD" w:rsidRPr="0010262F" w:rsidRDefault="00595733" w:rsidP="00CF21BD">
      <w:pPr>
        <w:pStyle w:val="Heading2"/>
      </w:pPr>
      <w:r>
        <w:br w:type="page"/>
      </w:r>
      <w:r w:rsidR="00CF21BD" w:rsidRPr="0010262F">
        <w:lastRenderedPageBreak/>
        <w:t>Confirmação do empregador: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9524"/>
      </w:tblGrid>
      <w:tr w:rsidR="00CF21BD" w:rsidRPr="0010262F" w14:paraId="7BB2AA66" w14:textId="77777777" w:rsidTr="0022368C">
        <w:trPr>
          <w:trHeight w:val="300"/>
        </w:trPr>
        <w:tc>
          <w:tcPr>
            <w:tcW w:w="1268" w:type="dxa"/>
            <w:tcBorders>
              <w:top w:val="single" w:sz="6" w:space="0" w:color="auto"/>
              <w:left w:val="single" w:sz="6" w:space="0" w:color="auto"/>
              <w:bottom w:val="single" w:sz="6" w:space="0" w:color="auto"/>
              <w:right w:val="single" w:sz="6" w:space="0" w:color="auto"/>
            </w:tcBorders>
            <w:hideMark/>
          </w:tcPr>
          <w:p w14:paraId="25F3A1EF" w14:textId="77777777" w:rsidR="00CF21BD" w:rsidRPr="0010262F" w:rsidRDefault="00CF21BD" w:rsidP="008E1D55">
            <w:pPr>
              <w:spacing w:after="0"/>
              <w:jc w:val="center"/>
            </w:pPr>
            <w:r w:rsidRPr="0010262F">
              <w:rPr>
                <w:b/>
              </w:rPr>
              <w:t>□</w:t>
            </w:r>
          </w:p>
        </w:tc>
        <w:tc>
          <w:tcPr>
            <w:tcW w:w="9524" w:type="dxa"/>
            <w:tcBorders>
              <w:top w:val="single" w:sz="6" w:space="0" w:color="auto"/>
              <w:left w:val="single" w:sz="6" w:space="0" w:color="auto"/>
              <w:bottom w:val="single" w:sz="6" w:space="0" w:color="auto"/>
              <w:right w:val="single" w:sz="6" w:space="0" w:color="auto"/>
            </w:tcBorders>
            <w:hideMark/>
          </w:tcPr>
          <w:p w14:paraId="0E9816E3" w14:textId="77777777" w:rsidR="00CF21BD" w:rsidRPr="0010262F" w:rsidRDefault="00CF21BD" w:rsidP="008E1D55">
            <w:pPr>
              <w:spacing w:after="0"/>
              <w:ind w:firstLine="276"/>
            </w:pPr>
            <w:r w:rsidRPr="0010262F">
              <w:rPr>
                <w:b/>
              </w:rPr>
              <w:t>Eu confirmo o recebimento desta notificação</w:t>
            </w:r>
            <w:r w:rsidRPr="0010262F">
              <w:t> </w:t>
            </w:r>
          </w:p>
        </w:tc>
      </w:tr>
      <w:tr w:rsidR="00CF21BD" w:rsidRPr="0010262F" w14:paraId="2489D215" w14:textId="77777777" w:rsidTr="0022368C">
        <w:trPr>
          <w:trHeight w:val="300"/>
        </w:trPr>
        <w:tc>
          <w:tcPr>
            <w:tcW w:w="1268" w:type="dxa"/>
            <w:tcBorders>
              <w:top w:val="single" w:sz="6" w:space="0" w:color="auto"/>
              <w:left w:val="single" w:sz="6" w:space="0" w:color="auto"/>
              <w:bottom w:val="single" w:sz="6" w:space="0" w:color="auto"/>
              <w:right w:val="single" w:sz="6" w:space="0" w:color="auto"/>
            </w:tcBorders>
          </w:tcPr>
          <w:p w14:paraId="10400424" w14:textId="77777777" w:rsidR="00CF21BD" w:rsidRPr="0010262F" w:rsidRDefault="00CF21BD" w:rsidP="008E1D55">
            <w:pPr>
              <w:spacing w:after="0"/>
              <w:ind w:firstLine="77"/>
              <w:rPr>
                <w:b/>
                <w:bCs/>
              </w:rPr>
            </w:pPr>
            <w:r w:rsidRPr="0010262F">
              <w:rPr>
                <w:b/>
              </w:rPr>
              <w:t>Nome</w:t>
            </w:r>
          </w:p>
        </w:tc>
        <w:tc>
          <w:tcPr>
            <w:tcW w:w="9524" w:type="dxa"/>
            <w:tcBorders>
              <w:top w:val="single" w:sz="6" w:space="0" w:color="auto"/>
              <w:left w:val="single" w:sz="6" w:space="0" w:color="auto"/>
              <w:bottom w:val="single" w:sz="6" w:space="0" w:color="auto"/>
              <w:right w:val="single" w:sz="6" w:space="0" w:color="auto"/>
            </w:tcBorders>
          </w:tcPr>
          <w:p w14:paraId="02EBA0F0" w14:textId="77777777" w:rsidR="00CF21BD" w:rsidRPr="0010262F" w:rsidRDefault="00CF21BD" w:rsidP="008E1D55">
            <w:pPr>
              <w:spacing w:after="0"/>
              <w:rPr>
                <w:b/>
                <w:bCs/>
              </w:rPr>
            </w:pPr>
          </w:p>
        </w:tc>
      </w:tr>
      <w:tr w:rsidR="00CF21BD" w:rsidRPr="0010262F" w14:paraId="7F467D4A" w14:textId="77777777" w:rsidTr="0022368C">
        <w:trPr>
          <w:trHeight w:val="300"/>
        </w:trPr>
        <w:tc>
          <w:tcPr>
            <w:tcW w:w="1268" w:type="dxa"/>
            <w:tcBorders>
              <w:top w:val="single" w:sz="6" w:space="0" w:color="auto"/>
              <w:left w:val="single" w:sz="6" w:space="0" w:color="auto"/>
              <w:bottom w:val="single" w:sz="6" w:space="0" w:color="auto"/>
              <w:right w:val="single" w:sz="6" w:space="0" w:color="auto"/>
            </w:tcBorders>
            <w:hideMark/>
          </w:tcPr>
          <w:p w14:paraId="564D40A1" w14:textId="77777777" w:rsidR="00CF21BD" w:rsidRPr="0010262F" w:rsidRDefault="00CF21BD" w:rsidP="008E1D55">
            <w:pPr>
              <w:spacing w:after="0"/>
              <w:ind w:firstLine="77"/>
            </w:pPr>
            <w:r w:rsidRPr="0010262F">
              <w:rPr>
                <w:b/>
              </w:rPr>
              <w:t>Assinatura</w:t>
            </w:r>
            <w:r w:rsidRPr="0010262F">
              <w:t> </w:t>
            </w:r>
          </w:p>
        </w:tc>
        <w:tc>
          <w:tcPr>
            <w:tcW w:w="9524" w:type="dxa"/>
            <w:tcBorders>
              <w:top w:val="single" w:sz="6" w:space="0" w:color="auto"/>
              <w:left w:val="single" w:sz="6" w:space="0" w:color="auto"/>
              <w:bottom w:val="single" w:sz="6" w:space="0" w:color="auto"/>
              <w:right w:val="single" w:sz="6" w:space="0" w:color="auto"/>
            </w:tcBorders>
            <w:hideMark/>
          </w:tcPr>
          <w:p w14:paraId="6CB53887" w14:textId="77777777" w:rsidR="00CF21BD" w:rsidRPr="0010262F" w:rsidRDefault="00CF21BD" w:rsidP="008E1D55">
            <w:pPr>
              <w:spacing w:after="0"/>
            </w:pPr>
            <w:r w:rsidRPr="0010262F">
              <w:t> </w:t>
            </w:r>
          </w:p>
        </w:tc>
      </w:tr>
      <w:tr w:rsidR="00CF21BD" w:rsidRPr="0010262F" w14:paraId="5CBC3C12" w14:textId="77777777" w:rsidTr="0022368C">
        <w:trPr>
          <w:trHeight w:val="300"/>
        </w:trPr>
        <w:tc>
          <w:tcPr>
            <w:tcW w:w="1268" w:type="dxa"/>
            <w:tcBorders>
              <w:top w:val="single" w:sz="6" w:space="0" w:color="auto"/>
              <w:left w:val="single" w:sz="6" w:space="0" w:color="auto"/>
              <w:bottom w:val="single" w:sz="6" w:space="0" w:color="auto"/>
              <w:right w:val="single" w:sz="6" w:space="0" w:color="auto"/>
            </w:tcBorders>
            <w:hideMark/>
          </w:tcPr>
          <w:p w14:paraId="4E416F9A" w14:textId="77777777" w:rsidR="00CF21BD" w:rsidRPr="0010262F" w:rsidRDefault="00CF21BD" w:rsidP="008E1D55">
            <w:pPr>
              <w:spacing w:after="0"/>
              <w:ind w:firstLine="77"/>
            </w:pPr>
            <w:r w:rsidRPr="0010262F">
              <w:rPr>
                <w:b/>
              </w:rPr>
              <w:t>Data</w:t>
            </w:r>
            <w:r w:rsidRPr="0010262F">
              <w:t> </w:t>
            </w:r>
          </w:p>
        </w:tc>
        <w:tc>
          <w:tcPr>
            <w:tcW w:w="9524" w:type="dxa"/>
            <w:tcBorders>
              <w:top w:val="single" w:sz="6" w:space="0" w:color="auto"/>
              <w:left w:val="single" w:sz="6" w:space="0" w:color="auto"/>
              <w:bottom w:val="single" w:sz="6" w:space="0" w:color="auto"/>
              <w:right w:val="single" w:sz="6" w:space="0" w:color="auto"/>
            </w:tcBorders>
            <w:hideMark/>
          </w:tcPr>
          <w:p w14:paraId="3F633A31" w14:textId="77777777" w:rsidR="00CF21BD" w:rsidRPr="0010262F" w:rsidRDefault="00CF21BD" w:rsidP="008E1D55">
            <w:pPr>
              <w:spacing w:after="0"/>
            </w:pPr>
            <w:r w:rsidRPr="0010262F">
              <w:t> </w:t>
            </w:r>
          </w:p>
        </w:tc>
      </w:tr>
    </w:tbl>
    <w:p w14:paraId="3C596950" w14:textId="77777777" w:rsidR="00CF21BD" w:rsidRPr="0010262F" w:rsidRDefault="00CF21BD" w:rsidP="00F957F5"/>
    <w:sectPr w:rsidR="00CF21BD" w:rsidRPr="0010262F" w:rsidSect="00AB5332">
      <w:headerReference w:type="even" r:id="rId13"/>
      <w:headerReference w:type="default" r:id="rId14"/>
      <w:footerReference w:type="even" r:id="rId15"/>
      <w:footerReference w:type="default" r:id="rId16"/>
      <w:headerReference w:type="first" r:id="rId17"/>
      <w:footerReference w:type="first" r:id="rId18"/>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7B63" w14:textId="77777777" w:rsidR="0050013F" w:rsidRDefault="0050013F" w:rsidP="00D77387">
      <w:r>
        <w:separator/>
      </w:r>
    </w:p>
  </w:endnote>
  <w:endnote w:type="continuationSeparator" w:id="0">
    <w:p w14:paraId="08452A60" w14:textId="77777777" w:rsidR="0050013F" w:rsidRDefault="0050013F" w:rsidP="00D77387">
      <w:r>
        <w:continuationSeparator/>
      </w:r>
    </w:p>
  </w:endnote>
  <w:endnote w:type="continuationNotice" w:id="1">
    <w:p w14:paraId="5B96DC9C" w14:textId="77777777" w:rsidR="0050013F" w:rsidRDefault="00500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8A0C" w14:textId="77777777" w:rsidR="0010262F" w:rsidRDefault="00102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10262F" w:rsidRDefault="00401CAE" w:rsidP="00D77387">
    <w:pPr>
      <w:pStyle w:val="Footer"/>
      <w:jc w:val="center"/>
      <w:rPr>
        <w:color w:val="44546A"/>
        <w:sz w:val="20"/>
        <w:szCs w:val="20"/>
      </w:rPr>
    </w:pPr>
    <w:r w:rsidRPr="0010262F">
      <w:rPr>
        <w:color w:val="44546A"/>
        <w:sz w:val="20"/>
        <w:szCs w:val="20"/>
      </w:rPr>
      <w:t>Minnesota Paid Leave</w:t>
    </w:r>
  </w:p>
  <w:p w14:paraId="0E104806" w14:textId="77777777" w:rsidR="00C76AFE" w:rsidRPr="0010262F" w:rsidRDefault="00F957F5" w:rsidP="00D77387">
    <w:pPr>
      <w:pStyle w:val="Footer"/>
      <w:jc w:val="center"/>
      <w:rPr>
        <w:color w:val="44546A"/>
        <w:sz w:val="20"/>
        <w:szCs w:val="20"/>
      </w:rPr>
    </w:pPr>
    <w:r w:rsidRPr="0010262F">
      <w:rPr>
        <w:color w:val="44546A"/>
        <w:sz w:val="20"/>
        <w:szCs w:val="20"/>
      </w:rPr>
      <w:t>180 E 5</w:t>
    </w:r>
    <w:r w:rsidRPr="0010262F">
      <w:rPr>
        <w:color w:val="44546A"/>
        <w:sz w:val="20"/>
        <w:szCs w:val="20"/>
        <w:vertAlign w:val="superscript"/>
      </w:rPr>
      <w:t>th</w:t>
    </w:r>
    <w:r w:rsidRPr="0010262F">
      <w:rPr>
        <w:color w:val="44546A"/>
        <w:sz w:val="20"/>
        <w:szCs w:val="20"/>
      </w:rPr>
      <w:t xml:space="preserve"> St, Suite 1200 | St. Paul, MN 55101</w:t>
    </w:r>
  </w:p>
  <w:p w14:paraId="21A7C0E9" w14:textId="77777777" w:rsidR="002B447D" w:rsidRPr="0010262F" w:rsidRDefault="00406AB1" w:rsidP="00401CAE">
    <w:pPr>
      <w:pStyle w:val="Footer"/>
      <w:jc w:val="center"/>
    </w:pPr>
    <w:r w:rsidRPr="0010262F">
      <w:rPr>
        <w:color w:val="44546A"/>
        <w:sz w:val="20"/>
      </w:rPr>
      <w:t>paidleave.mn.gov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2129" w14:textId="77777777" w:rsidR="0010262F" w:rsidRDefault="00102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C54E" w14:textId="77777777" w:rsidR="0050013F" w:rsidRDefault="0050013F" w:rsidP="00D77387">
      <w:r>
        <w:separator/>
      </w:r>
    </w:p>
  </w:footnote>
  <w:footnote w:type="continuationSeparator" w:id="0">
    <w:p w14:paraId="0F5ECEF0" w14:textId="77777777" w:rsidR="0050013F" w:rsidRDefault="0050013F" w:rsidP="00D77387">
      <w:r>
        <w:continuationSeparator/>
      </w:r>
    </w:p>
  </w:footnote>
  <w:footnote w:type="continuationNotice" w:id="1">
    <w:p w14:paraId="77B6AE6E" w14:textId="77777777" w:rsidR="0050013F" w:rsidRDefault="00500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2053" w14:textId="77777777" w:rsidR="0010262F" w:rsidRDefault="00102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68BD6624" w:rsidR="00AB5332" w:rsidRDefault="0062628B">
    <w:pPr>
      <w:pStyle w:val="Header"/>
    </w:pPr>
    <w:r>
      <w:rPr>
        <w:noProof/>
      </w:rPr>
      <w:drawing>
        <wp:anchor distT="0" distB="0" distL="114300" distR="114300" simplePos="0" relativeHeight="251657728" behindDoc="1" locked="0" layoutInCell="1" allowOverlap="1" wp14:anchorId="10F8014B" wp14:editId="35250855">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B8C6" w14:textId="77777777" w:rsidR="0010262F" w:rsidRDefault="00102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972310">
    <w:abstractNumId w:val="2"/>
  </w:num>
  <w:num w:numId="2" w16cid:durableId="1416170223">
    <w:abstractNumId w:val="8"/>
  </w:num>
  <w:num w:numId="3" w16cid:durableId="1511992215">
    <w:abstractNumId w:val="0"/>
  </w:num>
  <w:num w:numId="4" w16cid:durableId="1364092002">
    <w:abstractNumId w:val="4"/>
  </w:num>
  <w:num w:numId="5" w16cid:durableId="307786169">
    <w:abstractNumId w:val="5"/>
  </w:num>
  <w:num w:numId="6" w16cid:durableId="600845633">
    <w:abstractNumId w:val="7"/>
  </w:num>
  <w:num w:numId="7" w16cid:durableId="889263784">
    <w:abstractNumId w:val="1"/>
  </w:num>
  <w:num w:numId="8" w16cid:durableId="518812022">
    <w:abstractNumId w:val="3"/>
  </w:num>
  <w:num w:numId="9" w16cid:durableId="62874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6F96"/>
    <w:rsid w:val="001014FF"/>
    <w:rsid w:val="0010262F"/>
    <w:rsid w:val="00140E02"/>
    <w:rsid w:val="0014228D"/>
    <w:rsid w:val="001A68A5"/>
    <w:rsid w:val="001B46DB"/>
    <w:rsid w:val="001D2B63"/>
    <w:rsid w:val="001E024B"/>
    <w:rsid w:val="001E08AD"/>
    <w:rsid w:val="001E1277"/>
    <w:rsid w:val="001E584A"/>
    <w:rsid w:val="0022368C"/>
    <w:rsid w:val="00261B36"/>
    <w:rsid w:val="00290E91"/>
    <w:rsid w:val="002A750C"/>
    <w:rsid w:val="002B447D"/>
    <w:rsid w:val="002C0B1A"/>
    <w:rsid w:val="002C1910"/>
    <w:rsid w:val="002D36EA"/>
    <w:rsid w:val="003132CC"/>
    <w:rsid w:val="00327829"/>
    <w:rsid w:val="00340BE3"/>
    <w:rsid w:val="00341A3D"/>
    <w:rsid w:val="003B3244"/>
    <w:rsid w:val="003B72A9"/>
    <w:rsid w:val="00401CAE"/>
    <w:rsid w:val="00406AB1"/>
    <w:rsid w:val="00415D20"/>
    <w:rsid w:val="00417CAA"/>
    <w:rsid w:val="00491043"/>
    <w:rsid w:val="00496A23"/>
    <w:rsid w:val="004A1BBE"/>
    <w:rsid w:val="004D220A"/>
    <w:rsid w:val="004E50E1"/>
    <w:rsid w:val="004F445F"/>
    <w:rsid w:val="0050013F"/>
    <w:rsid w:val="00514DA7"/>
    <w:rsid w:val="005834F6"/>
    <w:rsid w:val="00591E96"/>
    <w:rsid w:val="00595733"/>
    <w:rsid w:val="005A17F4"/>
    <w:rsid w:val="005A33EE"/>
    <w:rsid w:val="005B1F42"/>
    <w:rsid w:val="005D76AE"/>
    <w:rsid w:val="00602739"/>
    <w:rsid w:val="00605827"/>
    <w:rsid w:val="00625E22"/>
    <w:rsid w:val="0062628B"/>
    <w:rsid w:val="00626CAF"/>
    <w:rsid w:val="00660C82"/>
    <w:rsid w:val="0068186B"/>
    <w:rsid w:val="0069235D"/>
    <w:rsid w:val="00695A6F"/>
    <w:rsid w:val="006C0CD9"/>
    <w:rsid w:val="0070650C"/>
    <w:rsid w:val="00716698"/>
    <w:rsid w:val="00736640"/>
    <w:rsid w:val="007459E9"/>
    <w:rsid w:val="00772CE9"/>
    <w:rsid w:val="00775921"/>
    <w:rsid w:val="00790C44"/>
    <w:rsid w:val="007B39E1"/>
    <w:rsid w:val="007D53F7"/>
    <w:rsid w:val="00802279"/>
    <w:rsid w:val="008A0EB4"/>
    <w:rsid w:val="008A5A23"/>
    <w:rsid w:val="008C662B"/>
    <w:rsid w:val="008E1D55"/>
    <w:rsid w:val="008F167C"/>
    <w:rsid w:val="00922D42"/>
    <w:rsid w:val="00924416"/>
    <w:rsid w:val="00980E53"/>
    <w:rsid w:val="009A0D0F"/>
    <w:rsid w:val="009C619E"/>
    <w:rsid w:val="009D060B"/>
    <w:rsid w:val="009E037F"/>
    <w:rsid w:val="00A21FE4"/>
    <w:rsid w:val="00A317F7"/>
    <w:rsid w:val="00A44A41"/>
    <w:rsid w:val="00A63C4B"/>
    <w:rsid w:val="00A677A5"/>
    <w:rsid w:val="00A81B3D"/>
    <w:rsid w:val="00AB5332"/>
    <w:rsid w:val="00AB60B8"/>
    <w:rsid w:val="00AC22A3"/>
    <w:rsid w:val="00AE652B"/>
    <w:rsid w:val="00AE6575"/>
    <w:rsid w:val="00B24C38"/>
    <w:rsid w:val="00B340AA"/>
    <w:rsid w:val="00B42067"/>
    <w:rsid w:val="00B830F2"/>
    <w:rsid w:val="00B958C7"/>
    <w:rsid w:val="00C36DDA"/>
    <w:rsid w:val="00C62049"/>
    <w:rsid w:val="00C76AFE"/>
    <w:rsid w:val="00C833AB"/>
    <w:rsid w:val="00C97E23"/>
    <w:rsid w:val="00CD5446"/>
    <w:rsid w:val="00CF21BD"/>
    <w:rsid w:val="00D77387"/>
    <w:rsid w:val="00D83905"/>
    <w:rsid w:val="00DA146E"/>
    <w:rsid w:val="00DA2DCD"/>
    <w:rsid w:val="00DA4100"/>
    <w:rsid w:val="00DD7E5B"/>
    <w:rsid w:val="00DE0D84"/>
    <w:rsid w:val="00DE6311"/>
    <w:rsid w:val="00E012DB"/>
    <w:rsid w:val="00E60F1C"/>
    <w:rsid w:val="00E610B2"/>
    <w:rsid w:val="00E67916"/>
    <w:rsid w:val="00E91BA6"/>
    <w:rsid w:val="00EA60CF"/>
    <w:rsid w:val="00EC5B5C"/>
    <w:rsid w:val="00ED78AD"/>
    <w:rsid w:val="00EF2984"/>
    <w:rsid w:val="00F26EA5"/>
    <w:rsid w:val="00F27B11"/>
    <w:rsid w:val="00F5156F"/>
    <w:rsid w:val="00F6546A"/>
    <w:rsid w:val="00F7780C"/>
    <w:rsid w:val="00F8016F"/>
    <w:rsid w:val="00F93D55"/>
    <w:rsid w:val="00F957F5"/>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pt-BR"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pt-BR"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pt-BR"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pt-BR"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pt-BR" w:eastAsia="ja-JP"/>
    </w:rPr>
  </w:style>
  <w:style w:type="character" w:customStyle="1" w:styleId="Heading5Char">
    <w:name w:val="Heading 5 Char"/>
    <w:link w:val="Heading5"/>
    <w:uiPriority w:val="9"/>
    <w:rsid w:val="00AB5332"/>
    <w:rPr>
      <w:rFonts w:ascii="Calibri" w:eastAsia="MS Gothic" w:hAnsi="Calibri"/>
      <w:b/>
      <w:sz w:val="24"/>
      <w:szCs w:val="22"/>
      <w:lang w:val="pt-BR"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pt-BR"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pt-BR"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pt-BR"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pt-BR"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pt-BR"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2.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3.xml><?xml version="1.0" encoding="utf-8"?>
<ds:datastoreItem xmlns:ds="http://schemas.openxmlformats.org/officeDocument/2006/customXml" ds:itemID="{CE6CE14F-563C-42D4-A1C2-FA0F5206B83E}"/>
</file>

<file path=customXml/itemProps4.xml><?xml version="1.0" encoding="utf-8"?>
<ds:datastoreItem xmlns:ds="http://schemas.openxmlformats.org/officeDocument/2006/customXml" ds:itemID="{D3F026E2-9548-44A2-B4AC-C894004D6D2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1</TotalTime>
  <Pages>14</Pages>
  <Words>679</Words>
  <Characters>13308</Characters>
  <Application>Microsoft Office Word</Application>
  <DocSecurity>0</DocSecurity>
  <Lines>458</Lines>
  <Paragraphs>184</Paragraphs>
  <ScaleCrop>false</ScaleCrop>
  <HeadingPairs>
    <vt:vector size="2" baseType="variant">
      <vt:variant>
        <vt:lpstr>Title</vt:lpstr>
      </vt:variant>
      <vt:variant>
        <vt:i4>1</vt:i4>
      </vt:variant>
    </vt:vector>
  </HeadingPairs>
  <TitlesOfParts>
    <vt:vector size="1" baseType="lpstr">
      <vt:lpstr>Licença Remunerada de Minnesota Amostra de notificação de funcionários</vt:lpstr>
    </vt:vector>
  </TitlesOfParts>
  <Company>State of Minnesota</Company>
  <LinksUpToDate>false</LinksUpToDate>
  <CharactersWithSpaces>13803</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Licença Remunerada de Minnesota Amostra de notificação de funcionários</dc:title>
  <dc:subject>Informações sobre Licença Remunerada de Minnesota para trabalhadores em Português</dc:subject>
  <dc:creator>Department of Employment and Economic Development Paid Family and Medical Leave Division; Sam Fettig</dc:creator>
  <cp:keywords/>
  <dc:description/>
  <cp:lastModifiedBy>Denome, Donnie (They/Them/Theirs) (DEED)</cp:lastModifiedBy>
  <cp:revision>2</cp:revision>
  <cp:lastPrinted>2025-11-20T03:08:00Z</cp:lastPrinted>
  <dcterms:created xsi:type="dcterms:W3CDTF">2025-11-26T19:59:00Z</dcterms:created>
  <dcterms:modified xsi:type="dcterms:W3CDTF">2025-11-26T19:59:00Z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