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F978" w14:textId="77777777" w:rsidR="00853396" w:rsidRDefault="00853396">
      <w:pPr>
        <w:rPr>
          <w:rFonts w:ascii="Times New Roman" w:hAnsi="Times New Roman"/>
          <w:sz w:val="24"/>
          <w:szCs w:val="24"/>
        </w:rPr>
      </w:pPr>
    </w:p>
    <w:p w14:paraId="564B2F85" w14:textId="77777777" w:rsidR="00794815" w:rsidRPr="00794815" w:rsidRDefault="00794815" w:rsidP="00794815">
      <w:pPr>
        <w:spacing w:after="160" w:line="259" w:lineRule="auto"/>
        <w:rPr>
          <w:rFonts w:ascii="Aptos" w:eastAsia="Aptos" w:hAnsi="Aptos"/>
          <w:b/>
          <w:bCs/>
          <w:kern w:val="2"/>
          <w:sz w:val="22"/>
          <w:szCs w:val="22"/>
          <w14:ligatures w14:val="standardContextual"/>
        </w:rPr>
      </w:pPr>
      <w:r w:rsidRPr="00794815">
        <w:rPr>
          <w:rFonts w:ascii="Aptos" w:eastAsia="Aptos" w:hAnsi="Aptos"/>
          <w:b/>
          <w:bCs/>
          <w:kern w:val="2"/>
          <w:sz w:val="22"/>
          <w:szCs w:val="22"/>
          <w14:ligatures w14:val="standardContextual"/>
        </w:rPr>
        <w:t>For Immediate Release</w:t>
      </w:r>
    </w:p>
    <w:p w14:paraId="0BB72332" w14:textId="7DDFA7B5" w:rsidR="00B53D2D" w:rsidRDefault="00794815" w:rsidP="00794815">
      <w:pPr>
        <w:spacing w:after="160" w:line="259" w:lineRule="auto"/>
        <w:rPr>
          <w:rFonts w:ascii="Aptos" w:eastAsia="Aptos" w:hAnsi="Aptos"/>
          <w:kern w:val="2"/>
          <w:sz w:val="22"/>
          <w:szCs w:val="22"/>
          <w14:ligatures w14:val="standardContextual"/>
        </w:rPr>
      </w:pPr>
      <w:r w:rsidRPr="00794815">
        <w:rPr>
          <w:rFonts w:ascii="Aptos" w:eastAsia="Aptos" w:hAnsi="Aptos"/>
          <w:kern w:val="2"/>
          <w:sz w:val="22"/>
          <w:szCs w:val="22"/>
          <w14:ligatures w14:val="standardContextual"/>
        </w:rPr>
        <w:t xml:space="preserve">Minneapolis, Minnesota, </w:t>
      </w:r>
      <w:r w:rsidR="0028697F">
        <w:rPr>
          <w:rFonts w:ascii="Aptos" w:eastAsia="Aptos" w:hAnsi="Aptos"/>
          <w:kern w:val="2"/>
          <w:sz w:val="22"/>
          <w:szCs w:val="22"/>
          <w14:ligatures w14:val="standardContextual"/>
        </w:rPr>
        <w:t>March 27, 2026</w:t>
      </w:r>
      <w:r w:rsidR="00A342E1">
        <w:rPr>
          <w:rFonts w:ascii="Aptos" w:eastAsia="Aptos" w:hAnsi="Aptos"/>
          <w:kern w:val="2"/>
          <w:sz w:val="22"/>
          <w:szCs w:val="22"/>
          <w14:ligatures w14:val="standardContextual"/>
        </w:rPr>
        <w:tab/>
      </w:r>
      <w:r w:rsidR="00A342E1">
        <w:rPr>
          <w:rFonts w:ascii="Aptos" w:eastAsia="Aptos" w:hAnsi="Aptos"/>
          <w:kern w:val="2"/>
          <w:sz w:val="22"/>
          <w:szCs w:val="22"/>
          <w14:ligatures w14:val="standardContextual"/>
        </w:rPr>
        <w:tab/>
      </w:r>
      <w:r w:rsidR="00A342E1">
        <w:rPr>
          <w:rFonts w:ascii="Aptos" w:eastAsia="Aptos" w:hAnsi="Aptos"/>
          <w:kern w:val="2"/>
          <w:sz w:val="22"/>
          <w:szCs w:val="22"/>
          <w14:ligatures w14:val="standardContextual"/>
        </w:rPr>
        <w:tab/>
      </w:r>
      <w:r w:rsidR="00A342E1" w:rsidRPr="00A342E1">
        <w:rPr>
          <w:rFonts w:ascii="Aptos" w:eastAsia="Aptos" w:hAnsi="Aptos"/>
          <w:b/>
          <w:bCs/>
          <w:kern w:val="2"/>
          <w:sz w:val="22"/>
          <w:szCs w:val="22"/>
          <w14:ligatures w14:val="standardContextual"/>
        </w:rPr>
        <w:t>Contact Information:</w:t>
      </w:r>
      <w:r w:rsidR="00A342E1">
        <w:rPr>
          <w:rFonts w:ascii="Aptos" w:eastAsia="Aptos" w:hAnsi="Aptos"/>
          <w:kern w:val="2"/>
          <w:sz w:val="22"/>
          <w:szCs w:val="22"/>
          <w14:ligatures w14:val="standardContextual"/>
        </w:rPr>
        <w:t xml:space="preserve">  Jo Erbes</w:t>
      </w:r>
      <w:r w:rsidR="00B53D2D">
        <w:rPr>
          <w:rFonts w:ascii="Aptos" w:eastAsia="Aptos" w:hAnsi="Aptos"/>
          <w:kern w:val="2"/>
          <w:sz w:val="22"/>
          <w:szCs w:val="22"/>
          <w14:ligatures w14:val="standardContextual"/>
        </w:rPr>
        <w:t>, 612 518 1497</w:t>
      </w:r>
    </w:p>
    <w:p w14:paraId="5E145F19" w14:textId="2AFFA655" w:rsidR="00794815" w:rsidRDefault="00A342E1" w:rsidP="00794815">
      <w:pPr>
        <w:spacing w:after="160" w:line="259" w:lineRule="auto"/>
        <w:rPr>
          <w:rFonts w:ascii="Aptos" w:eastAsia="Aptos" w:hAnsi="Aptos"/>
          <w:kern w:val="2"/>
          <w:sz w:val="22"/>
          <w:szCs w:val="22"/>
          <w14:ligatures w14:val="standardContextual"/>
        </w:rPr>
      </w:pPr>
      <w:r>
        <w:rPr>
          <w:rFonts w:ascii="Aptos" w:eastAsia="Aptos" w:hAnsi="Aptos"/>
          <w:b/>
          <w:bCs/>
          <w:kern w:val="2"/>
          <w:sz w:val="22"/>
          <w:szCs w:val="22"/>
          <w14:ligatures w14:val="standardContextual"/>
        </w:rPr>
        <w:t>A</w:t>
      </w:r>
      <w:r w:rsidR="00794815" w:rsidRPr="00794815">
        <w:rPr>
          <w:rFonts w:ascii="Aptos" w:eastAsia="Aptos" w:hAnsi="Aptos"/>
          <w:b/>
          <w:bCs/>
          <w:kern w:val="2"/>
          <w:sz w:val="22"/>
          <w:szCs w:val="22"/>
          <w14:ligatures w14:val="standardContextual"/>
        </w:rPr>
        <w:t>ttention</w:t>
      </w:r>
      <w:r w:rsidR="00AC065F">
        <w:rPr>
          <w:rFonts w:ascii="Aptos" w:eastAsia="Aptos" w:hAnsi="Aptos"/>
          <w:kern w:val="2"/>
          <w:sz w:val="22"/>
          <w:szCs w:val="22"/>
          <w14:ligatures w14:val="standardContextual"/>
        </w:rPr>
        <w:t xml:space="preserve">:  </w:t>
      </w:r>
      <w:r w:rsidR="00794815" w:rsidRPr="00794815">
        <w:rPr>
          <w:rFonts w:ascii="Aptos" w:eastAsia="Aptos" w:hAnsi="Aptos"/>
          <w:kern w:val="2"/>
          <w:sz w:val="22"/>
          <w:szCs w:val="22"/>
          <w14:ligatures w14:val="standardContextual"/>
        </w:rPr>
        <w:t xml:space="preserve"> All Minnesotans</w:t>
      </w:r>
      <w:r w:rsidR="003E139B">
        <w:rPr>
          <w:rFonts w:ascii="Aptos" w:eastAsia="Aptos" w:hAnsi="Aptos"/>
          <w:kern w:val="2"/>
          <w:sz w:val="22"/>
          <w:szCs w:val="22"/>
          <w14:ligatures w14:val="standardContextual"/>
        </w:rPr>
        <w:tab/>
      </w:r>
      <w:r w:rsidR="003E139B">
        <w:rPr>
          <w:rFonts w:ascii="Aptos" w:eastAsia="Aptos" w:hAnsi="Aptos"/>
          <w:kern w:val="2"/>
          <w:sz w:val="22"/>
          <w:szCs w:val="22"/>
          <w14:ligatures w14:val="standardContextual"/>
        </w:rPr>
        <w:tab/>
      </w:r>
      <w:r w:rsidR="003E139B">
        <w:rPr>
          <w:rFonts w:ascii="Aptos" w:eastAsia="Aptos" w:hAnsi="Aptos"/>
          <w:kern w:val="2"/>
          <w:sz w:val="22"/>
          <w:szCs w:val="22"/>
          <w14:ligatures w14:val="standardContextual"/>
        </w:rPr>
        <w:tab/>
      </w:r>
      <w:r w:rsidR="003E139B">
        <w:rPr>
          <w:rFonts w:ascii="Aptos" w:eastAsia="Aptos" w:hAnsi="Aptos"/>
          <w:kern w:val="2"/>
          <w:sz w:val="22"/>
          <w:szCs w:val="22"/>
          <w14:ligatures w14:val="standardContextual"/>
        </w:rPr>
        <w:tab/>
      </w:r>
      <w:r w:rsidR="003E139B">
        <w:rPr>
          <w:rFonts w:ascii="Aptos" w:eastAsia="Aptos" w:hAnsi="Aptos"/>
          <w:kern w:val="2"/>
          <w:sz w:val="22"/>
          <w:szCs w:val="22"/>
          <w14:ligatures w14:val="standardContextual"/>
        </w:rPr>
        <w:tab/>
      </w:r>
      <w:r w:rsidR="003E139B" w:rsidRPr="003E139B">
        <w:rPr>
          <w:rFonts w:ascii="Aptos" w:eastAsia="Aptos" w:hAnsi="Aptos"/>
          <w:b/>
          <w:bCs/>
          <w:kern w:val="2"/>
          <w:sz w:val="22"/>
          <w:szCs w:val="22"/>
          <w14:ligatures w14:val="standardContextual"/>
        </w:rPr>
        <w:t>Email:</w:t>
      </w:r>
      <w:r w:rsidR="003E139B">
        <w:rPr>
          <w:rFonts w:ascii="Aptos" w:eastAsia="Aptos" w:hAnsi="Aptos"/>
          <w:kern w:val="2"/>
          <w:sz w:val="22"/>
          <w:szCs w:val="22"/>
          <w14:ligatures w14:val="standardContextual"/>
        </w:rPr>
        <w:t xml:space="preserve">  </w:t>
      </w:r>
      <w:hyperlink r:id="rId10" w:history="1">
        <w:r w:rsidR="003E139B" w:rsidRPr="00E9098C">
          <w:rPr>
            <w:rStyle w:val="Hyperlink"/>
            <w:rFonts w:ascii="Aptos" w:eastAsia="Aptos" w:hAnsi="Aptos"/>
            <w:kern w:val="2"/>
            <w:sz w:val="22"/>
            <w:szCs w:val="22"/>
            <w14:ligatures w14:val="standardContextual"/>
          </w:rPr>
          <w:t>mnsilc1215@gmail.com</w:t>
        </w:r>
      </w:hyperlink>
      <w:r w:rsidR="003E139B">
        <w:rPr>
          <w:rFonts w:ascii="Aptos" w:eastAsia="Aptos" w:hAnsi="Aptos"/>
          <w:kern w:val="2"/>
          <w:sz w:val="22"/>
          <w:szCs w:val="22"/>
          <w14:ligatures w14:val="standardContextual"/>
        </w:rPr>
        <w:t xml:space="preserve"> </w:t>
      </w:r>
    </w:p>
    <w:p w14:paraId="70F2E167" w14:textId="77777777" w:rsidR="0068383E" w:rsidRDefault="0068383E" w:rsidP="003E139B">
      <w:pPr>
        <w:spacing w:after="160" w:line="259" w:lineRule="auto"/>
        <w:jc w:val="center"/>
        <w:rPr>
          <w:rFonts w:ascii="Aptos" w:eastAsia="Aptos" w:hAnsi="Aptos"/>
          <w:b/>
          <w:bCs/>
          <w:kern w:val="2"/>
          <w:sz w:val="22"/>
          <w:szCs w:val="22"/>
          <w14:ligatures w14:val="standardContextual"/>
        </w:rPr>
      </w:pPr>
    </w:p>
    <w:p w14:paraId="17C3BD6A" w14:textId="51958A99" w:rsidR="00A342E1" w:rsidRPr="0068383E" w:rsidRDefault="00A342E1" w:rsidP="003E139B">
      <w:pPr>
        <w:spacing w:after="160" w:line="259" w:lineRule="auto"/>
        <w:jc w:val="center"/>
        <w:rPr>
          <w:rFonts w:ascii="Aptos" w:eastAsia="Aptos" w:hAnsi="Aptos"/>
          <w:b/>
          <w:bCs/>
          <w:kern w:val="2"/>
          <w:sz w:val="24"/>
          <w:szCs w:val="24"/>
          <w14:ligatures w14:val="standardContextual"/>
        </w:rPr>
      </w:pPr>
      <w:r w:rsidRPr="0068383E">
        <w:rPr>
          <w:rFonts w:ascii="Aptos" w:eastAsia="Aptos" w:hAnsi="Aptos"/>
          <w:b/>
          <w:bCs/>
          <w:kern w:val="2"/>
          <w:sz w:val="24"/>
          <w:szCs w:val="24"/>
          <w14:ligatures w14:val="standardContextual"/>
        </w:rPr>
        <w:t>Minnesota Statewide Independent L</w:t>
      </w:r>
      <w:r w:rsidR="003E139B" w:rsidRPr="0068383E">
        <w:rPr>
          <w:rFonts w:ascii="Aptos" w:eastAsia="Aptos" w:hAnsi="Aptos"/>
          <w:b/>
          <w:bCs/>
          <w:kern w:val="2"/>
          <w:sz w:val="24"/>
          <w:szCs w:val="24"/>
          <w14:ligatures w14:val="standardContextual"/>
        </w:rPr>
        <w:t>i</w:t>
      </w:r>
      <w:r w:rsidRPr="0068383E">
        <w:rPr>
          <w:rFonts w:ascii="Aptos" w:eastAsia="Aptos" w:hAnsi="Aptos"/>
          <w:b/>
          <w:bCs/>
          <w:kern w:val="2"/>
          <w:sz w:val="24"/>
          <w:szCs w:val="24"/>
          <w14:ligatures w14:val="standardContextual"/>
        </w:rPr>
        <w:t>ving Council is seeking new members across Minnesota</w:t>
      </w:r>
    </w:p>
    <w:p w14:paraId="4E912164" w14:textId="77777777" w:rsidR="00794815" w:rsidRPr="00794815" w:rsidRDefault="00794815" w:rsidP="00794815">
      <w:pPr>
        <w:spacing w:after="160" w:line="259" w:lineRule="auto"/>
        <w:rPr>
          <w:rFonts w:ascii="Aptos" w:eastAsia="Aptos" w:hAnsi="Aptos"/>
          <w:kern w:val="2"/>
          <w:sz w:val="22"/>
          <w:szCs w:val="22"/>
          <w14:ligatures w14:val="standardContextual"/>
        </w:rPr>
      </w:pPr>
      <w:r w:rsidRPr="00794815">
        <w:rPr>
          <w:rFonts w:ascii="Aptos" w:eastAsia="Aptos" w:hAnsi="Aptos"/>
          <w:kern w:val="2"/>
          <w:sz w:val="22"/>
          <w:szCs w:val="22"/>
          <w14:ligatures w14:val="standardContextual"/>
        </w:rPr>
        <w:t xml:space="preserve">Are you a person with a disability who is interested in enhancing the quality of life for you and your peers? Are you a parent, guardian, or professional enthusiastic about working with people with disabilities and the independent living philosophy? </w:t>
      </w:r>
    </w:p>
    <w:p w14:paraId="30BAD4F7" w14:textId="1A97AFF6" w:rsidR="00794815" w:rsidRPr="00794815" w:rsidRDefault="004715A0" w:rsidP="00794815">
      <w:pPr>
        <w:spacing w:after="160" w:line="259"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t>W</w:t>
      </w:r>
      <w:r w:rsidR="00794815" w:rsidRPr="00794815">
        <w:rPr>
          <w:rFonts w:ascii="Aptos" w:eastAsia="Aptos" w:hAnsi="Aptos"/>
          <w:kern w:val="2"/>
          <w:sz w:val="22"/>
          <w:szCs w:val="22"/>
          <w14:ligatures w14:val="standardContextual"/>
        </w:rPr>
        <w:t xml:space="preserve">e are inviting you to apply to serve on the Minnesota Statewide Independent Living Council (MNSILC). This council seeks to enhance the lives of individuals with disabilities by promoting the idea that they have the right to live independently and be fully integrated into their community. Legally, at least 51 percent of MNSILC members must be people with disabilities who do not work for a Center for Independent Living or a state agency, but any citizen in Minnesota is eligible to apply. </w:t>
      </w:r>
      <w:r w:rsidR="007F0CB0">
        <w:rPr>
          <w:rFonts w:ascii="Aptos" w:eastAsia="Aptos" w:hAnsi="Aptos"/>
          <w:kern w:val="2"/>
          <w:sz w:val="22"/>
          <w:szCs w:val="22"/>
          <w14:ligatures w14:val="standardContextual"/>
        </w:rPr>
        <w:t xml:space="preserve">There are four </w:t>
      </w:r>
      <w:r w:rsidR="00794815" w:rsidRPr="00794815">
        <w:rPr>
          <w:rFonts w:ascii="Aptos" w:eastAsia="Aptos" w:hAnsi="Aptos"/>
          <w:kern w:val="2"/>
          <w:sz w:val="22"/>
          <w:szCs w:val="22"/>
          <w14:ligatures w14:val="standardContextual"/>
        </w:rPr>
        <w:t>vacancies on the MNSILC</w:t>
      </w:r>
      <w:r w:rsidR="007F0CB0">
        <w:rPr>
          <w:rFonts w:ascii="Aptos" w:eastAsia="Aptos" w:hAnsi="Aptos"/>
          <w:kern w:val="2"/>
          <w:sz w:val="22"/>
          <w:szCs w:val="22"/>
          <w14:ligatures w14:val="standardContextual"/>
        </w:rPr>
        <w:t xml:space="preserve">.  </w:t>
      </w:r>
      <w:r w:rsidR="00794815" w:rsidRPr="00794815">
        <w:rPr>
          <w:rFonts w:ascii="Aptos" w:eastAsia="Aptos" w:hAnsi="Aptos"/>
          <w:kern w:val="2"/>
          <w:sz w:val="22"/>
          <w:szCs w:val="22"/>
          <w14:ligatures w14:val="standardContextual"/>
        </w:rPr>
        <w:t xml:space="preserve">The council is specifically asking for individuals with disabilities, parents, or guardians of people with disabilities, business owners, advocates, and educators to apply to serve as public members. </w:t>
      </w:r>
    </w:p>
    <w:p w14:paraId="0A88E731" w14:textId="7675763E" w:rsidR="00794815" w:rsidRPr="00794815" w:rsidRDefault="00794815" w:rsidP="00794815">
      <w:pPr>
        <w:spacing w:after="160" w:line="259" w:lineRule="auto"/>
        <w:rPr>
          <w:rFonts w:ascii="Aptos" w:eastAsia="Aptos" w:hAnsi="Aptos"/>
          <w:kern w:val="2"/>
          <w:sz w:val="22"/>
          <w:szCs w:val="22"/>
          <w14:ligatures w14:val="standardContextual"/>
        </w:rPr>
      </w:pPr>
      <w:r w:rsidRPr="00794815">
        <w:rPr>
          <w:rFonts w:ascii="Aptos" w:eastAsia="Aptos" w:hAnsi="Aptos"/>
          <w:kern w:val="2"/>
          <w:sz w:val="22"/>
          <w:szCs w:val="22"/>
          <w14:ligatures w14:val="standardContextual"/>
        </w:rPr>
        <w:t xml:space="preserve">Upon </w:t>
      </w:r>
      <w:r w:rsidR="00A337D2">
        <w:rPr>
          <w:rFonts w:ascii="Aptos" w:eastAsia="Aptos" w:hAnsi="Aptos"/>
          <w:kern w:val="2"/>
          <w:sz w:val="22"/>
          <w:szCs w:val="22"/>
          <w14:ligatures w14:val="standardContextual"/>
        </w:rPr>
        <w:t>completing</w:t>
      </w:r>
      <w:r w:rsidRPr="00794815">
        <w:rPr>
          <w:rFonts w:ascii="Aptos" w:eastAsia="Aptos" w:hAnsi="Aptos"/>
          <w:kern w:val="2"/>
          <w:sz w:val="22"/>
          <w:szCs w:val="22"/>
          <w14:ligatures w14:val="standardContextual"/>
        </w:rPr>
        <w:t xml:space="preserve"> an application to serve on the MNSILC, candidates will be interviewed to further determine their qualifications for service, and qualified individuals will be referred to the office of the Governor for final consideration. Appointment terms are three years, and members can serve for up to two consecutive terms.</w:t>
      </w:r>
    </w:p>
    <w:p w14:paraId="411A0603" w14:textId="3B0EBB33" w:rsidR="00794815" w:rsidRPr="00794815" w:rsidRDefault="00794815" w:rsidP="00794815">
      <w:pPr>
        <w:spacing w:after="160" w:line="259" w:lineRule="auto"/>
        <w:rPr>
          <w:rFonts w:ascii="Aptos" w:eastAsia="Aptos" w:hAnsi="Aptos"/>
          <w:kern w:val="2"/>
          <w:sz w:val="22"/>
          <w:szCs w:val="22"/>
          <w14:ligatures w14:val="standardContextual"/>
        </w:rPr>
      </w:pPr>
      <w:r w:rsidRPr="00794815">
        <w:rPr>
          <w:rFonts w:ascii="Aptos" w:eastAsia="Aptos" w:hAnsi="Aptos"/>
          <w:kern w:val="2"/>
          <w:sz w:val="22"/>
          <w:szCs w:val="22"/>
          <w14:ligatures w14:val="standardContextual"/>
        </w:rPr>
        <w:t>The MNSILC meets by-monthly on the second Thursday of every odd numbered month from 9 AM-2:30 PM. Meetings are hybrid, held in-person at the Minnesota State Services for the Blind, 2200 University Avenue West in Saint Paul or are available via Zoom. Members of the MNSILC serve as volunteers.</w:t>
      </w:r>
    </w:p>
    <w:p w14:paraId="1E65784F" w14:textId="77777777" w:rsidR="00794815" w:rsidRPr="00794815" w:rsidRDefault="00794815" w:rsidP="00794815">
      <w:pPr>
        <w:spacing w:after="160" w:line="259" w:lineRule="auto"/>
        <w:rPr>
          <w:rFonts w:ascii="Aptos" w:eastAsia="Aptos" w:hAnsi="Aptos"/>
          <w:kern w:val="2"/>
          <w:sz w:val="22"/>
          <w:szCs w:val="22"/>
          <w14:ligatures w14:val="standardContextual"/>
        </w:rPr>
      </w:pPr>
      <w:r w:rsidRPr="00794815">
        <w:rPr>
          <w:rFonts w:ascii="Aptos" w:eastAsia="Aptos" w:hAnsi="Aptos"/>
          <w:kern w:val="2"/>
          <w:sz w:val="22"/>
          <w:szCs w:val="22"/>
          <w14:ligatures w14:val="standardContextual"/>
        </w:rPr>
        <w:t>You may apply at:</w:t>
      </w:r>
    </w:p>
    <w:p w14:paraId="35C532A9" w14:textId="77777777" w:rsidR="00794815" w:rsidRPr="00794815" w:rsidRDefault="00794815" w:rsidP="00794815">
      <w:pPr>
        <w:spacing w:after="160" w:line="259" w:lineRule="auto"/>
        <w:rPr>
          <w:rFonts w:ascii="Aptos" w:eastAsia="Aptos" w:hAnsi="Aptos"/>
          <w:kern w:val="2"/>
          <w:sz w:val="22"/>
          <w:szCs w:val="22"/>
          <w14:ligatures w14:val="standardContextual"/>
        </w:rPr>
      </w:pPr>
      <w:r w:rsidRPr="00794815">
        <w:rPr>
          <w:rFonts w:ascii="Aptos" w:eastAsia="Aptos" w:hAnsi="Aptos"/>
          <w:kern w:val="2"/>
          <w:sz w:val="22"/>
          <w:szCs w:val="22"/>
          <w14:ligatures w14:val="standardContextual"/>
        </w:rPr>
        <w:t xml:space="preserve"> </w:t>
      </w:r>
      <w:hyperlink r:id="rId11" w:history="1">
        <w:r w:rsidRPr="00794815">
          <w:rPr>
            <w:rFonts w:ascii="Aptos" w:eastAsia="Aptos" w:hAnsi="Aptos"/>
            <w:color w:val="467886"/>
            <w:kern w:val="2"/>
            <w:sz w:val="22"/>
            <w:szCs w:val="22"/>
            <w:u w:val="single"/>
            <w14:ligatures w14:val="standardContextual"/>
          </w:rPr>
          <w:t>https://commissionsandappointments.sos.state.mn.us/Agency/Details/152</w:t>
        </w:r>
      </w:hyperlink>
    </w:p>
    <w:p w14:paraId="69354D91" w14:textId="791149D8" w:rsidR="00794815" w:rsidRPr="00794815" w:rsidRDefault="00794815" w:rsidP="00794815">
      <w:pPr>
        <w:spacing w:after="160" w:line="259" w:lineRule="auto"/>
        <w:rPr>
          <w:rFonts w:ascii="Aptos" w:eastAsia="Aptos" w:hAnsi="Aptos"/>
          <w:kern w:val="2"/>
          <w:sz w:val="22"/>
          <w:szCs w:val="22"/>
          <w14:ligatures w14:val="standardContextual"/>
        </w:rPr>
      </w:pPr>
      <w:r w:rsidRPr="00794815">
        <w:rPr>
          <w:rFonts w:ascii="Aptos" w:eastAsia="Aptos" w:hAnsi="Aptos"/>
          <w:kern w:val="2"/>
          <w:sz w:val="22"/>
          <w:szCs w:val="22"/>
          <w14:ligatures w14:val="standardContextual"/>
        </w:rPr>
        <w:t xml:space="preserve">Any questions regarding the Minnesota Statewide Independent Living Council should be directed to Jo Erbes at: </w:t>
      </w:r>
      <w:hyperlink r:id="rId12" w:history="1">
        <w:r w:rsidRPr="00794815">
          <w:rPr>
            <w:rFonts w:ascii="Aptos" w:eastAsia="Aptos" w:hAnsi="Aptos"/>
            <w:color w:val="467886"/>
            <w:kern w:val="2"/>
            <w:sz w:val="22"/>
            <w:szCs w:val="22"/>
            <w:u w:val="single"/>
            <w14:ligatures w14:val="standardContextual"/>
          </w:rPr>
          <w:t>Mnsilc1215@gmail.com</w:t>
        </w:r>
      </w:hyperlink>
    </w:p>
    <w:p w14:paraId="6F3318D7" w14:textId="77777777" w:rsidR="00EE21C5" w:rsidRDefault="00EE21C5" w:rsidP="00EE21C5">
      <w:pPr>
        <w:jc w:val="center"/>
        <w:rPr>
          <w:b/>
          <w:u w:val="single"/>
        </w:rPr>
      </w:pPr>
    </w:p>
    <w:p w14:paraId="164CD76F" w14:textId="77777777" w:rsidR="003C3BE6" w:rsidRPr="003C3BE6" w:rsidRDefault="003C3BE6" w:rsidP="003C3BE6">
      <w:pPr>
        <w:rPr>
          <w:sz w:val="24"/>
          <w:szCs w:val="24"/>
        </w:rPr>
      </w:pPr>
      <w:r w:rsidRPr="003C3BE6">
        <w:rPr>
          <w:sz w:val="24"/>
          <w:szCs w:val="24"/>
        </w:rPr>
        <w:t xml:space="preserve"> </w:t>
      </w:r>
    </w:p>
    <w:sectPr w:rsidR="003C3BE6" w:rsidRPr="003C3BE6" w:rsidSect="0024236B">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10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F67B4" w14:textId="77777777" w:rsidR="00371C21" w:rsidRDefault="00371C21">
      <w:r>
        <w:separator/>
      </w:r>
    </w:p>
  </w:endnote>
  <w:endnote w:type="continuationSeparator" w:id="0">
    <w:p w14:paraId="39CE059C" w14:textId="77777777" w:rsidR="00371C21" w:rsidRDefault="0037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6123" w14:textId="77777777" w:rsidR="00755BEB" w:rsidRDefault="00755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E75EB" w14:textId="14279F36" w:rsidR="00B17E09" w:rsidRDefault="003F48E4" w:rsidP="00B17E09">
    <w:r>
      <w:rPr>
        <w:szCs w:val="22"/>
      </w:rPr>
      <w:t xml:space="preserve"> </w:t>
    </w:r>
    <w:r w:rsidR="00B17E09">
      <w:rPr>
        <w:noProof/>
      </w:rPr>
      <mc:AlternateContent>
        <mc:Choice Requires="wps">
          <w:drawing>
            <wp:anchor distT="0" distB="0" distL="114300" distR="114300" simplePos="0" relativeHeight="251658752" behindDoc="0" locked="0" layoutInCell="1" allowOverlap="1" wp14:anchorId="2A1981B9" wp14:editId="2F925A05">
              <wp:simplePos x="0" y="0"/>
              <wp:positionH relativeFrom="column">
                <wp:posOffset>47625</wp:posOffset>
              </wp:positionH>
              <wp:positionV relativeFrom="paragraph">
                <wp:posOffset>149225</wp:posOffset>
              </wp:positionV>
              <wp:extent cx="59817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8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EE26C8" id="Straight Connector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75pt,11.75pt" to="474.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" strokecolor="#4472c4 [3204]" strokeweight=".5pt">
              <v:stroke joinstyle="miter"/>
            </v:line>
          </w:pict>
        </mc:Fallback>
      </mc:AlternateContent>
    </w:r>
  </w:p>
  <w:p w14:paraId="303E755D" w14:textId="77777777" w:rsidR="00B17E09" w:rsidRDefault="00B17E09" w:rsidP="00B17E09">
    <w:pPr>
      <w:jc w:val="center"/>
    </w:pPr>
  </w:p>
  <w:p w14:paraId="67294514" w14:textId="77777777" w:rsidR="00B17E09" w:rsidRDefault="00B17E09" w:rsidP="00B17E09">
    <w:pPr>
      <w:jc w:val="center"/>
    </w:pPr>
    <w:r>
      <w:t xml:space="preserve">MNSILC Phone:  612-581-1497 | Email </w:t>
    </w:r>
    <w:hyperlink r:id="rId1" w:history="1">
      <w:r w:rsidRPr="00BD77FF">
        <w:rPr>
          <w:rStyle w:val="Hyperlink"/>
        </w:rPr>
        <w:t>mnsilc1215@gmail.com</w:t>
      </w:r>
    </w:hyperlink>
    <w:r w:rsidRPr="008E23B0">
      <w:t xml:space="preserve"> | </w:t>
    </w:r>
  </w:p>
  <w:p w14:paraId="354BF75E" w14:textId="77777777" w:rsidR="00B17E09" w:rsidRDefault="00B17E09" w:rsidP="00B17E09">
    <w:pPr>
      <w:jc w:val="center"/>
    </w:pPr>
    <w:r>
      <w:t xml:space="preserve">Website:  </w:t>
    </w:r>
    <w:hyperlink r:id="rId2" w:history="1">
      <w:r w:rsidRPr="007641C1">
        <w:rPr>
          <w:rStyle w:val="Hyperlink"/>
        </w:rPr>
        <w:t>https://mnsilc.org</w:t>
      </w:r>
    </w:hyperlink>
    <w:r>
      <w:rPr>
        <w:rStyle w:val="Hyperlink"/>
      </w:rPr>
      <w:t xml:space="preserve"> </w:t>
    </w:r>
    <w:r w:rsidRPr="008E23B0">
      <w:rPr>
        <w:rStyle w:val="Hyperlink"/>
      </w:rPr>
      <w:t>| Facebook</w:t>
    </w:r>
    <w:r>
      <w:rPr>
        <w:rStyle w:val="Hyperlink"/>
      </w:rPr>
      <w:t xml:space="preserve">:  </w:t>
    </w:r>
    <w:r w:rsidRPr="008E23B0">
      <w:rPr>
        <w:rStyle w:val="Hyperlink"/>
      </w:rPr>
      <w:t>https://www.facebook.com/MNILNET/</w:t>
    </w:r>
  </w:p>
  <w:p w14:paraId="132A8F6C" w14:textId="3E5DA897" w:rsidR="00833011" w:rsidRPr="0020710F" w:rsidRDefault="00833011" w:rsidP="0020710F">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22AB" w14:textId="77777777" w:rsidR="00755BEB" w:rsidRDefault="00755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E1EF9" w14:textId="77777777" w:rsidR="00371C21" w:rsidRDefault="00371C21">
      <w:r>
        <w:separator/>
      </w:r>
    </w:p>
  </w:footnote>
  <w:footnote w:type="continuationSeparator" w:id="0">
    <w:p w14:paraId="57715E6D" w14:textId="77777777" w:rsidR="00371C21" w:rsidRDefault="00371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B9A8" w14:textId="77777777" w:rsidR="00755BEB" w:rsidRDefault="00755B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B495" w14:textId="6356D367" w:rsidR="007F2D4E" w:rsidRDefault="00755BEB" w:rsidP="00853396">
    <w:pPr>
      <w:pStyle w:val="Header"/>
      <w:ind w:left="2400"/>
      <w:jc w:val="center"/>
      <w:rPr>
        <w:rFonts w:ascii="Times New Roman" w:hAnsi="Times New Roman"/>
        <w:b/>
        <w:sz w:val="48"/>
        <w:szCs w:val="48"/>
      </w:rPr>
    </w:pPr>
    <w:r w:rsidRPr="00853396">
      <w:rPr>
        <w:rFonts w:ascii="Times New Roman" w:hAnsi="Times New Roman"/>
        <w:b/>
        <w:noProof/>
        <w:sz w:val="48"/>
        <w:szCs w:val="48"/>
      </w:rPr>
      <w:drawing>
        <wp:anchor distT="0" distB="0" distL="114300" distR="114300" simplePos="0" relativeHeight="251656704" behindDoc="0" locked="0" layoutInCell="1" allowOverlap="1" wp14:anchorId="7012F59D" wp14:editId="6656C204">
          <wp:simplePos x="0" y="0"/>
          <wp:positionH relativeFrom="column">
            <wp:posOffset>455930</wp:posOffset>
          </wp:positionH>
          <wp:positionV relativeFrom="paragraph">
            <wp:posOffset>0</wp:posOffset>
          </wp:positionV>
          <wp:extent cx="1153160" cy="1402080"/>
          <wp:effectExtent l="0" t="0" r="889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1402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DF6D4" w14:textId="77777777" w:rsidR="00833011" w:rsidRPr="00755BEB" w:rsidRDefault="00833011" w:rsidP="00853396">
    <w:pPr>
      <w:pStyle w:val="Header"/>
      <w:ind w:left="2400"/>
      <w:jc w:val="center"/>
      <w:rPr>
        <w:rFonts w:ascii="Times New Roman" w:hAnsi="Times New Roman"/>
        <w:b/>
        <w:sz w:val="28"/>
        <w:szCs w:val="28"/>
      </w:rPr>
    </w:pPr>
    <w:r w:rsidRPr="00755BEB">
      <w:rPr>
        <w:rFonts w:ascii="Times New Roman" w:hAnsi="Times New Roman"/>
        <w:b/>
        <w:sz w:val="28"/>
        <w:szCs w:val="28"/>
      </w:rPr>
      <w:t>Minnesota Statewide</w:t>
    </w:r>
  </w:p>
  <w:p w14:paraId="33430C5E" w14:textId="77777777" w:rsidR="00833011" w:rsidRPr="00755BEB" w:rsidRDefault="00833011" w:rsidP="00853396">
    <w:pPr>
      <w:pStyle w:val="Header"/>
      <w:ind w:left="2400"/>
      <w:jc w:val="center"/>
      <w:rPr>
        <w:rFonts w:ascii="Times New Roman" w:hAnsi="Times New Roman"/>
        <w:b/>
        <w:sz w:val="28"/>
        <w:szCs w:val="28"/>
      </w:rPr>
    </w:pPr>
    <w:r w:rsidRPr="00755BEB">
      <w:rPr>
        <w:rFonts w:ascii="Times New Roman" w:hAnsi="Times New Roman"/>
        <w:b/>
        <w:sz w:val="28"/>
        <w:szCs w:val="28"/>
      </w:rPr>
      <w:t>Independent Living Council</w:t>
    </w:r>
  </w:p>
  <w:p w14:paraId="2E3E349C" w14:textId="77777777" w:rsidR="00833011" w:rsidRPr="00853396" w:rsidRDefault="00833011" w:rsidP="00853396">
    <w:pPr>
      <w:pStyle w:val="Header"/>
      <w:ind w:left="2400"/>
      <w:jc w:val="center"/>
      <w:rPr>
        <w:rFonts w:ascii="Times New Roman" w:hAnsi="Times New Roman"/>
        <w:sz w:val="24"/>
        <w:szCs w:val="24"/>
      </w:rPr>
    </w:pPr>
  </w:p>
  <w:p w14:paraId="237522EF" w14:textId="77777777" w:rsidR="00833011" w:rsidRPr="00853396" w:rsidRDefault="00833011" w:rsidP="00853396">
    <w:pPr>
      <w:pStyle w:val="Header"/>
      <w:ind w:left="2400"/>
      <w:jc w:val="center"/>
      <w:rPr>
        <w:rFonts w:ascii="Times New Roman" w:hAnsi="Times New Roman"/>
        <w:sz w:val="24"/>
        <w:szCs w:val="24"/>
      </w:rPr>
    </w:pPr>
    <w:r w:rsidRPr="00853396">
      <w:rPr>
        <w:rFonts w:ascii="Times New Roman" w:hAnsi="Times New Roman"/>
        <w:sz w:val="24"/>
        <w:szCs w:val="24"/>
      </w:rPr>
      <w:t>Creating the Future for Independent Living</w:t>
    </w:r>
  </w:p>
  <w:p w14:paraId="5FC9F1A1" w14:textId="77777777" w:rsidR="00833011" w:rsidRPr="00853396" w:rsidRDefault="00833011" w:rsidP="00853396">
    <w:pPr>
      <w:pStyle w:val="Header"/>
      <w:ind w:left="2400"/>
      <w:jc w:val="center"/>
      <w:rPr>
        <w:rFonts w:ascii="Times New Roman" w:hAnsi="Times New Roman"/>
        <w:sz w:val="24"/>
        <w:szCs w:val="24"/>
      </w:rPr>
    </w:pPr>
  </w:p>
  <w:p w14:paraId="6147A047" w14:textId="77777777" w:rsidR="00833011" w:rsidRPr="00853396" w:rsidRDefault="00833011" w:rsidP="00853396">
    <w:pPr>
      <w:pStyle w:val="Header"/>
      <w:ind w:left="2400"/>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B1AB" w14:textId="77777777" w:rsidR="00755BEB" w:rsidRDefault="00755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94BFE"/>
    <w:multiLevelType w:val="hybridMultilevel"/>
    <w:tmpl w:val="4A96B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57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396"/>
    <w:rsid w:val="00170B8A"/>
    <w:rsid w:val="0020710F"/>
    <w:rsid w:val="00224064"/>
    <w:rsid w:val="0024236B"/>
    <w:rsid w:val="0028697F"/>
    <w:rsid w:val="00371C21"/>
    <w:rsid w:val="0038629A"/>
    <w:rsid w:val="00387849"/>
    <w:rsid w:val="003B6647"/>
    <w:rsid w:val="003B7138"/>
    <w:rsid w:val="003C3BE6"/>
    <w:rsid w:val="003C521C"/>
    <w:rsid w:val="003E139B"/>
    <w:rsid w:val="003F48E4"/>
    <w:rsid w:val="004715A0"/>
    <w:rsid w:val="004B1224"/>
    <w:rsid w:val="005B7316"/>
    <w:rsid w:val="005F0244"/>
    <w:rsid w:val="005F15F6"/>
    <w:rsid w:val="0064460C"/>
    <w:rsid w:val="0068383E"/>
    <w:rsid w:val="006E294A"/>
    <w:rsid w:val="00750EE5"/>
    <w:rsid w:val="00755BEB"/>
    <w:rsid w:val="00760483"/>
    <w:rsid w:val="00764118"/>
    <w:rsid w:val="00783DD8"/>
    <w:rsid w:val="00794815"/>
    <w:rsid w:val="007B10E9"/>
    <w:rsid w:val="007C0EDE"/>
    <w:rsid w:val="007F0CB0"/>
    <w:rsid w:val="007F2D4E"/>
    <w:rsid w:val="00833011"/>
    <w:rsid w:val="00853396"/>
    <w:rsid w:val="00876534"/>
    <w:rsid w:val="00915518"/>
    <w:rsid w:val="009825B6"/>
    <w:rsid w:val="00997E7E"/>
    <w:rsid w:val="00A03D56"/>
    <w:rsid w:val="00A337D2"/>
    <w:rsid w:val="00A342E1"/>
    <w:rsid w:val="00AC065F"/>
    <w:rsid w:val="00AE3C5B"/>
    <w:rsid w:val="00AF0D76"/>
    <w:rsid w:val="00B10B12"/>
    <w:rsid w:val="00B17E09"/>
    <w:rsid w:val="00B27AAE"/>
    <w:rsid w:val="00B53D2D"/>
    <w:rsid w:val="00BE11B5"/>
    <w:rsid w:val="00C46D0C"/>
    <w:rsid w:val="00C92C99"/>
    <w:rsid w:val="00CA3501"/>
    <w:rsid w:val="00CA3635"/>
    <w:rsid w:val="00CC3E39"/>
    <w:rsid w:val="00D01566"/>
    <w:rsid w:val="00D04947"/>
    <w:rsid w:val="00D33A78"/>
    <w:rsid w:val="00D6564A"/>
    <w:rsid w:val="00DB2B8B"/>
    <w:rsid w:val="00EB7D8C"/>
    <w:rsid w:val="00EE21C5"/>
    <w:rsid w:val="00F20450"/>
    <w:rsid w:val="00F9757B"/>
    <w:rsid w:val="00FA6552"/>
    <w:rsid w:val="00FB2250"/>
    <w:rsid w:val="00FD3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522D7"/>
  <w15:docId w15:val="{CA68DB67-E4EB-434F-B692-755C966D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next w:val="BodyText"/>
    <w:rPr>
      <w:b/>
      <w:smallCaps/>
      <w:sz w:val="22"/>
      <w:szCs w:val="22"/>
      <w:u w:val="single"/>
    </w:rPr>
  </w:style>
  <w:style w:type="paragraph" w:styleId="BodyText">
    <w:name w:val="Body Text"/>
    <w:basedOn w:val="Normal"/>
    <w:pPr>
      <w:spacing w:after="120"/>
    </w:pPr>
  </w:style>
  <w:style w:type="paragraph" w:styleId="Header">
    <w:name w:val="header"/>
    <w:basedOn w:val="Normal"/>
    <w:rsid w:val="00853396"/>
    <w:pPr>
      <w:tabs>
        <w:tab w:val="center" w:pos="4320"/>
        <w:tab w:val="right" w:pos="8640"/>
      </w:tabs>
    </w:pPr>
  </w:style>
  <w:style w:type="paragraph" w:styleId="Footer">
    <w:name w:val="footer"/>
    <w:basedOn w:val="Normal"/>
    <w:rsid w:val="00853396"/>
    <w:pPr>
      <w:tabs>
        <w:tab w:val="center" w:pos="4320"/>
        <w:tab w:val="right" w:pos="8640"/>
      </w:tabs>
    </w:pPr>
  </w:style>
  <w:style w:type="paragraph" w:styleId="ListParagraph">
    <w:name w:val="List Paragraph"/>
    <w:basedOn w:val="Normal"/>
    <w:uiPriority w:val="34"/>
    <w:qFormat/>
    <w:rsid w:val="00750EE5"/>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B17E09"/>
    <w:rPr>
      <w:color w:val="0563C1"/>
      <w:u w:val="single"/>
    </w:rPr>
  </w:style>
  <w:style w:type="paragraph" w:styleId="NoSpacing">
    <w:name w:val="No Spacing"/>
    <w:uiPriority w:val="1"/>
    <w:qFormat/>
    <w:rsid w:val="005F15F6"/>
    <w:rPr>
      <w:rFonts w:ascii="Calibri" w:eastAsiaTheme="minorHAnsi" w:hAnsi="Calibri" w:cs="Calibri"/>
      <w:bCs/>
      <w:kern w:val="2"/>
      <w:sz w:val="24"/>
      <w:szCs w:val="24"/>
      <w14:ligatures w14:val="standardContextual"/>
    </w:rPr>
  </w:style>
  <w:style w:type="character" w:styleId="UnresolvedMention">
    <w:name w:val="Unresolved Mention"/>
    <w:basedOn w:val="DefaultParagraphFont"/>
    <w:uiPriority w:val="99"/>
    <w:semiHidden/>
    <w:unhideWhenUsed/>
    <w:rsid w:val="003E1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nsilc1215@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missionsandappointments.sos.state.mn.us/Agency/Details/152"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nsilc1215@gmail.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s://mnsilc.org" TargetMode="External"/><Relationship Id="rId1" Type="http://schemas.openxmlformats.org/officeDocument/2006/relationships/hyperlink" Target="mailto:mnsilc1215@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Image xmlns="f40b3bed-991c-4f1f-9472-bc970bd8a5cf" xsi:nil="true"/>
    <Creator xmlns="f40b3bed-991c-4f1f-9472-bc970bd8a5cf">
      <UserInfo>
        <DisplayName/>
        <AccountId xsi:nil="true"/>
        <AccountType/>
      </UserInfo>
    </Creator>
    <RequestID xmlns="f40b3bed-991c-4f1f-9472-bc970bd8a5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20" ma:contentTypeDescription="Create a new document." ma:contentTypeScope="" ma:versionID="08b132a606221d3dab0c20dc93941fc0">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cf60285509ea917432f37d2ced5e660c"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element ref="ns2:Creator"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reator" ma:index="24" nillable="true" ma:displayName="Creator" ma:format="Dropdown" ma:list="UserInfo" ma:SharePointGroup="0" ma:internalName="Cre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25"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BA409-A9E6-43F1-A071-859352C57C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DA47C5-9CE0-47C1-A12E-D58F83BD20D2}"/>
</file>

<file path=customXml/itemProps3.xml><?xml version="1.0" encoding="utf-8"?>
<ds:datastoreItem xmlns:ds="http://schemas.openxmlformats.org/officeDocument/2006/customXml" ds:itemID="{993DD63F-5BF0-4880-B27E-4519E771A0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2036</Characters>
  <Application>Microsoft Office Word</Application>
  <DocSecurity>4</DocSecurity>
  <Lines>509</Lines>
  <Paragraphs>90</Paragraphs>
  <ScaleCrop>false</ScaleCrop>
  <HeadingPairs>
    <vt:vector size="2" baseType="variant">
      <vt:variant>
        <vt:lpstr>Title</vt:lpstr>
      </vt:variant>
      <vt:variant>
        <vt:i4>1</vt:i4>
      </vt:variant>
    </vt:vector>
  </HeadingPairs>
  <TitlesOfParts>
    <vt:vector size="1" baseType="lpstr">
      <vt:lpstr/>
    </vt:vector>
  </TitlesOfParts>
  <Company>MN Dept. of Economic Security</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Laura Johnson</dc:creator>
  <cp:keywords/>
  <dc:description/>
  <cp:lastModifiedBy>Westerlund, Brad (DEED)</cp:lastModifiedBy>
  <cp:revision>2</cp:revision>
  <cp:lastPrinted>2007-08-09T13:52:00Z</cp:lastPrinted>
  <dcterms:created xsi:type="dcterms:W3CDTF">2026-03-30T19:12:00Z</dcterms:created>
  <dcterms:modified xsi:type="dcterms:W3CDTF">2026-03-30T19:12:00Z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