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D8C998" w14:textId="77777777" w:rsidR="00746E2E" w:rsidRDefault="00746E2E" w:rsidP="00746E2E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Governor’s Task Force on Broadband</w:t>
      </w:r>
    </w:p>
    <w:p w14:paraId="43BA8012" w14:textId="4629D545" w:rsidR="00746E2E" w:rsidRDefault="00427A59" w:rsidP="00746E2E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October 5</w:t>
      </w:r>
      <w:r w:rsidR="00746E2E">
        <w:rPr>
          <w:rFonts w:asciiTheme="minorHAnsi" w:hAnsiTheme="minorHAnsi"/>
          <w:b/>
        </w:rPr>
        <w:t>, 2021</w:t>
      </w:r>
    </w:p>
    <w:p w14:paraId="64D000B0" w14:textId="03A34772" w:rsidR="00746E2E" w:rsidRDefault="00746E2E" w:rsidP="00746E2E">
      <w:pPr>
        <w:pStyle w:val="xxxmsonormal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10:00 a.m. – 12:30 p.m.</w:t>
      </w:r>
    </w:p>
    <w:p w14:paraId="29F8982A" w14:textId="40F23C21" w:rsidR="000E2813" w:rsidRDefault="000E2813" w:rsidP="00746E2E">
      <w:pPr>
        <w:pStyle w:val="xxxmsonormal"/>
        <w:jc w:val="center"/>
        <w:rPr>
          <w:rFonts w:asciiTheme="minorHAnsi" w:hAnsiTheme="minorHAnsi"/>
          <w:b/>
          <w:sz w:val="22"/>
          <w:szCs w:val="22"/>
        </w:rPr>
      </w:pPr>
    </w:p>
    <w:p w14:paraId="23052342" w14:textId="50ACA684" w:rsidR="00BB50D5" w:rsidRDefault="00BB50D5" w:rsidP="00BB50D5">
      <w:pPr>
        <w:jc w:val="center"/>
        <w:rPr>
          <w:rFonts w:ascii="Segoe UI" w:eastAsia="Times New Roman" w:hAnsi="Segoe UI" w:cs="Segoe UI"/>
          <w:b/>
          <w:bCs/>
          <w:color w:val="252424"/>
        </w:rPr>
      </w:pPr>
      <w:r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>Join on your computer or mobile app</w:t>
      </w:r>
    </w:p>
    <w:p w14:paraId="17264F48" w14:textId="0A7CF305" w:rsidR="00BB50D5" w:rsidRDefault="00BB50D5" w:rsidP="00BB50D5">
      <w:pPr>
        <w:jc w:val="center"/>
        <w:rPr>
          <w:rFonts w:ascii="Segoe UI" w:eastAsia="Times New Roman" w:hAnsi="Segoe UI" w:cs="Segoe UI"/>
          <w:color w:val="252424"/>
        </w:rPr>
      </w:pPr>
      <w:hyperlink r:id="rId8" w:tgtFrame="_blank" w:history="1">
        <w:r>
          <w:rPr>
            <w:rStyle w:val="Hyperlink"/>
            <w:rFonts w:ascii="Segoe UI Semibold" w:eastAsia="Times New Roman" w:hAnsi="Segoe UI Semibold" w:cs="Segoe UI Semibold"/>
            <w:color w:val="6264A7"/>
            <w:sz w:val="21"/>
            <w:szCs w:val="21"/>
          </w:rPr>
          <w:t>Click here to join the meeting</w:t>
        </w:r>
      </w:hyperlink>
    </w:p>
    <w:p w14:paraId="33BC2864" w14:textId="7683AADB" w:rsidR="00BB50D5" w:rsidRDefault="00BB50D5" w:rsidP="00BB50D5">
      <w:pPr>
        <w:jc w:val="center"/>
        <w:rPr>
          <w:rFonts w:ascii="Segoe UI" w:eastAsia="Times New Roman" w:hAnsi="Segoe UI" w:cs="Segoe UI"/>
          <w:color w:val="252424"/>
        </w:rPr>
      </w:pPr>
      <w:r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>Join with a video conferencing device</w:t>
      </w:r>
    </w:p>
    <w:p w14:paraId="546656C0" w14:textId="343E7B8F" w:rsidR="00BB50D5" w:rsidRDefault="00BB50D5" w:rsidP="00BB50D5">
      <w:pPr>
        <w:jc w:val="center"/>
        <w:rPr>
          <w:rFonts w:ascii="Segoe UI" w:eastAsia="Times New Roman" w:hAnsi="Segoe UI" w:cs="Segoe UI"/>
          <w:color w:val="252424"/>
          <w:sz w:val="21"/>
          <w:szCs w:val="21"/>
        </w:rPr>
      </w:pPr>
      <w:r>
        <w:rPr>
          <w:rFonts w:ascii="Segoe UI" w:eastAsia="Times New Roman" w:hAnsi="Segoe UI" w:cs="Segoe UI"/>
          <w:color w:val="252424"/>
          <w:sz w:val="21"/>
          <w:szCs w:val="21"/>
        </w:rPr>
        <w:t>mn@m.webex.com</w:t>
      </w:r>
    </w:p>
    <w:p w14:paraId="751AD618" w14:textId="5C16FB48" w:rsidR="00BB50D5" w:rsidRDefault="00BB50D5" w:rsidP="00BB50D5">
      <w:pPr>
        <w:jc w:val="center"/>
        <w:rPr>
          <w:rFonts w:ascii="Segoe UI" w:eastAsia="Times New Roman" w:hAnsi="Segoe UI" w:cs="Segoe UI"/>
          <w:color w:val="252424"/>
        </w:rPr>
      </w:pPr>
      <w:r>
        <w:rPr>
          <w:rFonts w:ascii="Segoe UI" w:eastAsia="Times New Roman" w:hAnsi="Segoe UI" w:cs="Segoe UI"/>
          <w:color w:val="252424"/>
          <w:sz w:val="21"/>
          <w:szCs w:val="21"/>
        </w:rPr>
        <w:t xml:space="preserve">Video Conference ID: </w:t>
      </w:r>
      <w:r>
        <w:rPr>
          <w:rFonts w:ascii="Segoe UI" w:eastAsia="Times New Roman" w:hAnsi="Segoe UI" w:cs="Segoe UI"/>
          <w:color w:val="252424"/>
          <w:sz w:val="24"/>
          <w:szCs w:val="24"/>
        </w:rPr>
        <w:t>111 135 161 7</w:t>
      </w:r>
    </w:p>
    <w:p w14:paraId="21944876" w14:textId="78B2ED4B" w:rsidR="00BB50D5" w:rsidRDefault="00BB50D5" w:rsidP="00BB50D5">
      <w:pPr>
        <w:jc w:val="center"/>
        <w:rPr>
          <w:rFonts w:ascii="Segoe UI" w:eastAsia="Times New Roman" w:hAnsi="Segoe UI" w:cs="Segoe UI"/>
          <w:color w:val="252424"/>
          <w:sz w:val="21"/>
          <w:szCs w:val="21"/>
        </w:rPr>
      </w:pPr>
      <w:hyperlink r:id="rId9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</w:rPr>
          <w:t>Alternate VTC instructions</w:t>
        </w:r>
      </w:hyperlink>
    </w:p>
    <w:p w14:paraId="485C69CC" w14:textId="2FF55320" w:rsidR="00A75858" w:rsidRPr="003D0862" w:rsidRDefault="00A75858" w:rsidP="003D0862">
      <w:pPr>
        <w:jc w:val="center"/>
        <w:rPr>
          <w:rFonts w:asciiTheme="minorHAnsi" w:eastAsia="Times New Roman" w:hAnsiTheme="minorHAnsi" w:cstheme="minorHAnsi"/>
          <w:b/>
          <w:bCs/>
          <w:color w:val="252424"/>
        </w:rPr>
      </w:pPr>
    </w:p>
    <w:p w14:paraId="0BA16762" w14:textId="77777777" w:rsidR="003D0862" w:rsidRPr="00D122F0" w:rsidRDefault="003D0862" w:rsidP="00D122F0">
      <w:pPr>
        <w:jc w:val="center"/>
        <w:rPr>
          <w:rFonts w:asciiTheme="minorHAnsi" w:eastAsia="Times New Roman" w:hAnsiTheme="minorHAnsi" w:cstheme="minorHAnsi"/>
          <w:b/>
          <w:bCs/>
          <w:color w:val="252424"/>
        </w:rPr>
      </w:pPr>
    </w:p>
    <w:p w14:paraId="1DD6AC32" w14:textId="6DDF6AF4" w:rsidR="00D122F0" w:rsidRPr="00D122F0" w:rsidRDefault="00D122F0" w:rsidP="00D122F0">
      <w:pPr>
        <w:jc w:val="center"/>
        <w:rPr>
          <w:rFonts w:asciiTheme="minorHAnsi" w:eastAsia="Times New Roman" w:hAnsiTheme="minorHAnsi" w:cstheme="minorHAnsi"/>
          <w:color w:val="252424"/>
        </w:rPr>
      </w:pPr>
    </w:p>
    <w:p w14:paraId="0ACE72DD" w14:textId="61F0F34B" w:rsidR="000E2813" w:rsidRPr="00D122F0" w:rsidRDefault="000E2813" w:rsidP="000E2813">
      <w:pPr>
        <w:jc w:val="center"/>
        <w:rPr>
          <w:rFonts w:asciiTheme="minorHAnsi" w:eastAsia="Times New Roman" w:hAnsiTheme="minorHAnsi" w:cstheme="minorHAnsi"/>
          <w:color w:val="252424"/>
        </w:rPr>
      </w:pPr>
    </w:p>
    <w:p w14:paraId="6FFE30BF" w14:textId="44931DB1" w:rsidR="00746E2E" w:rsidRDefault="00746E2E" w:rsidP="00746E2E">
      <w:pPr>
        <w:ind w:left="2880" w:hanging="2880"/>
      </w:pPr>
      <w:r>
        <w:t>10:00 a.m. – 10:1</w:t>
      </w:r>
      <w:r w:rsidR="003F19E3">
        <w:t>0</w:t>
      </w:r>
      <w:r>
        <w:t xml:space="preserve"> a.m.</w:t>
      </w:r>
      <w:r>
        <w:tab/>
        <w:t xml:space="preserve">Welcome, Task Force Introductions, Attendee Introductions and Approval of Minutes from </w:t>
      </w:r>
      <w:r w:rsidR="00427A59">
        <w:t>September 15</w:t>
      </w:r>
      <w:r>
        <w:t>, 202</w:t>
      </w:r>
      <w:r w:rsidR="003105C7">
        <w:t>1</w:t>
      </w:r>
      <w:r>
        <w:t xml:space="preserve"> Meeting</w:t>
      </w:r>
    </w:p>
    <w:p w14:paraId="05A0FE49" w14:textId="77777777" w:rsidR="00746E2E" w:rsidRDefault="00746E2E" w:rsidP="00746E2E"/>
    <w:p w14:paraId="3055BA20" w14:textId="6D347DFA" w:rsidR="00602B73" w:rsidRDefault="00746E2E" w:rsidP="00C74A33">
      <w:pPr>
        <w:ind w:left="2880" w:hanging="2880"/>
      </w:pPr>
      <w:r>
        <w:t>10:1</w:t>
      </w:r>
      <w:r w:rsidR="003F19E3">
        <w:t>0</w:t>
      </w:r>
      <w:r>
        <w:t xml:space="preserve"> a.m. – 10:</w:t>
      </w:r>
      <w:r w:rsidR="003F19E3">
        <w:t>15</w:t>
      </w:r>
      <w:r>
        <w:t xml:space="preserve"> a.m.</w:t>
      </w:r>
      <w:r>
        <w:tab/>
      </w:r>
      <w:r w:rsidR="007C5BBD">
        <w:t>Office of Broadband Development</w:t>
      </w:r>
      <w:r w:rsidR="00337D07">
        <w:t xml:space="preserve"> (OBD)</w:t>
      </w:r>
      <w:r w:rsidR="007C5BBD">
        <w:t xml:space="preserve"> Update</w:t>
      </w:r>
    </w:p>
    <w:p w14:paraId="457836F7" w14:textId="2FE18696" w:rsidR="000F0C49" w:rsidRDefault="000F0C49" w:rsidP="00C74A33">
      <w:pPr>
        <w:ind w:left="2880" w:hanging="2880"/>
      </w:pPr>
    </w:p>
    <w:p w14:paraId="4D1E9DF4" w14:textId="48DE4DAC" w:rsidR="000F0C49" w:rsidRDefault="000F0C49" w:rsidP="00427A59">
      <w:pPr>
        <w:ind w:left="2880" w:hanging="2880"/>
      </w:pPr>
      <w:r>
        <w:t>10:15 a.m. – 10:45 a.m.</w:t>
      </w:r>
      <w:r>
        <w:tab/>
      </w:r>
      <w:r w:rsidR="00325BD4">
        <w:t>The Importance of Broadband to Agriculture</w:t>
      </w:r>
    </w:p>
    <w:p w14:paraId="09A9E5AA" w14:textId="558EF6D7" w:rsidR="00A75858" w:rsidRDefault="00325BD4" w:rsidP="00A75858">
      <w:pPr>
        <w:pStyle w:val="ListParagraph"/>
        <w:numPr>
          <w:ilvl w:val="0"/>
          <w:numId w:val="11"/>
        </w:numPr>
      </w:pPr>
      <w:r>
        <w:t>Mike Johnson, Trailside Holsteins</w:t>
      </w:r>
    </w:p>
    <w:p w14:paraId="3D5B4827" w14:textId="71EBD6EF" w:rsidR="003E6F8A" w:rsidRDefault="003E6F8A" w:rsidP="00427A59">
      <w:pPr>
        <w:ind w:left="2880" w:hanging="2880"/>
      </w:pPr>
    </w:p>
    <w:p w14:paraId="7FA175B2" w14:textId="16BCBA03" w:rsidR="003E6F8A" w:rsidRDefault="003E6F8A" w:rsidP="00427A59">
      <w:pPr>
        <w:ind w:left="2880" w:hanging="2880"/>
      </w:pPr>
      <w:r>
        <w:t xml:space="preserve">10:45 a.m. </w:t>
      </w:r>
      <w:r w:rsidR="00FF2E04">
        <w:t>–</w:t>
      </w:r>
      <w:r>
        <w:t xml:space="preserve"> </w:t>
      </w:r>
      <w:r w:rsidR="00FF2E04">
        <w:t>11:00 a.m.</w:t>
      </w:r>
      <w:r w:rsidR="00FF2E04">
        <w:tab/>
        <w:t>Overview of Treasury Guidance for Capital Projects Funding</w:t>
      </w:r>
      <w:r w:rsidR="00337D07">
        <w:t xml:space="preserve"> (OBD)</w:t>
      </w:r>
    </w:p>
    <w:p w14:paraId="7F847CDB" w14:textId="77777777" w:rsidR="00091F56" w:rsidRDefault="00091F56" w:rsidP="00746E2E">
      <w:pPr>
        <w:ind w:left="2880" w:hanging="2880"/>
      </w:pPr>
    </w:p>
    <w:p w14:paraId="40C91BB4" w14:textId="2450CC9E" w:rsidR="00924BA5" w:rsidRDefault="00091F56" w:rsidP="00D47484">
      <w:pPr>
        <w:ind w:left="2880" w:hanging="2880"/>
      </w:pPr>
      <w:bookmarkStart w:id="0" w:name="_Hlk69822849"/>
      <w:r>
        <w:t>1</w:t>
      </w:r>
      <w:r w:rsidR="00FF2E04">
        <w:t>1:00</w:t>
      </w:r>
      <w:r>
        <w:t xml:space="preserve"> a.m. – 1</w:t>
      </w:r>
      <w:r w:rsidR="000F0C49">
        <w:t>1</w:t>
      </w:r>
      <w:r>
        <w:t>:</w:t>
      </w:r>
      <w:r w:rsidR="00AF6A60">
        <w:t>20</w:t>
      </w:r>
      <w:r>
        <w:t xml:space="preserve"> a.m.</w:t>
      </w:r>
      <w:r>
        <w:tab/>
      </w:r>
      <w:r w:rsidR="004709AF">
        <w:t>Subgroup Update</w:t>
      </w:r>
      <w:r w:rsidR="00924BA5">
        <w:t xml:space="preserve">/Topic Discussion: Mapping and Speed Goal </w:t>
      </w:r>
    </w:p>
    <w:p w14:paraId="10081D39" w14:textId="7ECC60F3" w:rsidR="00102E06" w:rsidRDefault="00102E06" w:rsidP="00982FAD">
      <w:pPr>
        <w:pStyle w:val="ListParagraph"/>
        <w:ind w:left="3600"/>
      </w:pPr>
    </w:p>
    <w:bookmarkEnd w:id="0"/>
    <w:p w14:paraId="049E2133" w14:textId="0895F2AC" w:rsidR="00D47484" w:rsidRDefault="00D47484" w:rsidP="00D47484">
      <w:pPr>
        <w:ind w:left="2880" w:hanging="2880"/>
      </w:pPr>
      <w:r>
        <w:t>1</w:t>
      </w:r>
      <w:r w:rsidR="003F19E3">
        <w:t>1</w:t>
      </w:r>
      <w:r>
        <w:t>:</w:t>
      </w:r>
      <w:r w:rsidR="00AF6A60">
        <w:t>20</w:t>
      </w:r>
      <w:r>
        <w:t xml:space="preserve"> a.m. – 11:</w:t>
      </w:r>
      <w:r w:rsidR="00AF6A60">
        <w:t>30</w:t>
      </w:r>
      <w:r w:rsidR="004E0FDE">
        <w:t xml:space="preserve"> </w:t>
      </w:r>
      <w:r>
        <w:t>a.m.</w:t>
      </w:r>
      <w:r>
        <w:tab/>
        <w:t>Break</w:t>
      </w:r>
    </w:p>
    <w:p w14:paraId="3A1922B6" w14:textId="77777777" w:rsidR="00746E2E" w:rsidRDefault="00746E2E" w:rsidP="00746E2E">
      <w:pPr>
        <w:ind w:left="2880" w:hanging="2880"/>
      </w:pPr>
    </w:p>
    <w:p w14:paraId="2DD940BB" w14:textId="7FCE37D4" w:rsidR="00AF27A8" w:rsidRDefault="00746E2E" w:rsidP="004C0261">
      <w:pPr>
        <w:ind w:left="2880" w:hanging="2880"/>
      </w:pPr>
      <w:r>
        <w:t>1</w:t>
      </w:r>
      <w:r w:rsidR="00D47484">
        <w:t>1:</w:t>
      </w:r>
      <w:r w:rsidR="00AF6A60">
        <w:t>30</w:t>
      </w:r>
      <w:r>
        <w:t xml:space="preserve"> a.m. – 1</w:t>
      </w:r>
      <w:r w:rsidR="004E0FDE">
        <w:t>1</w:t>
      </w:r>
      <w:r>
        <w:t>:</w:t>
      </w:r>
      <w:r w:rsidR="00AF6A60">
        <w:t>50</w:t>
      </w:r>
      <w:r>
        <w:t xml:space="preserve"> </w:t>
      </w:r>
      <w:r w:rsidR="00AF27A8">
        <w:t>a</w:t>
      </w:r>
      <w:r>
        <w:t>.m.</w:t>
      </w:r>
      <w:r>
        <w:tab/>
      </w:r>
      <w:r w:rsidR="004C0261">
        <w:t>Subgroup Update/Topic Discussion: Accessibility, Affordability and Education</w:t>
      </w:r>
    </w:p>
    <w:p w14:paraId="2C94FBDE" w14:textId="77777777" w:rsidR="005D5344" w:rsidRDefault="005D5344" w:rsidP="005D5344"/>
    <w:p w14:paraId="3E589C2A" w14:textId="711440A4" w:rsidR="001C28E3" w:rsidRPr="00F0315E" w:rsidRDefault="005D5344" w:rsidP="004C0261">
      <w:r>
        <w:t>11:</w:t>
      </w:r>
      <w:r w:rsidR="00AF6A60">
        <w:t>50</w:t>
      </w:r>
      <w:r>
        <w:t xml:space="preserve"> a.m. – 1</w:t>
      </w:r>
      <w:r w:rsidR="00AF6A60">
        <w:t>2</w:t>
      </w:r>
      <w:r>
        <w:t>:</w:t>
      </w:r>
      <w:r w:rsidR="00E44502">
        <w:t>10</w:t>
      </w:r>
      <w:r>
        <w:t xml:space="preserve"> </w:t>
      </w:r>
      <w:r w:rsidR="004C0261">
        <w:t>a</w:t>
      </w:r>
      <w:r>
        <w:t>.m.</w:t>
      </w:r>
      <w:r>
        <w:tab/>
      </w:r>
      <w:r>
        <w:tab/>
      </w:r>
      <w:r w:rsidR="004C0261">
        <w:t>Subgroup Update/Topic Discussion: Un/Underserved and Funding</w:t>
      </w:r>
    </w:p>
    <w:p w14:paraId="4109F852" w14:textId="77777777" w:rsidR="00D47484" w:rsidRDefault="00D47484" w:rsidP="007F5ACD"/>
    <w:p w14:paraId="7477C006" w14:textId="1644AACE" w:rsidR="00493D27" w:rsidRDefault="00D47484" w:rsidP="00D47484">
      <w:pPr>
        <w:ind w:left="2880" w:hanging="2880"/>
      </w:pPr>
      <w:r>
        <w:t>1</w:t>
      </w:r>
      <w:r w:rsidR="00E44502">
        <w:t>2</w:t>
      </w:r>
      <w:r>
        <w:t>:</w:t>
      </w:r>
      <w:r w:rsidR="00E44502">
        <w:t>10</w:t>
      </w:r>
      <w:r>
        <w:t xml:space="preserve"> </w:t>
      </w:r>
      <w:r w:rsidR="00E44502">
        <w:t>p</w:t>
      </w:r>
      <w:r>
        <w:t>.m. – 12:</w:t>
      </w:r>
      <w:r w:rsidR="00E44502">
        <w:t>20</w:t>
      </w:r>
      <w:r>
        <w:t xml:space="preserve"> p.m.               </w:t>
      </w:r>
      <w:r w:rsidR="003864B1">
        <w:t>Next Steps for Subgroups</w:t>
      </w:r>
    </w:p>
    <w:p w14:paraId="416FF1B8" w14:textId="7E98E60C" w:rsidR="00A311BD" w:rsidRDefault="00A311BD" w:rsidP="00D47484">
      <w:pPr>
        <w:ind w:left="2880" w:hanging="2880"/>
      </w:pPr>
    </w:p>
    <w:p w14:paraId="36883748" w14:textId="4967AB5D" w:rsidR="00D47484" w:rsidRDefault="00493D27" w:rsidP="00D47484">
      <w:pPr>
        <w:ind w:left="2880" w:hanging="2880"/>
      </w:pPr>
      <w:r>
        <w:t>12:20 p.m. – 12:30 p.m.</w:t>
      </w:r>
      <w:r>
        <w:tab/>
      </w:r>
      <w:r w:rsidR="00D47484">
        <w:t>Public Comment, Other Business,</w:t>
      </w:r>
      <w:r w:rsidR="00165281">
        <w:t xml:space="preserve"> Novem</w:t>
      </w:r>
      <w:r>
        <w:t>ber</w:t>
      </w:r>
      <w:r w:rsidR="00D47484">
        <w:t xml:space="preserve"> Meeting Plans, Wrap-up</w:t>
      </w:r>
    </w:p>
    <w:p w14:paraId="30C956B1" w14:textId="77777777" w:rsidR="00281485" w:rsidRDefault="00BB50D5"/>
    <w:sectPr w:rsidR="002814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A0214"/>
    <w:multiLevelType w:val="hybridMultilevel"/>
    <w:tmpl w:val="EBFEF87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0F6973E3"/>
    <w:multiLevelType w:val="hybridMultilevel"/>
    <w:tmpl w:val="5CB02EC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11981FC2"/>
    <w:multiLevelType w:val="hybridMultilevel"/>
    <w:tmpl w:val="1BCA626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1EE57446"/>
    <w:multiLevelType w:val="hybridMultilevel"/>
    <w:tmpl w:val="06AC41E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25991E11"/>
    <w:multiLevelType w:val="hybridMultilevel"/>
    <w:tmpl w:val="5F3C1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52475"/>
    <w:multiLevelType w:val="hybridMultilevel"/>
    <w:tmpl w:val="8D009CA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4796085C"/>
    <w:multiLevelType w:val="hybridMultilevel"/>
    <w:tmpl w:val="D668F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35AF4"/>
    <w:multiLevelType w:val="hybridMultilevel"/>
    <w:tmpl w:val="F47E3F7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68026334"/>
    <w:multiLevelType w:val="hybridMultilevel"/>
    <w:tmpl w:val="077ECA4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7F786563"/>
    <w:multiLevelType w:val="hybridMultilevel"/>
    <w:tmpl w:val="B168924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2"/>
  </w:num>
  <w:num w:numId="5">
    <w:abstractNumId w:val="0"/>
  </w:num>
  <w:num w:numId="6">
    <w:abstractNumId w:val="4"/>
  </w:num>
  <w:num w:numId="7">
    <w:abstractNumId w:val="6"/>
  </w:num>
  <w:num w:numId="8">
    <w:abstractNumId w:val="5"/>
  </w:num>
  <w:num w:numId="9">
    <w:abstractNumId w:val="1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E2E"/>
    <w:rsid w:val="00091F56"/>
    <w:rsid w:val="000E2813"/>
    <w:rsid w:val="000F0C49"/>
    <w:rsid w:val="00102E06"/>
    <w:rsid w:val="00145760"/>
    <w:rsid w:val="00161E89"/>
    <w:rsid w:val="00165281"/>
    <w:rsid w:val="001C28E3"/>
    <w:rsid w:val="001F6C73"/>
    <w:rsid w:val="0028768C"/>
    <w:rsid w:val="00303832"/>
    <w:rsid w:val="003105C7"/>
    <w:rsid w:val="00325BD4"/>
    <w:rsid w:val="00334D48"/>
    <w:rsid w:val="00337D07"/>
    <w:rsid w:val="0036006C"/>
    <w:rsid w:val="003864B1"/>
    <w:rsid w:val="00392A91"/>
    <w:rsid w:val="003D0862"/>
    <w:rsid w:val="003E6F8A"/>
    <w:rsid w:val="003F19E3"/>
    <w:rsid w:val="00427A59"/>
    <w:rsid w:val="004709AF"/>
    <w:rsid w:val="00493D27"/>
    <w:rsid w:val="004C0261"/>
    <w:rsid w:val="004E0FDE"/>
    <w:rsid w:val="005D5344"/>
    <w:rsid w:val="005E65CF"/>
    <w:rsid w:val="00602B73"/>
    <w:rsid w:val="00641F72"/>
    <w:rsid w:val="00746E2E"/>
    <w:rsid w:val="007A07B6"/>
    <w:rsid w:val="007C5BBD"/>
    <w:rsid w:val="007F5ACD"/>
    <w:rsid w:val="009226EC"/>
    <w:rsid w:val="00924BA5"/>
    <w:rsid w:val="00982FAD"/>
    <w:rsid w:val="00A311BD"/>
    <w:rsid w:val="00A75858"/>
    <w:rsid w:val="00AF27A8"/>
    <w:rsid w:val="00AF6A60"/>
    <w:rsid w:val="00B8644B"/>
    <w:rsid w:val="00BB50D5"/>
    <w:rsid w:val="00C010D1"/>
    <w:rsid w:val="00C2157D"/>
    <w:rsid w:val="00C5525F"/>
    <w:rsid w:val="00C74A33"/>
    <w:rsid w:val="00C85242"/>
    <w:rsid w:val="00D122F0"/>
    <w:rsid w:val="00D3384D"/>
    <w:rsid w:val="00D47484"/>
    <w:rsid w:val="00DF73B0"/>
    <w:rsid w:val="00E40630"/>
    <w:rsid w:val="00E44502"/>
    <w:rsid w:val="00E73AB7"/>
    <w:rsid w:val="00E93DBC"/>
    <w:rsid w:val="00F0315E"/>
    <w:rsid w:val="00F8484D"/>
    <w:rsid w:val="00FF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C3E1A"/>
  <w15:chartTrackingRefBased/>
  <w15:docId w15:val="{7FE1E3ED-E1C7-41F6-BF29-DCE81B13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E2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46E2E"/>
    <w:rPr>
      <w:color w:val="0000FF"/>
      <w:u w:val="single"/>
    </w:rPr>
  </w:style>
  <w:style w:type="paragraph" w:customStyle="1" w:styleId="xxxmsonormal">
    <w:name w:val="x_xxmsonormal"/>
    <w:basedOn w:val="Normal"/>
    <w:rsid w:val="00746E2E"/>
    <w:rPr>
      <w:rFonts w:ascii="Times New Roman" w:hAnsi="Times New Roman"/>
      <w:sz w:val="24"/>
      <w:szCs w:val="24"/>
    </w:rPr>
  </w:style>
  <w:style w:type="paragraph" w:customStyle="1" w:styleId="xmsonormal">
    <w:name w:val="x_msonormal"/>
    <w:basedOn w:val="Normal"/>
    <w:rsid w:val="00746E2E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91F56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8484D"/>
    <w:rPr>
      <w:rFonts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8484D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64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Y2I0Y2QxZTUtZmIzZC00NWQwLTg5ODQtZjgyMDEwNDE5YWU2%40thread.v2/0?context=%7b%22Tid%22%3a%22eb14b046-24c4-4519-8f26-b89c2159828c%22%2c%22Oid%22%3a%226c93b5c3-bb30-465d-a829-f5fa13f35817%22%7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webex.com/msteams?confid=1111351617&amp;tenantkey=mn&amp;domain=m.web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0C84D1B00AC04D9DBC9C5DC1C6A00F" ma:contentTypeVersion="8" ma:contentTypeDescription="Create a new document." ma:contentTypeScope="" ma:versionID="89c50d311082f57790826470fcfbc4d5">
  <xsd:schema xmlns:xsd="http://www.w3.org/2001/XMLSchema" xmlns:xs="http://www.w3.org/2001/XMLSchema" xmlns:p="http://schemas.microsoft.com/office/2006/metadata/properties" xmlns:ns3="054a89b7-3883-4504-83cd-c5b0b066609a" targetNamespace="http://schemas.microsoft.com/office/2006/metadata/properties" ma:root="true" ma:fieldsID="e80af8eee976ed030ddd421778f680f6" ns3:_="">
    <xsd:import namespace="054a89b7-3883-4504-83cd-c5b0b06660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a89b7-3883-4504-83cd-c5b0b06660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ABC628-B78E-41BD-BB9D-E362F30B82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332A06-C3DC-44FA-AA50-22F4E4084E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CCA321-3EEA-451B-8857-E5053F29C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a89b7-3883-4504-83cd-c5b0b06660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MN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Diane (DEED)</dc:creator>
  <cp:keywords/>
  <dc:description/>
  <cp:lastModifiedBy>Wells, Diane (DEED)</cp:lastModifiedBy>
  <cp:revision>16</cp:revision>
  <dcterms:created xsi:type="dcterms:W3CDTF">2021-09-24T16:32:00Z</dcterms:created>
  <dcterms:modified xsi:type="dcterms:W3CDTF">2021-10-01T13:28:00Z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0x0101000B0C84D1B00AC04D9DBC9C5DC1C6A00F</vt:lpwstr>
  </property>
</Properties>
</file>