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C5EF" w14:textId="0D8F9114" w:rsidR="001142F3" w:rsidRDefault="00771360" w:rsidP="22E267F4">
      <w:pPr>
        <w:pStyle w:val="Title"/>
        <w:jc w:val="center"/>
        <w:rPr>
          <w:rFonts w:ascii="Cambria" w:hAnsi="Cambria"/>
          <w:b/>
          <w:bCs/>
          <w:color w:val="0000FF"/>
          <w:u w:val="single"/>
        </w:rPr>
      </w:pPr>
      <w:r>
        <w:t>May</w:t>
      </w:r>
      <w:r w:rsidR="01149A9E">
        <w:t xml:space="preserve"> 20</w:t>
      </w:r>
      <w:r w:rsidR="3F90725D">
        <w:t>2</w:t>
      </w:r>
      <w:r w:rsidR="006835B1">
        <w:t>6</w:t>
      </w:r>
      <w:r w:rsidR="6850719E">
        <w:t xml:space="preserve"> </w:t>
      </w:r>
      <w:r w:rsidR="007C3028">
        <w:t>Employment</w:t>
      </w:r>
      <w:r w:rsidR="6850719E">
        <w:t xml:space="preserve"> Analysis</w:t>
      </w:r>
    </w:p>
    <w:p w14:paraId="7F53DBBD" w14:textId="696F2E61" w:rsidR="009D1FC6" w:rsidRDefault="41432EE5" w:rsidP="22E267F4">
      <w:pPr>
        <w:jc w:val="center"/>
        <w:rPr>
          <w:b/>
          <w:bCs/>
          <w:color w:val="0000FF"/>
        </w:rPr>
      </w:pPr>
      <w:r w:rsidRPr="63969129">
        <w:rPr>
          <w:rStyle w:val="Strong"/>
        </w:rPr>
        <w:t xml:space="preserve">(Embargoed until </w:t>
      </w:r>
      <w:r w:rsidR="28F4DADE" w:rsidRPr="63969129">
        <w:rPr>
          <w:rStyle w:val="Strong"/>
        </w:rPr>
        <w:t>9:30</w:t>
      </w:r>
      <w:r w:rsidRPr="63969129">
        <w:rPr>
          <w:rStyle w:val="Strong"/>
        </w:rPr>
        <w:t xml:space="preserve"> am </w:t>
      </w:r>
      <w:r w:rsidR="00BD1201">
        <w:rPr>
          <w:rStyle w:val="Strong"/>
        </w:rPr>
        <w:t>T</w:t>
      </w:r>
      <w:r w:rsidR="006569BB">
        <w:rPr>
          <w:rStyle w:val="Strong"/>
        </w:rPr>
        <w:t>hur</w:t>
      </w:r>
      <w:r w:rsidR="00BD1201">
        <w:rPr>
          <w:rStyle w:val="Strong"/>
        </w:rPr>
        <w:t>s</w:t>
      </w:r>
      <w:r w:rsidR="665515A7" w:rsidRPr="000322D1">
        <w:rPr>
          <w:rStyle w:val="Strong"/>
        </w:rPr>
        <w:t>day</w:t>
      </w:r>
      <w:r w:rsidRPr="000322D1">
        <w:rPr>
          <w:rStyle w:val="Strong"/>
        </w:rPr>
        <w:t xml:space="preserve">, </w:t>
      </w:r>
      <w:r w:rsidR="00771360">
        <w:rPr>
          <w:rStyle w:val="Strong"/>
        </w:rPr>
        <w:t>June 18</w:t>
      </w:r>
      <w:r w:rsidR="54424AD7" w:rsidRPr="63969129">
        <w:rPr>
          <w:rStyle w:val="Strong"/>
        </w:rPr>
        <w:t>, 202</w:t>
      </w:r>
      <w:r w:rsidR="00885642">
        <w:rPr>
          <w:rStyle w:val="Strong"/>
        </w:rPr>
        <w:t>6</w:t>
      </w:r>
      <w:r w:rsidR="6EFAB0A8" w:rsidRPr="63969129">
        <w:rPr>
          <w:rStyle w:val="Strong"/>
        </w:rPr>
        <w:t>)</w:t>
      </w:r>
    </w:p>
    <w:p w14:paraId="77CDB1E2" w14:textId="33DC2905" w:rsidR="00A150C4" w:rsidRPr="00A150C4" w:rsidRDefault="007C3028" w:rsidP="6910AB52">
      <w:pPr>
        <w:pStyle w:val="Heading1"/>
      </w:pPr>
      <w:r>
        <w:t xml:space="preserve">Over-the-Month </w:t>
      </w:r>
      <w:r w:rsidR="4B694AB6">
        <w:t xml:space="preserve">Job Change </w:t>
      </w:r>
      <w:r>
        <w:t>Overview</w:t>
      </w:r>
    </w:p>
    <w:p w14:paraId="5244F801" w14:textId="29176957" w:rsidR="00003FC1" w:rsidRDefault="00003FC1" w:rsidP="6910AB52"/>
    <w:p w14:paraId="3D150C6E" w14:textId="5647EE86" w:rsidR="00003FC1" w:rsidRPr="00227B73" w:rsidRDefault="002442B4" w:rsidP="00FB1B21">
      <w:pPr>
        <w:pStyle w:val="ListParagraph"/>
        <w:numPr>
          <w:ilvl w:val="0"/>
          <w:numId w:val="27"/>
        </w:numPr>
        <w:ind w:left="360"/>
        <w:rPr>
          <w:color w:val="333333"/>
        </w:rPr>
      </w:pPr>
      <w:r w:rsidRPr="00227B73">
        <w:rPr>
          <w:color w:val="000000" w:themeColor="text1"/>
        </w:rPr>
        <w:t>Minnesota’s</w:t>
      </w:r>
      <w:r w:rsidR="2FE6CE04" w:rsidRPr="00227B73">
        <w:rPr>
          <w:color w:val="000000" w:themeColor="text1"/>
        </w:rPr>
        <w:t xml:space="preserve"> unemployment rate</w:t>
      </w:r>
      <w:r w:rsidR="00587175" w:rsidRPr="00227B73">
        <w:rPr>
          <w:color w:val="000000" w:themeColor="text1"/>
        </w:rPr>
        <w:t xml:space="preserve"> </w:t>
      </w:r>
      <w:r w:rsidR="0041285F" w:rsidRPr="00227B73">
        <w:rPr>
          <w:color w:val="000000" w:themeColor="text1"/>
        </w:rPr>
        <w:t>inched down one-tenth of a percentage point to</w:t>
      </w:r>
      <w:r w:rsidR="00163253" w:rsidRPr="00227B73">
        <w:rPr>
          <w:color w:val="000000" w:themeColor="text1"/>
        </w:rPr>
        <w:t xml:space="preserve"> </w:t>
      </w:r>
      <w:r w:rsidR="001718F2" w:rsidRPr="00227B73">
        <w:rPr>
          <w:color w:val="000000" w:themeColor="text1"/>
        </w:rPr>
        <w:t>4.</w:t>
      </w:r>
      <w:r w:rsidR="0041285F" w:rsidRPr="00227B73">
        <w:rPr>
          <w:color w:val="000000" w:themeColor="text1"/>
        </w:rPr>
        <w:t>4</w:t>
      </w:r>
      <w:r w:rsidR="7A6E96B7" w:rsidRPr="00227B73">
        <w:rPr>
          <w:color w:val="000000" w:themeColor="text1"/>
        </w:rPr>
        <w:t>%</w:t>
      </w:r>
      <w:r w:rsidR="2FE6CE04" w:rsidRPr="00227B73">
        <w:rPr>
          <w:color w:val="000000" w:themeColor="text1"/>
        </w:rPr>
        <w:t xml:space="preserve"> in</w:t>
      </w:r>
      <w:r w:rsidR="29A3280F" w:rsidRPr="00227B73">
        <w:rPr>
          <w:color w:val="000000" w:themeColor="text1"/>
        </w:rPr>
        <w:t xml:space="preserve"> </w:t>
      </w:r>
      <w:r w:rsidR="0041285F" w:rsidRPr="00227B73">
        <w:rPr>
          <w:color w:val="000000" w:themeColor="text1"/>
        </w:rPr>
        <w:t>May</w:t>
      </w:r>
      <w:r w:rsidR="000806D1" w:rsidRPr="00227B73">
        <w:rPr>
          <w:color w:val="000000" w:themeColor="text1"/>
        </w:rPr>
        <w:t xml:space="preserve"> 2026</w:t>
      </w:r>
      <w:r w:rsidR="2FE6CE04" w:rsidRPr="00227B73">
        <w:rPr>
          <w:color w:val="000000" w:themeColor="text1"/>
        </w:rPr>
        <w:t xml:space="preserve">. </w:t>
      </w:r>
      <w:r w:rsidRPr="00227B73">
        <w:t>Nationally</w:t>
      </w:r>
      <w:r w:rsidR="009D557B" w:rsidRPr="00227B73">
        <w:t xml:space="preserve"> </w:t>
      </w:r>
      <w:r w:rsidRPr="00227B73">
        <w:t>the unemployment rate</w:t>
      </w:r>
      <w:r w:rsidR="001E76FC" w:rsidRPr="00227B73">
        <w:t xml:space="preserve"> </w:t>
      </w:r>
      <w:r w:rsidR="009A3077" w:rsidRPr="00227B73">
        <w:t>stayed at</w:t>
      </w:r>
      <w:r w:rsidRPr="00227B73">
        <w:t xml:space="preserve"> 4.</w:t>
      </w:r>
      <w:r w:rsidR="00616F75" w:rsidRPr="00227B73">
        <w:t>3</w:t>
      </w:r>
      <w:r w:rsidRPr="00227B73">
        <w:t>%</w:t>
      </w:r>
      <w:r w:rsidR="009D557B" w:rsidRPr="00227B73">
        <w:t xml:space="preserve"> over the month</w:t>
      </w:r>
      <w:r w:rsidRPr="00227B73">
        <w:t>.</w:t>
      </w:r>
    </w:p>
    <w:p w14:paraId="3F5C66A0" w14:textId="77777777" w:rsidR="00076B66" w:rsidRPr="00227B73" w:rsidRDefault="00076B66" w:rsidP="00076B66">
      <w:pPr>
        <w:rPr>
          <w:color w:val="333333"/>
        </w:rPr>
      </w:pPr>
    </w:p>
    <w:p w14:paraId="35A983F3" w14:textId="31B32F60" w:rsidR="00076B66" w:rsidRPr="00227B73" w:rsidRDefault="00076B66" w:rsidP="00076B66">
      <w:pPr>
        <w:pStyle w:val="ListParagraph"/>
        <w:numPr>
          <w:ilvl w:val="0"/>
          <w:numId w:val="27"/>
        </w:numPr>
        <w:ind w:left="360"/>
        <w:rPr>
          <w:color w:val="333333"/>
        </w:rPr>
      </w:pPr>
      <w:r w:rsidRPr="00227B73">
        <w:t xml:space="preserve">Minnesota’s labor force </w:t>
      </w:r>
      <w:r w:rsidR="000806D1" w:rsidRPr="00227B73">
        <w:t>de</w:t>
      </w:r>
      <w:r w:rsidRPr="00227B73">
        <w:t xml:space="preserve">creased by </w:t>
      </w:r>
      <w:r w:rsidR="0041285F" w:rsidRPr="00227B73">
        <w:t>8</w:t>
      </w:r>
      <w:r w:rsidR="00861027" w:rsidRPr="00227B73">
        <w:t>,</w:t>
      </w:r>
      <w:r w:rsidR="0041285F" w:rsidRPr="00227B73">
        <w:t>258</w:t>
      </w:r>
      <w:r w:rsidR="1CC5B0CB" w:rsidRPr="00227B73">
        <w:t xml:space="preserve"> </w:t>
      </w:r>
      <w:r w:rsidRPr="00227B73">
        <w:t xml:space="preserve">people over the month to </w:t>
      </w:r>
      <w:bookmarkStart w:id="0" w:name="_Hlk174537021"/>
      <w:r w:rsidRPr="00227B73">
        <w:t>3,</w:t>
      </w:r>
      <w:r w:rsidR="00EB4B40" w:rsidRPr="00227B73">
        <w:t>1</w:t>
      </w:r>
      <w:r w:rsidR="0041285F" w:rsidRPr="00227B73">
        <w:t>37</w:t>
      </w:r>
      <w:r w:rsidRPr="00227B73">
        <w:t>,</w:t>
      </w:r>
      <w:r w:rsidR="0041285F" w:rsidRPr="00227B73">
        <w:t>661</w:t>
      </w:r>
      <w:r w:rsidRPr="00227B73">
        <w:t xml:space="preserve"> </w:t>
      </w:r>
      <w:bookmarkEnd w:id="0"/>
      <w:r w:rsidRPr="00227B73">
        <w:t xml:space="preserve">people. The number of </w:t>
      </w:r>
      <w:proofErr w:type="gramStart"/>
      <w:r w:rsidRPr="00227B73">
        <w:t>employed</w:t>
      </w:r>
      <w:proofErr w:type="gramEnd"/>
      <w:r w:rsidRPr="00227B73">
        <w:t xml:space="preserve"> </w:t>
      </w:r>
      <w:r w:rsidR="00390616" w:rsidRPr="00227B73">
        <w:t>de</w:t>
      </w:r>
      <w:r w:rsidRPr="00227B73">
        <w:t>creased by</w:t>
      </w:r>
      <w:r w:rsidR="0032581D" w:rsidRPr="00227B73">
        <w:t xml:space="preserve"> </w:t>
      </w:r>
      <w:r w:rsidR="0041285F" w:rsidRPr="00227B73">
        <w:t>5,995</w:t>
      </w:r>
      <w:r w:rsidR="3B14A8A0" w:rsidRPr="00227B73">
        <w:t xml:space="preserve"> </w:t>
      </w:r>
      <w:r w:rsidRPr="00227B73">
        <w:t xml:space="preserve">workers, and the number of unemployed </w:t>
      </w:r>
      <w:r w:rsidR="00623AF7" w:rsidRPr="00227B73">
        <w:t>de</w:t>
      </w:r>
      <w:r w:rsidRPr="00227B73">
        <w:t xml:space="preserve">creased by </w:t>
      </w:r>
      <w:bookmarkStart w:id="1" w:name="_Hlk174537088"/>
      <w:r w:rsidR="00623AF7" w:rsidRPr="00227B73">
        <w:t>2,</w:t>
      </w:r>
      <w:r w:rsidR="0041285F" w:rsidRPr="00227B73">
        <w:t>263</w:t>
      </w:r>
      <w:r w:rsidR="0CDE194A" w:rsidRPr="00227B73">
        <w:t xml:space="preserve"> </w:t>
      </w:r>
      <w:bookmarkEnd w:id="1"/>
      <w:r w:rsidRPr="00227B73">
        <w:t xml:space="preserve">people. The labor force participation rate </w:t>
      </w:r>
      <w:r w:rsidR="007A2353" w:rsidRPr="00227B73">
        <w:t xml:space="preserve">ticked down </w:t>
      </w:r>
      <w:r w:rsidR="00861027" w:rsidRPr="00227B73">
        <w:t>t</w:t>
      </w:r>
      <w:r w:rsidR="00623AF7" w:rsidRPr="00227B73">
        <w:t>wo</w:t>
      </w:r>
      <w:r w:rsidR="007A2353" w:rsidRPr="00227B73">
        <w:t>-tenth</w:t>
      </w:r>
      <w:r w:rsidR="00861027" w:rsidRPr="00227B73">
        <w:t>s</w:t>
      </w:r>
      <w:r w:rsidR="007A2353" w:rsidRPr="00227B73">
        <w:t xml:space="preserve"> of a percentage point to</w:t>
      </w:r>
      <w:r w:rsidRPr="00227B73">
        <w:t xml:space="preserve"> 6</w:t>
      </w:r>
      <w:r w:rsidR="00861027" w:rsidRPr="00227B73">
        <w:t>7</w:t>
      </w:r>
      <w:r w:rsidRPr="00227B73">
        <w:t>.</w:t>
      </w:r>
      <w:r w:rsidR="0041285F" w:rsidRPr="00227B73">
        <w:t>2</w:t>
      </w:r>
      <w:r w:rsidRPr="00227B73">
        <w:t>%</w:t>
      </w:r>
      <w:r w:rsidR="007D7015" w:rsidRPr="00227B73">
        <w:t xml:space="preserve"> over the </w:t>
      </w:r>
      <w:r w:rsidRPr="00227B73">
        <w:t>month.</w:t>
      </w:r>
      <w:r w:rsidR="003513D2" w:rsidRPr="00227B73">
        <w:t xml:space="preserve"> Nationally, labor force participation rate </w:t>
      </w:r>
      <w:r w:rsidR="003B1694" w:rsidRPr="00227B73">
        <w:t>remained at</w:t>
      </w:r>
      <w:r w:rsidR="003513D2" w:rsidRPr="00227B73">
        <w:t xml:space="preserve"> 6</w:t>
      </w:r>
      <w:r w:rsidR="006F48CE" w:rsidRPr="00227B73">
        <w:t>1.</w:t>
      </w:r>
      <w:r w:rsidR="00623AF7" w:rsidRPr="00227B73">
        <w:t>8</w:t>
      </w:r>
      <w:r w:rsidR="003513D2" w:rsidRPr="00227B73">
        <w:t>%</w:t>
      </w:r>
      <w:r w:rsidR="003B1694" w:rsidRPr="00227B73">
        <w:t xml:space="preserve"> since the prior month</w:t>
      </w:r>
      <w:r w:rsidR="003513D2" w:rsidRPr="00227B73">
        <w:t>.</w:t>
      </w:r>
    </w:p>
    <w:p w14:paraId="0257CE86" w14:textId="77777777" w:rsidR="007B3CC2" w:rsidRPr="00227B73" w:rsidRDefault="007B3CC2" w:rsidP="007B3CC2">
      <w:pPr>
        <w:pStyle w:val="ListParagraph"/>
      </w:pPr>
    </w:p>
    <w:p w14:paraId="4262EEF0" w14:textId="217B883B" w:rsidR="22E267F4" w:rsidRPr="00DE04A7" w:rsidRDefault="6615B87E" w:rsidP="6910AB52">
      <w:pPr>
        <w:pStyle w:val="ListParagraph"/>
        <w:numPr>
          <w:ilvl w:val="0"/>
          <w:numId w:val="18"/>
        </w:numPr>
        <w:rPr>
          <w:rStyle w:val="normaltextrun"/>
          <w:color w:val="000000" w:themeColor="text1"/>
        </w:rPr>
      </w:pPr>
      <w:r w:rsidRPr="00227B73">
        <w:t>Minnesota</w:t>
      </w:r>
      <w:r w:rsidR="00861027" w:rsidRPr="00227B73">
        <w:t xml:space="preserve"> </w:t>
      </w:r>
      <w:r w:rsidR="006F48CE" w:rsidRPr="00227B73">
        <w:t>gained</w:t>
      </w:r>
      <w:r w:rsidR="00861027" w:rsidRPr="00227B73">
        <w:t xml:space="preserve"> </w:t>
      </w:r>
      <w:r w:rsidR="00272FC4" w:rsidRPr="00227B73">
        <w:t>5</w:t>
      </w:r>
      <w:r w:rsidR="006E5983" w:rsidRPr="00227B73">
        <w:t>,</w:t>
      </w:r>
      <w:r w:rsidR="00272FC4" w:rsidRPr="00227B73">
        <w:t>4</w:t>
      </w:r>
      <w:r w:rsidR="00752EAB" w:rsidRPr="00227B73">
        <w:t>00</w:t>
      </w:r>
      <w:r w:rsidR="00861027" w:rsidRPr="00227B73">
        <w:t xml:space="preserve"> nonfarm</w:t>
      </w:r>
      <w:r w:rsidR="00752EAB" w:rsidRPr="00227B73">
        <w:t xml:space="preserve"> jobs</w:t>
      </w:r>
      <w:r w:rsidRPr="00227B73">
        <w:t xml:space="preserve"> </w:t>
      </w:r>
      <w:proofErr w:type="gramStart"/>
      <w:r w:rsidR="00861027" w:rsidRPr="00227B73">
        <w:t>over-the</w:t>
      </w:r>
      <w:proofErr w:type="gramEnd"/>
      <w:r w:rsidR="00861027" w:rsidRPr="00227B73">
        <w:t xml:space="preserve">-month, </w:t>
      </w:r>
      <w:r w:rsidRPr="00227B73">
        <w:t>on a seasonally adjusted basis</w:t>
      </w:r>
      <w:r w:rsidR="005C1927" w:rsidRPr="00227B73">
        <w:t>,</w:t>
      </w:r>
      <w:r w:rsidR="00940169" w:rsidRPr="00227B73">
        <w:t xml:space="preserve"> </w:t>
      </w:r>
      <w:r w:rsidR="00623AF7" w:rsidRPr="00227B73">
        <w:t>or</w:t>
      </w:r>
      <w:r w:rsidR="009B221C" w:rsidRPr="00227B73">
        <w:t xml:space="preserve"> </w:t>
      </w:r>
      <w:r w:rsidR="009A2A6F" w:rsidRPr="00227B73">
        <w:t>0.</w:t>
      </w:r>
      <w:r w:rsidR="00272FC4" w:rsidRPr="00227B73">
        <w:t>2</w:t>
      </w:r>
      <w:r w:rsidR="009A2A6F" w:rsidRPr="00227B73">
        <w:t>%</w:t>
      </w:r>
      <w:r w:rsidRPr="00227B73">
        <w:t xml:space="preserve">. </w:t>
      </w:r>
      <w:r w:rsidR="00861027" w:rsidRPr="00227B73">
        <w:t>Minnesota’s</w:t>
      </w:r>
      <w:r w:rsidRPr="00227B73">
        <w:t xml:space="preserve"> private sector </w:t>
      </w:r>
      <w:r w:rsidR="006F48CE" w:rsidRPr="00227B73">
        <w:t>gained</w:t>
      </w:r>
      <w:r w:rsidR="0008193C" w:rsidRPr="00227B73">
        <w:t xml:space="preserve"> </w:t>
      </w:r>
      <w:r w:rsidR="00272FC4" w:rsidRPr="00227B73">
        <w:t>5</w:t>
      </w:r>
      <w:r w:rsidR="00623AF7" w:rsidRPr="00227B73">
        <w:t>,</w:t>
      </w:r>
      <w:r w:rsidR="00272FC4" w:rsidRPr="00227B73">
        <w:t>9</w:t>
      </w:r>
      <w:r w:rsidR="0008193C" w:rsidRPr="00227B73">
        <w:t>00</w:t>
      </w:r>
      <w:r w:rsidRPr="00227B73">
        <w:t xml:space="preserve"> jobs</w:t>
      </w:r>
      <w:r w:rsidR="00861027" w:rsidRPr="00227B73">
        <w:t>, also 0.</w:t>
      </w:r>
      <w:r w:rsidR="00272FC4" w:rsidRPr="00227B73">
        <w:t>2</w:t>
      </w:r>
      <w:r w:rsidR="00034B30" w:rsidRPr="00227B73">
        <w:t>%</w:t>
      </w:r>
      <w:r w:rsidR="00861027" w:rsidRPr="00227B73">
        <w:t>.</w:t>
      </w:r>
      <w:r w:rsidR="00861027">
        <w:t xml:space="preserve"> </w:t>
      </w:r>
      <w:r w:rsidR="31F1B416">
        <w:t xml:space="preserve">The </w:t>
      </w:r>
      <w:r w:rsidR="31F1B416" w:rsidRPr="053E1C3A">
        <w:rPr>
          <w:rStyle w:val="normaltextrun"/>
          <w:color w:val="000000" w:themeColor="text1"/>
        </w:rPr>
        <w:t xml:space="preserve">U.S. total nonfarm employment </w:t>
      </w:r>
      <w:r w:rsidR="006F48CE" w:rsidRPr="053E1C3A">
        <w:rPr>
          <w:rStyle w:val="normaltextrun"/>
          <w:color w:val="000000" w:themeColor="text1"/>
        </w:rPr>
        <w:t>in</w:t>
      </w:r>
      <w:r w:rsidR="31F1B416" w:rsidRPr="053E1C3A">
        <w:rPr>
          <w:rStyle w:val="normaltextrun"/>
          <w:color w:val="000000" w:themeColor="text1"/>
        </w:rPr>
        <w:t xml:space="preserve">creased by </w:t>
      </w:r>
      <w:r w:rsidR="00CC0FB1">
        <w:rPr>
          <w:rStyle w:val="normaltextrun"/>
          <w:color w:val="000000" w:themeColor="text1"/>
        </w:rPr>
        <w:t>1</w:t>
      </w:r>
      <w:r w:rsidR="006E5983">
        <w:rPr>
          <w:rStyle w:val="normaltextrun"/>
          <w:color w:val="000000" w:themeColor="text1"/>
        </w:rPr>
        <w:t>72</w:t>
      </w:r>
      <w:r w:rsidR="31F1B416" w:rsidRPr="053E1C3A">
        <w:rPr>
          <w:rStyle w:val="normaltextrun"/>
          <w:color w:val="000000" w:themeColor="text1"/>
        </w:rPr>
        <w:t xml:space="preserve">,000 jobs, </w:t>
      </w:r>
      <w:r w:rsidR="00B52285" w:rsidRPr="053E1C3A">
        <w:rPr>
          <w:rStyle w:val="normaltextrun"/>
          <w:color w:val="000000" w:themeColor="text1"/>
        </w:rPr>
        <w:t xml:space="preserve">or </w:t>
      </w:r>
      <w:r w:rsidR="31F1B416" w:rsidRPr="053E1C3A">
        <w:rPr>
          <w:rStyle w:val="normaltextrun"/>
          <w:color w:val="000000" w:themeColor="text1"/>
        </w:rPr>
        <w:t>0.</w:t>
      </w:r>
      <w:r w:rsidR="00752EAB" w:rsidRPr="053E1C3A">
        <w:rPr>
          <w:rStyle w:val="normaltextrun"/>
          <w:color w:val="000000" w:themeColor="text1"/>
        </w:rPr>
        <w:t>1</w:t>
      </w:r>
      <w:r w:rsidR="31F1B416" w:rsidRPr="053E1C3A">
        <w:rPr>
          <w:rStyle w:val="normaltextrun"/>
          <w:color w:val="000000" w:themeColor="text1"/>
        </w:rPr>
        <w:t>%</w:t>
      </w:r>
      <w:r w:rsidR="5065356D" w:rsidRPr="053E1C3A">
        <w:rPr>
          <w:rStyle w:val="normaltextrun"/>
          <w:color w:val="000000" w:themeColor="text1"/>
        </w:rPr>
        <w:t xml:space="preserve">. The U.S. private sector </w:t>
      </w:r>
      <w:r w:rsidR="006F48CE" w:rsidRPr="053E1C3A">
        <w:rPr>
          <w:rStyle w:val="normaltextrun"/>
          <w:color w:val="000000" w:themeColor="text1"/>
        </w:rPr>
        <w:t>gained</w:t>
      </w:r>
      <w:r w:rsidR="003F30D1" w:rsidRPr="053E1C3A">
        <w:rPr>
          <w:rStyle w:val="normaltextrun"/>
          <w:color w:val="000000" w:themeColor="text1"/>
        </w:rPr>
        <w:t xml:space="preserve"> </w:t>
      </w:r>
      <w:r w:rsidR="00CC0FB1">
        <w:rPr>
          <w:rStyle w:val="normaltextrun"/>
          <w:color w:val="000000" w:themeColor="text1"/>
        </w:rPr>
        <w:t>1</w:t>
      </w:r>
      <w:r w:rsidR="00D346D5">
        <w:rPr>
          <w:rStyle w:val="normaltextrun"/>
          <w:color w:val="000000" w:themeColor="text1"/>
        </w:rPr>
        <w:t>2</w:t>
      </w:r>
      <w:r w:rsidR="006E5983">
        <w:rPr>
          <w:rStyle w:val="normaltextrun"/>
          <w:color w:val="000000" w:themeColor="text1"/>
        </w:rPr>
        <w:t>0</w:t>
      </w:r>
      <w:r w:rsidR="5065356D" w:rsidRPr="053E1C3A">
        <w:rPr>
          <w:rStyle w:val="normaltextrun"/>
          <w:color w:val="000000" w:themeColor="text1"/>
        </w:rPr>
        <w:t>,000 jobs,</w:t>
      </w:r>
      <w:r w:rsidR="00813570" w:rsidRPr="053E1C3A">
        <w:rPr>
          <w:rStyle w:val="normaltextrun"/>
          <w:color w:val="000000" w:themeColor="text1"/>
        </w:rPr>
        <w:t xml:space="preserve"> </w:t>
      </w:r>
      <w:r w:rsidR="00D346D5">
        <w:rPr>
          <w:rStyle w:val="normaltextrun"/>
          <w:color w:val="000000" w:themeColor="text1"/>
        </w:rPr>
        <w:t>also</w:t>
      </w:r>
      <w:r w:rsidR="327B3857" w:rsidRPr="053E1C3A">
        <w:rPr>
          <w:rStyle w:val="normaltextrun"/>
          <w:color w:val="000000" w:themeColor="text1"/>
        </w:rPr>
        <w:t xml:space="preserve"> </w:t>
      </w:r>
      <w:r w:rsidR="5065356D" w:rsidRPr="053E1C3A">
        <w:rPr>
          <w:rStyle w:val="normaltextrun"/>
          <w:color w:val="000000" w:themeColor="text1"/>
        </w:rPr>
        <w:t>0.</w:t>
      </w:r>
      <w:r w:rsidR="00CC0FB1">
        <w:rPr>
          <w:rStyle w:val="normaltextrun"/>
          <w:color w:val="000000" w:themeColor="text1"/>
        </w:rPr>
        <w:t>1</w:t>
      </w:r>
      <w:r w:rsidR="5065356D" w:rsidRPr="053E1C3A">
        <w:rPr>
          <w:rStyle w:val="normaltextrun"/>
          <w:color w:val="000000" w:themeColor="text1"/>
        </w:rPr>
        <w:t>%.</w:t>
      </w:r>
    </w:p>
    <w:p w14:paraId="197D0264" w14:textId="2559BF76" w:rsidR="008D3EE6" w:rsidRPr="00DE04A7" w:rsidRDefault="008D3EE6" w:rsidP="00366149"/>
    <w:p w14:paraId="5B5C1AF0" w14:textId="4CCA12ED" w:rsidR="008D3EE6" w:rsidRPr="00195D02" w:rsidRDefault="00272FC4" w:rsidP="00F561C1">
      <w:pPr>
        <w:pStyle w:val="ListParagraph"/>
        <w:numPr>
          <w:ilvl w:val="0"/>
          <w:numId w:val="18"/>
        </w:numPr>
      </w:pPr>
      <w:r>
        <w:t>Six</w:t>
      </w:r>
      <w:r w:rsidR="0AA2BADD">
        <w:t xml:space="preserve"> </w:t>
      </w:r>
      <w:proofErr w:type="spellStart"/>
      <w:r w:rsidR="0AA2BADD">
        <w:t>supersectors</w:t>
      </w:r>
      <w:proofErr w:type="spellEnd"/>
      <w:r w:rsidR="0AA2BADD">
        <w:t xml:space="preserve"> </w:t>
      </w:r>
      <w:r w:rsidR="00D007D7">
        <w:t xml:space="preserve">in Minnesota </w:t>
      </w:r>
      <w:r w:rsidR="00DB73CB">
        <w:t>gained</w:t>
      </w:r>
      <w:r w:rsidR="0AA2BADD">
        <w:t xml:space="preserve"> jobs </w:t>
      </w:r>
      <w:r w:rsidR="78A9FD28">
        <w:t>o</w:t>
      </w:r>
      <w:r w:rsidR="0AA2BADD">
        <w:t xml:space="preserve">n a seasonally adjusted basis since </w:t>
      </w:r>
      <w:r w:rsidR="00A175B4">
        <w:t>the prior</w:t>
      </w:r>
      <w:r w:rsidR="0AA2BADD">
        <w:t xml:space="preserve"> month</w:t>
      </w:r>
      <w:r w:rsidR="09A94ACC">
        <w:t>:</w:t>
      </w:r>
      <w:bookmarkStart w:id="2" w:name="_Hlk66277192"/>
    </w:p>
    <w:p w14:paraId="030007E2" w14:textId="05782981" w:rsidR="00272FC4" w:rsidRDefault="00272FC4" w:rsidP="00272FC4">
      <w:pPr>
        <w:pStyle w:val="ListParagraph"/>
        <w:numPr>
          <w:ilvl w:val="1"/>
          <w:numId w:val="18"/>
        </w:numPr>
      </w:pPr>
      <w:bookmarkStart w:id="3" w:name="_Hlk174536399"/>
      <w:bookmarkStart w:id="4" w:name="OLE_LINK1"/>
      <w:bookmarkStart w:id="5" w:name="OLE_LINK2"/>
      <w:bookmarkStart w:id="6" w:name="_Hlk62038622"/>
      <w:r>
        <w:t xml:space="preserve">Leisure and Hospitality gained 2,400 jobs, up 0.9%  </w:t>
      </w:r>
    </w:p>
    <w:p w14:paraId="0C2DB0C4" w14:textId="01900CD3" w:rsidR="006E5983" w:rsidRDefault="006E5983" w:rsidP="006E5983">
      <w:pPr>
        <w:pStyle w:val="ListParagraph"/>
        <w:numPr>
          <w:ilvl w:val="1"/>
          <w:numId w:val="18"/>
        </w:numPr>
      </w:pPr>
      <w:r>
        <w:t xml:space="preserve">Construction gained </w:t>
      </w:r>
      <w:r w:rsidR="00272FC4">
        <w:t>2,1</w:t>
      </w:r>
      <w:r>
        <w:t xml:space="preserve">00 jobs, up </w:t>
      </w:r>
      <w:r w:rsidR="00272FC4">
        <w:t>1.4</w:t>
      </w:r>
      <w:r>
        <w:t>%</w:t>
      </w:r>
    </w:p>
    <w:p w14:paraId="172FE3F0" w14:textId="6B5A7DD6" w:rsidR="00272FC4" w:rsidRDefault="00272FC4" w:rsidP="00272FC4">
      <w:pPr>
        <w:pStyle w:val="ListParagraph"/>
        <w:numPr>
          <w:ilvl w:val="1"/>
          <w:numId w:val="18"/>
        </w:numPr>
      </w:pPr>
      <w:r>
        <w:t>Trade, Transportation and Utilities gained 1,700 jobs, up 0.3%</w:t>
      </w:r>
    </w:p>
    <w:p w14:paraId="363AE47F" w14:textId="61FE3846" w:rsidR="00272FC4" w:rsidRDefault="00272FC4" w:rsidP="00272FC4">
      <w:pPr>
        <w:pStyle w:val="ListParagraph"/>
        <w:numPr>
          <w:ilvl w:val="1"/>
          <w:numId w:val="18"/>
        </w:numPr>
      </w:pPr>
      <w:r>
        <w:t>Educational and Health Services gained 1,100 jobs, up 0.2%</w:t>
      </w:r>
    </w:p>
    <w:p w14:paraId="52D22BB3" w14:textId="3B68ECB0" w:rsidR="00272FC4" w:rsidRDefault="00272FC4" w:rsidP="00272FC4">
      <w:pPr>
        <w:pStyle w:val="ListParagraph"/>
        <w:numPr>
          <w:ilvl w:val="1"/>
          <w:numId w:val="18"/>
        </w:numPr>
      </w:pPr>
      <w:r>
        <w:t xml:space="preserve">Manufacturing gained 900 jobs, up 0.3% </w:t>
      </w:r>
    </w:p>
    <w:p w14:paraId="7ACE2157" w14:textId="1DD15D82" w:rsidR="00272FC4" w:rsidRDefault="00272FC4" w:rsidP="00272FC4">
      <w:pPr>
        <w:pStyle w:val="ListParagraph"/>
        <w:numPr>
          <w:ilvl w:val="1"/>
          <w:numId w:val="18"/>
        </w:numPr>
      </w:pPr>
      <w:r>
        <w:t>Information gained 200 jobs, up 0.5%</w:t>
      </w:r>
    </w:p>
    <w:bookmarkEnd w:id="2"/>
    <w:bookmarkEnd w:id="3"/>
    <w:bookmarkEnd w:id="4"/>
    <w:bookmarkEnd w:id="5"/>
    <w:p w14:paraId="4C35DE80" w14:textId="77777777" w:rsidR="00063510" w:rsidRDefault="00063510" w:rsidP="00B62275"/>
    <w:p w14:paraId="11465694" w14:textId="12D022A6" w:rsidR="00272FC4" w:rsidRDefault="00D346D5" w:rsidP="00F561C1">
      <w:pPr>
        <w:pStyle w:val="ListParagraph"/>
        <w:numPr>
          <w:ilvl w:val="0"/>
          <w:numId w:val="5"/>
        </w:numPr>
      </w:pPr>
      <w:r>
        <w:t>Two</w:t>
      </w:r>
      <w:r w:rsidR="00DA34E9">
        <w:t xml:space="preserve"> </w:t>
      </w:r>
      <w:proofErr w:type="spellStart"/>
      <w:r w:rsidR="00DA34E9">
        <w:t>supersectors</w:t>
      </w:r>
      <w:proofErr w:type="spellEnd"/>
      <w:r w:rsidR="00DA34E9">
        <w:t xml:space="preserve"> </w:t>
      </w:r>
      <w:r w:rsidR="00272FC4">
        <w:t>did not change over the month:</w:t>
      </w:r>
    </w:p>
    <w:p w14:paraId="4C2B154D" w14:textId="77777777" w:rsidR="00473668" w:rsidRDefault="00473668" w:rsidP="00272FC4">
      <w:pPr>
        <w:pStyle w:val="ListParagraph"/>
        <w:numPr>
          <w:ilvl w:val="2"/>
          <w:numId w:val="5"/>
        </w:numPr>
      </w:pPr>
      <w:r>
        <w:t>Mining &amp; Logging</w:t>
      </w:r>
    </w:p>
    <w:p w14:paraId="58D45B91" w14:textId="1E9EC653" w:rsidR="00272FC4" w:rsidRDefault="00473668" w:rsidP="00272FC4">
      <w:pPr>
        <w:pStyle w:val="ListParagraph"/>
        <w:numPr>
          <w:ilvl w:val="2"/>
          <w:numId w:val="5"/>
        </w:numPr>
      </w:pPr>
      <w:r>
        <w:t>Other Services</w:t>
      </w:r>
    </w:p>
    <w:p w14:paraId="4CF0255A" w14:textId="77777777" w:rsidR="00272FC4" w:rsidRDefault="00272FC4" w:rsidP="00272FC4">
      <w:pPr>
        <w:pStyle w:val="ListParagraph"/>
        <w:ind w:left="1080"/>
      </w:pPr>
    </w:p>
    <w:p w14:paraId="47B8E628" w14:textId="736FF494" w:rsidR="00F561C1" w:rsidRDefault="00272FC4" w:rsidP="00F561C1">
      <w:pPr>
        <w:pStyle w:val="ListParagraph"/>
        <w:numPr>
          <w:ilvl w:val="0"/>
          <w:numId w:val="5"/>
        </w:numPr>
      </w:pPr>
      <w:r>
        <w:t xml:space="preserve">Three </w:t>
      </w:r>
      <w:proofErr w:type="spellStart"/>
      <w:r>
        <w:t>supersectors</w:t>
      </w:r>
      <w:proofErr w:type="spellEnd"/>
      <w:r>
        <w:t xml:space="preserve"> </w:t>
      </w:r>
      <w:r w:rsidR="00DB73CB" w:rsidRPr="00DE04A7">
        <w:t>lost jobs</w:t>
      </w:r>
      <w:r w:rsidR="004066DA" w:rsidRPr="00DE04A7">
        <w:t xml:space="preserve"> over</w:t>
      </w:r>
      <w:r w:rsidR="004066DA">
        <w:t xml:space="preserve"> the month</w:t>
      </w:r>
      <w:r w:rsidR="00F561C1">
        <w:t xml:space="preserve">: </w:t>
      </w:r>
    </w:p>
    <w:p w14:paraId="574285ED" w14:textId="6E99E0D3" w:rsidR="00473668" w:rsidRDefault="00473668" w:rsidP="00473668">
      <w:pPr>
        <w:pStyle w:val="ListParagraph"/>
        <w:numPr>
          <w:ilvl w:val="2"/>
          <w:numId w:val="5"/>
        </w:numPr>
      </w:pPr>
      <w:r>
        <w:t>Financial Activities lost 2,400 jobs, down 1.3%</w:t>
      </w:r>
    </w:p>
    <w:p w14:paraId="29363E42" w14:textId="68D16730" w:rsidR="00473668" w:rsidRDefault="00473668" w:rsidP="00473668">
      <w:pPr>
        <w:pStyle w:val="ListParagraph"/>
        <w:numPr>
          <w:ilvl w:val="2"/>
          <w:numId w:val="5"/>
        </w:numPr>
      </w:pPr>
      <w:r>
        <w:t>Government lost 500 jobs, down 0.1%</w:t>
      </w:r>
    </w:p>
    <w:p w14:paraId="235887F1" w14:textId="65878A6C" w:rsidR="00B62275" w:rsidRDefault="00B62275" w:rsidP="00B62275">
      <w:pPr>
        <w:pStyle w:val="ListParagraph"/>
        <w:numPr>
          <w:ilvl w:val="2"/>
          <w:numId w:val="5"/>
        </w:numPr>
      </w:pPr>
      <w:r>
        <w:t xml:space="preserve">Professional &amp; Business Services lost 100 jobs, </w:t>
      </w:r>
      <w:r w:rsidR="00473668">
        <w:t>or</w:t>
      </w:r>
      <w:r>
        <w:t xml:space="preserve"> 0.</w:t>
      </w:r>
      <w:r w:rsidR="00473668">
        <w:t>0</w:t>
      </w:r>
      <w:r>
        <w:t xml:space="preserve">% </w:t>
      </w:r>
    </w:p>
    <w:p w14:paraId="3D807E62" w14:textId="77777777" w:rsidR="00366149" w:rsidRPr="004E798B" w:rsidRDefault="00366149" w:rsidP="009446D7"/>
    <w:bookmarkEnd w:id="6"/>
    <w:p w14:paraId="14DA683D" w14:textId="4B1C0F50" w:rsidR="00A36670" w:rsidRDefault="00DE04A7" w:rsidP="005D490A">
      <w:pPr>
        <w:pStyle w:val="ListParagraph"/>
        <w:numPr>
          <w:ilvl w:val="0"/>
          <w:numId w:val="5"/>
        </w:numPr>
      </w:pPr>
      <w:r>
        <w:t>Calculating</w:t>
      </w:r>
      <w:r w:rsidR="7C27D5E3">
        <w:t xml:space="preserve"> seasonally adjusted </w:t>
      </w:r>
      <w:r>
        <w:t>2</w:t>
      </w:r>
      <w:r w:rsidR="7C27D5E3">
        <w:t xml:space="preserve">-month </w:t>
      </w:r>
      <w:r>
        <w:t>job change</w:t>
      </w:r>
      <w:r w:rsidR="227B4BAD">
        <w:t>:</w:t>
      </w:r>
    </w:p>
    <w:p w14:paraId="0495C9A3" w14:textId="539CB81E" w:rsidR="001C10D0" w:rsidRDefault="001C10D0" w:rsidP="001C10D0">
      <w:pPr>
        <w:pStyle w:val="ListParagraph"/>
        <w:numPr>
          <w:ilvl w:val="2"/>
          <w:numId w:val="30"/>
        </w:numPr>
      </w:pPr>
      <w:r w:rsidRPr="003179C9">
        <w:t>Minnesota lost 6,</w:t>
      </w:r>
      <w:r w:rsidR="00186663">
        <w:t>4</w:t>
      </w:r>
      <w:r w:rsidRPr="003179C9">
        <w:t>00 jobs in January-March, down 0.2</w:t>
      </w:r>
      <w:r w:rsidR="00186663">
        <w:t>1</w:t>
      </w:r>
      <w:r w:rsidRPr="003179C9">
        <w:t>%; the U.S. grew 0.0</w:t>
      </w:r>
      <w:r w:rsidR="00473668">
        <w:t>4</w:t>
      </w:r>
      <w:r w:rsidRPr="003179C9">
        <w:t>%.</w:t>
      </w:r>
    </w:p>
    <w:p w14:paraId="47292D1C" w14:textId="7ADC90F1" w:rsidR="00186663" w:rsidRDefault="00186663" w:rsidP="00186663">
      <w:pPr>
        <w:pStyle w:val="ListParagraph"/>
        <w:numPr>
          <w:ilvl w:val="2"/>
          <w:numId w:val="30"/>
        </w:numPr>
      </w:pPr>
      <w:r w:rsidRPr="003179C9">
        <w:t xml:space="preserve">Minnesota </w:t>
      </w:r>
      <w:r>
        <w:t>gained</w:t>
      </w:r>
      <w:r w:rsidRPr="003179C9">
        <w:t xml:space="preserve"> </w:t>
      </w:r>
      <w:r>
        <w:t>1</w:t>
      </w:r>
      <w:r w:rsidR="00473668">
        <w:t>9</w:t>
      </w:r>
      <w:r>
        <w:t>,</w:t>
      </w:r>
      <w:r w:rsidR="00473668">
        <w:t>0</w:t>
      </w:r>
      <w:r w:rsidRPr="003179C9">
        <w:t xml:space="preserve">00 jobs in </w:t>
      </w:r>
      <w:r>
        <w:t>February-April</w:t>
      </w:r>
      <w:r w:rsidRPr="003179C9">
        <w:t xml:space="preserve">, </w:t>
      </w:r>
      <w:r>
        <w:t>up</w:t>
      </w:r>
      <w:r w:rsidRPr="003179C9">
        <w:t xml:space="preserve"> 0.</w:t>
      </w:r>
      <w:r w:rsidR="00473668">
        <w:t>63</w:t>
      </w:r>
      <w:r w:rsidRPr="003179C9">
        <w:t>%; the U.S. grew 0.</w:t>
      </w:r>
      <w:r>
        <w:t>2</w:t>
      </w:r>
      <w:r w:rsidR="00473668">
        <w:t>5</w:t>
      </w:r>
      <w:r w:rsidRPr="003179C9">
        <w:t>%.</w:t>
      </w:r>
    </w:p>
    <w:p w14:paraId="5F81FA06" w14:textId="1E50A688" w:rsidR="00473668" w:rsidRPr="003179C9" w:rsidRDefault="00473668" w:rsidP="00473668">
      <w:pPr>
        <w:pStyle w:val="ListParagraph"/>
        <w:numPr>
          <w:ilvl w:val="2"/>
          <w:numId w:val="30"/>
        </w:numPr>
      </w:pPr>
      <w:r w:rsidRPr="003179C9">
        <w:t xml:space="preserve">Minnesota </w:t>
      </w:r>
      <w:r>
        <w:t>gained</w:t>
      </w:r>
      <w:r w:rsidRPr="003179C9">
        <w:t xml:space="preserve"> </w:t>
      </w:r>
      <w:r>
        <w:t>23</w:t>
      </w:r>
      <w:r w:rsidRPr="003179C9">
        <w:t>,</w:t>
      </w:r>
      <w:r>
        <w:t>9</w:t>
      </w:r>
      <w:r w:rsidRPr="003179C9">
        <w:t xml:space="preserve">00 jobs in </w:t>
      </w:r>
      <w:r>
        <w:t>March-May</w:t>
      </w:r>
      <w:r w:rsidRPr="003179C9">
        <w:t xml:space="preserve">, </w:t>
      </w:r>
      <w:r>
        <w:t>up</w:t>
      </w:r>
      <w:r w:rsidRPr="003179C9">
        <w:t xml:space="preserve"> 0.</w:t>
      </w:r>
      <w:r>
        <w:t>79</w:t>
      </w:r>
      <w:r w:rsidRPr="003179C9">
        <w:t>%; the U.S. grew 0.</w:t>
      </w:r>
      <w:r>
        <w:t>22</w:t>
      </w:r>
      <w:r w:rsidRPr="003179C9">
        <w:t>%.</w:t>
      </w:r>
    </w:p>
    <w:p w14:paraId="7A3953F3" w14:textId="77777777" w:rsidR="00053583" w:rsidRDefault="00053583" w:rsidP="0079225B"/>
    <w:p w14:paraId="2AC2E7ED" w14:textId="77777777" w:rsidR="0079225B" w:rsidRDefault="0079225B">
      <w:pPr>
        <w:rPr>
          <w:rFonts w:asciiTheme="majorHAnsi" w:eastAsiaTheme="majorEastAsia" w:hAnsiTheme="majorHAnsi" w:cstheme="majorBidi"/>
          <w:color w:val="365F91" w:themeColor="accent1" w:themeShade="BF"/>
          <w:sz w:val="32"/>
          <w:szCs w:val="32"/>
        </w:rPr>
      </w:pPr>
      <w:r>
        <w:br w:type="page"/>
      </w:r>
    </w:p>
    <w:p w14:paraId="764A614C" w14:textId="74EC5D44" w:rsidR="00053583" w:rsidRDefault="00053583" w:rsidP="00053583">
      <w:pPr>
        <w:pStyle w:val="Heading1"/>
      </w:pPr>
      <w:r>
        <w:lastRenderedPageBreak/>
        <w:t>Over-the-Year (OTY) Employment Growth by Industry Sector</w:t>
      </w:r>
    </w:p>
    <w:p w14:paraId="1E838C95" w14:textId="54EEB907" w:rsidR="00053583" w:rsidRDefault="00473668" w:rsidP="00053583">
      <w:pPr>
        <w:pStyle w:val="Heading2"/>
      </w:pPr>
      <w:r>
        <w:t>May</w:t>
      </w:r>
      <w:r w:rsidR="00053583">
        <w:t xml:space="preserve"> 2026, Not Seasonally Adjusted</w:t>
      </w:r>
    </w:p>
    <w:p w14:paraId="74EFB571" w14:textId="77777777" w:rsidR="00053583" w:rsidRPr="00053583" w:rsidRDefault="00053583" w:rsidP="00053583"/>
    <w:tbl>
      <w:tblPr>
        <w:tblStyle w:val="TableGridLight"/>
        <w:tblW w:w="8450" w:type="dxa"/>
        <w:tblLayout w:type="fixed"/>
        <w:tblLook w:val="04A0" w:firstRow="1" w:lastRow="0" w:firstColumn="1" w:lastColumn="0" w:noHBand="0" w:noVBand="1"/>
      </w:tblPr>
      <w:tblGrid>
        <w:gridCol w:w="3285"/>
        <w:gridCol w:w="1680"/>
        <w:gridCol w:w="1770"/>
        <w:gridCol w:w="1715"/>
      </w:tblGrid>
      <w:tr w:rsidR="00053583" w:rsidRPr="00433B14" w14:paraId="42C4A557" w14:textId="77777777" w:rsidTr="053E1C3A">
        <w:tc>
          <w:tcPr>
            <w:tcW w:w="3285" w:type="dxa"/>
          </w:tcPr>
          <w:p w14:paraId="173D90A9" w14:textId="77777777" w:rsidR="00053583" w:rsidRPr="000359A1" w:rsidRDefault="00053583" w:rsidP="00C34A5E">
            <w:pPr>
              <w:rPr>
                <w:b/>
                <w:bCs/>
              </w:rPr>
            </w:pPr>
            <w:r w:rsidRPr="000359A1">
              <w:rPr>
                <w:b/>
                <w:bCs/>
              </w:rPr>
              <w:t xml:space="preserve">Industry </w:t>
            </w:r>
            <w:proofErr w:type="spellStart"/>
            <w:r w:rsidRPr="000359A1">
              <w:rPr>
                <w:b/>
                <w:bCs/>
              </w:rPr>
              <w:t>Supersector</w:t>
            </w:r>
            <w:proofErr w:type="spellEnd"/>
          </w:p>
        </w:tc>
        <w:tc>
          <w:tcPr>
            <w:tcW w:w="1680" w:type="dxa"/>
          </w:tcPr>
          <w:p w14:paraId="2FE35A2B" w14:textId="77777777" w:rsidR="00053583" w:rsidRPr="000359A1" w:rsidRDefault="00053583" w:rsidP="00C34A5E">
            <w:pPr>
              <w:jc w:val="center"/>
              <w:rPr>
                <w:b/>
                <w:bCs/>
              </w:rPr>
            </w:pPr>
            <w:r w:rsidRPr="000359A1">
              <w:rPr>
                <w:b/>
                <w:bCs/>
              </w:rPr>
              <w:t>MN OTY Job Change</w:t>
            </w:r>
          </w:p>
        </w:tc>
        <w:tc>
          <w:tcPr>
            <w:tcW w:w="1770" w:type="dxa"/>
          </w:tcPr>
          <w:p w14:paraId="4006F4FE" w14:textId="77777777" w:rsidR="00053583" w:rsidRPr="000359A1" w:rsidRDefault="00053583" w:rsidP="00C34A5E">
            <w:pPr>
              <w:jc w:val="center"/>
              <w:rPr>
                <w:b/>
                <w:bCs/>
              </w:rPr>
            </w:pPr>
            <w:r w:rsidRPr="000359A1">
              <w:rPr>
                <w:b/>
                <w:bCs/>
              </w:rPr>
              <w:t xml:space="preserve">MN OTY </w:t>
            </w:r>
          </w:p>
          <w:p w14:paraId="65F19827" w14:textId="77777777" w:rsidR="00053583" w:rsidRPr="000359A1" w:rsidRDefault="00053583" w:rsidP="00C34A5E">
            <w:pPr>
              <w:jc w:val="center"/>
              <w:rPr>
                <w:b/>
                <w:bCs/>
              </w:rPr>
            </w:pPr>
            <w:r w:rsidRPr="000359A1">
              <w:rPr>
                <w:b/>
                <w:bCs/>
              </w:rPr>
              <w:t>Growth Rate (%)</w:t>
            </w:r>
          </w:p>
        </w:tc>
        <w:tc>
          <w:tcPr>
            <w:tcW w:w="1715" w:type="dxa"/>
          </w:tcPr>
          <w:p w14:paraId="0066EEE2" w14:textId="77777777" w:rsidR="00053583" w:rsidRPr="000359A1" w:rsidRDefault="00053583" w:rsidP="00C34A5E">
            <w:pPr>
              <w:jc w:val="center"/>
              <w:rPr>
                <w:b/>
                <w:bCs/>
              </w:rPr>
            </w:pPr>
            <w:r w:rsidRPr="000359A1">
              <w:rPr>
                <w:b/>
                <w:bCs/>
              </w:rPr>
              <w:t xml:space="preserve">US OTY </w:t>
            </w:r>
          </w:p>
          <w:p w14:paraId="07E6F7FF" w14:textId="77777777" w:rsidR="00053583" w:rsidRPr="000359A1" w:rsidRDefault="00053583" w:rsidP="00C34A5E">
            <w:pPr>
              <w:jc w:val="center"/>
              <w:rPr>
                <w:b/>
                <w:bCs/>
              </w:rPr>
            </w:pPr>
            <w:r w:rsidRPr="000359A1">
              <w:rPr>
                <w:b/>
                <w:bCs/>
              </w:rPr>
              <w:t xml:space="preserve">Growth Rate (%) </w:t>
            </w:r>
          </w:p>
        </w:tc>
      </w:tr>
      <w:tr w:rsidR="00053583" w:rsidRPr="00F81B22" w14:paraId="2D26934B" w14:textId="77777777" w:rsidTr="053E1C3A">
        <w:tc>
          <w:tcPr>
            <w:tcW w:w="3285" w:type="dxa"/>
          </w:tcPr>
          <w:p w14:paraId="0D07C933" w14:textId="77777777" w:rsidR="00053583" w:rsidRPr="00564BCD" w:rsidRDefault="00053583" w:rsidP="00C34A5E">
            <w:r w:rsidRPr="00564BCD">
              <w:t xml:space="preserve">Total </w:t>
            </w:r>
          </w:p>
        </w:tc>
        <w:tc>
          <w:tcPr>
            <w:tcW w:w="1680" w:type="dxa"/>
          </w:tcPr>
          <w:p w14:paraId="7EBE6278" w14:textId="4070CEFB" w:rsidR="00053583" w:rsidRPr="00A626FD" w:rsidRDefault="00A626FD" w:rsidP="00A626FD">
            <w:pPr>
              <w:jc w:val="right"/>
              <w:rPr>
                <w:color w:val="000000"/>
              </w:rPr>
            </w:pPr>
            <w:r w:rsidRPr="00A626FD">
              <w:rPr>
                <w:color w:val="000000"/>
              </w:rPr>
              <w:t>19,669</w:t>
            </w:r>
          </w:p>
        </w:tc>
        <w:tc>
          <w:tcPr>
            <w:tcW w:w="1770" w:type="dxa"/>
          </w:tcPr>
          <w:p w14:paraId="68D49798" w14:textId="0AEBA56B" w:rsidR="00053583" w:rsidRPr="00227B73" w:rsidRDefault="00053583" w:rsidP="00C34A5E">
            <w:pPr>
              <w:jc w:val="right"/>
            </w:pPr>
            <w:r w:rsidRPr="00227B73">
              <w:rPr>
                <w:color w:val="000000" w:themeColor="text1"/>
              </w:rPr>
              <w:t>0.</w:t>
            </w:r>
            <w:r w:rsidR="00A626FD" w:rsidRPr="00227B73">
              <w:rPr>
                <w:color w:val="000000" w:themeColor="text1"/>
              </w:rPr>
              <w:t>6</w:t>
            </w:r>
          </w:p>
        </w:tc>
        <w:tc>
          <w:tcPr>
            <w:tcW w:w="1715" w:type="dxa"/>
          </w:tcPr>
          <w:p w14:paraId="3EC881C1" w14:textId="454A40EB" w:rsidR="00053583" w:rsidRPr="00227B73" w:rsidRDefault="52AAA590" w:rsidP="00C34A5E">
            <w:pPr>
              <w:jc w:val="right"/>
              <w:rPr>
                <w:color w:val="000000" w:themeColor="text1"/>
              </w:rPr>
            </w:pPr>
            <w:r w:rsidRPr="00227B73">
              <w:rPr>
                <w:color w:val="000000" w:themeColor="text1"/>
              </w:rPr>
              <w:t>0.</w:t>
            </w:r>
            <w:r w:rsidR="00A626FD" w:rsidRPr="00227B73">
              <w:rPr>
                <w:color w:val="000000" w:themeColor="text1"/>
              </w:rPr>
              <w:t>3</w:t>
            </w:r>
          </w:p>
        </w:tc>
      </w:tr>
      <w:tr w:rsidR="00053583" w:rsidRPr="00F81B22" w14:paraId="2427619A" w14:textId="77777777" w:rsidTr="053E1C3A">
        <w:tc>
          <w:tcPr>
            <w:tcW w:w="3285" w:type="dxa"/>
          </w:tcPr>
          <w:p w14:paraId="3BED7758" w14:textId="1ECB7804" w:rsidR="00053583" w:rsidRPr="00564BCD" w:rsidRDefault="00053583" w:rsidP="003179C9">
            <w:pPr>
              <w:spacing w:line="259" w:lineRule="auto"/>
            </w:pPr>
            <w:r>
              <w:t xml:space="preserve">Private </w:t>
            </w:r>
          </w:p>
        </w:tc>
        <w:tc>
          <w:tcPr>
            <w:tcW w:w="1680" w:type="dxa"/>
          </w:tcPr>
          <w:p w14:paraId="20082F4E" w14:textId="4F1BA5FF" w:rsidR="00053583" w:rsidRPr="00A626FD" w:rsidRDefault="00A626FD" w:rsidP="00A626FD">
            <w:pPr>
              <w:jc w:val="right"/>
              <w:rPr>
                <w:color w:val="000000"/>
              </w:rPr>
            </w:pPr>
            <w:r w:rsidRPr="00A626FD">
              <w:rPr>
                <w:color w:val="000000"/>
              </w:rPr>
              <w:t>14,693</w:t>
            </w:r>
          </w:p>
        </w:tc>
        <w:tc>
          <w:tcPr>
            <w:tcW w:w="1770" w:type="dxa"/>
          </w:tcPr>
          <w:p w14:paraId="750B8FFC" w14:textId="348B34B9" w:rsidR="00053583" w:rsidRPr="00227B73" w:rsidRDefault="00053583" w:rsidP="00C34A5E">
            <w:pPr>
              <w:jc w:val="right"/>
            </w:pPr>
            <w:r w:rsidRPr="00227B73">
              <w:rPr>
                <w:color w:val="000000" w:themeColor="text1"/>
              </w:rPr>
              <w:t>0.</w:t>
            </w:r>
            <w:r w:rsidR="00A626FD" w:rsidRPr="00227B73">
              <w:rPr>
                <w:color w:val="000000" w:themeColor="text1"/>
              </w:rPr>
              <w:t>6</w:t>
            </w:r>
          </w:p>
        </w:tc>
        <w:tc>
          <w:tcPr>
            <w:tcW w:w="1715" w:type="dxa"/>
          </w:tcPr>
          <w:p w14:paraId="579FAFC8" w14:textId="16F39269" w:rsidR="00053583" w:rsidRPr="00227B73" w:rsidRDefault="22C3CE69" w:rsidP="00C34A5E">
            <w:pPr>
              <w:jc w:val="right"/>
              <w:rPr>
                <w:color w:val="000000" w:themeColor="text1"/>
              </w:rPr>
            </w:pPr>
            <w:r w:rsidRPr="00227B73">
              <w:rPr>
                <w:color w:val="000000" w:themeColor="text1"/>
              </w:rPr>
              <w:t>0.</w:t>
            </w:r>
            <w:r w:rsidR="00A626FD" w:rsidRPr="00227B73">
              <w:rPr>
                <w:color w:val="000000" w:themeColor="text1"/>
              </w:rPr>
              <w:t>5</w:t>
            </w:r>
          </w:p>
        </w:tc>
      </w:tr>
      <w:tr w:rsidR="00053583" w:rsidRPr="00433B14" w14:paraId="4AEA9872" w14:textId="77777777" w:rsidTr="007334B3">
        <w:trPr>
          <w:trHeight w:val="233"/>
        </w:trPr>
        <w:tc>
          <w:tcPr>
            <w:tcW w:w="3285" w:type="dxa"/>
          </w:tcPr>
          <w:p w14:paraId="15D81189" w14:textId="77777777" w:rsidR="00053583" w:rsidRPr="00564BCD" w:rsidRDefault="00053583" w:rsidP="00C34A5E">
            <w:r w:rsidRPr="00564BCD">
              <w:t>Mining &amp; Logging</w:t>
            </w:r>
          </w:p>
        </w:tc>
        <w:tc>
          <w:tcPr>
            <w:tcW w:w="1680" w:type="dxa"/>
          </w:tcPr>
          <w:p w14:paraId="1D257E47" w14:textId="0CE00D77" w:rsidR="00053583" w:rsidRPr="00A626FD" w:rsidRDefault="00A626FD" w:rsidP="00C34A5E">
            <w:pPr>
              <w:jc w:val="right"/>
              <w:rPr>
                <w:color w:val="000000"/>
              </w:rPr>
            </w:pPr>
            <w:r w:rsidRPr="00A626FD">
              <w:rPr>
                <w:color w:val="000000"/>
              </w:rPr>
              <w:t>10</w:t>
            </w:r>
          </w:p>
        </w:tc>
        <w:tc>
          <w:tcPr>
            <w:tcW w:w="1770" w:type="dxa"/>
          </w:tcPr>
          <w:p w14:paraId="426A2489" w14:textId="141FD428" w:rsidR="00053583" w:rsidRPr="00A34CCB" w:rsidRDefault="00176308" w:rsidP="00C34A5E">
            <w:pPr>
              <w:jc w:val="right"/>
            </w:pPr>
            <w:r>
              <w:rPr>
                <w:color w:val="000000"/>
              </w:rPr>
              <w:t>0.</w:t>
            </w:r>
            <w:r w:rsidR="00A626FD">
              <w:rPr>
                <w:color w:val="000000"/>
              </w:rPr>
              <w:t>2</w:t>
            </w:r>
          </w:p>
        </w:tc>
        <w:tc>
          <w:tcPr>
            <w:tcW w:w="1715" w:type="dxa"/>
          </w:tcPr>
          <w:p w14:paraId="7D088531" w14:textId="5F030E4A" w:rsidR="00053583" w:rsidRPr="00A34CCB" w:rsidRDefault="213B125A" w:rsidP="00C34A5E">
            <w:pPr>
              <w:jc w:val="right"/>
              <w:rPr>
                <w:color w:val="000000" w:themeColor="text1"/>
              </w:rPr>
            </w:pPr>
            <w:r w:rsidRPr="053E1C3A">
              <w:rPr>
                <w:color w:val="000000" w:themeColor="text1"/>
              </w:rPr>
              <w:t>-</w:t>
            </w:r>
            <w:r w:rsidR="00A626FD">
              <w:rPr>
                <w:color w:val="000000" w:themeColor="text1"/>
              </w:rPr>
              <w:t>1.0</w:t>
            </w:r>
          </w:p>
        </w:tc>
      </w:tr>
      <w:tr w:rsidR="00053583" w:rsidRPr="00433B14" w14:paraId="395F1359" w14:textId="77777777" w:rsidTr="053E1C3A">
        <w:tc>
          <w:tcPr>
            <w:tcW w:w="3285" w:type="dxa"/>
          </w:tcPr>
          <w:p w14:paraId="24E719C5" w14:textId="77777777" w:rsidR="00053583" w:rsidRPr="00564BCD" w:rsidRDefault="00053583" w:rsidP="00C34A5E">
            <w:r w:rsidRPr="00564BCD">
              <w:t>Construction</w:t>
            </w:r>
          </w:p>
        </w:tc>
        <w:tc>
          <w:tcPr>
            <w:tcW w:w="1680" w:type="dxa"/>
          </w:tcPr>
          <w:p w14:paraId="50D45190" w14:textId="4FA8EDDF" w:rsidR="00053583" w:rsidRPr="00A626FD" w:rsidRDefault="00A626FD" w:rsidP="00A626FD">
            <w:pPr>
              <w:jc w:val="right"/>
              <w:rPr>
                <w:color w:val="000000"/>
              </w:rPr>
            </w:pPr>
            <w:r w:rsidRPr="00A626FD">
              <w:rPr>
                <w:color w:val="000000"/>
              </w:rPr>
              <w:t>7,639</w:t>
            </w:r>
          </w:p>
        </w:tc>
        <w:tc>
          <w:tcPr>
            <w:tcW w:w="1770" w:type="dxa"/>
          </w:tcPr>
          <w:p w14:paraId="7C49E796" w14:textId="65E24328" w:rsidR="00053583" w:rsidRPr="00A34CCB" w:rsidRDefault="00A626FD" w:rsidP="00C34A5E">
            <w:pPr>
              <w:jc w:val="right"/>
              <w:rPr>
                <w:color w:val="000000"/>
              </w:rPr>
            </w:pPr>
            <w:r>
              <w:rPr>
                <w:color w:val="000000"/>
              </w:rPr>
              <w:t>5.1</w:t>
            </w:r>
          </w:p>
        </w:tc>
        <w:tc>
          <w:tcPr>
            <w:tcW w:w="1715" w:type="dxa"/>
          </w:tcPr>
          <w:p w14:paraId="3A46635F" w14:textId="1F9C8097" w:rsidR="00053583" w:rsidRPr="00A34CCB" w:rsidRDefault="47496E80" w:rsidP="00C34A5E">
            <w:pPr>
              <w:jc w:val="right"/>
            </w:pPr>
            <w:r>
              <w:t>0.7</w:t>
            </w:r>
          </w:p>
        </w:tc>
      </w:tr>
      <w:tr w:rsidR="00053583" w:rsidRPr="00433B14" w14:paraId="554A51EA" w14:textId="77777777" w:rsidTr="053E1C3A">
        <w:tc>
          <w:tcPr>
            <w:tcW w:w="3285" w:type="dxa"/>
          </w:tcPr>
          <w:p w14:paraId="0F75FD06" w14:textId="77777777" w:rsidR="00053583" w:rsidRPr="00564BCD" w:rsidRDefault="00053583" w:rsidP="00C34A5E">
            <w:r w:rsidRPr="00564BCD">
              <w:t>Manufacturing</w:t>
            </w:r>
          </w:p>
        </w:tc>
        <w:tc>
          <w:tcPr>
            <w:tcW w:w="1680" w:type="dxa"/>
          </w:tcPr>
          <w:p w14:paraId="3C7891CB" w14:textId="32349CB6" w:rsidR="00053583" w:rsidRPr="00A626FD" w:rsidRDefault="00A626FD" w:rsidP="00A626FD">
            <w:pPr>
              <w:jc w:val="right"/>
              <w:rPr>
                <w:color w:val="000000"/>
              </w:rPr>
            </w:pPr>
            <w:r w:rsidRPr="00A626FD">
              <w:rPr>
                <w:color w:val="000000"/>
              </w:rPr>
              <w:t>4,297</w:t>
            </w:r>
          </w:p>
        </w:tc>
        <w:tc>
          <w:tcPr>
            <w:tcW w:w="1770" w:type="dxa"/>
          </w:tcPr>
          <w:p w14:paraId="787DDE93" w14:textId="773DC774" w:rsidR="00053583" w:rsidRPr="00A34CCB" w:rsidRDefault="00A626FD" w:rsidP="00C34A5E">
            <w:pPr>
              <w:jc w:val="right"/>
              <w:rPr>
                <w:color w:val="000000"/>
              </w:rPr>
            </w:pPr>
            <w:r>
              <w:rPr>
                <w:color w:val="000000"/>
              </w:rPr>
              <w:t>1.4</w:t>
            </w:r>
          </w:p>
        </w:tc>
        <w:tc>
          <w:tcPr>
            <w:tcW w:w="1715" w:type="dxa"/>
          </w:tcPr>
          <w:p w14:paraId="0FD0B8B3" w14:textId="4E8429E0" w:rsidR="00053583" w:rsidRPr="00A34CCB" w:rsidRDefault="7205118A" w:rsidP="00C34A5E">
            <w:pPr>
              <w:jc w:val="right"/>
            </w:pPr>
            <w:r>
              <w:t>-0.</w:t>
            </w:r>
            <w:r w:rsidR="00A626FD">
              <w:t>4</w:t>
            </w:r>
          </w:p>
        </w:tc>
      </w:tr>
      <w:tr w:rsidR="00053583" w:rsidRPr="00433B14" w14:paraId="6A2E4625" w14:textId="77777777" w:rsidTr="053E1C3A">
        <w:tc>
          <w:tcPr>
            <w:tcW w:w="3285" w:type="dxa"/>
          </w:tcPr>
          <w:p w14:paraId="1F356244" w14:textId="77777777" w:rsidR="00053583" w:rsidRPr="00564BCD" w:rsidRDefault="00053583" w:rsidP="00C34A5E">
            <w:r w:rsidRPr="00564BCD">
              <w:t>Trade, Transport. &amp; Utilities</w:t>
            </w:r>
          </w:p>
        </w:tc>
        <w:tc>
          <w:tcPr>
            <w:tcW w:w="1680" w:type="dxa"/>
          </w:tcPr>
          <w:p w14:paraId="5E077F87" w14:textId="59ACABDF" w:rsidR="00053583" w:rsidRPr="00A626FD" w:rsidRDefault="00A626FD" w:rsidP="00A626FD">
            <w:pPr>
              <w:jc w:val="right"/>
              <w:rPr>
                <w:color w:val="000000"/>
              </w:rPr>
            </w:pPr>
            <w:r w:rsidRPr="00A626FD">
              <w:rPr>
                <w:color w:val="000000"/>
              </w:rPr>
              <w:t>-6,014</w:t>
            </w:r>
          </w:p>
        </w:tc>
        <w:tc>
          <w:tcPr>
            <w:tcW w:w="1770" w:type="dxa"/>
          </w:tcPr>
          <w:p w14:paraId="60B43A0E" w14:textId="50A91695" w:rsidR="00053583" w:rsidRPr="00A34CCB" w:rsidRDefault="00053583" w:rsidP="00C34A5E">
            <w:pPr>
              <w:jc w:val="right"/>
              <w:rPr>
                <w:color w:val="000000"/>
              </w:rPr>
            </w:pPr>
            <w:r w:rsidRPr="00A34CCB">
              <w:rPr>
                <w:color w:val="000000"/>
              </w:rPr>
              <w:t>-</w:t>
            </w:r>
            <w:r w:rsidR="00744DD7">
              <w:rPr>
                <w:color w:val="000000"/>
              </w:rPr>
              <w:t>1.</w:t>
            </w:r>
            <w:r w:rsidR="00A626FD">
              <w:rPr>
                <w:color w:val="000000"/>
              </w:rPr>
              <w:t>1</w:t>
            </w:r>
          </w:p>
        </w:tc>
        <w:tc>
          <w:tcPr>
            <w:tcW w:w="1715" w:type="dxa"/>
          </w:tcPr>
          <w:p w14:paraId="7D240705" w14:textId="30E53CBC" w:rsidR="00053583" w:rsidRPr="00A34CCB" w:rsidRDefault="1EFDB66E" w:rsidP="00C34A5E">
            <w:pPr>
              <w:jc w:val="right"/>
            </w:pPr>
            <w:r>
              <w:t>-0.</w:t>
            </w:r>
            <w:r w:rsidR="00A626FD">
              <w:t>1</w:t>
            </w:r>
          </w:p>
        </w:tc>
      </w:tr>
      <w:tr w:rsidR="00053583" w:rsidRPr="00433B14" w14:paraId="1702A654" w14:textId="77777777" w:rsidTr="053E1C3A">
        <w:tc>
          <w:tcPr>
            <w:tcW w:w="3285" w:type="dxa"/>
          </w:tcPr>
          <w:p w14:paraId="0C45F90C" w14:textId="77777777" w:rsidR="00053583" w:rsidRPr="00564BCD" w:rsidRDefault="00053583" w:rsidP="00C34A5E">
            <w:r w:rsidRPr="00564BCD">
              <w:t>Information</w:t>
            </w:r>
          </w:p>
        </w:tc>
        <w:tc>
          <w:tcPr>
            <w:tcW w:w="1680" w:type="dxa"/>
          </w:tcPr>
          <w:p w14:paraId="737001A5" w14:textId="2BDD8E83" w:rsidR="00053583" w:rsidRPr="00A626FD" w:rsidRDefault="00A626FD" w:rsidP="00A626FD">
            <w:pPr>
              <w:jc w:val="right"/>
              <w:rPr>
                <w:color w:val="000000"/>
              </w:rPr>
            </w:pPr>
            <w:r w:rsidRPr="00A626FD">
              <w:rPr>
                <w:color w:val="000000"/>
              </w:rPr>
              <w:t>-1,664</w:t>
            </w:r>
          </w:p>
        </w:tc>
        <w:tc>
          <w:tcPr>
            <w:tcW w:w="1770" w:type="dxa"/>
          </w:tcPr>
          <w:p w14:paraId="2AFC114D" w14:textId="3847D090" w:rsidR="00053583" w:rsidRPr="00A34CCB" w:rsidRDefault="00053583" w:rsidP="00C34A5E">
            <w:pPr>
              <w:jc w:val="right"/>
              <w:rPr>
                <w:color w:val="000000"/>
              </w:rPr>
            </w:pPr>
            <w:r w:rsidRPr="00A34CCB">
              <w:rPr>
                <w:color w:val="000000"/>
              </w:rPr>
              <w:t>-</w:t>
            </w:r>
            <w:r w:rsidR="00A626FD">
              <w:rPr>
                <w:color w:val="000000"/>
              </w:rPr>
              <w:t>4</w:t>
            </w:r>
            <w:r w:rsidR="00176308">
              <w:rPr>
                <w:color w:val="000000"/>
              </w:rPr>
              <w:t>.0</w:t>
            </w:r>
          </w:p>
        </w:tc>
        <w:tc>
          <w:tcPr>
            <w:tcW w:w="1715" w:type="dxa"/>
          </w:tcPr>
          <w:p w14:paraId="23308247" w14:textId="750E5B6B" w:rsidR="00053583" w:rsidRPr="00A34CCB" w:rsidRDefault="590C7263" w:rsidP="00C34A5E">
            <w:pPr>
              <w:jc w:val="right"/>
            </w:pPr>
            <w:r>
              <w:t>-</w:t>
            </w:r>
            <w:r w:rsidR="007334B3">
              <w:t>3.</w:t>
            </w:r>
            <w:r w:rsidR="00A626FD">
              <w:t>0</w:t>
            </w:r>
          </w:p>
        </w:tc>
      </w:tr>
      <w:tr w:rsidR="00053583" w:rsidRPr="00433B14" w14:paraId="47908E98" w14:textId="77777777" w:rsidTr="053E1C3A">
        <w:tc>
          <w:tcPr>
            <w:tcW w:w="3285" w:type="dxa"/>
          </w:tcPr>
          <w:p w14:paraId="5BB39165" w14:textId="77777777" w:rsidR="00053583" w:rsidRPr="00564BCD" w:rsidRDefault="00053583" w:rsidP="00C34A5E">
            <w:r w:rsidRPr="00564BCD">
              <w:t>Financial Activities</w:t>
            </w:r>
          </w:p>
        </w:tc>
        <w:tc>
          <w:tcPr>
            <w:tcW w:w="1680" w:type="dxa"/>
          </w:tcPr>
          <w:p w14:paraId="12DDC854" w14:textId="4E04E4A3" w:rsidR="00053583" w:rsidRPr="00A626FD" w:rsidRDefault="00A626FD" w:rsidP="00A626FD">
            <w:pPr>
              <w:jc w:val="right"/>
              <w:rPr>
                <w:color w:val="000000"/>
              </w:rPr>
            </w:pPr>
            <w:r w:rsidRPr="00A626FD">
              <w:rPr>
                <w:color w:val="000000"/>
              </w:rPr>
              <w:t>-5,848</w:t>
            </w:r>
          </w:p>
        </w:tc>
        <w:tc>
          <w:tcPr>
            <w:tcW w:w="1770" w:type="dxa"/>
          </w:tcPr>
          <w:p w14:paraId="615B02EC" w14:textId="14E8B584" w:rsidR="00053583" w:rsidRPr="00A34CCB" w:rsidRDefault="00053583" w:rsidP="00C34A5E">
            <w:pPr>
              <w:jc w:val="right"/>
            </w:pPr>
            <w:r w:rsidRPr="00A34CCB">
              <w:rPr>
                <w:color w:val="000000"/>
              </w:rPr>
              <w:t>-</w:t>
            </w:r>
            <w:r w:rsidR="00176308">
              <w:rPr>
                <w:color w:val="000000"/>
              </w:rPr>
              <w:t>3</w:t>
            </w:r>
            <w:r w:rsidR="00A626FD">
              <w:rPr>
                <w:color w:val="000000"/>
              </w:rPr>
              <w:t>.1</w:t>
            </w:r>
          </w:p>
        </w:tc>
        <w:tc>
          <w:tcPr>
            <w:tcW w:w="1715" w:type="dxa"/>
          </w:tcPr>
          <w:p w14:paraId="7B8C11B7" w14:textId="1EA0A743" w:rsidR="00053583" w:rsidRPr="00A34CCB" w:rsidRDefault="61EA2E8F" w:rsidP="053E1C3A">
            <w:pPr>
              <w:spacing w:line="259" w:lineRule="auto"/>
              <w:jc w:val="right"/>
              <w:rPr>
                <w:color w:val="000000" w:themeColor="text1"/>
              </w:rPr>
            </w:pPr>
            <w:r w:rsidRPr="053E1C3A">
              <w:rPr>
                <w:color w:val="000000" w:themeColor="text1"/>
              </w:rPr>
              <w:t>-</w:t>
            </w:r>
            <w:r w:rsidR="00A626FD">
              <w:rPr>
                <w:color w:val="000000" w:themeColor="text1"/>
              </w:rPr>
              <w:t>1.2</w:t>
            </w:r>
          </w:p>
        </w:tc>
      </w:tr>
      <w:tr w:rsidR="00053583" w:rsidRPr="00433B14" w14:paraId="5E8AE93B" w14:textId="77777777" w:rsidTr="053E1C3A">
        <w:tc>
          <w:tcPr>
            <w:tcW w:w="3285" w:type="dxa"/>
          </w:tcPr>
          <w:p w14:paraId="0FBB3377" w14:textId="77777777" w:rsidR="00053583" w:rsidRPr="00564BCD" w:rsidRDefault="00053583" w:rsidP="00C34A5E">
            <w:r w:rsidRPr="00564BCD">
              <w:t>Prof. &amp; Business Services</w:t>
            </w:r>
          </w:p>
        </w:tc>
        <w:tc>
          <w:tcPr>
            <w:tcW w:w="1680" w:type="dxa"/>
          </w:tcPr>
          <w:p w14:paraId="1BB21255" w14:textId="597B4505" w:rsidR="00053583" w:rsidRPr="00A626FD" w:rsidRDefault="00A626FD" w:rsidP="00A626FD">
            <w:pPr>
              <w:jc w:val="right"/>
              <w:rPr>
                <w:color w:val="000000"/>
              </w:rPr>
            </w:pPr>
            <w:r w:rsidRPr="00A626FD">
              <w:rPr>
                <w:color w:val="000000"/>
              </w:rPr>
              <w:t>-1,094</w:t>
            </w:r>
          </w:p>
        </w:tc>
        <w:tc>
          <w:tcPr>
            <w:tcW w:w="1770" w:type="dxa"/>
          </w:tcPr>
          <w:p w14:paraId="1975FFE7" w14:textId="0BE4B6CF" w:rsidR="00053583" w:rsidRPr="00A34CCB" w:rsidRDefault="00A626FD" w:rsidP="00C34A5E">
            <w:pPr>
              <w:jc w:val="right"/>
              <w:rPr>
                <w:color w:val="000000"/>
              </w:rPr>
            </w:pPr>
            <w:r>
              <w:rPr>
                <w:color w:val="000000"/>
              </w:rPr>
              <w:t>-</w:t>
            </w:r>
            <w:r w:rsidR="00744BD3">
              <w:rPr>
                <w:color w:val="000000"/>
              </w:rPr>
              <w:t>0.</w:t>
            </w:r>
            <w:r>
              <w:rPr>
                <w:color w:val="000000"/>
              </w:rPr>
              <w:t>3</w:t>
            </w:r>
          </w:p>
        </w:tc>
        <w:tc>
          <w:tcPr>
            <w:tcW w:w="1715" w:type="dxa"/>
          </w:tcPr>
          <w:p w14:paraId="5EE6FD29" w14:textId="17BC141F" w:rsidR="00053583" w:rsidRPr="00A34CCB" w:rsidRDefault="3CBB1985" w:rsidP="00C34A5E">
            <w:pPr>
              <w:jc w:val="right"/>
            </w:pPr>
            <w:r>
              <w:t>0.</w:t>
            </w:r>
            <w:r w:rsidR="00A626FD">
              <w:t>2</w:t>
            </w:r>
          </w:p>
        </w:tc>
      </w:tr>
      <w:tr w:rsidR="00053583" w:rsidRPr="00433B14" w14:paraId="4BE7C82E" w14:textId="77777777" w:rsidTr="053E1C3A">
        <w:tc>
          <w:tcPr>
            <w:tcW w:w="3285" w:type="dxa"/>
          </w:tcPr>
          <w:p w14:paraId="12226663" w14:textId="77777777" w:rsidR="00053583" w:rsidRPr="00564BCD" w:rsidRDefault="00053583" w:rsidP="00C34A5E">
            <w:r w:rsidRPr="00564BCD">
              <w:t>Ed. &amp; Health Services</w:t>
            </w:r>
          </w:p>
        </w:tc>
        <w:tc>
          <w:tcPr>
            <w:tcW w:w="1680" w:type="dxa"/>
          </w:tcPr>
          <w:p w14:paraId="4CBE914C" w14:textId="5C28C95A" w:rsidR="00053583" w:rsidRPr="00A626FD" w:rsidRDefault="00A626FD" w:rsidP="00A626FD">
            <w:pPr>
              <w:jc w:val="right"/>
              <w:rPr>
                <w:color w:val="000000"/>
              </w:rPr>
            </w:pPr>
            <w:r w:rsidRPr="00A626FD">
              <w:rPr>
                <w:color w:val="000000"/>
              </w:rPr>
              <w:t>16,718</w:t>
            </w:r>
          </w:p>
        </w:tc>
        <w:tc>
          <w:tcPr>
            <w:tcW w:w="1770" w:type="dxa"/>
          </w:tcPr>
          <w:p w14:paraId="45D8E654" w14:textId="4FC3FBB2" w:rsidR="00053583" w:rsidRPr="00A34CCB" w:rsidRDefault="00176308" w:rsidP="00C34A5E">
            <w:pPr>
              <w:jc w:val="right"/>
              <w:rPr>
                <w:color w:val="000000"/>
              </w:rPr>
            </w:pPr>
            <w:r>
              <w:rPr>
                <w:color w:val="000000"/>
              </w:rPr>
              <w:t>2.</w:t>
            </w:r>
            <w:r w:rsidR="00A626FD">
              <w:rPr>
                <w:color w:val="000000"/>
              </w:rPr>
              <w:t>7</w:t>
            </w:r>
          </w:p>
        </w:tc>
        <w:tc>
          <w:tcPr>
            <w:tcW w:w="1715" w:type="dxa"/>
          </w:tcPr>
          <w:p w14:paraId="2D08F690" w14:textId="7C54C6B6" w:rsidR="00053583" w:rsidRPr="00A34CCB" w:rsidRDefault="2F4D43D2" w:rsidP="00C34A5E">
            <w:pPr>
              <w:jc w:val="right"/>
              <w:rPr>
                <w:color w:val="000000" w:themeColor="text1"/>
              </w:rPr>
            </w:pPr>
            <w:r w:rsidRPr="053E1C3A">
              <w:rPr>
                <w:color w:val="000000" w:themeColor="text1"/>
              </w:rPr>
              <w:t>2.</w:t>
            </w:r>
            <w:r w:rsidR="007334B3">
              <w:rPr>
                <w:color w:val="000000" w:themeColor="text1"/>
              </w:rPr>
              <w:t>3</w:t>
            </w:r>
          </w:p>
        </w:tc>
      </w:tr>
      <w:tr w:rsidR="00053583" w:rsidRPr="00433B14" w14:paraId="0936BF13" w14:textId="77777777" w:rsidTr="053E1C3A">
        <w:tc>
          <w:tcPr>
            <w:tcW w:w="3285" w:type="dxa"/>
          </w:tcPr>
          <w:p w14:paraId="15F76CB2" w14:textId="77777777" w:rsidR="00053583" w:rsidRPr="00564BCD" w:rsidRDefault="00053583" w:rsidP="00C34A5E">
            <w:r w:rsidRPr="00564BCD">
              <w:t>Leisure &amp; Hospitality</w:t>
            </w:r>
          </w:p>
        </w:tc>
        <w:tc>
          <w:tcPr>
            <w:tcW w:w="1680" w:type="dxa"/>
          </w:tcPr>
          <w:p w14:paraId="5011B64A" w14:textId="16E1ED74" w:rsidR="00053583" w:rsidRPr="00A626FD" w:rsidRDefault="00A626FD" w:rsidP="00A626FD">
            <w:pPr>
              <w:jc w:val="right"/>
              <w:rPr>
                <w:color w:val="000000"/>
              </w:rPr>
            </w:pPr>
            <w:r w:rsidRPr="00A626FD">
              <w:rPr>
                <w:color w:val="000000"/>
              </w:rPr>
              <w:t>-617</w:t>
            </w:r>
          </w:p>
        </w:tc>
        <w:tc>
          <w:tcPr>
            <w:tcW w:w="1770" w:type="dxa"/>
          </w:tcPr>
          <w:p w14:paraId="528B159D" w14:textId="2ED76A12" w:rsidR="00053583" w:rsidRPr="00A34CCB" w:rsidRDefault="00053583" w:rsidP="00C34A5E">
            <w:pPr>
              <w:jc w:val="right"/>
              <w:rPr>
                <w:color w:val="000000"/>
              </w:rPr>
            </w:pPr>
            <w:r w:rsidRPr="00A34CCB">
              <w:rPr>
                <w:color w:val="000000"/>
              </w:rPr>
              <w:t>-</w:t>
            </w:r>
            <w:r w:rsidR="007334B3">
              <w:rPr>
                <w:color w:val="000000"/>
              </w:rPr>
              <w:t>0</w:t>
            </w:r>
            <w:r w:rsidR="00A626FD">
              <w:rPr>
                <w:color w:val="000000"/>
              </w:rPr>
              <w:t>.2</w:t>
            </w:r>
          </w:p>
        </w:tc>
        <w:tc>
          <w:tcPr>
            <w:tcW w:w="1715" w:type="dxa"/>
          </w:tcPr>
          <w:p w14:paraId="3CC914FB" w14:textId="197A149D" w:rsidR="00053583" w:rsidRPr="00A34CCB" w:rsidRDefault="007334B3" w:rsidP="00C34A5E">
            <w:pPr>
              <w:jc w:val="right"/>
              <w:rPr>
                <w:color w:val="000000" w:themeColor="text1"/>
              </w:rPr>
            </w:pPr>
            <w:r>
              <w:rPr>
                <w:color w:val="000000" w:themeColor="text1"/>
              </w:rPr>
              <w:t>0.9</w:t>
            </w:r>
          </w:p>
        </w:tc>
      </w:tr>
      <w:tr w:rsidR="00053583" w:rsidRPr="00433B14" w14:paraId="00059E83" w14:textId="77777777" w:rsidTr="053E1C3A">
        <w:tc>
          <w:tcPr>
            <w:tcW w:w="3285" w:type="dxa"/>
          </w:tcPr>
          <w:p w14:paraId="144CDFDF" w14:textId="77777777" w:rsidR="00053583" w:rsidRPr="00564BCD" w:rsidRDefault="00053583" w:rsidP="00C34A5E">
            <w:r w:rsidRPr="00564BCD">
              <w:t>Other Services</w:t>
            </w:r>
          </w:p>
        </w:tc>
        <w:tc>
          <w:tcPr>
            <w:tcW w:w="1680" w:type="dxa"/>
          </w:tcPr>
          <w:p w14:paraId="643528AE" w14:textId="1B945C0F" w:rsidR="00053583" w:rsidRPr="00A626FD" w:rsidRDefault="00A626FD" w:rsidP="00A626FD">
            <w:pPr>
              <w:jc w:val="right"/>
              <w:rPr>
                <w:color w:val="000000"/>
              </w:rPr>
            </w:pPr>
            <w:r w:rsidRPr="00A626FD">
              <w:rPr>
                <w:color w:val="000000"/>
              </w:rPr>
              <w:t>1,266</w:t>
            </w:r>
          </w:p>
        </w:tc>
        <w:tc>
          <w:tcPr>
            <w:tcW w:w="1770" w:type="dxa"/>
          </w:tcPr>
          <w:p w14:paraId="66667DAA" w14:textId="4A2A32C4" w:rsidR="00053583" w:rsidRPr="00A34CCB" w:rsidRDefault="00A626FD" w:rsidP="00C34A5E">
            <w:pPr>
              <w:jc w:val="right"/>
              <w:rPr>
                <w:color w:val="000000"/>
              </w:rPr>
            </w:pPr>
            <w:r>
              <w:rPr>
                <w:color w:val="000000"/>
              </w:rPr>
              <w:t>1.1</w:t>
            </w:r>
          </w:p>
        </w:tc>
        <w:tc>
          <w:tcPr>
            <w:tcW w:w="1715" w:type="dxa"/>
          </w:tcPr>
          <w:p w14:paraId="04EFD687" w14:textId="6C68F6AB" w:rsidR="00053583" w:rsidRPr="00A34CCB" w:rsidRDefault="7F2A95CE" w:rsidP="00C34A5E">
            <w:pPr>
              <w:jc w:val="right"/>
            </w:pPr>
            <w:r>
              <w:t>0.</w:t>
            </w:r>
            <w:r w:rsidR="00A626FD">
              <w:t>5</w:t>
            </w:r>
          </w:p>
        </w:tc>
      </w:tr>
      <w:tr w:rsidR="00053583" w:rsidRPr="00433B14" w14:paraId="512A684B" w14:textId="77777777" w:rsidTr="053E1C3A">
        <w:tc>
          <w:tcPr>
            <w:tcW w:w="3285" w:type="dxa"/>
          </w:tcPr>
          <w:p w14:paraId="729EB42B" w14:textId="77777777" w:rsidR="00053583" w:rsidRPr="00564BCD" w:rsidRDefault="00053583" w:rsidP="00C34A5E">
            <w:pPr>
              <w:rPr>
                <w:color w:val="000000" w:themeColor="text1"/>
              </w:rPr>
            </w:pPr>
            <w:r w:rsidRPr="00564BCD">
              <w:rPr>
                <w:color w:val="000000" w:themeColor="text1"/>
              </w:rPr>
              <w:t>Government</w:t>
            </w:r>
          </w:p>
        </w:tc>
        <w:tc>
          <w:tcPr>
            <w:tcW w:w="1680" w:type="dxa"/>
          </w:tcPr>
          <w:p w14:paraId="4D72D8BF" w14:textId="13BE87F7" w:rsidR="00053583" w:rsidRPr="00A626FD" w:rsidRDefault="00A626FD" w:rsidP="00A626FD">
            <w:pPr>
              <w:jc w:val="right"/>
              <w:rPr>
                <w:color w:val="000000"/>
              </w:rPr>
            </w:pPr>
            <w:r w:rsidRPr="00A626FD">
              <w:rPr>
                <w:color w:val="000000"/>
              </w:rPr>
              <w:t>4,976</w:t>
            </w:r>
          </w:p>
        </w:tc>
        <w:tc>
          <w:tcPr>
            <w:tcW w:w="1770" w:type="dxa"/>
          </w:tcPr>
          <w:p w14:paraId="49F1FA38" w14:textId="0E868879" w:rsidR="00053583" w:rsidRPr="006F6B06" w:rsidRDefault="00A626FD" w:rsidP="00C34A5E">
            <w:pPr>
              <w:jc w:val="right"/>
              <w:rPr>
                <w:color w:val="000000"/>
              </w:rPr>
            </w:pPr>
            <w:r>
              <w:rPr>
                <w:color w:val="000000"/>
              </w:rPr>
              <w:t>1.1</w:t>
            </w:r>
          </w:p>
        </w:tc>
        <w:tc>
          <w:tcPr>
            <w:tcW w:w="1715" w:type="dxa"/>
          </w:tcPr>
          <w:p w14:paraId="63190039" w14:textId="3A02ECC0" w:rsidR="00053583" w:rsidRPr="006F6B06" w:rsidRDefault="6BCB650F" w:rsidP="00C34A5E">
            <w:pPr>
              <w:jc w:val="right"/>
            </w:pPr>
            <w:r>
              <w:t>-</w:t>
            </w:r>
            <w:r w:rsidR="0083307B">
              <w:t>0.8</w:t>
            </w:r>
          </w:p>
        </w:tc>
      </w:tr>
    </w:tbl>
    <w:p w14:paraId="75AF0C92" w14:textId="77777777" w:rsidR="00000304" w:rsidRPr="00000304" w:rsidRDefault="00000304" w:rsidP="00000304"/>
    <w:p w14:paraId="3B378B27" w14:textId="50F47EDD" w:rsidR="008D3EE6" w:rsidRPr="00A34CCB" w:rsidRDefault="6615B87E" w:rsidP="0F0D872D">
      <w:pPr>
        <w:pStyle w:val="ListParagraph"/>
        <w:numPr>
          <w:ilvl w:val="0"/>
          <w:numId w:val="5"/>
        </w:numPr>
        <w:tabs>
          <w:tab w:val="clear" w:pos="360"/>
        </w:tabs>
      </w:pPr>
      <w:r w:rsidRPr="00A34CCB">
        <w:t xml:space="preserve">Minnesota gained </w:t>
      </w:r>
      <w:r w:rsidR="0083307B" w:rsidRPr="00A626FD">
        <w:rPr>
          <w:color w:val="000000"/>
        </w:rPr>
        <w:t>19,669</w:t>
      </w:r>
      <w:r w:rsidR="0083307B">
        <w:rPr>
          <w:color w:val="000000"/>
        </w:rPr>
        <w:t xml:space="preserve"> </w:t>
      </w:r>
      <w:r w:rsidRPr="00A34CCB">
        <w:t xml:space="preserve">payroll jobs, up </w:t>
      </w:r>
      <w:r w:rsidR="007F237F" w:rsidRPr="00A34CCB">
        <w:t>0.</w:t>
      </w:r>
      <w:r w:rsidR="0083307B">
        <w:t>6</w:t>
      </w:r>
      <w:r w:rsidRPr="00A34CCB">
        <w:t>%, over the year. The private sector</w:t>
      </w:r>
      <w:r w:rsidR="59C3ACAE" w:rsidRPr="00A34CCB">
        <w:t xml:space="preserve"> </w:t>
      </w:r>
      <w:r w:rsidRPr="00A34CCB">
        <w:t xml:space="preserve">gained </w:t>
      </w:r>
      <w:r w:rsidR="0083307B" w:rsidRPr="00A626FD">
        <w:rPr>
          <w:color w:val="000000"/>
        </w:rPr>
        <w:t>14,693</w:t>
      </w:r>
      <w:r w:rsidR="0083307B">
        <w:rPr>
          <w:color w:val="000000"/>
        </w:rPr>
        <w:t xml:space="preserve"> </w:t>
      </w:r>
      <w:r w:rsidRPr="00A34CCB">
        <w:t>jobs,</w:t>
      </w:r>
      <w:r w:rsidR="0079225B">
        <w:t xml:space="preserve"> also</w:t>
      </w:r>
      <w:r w:rsidRPr="00A34CCB">
        <w:t xml:space="preserve"> up </w:t>
      </w:r>
      <w:r w:rsidR="007F237F" w:rsidRPr="00A34CCB">
        <w:t>0</w:t>
      </w:r>
      <w:r w:rsidR="185C3BF9" w:rsidRPr="00A34CCB">
        <w:t>.</w:t>
      </w:r>
      <w:r w:rsidR="0083307B">
        <w:t>6</w:t>
      </w:r>
      <w:r w:rsidRPr="00A34CCB">
        <w:t xml:space="preserve">% over the year. </w:t>
      </w:r>
      <w:bookmarkStart w:id="7" w:name="_Hlk62038664"/>
      <w:r w:rsidR="0083307B">
        <w:t>Six</w:t>
      </w:r>
      <w:r w:rsidR="00BA26C7" w:rsidRPr="00A34CCB">
        <w:t xml:space="preserve"> </w:t>
      </w:r>
      <w:proofErr w:type="spellStart"/>
      <w:r w:rsidR="00BA26C7" w:rsidRPr="00A34CCB">
        <w:t>supersectors</w:t>
      </w:r>
      <w:proofErr w:type="spellEnd"/>
      <w:r w:rsidR="00BA26C7" w:rsidRPr="00A34CCB">
        <w:t xml:space="preserve"> gained jobs</w:t>
      </w:r>
      <w:r w:rsidR="0008076B">
        <w:t xml:space="preserve"> and</w:t>
      </w:r>
      <w:r w:rsidR="00BA26C7" w:rsidRPr="00A34CCB">
        <w:t xml:space="preserve"> </w:t>
      </w:r>
      <w:r w:rsidR="0083307B">
        <w:t>five</w:t>
      </w:r>
      <w:r w:rsidR="0008076B">
        <w:t xml:space="preserve"> </w:t>
      </w:r>
      <w:proofErr w:type="spellStart"/>
      <w:r w:rsidR="0008076B">
        <w:t>supersectors</w:t>
      </w:r>
      <w:proofErr w:type="spellEnd"/>
      <w:r w:rsidR="00BA26C7" w:rsidRPr="00A34CCB">
        <w:t xml:space="preserve"> lost jobs.</w:t>
      </w:r>
    </w:p>
    <w:p w14:paraId="3E330E78" w14:textId="77777777" w:rsidR="00F80480" w:rsidRPr="00A34CCB" w:rsidRDefault="00F80480" w:rsidP="00F80480">
      <w:pPr>
        <w:pStyle w:val="ListParagraph"/>
      </w:pPr>
    </w:p>
    <w:bookmarkEnd w:id="7"/>
    <w:p w14:paraId="28FF7609" w14:textId="2DF9E47E" w:rsidR="00BA26C7" w:rsidRPr="00A34CCB" w:rsidRDefault="00BA26C7" w:rsidP="00BA26C7">
      <w:pPr>
        <w:pStyle w:val="ListParagraph"/>
        <w:numPr>
          <w:ilvl w:val="0"/>
          <w:numId w:val="5"/>
        </w:numPr>
      </w:pPr>
      <w:r>
        <w:t xml:space="preserve">U.S. employment </w:t>
      </w:r>
      <w:r w:rsidR="29DB1C18">
        <w:t>grew 0.</w:t>
      </w:r>
      <w:r w:rsidR="0083307B">
        <w:t>3</w:t>
      </w:r>
      <w:r w:rsidR="29DB1C18">
        <w:t>%</w:t>
      </w:r>
      <w:r>
        <w:t xml:space="preserve"> over the year with the private sector </w:t>
      </w:r>
      <w:r w:rsidR="492691EB">
        <w:t>up</w:t>
      </w:r>
      <w:r w:rsidR="00CC0FB1">
        <w:t xml:space="preserve"> </w:t>
      </w:r>
      <w:r w:rsidR="00F33706">
        <w:t>0.</w:t>
      </w:r>
      <w:r w:rsidR="0083307B">
        <w:t>5</w:t>
      </w:r>
      <w:r>
        <w:t xml:space="preserve">%. </w:t>
      </w:r>
      <w:r w:rsidR="00236AB5">
        <w:t>F</w:t>
      </w:r>
      <w:r w:rsidR="00607E85">
        <w:t>ive</w:t>
      </w:r>
      <w:r w:rsidR="11D49BFC">
        <w:t xml:space="preserve"> </w:t>
      </w:r>
      <w:proofErr w:type="spellStart"/>
      <w:r>
        <w:t>supersectors</w:t>
      </w:r>
      <w:proofErr w:type="spellEnd"/>
      <w:r>
        <w:t xml:space="preserve"> gained jobs</w:t>
      </w:r>
      <w:r w:rsidR="0008076B">
        <w:t xml:space="preserve"> and</w:t>
      </w:r>
      <w:r>
        <w:t xml:space="preserve"> </w:t>
      </w:r>
      <w:r w:rsidR="00236AB5">
        <w:t>s</w:t>
      </w:r>
      <w:r w:rsidR="00607E85">
        <w:t>ix</w:t>
      </w:r>
      <w:r>
        <w:t xml:space="preserve"> lost jobs.</w:t>
      </w:r>
    </w:p>
    <w:p w14:paraId="5F2F9455" w14:textId="77777777" w:rsidR="00BA26C7" w:rsidRPr="00BA26C7" w:rsidRDefault="00BA26C7" w:rsidP="00BA26C7">
      <w:pPr>
        <w:pStyle w:val="ListParagraph"/>
        <w:ind w:left="360"/>
        <w:rPr>
          <w:u w:val="single"/>
        </w:rPr>
      </w:pPr>
    </w:p>
    <w:p w14:paraId="465EAF1A" w14:textId="44F24A14" w:rsidR="008B715C" w:rsidRPr="00072EE5" w:rsidRDefault="00082092" w:rsidP="147297DA">
      <w:pPr>
        <w:pStyle w:val="ListParagraph"/>
        <w:numPr>
          <w:ilvl w:val="0"/>
          <w:numId w:val="5"/>
        </w:numPr>
        <w:rPr>
          <w:u w:val="single"/>
        </w:rPr>
      </w:pPr>
      <w:r>
        <w:t>Six</w:t>
      </w:r>
      <w:r w:rsidR="087F96C4">
        <w:t xml:space="preserve"> </w:t>
      </w:r>
      <w:proofErr w:type="spellStart"/>
      <w:r w:rsidR="6615B87E">
        <w:t>supersectors</w:t>
      </w:r>
      <w:proofErr w:type="spellEnd"/>
      <w:r w:rsidR="6615B87E">
        <w:t xml:space="preserve"> post</w:t>
      </w:r>
      <w:r w:rsidR="009A057A">
        <w:t>ed</w:t>
      </w:r>
      <w:r w:rsidR="6615B87E">
        <w:t xml:space="preserve"> </w:t>
      </w:r>
      <w:r w:rsidR="4681827B">
        <w:t>positiv</w:t>
      </w:r>
      <w:r w:rsidR="6615B87E">
        <w:t>e annual growth</w:t>
      </w:r>
      <w:r w:rsidR="00D139BE">
        <w:t xml:space="preserve"> in Minnesota</w:t>
      </w:r>
      <w:r w:rsidR="005B626F">
        <w:t xml:space="preserve">: </w:t>
      </w:r>
    </w:p>
    <w:p w14:paraId="19F22913" w14:textId="63E3A954" w:rsidR="005D5069" w:rsidRPr="00F81B22" w:rsidRDefault="005D5069" w:rsidP="0008076B">
      <w:pPr>
        <w:pStyle w:val="ListParagraph"/>
        <w:numPr>
          <w:ilvl w:val="1"/>
          <w:numId w:val="31"/>
        </w:numPr>
        <w:ind w:left="720"/>
        <w:rPr>
          <w:color w:val="000000" w:themeColor="text1"/>
        </w:rPr>
      </w:pPr>
      <w:bookmarkStart w:id="8" w:name="_Hlk174537233"/>
      <w:r w:rsidRPr="00072EE5">
        <w:t xml:space="preserve">Education and Health Services </w:t>
      </w:r>
      <w:r w:rsidR="00424675" w:rsidRPr="00072EE5">
        <w:t>led with</w:t>
      </w:r>
      <w:r w:rsidRPr="00072EE5">
        <w:t xml:space="preserve"> </w:t>
      </w:r>
      <w:r w:rsidR="00082092" w:rsidRPr="00A626FD">
        <w:rPr>
          <w:color w:val="000000"/>
        </w:rPr>
        <w:t>16,718</w:t>
      </w:r>
      <w:r w:rsidR="00082092">
        <w:rPr>
          <w:color w:val="000000"/>
        </w:rPr>
        <w:t xml:space="preserve"> </w:t>
      </w:r>
      <w:r w:rsidRPr="00072EE5">
        <w:rPr>
          <w:color w:val="000000" w:themeColor="text1"/>
        </w:rPr>
        <w:t>jobs</w:t>
      </w:r>
      <w:r w:rsidR="00424675" w:rsidRPr="00072EE5">
        <w:rPr>
          <w:color w:val="000000" w:themeColor="text1"/>
        </w:rPr>
        <w:t xml:space="preserve"> gained</w:t>
      </w:r>
      <w:r w:rsidRPr="00072EE5">
        <w:rPr>
          <w:color w:val="000000" w:themeColor="text1"/>
        </w:rPr>
        <w:t>,</w:t>
      </w:r>
      <w:r w:rsidRPr="0F0D872D">
        <w:rPr>
          <w:color w:val="000000" w:themeColor="text1"/>
        </w:rPr>
        <w:t xml:space="preserve"> up </w:t>
      </w:r>
      <w:r w:rsidR="005E7E29">
        <w:rPr>
          <w:color w:val="000000" w:themeColor="text1"/>
        </w:rPr>
        <w:t>2.</w:t>
      </w:r>
      <w:r w:rsidR="005E716A">
        <w:rPr>
          <w:color w:val="000000" w:themeColor="text1"/>
        </w:rPr>
        <w:t>7</w:t>
      </w:r>
      <w:r w:rsidRPr="0F0D872D">
        <w:rPr>
          <w:color w:val="000000" w:themeColor="text1"/>
        </w:rPr>
        <w:t>%</w:t>
      </w:r>
      <w:r w:rsidR="00DD5D8C" w:rsidRPr="0F0D872D">
        <w:rPr>
          <w:color w:val="000000" w:themeColor="text1"/>
        </w:rPr>
        <w:t xml:space="preserve"> for Minnesota</w:t>
      </w:r>
      <w:r w:rsidR="00CA3AE1">
        <w:rPr>
          <w:color w:val="000000" w:themeColor="text1"/>
        </w:rPr>
        <w:t>.</w:t>
      </w:r>
      <w:r w:rsidR="004620B7" w:rsidRPr="0F0D872D">
        <w:rPr>
          <w:color w:val="000000" w:themeColor="text1"/>
        </w:rPr>
        <w:t xml:space="preserve"> </w:t>
      </w:r>
      <w:r w:rsidR="00CA3AE1">
        <w:rPr>
          <w:color w:val="000000" w:themeColor="text1"/>
        </w:rPr>
        <w:t>G</w:t>
      </w:r>
      <w:r w:rsidRPr="0F0D872D">
        <w:rPr>
          <w:color w:val="000000" w:themeColor="text1"/>
        </w:rPr>
        <w:t xml:space="preserve">rowth </w:t>
      </w:r>
      <w:r w:rsidR="005E716A">
        <w:rPr>
          <w:color w:val="000000" w:themeColor="text1"/>
        </w:rPr>
        <w:t>in</w:t>
      </w:r>
      <w:r w:rsidR="002F0420">
        <w:rPr>
          <w:color w:val="000000" w:themeColor="text1"/>
        </w:rPr>
        <w:t xml:space="preserve"> </w:t>
      </w:r>
      <w:r w:rsidR="00E716C4" w:rsidRPr="00F81B22">
        <w:rPr>
          <w:color w:val="000000" w:themeColor="text1"/>
        </w:rPr>
        <w:t>the</w:t>
      </w:r>
      <w:r w:rsidR="005E716A">
        <w:rPr>
          <w:color w:val="000000" w:themeColor="text1"/>
        </w:rPr>
        <w:t xml:space="preserve"> large</w:t>
      </w:r>
      <w:r w:rsidR="00E716C4" w:rsidRPr="00F81B22">
        <w:rPr>
          <w:color w:val="000000" w:themeColor="text1"/>
        </w:rPr>
        <w:t xml:space="preserve"> Health Care &amp; Social Assistance subsector </w:t>
      </w:r>
      <w:r w:rsidR="005E716A">
        <w:rPr>
          <w:color w:val="000000" w:themeColor="text1"/>
        </w:rPr>
        <w:t xml:space="preserve">was </w:t>
      </w:r>
      <w:r w:rsidR="005E7E29">
        <w:rPr>
          <w:color w:val="000000" w:themeColor="text1"/>
        </w:rPr>
        <w:t>2.4</w:t>
      </w:r>
      <w:r w:rsidR="00E716C4" w:rsidRPr="00F81B22">
        <w:rPr>
          <w:color w:val="000000" w:themeColor="text1"/>
        </w:rPr>
        <w:t>%</w:t>
      </w:r>
      <w:r w:rsidR="004E634F">
        <w:rPr>
          <w:color w:val="000000" w:themeColor="text1"/>
        </w:rPr>
        <w:t>. T</w:t>
      </w:r>
      <w:r w:rsidR="00D30A1B">
        <w:rPr>
          <w:color w:val="000000" w:themeColor="text1"/>
        </w:rPr>
        <w:t xml:space="preserve">he </w:t>
      </w:r>
      <w:r w:rsidR="005E716A">
        <w:rPr>
          <w:color w:val="000000" w:themeColor="text1"/>
        </w:rPr>
        <w:t xml:space="preserve">smaller </w:t>
      </w:r>
      <w:r w:rsidR="00C23CA1" w:rsidRPr="00F81B22">
        <w:rPr>
          <w:color w:val="000000" w:themeColor="text1"/>
        </w:rPr>
        <w:t>Educational Services</w:t>
      </w:r>
      <w:r w:rsidR="00E716C4" w:rsidRPr="00F81B22">
        <w:rPr>
          <w:color w:val="000000" w:themeColor="text1"/>
        </w:rPr>
        <w:t xml:space="preserve"> subsector </w:t>
      </w:r>
      <w:r w:rsidR="004E634F">
        <w:rPr>
          <w:color w:val="000000" w:themeColor="text1"/>
        </w:rPr>
        <w:t xml:space="preserve">grew </w:t>
      </w:r>
      <w:r w:rsidR="005E716A">
        <w:rPr>
          <w:color w:val="000000" w:themeColor="text1"/>
        </w:rPr>
        <w:t>5</w:t>
      </w:r>
      <w:r w:rsidR="005E7E29">
        <w:rPr>
          <w:color w:val="000000" w:themeColor="text1"/>
        </w:rPr>
        <w:t>.0</w:t>
      </w:r>
      <w:r w:rsidR="00CA3AE1">
        <w:rPr>
          <w:color w:val="000000" w:themeColor="text1"/>
        </w:rPr>
        <w:t>%</w:t>
      </w:r>
      <w:r w:rsidR="00E716C4" w:rsidRPr="00F81B22">
        <w:rPr>
          <w:color w:val="000000" w:themeColor="text1"/>
        </w:rPr>
        <w:t>.</w:t>
      </w:r>
      <w:r w:rsidR="00CA3AE1">
        <w:rPr>
          <w:color w:val="000000" w:themeColor="text1"/>
        </w:rPr>
        <w:t xml:space="preserve"> </w:t>
      </w:r>
      <w:r w:rsidR="005E7E29">
        <w:rPr>
          <w:color w:val="000000" w:themeColor="text1"/>
        </w:rPr>
        <w:t xml:space="preserve">Across the U.S., the </w:t>
      </w:r>
      <w:r w:rsidR="00CA3AE1" w:rsidRPr="00072EE5">
        <w:t>Education and Health Services</w:t>
      </w:r>
      <w:r w:rsidR="00CA3AE1" w:rsidRPr="0F0D872D">
        <w:rPr>
          <w:color w:val="000000" w:themeColor="text1"/>
        </w:rPr>
        <w:t xml:space="preserve"> </w:t>
      </w:r>
      <w:proofErr w:type="spellStart"/>
      <w:r w:rsidR="00CA3AE1" w:rsidRPr="0F0D872D">
        <w:rPr>
          <w:color w:val="000000" w:themeColor="text1"/>
        </w:rPr>
        <w:t>supersector</w:t>
      </w:r>
      <w:proofErr w:type="spellEnd"/>
      <w:r w:rsidR="00CA3AE1" w:rsidRPr="0F0D872D">
        <w:rPr>
          <w:color w:val="000000" w:themeColor="text1"/>
        </w:rPr>
        <w:t xml:space="preserve"> grew </w:t>
      </w:r>
      <w:r w:rsidR="005C3E2F">
        <w:rPr>
          <w:color w:val="000000" w:themeColor="text1"/>
        </w:rPr>
        <w:t>2.</w:t>
      </w:r>
      <w:r w:rsidR="005E7E29">
        <w:rPr>
          <w:color w:val="000000" w:themeColor="text1"/>
        </w:rPr>
        <w:t>3</w:t>
      </w:r>
      <w:r w:rsidR="00CA3AE1" w:rsidRPr="0F0D872D">
        <w:rPr>
          <w:color w:val="000000" w:themeColor="text1"/>
        </w:rPr>
        <w:t>%</w:t>
      </w:r>
      <w:r w:rsidR="005E7E29">
        <w:rPr>
          <w:color w:val="000000" w:themeColor="text1"/>
        </w:rPr>
        <w:t>.</w:t>
      </w:r>
    </w:p>
    <w:p w14:paraId="5CDBAB1E" w14:textId="0424CBA1" w:rsidR="00CA3AE1" w:rsidRPr="00F81B22" w:rsidRDefault="00CA3AE1" w:rsidP="0008076B">
      <w:pPr>
        <w:pStyle w:val="ListParagraph"/>
        <w:numPr>
          <w:ilvl w:val="1"/>
          <w:numId w:val="31"/>
        </w:numPr>
        <w:ind w:left="720"/>
        <w:rPr>
          <w:color w:val="000000" w:themeColor="text1"/>
        </w:rPr>
      </w:pPr>
      <w:r w:rsidRPr="053E1C3A">
        <w:rPr>
          <w:color w:val="000000" w:themeColor="text1"/>
        </w:rPr>
        <w:t xml:space="preserve">Construction gained </w:t>
      </w:r>
      <w:r w:rsidR="005E716A" w:rsidRPr="00A626FD">
        <w:rPr>
          <w:color w:val="000000"/>
        </w:rPr>
        <w:t>7,639</w:t>
      </w:r>
      <w:r w:rsidR="005E716A">
        <w:rPr>
          <w:color w:val="000000"/>
        </w:rPr>
        <w:t xml:space="preserve"> </w:t>
      </w:r>
      <w:r w:rsidRPr="053E1C3A">
        <w:rPr>
          <w:color w:val="000000" w:themeColor="text1"/>
        </w:rPr>
        <w:t xml:space="preserve">jobs, up </w:t>
      </w:r>
      <w:r w:rsidR="005E716A">
        <w:rPr>
          <w:color w:val="000000" w:themeColor="text1"/>
        </w:rPr>
        <w:t>5.1</w:t>
      </w:r>
      <w:r w:rsidRPr="053E1C3A">
        <w:rPr>
          <w:color w:val="000000" w:themeColor="text1"/>
        </w:rPr>
        <w:t xml:space="preserve">% over the year. </w:t>
      </w:r>
      <w:r w:rsidR="005E716A" w:rsidRPr="053E1C3A">
        <w:rPr>
          <w:color w:val="000000" w:themeColor="text1"/>
        </w:rPr>
        <w:t xml:space="preserve">The </w:t>
      </w:r>
      <w:r w:rsidR="005E716A">
        <w:rPr>
          <w:color w:val="000000" w:themeColor="text1"/>
        </w:rPr>
        <w:t xml:space="preserve">largest </w:t>
      </w:r>
      <w:r w:rsidR="005E716A" w:rsidRPr="053E1C3A">
        <w:rPr>
          <w:color w:val="000000" w:themeColor="text1"/>
        </w:rPr>
        <w:t>subsector</w:t>
      </w:r>
      <w:r w:rsidR="005E716A">
        <w:rPr>
          <w:color w:val="000000" w:themeColor="text1"/>
        </w:rPr>
        <w:t>,</w:t>
      </w:r>
      <w:r w:rsidR="005E716A" w:rsidRPr="053E1C3A">
        <w:rPr>
          <w:color w:val="000000" w:themeColor="text1"/>
        </w:rPr>
        <w:t xml:space="preserve"> Specialty Trade Contractors</w:t>
      </w:r>
      <w:r w:rsidR="005E716A">
        <w:rPr>
          <w:color w:val="000000" w:themeColor="text1"/>
        </w:rPr>
        <w:t>,</w:t>
      </w:r>
      <w:r w:rsidR="005E716A" w:rsidRPr="053E1C3A">
        <w:rPr>
          <w:color w:val="000000" w:themeColor="text1"/>
        </w:rPr>
        <w:t xml:space="preserve"> grew </w:t>
      </w:r>
      <w:r w:rsidR="005E716A">
        <w:rPr>
          <w:color w:val="000000" w:themeColor="text1"/>
        </w:rPr>
        <w:t>4.5</w:t>
      </w:r>
      <w:r w:rsidR="005E716A" w:rsidRPr="053E1C3A">
        <w:rPr>
          <w:color w:val="000000" w:themeColor="text1"/>
        </w:rPr>
        <w:t>%.</w:t>
      </w:r>
      <w:r w:rsidR="005E716A">
        <w:rPr>
          <w:color w:val="000000" w:themeColor="text1"/>
        </w:rPr>
        <w:t xml:space="preserve"> </w:t>
      </w:r>
      <w:r w:rsidR="005E716A" w:rsidRPr="053E1C3A">
        <w:rPr>
          <w:color w:val="000000" w:themeColor="text1"/>
        </w:rPr>
        <w:t xml:space="preserve">The subsector Construction of Buildings </w:t>
      </w:r>
      <w:r w:rsidR="005E716A">
        <w:rPr>
          <w:color w:val="000000" w:themeColor="text1"/>
        </w:rPr>
        <w:t>grew</w:t>
      </w:r>
      <w:r w:rsidR="005E716A" w:rsidRPr="053E1C3A">
        <w:rPr>
          <w:color w:val="000000" w:themeColor="text1"/>
        </w:rPr>
        <w:t xml:space="preserve"> </w:t>
      </w:r>
      <w:r w:rsidR="005E716A">
        <w:rPr>
          <w:color w:val="000000" w:themeColor="text1"/>
        </w:rPr>
        <w:t>2.9</w:t>
      </w:r>
      <w:r w:rsidR="005E716A" w:rsidRPr="053E1C3A">
        <w:rPr>
          <w:color w:val="000000" w:themeColor="text1"/>
        </w:rPr>
        <w:t xml:space="preserve">%. </w:t>
      </w:r>
      <w:r w:rsidR="004E634F" w:rsidRPr="053E1C3A">
        <w:rPr>
          <w:color w:val="000000" w:themeColor="text1"/>
        </w:rPr>
        <w:t>The</w:t>
      </w:r>
      <w:r w:rsidRPr="053E1C3A">
        <w:rPr>
          <w:color w:val="000000" w:themeColor="text1"/>
        </w:rPr>
        <w:t xml:space="preserve"> </w:t>
      </w:r>
      <w:r w:rsidR="005E716A">
        <w:rPr>
          <w:color w:val="000000" w:themeColor="text1"/>
        </w:rPr>
        <w:t xml:space="preserve">smallest </w:t>
      </w:r>
      <w:r w:rsidRPr="053E1C3A">
        <w:rPr>
          <w:color w:val="000000" w:themeColor="text1"/>
        </w:rPr>
        <w:t>subsector</w:t>
      </w:r>
      <w:r w:rsidR="005E716A">
        <w:rPr>
          <w:color w:val="000000" w:themeColor="text1"/>
        </w:rPr>
        <w:t xml:space="preserve">, </w:t>
      </w:r>
      <w:r w:rsidRPr="053E1C3A">
        <w:rPr>
          <w:color w:val="000000" w:themeColor="text1"/>
        </w:rPr>
        <w:t>Heavy and Civil Engineering Construction</w:t>
      </w:r>
      <w:r w:rsidR="005E716A">
        <w:rPr>
          <w:color w:val="000000" w:themeColor="text1"/>
        </w:rPr>
        <w:t>, grew the fastest</w:t>
      </w:r>
      <w:r w:rsidRPr="053E1C3A">
        <w:rPr>
          <w:color w:val="000000" w:themeColor="text1"/>
        </w:rPr>
        <w:t xml:space="preserve"> </w:t>
      </w:r>
      <w:r w:rsidR="005E716A">
        <w:rPr>
          <w:color w:val="000000" w:themeColor="text1"/>
        </w:rPr>
        <w:t>at</w:t>
      </w:r>
      <w:r w:rsidRPr="053E1C3A">
        <w:rPr>
          <w:color w:val="000000" w:themeColor="text1"/>
        </w:rPr>
        <w:t xml:space="preserve"> </w:t>
      </w:r>
      <w:r w:rsidR="004E634F" w:rsidRPr="053E1C3A">
        <w:rPr>
          <w:color w:val="000000" w:themeColor="text1"/>
        </w:rPr>
        <w:t>1</w:t>
      </w:r>
      <w:r w:rsidR="005E716A">
        <w:rPr>
          <w:color w:val="000000" w:themeColor="text1"/>
        </w:rPr>
        <w:t>0</w:t>
      </w:r>
      <w:r w:rsidR="005E7E29">
        <w:rPr>
          <w:color w:val="000000" w:themeColor="text1"/>
        </w:rPr>
        <w:t>.</w:t>
      </w:r>
      <w:r w:rsidR="005E716A">
        <w:rPr>
          <w:color w:val="000000" w:themeColor="text1"/>
        </w:rPr>
        <w:t>8</w:t>
      </w:r>
      <w:r w:rsidRPr="053E1C3A">
        <w:rPr>
          <w:color w:val="000000" w:themeColor="text1"/>
        </w:rPr>
        <w:t xml:space="preserve">%. The U.S. Construction </w:t>
      </w:r>
      <w:proofErr w:type="spellStart"/>
      <w:r w:rsidRPr="053E1C3A">
        <w:rPr>
          <w:color w:val="000000" w:themeColor="text1"/>
        </w:rPr>
        <w:t>supersector</w:t>
      </w:r>
      <w:proofErr w:type="spellEnd"/>
      <w:r w:rsidRPr="053E1C3A">
        <w:rPr>
          <w:color w:val="000000" w:themeColor="text1"/>
        </w:rPr>
        <w:t xml:space="preserve"> grew 0.</w:t>
      </w:r>
      <w:r w:rsidR="1FEEDDBA" w:rsidRPr="053E1C3A">
        <w:rPr>
          <w:color w:val="000000" w:themeColor="text1"/>
        </w:rPr>
        <w:t>7</w:t>
      </w:r>
      <w:r w:rsidRPr="053E1C3A">
        <w:rPr>
          <w:color w:val="000000" w:themeColor="text1"/>
        </w:rPr>
        <w:t>%.</w:t>
      </w:r>
    </w:p>
    <w:p w14:paraId="390F65B2" w14:textId="59E3C01C" w:rsidR="005E716A" w:rsidRDefault="005E716A" w:rsidP="005E716A">
      <w:pPr>
        <w:pStyle w:val="ListParagraph"/>
        <w:numPr>
          <w:ilvl w:val="1"/>
          <w:numId w:val="31"/>
        </w:numPr>
        <w:ind w:left="720"/>
        <w:rPr>
          <w:color w:val="000000" w:themeColor="text1"/>
        </w:rPr>
      </w:pPr>
      <w:r>
        <w:t xml:space="preserve">The Government </w:t>
      </w:r>
      <w:proofErr w:type="spellStart"/>
      <w:r>
        <w:t>supersector</w:t>
      </w:r>
      <w:proofErr w:type="spellEnd"/>
      <w:r>
        <w:t xml:space="preserve"> gained </w:t>
      </w:r>
      <w:r w:rsidRPr="00A626FD">
        <w:rPr>
          <w:color w:val="000000"/>
        </w:rPr>
        <w:t>4,976</w:t>
      </w:r>
      <w:r>
        <w:rPr>
          <w:color w:val="000000"/>
        </w:rPr>
        <w:t xml:space="preserve"> </w:t>
      </w:r>
      <w:r w:rsidRPr="053E1C3A">
        <w:rPr>
          <w:color w:val="000000" w:themeColor="text1"/>
        </w:rPr>
        <w:t xml:space="preserve">jobs, or </w:t>
      </w:r>
      <w:r>
        <w:rPr>
          <w:color w:val="000000" w:themeColor="text1"/>
        </w:rPr>
        <w:t>1.1</w:t>
      </w:r>
      <w:r w:rsidRPr="053E1C3A">
        <w:rPr>
          <w:color w:val="000000" w:themeColor="text1"/>
        </w:rPr>
        <w:t>%. The Local Government subsector</w:t>
      </w:r>
      <w:r>
        <w:rPr>
          <w:color w:val="000000" w:themeColor="text1"/>
        </w:rPr>
        <w:t>, biggest in size, grew</w:t>
      </w:r>
      <w:r w:rsidRPr="053E1C3A">
        <w:rPr>
          <w:color w:val="000000" w:themeColor="text1"/>
        </w:rPr>
        <w:t xml:space="preserve"> </w:t>
      </w:r>
      <w:r>
        <w:rPr>
          <w:color w:val="000000" w:themeColor="text1"/>
        </w:rPr>
        <w:t>1.8</w:t>
      </w:r>
      <w:r w:rsidRPr="053E1C3A">
        <w:rPr>
          <w:color w:val="000000" w:themeColor="text1"/>
        </w:rPr>
        <w:t>%. The State Government subsector grew 0.</w:t>
      </w:r>
      <w:r>
        <w:rPr>
          <w:color w:val="000000" w:themeColor="text1"/>
        </w:rPr>
        <w:t>9</w:t>
      </w:r>
      <w:r w:rsidRPr="053E1C3A">
        <w:rPr>
          <w:color w:val="000000" w:themeColor="text1"/>
        </w:rPr>
        <w:t>%</w:t>
      </w:r>
      <w:r>
        <w:rPr>
          <w:color w:val="000000" w:themeColor="text1"/>
        </w:rPr>
        <w:t xml:space="preserve">. </w:t>
      </w:r>
      <w:r w:rsidRPr="053E1C3A">
        <w:rPr>
          <w:color w:val="000000" w:themeColor="text1"/>
        </w:rPr>
        <w:t xml:space="preserve">The Federal Government subsector declined </w:t>
      </w:r>
      <w:r>
        <w:rPr>
          <w:color w:val="000000" w:themeColor="text1"/>
        </w:rPr>
        <w:t>4.5</w:t>
      </w:r>
      <w:r w:rsidRPr="053E1C3A">
        <w:rPr>
          <w:color w:val="000000" w:themeColor="text1"/>
        </w:rPr>
        <w:t xml:space="preserve">%. Across the U.S., the Government </w:t>
      </w:r>
      <w:proofErr w:type="spellStart"/>
      <w:r w:rsidRPr="053E1C3A">
        <w:rPr>
          <w:color w:val="000000" w:themeColor="text1"/>
        </w:rPr>
        <w:t>supersector</w:t>
      </w:r>
      <w:proofErr w:type="spellEnd"/>
      <w:r w:rsidRPr="053E1C3A">
        <w:rPr>
          <w:color w:val="000000" w:themeColor="text1"/>
        </w:rPr>
        <w:t xml:space="preserve"> declined </w:t>
      </w:r>
      <w:r>
        <w:rPr>
          <w:color w:val="000000" w:themeColor="text1"/>
        </w:rPr>
        <w:t>0.8</w:t>
      </w:r>
      <w:r w:rsidRPr="053E1C3A">
        <w:rPr>
          <w:color w:val="000000" w:themeColor="text1"/>
        </w:rPr>
        <w:t>%.</w:t>
      </w:r>
    </w:p>
    <w:p w14:paraId="37344A3E" w14:textId="61CEBB17" w:rsidR="005E7E29" w:rsidRPr="00FD11ED" w:rsidRDefault="005E7E29" w:rsidP="005E7E29">
      <w:pPr>
        <w:pStyle w:val="ListParagraph"/>
        <w:numPr>
          <w:ilvl w:val="1"/>
          <w:numId w:val="31"/>
        </w:numPr>
        <w:ind w:left="720"/>
        <w:rPr>
          <w:color w:val="000000" w:themeColor="text1"/>
        </w:rPr>
      </w:pPr>
      <w:r w:rsidRPr="053E1C3A">
        <w:rPr>
          <w:color w:val="000000" w:themeColor="text1"/>
        </w:rPr>
        <w:t xml:space="preserve">Manufacturing </w:t>
      </w:r>
      <w:r>
        <w:rPr>
          <w:color w:val="000000" w:themeColor="text1"/>
        </w:rPr>
        <w:t xml:space="preserve">gained </w:t>
      </w:r>
      <w:r w:rsidR="005E716A" w:rsidRPr="00A626FD">
        <w:rPr>
          <w:color w:val="000000"/>
        </w:rPr>
        <w:t>4,297</w:t>
      </w:r>
      <w:r w:rsidR="005E716A">
        <w:rPr>
          <w:color w:val="000000"/>
        </w:rPr>
        <w:t xml:space="preserve"> </w:t>
      </w:r>
      <w:r w:rsidRPr="053E1C3A">
        <w:rPr>
          <w:color w:val="000000" w:themeColor="text1"/>
        </w:rPr>
        <w:t xml:space="preserve">jobs in Minnesota, </w:t>
      </w:r>
      <w:r>
        <w:rPr>
          <w:color w:val="000000" w:themeColor="text1"/>
        </w:rPr>
        <w:t>up</w:t>
      </w:r>
      <w:r w:rsidRPr="053E1C3A">
        <w:rPr>
          <w:color w:val="000000" w:themeColor="text1"/>
        </w:rPr>
        <w:t xml:space="preserve"> </w:t>
      </w:r>
      <w:r w:rsidR="005E716A">
        <w:rPr>
          <w:color w:val="000000" w:themeColor="text1"/>
        </w:rPr>
        <w:t>1.4</w:t>
      </w:r>
      <w:r w:rsidRPr="053E1C3A">
        <w:rPr>
          <w:color w:val="000000" w:themeColor="text1"/>
        </w:rPr>
        <w:t xml:space="preserve">%. </w:t>
      </w:r>
      <w:r>
        <w:rPr>
          <w:color w:val="000000" w:themeColor="text1"/>
        </w:rPr>
        <w:t>Growth was driven by t</w:t>
      </w:r>
      <w:r w:rsidRPr="053E1C3A">
        <w:rPr>
          <w:color w:val="000000" w:themeColor="text1"/>
        </w:rPr>
        <w:t>he bigger Durable Goods Manufacturing subsector</w:t>
      </w:r>
      <w:r w:rsidR="005E716A">
        <w:rPr>
          <w:color w:val="000000" w:themeColor="text1"/>
        </w:rPr>
        <w:t xml:space="preserve">, which grew </w:t>
      </w:r>
      <w:r>
        <w:rPr>
          <w:color w:val="000000" w:themeColor="text1"/>
        </w:rPr>
        <w:t>2.</w:t>
      </w:r>
      <w:r w:rsidR="005E716A">
        <w:rPr>
          <w:color w:val="000000" w:themeColor="text1"/>
        </w:rPr>
        <w:t>7</w:t>
      </w:r>
      <w:r w:rsidRPr="053E1C3A">
        <w:rPr>
          <w:color w:val="000000" w:themeColor="text1"/>
        </w:rPr>
        <w:t xml:space="preserve">%. The </w:t>
      </w:r>
      <w:r>
        <w:rPr>
          <w:color w:val="000000" w:themeColor="text1"/>
        </w:rPr>
        <w:t>smaller</w:t>
      </w:r>
      <w:r w:rsidRPr="053E1C3A">
        <w:rPr>
          <w:color w:val="000000" w:themeColor="text1"/>
        </w:rPr>
        <w:t xml:space="preserve"> Non-Durable Goods Manufacturing subsector</w:t>
      </w:r>
      <w:r>
        <w:rPr>
          <w:color w:val="000000" w:themeColor="text1"/>
        </w:rPr>
        <w:t xml:space="preserve"> declined </w:t>
      </w:r>
      <w:r w:rsidRPr="053E1C3A">
        <w:rPr>
          <w:color w:val="000000" w:themeColor="text1"/>
        </w:rPr>
        <w:t>1.</w:t>
      </w:r>
      <w:r w:rsidR="005E716A">
        <w:rPr>
          <w:color w:val="000000" w:themeColor="text1"/>
        </w:rPr>
        <w:t>1</w:t>
      </w:r>
      <w:r w:rsidRPr="053E1C3A">
        <w:rPr>
          <w:color w:val="000000" w:themeColor="text1"/>
        </w:rPr>
        <w:t xml:space="preserve">%. The U.S. Manufacturing </w:t>
      </w:r>
      <w:proofErr w:type="spellStart"/>
      <w:r w:rsidRPr="053E1C3A">
        <w:rPr>
          <w:color w:val="000000" w:themeColor="text1"/>
        </w:rPr>
        <w:t>supersector</w:t>
      </w:r>
      <w:proofErr w:type="spellEnd"/>
      <w:r w:rsidRPr="053E1C3A">
        <w:rPr>
          <w:color w:val="000000" w:themeColor="text1"/>
        </w:rPr>
        <w:t xml:space="preserve"> declined 0.</w:t>
      </w:r>
      <w:r w:rsidR="005E716A">
        <w:rPr>
          <w:color w:val="000000" w:themeColor="text1"/>
        </w:rPr>
        <w:t>4</w:t>
      </w:r>
      <w:r w:rsidRPr="053E1C3A">
        <w:rPr>
          <w:color w:val="000000" w:themeColor="text1"/>
        </w:rPr>
        <w:t>%.</w:t>
      </w:r>
    </w:p>
    <w:p w14:paraId="640F9A0B" w14:textId="2F33D363" w:rsidR="006E23DE" w:rsidRDefault="00CA3AE1" w:rsidP="00AE761D">
      <w:pPr>
        <w:pStyle w:val="ListParagraph"/>
        <w:numPr>
          <w:ilvl w:val="1"/>
          <w:numId w:val="31"/>
        </w:numPr>
        <w:tabs>
          <w:tab w:val="left" w:pos="720"/>
        </w:tabs>
        <w:ind w:left="720"/>
        <w:rPr>
          <w:color w:val="000000" w:themeColor="text1"/>
        </w:rPr>
      </w:pPr>
      <w:r w:rsidRPr="053E1C3A">
        <w:rPr>
          <w:color w:val="000000" w:themeColor="text1"/>
        </w:rPr>
        <w:t xml:space="preserve">Other Services gained </w:t>
      </w:r>
      <w:proofErr w:type="gramStart"/>
      <w:r w:rsidR="005E716A" w:rsidRPr="00A626FD">
        <w:rPr>
          <w:color w:val="000000"/>
        </w:rPr>
        <w:t>1,266</w:t>
      </w:r>
      <w:r w:rsidR="005E716A">
        <w:rPr>
          <w:color w:val="000000"/>
        </w:rPr>
        <w:t xml:space="preserve"> </w:t>
      </w:r>
      <w:r w:rsidR="005E7E29">
        <w:rPr>
          <w:color w:val="000000"/>
        </w:rPr>
        <w:t xml:space="preserve"> </w:t>
      </w:r>
      <w:r w:rsidRPr="053E1C3A">
        <w:rPr>
          <w:color w:val="000000" w:themeColor="text1"/>
        </w:rPr>
        <w:t>jobs</w:t>
      </w:r>
      <w:proofErr w:type="gramEnd"/>
      <w:r w:rsidRPr="053E1C3A">
        <w:rPr>
          <w:color w:val="000000" w:themeColor="text1"/>
        </w:rPr>
        <w:t xml:space="preserve">, up </w:t>
      </w:r>
      <w:r w:rsidR="005E716A">
        <w:rPr>
          <w:color w:val="000000" w:themeColor="text1"/>
        </w:rPr>
        <w:t>1.1</w:t>
      </w:r>
      <w:r w:rsidRPr="053E1C3A">
        <w:rPr>
          <w:color w:val="000000" w:themeColor="text1"/>
        </w:rPr>
        <w:t xml:space="preserve">% in Minnesota. </w:t>
      </w:r>
      <w:r w:rsidR="005E7E29">
        <w:rPr>
          <w:color w:val="000000" w:themeColor="text1"/>
        </w:rPr>
        <w:t xml:space="preserve">The </w:t>
      </w:r>
      <w:r w:rsidR="008103C7">
        <w:rPr>
          <w:color w:val="000000" w:themeColor="text1"/>
        </w:rPr>
        <w:t xml:space="preserve">largest </w:t>
      </w:r>
      <w:proofErr w:type="gramStart"/>
      <w:r w:rsidR="005E7E29">
        <w:rPr>
          <w:color w:val="000000" w:themeColor="text1"/>
        </w:rPr>
        <w:t>subsector</w:t>
      </w:r>
      <w:proofErr w:type="gramEnd"/>
      <w:r w:rsidR="005E7E29">
        <w:rPr>
          <w:color w:val="000000" w:themeColor="text1"/>
        </w:rPr>
        <w:t xml:space="preserve"> Religious, Grantmaking, Civic, Professional, and Similar Organizations grew 1.</w:t>
      </w:r>
      <w:r w:rsidR="008103C7">
        <w:rPr>
          <w:color w:val="000000" w:themeColor="text1"/>
        </w:rPr>
        <w:t>8</w:t>
      </w:r>
      <w:r w:rsidR="005E7E29">
        <w:rPr>
          <w:color w:val="000000" w:themeColor="text1"/>
        </w:rPr>
        <w:t>%</w:t>
      </w:r>
      <w:r w:rsidR="008103C7">
        <w:rPr>
          <w:color w:val="000000" w:themeColor="text1"/>
        </w:rPr>
        <w:t>. T</w:t>
      </w:r>
      <w:r w:rsidR="005E7E29">
        <w:rPr>
          <w:color w:val="000000" w:themeColor="text1"/>
        </w:rPr>
        <w:t xml:space="preserve">he Personal and </w:t>
      </w:r>
      <w:r w:rsidR="005E7E29">
        <w:rPr>
          <w:color w:val="000000" w:themeColor="text1"/>
        </w:rPr>
        <w:lastRenderedPageBreak/>
        <w:t>Laundry Services subsector declined 0.</w:t>
      </w:r>
      <w:r w:rsidR="008103C7">
        <w:rPr>
          <w:color w:val="000000" w:themeColor="text1"/>
        </w:rPr>
        <w:t>4</w:t>
      </w:r>
      <w:r w:rsidR="005E7E29">
        <w:rPr>
          <w:color w:val="000000" w:themeColor="text1"/>
        </w:rPr>
        <w:t>%</w:t>
      </w:r>
      <w:r w:rsidR="008103C7">
        <w:rPr>
          <w:color w:val="000000" w:themeColor="text1"/>
        </w:rPr>
        <w:t>.</w:t>
      </w:r>
      <w:r w:rsidR="005E7E29">
        <w:rPr>
          <w:color w:val="000000" w:themeColor="text1"/>
        </w:rPr>
        <w:t xml:space="preserve"> </w:t>
      </w:r>
      <w:r w:rsidR="008103C7">
        <w:rPr>
          <w:color w:val="000000" w:themeColor="text1"/>
        </w:rPr>
        <w:t>The</w:t>
      </w:r>
      <w:r w:rsidR="005E7E29">
        <w:rPr>
          <w:color w:val="000000" w:themeColor="text1"/>
        </w:rPr>
        <w:t xml:space="preserve"> Repair and Maintenance subsector </w:t>
      </w:r>
      <w:r w:rsidR="008103C7">
        <w:rPr>
          <w:color w:val="000000" w:themeColor="text1"/>
        </w:rPr>
        <w:t>grew</w:t>
      </w:r>
      <w:r w:rsidR="005E7E29">
        <w:rPr>
          <w:color w:val="000000" w:themeColor="text1"/>
        </w:rPr>
        <w:t xml:space="preserve"> </w:t>
      </w:r>
      <w:r w:rsidR="008103C7">
        <w:rPr>
          <w:color w:val="000000" w:themeColor="text1"/>
        </w:rPr>
        <w:t>0.8</w:t>
      </w:r>
      <w:r w:rsidR="005E7E29">
        <w:rPr>
          <w:color w:val="000000" w:themeColor="text1"/>
        </w:rPr>
        <w:t xml:space="preserve">%. </w:t>
      </w:r>
      <w:r w:rsidRPr="053E1C3A">
        <w:rPr>
          <w:color w:val="000000" w:themeColor="text1"/>
        </w:rPr>
        <w:t xml:space="preserve">Nationally, this </w:t>
      </w:r>
      <w:proofErr w:type="spellStart"/>
      <w:r w:rsidRPr="053E1C3A">
        <w:rPr>
          <w:color w:val="000000" w:themeColor="text1"/>
        </w:rPr>
        <w:t>supersector</w:t>
      </w:r>
      <w:proofErr w:type="spellEnd"/>
      <w:r w:rsidRPr="053E1C3A">
        <w:rPr>
          <w:color w:val="000000" w:themeColor="text1"/>
        </w:rPr>
        <w:t xml:space="preserve"> </w:t>
      </w:r>
      <w:r w:rsidR="3394B6B2" w:rsidRPr="053E1C3A">
        <w:rPr>
          <w:color w:val="000000" w:themeColor="text1"/>
        </w:rPr>
        <w:t>grew by 0.</w:t>
      </w:r>
      <w:r w:rsidR="008103C7">
        <w:rPr>
          <w:color w:val="000000" w:themeColor="text1"/>
        </w:rPr>
        <w:t>5</w:t>
      </w:r>
      <w:r w:rsidR="3394B6B2" w:rsidRPr="053E1C3A">
        <w:rPr>
          <w:color w:val="000000" w:themeColor="text1"/>
        </w:rPr>
        <w:t>%</w:t>
      </w:r>
      <w:r w:rsidR="008103C7">
        <w:rPr>
          <w:color w:val="000000" w:themeColor="text1"/>
        </w:rPr>
        <w:t>.</w:t>
      </w:r>
    </w:p>
    <w:p w14:paraId="4C6A5403" w14:textId="5D9E4DDE" w:rsidR="008103C7" w:rsidRPr="008103C7" w:rsidRDefault="008103C7" w:rsidP="008103C7">
      <w:pPr>
        <w:pStyle w:val="ListParagraph"/>
        <w:numPr>
          <w:ilvl w:val="1"/>
          <w:numId w:val="31"/>
        </w:numPr>
        <w:ind w:left="720"/>
        <w:rPr>
          <w:color w:val="000000" w:themeColor="text1"/>
        </w:rPr>
      </w:pPr>
      <w:r w:rsidRPr="053E1C3A">
        <w:rPr>
          <w:color w:val="000000" w:themeColor="text1"/>
        </w:rPr>
        <w:t xml:space="preserve">Mining and Logging </w:t>
      </w:r>
      <w:r>
        <w:rPr>
          <w:color w:val="000000" w:themeColor="text1"/>
        </w:rPr>
        <w:t>gained</w:t>
      </w:r>
      <w:r w:rsidRPr="053E1C3A">
        <w:rPr>
          <w:color w:val="000000" w:themeColor="text1"/>
        </w:rPr>
        <w:t xml:space="preserve"> </w:t>
      </w:r>
      <w:r>
        <w:rPr>
          <w:color w:val="000000" w:themeColor="text1"/>
        </w:rPr>
        <w:t>10</w:t>
      </w:r>
      <w:r w:rsidRPr="053E1C3A">
        <w:rPr>
          <w:color w:val="000000" w:themeColor="text1"/>
        </w:rPr>
        <w:t xml:space="preserve"> jobs, </w:t>
      </w:r>
      <w:r>
        <w:rPr>
          <w:color w:val="000000" w:themeColor="text1"/>
        </w:rPr>
        <w:t>up</w:t>
      </w:r>
      <w:r w:rsidRPr="053E1C3A">
        <w:rPr>
          <w:color w:val="000000" w:themeColor="text1"/>
        </w:rPr>
        <w:t xml:space="preserve"> </w:t>
      </w:r>
      <w:r>
        <w:rPr>
          <w:color w:val="000000" w:themeColor="text1"/>
        </w:rPr>
        <w:t>0.2</w:t>
      </w:r>
      <w:r w:rsidRPr="053E1C3A">
        <w:rPr>
          <w:color w:val="000000" w:themeColor="text1"/>
        </w:rPr>
        <w:t xml:space="preserve">% in Minnesota. This </w:t>
      </w:r>
      <w:proofErr w:type="spellStart"/>
      <w:r w:rsidRPr="053E1C3A">
        <w:rPr>
          <w:color w:val="000000" w:themeColor="text1"/>
        </w:rPr>
        <w:t>supersector</w:t>
      </w:r>
      <w:proofErr w:type="spellEnd"/>
      <w:r w:rsidRPr="053E1C3A">
        <w:rPr>
          <w:color w:val="000000" w:themeColor="text1"/>
        </w:rPr>
        <w:t xml:space="preserve"> declined </w:t>
      </w:r>
      <w:r>
        <w:rPr>
          <w:color w:val="000000" w:themeColor="text1"/>
        </w:rPr>
        <w:t>1.0</w:t>
      </w:r>
      <w:r w:rsidRPr="053E1C3A">
        <w:rPr>
          <w:color w:val="000000" w:themeColor="text1"/>
        </w:rPr>
        <w:t xml:space="preserve">% on the national level </w:t>
      </w:r>
      <w:proofErr w:type="gramStart"/>
      <w:r w:rsidRPr="053E1C3A">
        <w:rPr>
          <w:color w:val="000000" w:themeColor="text1"/>
        </w:rPr>
        <w:t>over-the-year</w:t>
      </w:r>
      <w:proofErr w:type="gramEnd"/>
      <w:r>
        <w:rPr>
          <w:color w:val="000000" w:themeColor="text1"/>
        </w:rPr>
        <w:t>.</w:t>
      </w:r>
    </w:p>
    <w:bookmarkEnd w:id="8"/>
    <w:p w14:paraId="1C385D74" w14:textId="77777777" w:rsidR="00B61F4D" w:rsidRPr="005E7E29" w:rsidRDefault="00B61F4D" w:rsidP="005E7E29">
      <w:pPr>
        <w:rPr>
          <w:color w:val="000000" w:themeColor="text1"/>
        </w:rPr>
      </w:pPr>
    </w:p>
    <w:p w14:paraId="7782E002" w14:textId="5BF81B0E" w:rsidR="00800DBC" w:rsidRPr="00F81B22" w:rsidRDefault="008103C7" w:rsidP="147297DA">
      <w:pPr>
        <w:pStyle w:val="ListParagraph"/>
        <w:numPr>
          <w:ilvl w:val="0"/>
          <w:numId w:val="24"/>
        </w:numPr>
        <w:rPr>
          <w:color w:val="000000" w:themeColor="text1"/>
        </w:rPr>
      </w:pPr>
      <w:r>
        <w:rPr>
          <w:color w:val="000000" w:themeColor="text1"/>
        </w:rPr>
        <w:t>Five</w:t>
      </w:r>
      <w:r w:rsidR="003363D1" w:rsidRPr="147297DA">
        <w:rPr>
          <w:color w:val="000000" w:themeColor="text1"/>
        </w:rPr>
        <w:t xml:space="preserve"> </w:t>
      </w:r>
      <w:proofErr w:type="spellStart"/>
      <w:r w:rsidR="001F7E74" w:rsidRPr="147297DA">
        <w:rPr>
          <w:color w:val="000000" w:themeColor="text1"/>
        </w:rPr>
        <w:t>super</w:t>
      </w:r>
      <w:r w:rsidR="003363D1" w:rsidRPr="147297DA">
        <w:rPr>
          <w:color w:val="000000" w:themeColor="text1"/>
        </w:rPr>
        <w:t>sectors</w:t>
      </w:r>
      <w:proofErr w:type="spellEnd"/>
      <w:r w:rsidR="003363D1" w:rsidRPr="147297DA">
        <w:rPr>
          <w:color w:val="000000" w:themeColor="text1"/>
        </w:rPr>
        <w:t xml:space="preserve"> </w:t>
      </w:r>
      <w:r w:rsidR="00497F64" w:rsidRPr="147297DA">
        <w:rPr>
          <w:color w:val="000000" w:themeColor="text1"/>
        </w:rPr>
        <w:t>lost</w:t>
      </w:r>
      <w:r w:rsidR="003363D1" w:rsidRPr="147297DA">
        <w:rPr>
          <w:color w:val="000000" w:themeColor="text1"/>
        </w:rPr>
        <w:t xml:space="preserve"> jobs over the year</w:t>
      </w:r>
      <w:r w:rsidR="00D139BE" w:rsidRPr="147297DA">
        <w:rPr>
          <w:color w:val="000000" w:themeColor="text1"/>
        </w:rPr>
        <w:t xml:space="preserve"> in Minnesota</w:t>
      </w:r>
      <w:r w:rsidR="00EA657C" w:rsidRPr="147297DA">
        <w:rPr>
          <w:color w:val="000000" w:themeColor="text1"/>
        </w:rPr>
        <w:t>:</w:t>
      </w:r>
      <w:r w:rsidR="00EC034C" w:rsidRPr="147297DA">
        <w:rPr>
          <w:color w:val="000000" w:themeColor="text1"/>
        </w:rPr>
        <w:t xml:space="preserve">  </w:t>
      </w:r>
    </w:p>
    <w:p w14:paraId="28285DE6" w14:textId="74D6FAD6" w:rsidR="00655E79" w:rsidRPr="00A64DA0" w:rsidRDefault="00655E79" w:rsidP="00655E79">
      <w:pPr>
        <w:pStyle w:val="ListParagraph"/>
        <w:numPr>
          <w:ilvl w:val="1"/>
          <w:numId w:val="24"/>
        </w:numPr>
        <w:tabs>
          <w:tab w:val="left" w:pos="720"/>
        </w:tabs>
        <w:ind w:left="720"/>
        <w:rPr>
          <w:color w:val="000000" w:themeColor="text1"/>
        </w:rPr>
      </w:pPr>
      <w:bookmarkStart w:id="9" w:name="_Hlk174537274"/>
      <w:r w:rsidRPr="053E1C3A">
        <w:rPr>
          <w:color w:val="000000" w:themeColor="text1"/>
        </w:rPr>
        <w:t xml:space="preserve">Trade, Transportation, and Utilities lost </w:t>
      </w:r>
      <w:r w:rsidR="008103C7" w:rsidRPr="00A626FD">
        <w:rPr>
          <w:color w:val="000000"/>
        </w:rPr>
        <w:t>6,014</w:t>
      </w:r>
      <w:r w:rsidR="008103C7">
        <w:rPr>
          <w:color w:val="000000"/>
        </w:rPr>
        <w:t xml:space="preserve"> </w:t>
      </w:r>
      <w:r w:rsidRPr="053E1C3A">
        <w:rPr>
          <w:color w:val="000000" w:themeColor="text1"/>
        </w:rPr>
        <w:t xml:space="preserve">jobs, </w:t>
      </w:r>
      <w:r w:rsidR="00870C74">
        <w:rPr>
          <w:color w:val="000000" w:themeColor="text1"/>
        </w:rPr>
        <w:t>down</w:t>
      </w:r>
      <w:r w:rsidRPr="053E1C3A">
        <w:rPr>
          <w:color w:val="000000" w:themeColor="text1"/>
        </w:rPr>
        <w:t xml:space="preserve"> 1.</w:t>
      </w:r>
      <w:r w:rsidR="008103C7">
        <w:rPr>
          <w:color w:val="000000" w:themeColor="text1"/>
        </w:rPr>
        <w:t>1</w:t>
      </w:r>
      <w:r w:rsidRPr="053E1C3A">
        <w:rPr>
          <w:color w:val="000000" w:themeColor="text1"/>
        </w:rPr>
        <w:t xml:space="preserve">%. </w:t>
      </w:r>
      <w:r w:rsidR="00F62510" w:rsidRPr="053E1C3A">
        <w:rPr>
          <w:color w:val="000000" w:themeColor="text1"/>
        </w:rPr>
        <w:t xml:space="preserve">The biggest subsector, </w:t>
      </w:r>
      <w:r w:rsidR="00BC1F8E">
        <w:rPr>
          <w:color w:val="000000" w:themeColor="text1"/>
        </w:rPr>
        <w:t>Retail</w:t>
      </w:r>
      <w:r w:rsidR="00F62510" w:rsidRPr="053E1C3A">
        <w:rPr>
          <w:color w:val="000000" w:themeColor="text1"/>
        </w:rPr>
        <w:t xml:space="preserve"> Trade, declined </w:t>
      </w:r>
      <w:r w:rsidR="00BC1F8E">
        <w:rPr>
          <w:color w:val="000000" w:themeColor="text1"/>
        </w:rPr>
        <w:t>0.</w:t>
      </w:r>
      <w:r w:rsidR="008103C7">
        <w:rPr>
          <w:color w:val="000000" w:themeColor="text1"/>
        </w:rPr>
        <w:t>7</w:t>
      </w:r>
      <w:r w:rsidR="00F62510" w:rsidRPr="053E1C3A">
        <w:rPr>
          <w:color w:val="000000" w:themeColor="text1"/>
        </w:rPr>
        <w:t xml:space="preserve">%. </w:t>
      </w:r>
      <w:r w:rsidR="00BC1F8E">
        <w:rPr>
          <w:color w:val="000000" w:themeColor="text1"/>
        </w:rPr>
        <w:t>The Wholesale</w:t>
      </w:r>
      <w:r w:rsidR="00F62510" w:rsidRPr="053E1C3A">
        <w:rPr>
          <w:color w:val="000000" w:themeColor="text1"/>
        </w:rPr>
        <w:t xml:space="preserve"> Trade</w:t>
      </w:r>
      <w:r w:rsidR="00BC1F8E">
        <w:rPr>
          <w:color w:val="000000" w:themeColor="text1"/>
        </w:rPr>
        <w:t xml:space="preserve"> subsector</w:t>
      </w:r>
      <w:r w:rsidR="00F62510" w:rsidRPr="053E1C3A">
        <w:rPr>
          <w:color w:val="000000" w:themeColor="text1"/>
        </w:rPr>
        <w:t xml:space="preserve"> declined </w:t>
      </w:r>
      <w:r w:rsidR="008103C7">
        <w:rPr>
          <w:color w:val="000000" w:themeColor="text1"/>
        </w:rPr>
        <w:t>1.2</w:t>
      </w:r>
      <w:r w:rsidR="00F62510" w:rsidRPr="053E1C3A">
        <w:rPr>
          <w:color w:val="000000" w:themeColor="text1"/>
        </w:rPr>
        <w:t xml:space="preserve">%. </w:t>
      </w:r>
      <w:r w:rsidRPr="053E1C3A">
        <w:rPr>
          <w:color w:val="000000" w:themeColor="text1"/>
        </w:rPr>
        <w:t xml:space="preserve">Transportation, Warehousing, and Utilities subsector declined </w:t>
      </w:r>
      <w:r w:rsidR="00BC1F8E">
        <w:rPr>
          <w:color w:val="000000" w:themeColor="text1"/>
        </w:rPr>
        <w:t>2.</w:t>
      </w:r>
      <w:r w:rsidR="008103C7">
        <w:rPr>
          <w:color w:val="000000" w:themeColor="text1"/>
        </w:rPr>
        <w:t>1</w:t>
      </w:r>
      <w:r w:rsidRPr="053E1C3A">
        <w:rPr>
          <w:color w:val="000000" w:themeColor="text1"/>
        </w:rPr>
        <w:t xml:space="preserve">%. Nationally, this </w:t>
      </w:r>
      <w:proofErr w:type="spellStart"/>
      <w:r w:rsidRPr="053E1C3A">
        <w:rPr>
          <w:color w:val="000000" w:themeColor="text1"/>
        </w:rPr>
        <w:t>supersector</w:t>
      </w:r>
      <w:proofErr w:type="spellEnd"/>
      <w:r w:rsidRPr="053E1C3A">
        <w:rPr>
          <w:color w:val="000000" w:themeColor="text1"/>
        </w:rPr>
        <w:t xml:space="preserve"> declined </w:t>
      </w:r>
      <w:r w:rsidR="5698D959" w:rsidRPr="053E1C3A">
        <w:rPr>
          <w:color w:val="000000" w:themeColor="text1"/>
        </w:rPr>
        <w:t>0.</w:t>
      </w:r>
      <w:r w:rsidR="008103C7">
        <w:rPr>
          <w:color w:val="000000" w:themeColor="text1"/>
        </w:rPr>
        <w:t>1</w:t>
      </w:r>
      <w:r w:rsidR="5698D959" w:rsidRPr="053E1C3A">
        <w:rPr>
          <w:color w:val="000000" w:themeColor="text1"/>
        </w:rPr>
        <w:t>%</w:t>
      </w:r>
      <w:r w:rsidRPr="053E1C3A">
        <w:rPr>
          <w:color w:val="000000" w:themeColor="text1"/>
        </w:rPr>
        <w:t>.</w:t>
      </w:r>
    </w:p>
    <w:p w14:paraId="1CF3FD2A" w14:textId="378B34B0" w:rsidR="008103C7" w:rsidRPr="00195D02" w:rsidRDefault="008103C7" w:rsidP="008103C7">
      <w:pPr>
        <w:pStyle w:val="ListParagraph"/>
        <w:numPr>
          <w:ilvl w:val="1"/>
          <w:numId w:val="24"/>
        </w:numPr>
        <w:ind w:left="720"/>
        <w:rPr>
          <w:color w:val="000000" w:themeColor="text1"/>
        </w:rPr>
      </w:pPr>
      <w:r w:rsidRPr="053E1C3A">
        <w:rPr>
          <w:color w:val="000000" w:themeColor="text1"/>
        </w:rPr>
        <w:t xml:space="preserve">Financial Activities lost </w:t>
      </w:r>
      <w:r w:rsidRPr="00A626FD">
        <w:rPr>
          <w:color w:val="000000"/>
        </w:rPr>
        <w:t>5,848</w:t>
      </w:r>
      <w:r>
        <w:rPr>
          <w:color w:val="000000"/>
        </w:rPr>
        <w:t xml:space="preserve"> </w:t>
      </w:r>
      <w:r w:rsidRPr="053E1C3A">
        <w:rPr>
          <w:color w:val="000000" w:themeColor="text1"/>
        </w:rPr>
        <w:t xml:space="preserve">jobs over the year, down </w:t>
      </w:r>
      <w:r>
        <w:rPr>
          <w:color w:val="000000" w:themeColor="text1"/>
        </w:rPr>
        <w:t>3.1</w:t>
      </w:r>
      <w:r w:rsidRPr="053E1C3A">
        <w:rPr>
          <w:color w:val="000000" w:themeColor="text1"/>
        </w:rPr>
        <w:t xml:space="preserve">%. The bigger Finance and Insurance subsector declined </w:t>
      </w:r>
      <w:r w:rsidR="00345D59">
        <w:rPr>
          <w:color w:val="000000" w:themeColor="text1"/>
        </w:rPr>
        <w:t>3.0</w:t>
      </w:r>
      <w:r w:rsidRPr="053E1C3A">
        <w:rPr>
          <w:color w:val="000000" w:themeColor="text1"/>
        </w:rPr>
        <w:t xml:space="preserve">%. The smaller subsector Real Estate and Rental Leasing </w:t>
      </w:r>
      <w:r>
        <w:rPr>
          <w:color w:val="000000" w:themeColor="text1"/>
        </w:rPr>
        <w:t>declined</w:t>
      </w:r>
      <w:r w:rsidRPr="053E1C3A">
        <w:rPr>
          <w:color w:val="000000" w:themeColor="text1"/>
        </w:rPr>
        <w:t xml:space="preserve"> </w:t>
      </w:r>
      <w:r w:rsidR="00345D59">
        <w:rPr>
          <w:color w:val="000000" w:themeColor="text1"/>
        </w:rPr>
        <w:t>3.5</w:t>
      </w:r>
      <w:r w:rsidRPr="053E1C3A">
        <w:rPr>
          <w:color w:val="000000" w:themeColor="text1"/>
        </w:rPr>
        <w:t xml:space="preserve">%. Nationally, this </w:t>
      </w:r>
      <w:proofErr w:type="spellStart"/>
      <w:r w:rsidRPr="053E1C3A">
        <w:rPr>
          <w:color w:val="000000" w:themeColor="text1"/>
        </w:rPr>
        <w:t>supersector</w:t>
      </w:r>
      <w:proofErr w:type="spellEnd"/>
      <w:r w:rsidRPr="053E1C3A">
        <w:rPr>
          <w:color w:val="000000" w:themeColor="text1"/>
        </w:rPr>
        <w:t xml:space="preserve"> declined </w:t>
      </w:r>
      <w:r w:rsidR="00345D59">
        <w:rPr>
          <w:color w:val="000000" w:themeColor="text1"/>
        </w:rPr>
        <w:t>1.2</w:t>
      </w:r>
      <w:r w:rsidRPr="053E1C3A">
        <w:rPr>
          <w:color w:val="000000" w:themeColor="text1"/>
        </w:rPr>
        <w:t>%</w:t>
      </w:r>
      <w:r>
        <w:rPr>
          <w:color w:val="000000" w:themeColor="text1"/>
        </w:rPr>
        <w:t>.</w:t>
      </w:r>
    </w:p>
    <w:p w14:paraId="29B5D570" w14:textId="1DE39629" w:rsidR="00345D59" w:rsidRDefault="00345D59" w:rsidP="00345D59">
      <w:pPr>
        <w:pStyle w:val="ListParagraph"/>
        <w:numPr>
          <w:ilvl w:val="1"/>
          <w:numId w:val="24"/>
        </w:numPr>
        <w:ind w:left="720"/>
        <w:rPr>
          <w:color w:val="000000" w:themeColor="text1"/>
        </w:rPr>
      </w:pPr>
      <w:r w:rsidRPr="053E1C3A">
        <w:rPr>
          <w:color w:val="000000" w:themeColor="text1"/>
        </w:rPr>
        <w:t xml:space="preserve">The Information </w:t>
      </w:r>
      <w:proofErr w:type="spellStart"/>
      <w:r w:rsidRPr="053E1C3A">
        <w:rPr>
          <w:color w:val="000000" w:themeColor="text1"/>
        </w:rPr>
        <w:t>supersector</w:t>
      </w:r>
      <w:proofErr w:type="spellEnd"/>
      <w:r w:rsidRPr="053E1C3A">
        <w:rPr>
          <w:color w:val="000000" w:themeColor="text1"/>
        </w:rPr>
        <w:t xml:space="preserve"> lost </w:t>
      </w:r>
      <w:r w:rsidRPr="00A626FD">
        <w:rPr>
          <w:color w:val="000000"/>
        </w:rPr>
        <w:t>1,664</w:t>
      </w:r>
      <w:r>
        <w:rPr>
          <w:color w:val="000000"/>
        </w:rPr>
        <w:t xml:space="preserve"> </w:t>
      </w:r>
      <w:r w:rsidRPr="053E1C3A">
        <w:rPr>
          <w:color w:val="000000" w:themeColor="text1"/>
        </w:rPr>
        <w:t xml:space="preserve">jobs, down </w:t>
      </w:r>
      <w:r>
        <w:rPr>
          <w:color w:val="000000" w:themeColor="text1"/>
        </w:rPr>
        <w:t>4.0</w:t>
      </w:r>
      <w:r w:rsidRPr="053E1C3A">
        <w:rPr>
          <w:color w:val="000000" w:themeColor="text1"/>
        </w:rPr>
        <w:t xml:space="preserve">%. The U.S. Information </w:t>
      </w:r>
      <w:proofErr w:type="spellStart"/>
      <w:r w:rsidRPr="053E1C3A">
        <w:rPr>
          <w:color w:val="000000" w:themeColor="text1"/>
        </w:rPr>
        <w:t>supersector</w:t>
      </w:r>
      <w:proofErr w:type="spellEnd"/>
      <w:r w:rsidRPr="053E1C3A">
        <w:rPr>
          <w:color w:val="000000" w:themeColor="text1"/>
        </w:rPr>
        <w:t xml:space="preserve"> declined </w:t>
      </w:r>
      <w:r>
        <w:rPr>
          <w:color w:val="000000" w:themeColor="text1"/>
        </w:rPr>
        <w:t>3.0</w:t>
      </w:r>
      <w:r w:rsidRPr="053E1C3A">
        <w:rPr>
          <w:color w:val="000000" w:themeColor="text1"/>
        </w:rPr>
        <w:t>% over the year.</w:t>
      </w:r>
    </w:p>
    <w:p w14:paraId="00137401" w14:textId="13D24786" w:rsidR="00345D59" w:rsidRPr="00AE761D" w:rsidRDefault="00345D59" w:rsidP="00345D59">
      <w:pPr>
        <w:pStyle w:val="ListParagraph"/>
        <w:numPr>
          <w:ilvl w:val="1"/>
          <w:numId w:val="24"/>
        </w:numPr>
        <w:ind w:left="720"/>
        <w:rPr>
          <w:color w:val="000000" w:themeColor="text1"/>
        </w:rPr>
      </w:pPr>
      <w:r>
        <w:rPr>
          <w:color w:val="000000" w:themeColor="text1"/>
        </w:rPr>
        <w:t xml:space="preserve">The Professional and Business Services </w:t>
      </w:r>
      <w:proofErr w:type="spellStart"/>
      <w:r>
        <w:rPr>
          <w:color w:val="000000" w:themeColor="text1"/>
        </w:rPr>
        <w:t>supersector</w:t>
      </w:r>
      <w:proofErr w:type="spellEnd"/>
      <w:r>
        <w:rPr>
          <w:color w:val="000000" w:themeColor="text1"/>
        </w:rPr>
        <w:t xml:space="preserve"> lost </w:t>
      </w:r>
      <w:r w:rsidRPr="00A626FD">
        <w:rPr>
          <w:color w:val="000000"/>
        </w:rPr>
        <w:t>1,094</w:t>
      </w:r>
      <w:r>
        <w:rPr>
          <w:color w:val="000000"/>
        </w:rPr>
        <w:t xml:space="preserve"> jobs in Minnesota </w:t>
      </w:r>
      <w:proofErr w:type="gramStart"/>
      <w:r>
        <w:rPr>
          <w:color w:val="000000"/>
        </w:rPr>
        <w:t>over-the-year</w:t>
      </w:r>
      <w:proofErr w:type="gramEnd"/>
      <w:r>
        <w:rPr>
          <w:color w:val="000000"/>
        </w:rPr>
        <w:t xml:space="preserve">, or 0.3%. The largest </w:t>
      </w:r>
      <w:proofErr w:type="gramStart"/>
      <w:r>
        <w:rPr>
          <w:color w:val="000000"/>
        </w:rPr>
        <w:t>subsector</w:t>
      </w:r>
      <w:proofErr w:type="gramEnd"/>
      <w:r>
        <w:rPr>
          <w:color w:val="000000"/>
        </w:rPr>
        <w:t xml:space="preserve"> Professional, Scientific, and Technical Services declined 0.8%. The second largest </w:t>
      </w:r>
      <w:proofErr w:type="gramStart"/>
      <w:r>
        <w:rPr>
          <w:color w:val="000000"/>
        </w:rPr>
        <w:t>subsector</w:t>
      </w:r>
      <w:proofErr w:type="gramEnd"/>
      <w:r>
        <w:rPr>
          <w:color w:val="000000"/>
        </w:rPr>
        <w:t xml:space="preserve"> Administrative and Support and Waste Management and Remediation Services did not change over-the-year (0.0%). The smallest subsector Management of Companies and Enterprises grew 0.3%. Across the U.S., Professional and Business Services </w:t>
      </w:r>
      <w:proofErr w:type="spellStart"/>
      <w:r>
        <w:rPr>
          <w:color w:val="000000"/>
        </w:rPr>
        <w:t>supersector</w:t>
      </w:r>
      <w:proofErr w:type="spellEnd"/>
      <w:r>
        <w:rPr>
          <w:color w:val="000000"/>
        </w:rPr>
        <w:t xml:space="preserve"> grew 0.2%.</w:t>
      </w:r>
    </w:p>
    <w:p w14:paraId="121F597A" w14:textId="5018DFAC" w:rsidR="001040FC" w:rsidRDefault="001040FC" w:rsidP="001040FC">
      <w:pPr>
        <w:pStyle w:val="ListParagraph"/>
        <w:numPr>
          <w:ilvl w:val="1"/>
          <w:numId w:val="24"/>
        </w:numPr>
        <w:ind w:left="720"/>
        <w:rPr>
          <w:color w:val="000000" w:themeColor="text1"/>
        </w:rPr>
      </w:pPr>
      <w:r w:rsidRPr="053E1C3A">
        <w:rPr>
          <w:color w:val="000000" w:themeColor="text1"/>
        </w:rPr>
        <w:t xml:space="preserve">Leisure and Hospitality lost </w:t>
      </w:r>
      <w:r w:rsidR="00345D59" w:rsidRPr="00A626FD">
        <w:rPr>
          <w:color w:val="000000"/>
        </w:rPr>
        <w:t>617</w:t>
      </w:r>
      <w:r w:rsidR="00345D59">
        <w:rPr>
          <w:color w:val="000000"/>
        </w:rPr>
        <w:t xml:space="preserve"> </w:t>
      </w:r>
      <w:r w:rsidRPr="053E1C3A">
        <w:rPr>
          <w:color w:val="000000" w:themeColor="text1"/>
        </w:rPr>
        <w:t xml:space="preserve">jobs, down </w:t>
      </w:r>
      <w:r w:rsidR="00345D59">
        <w:rPr>
          <w:color w:val="000000" w:themeColor="text1"/>
        </w:rPr>
        <w:t>0.2</w:t>
      </w:r>
      <w:r w:rsidRPr="053E1C3A">
        <w:rPr>
          <w:color w:val="000000" w:themeColor="text1"/>
        </w:rPr>
        <w:t xml:space="preserve">%. </w:t>
      </w:r>
      <w:r w:rsidR="00F62510" w:rsidRPr="053E1C3A">
        <w:rPr>
          <w:color w:val="000000" w:themeColor="text1"/>
        </w:rPr>
        <w:t xml:space="preserve">The bigger Accommodation and Food Services subsector </w:t>
      </w:r>
      <w:r w:rsidR="00345D59">
        <w:rPr>
          <w:color w:val="000000" w:themeColor="text1"/>
        </w:rPr>
        <w:t>grew</w:t>
      </w:r>
      <w:r w:rsidR="00F62510" w:rsidRPr="053E1C3A">
        <w:rPr>
          <w:color w:val="000000" w:themeColor="text1"/>
        </w:rPr>
        <w:t xml:space="preserve"> 0.</w:t>
      </w:r>
      <w:r w:rsidR="00345D59">
        <w:rPr>
          <w:color w:val="000000" w:themeColor="text1"/>
        </w:rPr>
        <w:t>8</w:t>
      </w:r>
      <w:r w:rsidR="00F62510" w:rsidRPr="053E1C3A">
        <w:rPr>
          <w:color w:val="000000" w:themeColor="text1"/>
        </w:rPr>
        <w:t xml:space="preserve">%. </w:t>
      </w:r>
      <w:r w:rsidRPr="053E1C3A">
        <w:rPr>
          <w:color w:val="000000" w:themeColor="text1"/>
        </w:rPr>
        <w:t xml:space="preserve">The </w:t>
      </w:r>
      <w:r w:rsidR="00F62510" w:rsidRPr="053E1C3A">
        <w:rPr>
          <w:color w:val="000000" w:themeColor="text1"/>
        </w:rPr>
        <w:t xml:space="preserve">smaller </w:t>
      </w:r>
      <w:r w:rsidRPr="053E1C3A">
        <w:rPr>
          <w:color w:val="000000" w:themeColor="text1"/>
        </w:rPr>
        <w:t xml:space="preserve">Arts, Entertainment, and Recreation subsector declined </w:t>
      </w:r>
      <w:r w:rsidR="00345D59">
        <w:rPr>
          <w:color w:val="000000" w:themeColor="text1"/>
        </w:rPr>
        <w:t>4.3</w:t>
      </w:r>
      <w:r w:rsidRPr="053E1C3A">
        <w:rPr>
          <w:color w:val="000000" w:themeColor="text1"/>
        </w:rPr>
        <w:t xml:space="preserve">%. At the national level, Leisure and Hospitality </w:t>
      </w:r>
      <w:proofErr w:type="spellStart"/>
      <w:r w:rsidRPr="053E1C3A">
        <w:rPr>
          <w:color w:val="000000" w:themeColor="text1"/>
        </w:rPr>
        <w:t>supersector</w:t>
      </w:r>
      <w:proofErr w:type="spellEnd"/>
      <w:r w:rsidRPr="053E1C3A">
        <w:rPr>
          <w:color w:val="000000" w:themeColor="text1"/>
        </w:rPr>
        <w:t xml:space="preserve"> </w:t>
      </w:r>
      <w:r w:rsidR="677901D3" w:rsidRPr="053E1C3A">
        <w:rPr>
          <w:color w:val="000000" w:themeColor="text1"/>
        </w:rPr>
        <w:t xml:space="preserve">grew by </w:t>
      </w:r>
      <w:r w:rsidR="00BC1F8E">
        <w:rPr>
          <w:color w:val="000000" w:themeColor="text1"/>
        </w:rPr>
        <w:t>0.9</w:t>
      </w:r>
      <w:r w:rsidR="677901D3" w:rsidRPr="053E1C3A">
        <w:rPr>
          <w:color w:val="000000" w:themeColor="text1"/>
        </w:rPr>
        <w:t>%.</w:t>
      </w:r>
    </w:p>
    <w:bookmarkEnd w:id="9"/>
    <w:p w14:paraId="23ADA7A3" w14:textId="6848454E" w:rsidR="008D3EE6" w:rsidRPr="00DC3C5C" w:rsidRDefault="1297FD07" w:rsidP="007C3028">
      <w:pPr>
        <w:pStyle w:val="Heading1"/>
      </w:pPr>
      <w:r>
        <w:t>Wage and Hour Data</w:t>
      </w:r>
    </w:p>
    <w:p w14:paraId="7E5F6E68" w14:textId="3EA73647" w:rsidR="147297DA" w:rsidRDefault="147297DA" w:rsidP="147297DA">
      <w:pPr>
        <w:tabs>
          <w:tab w:val="left" w:pos="2598"/>
        </w:tabs>
        <w:ind w:left="360"/>
      </w:pPr>
    </w:p>
    <w:p w14:paraId="543C02F1" w14:textId="60941ED3" w:rsidR="22E267F4" w:rsidRPr="00227B73" w:rsidRDefault="009F0C98" w:rsidP="22E267F4">
      <w:pPr>
        <w:numPr>
          <w:ilvl w:val="0"/>
          <w:numId w:val="5"/>
        </w:numPr>
        <w:tabs>
          <w:tab w:val="left" w:pos="2598"/>
        </w:tabs>
      </w:pPr>
      <w:r w:rsidRPr="00CB4C20">
        <w:t>Over the month, a</w:t>
      </w:r>
      <w:r w:rsidR="6615B87E" w:rsidRPr="00CB4C20">
        <w:t xml:space="preserve">verage hourly wages for all private sector workers </w:t>
      </w:r>
      <w:r w:rsidR="003F4C0B">
        <w:t>de</w:t>
      </w:r>
      <w:r w:rsidR="00DD599D" w:rsidRPr="00CB4C20">
        <w:t>creased</w:t>
      </w:r>
      <w:r w:rsidR="006070F3" w:rsidRPr="00CB4C20">
        <w:t xml:space="preserve"> </w:t>
      </w:r>
      <w:r w:rsidR="00B8068F">
        <w:t>four</w:t>
      </w:r>
      <w:r w:rsidR="00FA0C63" w:rsidRPr="00CB4C20">
        <w:t xml:space="preserve"> </w:t>
      </w:r>
      <w:r w:rsidR="006070F3" w:rsidRPr="00CB4C20">
        <w:t>cents</w:t>
      </w:r>
      <w:r w:rsidR="6615B87E" w:rsidRPr="00CB4C20">
        <w:t xml:space="preserve"> </w:t>
      </w:r>
      <w:r w:rsidRPr="00CB4C20">
        <w:t xml:space="preserve">to </w:t>
      </w:r>
      <w:r w:rsidRPr="008D55B7">
        <w:t>$</w:t>
      </w:r>
      <w:r w:rsidR="009800ED" w:rsidRPr="008D55B7">
        <w:t>3</w:t>
      </w:r>
      <w:r w:rsidR="00B8068F">
        <w:t>8</w:t>
      </w:r>
      <w:r w:rsidR="009800ED" w:rsidRPr="008D55B7">
        <w:t>.</w:t>
      </w:r>
      <w:r w:rsidR="00B8068F">
        <w:t>87</w:t>
      </w:r>
      <w:r w:rsidRPr="008D55B7">
        <w:t xml:space="preserve"> in</w:t>
      </w:r>
      <w:r w:rsidR="00AE524F" w:rsidRPr="008D55B7">
        <w:t xml:space="preserve"> </w:t>
      </w:r>
      <w:r w:rsidR="00B8068F">
        <w:t>May</w:t>
      </w:r>
      <w:r w:rsidR="009800ED" w:rsidRPr="008D55B7">
        <w:t xml:space="preserve"> 2026</w:t>
      </w:r>
      <w:r w:rsidR="6615B87E" w:rsidRPr="00227B73">
        <w:t xml:space="preserve">. Over the year average hourly earnings </w:t>
      </w:r>
      <w:r w:rsidR="00AE761D" w:rsidRPr="00227B73">
        <w:t>de</w:t>
      </w:r>
      <w:r w:rsidR="00921633" w:rsidRPr="00227B73">
        <w:t>creased</w:t>
      </w:r>
      <w:r w:rsidR="6615B87E" w:rsidRPr="00227B73">
        <w:t xml:space="preserve"> </w:t>
      </w:r>
      <w:r w:rsidR="00B8068F" w:rsidRPr="00227B73">
        <w:t>19</w:t>
      </w:r>
      <w:r w:rsidR="003F4C0B" w:rsidRPr="00227B73">
        <w:t xml:space="preserve"> cents</w:t>
      </w:r>
      <w:r w:rsidR="6615B87E" w:rsidRPr="00227B73">
        <w:t xml:space="preserve">, </w:t>
      </w:r>
      <w:r w:rsidR="00AE761D" w:rsidRPr="00227B73">
        <w:t>down</w:t>
      </w:r>
      <w:r w:rsidR="6615B87E" w:rsidRPr="00227B73">
        <w:t xml:space="preserve"> </w:t>
      </w:r>
      <w:r w:rsidR="00B8068F" w:rsidRPr="00227B73">
        <w:t>0.5</w:t>
      </w:r>
      <w:r w:rsidR="6615B87E" w:rsidRPr="00227B73">
        <w:t>%</w:t>
      </w:r>
      <w:r w:rsidR="005067FC" w:rsidRPr="00227B73">
        <w:t>.</w:t>
      </w:r>
    </w:p>
    <w:p w14:paraId="3BC9F841" w14:textId="5EAC89CD" w:rsidR="22E267F4" w:rsidRPr="00227B73" w:rsidRDefault="000A01E3" w:rsidP="00A42F37">
      <w:pPr>
        <w:numPr>
          <w:ilvl w:val="2"/>
          <w:numId w:val="32"/>
        </w:numPr>
        <w:tabs>
          <w:tab w:val="left" w:pos="2598"/>
        </w:tabs>
      </w:pPr>
      <w:r w:rsidRPr="00227B73">
        <w:t>For the U.S.,</w:t>
      </w:r>
      <w:r w:rsidR="6CAAA8B0" w:rsidRPr="00227B73">
        <w:t xml:space="preserve"> private sector wages </w:t>
      </w:r>
      <w:r w:rsidR="008F3800" w:rsidRPr="00227B73">
        <w:t>de</w:t>
      </w:r>
      <w:r w:rsidR="00DD599D" w:rsidRPr="00227B73">
        <w:t>creased</w:t>
      </w:r>
      <w:r w:rsidR="008F3800" w:rsidRPr="00227B73">
        <w:t xml:space="preserve"> </w:t>
      </w:r>
      <w:r w:rsidR="00AE761D" w:rsidRPr="00227B73">
        <w:t>three</w:t>
      </w:r>
      <w:r w:rsidR="575B4B74" w:rsidRPr="00227B73">
        <w:t xml:space="preserve"> cent</w:t>
      </w:r>
      <w:r w:rsidR="00AE761D" w:rsidRPr="00227B73">
        <w:t>s</w:t>
      </w:r>
      <w:r w:rsidR="575B4B74" w:rsidRPr="00227B73">
        <w:t xml:space="preserve"> </w:t>
      </w:r>
      <w:r w:rsidR="6CAAA8B0" w:rsidRPr="00227B73">
        <w:t>over the month</w:t>
      </w:r>
      <w:r w:rsidR="575B4B74" w:rsidRPr="00227B73">
        <w:t xml:space="preserve"> </w:t>
      </w:r>
      <w:r w:rsidR="2F499DE0" w:rsidRPr="00227B73">
        <w:t>and</w:t>
      </w:r>
      <w:r w:rsidR="575B4B74" w:rsidRPr="00227B73">
        <w:t xml:space="preserve"> </w:t>
      </w:r>
      <w:r w:rsidRPr="00227B73">
        <w:t>grew</w:t>
      </w:r>
      <w:r w:rsidR="00DD599D" w:rsidRPr="00227B73">
        <w:t xml:space="preserve"> </w:t>
      </w:r>
      <w:r w:rsidR="3EE2FADE" w:rsidRPr="00227B73">
        <w:t>3.5%</w:t>
      </w:r>
      <w:r w:rsidR="6CAAA8B0" w:rsidRPr="00227B73">
        <w:t xml:space="preserve"> over the year</w:t>
      </w:r>
      <w:r w:rsidR="005067FC" w:rsidRPr="00227B73">
        <w:t>.</w:t>
      </w:r>
    </w:p>
    <w:p w14:paraId="4D1ADF0C" w14:textId="5C699966" w:rsidR="008D3EE6" w:rsidRPr="008D55B7" w:rsidRDefault="6615B87E" w:rsidP="00A42F37">
      <w:pPr>
        <w:numPr>
          <w:ilvl w:val="2"/>
          <w:numId w:val="32"/>
        </w:numPr>
        <w:tabs>
          <w:tab w:val="left" w:pos="2598"/>
        </w:tabs>
      </w:pPr>
      <w:r w:rsidRPr="00227B73">
        <w:t xml:space="preserve">The CPI inflation index for all urban consumers </w:t>
      </w:r>
      <w:r w:rsidR="0062397A" w:rsidRPr="00227B73">
        <w:t>was</w:t>
      </w:r>
      <w:r w:rsidRPr="00227B73">
        <w:t xml:space="preserve"> </w:t>
      </w:r>
      <w:r w:rsidR="00B8068F" w:rsidRPr="00227B73">
        <w:t>4.2</w:t>
      </w:r>
      <w:r w:rsidRPr="00227B73">
        <w:t>%</w:t>
      </w:r>
      <w:r w:rsidRPr="003179C9">
        <w:t xml:space="preserve"> over</w:t>
      </w:r>
      <w:r w:rsidRPr="008D55B7">
        <w:t xml:space="preserve"> the year in</w:t>
      </w:r>
      <w:r w:rsidR="005D479B" w:rsidRPr="008D55B7">
        <w:t xml:space="preserve"> </w:t>
      </w:r>
      <w:r w:rsidR="00B8068F">
        <w:t>May</w:t>
      </w:r>
      <w:r w:rsidR="00F01187" w:rsidRPr="008D55B7">
        <w:t>.</w:t>
      </w:r>
    </w:p>
    <w:p w14:paraId="6DEF5FCC" w14:textId="77777777" w:rsidR="002442B4" w:rsidRPr="008D55B7" w:rsidRDefault="002442B4" w:rsidP="002442B4">
      <w:pPr>
        <w:tabs>
          <w:tab w:val="left" w:pos="2598"/>
        </w:tabs>
        <w:ind w:left="1080"/>
      </w:pPr>
    </w:p>
    <w:p w14:paraId="485652A4" w14:textId="1BF8F469" w:rsidR="22E267F4" w:rsidRPr="008D55B7" w:rsidRDefault="2FE6CE04" w:rsidP="22E267F4">
      <w:pPr>
        <w:numPr>
          <w:ilvl w:val="0"/>
          <w:numId w:val="5"/>
        </w:numPr>
        <w:tabs>
          <w:tab w:val="left" w:pos="2598"/>
        </w:tabs>
        <w:rPr>
          <w:b/>
          <w:bCs/>
          <w:u w:val="single"/>
        </w:rPr>
      </w:pPr>
      <w:r w:rsidRPr="008D55B7">
        <w:t xml:space="preserve">At </w:t>
      </w:r>
      <w:r w:rsidR="7BD527FA" w:rsidRPr="008D55B7">
        <w:t>3</w:t>
      </w:r>
      <w:r w:rsidR="00E91920">
        <w:t>2</w:t>
      </w:r>
      <w:r w:rsidR="0036372F" w:rsidRPr="008D55B7">
        <w:t>.</w:t>
      </w:r>
      <w:r w:rsidR="00AE761D">
        <w:t>7</w:t>
      </w:r>
      <w:r w:rsidR="7BD527FA" w:rsidRPr="008D55B7">
        <w:t xml:space="preserve"> </w:t>
      </w:r>
      <w:r w:rsidRPr="008D55B7">
        <w:t>hours per week, Minnesota’s</w:t>
      </w:r>
      <w:r w:rsidR="44E8D352" w:rsidRPr="008D55B7">
        <w:t xml:space="preserve"> </w:t>
      </w:r>
      <w:r w:rsidR="00B8068F">
        <w:t>May</w:t>
      </w:r>
      <w:r w:rsidR="54EA0B80" w:rsidRPr="008D55B7">
        <w:t xml:space="preserve"> </w:t>
      </w:r>
      <w:r w:rsidRPr="008D55B7">
        <w:t>average work</w:t>
      </w:r>
      <w:r w:rsidR="00C93AC0" w:rsidRPr="008D55B7">
        <w:t xml:space="preserve"> week </w:t>
      </w:r>
      <w:r w:rsidR="00E91920">
        <w:t>de</w:t>
      </w:r>
      <w:r w:rsidR="00C013AB" w:rsidRPr="008D55B7">
        <w:t>creased</w:t>
      </w:r>
      <w:r w:rsidR="00812B70" w:rsidRPr="008D55B7">
        <w:t xml:space="preserve"> </w:t>
      </w:r>
      <w:r w:rsidR="00AE761D">
        <w:t>o</w:t>
      </w:r>
      <w:r w:rsidR="00B8068F">
        <w:t>ne</w:t>
      </w:r>
      <w:r w:rsidR="00E91920">
        <w:t xml:space="preserve">-tenth of an </w:t>
      </w:r>
      <w:r w:rsidR="00C013AB" w:rsidRPr="008D55B7">
        <w:t>hour</w:t>
      </w:r>
      <w:r w:rsidR="00691591" w:rsidRPr="008D55B7">
        <w:t xml:space="preserve"> over-the-month</w:t>
      </w:r>
      <w:r w:rsidR="00E91920">
        <w:t xml:space="preserve"> and</w:t>
      </w:r>
      <w:r w:rsidR="00AE761D">
        <w:t xml:space="preserve"> </w:t>
      </w:r>
      <w:r w:rsidR="00B8068F">
        <w:t xml:space="preserve">stayed steady </w:t>
      </w:r>
      <w:r w:rsidR="00E91920">
        <w:t>over-the-year</w:t>
      </w:r>
      <w:r w:rsidRPr="008D55B7">
        <w:t xml:space="preserve">. </w:t>
      </w:r>
    </w:p>
    <w:p w14:paraId="27AFE36B" w14:textId="2589C5A1" w:rsidR="00887F50" w:rsidRPr="008D55B7" w:rsidRDefault="22E267F4" w:rsidP="00A42F37">
      <w:pPr>
        <w:numPr>
          <w:ilvl w:val="2"/>
          <w:numId w:val="5"/>
        </w:numPr>
        <w:tabs>
          <w:tab w:val="left" w:pos="2598"/>
        </w:tabs>
      </w:pPr>
      <w:r w:rsidRPr="008D55B7">
        <w:t xml:space="preserve">Nationally, </w:t>
      </w:r>
      <w:r w:rsidR="00DC36FF" w:rsidRPr="008D55B7">
        <w:t>the average work week</w:t>
      </w:r>
      <w:r w:rsidR="00252BEB" w:rsidRPr="008D55B7">
        <w:t xml:space="preserve"> </w:t>
      </w:r>
      <w:r w:rsidR="00B8068F">
        <w:t>stayed at</w:t>
      </w:r>
      <w:r w:rsidR="00DC36FF" w:rsidRPr="008D55B7">
        <w:t xml:space="preserve"> 3</w:t>
      </w:r>
      <w:r w:rsidR="00812B70" w:rsidRPr="008D55B7">
        <w:t>4.</w:t>
      </w:r>
      <w:r w:rsidR="00B8068F">
        <w:t>2</w:t>
      </w:r>
      <w:r w:rsidR="69CD932B" w:rsidRPr="008D55B7">
        <w:t xml:space="preserve"> </w:t>
      </w:r>
      <w:r w:rsidR="00DC36FF" w:rsidRPr="008D55B7">
        <w:t>hours</w:t>
      </w:r>
      <w:r w:rsidR="00D44061" w:rsidRPr="008D55B7">
        <w:t xml:space="preserve"> </w:t>
      </w:r>
      <w:proofErr w:type="gramStart"/>
      <w:r w:rsidR="00D44061" w:rsidRPr="008D55B7">
        <w:t>over-the-month</w:t>
      </w:r>
      <w:proofErr w:type="gramEnd"/>
      <w:r w:rsidR="00F01187" w:rsidRPr="008D55B7">
        <w:t xml:space="preserve">. </w:t>
      </w:r>
      <w:proofErr w:type="gramStart"/>
      <w:r w:rsidR="00FA0C63" w:rsidRPr="008D55B7">
        <w:t>O</w:t>
      </w:r>
      <w:r w:rsidR="0077390E" w:rsidRPr="008D55B7">
        <w:t>ver-the-year</w:t>
      </w:r>
      <w:proofErr w:type="gramEnd"/>
      <w:r w:rsidR="0077390E" w:rsidRPr="008D55B7">
        <w:t xml:space="preserve">, </w:t>
      </w:r>
      <w:r w:rsidR="000A01E3" w:rsidRPr="008D55B7">
        <w:t>it</w:t>
      </w:r>
      <w:r w:rsidR="00AE761D">
        <w:t xml:space="preserve"> </w:t>
      </w:r>
      <w:r w:rsidR="00B8068F">
        <w:t>in</w:t>
      </w:r>
      <w:r w:rsidR="00AE761D">
        <w:t>creased one-tenth of an hour.</w:t>
      </w:r>
      <w:r w:rsidR="00E91920">
        <w:t xml:space="preserve"> </w:t>
      </w:r>
    </w:p>
    <w:p w14:paraId="7F6605C1" w14:textId="729C8D97" w:rsidR="1297FD07" w:rsidRDefault="1297FD07" w:rsidP="007C3028">
      <w:pPr>
        <w:pStyle w:val="Heading1"/>
      </w:pPr>
      <w:r>
        <w:t>Unemployment Data</w:t>
      </w:r>
    </w:p>
    <w:p w14:paraId="3B2D9317" w14:textId="77777777" w:rsidR="003026B1" w:rsidRPr="003026B1" w:rsidRDefault="003026B1" w:rsidP="003026B1"/>
    <w:p w14:paraId="1AAF384D" w14:textId="7DB89C91" w:rsidR="00887F50" w:rsidRDefault="00905B1D" w:rsidP="00921633">
      <w:pPr>
        <w:pStyle w:val="ListParagraph"/>
        <w:numPr>
          <w:ilvl w:val="0"/>
          <w:numId w:val="18"/>
        </w:numPr>
      </w:pPr>
      <w:r>
        <w:t xml:space="preserve">Over the month, </w:t>
      </w:r>
      <w:r w:rsidR="006B45AE">
        <w:t>Minnesota’s</w:t>
      </w:r>
      <w:r w:rsidR="6615B87E">
        <w:t xml:space="preserve"> unemployment rate </w:t>
      </w:r>
      <w:r w:rsidR="00864382">
        <w:t>ticked down one-tenth of a percentage point to</w:t>
      </w:r>
      <w:r w:rsidR="001E76FC">
        <w:t xml:space="preserve"> </w:t>
      </w:r>
      <w:r w:rsidR="001718F2">
        <w:t>4.</w:t>
      </w:r>
      <w:r w:rsidR="00864382">
        <w:t>4</w:t>
      </w:r>
      <w:r w:rsidR="00986BF1">
        <w:t>%</w:t>
      </w:r>
      <w:r w:rsidR="00D73588">
        <w:t xml:space="preserve"> </w:t>
      </w:r>
      <w:r w:rsidR="003D6ACE">
        <w:t>on a seasonally adjusted basis</w:t>
      </w:r>
      <w:r w:rsidR="1B38901E">
        <w:t xml:space="preserve">. </w:t>
      </w:r>
      <w:r w:rsidR="00921633">
        <w:t>The number of employ</w:t>
      </w:r>
      <w:r w:rsidR="004C0DD7">
        <w:t xml:space="preserve">ed </w:t>
      </w:r>
      <w:r w:rsidR="00812B70">
        <w:t>de</w:t>
      </w:r>
      <w:r w:rsidR="00DB3BCF">
        <w:t xml:space="preserve">creased by </w:t>
      </w:r>
      <w:r w:rsidR="00864382">
        <w:t>5,995</w:t>
      </w:r>
      <w:r w:rsidR="0A994F2B">
        <w:t xml:space="preserve"> </w:t>
      </w:r>
      <w:r w:rsidR="00F23D6B">
        <w:t>workers</w:t>
      </w:r>
      <w:r w:rsidR="00921633">
        <w:t xml:space="preserve">, and the number of unemployed </w:t>
      </w:r>
      <w:r w:rsidR="006B45AE">
        <w:t>de</w:t>
      </w:r>
      <w:r w:rsidR="00921633">
        <w:t xml:space="preserve">creased </w:t>
      </w:r>
      <w:r w:rsidR="006B45AE">
        <w:t>2,</w:t>
      </w:r>
      <w:r w:rsidR="00864382">
        <w:t>263</w:t>
      </w:r>
      <w:r w:rsidR="00921633">
        <w:t xml:space="preserve">. The employment to population ratio </w:t>
      </w:r>
      <w:r w:rsidR="001718F2">
        <w:t xml:space="preserve">ticked down </w:t>
      </w:r>
      <w:r w:rsidR="00864382">
        <w:t>two-tenths of</w:t>
      </w:r>
      <w:r w:rsidR="006B45AE">
        <w:t xml:space="preserve"> a</w:t>
      </w:r>
      <w:r w:rsidR="001718F2">
        <w:t xml:space="preserve"> percentage point to</w:t>
      </w:r>
      <w:r w:rsidR="21EA91C8">
        <w:t xml:space="preserve"> </w:t>
      </w:r>
      <w:r w:rsidR="00921633">
        <w:t>6</w:t>
      </w:r>
      <w:r w:rsidR="00812B70">
        <w:t>4</w:t>
      </w:r>
      <w:r w:rsidR="009C67CE">
        <w:t>.</w:t>
      </w:r>
      <w:r w:rsidR="00864382">
        <w:t>2</w:t>
      </w:r>
      <w:r w:rsidR="00921633">
        <w:t>%</w:t>
      </w:r>
      <w:r w:rsidR="00EB393D">
        <w:t xml:space="preserve"> </w:t>
      </w:r>
      <w:r w:rsidR="006B45AE">
        <w:t>over the</w:t>
      </w:r>
      <w:r w:rsidR="00EB393D">
        <w:t xml:space="preserve"> month</w:t>
      </w:r>
      <w:r w:rsidR="00921633">
        <w:t>.</w:t>
      </w:r>
    </w:p>
    <w:p w14:paraId="2F97476A" w14:textId="77777777" w:rsidR="008D3EE6" w:rsidRPr="003D14CB" w:rsidRDefault="008D3EE6" w:rsidP="00921633"/>
    <w:p w14:paraId="0B2BD100" w14:textId="16782F17" w:rsidR="000858A7" w:rsidRPr="008E5D91" w:rsidRDefault="668B377B" w:rsidP="000858A7">
      <w:pPr>
        <w:pStyle w:val="ListParagraph"/>
        <w:numPr>
          <w:ilvl w:val="0"/>
          <w:numId w:val="18"/>
        </w:numPr>
      </w:pPr>
      <w:bookmarkStart w:id="10" w:name="_Hlk129614741"/>
      <w:r w:rsidRPr="002D62C5">
        <w:lastRenderedPageBreak/>
        <w:t xml:space="preserve">The </w:t>
      </w:r>
      <w:r w:rsidRPr="00DE04A7">
        <w:t xml:space="preserve">labor force </w:t>
      </w:r>
      <w:proofErr w:type="gramStart"/>
      <w:r w:rsidR="007A2353">
        <w:t>de</w:t>
      </w:r>
      <w:r w:rsidR="00DB3BCF" w:rsidRPr="00DE04A7">
        <w:t>creased</w:t>
      </w:r>
      <w:proofErr w:type="gramEnd"/>
      <w:r w:rsidR="001E76FC">
        <w:t xml:space="preserve"> </w:t>
      </w:r>
      <w:r w:rsidR="00864382">
        <w:t>8,258</w:t>
      </w:r>
      <w:r w:rsidR="6B7C2237">
        <w:t xml:space="preserve"> </w:t>
      </w:r>
      <w:r w:rsidRPr="00DE04A7">
        <w:t>people</w:t>
      </w:r>
      <w:r w:rsidR="0DDFA8E4" w:rsidRPr="00DE04A7">
        <w:t xml:space="preserve"> over the month</w:t>
      </w:r>
      <w:r w:rsidRPr="00DE04A7">
        <w:t>,</w:t>
      </w:r>
      <w:r w:rsidRPr="002D62C5">
        <w:t xml:space="preserve"> </w:t>
      </w:r>
      <w:r w:rsidR="19BE5D99">
        <w:t>total</w:t>
      </w:r>
      <w:r w:rsidR="003D6ACE">
        <w:t>ing</w:t>
      </w:r>
      <w:r w:rsidR="19BE5D99">
        <w:t xml:space="preserve"> </w:t>
      </w:r>
      <w:r w:rsidR="003D6ACE" w:rsidRPr="003D6ACE">
        <w:rPr>
          <w:shd w:val="clear" w:color="auto" w:fill="FFFFFF"/>
        </w:rPr>
        <w:t>3</w:t>
      </w:r>
      <w:r w:rsidR="003D6ACE">
        <w:rPr>
          <w:shd w:val="clear" w:color="auto" w:fill="FFFFFF"/>
        </w:rPr>
        <w:t>,</w:t>
      </w:r>
      <w:r w:rsidR="00C93884">
        <w:rPr>
          <w:shd w:val="clear" w:color="auto" w:fill="FFFFFF"/>
        </w:rPr>
        <w:t>1</w:t>
      </w:r>
      <w:r w:rsidR="00864382">
        <w:rPr>
          <w:shd w:val="clear" w:color="auto" w:fill="FFFFFF"/>
        </w:rPr>
        <w:t>37</w:t>
      </w:r>
      <w:r w:rsidR="00174305">
        <w:rPr>
          <w:shd w:val="clear" w:color="auto" w:fill="FFFFFF"/>
        </w:rPr>
        <w:t>,</w:t>
      </w:r>
      <w:r w:rsidR="00864382">
        <w:rPr>
          <w:shd w:val="clear" w:color="auto" w:fill="FFFFFF"/>
        </w:rPr>
        <w:t>661</w:t>
      </w:r>
      <w:r w:rsidR="004C0DD7">
        <w:rPr>
          <w:shd w:val="clear" w:color="auto" w:fill="FFFFFF"/>
        </w:rPr>
        <w:t xml:space="preserve"> </w:t>
      </w:r>
      <w:r w:rsidR="19BE5D99" w:rsidRPr="004E06C0">
        <w:rPr>
          <w:shd w:val="clear" w:color="auto" w:fill="FFFFFF"/>
        </w:rPr>
        <w:t xml:space="preserve">people in </w:t>
      </w:r>
      <w:r w:rsidR="00864382">
        <w:rPr>
          <w:shd w:val="clear" w:color="auto" w:fill="FFFFFF"/>
        </w:rPr>
        <w:t>May</w:t>
      </w:r>
      <w:r w:rsidR="19BE5D99" w:rsidRPr="00921633">
        <w:rPr>
          <w:color w:val="333333"/>
          <w:shd w:val="clear" w:color="auto" w:fill="FFFFFF"/>
        </w:rPr>
        <w:t>.</w:t>
      </w:r>
      <w:r w:rsidR="19BE5D99">
        <w:rPr>
          <w:rFonts w:ascii="Arial" w:hAnsi="Arial" w:cs="Arial"/>
          <w:color w:val="333333"/>
          <w:sz w:val="18"/>
          <w:szCs w:val="18"/>
          <w:shd w:val="clear" w:color="auto" w:fill="FFFFFF"/>
        </w:rPr>
        <w:t xml:space="preserve"> </w:t>
      </w:r>
      <w:r w:rsidR="19BE5D99" w:rsidRPr="008E5D91">
        <w:t>The</w:t>
      </w:r>
      <w:r w:rsidRPr="008E5D91">
        <w:t xml:space="preserve"> labor force participation rate</w:t>
      </w:r>
      <w:r w:rsidR="009C054C" w:rsidRPr="008E5D91">
        <w:t xml:space="preserve"> </w:t>
      </w:r>
      <w:r w:rsidR="007A2353">
        <w:t xml:space="preserve">ticked down </w:t>
      </w:r>
      <w:r w:rsidR="006510CF">
        <w:t>t</w:t>
      </w:r>
      <w:r w:rsidR="00637EC7">
        <w:t>wo</w:t>
      </w:r>
      <w:r w:rsidR="007A2353">
        <w:t>-tenth</w:t>
      </w:r>
      <w:r w:rsidR="006510CF">
        <w:t>s</w:t>
      </w:r>
      <w:r w:rsidR="007A2353">
        <w:t xml:space="preserve"> of a percentage point to</w:t>
      </w:r>
      <w:r w:rsidR="009C67CE">
        <w:t xml:space="preserve"> </w:t>
      </w:r>
      <w:r w:rsidR="70F8E063" w:rsidRPr="008E5D91">
        <w:t>6</w:t>
      </w:r>
      <w:r w:rsidR="006510CF">
        <w:t>7</w:t>
      </w:r>
      <w:r w:rsidR="0071713A" w:rsidRPr="008E5D91">
        <w:t>.</w:t>
      </w:r>
      <w:r w:rsidR="00864382">
        <w:t>2</w:t>
      </w:r>
      <w:r w:rsidR="70F8E063" w:rsidRPr="008E5D91">
        <w:t>%</w:t>
      </w:r>
      <w:bookmarkStart w:id="11" w:name="_Hlk129608229"/>
      <w:bookmarkStart w:id="12" w:name="_Hlk129608134"/>
      <w:r w:rsidR="0DDFA8E4" w:rsidRPr="008E5D91">
        <w:t xml:space="preserve">. </w:t>
      </w:r>
      <w:r w:rsidR="00986BF1" w:rsidRPr="008E5D91">
        <w:t xml:space="preserve">Minnesota’s </w:t>
      </w:r>
      <w:r w:rsidRPr="008E5D91">
        <w:t xml:space="preserve">labor force </w:t>
      </w:r>
      <w:r w:rsidR="000B1FF2">
        <w:t>is now</w:t>
      </w:r>
      <w:r w:rsidRPr="008E5D91">
        <w:t xml:space="preserve"> </w:t>
      </w:r>
      <w:bookmarkStart w:id="13" w:name="_Hlk174537104"/>
      <w:r w:rsidR="00864382">
        <w:t>13</w:t>
      </w:r>
      <w:r w:rsidR="005506FE">
        <w:t>,</w:t>
      </w:r>
      <w:r w:rsidR="00864382">
        <w:t>792</w:t>
      </w:r>
      <w:r w:rsidR="01BD4ED7">
        <w:t xml:space="preserve"> </w:t>
      </w:r>
      <w:bookmarkEnd w:id="13"/>
      <w:r w:rsidR="2B8CDD1D" w:rsidRPr="008E5D91">
        <w:t>people</w:t>
      </w:r>
      <w:r w:rsidRPr="008E5D91">
        <w:t xml:space="preserve"> </w:t>
      </w:r>
      <w:r w:rsidR="000B1FF2">
        <w:t>more</w:t>
      </w:r>
      <w:r w:rsidRPr="008E5D91">
        <w:t xml:space="preserve"> than in </w:t>
      </w:r>
      <w:r w:rsidR="0DDFA8E4" w:rsidRPr="008E5D91">
        <w:t>Febr</w:t>
      </w:r>
      <w:r w:rsidR="256A26A6" w:rsidRPr="008E5D91">
        <w:t>uary</w:t>
      </w:r>
      <w:r w:rsidRPr="008E5D91">
        <w:t xml:space="preserve"> 2020 when the participation rate was at </w:t>
      </w:r>
      <w:r w:rsidR="07DEFF96" w:rsidRPr="008E5D91">
        <w:t>70</w:t>
      </w:r>
      <w:r w:rsidRPr="008E5D91">
        <w:t>%.</w:t>
      </w:r>
      <w:bookmarkStart w:id="14" w:name="_Hlk66277015"/>
      <w:r w:rsidR="77446E40" w:rsidRPr="008E5D91">
        <w:t xml:space="preserve"> </w:t>
      </w:r>
      <w:bookmarkEnd w:id="10"/>
      <w:bookmarkEnd w:id="11"/>
      <w:bookmarkEnd w:id="12"/>
      <w:bookmarkEnd w:id="14"/>
    </w:p>
    <w:p w14:paraId="2AFDA041" w14:textId="77777777" w:rsidR="000858A7" w:rsidRPr="008E5D91" w:rsidRDefault="000858A7" w:rsidP="000858A7">
      <w:pPr>
        <w:pStyle w:val="ListParagraph"/>
      </w:pPr>
    </w:p>
    <w:p w14:paraId="0A10A9D4" w14:textId="10FB2C6E" w:rsidR="008D3EE6" w:rsidRPr="009446D7" w:rsidRDefault="22E267F4" w:rsidP="2CFB71CF">
      <w:pPr>
        <w:pStyle w:val="ListParagraph"/>
        <w:numPr>
          <w:ilvl w:val="0"/>
          <w:numId w:val="18"/>
        </w:numPr>
      </w:pPr>
      <w:r>
        <w:t xml:space="preserve">Nationally, the unemployment rate </w:t>
      </w:r>
      <w:r w:rsidR="00637EC7">
        <w:t>remained at</w:t>
      </w:r>
      <w:r w:rsidR="001E76FC">
        <w:t xml:space="preserve"> </w:t>
      </w:r>
      <w:r w:rsidR="000521FB">
        <w:t>4.</w:t>
      </w:r>
      <w:r w:rsidR="000D30E7">
        <w:t>3</w:t>
      </w:r>
      <w:r>
        <w:t xml:space="preserve">% </w:t>
      </w:r>
      <w:r w:rsidR="5C9F9E69">
        <w:t>ove</w:t>
      </w:r>
      <w:r w:rsidR="008C6F9A">
        <w:t>r the month. T</w:t>
      </w:r>
      <w:r>
        <w:t xml:space="preserve">he employment to population ratio </w:t>
      </w:r>
      <w:r w:rsidR="00851A24">
        <w:t xml:space="preserve">ticked </w:t>
      </w:r>
      <w:r w:rsidR="00864382">
        <w:t>up</w:t>
      </w:r>
      <w:r w:rsidR="00851A24">
        <w:t xml:space="preserve"> </w:t>
      </w:r>
      <w:r w:rsidR="006510CF">
        <w:t>on</w:t>
      </w:r>
      <w:r w:rsidR="00851A24">
        <w:t>e-tenth of a percentage point to</w:t>
      </w:r>
      <w:r w:rsidR="7868CE69">
        <w:t xml:space="preserve"> </w:t>
      </w:r>
      <w:r w:rsidR="008C6F9A">
        <w:t>59</w:t>
      </w:r>
      <w:r w:rsidR="009C67CE">
        <w:t>.</w:t>
      </w:r>
      <w:r w:rsidR="00864382">
        <w:t>2</w:t>
      </w:r>
      <w:r w:rsidR="008E3EEC">
        <w:t>%</w:t>
      </w:r>
      <w:r>
        <w:t xml:space="preserve">. </w:t>
      </w:r>
      <w:r w:rsidR="00553F65">
        <w:t>T</w:t>
      </w:r>
      <w:r w:rsidR="000858A7">
        <w:t>he l</w:t>
      </w:r>
      <w:r>
        <w:t>abor force participation</w:t>
      </w:r>
      <w:r w:rsidR="008C6F9A">
        <w:t xml:space="preserve"> rate</w:t>
      </w:r>
      <w:r>
        <w:t xml:space="preserve"> </w:t>
      </w:r>
      <w:r w:rsidR="00864382">
        <w:t>remained at</w:t>
      </w:r>
      <w:r>
        <w:t xml:space="preserve"> 6</w:t>
      </w:r>
      <w:r w:rsidR="000D30E7">
        <w:t>1</w:t>
      </w:r>
      <w:r>
        <w:t>.</w:t>
      </w:r>
      <w:r w:rsidR="00637EC7">
        <w:t>8</w:t>
      </w:r>
      <w:r>
        <w:t>%</w:t>
      </w:r>
      <w:r w:rsidR="0022054C">
        <w:t>.</w:t>
      </w:r>
    </w:p>
    <w:p w14:paraId="7EE0D351" w14:textId="5C6E367A" w:rsidR="00DB3158" w:rsidRDefault="00DB3158" w:rsidP="5EBBDE13">
      <w:pPr>
        <w:rPr>
          <w:rStyle w:val="Heading1Char"/>
        </w:rPr>
      </w:pPr>
      <w:r>
        <w:br/>
      </w:r>
      <w:r w:rsidR="54453459" w:rsidRPr="735160A0">
        <w:rPr>
          <w:rStyle w:val="Heading1Char"/>
        </w:rPr>
        <w:t>Industry Details</w:t>
      </w:r>
    </w:p>
    <w:p w14:paraId="7728B100" w14:textId="77777777" w:rsidR="003026B1" w:rsidRDefault="003026B1" w:rsidP="0071713A">
      <w:pPr>
        <w:rPr>
          <w:rStyle w:val="Heading1Char"/>
          <w:rFonts w:asciiTheme="minorHAnsi" w:hAnsiTheme="minorHAnsi" w:cstheme="minorHAnsi"/>
          <w:sz w:val="22"/>
          <w:szCs w:val="22"/>
        </w:rPr>
      </w:pPr>
    </w:p>
    <w:p w14:paraId="21616FA1" w14:textId="12A0EADC" w:rsidR="00DF0FE0" w:rsidRDefault="00DF0FE0" w:rsidP="00DF0FE0">
      <w:pPr>
        <w:rPr>
          <w:b/>
        </w:rPr>
      </w:pPr>
      <w:r>
        <w:rPr>
          <w:b/>
        </w:rPr>
        <w:t xml:space="preserve">Mining and Logging: </w:t>
      </w:r>
      <w:r>
        <w:rPr>
          <w:bCs/>
        </w:rPr>
        <w:t xml:space="preserve">Employment growth in Mining and Logging was flat over the month (OTM) in May, holding at a seasonally adjusted 6,500 jobs. The </w:t>
      </w:r>
      <w:proofErr w:type="spellStart"/>
      <w:r>
        <w:rPr>
          <w:bCs/>
        </w:rPr>
        <w:t>supersector</w:t>
      </w:r>
      <w:proofErr w:type="spellEnd"/>
      <w:r>
        <w:rPr>
          <w:bCs/>
        </w:rPr>
        <w:t xml:space="preserve"> has added 200 jobs so far in 2026.  Over the year (OTY) </w:t>
      </w:r>
      <w:proofErr w:type="gramStart"/>
      <w:r>
        <w:rPr>
          <w:bCs/>
        </w:rPr>
        <w:t>employers</w:t>
      </w:r>
      <w:proofErr w:type="gramEnd"/>
      <w:r>
        <w:rPr>
          <w:bCs/>
        </w:rPr>
        <w:t xml:space="preserve"> in Mining and Logging added 10 jobs, or 0.2%. This was better than the national loss of 1%. It was also an improvement over April’s OTY loss of 1.1%. </w:t>
      </w:r>
    </w:p>
    <w:p w14:paraId="32043427" w14:textId="77777777" w:rsidR="00DF0FE0" w:rsidRDefault="00DF0FE0" w:rsidP="00DF0FE0">
      <w:pPr>
        <w:rPr>
          <w:b/>
        </w:rPr>
      </w:pPr>
    </w:p>
    <w:p w14:paraId="618D4C90" w14:textId="425EC06E" w:rsidR="00DF0FE0" w:rsidRDefault="00DF0FE0" w:rsidP="00DF0FE0">
      <w:r>
        <w:rPr>
          <w:b/>
        </w:rPr>
        <w:t xml:space="preserve">Construction: </w:t>
      </w:r>
      <w:r>
        <w:rPr>
          <w:bCs/>
        </w:rPr>
        <w:t xml:space="preserve">Construction employers added 2,100 jobs, or 1.4%, OTM in May. It was the third consecutive month of seasonally adjusted monthly growth for the </w:t>
      </w:r>
      <w:proofErr w:type="spellStart"/>
      <w:r>
        <w:rPr>
          <w:bCs/>
        </w:rPr>
        <w:t>supersector</w:t>
      </w:r>
      <w:proofErr w:type="spellEnd"/>
      <w:r>
        <w:rPr>
          <w:bCs/>
        </w:rPr>
        <w:t xml:space="preserve">, and the largest proportional monthly growth of any </w:t>
      </w:r>
      <w:proofErr w:type="spellStart"/>
      <w:r>
        <w:rPr>
          <w:bCs/>
        </w:rPr>
        <w:t>supersector</w:t>
      </w:r>
      <w:proofErr w:type="spellEnd"/>
      <w:r>
        <w:rPr>
          <w:bCs/>
        </w:rPr>
        <w:t xml:space="preserve"> in the state. On an annual basis, employment in Construction was up by 7,639 jobs, or 5.1%, It was the largest proportional growth of any </w:t>
      </w:r>
      <w:proofErr w:type="spellStart"/>
      <w:r>
        <w:rPr>
          <w:bCs/>
        </w:rPr>
        <w:t>supersector</w:t>
      </w:r>
      <w:proofErr w:type="spellEnd"/>
      <w:r>
        <w:rPr>
          <w:bCs/>
        </w:rPr>
        <w:t xml:space="preserve"> in </w:t>
      </w:r>
      <w:proofErr w:type="gramStart"/>
      <w:r>
        <w:rPr>
          <w:bCs/>
        </w:rPr>
        <w:t>Minnesota, and</w:t>
      </w:r>
      <w:proofErr w:type="gramEnd"/>
      <w:r>
        <w:rPr>
          <w:bCs/>
        </w:rPr>
        <w:t xml:space="preserve"> outpaced the national growth of 0.7%. All three component sectors added jobs </w:t>
      </w:r>
      <w:proofErr w:type="gramStart"/>
      <w:r>
        <w:rPr>
          <w:bCs/>
        </w:rPr>
        <w:t>on</w:t>
      </w:r>
      <w:proofErr w:type="gramEnd"/>
      <w:r>
        <w:rPr>
          <w:bCs/>
        </w:rPr>
        <w:t xml:space="preserve"> the year. Heavy and Civil Engineering was up by 10.8% (2,452 jobs), Specialty Trade Contractors was up 4.5% (4,264 jobs) and Construction of Buildings was up by 2.9% (923 jobs). </w:t>
      </w:r>
    </w:p>
    <w:p w14:paraId="04BF1A1D" w14:textId="77777777" w:rsidR="00DF0FE0" w:rsidRDefault="00DF0FE0" w:rsidP="00DF0FE0"/>
    <w:p w14:paraId="31016B35" w14:textId="1F261031" w:rsidR="00DF0FE0" w:rsidRDefault="00DF0FE0" w:rsidP="00DF0FE0">
      <w:r w:rsidRPr="00636D81">
        <w:rPr>
          <w:b/>
        </w:rPr>
        <w:t>Manufacturing</w:t>
      </w:r>
      <w:r>
        <w:t xml:space="preserve">: Employment in Manufacturing was up by 900 jobs, or 0.3%, OTM in May. </w:t>
      </w:r>
      <w:proofErr w:type="gramStart"/>
      <w:r>
        <w:t>Both component</w:t>
      </w:r>
      <w:proofErr w:type="gramEnd"/>
      <w:r>
        <w:t xml:space="preserve"> sectors were up on the month, with Durable Goods Manufacturing adding 500 jobs (0.2%) and Non-Durable Goods Manufacturing adding 400 jobs (0.4%). On an annual basis, Manufacturing employers added 4,297 jobs, or 1.4%, while nationally the </w:t>
      </w:r>
      <w:proofErr w:type="spellStart"/>
      <w:r>
        <w:t>supersector</w:t>
      </w:r>
      <w:proofErr w:type="spellEnd"/>
      <w:r>
        <w:t xml:space="preserve"> was off by 0.4%. Durable Goods Manufacturing drove the growth in Minnesota, adding 5,520 jobs (2.7%) with </w:t>
      </w:r>
      <w:proofErr w:type="gramStart"/>
      <w:r>
        <w:t>positive growth</w:t>
      </w:r>
      <w:proofErr w:type="gramEnd"/>
      <w:r>
        <w:t xml:space="preserve"> in all published component sectors. Non-Durable Goods Manufacturing employment was down by 1,223 jobs, or 1.1%, with Animal Slaughtering and Processing down by 431 jobs, or 2.4%. </w:t>
      </w:r>
    </w:p>
    <w:p w14:paraId="1E7AA18E" w14:textId="77777777" w:rsidR="00DF0FE0" w:rsidRDefault="00DF0FE0" w:rsidP="00DF0FE0"/>
    <w:p w14:paraId="1844AA2F" w14:textId="6AB998B2" w:rsidR="00DF0FE0" w:rsidRDefault="00DF0FE0" w:rsidP="00DF0FE0">
      <w:r w:rsidRPr="00005C35">
        <w:rPr>
          <w:b/>
        </w:rPr>
        <w:t>Trade, Transportation, and Utilities</w:t>
      </w:r>
      <w:r>
        <w:t xml:space="preserve">: Employment in Trade, Transportation and Utilities was up by 1,700 jobs, or 0.3%, OTM, after adding 3,300 jobs in April. All three component sectors added jobs in May, with the largest growth coming in Wholesale Trade (up 1,000 jobs, or 0.8%). On an annual basis, employment in the </w:t>
      </w:r>
      <w:proofErr w:type="spellStart"/>
      <w:proofErr w:type="gramStart"/>
      <w:r>
        <w:t>supersector</w:t>
      </w:r>
      <w:proofErr w:type="spellEnd"/>
      <w:proofErr w:type="gramEnd"/>
      <w:r>
        <w:t xml:space="preserve"> was down by 6,014 jobs, or 1.1%. All three component sectors shed jobs </w:t>
      </w:r>
      <w:proofErr w:type="gramStart"/>
      <w:r>
        <w:t>on</w:t>
      </w:r>
      <w:proofErr w:type="gramEnd"/>
      <w:r>
        <w:t xml:space="preserve"> the year. Wholesale Trade was down 1,641 jobs, or 1.2%, with that loss coming entirely among Durable Goods Wholesalers (off 2,604 jobs, or 3.1%); Retail Trade was down 1,938 jobs, or 0.7%; and Transportation, Warehousing and Utilities </w:t>
      </w:r>
      <w:proofErr w:type="gramStart"/>
      <w:r>
        <w:t>was</w:t>
      </w:r>
      <w:proofErr w:type="gramEnd"/>
      <w:r>
        <w:t xml:space="preserve"> down 2,435 jobs, or 2.1%. Nationally, employment in </w:t>
      </w:r>
      <w:proofErr w:type="gramStart"/>
      <w:r>
        <w:t>Trade,</w:t>
      </w:r>
      <w:proofErr w:type="gramEnd"/>
      <w:r>
        <w:t xml:space="preserve"> Transportation was down by 0.1%.</w:t>
      </w:r>
    </w:p>
    <w:p w14:paraId="1D4196F5" w14:textId="77777777" w:rsidR="00DF0FE0" w:rsidRDefault="00DF0FE0" w:rsidP="00DF0FE0"/>
    <w:p w14:paraId="7848EC39" w14:textId="10897E71" w:rsidR="00DF0FE0" w:rsidRDefault="00DF0FE0" w:rsidP="00DF0FE0">
      <w:r w:rsidRPr="004F365E">
        <w:rPr>
          <w:b/>
        </w:rPr>
        <w:t>Information</w:t>
      </w:r>
      <w:r>
        <w:rPr>
          <w:b/>
        </w:rPr>
        <w:t>:</w:t>
      </w:r>
      <w:r>
        <w:t xml:space="preserve"> Information employers added 200 jobs, or 0.2%, OTM in May on a seasonally adjusted basis. Growth was flat in April and down by 400 jobs in March. Over the year, employment in Information was down by 1,664 jobs, or 4%. It was the largest proportional decline of any </w:t>
      </w:r>
      <w:proofErr w:type="spellStart"/>
      <w:r>
        <w:lastRenderedPageBreak/>
        <w:t>supersector</w:t>
      </w:r>
      <w:proofErr w:type="spellEnd"/>
      <w:r>
        <w:t xml:space="preserve"> in Minnesota, though also an improvement over April’s 5% annual job loss. Publishing, the only published component industry, was down by 4.6% (816 jobs). </w:t>
      </w:r>
    </w:p>
    <w:p w14:paraId="7F3B92FA" w14:textId="77777777" w:rsidR="00DF0FE0" w:rsidRDefault="00DF0FE0" w:rsidP="00DF0FE0">
      <w:pPr>
        <w:rPr>
          <w:b/>
        </w:rPr>
      </w:pPr>
    </w:p>
    <w:p w14:paraId="262E53F1" w14:textId="5C88C217" w:rsidR="00DF0FE0" w:rsidRDefault="00DF0FE0" w:rsidP="00DF0FE0">
      <w:pPr>
        <w:rPr>
          <w:bCs/>
        </w:rPr>
      </w:pPr>
      <w:r>
        <w:rPr>
          <w:b/>
        </w:rPr>
        <w:t>Financial Activities</w:t>
      </w:r>
      <w:proofErr w:type="gramStart"/>
      <w:r>
        <w:rPr>
          <w:b/>
        </w:rPr>
        <w:t xml:space="preserve">:  </w:t>
      </w:r>
      <w:r>
        <w:rPr>
          <w:bCs/>
        </w:rPr>
        <w:t>Employment</w:t>
      </w:r>
      <w:proofErr w:type="gramEnd"/>
      <w:r>
        <w:rPr>
          <w:bCs/>
        </w:rPr>
        <w:t xml:space="preserve"> in Financial Activities was down by 2,400 jobs or 1.3% OTM in May. Finance and Insurance lost 1,800 jobs, or 1.2%, while Real Estate and Rental and Leasing lost 600 jobs, or 1.7%. The </w:t>
      </w:r>
      <w:proofErr w:type="spellStart"/>
      <w:r>
        <w:rPr>
          <w:bCs/>
        </w:rPr>
        <w:t>supersector</w:t>
      </w:r>
      <w:proofErr w:type="spellEnd"/>
      <w:r>
        <w:rPr>
          <w:bCs/>
        </w:rPr>
        <w:t xml:space="preserve"> has lost jobs in four of five months of 2026. On an annual basis, Financial Activities employment was down by 6,848 jobs, or 3.1%, while </w:t>
      </w:r>
      <w:proofErr w:type="gramStart"/>
      <w:r>
        <w:rPr>
          <w:bCs/>
        </w:rPr>
        <w:t>nationally</w:t>
      </w:r>
      <w:proofErr w:type="gramEnd"/>
      <w:r>
        <w:rPr>
          <w:bCs/>
        </w:rPr>
        <w:t xml:space="preserve"> employment was off by 1.2%. Finance and Insurance employers in Minnesota lost 4,578 jobs, or 3%, and Real Estate and Rental and Leasing lost 1,270 jobs, or 3.5%. </w:t>
      </w:r>
    </w:p>
    <w:p w14:paraId="5A5707C3" w14:textId="77777777" w:rsidR="00DF0FE0" w:rsidRDefault="00DF0FE0" w:rsidP="00DF0FE0"/>
    <w:p w14:paraId="02045652" w14:textId="12951B0D" w:rsidR="00DF0FE0" w:rsidRPr="001B77AB" w:rsidRDefault="00DF0FE0" w:rsidP="00DF0FE0">
      <w:pPr>
        <w:rPr>
          <w:bCs/>
        </w:rPr>
      </w:pPr>
      <w:r>
        <w:rPr>
          <w:b/>
        </w:rPr>
        <w:t xml:space="preserve">Professional and Business Services: </w:t>
      </w:r>
      <w:r>
        <w:rPr>
          <w:bCs/>
        </w:rPr>
        <w:t xml:space="preserve">Professional and Business Services employment growth was mostly flat OTM in May as the </w:t>
      </w:r>
      <w:proofErr w:type="spellStart"/>
      <w:r>
        <w:rPr>
          <w:bCs/>
        </w:rPr>
        <w:t>supersector</w:t>
      </w:r>
      <w:proofErr w:type="spellEnd"/>
      <w:r>
        <w:rPr>
          <w:bCs/>
        </w:rPr>
        <w:t xml:space="preserve"> lost 100 jobs, or 0.0%. Professional, Scientific and Technical Services lost 400 jobs (0.2%), Management of Companies and Enterprises added 300 jobs, and employment in Administrative and Support and Waste Management and Remediation Services was flat. Over the year, employment in Professional and Business Services was down by 1,084 jobs, or 0.3%, while nationally the </w:t>
      </w:r>
      <w:proofErr w:type="spellStart"/>
      <w:r>
        <w:rPr>
          <w:bCs/>
        </w:rPr>
        <w:t>supersector</w:t>
      </w:r>
      <w:proofErr w:type="spellEnd"/>
      <w:r>
        <w:rPr>
          <w:bCs/>
        </w:rPr>
        <w:t xml:space="preserve"> grew by 0.2%. The annual decline came entirely from Professional, Scientific and Technical Services, which shed 1,315 jobs (0.8%). Management of Companies and Entreprises was up by 216 jobs (0.3%) and Administrative and Support and Waste Management and Remediation Services was up by 5 jobs (0.0%), despite the loss of 1,356 jobs (2.9%) in major component Employment Services. </w:t>
      </w:r>
    </w:p>
    <w:p w14:paraId="7B7048E6" w14:textId="77777777" w:rsidR="00DF0FE0" w:rsidRPr="006B5D1E" w:rsidRDefault="00DF0FE0" w:rsidP="00DF0FE0"/>
    <w:p w14:paraId="526DE100" w14:textId="2AF58C29" w:rsidR="00DF0FE0" w:rsidRDefault="00DF0FE0" w:rsidP="00DF0FE0">
      <w:r>
        <w:rPr>
          <w:b/>
        </w:rPr>
        <w:t xml:space="preserve">Education and Health Services: </w:t>
      </w:r>
      <w:r>
        <w:rPr>
          <w:bCs/>
        </w:rPr>
        <w:t xml:space="preserve">Employment in Education and Health Services was up by 1,100 jobs, or 0.2%, OTM in May. Both component sectors added jobs, with Educational Services up 200 (0.3%), and Health Care and Social Assistance up 900 (0.2%). The </w:t>
      </w:r>
      <w:proofErr w:type="spellStart"/>
      <w:r>
        <w:rPr>
          <w:bCs/>
        </w:rPr>
        <w:t>supersector</w:t>
      </w:r>
      <w:proofErr w:type="spellEnd"/>
      <w:r>
        <w:rPr>
          <w:bCs/>
        </w:rPr>
        <w:t xml:space="preserve"> added jobs in 3 of 5 </w:t>
      </w:r>
      <w:proofErr w:type="gramStart"/>
      <w:r>
        <w:rPr>
          <w:bCs/>
        </w:rPr>
        <w:t>month</w:t>
      </w:r>
      <w:proofErr w:type="gramEnd"/>
      <w:r>
        <w:rPr>
          <w:bCs/>
        </w:rPr>
        <w:t xml:space="preserve"> in 2026, with April employment growth being flat. On an annual basis, employment in Education and Health Services was up by 16,718 jobs, or 2.7%. Educational Services was up by 5%, or 3,745 jobs, and Health Care and Social Assistance was up 2.4%, or 12,973 jobs. Every published component sector posted positive annual growth Nationally, employment in the </w:t>
      </w:r>
      <w:proofErr w:type="spellStart"/>
      <w:r>
        <w:rPr>
          <w:bCs/>
        </w:rPr>
        <w:t>supersector</w:t>
      </w:r>
      <w:proofErr w:type="spellEnd"/>
      <w:r>
        <w:rPr>
          <w:bCs/>
        </w:rPr>
        <w:t xml:space="preserve"> was up by 2.3%. </w:t>
      </w:r>
    </w:p>
    <w:p w14:paraId="0C84D263" w14:textId="6084691F" w:rsidR="00DF0FE0" w:rsidRDefault="00DF0FE0" w:rsidP="00DF0FE0">
      <w:pPr>
        <w:spacing w:before="240"/>
      </w:pPr>
      <w:r w:rsidRPr="00B67EBC">
        <w:rPr>
          <w:b/>
        </w:rPr>
        <w:t>Leisure and Hospitality</w:t>
      </w:r>
      <w:r>
        <w:rPr>
          <w:b/>
        </w:rPr>
        <w:t xml:space="preserve">: </w:t>
      </w:r>
      <w:r>
        <w:rPr>
          <w:bCs/>
        </w:rPr>
        <w:t xml:space="preserve">Seasonally adjusted employment in Leisure and Hospitality was up 2,400 jobs, or 0.9%, in May, after adding 4,400 jobs in April. Arts, Entertainment and Recreation added 1,700 jobs (3.6%) and Accommodation and Food Services added 700 jobs (0.3%). Over the year, Leisure and Hospitality </w:t>
      </w:r>
      <w:proofErr w:type="gramStart"/>
      <w:r>
        <w:rPr>
          <w:bCs/>
        </w:rPr>
        <w:t>employers</w:t>
      </w:r>
      <w:proofErr w:type="gramEnd"/>
      <w:r>
        <w:rPr>
          <w:bCs/>
        </w:rPr>
        <w:t xml:space="preserve"> lost 617 jobs, or 0.2%. This was an improvement over April’s loss of 1.9%. Arts, Entertainment and Recreation lost 2,369 jobs, or 4.3%. Accommodation and Food Services </w:t>
      </w:r>
      <w:proofErr w:type="gramStart"/>
      <w:r>
        <w:rPr>
          <w:bCs/>
        </w:rPr>
        <w:t>was</w:t>
      </w:r>
      <w:proofErr w:type="gramEnd"/>
      <w:r>
        <w:rPr>
          <w:bCs/>
        </w:rPr>
        <w:t xml:space="preserve"> up 1,752 jobs, or 0.8%. The Accommodation component lost 386 jobs (1.4%) while Food Services and Drinking Places added 2,158 jobs, or 1.1%, with growth in all published components.</w:t>
      </w:r>
    </w:p>
    <w:p w14:paraId="5E87CBA6" w14:textId="77777777" w:rsidR="00DF0FE0" w:rsidRDefault="00DF0FE0" w:rsidP="00DF0FE0"/>
    <w:p w14:paraId="7F47F8F7" w14:textId="6C1698F6" w:rsidR="00DF0FE0" w:rsidRDefault="00DF0FE0" w:rsidP="00DF0FE0">
      <w:r w:rsidRPr="00821EC5">
        <w:rPr>
          <w:b/>
        </w:rPr>
        <w:t>Other Services</w:t>
      </w:r>
      <w:r>
        <w:t xml:space="preserve">: Growth in Other Services was flat on a seasonally adjusted basis in May, holding at 118,400 jobs. The </w:t>
      </w:r>
      <w:proofErr w:type="spellStart"/>
      <w:r>
        <w:t>supersector</w:t>
      </w:r>
      <w:proofErr w:type="spellEnd"/>
      <w:r>
        <w:t xml:space="preserve"> added 500 jobs (0.4%) in </w:t>
      </w:r>
      <w:proofErr w:type="gramStart"/>
      <w:r>
        <w:t>April, but</w:t>
      </w:r>
      <w:proofErr w:type="gramEnd"/>
      <w:r>
        <w:t xml:space="preserve"> remains slightly down from where it ended 2025. On an annual basis, the </w:t>
      </w:r>
      <w:proofErr w:type="spellStart"/>
      <w:r>
        <w:t>supersector</w:t>
      </w:r>
      <w:proofErr w:type="spellEnd"/>
      <w:r>
        <w:t xml:space="preserve"> added 1,286 jobs, or 1.1%, outpacing the national growth of 0.5%. Religious, Grantmaking, Civic and Professional Organizations added 1,197 jobs (1.8%) and Repair and Maintenance added 187 jobs (0.8%), while Personal and Laundry Services lost 118 jobs, or 0.4%.</w:t>
      </w:r>
    </w:p>
    <w:p w14:paraId="07270FB9" w14:textId="77777777" w:rsidR="00DF0FE0" w:rsidRDefault="00DF0FE0" w:rsidP="00DF0FE0"/>
    <w:p w14:paraId="0092E695" w14:textId="77777777" w:rsidR="00DF0FE0" w:rsidRDefault="00DF0FE0" w:rsidP="00DF0FE0"/>
    <w:p w14:paraId="1EA4825A" w14:textId="7B41FF35" w:rsidR="00DF0FE0" w:rsidRDefault="00DF0FE0" w:rsidP="00DF0FE0">
      <w:r w:rsidRPr="00F742E2">
        <w:rPr>
          <w:b/>
        </w:rPr>
        <w:t>Government</w:t>
      </w:r>
      <w:r>
        <w:t xml:space="preserve">: Government employment was down by 500 jobs (0.1%) OTM in May. Federal Government employers lost 100 jobs (0.3%) and State Government employers lost 600 jobs (0.5%), while Local Government employers added 200 jobs (0.1%). Over the year, employment in Government was up by 4,976 jobs, or 1.1%, outpacing the national loss of 0.8%. State Government employers added 1,049 jobs (0.9%) and Local Government added 5,403 jobs (1.8%) with both Educational and Non-Educational Government employment growing at those levels. Federal Government employment was down by 1,475 jobs, or 4.5%. </w:t>
      </w:r>
    </w:p>
    <w:p w14:paraId="5041818F" w14:textId="77777777" w:rsidR="006957CF" w:rsidRDefault="006957CF" w:rsidP="006957CF">
      <w:pPr>
        <w:rPr>
          <w:rStyle w:val="Heading1Char"/>
        </w:rPr>
      </w:pPr>
    </w:p>
    <w:p w14:paraId="19FC5B07" w14:textId="4A91A3B0" w:rsidR="006D00D1" w:rsidRPr="006957CF" w:rsidRDefault="006D00D1" w:rsidP="006957CF">
      <w:pPr>
        <w:rPr>
          <w:rStyle w:val="Heading1Char"/>
          <w:rFonts w:ascii="Times New Roman" w:eastAsia="Times New Roman" w:hAnsi="Times New Roman" w:cs="Times New Roman"/>
          <w:color w:val="auto"/>
          <w:sz w:val="24"/>
          <w:szCs w:val="24"/>
        </w:rPr>
      </w:pPr>
      <w:r w:rsidRPr="00A34CCB">
        <w:rPr>
          <w:rStyle w:val="Heading1Char"/>
        </w:rPr>
        <w:t xml:space="preserve">Over-the-Year Job </w:t>
      </w:r>
      <w:r w:rsidR="794FB971" w:rsidRPr="00A34CCB">
        <w:rPr>
          <w:rStyle w:val="Heading1Char"/>
        </w:rPr>
        <w:t xml:space="preserve">Change </w:t>
      </w:r>
      <w:r w:rsidRPr="00A34CCB">
        <w:rPr>
          <w:rStyle w:val="Heading1Char"/>
        </w:rPr>
        <w:t>by MSAs</w:t>
      </w:r>
      <w:r w:rsidR="00132AD0" w:rsidRPr="00A34CCB">
        <w:rPr>
          <w:rStyle w:val="Heading1Char"/>
        </w:rPr>
        <w:t xml:space="preserve">  </w:t>
      </w:r>
    </w:p>
    <w:p w14:paraId="41D0FBD5" w14:textId="747F5916" w:rsidR="00C56D39" w:rsidRPr="00E12F6D" w:rsidRDefault="006957CF" w:rsidP="00C56D39">
      <w:pPr>
        <w:pStyle w:val="Heading2"/>
      </w:pPr>
      <w:r>
        <w:t>May</w:t>
      </w:r>
      <w:r w:rsidR="00F068A5">
        <w:t xml:space="preserve"> 2026</w:t>
      </w:r>
      <w:r w:rsidR="00272FF3">
        <w:t xml:space="preserve"> </w:t>
      </w:r>
      <w:r w:rsidR="00C56D39">
        <w:t>data released by DEED, not seasonally adjusted</w:t>
      </w:r>
    </w:p>
    <w:p w14:paraId="0959E1F0" w14:textId="77777777" w:rsidR="00C56D39" w:rsidRPr="00E12F6D" w:rsidRDefault="00C56D39" w:rsidP="00C56D39"/>
    <w:tbl>
      <w:tblPr>
        <w:tblStyle w:val="TableGridLight"/>
        <w:tblW w:w="0" w:type="auto"/>
        <w:tblLook w:val="01E0" w:firstRow="1" w:lastRow="1" w:firstColumn="1" w:lastColumn="1" w:noHBand="0" w:noVBand="0"/>
      </w:tblPr>
      <w:tblGrid>
        <w:gridCol w:w="3866"/>
        <w:gridCol w:w="2160"/>
        <w:gridCol w:w="2160"/>
      </w:tblGrid>
      <w:tr w:rsidR="00C03CBD" w:rsidRPr="00E12F6D" w14:paraId="0D4D72BE" w14:textId="77777777" w:rsidTr="00900309">
        <w:trPr>
          <w:trHeight w:val="432"/>
        </w:trPr>
        <w:tc>
          <w:tcPr>
            <w:tcW w:w="3866" w:type="dxa"/>
          </w:tcPr>
          <w:p w14:paraId="36083545" w14:textId="77777777" w:rsidR="00C03CBD" w:rsidRPr="00EB11BA" w:rsidRDefault="00C03CBD">
            <w:pPr>
              <w:jc w:val="center"/>
              <w:rPr>
                <w:b/>
              </w:rPr>
            </w:pPr>
            <w:r w:rsidRPr="00EB11BA">
              <w:rPr>
                <w:b/>
              </w:rPr>
              <w:t>Metropolitan Statistical Area</w:t>
            </w:r>
          </w:p>
        </w:tc>
        <w:tc>
          <w:tcPr>
            <w:tcW w:w="2160" w:type="dxa"/>
          </w:tcPr>
          <w:p w14:paraId="73F06D68" w14:textId="77777777" w:rsidR="00C03CBD" w:rsidRPr="00EB11BA" w:rsidRDefault="00C03CBD">
            <w:pPr>
              <w:jc w:val="center"/>
              <w:rPr>
                <w:b/>
              </w:rPr>
            </w:pPr>
            <w:r w:rsidRPr="00EB11BA">
              <w:rPr>
                <w:b/>
              </w:rPr>
              <w:t xml:space="preserve">OTY Employment </w:t>
            </w:r>
            <w:proofErr w:type="gramStart"/>
            <w:r w:rsidRPr="00EB11BA">
              <w:rPr>
                <w:b/>
              </w:rPr>
              <w:t>Change (#</w:t>
            </w:r>
            <w:proofErr w:type="gramEnd"/>
            <w:r w:rsidRPr="00EB11BA">
              <w:rPr>
                <w:b/>
              </w:rPr>
              <w:t>, NSA)</w:t>
            </w:r>
          </w:p>
        </w:tc>
        <w:tc>
          <w:tcPr>
            <w:tcW w:w="2160" w:type="dxa"/>
          </w:tcPr>
          <w:p w14:paraId="69A22AB6" w14:textId="77777777" w:rsidR="00C03CBD" w:rsidRPr="00EB11BA" w:rsidRDefault="00C03CBD">
            <w:pPr>
              <w:jc w:val="center"/>
              <w:rPr>
                <w:b/>
              </w:rPr>
            </w:pPr>
            <w:r w:rsidRPr="00EB11BA">
              <w:rPr>
                <w:b/>
              </w:rPr>
              <w:t>OTY Employment Change (%, NSA)</w:t>
            </w:r>
          </w:p>
        </w:tc>
      </w:tr>
      <w:tr w:rsidR="006957CF" w:rsidRPr="00E12F6D" w14:paraId="1CCA2D3F" w14:textId="77777777" w:rsidTr="00D61CD0">
        <w:tc>
          <w:tcPr>
            <w:tcW w:w="3866" w:type="dxa"/>
          </w:tcPr>
          <w:p w14:paraId="6F37A8B4" w14:textId="465A8F44" w:rsidR="006957CF" w:rsidRPr="00E52DF0" w:rsidRDefault="006957CF" w:rsidP="006957CF">
            <w:pPr>
              <w:jc w:val="center"/>
            </w:pPr>
            <w:r w:rsidRPr="00C93782">
              <w:t>Minneapolis-St. Paul MN-WI MSA</w:t>
            </w:r>
          </w:p>
        </w:tc>
        <w:tc>
          <w:tcPr>
            <w:tcW w:w="2160" w:type="dxa"/>
            <w:vAlign w:val="bottom"/>
          </w:tcPr>
          <w:p w14:paraId="454FFEBF" w14:textId="3AC8F9A9" w:rsidR="006957CF" w:rsidRPr="00227B73" w:rsidRDefault="006957CF" w:rsidP="006957CF">
            <w:pPr>
              <w:spacing w:line="259" w:lineRule="auto"/>
              <w:jc w:val="center"/>
            </w:pPr>
            <w:r w:rsidRPr="00227B73">
              <w:rPr>
                <w:color w:val="000000"/>
              </w:rPr>
              <w:t>5,283</w:t>
            </w:r>
          </w:p>
        </w:tc>
        <w:tc>
          <w:tcPr>
            <w:tcW w:w="2160" w:type="dxa"/>
            <w:vAlign w:val="bottom"/>
          </w:tcPr>
          <w:p w14:paraId="28ECBAE2" w14:textId="6EECC45E" w:rsidR="006957CF" w:rsidRPr="00227B73" w:rsidRDefault="006957CF" w:rsidP="006957CF">
            <w:pPr>
              <w:rPr>
                <w:color w:val="000000"/>
              </w:rPr>
            </w:pPr>
            <w:r w:rsidRPr="00227B73">
              <w:rPr>
                <w:color w:val="000000"/>
              </w:rPr>
              <w:t xml:space="preserve">              0.3</w:t>
            </w:r>
          </w:p>
        </w:tc>
      </w:tr>
      <w:tr w:rsidR="006957CF" w:rsidRPr="00E12F6D" w14:paraId="69386D20" w14:textId="77777777" w:rsidTr="00D61CD0">
        <w:tc>
          <w:tcPr>
            <w:tcW w:w="3866" w:type="dxa"/>
          </w:tcPr>
          <w:p w14:paraId="133685C2" w14:textId="56889F60" w:rsidR="006957CF" w:rsidRPr="00E52DF0" w:rsidRDefault="006957CF" w:rsidP="006957CF">
            <w:pPr>
              <w:jc w:val="center"/>
            </w:pPr>
            <w:r w:rsidRPr="00C93782">
              <w:t>Duluth-Superior MN-WI MSA</w:t>
            </w:r>
          </w:p>
        </w:tc>
        <w:tc>
          <w:tcPr>
            <w:tcW w:w="2160" w:type="dxa"/>
            <w:vAlign w:val="bottom"/>
          </w:tcPr>
          <w:p w14:paraId="2DB61BF9" w14:textId="15F81CAD" w:rsidR="006957CF" w:rsidRPr="00A34CCB" w:rsidRDefault="006957CF" w:rsidP="006957CF">
            <w:pPr>
              <w:spacing w:line="259" w:lineRule="auto"/>
              <w:jc w:val="center"/>
              <w:rPr>
                <w:color w:val="000000" w:themeColor="text1"/>
              </w:rPr>
            </w:pPr>
            <w:r w:rsidRPr="005C6AED">
              <w:rPr>
                <w:color w:val="000000"/>
              </w:rPr>
              <w:t>-1,</w:t>
            </w:r>
            <w:r>
              <w:rPr>
                <w:color w:val="000000"/>
              </w:rPr>
              <w:t>124</w:t>
            </w:r>
          </w:p>
        </w:tc>
        <w:tc>
          <w:tcPr>
            <w:tcW w:w="2160" w:type="dxa"/>
            <w:vAlign w:val="bottom"/>
          </w:tcPr>
          <w:p w14:paraId="3E5BF7A6" w14:textId="03D443E8" w:rsidR="006957CF" w:rsidRPr="00DA4B24" w:rsidRDefault="006957CF" w:rsidP="006957CF">
            <w:pPr>
              <w:spacing w:line="259" w:lineRule="auto"/>
              <w:jc w:val="center"/>
            </w:pPr>
            <w:r>
              <w:t>-0.8</w:t>
            </w:r>
          </w:p>
        </w:tc>
      </w:tr>
      <w:tr w:rsidR="006957CF" w:rsidRPr="00E12F6D" w14:paraId="2873D06D" w14:textId="77777777" w:rsidTr="00D61CD0">
        <w:tc>
          <w:tcPr>
            <w:tcW w:w="3866" w:type="dxa"/>
          </w:tcPr>
          <w:p w14:paraId="34BF4BF4" w14:textId="5B2E844F" w:rsidR="006957CF" w:rsidRPr="00E52DF0" w:rsidRDefault="006957CF" w:rsidP="006957CF">
            <w:pPr>
              <w:jc w:val="center"/>
            </w:pPr>
            <w:r w:rsidRPr="00C93782">
              <w:t>Rochester MSA</w:t>
            </w:r>
          </w:p>
        </w:tc>
        <w:tc>
          <w:tcPr>
            <w:tcW w:w="2160" w:type="dxa"/>
            <w:vAlign w:val="bottom"/>
          </w:tcPr>
          <w:p w14:paraId="29D195A0" w14:textId="3B6857B1" w:rsidR="006957CF" w:rsidRPr="00F81B22" w:rsidRDefault="006957CF" w:rsidP="006957CF">
            <w:pPr>
              <w:spacing w:line="259" w:lineRule="auto"/>
              <w:jc w:val="center"/>
            </w:pPr>
            <w:r>
              <w:t>-116</w:t>
            </w:r>
          </w:p>
        </w:tc>
        <w:tc>
          <w:tcPr>
            <w:tcW w:w="2160" w:type="dxa"/>
            <w:vAlign w:val="bottom"/>
          </w:tcPr>
          <w:p w14:paraId="6865E7A0" w14:textId="6679D4B4" w:rsidR="006957CF" w:rsidRPr="00DA4B24" w:rsidRDefault="006957CF" w:rsidP="006957CF">
            <w:pPr>
              <w:spacing w:line="259" w:lineRule="auto"/>
              <w:jc w:val="center"/>
              <w:rPr>
                <w:color w:val="000000" w:themeColor="text1"/>
              </w:rPr>
            </w:pPr>
            <w:r>
              <w:rPr>
                <w:color w:val="000000"/>
              </w:rPr>
              <w:t>-0.1</w:t>
            </w:r>
          </w:p>
        </w:tc>
      </w:tr>
      <w:tr w:rsidR="006957CF" w:rsidRPr="00E12F6D" w14:paraId="43725C11" w14:textId="77777777" w:rsidTr="00D61CD0">
        <w:trPr>
          <w:trHeight w:val="77"/>
        </w:trPr>
        <w:tc>
          <w:tcPr>
            <w:tcW w:w="3866" w:type="dxa"/>
          </w:tcPr>
          <w:p w14:paraId="7E0F9D44" w14:textId="2EF8ABE6" w:rsidR="006957CF" w:rsidRPr="00B339DA" w:rsidRDefault="006957CF" w:rsidP="006957CF">
            <w:pPr>
              <w:jc w:val="center"/>
            </w:pPr>
            <w:r w:rsidRPr="00C93782">
              <w:t>St. Cloud MSA</w:t>
            </w:r>
          </w:p>
        </w:tc>
        <w:tc>
          <w:tcPr>
            <w:tcW w:w="2160" w:type="dxa"/>
            <w:vAlign w:val="bottom"/>
          </w:tcPr>
          <w:p w14:paraId="38113855" w14:textId="78F31719" w:rsidR="006957CF" w:rsidRPr="00F81B22" w:rsidRDefault="006957CF" w:rsidP="006957CF">
            <w:pPr>
              <w:spacing w:line="259" w:lineRule="auto"/>
              <w:jc w:val="center"/>
            </w:pPr>
            <w:r w:rsidRPr="005C6AED">
              <w:t>-</w:t>
            </w:r>
            <w:r>
              <w:t>1,121</w:t>
            </w:r>
          </w:p>
        </w:tc>
        <w:tc>
          <w:tcPr>
            <w:tcW w:w="2160" w:type="dxa"/>
            <w:vAlign w:val="bottom"/>
          </w:tcPr>
          <w:p w14:paraId="07AAEDD3" w14:textId="02204E23" w:rsidR="006957CF" w:rsidRPr="00DA4B24" w:rsidRDefault="006957CF" w:rsidP="006957CF">
            <w:pPr>
              <w:spacing w:line="259" w:lineRule="auto"/>
              <w:jc w:val="center"/>
              <w:rPr>
                <w:color w:val="000000" w:themeColor="text1"/>
              </w:rPr>
            </w:pPr>
            <w:r>
              <w:rPr>
                <w:color w:val="000000"/>
              </w:rPr>
              <w:t>-1.0</w:t>
            </w:r>
          </w:p>
        </w:tc>
      </w:tr>
      <w:tr w:rsidR="006957CF" w14:paraId="122EF279" w14:textId="77777777" w:rsidTr="00D61CD0">
        <w:tc>
          <w:tcPr>
            <w:tcW w:w="3866" w:type="dxa"/>
          </w:tcPr>
          <w:p w14:paraId="1542DCA8" w14:textId="3B8B94FE" w:rsidR="006957CF" w:rsidRPr="00B339DA" w:rsidRDefault="006957CF" w:rsidP="006957CF">
            <w:pPr>
              <w:jc w:val="center"/>
            </w:pPr>
            <w:r w:rsidRPr="00C93782">
              <w:t>Mankato MSA</w:t>
            </w:r>
          </w:p>
        </w:tc>
        <w:tc>
          <w:tcPr>
            <w:tcW w:w="2160" w:type="dxa"/>
            <w:vAlign w:val="bottom"/>
          </w:tcPr>
          <w:p w14:paraId="4117E2C3" w14:textId="4F7B885D" w:rsidR="006957CF" w:rsidRPr="00F81B22" w:rsidRDefault="006957CF" w:rsidP="006957CF">
            <w:pPr>
              <w:spacing w:line="259" w:lineRule="auto"/>
              <w:jc w:val="center"/>
            </w:pPr>
            <w:r>
              <w:rPr>
                <w:color w:val="000000"/>
              </w:rPr>
              <w:t>83</w:t>
            </w:r>
          </w:p>
        </w:tc>
        <w:tc>
          <w:tcPr>
            <w:tcW w:w="2160" w:type="dxa"/>
            <w:vAlign w:val="bottom"/>
          </w:tcPr>
          <w:p w14:paraId="4C63227D" w14:textId="0490F0F8" w:rsidR="006957CF" w:rsidRPr="00DA4B24" w:rsidRDefault="006957CF" w:rsidP="006957CF">
            <w:pPr>
              <w:spacing w:line="259" w:lineRule="auto"/>
              <w:jc w:val="center"/>
            </w:pPr>
            <w:r>
              <w:t>0.1</w:t>
            </w:r>
          </w:p>
        </w:tc>
      </w:tr>
      <w:tr w:rsidR="006957CF" w14:paraId="7FEC8ED0" w14:textId="77777777" w:rsidTr="00D61CD0">
        <w:trPr>
          <w:trHeight w:val="50"/>
        </w:trPr>
        <w:tc>
          <w:tcPr>
            <w:tcW w:w="3866" w:type="dxa"/>
          </w:tcPr>
          <w:p w14:paraId="2E18D65D" w14:textId="13D83D56" w:rsidR="006957CF" w:rsidRPr="00B339DA" w:rsidRDefault="006957CF" w:rsidP="006957CF">
            <w:pPr>
              <w:jc w:val="center"/>
            </w:pPr>
            <w:r w:rsidRPr="00C93782">
              <w:t xml:space="preserve">Fargo-Moorhead ND-MN MSA </w:t>
            </w:r>
            <w:r>
              <w:t>(</w:t>
            </w:r>
            <w:r w:rsidR="00C234F0">
              <w:t>April</w:t>
            </w:r>
            <w:r>
              <w:t>)</w:t>
            </w:r>
          </w:p>
        </w:tc>
        <w:tc>
          <w:tcPr>
            <w:tcW w:w="2160" w:type="dxa"/>
            <w:vAlign w:val="bottom"/>
          </w:tcPr>
          <w:p w14:paraId="09E46F6D" w14:textId="097AB22E" w:rsidR="006957CF" w:rsidRPr="00E94EA7" w:rsidRDefault="006957CF" w:rsidP="006957CF">
            <w:pPr>
              <w:spacing w:line="259" w:lineRule="auto"/>
              <w:jc w:val="center"/>
            </w:pPr>
            <w:r w:rsidRPr="005C6AED">
              <w:rPr>
                <w:color w:val="000000"/>
              </w:rPr>
              <w:t>-1,</w:t>
            </w:r>
            <w:r>
              <w:rPr>
                <w:color w:val="000000"/>
              </w:rPr>
              <w:t>8</w:t>
            </w:r>
            <w:r w:rsidRPr="005C6AED">
              <w:rPr>
                <w:color w:val="000000"/>
              </w:rPr>
              <w:t>00</w:t>
            </w:r>
          </w:p>
        </w:tc>
        <w:tc>
          <w:tcPr>
            <w:tcW w:w="2160" w:type="dxa"/>
            <w:vAlign w:val="bottom"/>
          </w:tcPr>
          <w:p w14:paraId="1B936092" w14:textId="3092E551" w:rsidR="006957CF" w:rsidRPr="00E94EA7" w:rsidRDefault="006957CF" w:rsidP="006957CF">
            <w:pPr>
              <w:spacing w:line="259" w:lineRule="auto"/>
              <w:jc w:val="center"/>
            </w:pPr>
            <w:r w:rsidRPr="005C1530">
              <w:t>-</w:t>
            </w:r>
            <w:r>
              <w:t>1.2</w:t>
            </w:r>
          </w:p>
        </w:tc>
      </w:tr>
      <w:tr w:rsidR="006957CF" w14:paraId="6A8E3EDF" w14:textId="77777777" w:rsidTr="00D61CD0">
        <w:trPr>
          <w:trHeight w:val="620"/>
        </w:trPr>
        <w:tc>
          <w:tcPr>
            <w:tcW w:w="3866" w:type="dxa"/>
          </w:tcPr>
          <w:p w14:paraId="312FB03C" w14:textId="17E89C6D" w:rsidR="006957CF" w:rsidRPr="00DF2A17" w:rsidRDefault="006957CF" w:rsidP="006957CF">
            <w:pPr>
              <w:jc w:val="center"/>
            </w:pPr>
            <w:r w:rsidRPr="00C93782">
              <w:t>Grand Forks-East Grand Forks ND-MN MSA</w:t>
            </w:r>
            <w:r>
              <w:t xml:space="preserve"> (</w:t>
            </w:r>
            <w:r w:rsidR="00C234F0">
              <w:t>April</w:t>
            </w:r>
            <w:r>
              <w:t>)</w:t>
            </w:r>
          </w:p>
        </w:tc>
        <w:tc>
          <w:tcPr>
            <w:tcW w:w="2160" w:type="dxa"/>
            <w:vAlign w:val="bottom"/>
          </w:tcPr>
          <w:p w14:paraId="0D88AC37" w14:textId="15A7ABD9" w:rsidR="006957CF" w:rsidRPr="00E94EA7" w:rsidRDefault="006957CF" w:rsidP="006957CF">
            <w:pPr>
              <w:jc w:val="center"/>
              <w:rPr>
                <w:color w:val="000000"/>
              </w:rPr>
            </w:pPr>
            <w:r w:rsidRPr="005C6AED">
              <w:rPr>
                <w:color w:val="000000"/>
              </w:rPr>
              <w:t>500</w:t>
            </w:r>
          </w:p>
        </w:tc>
        <w:tc>
          <w:tcPr>
            <w:tcW w:w="2160" w:type="dxa"/>
            <w:vAlign w:val="bottom"/>
          </w:tcPr>
          <w:p w14:paraId="4F437938" w14:textId="13FE923B" w:rsidR="006957CF" w:rsidRPr="00E94EA7" w:rsidRDefault="006957CF" w:rsidP="006957CF">
            <w:pPr>
              <w:jc w:val="center"/>
            </w:pPr>
            <w:r w:rsidRPr="005C1530">
              <w:t>0</w:t>
            </w:r>
            <w:r>
              <w:t>.9</w:t>
            </w:r>
          </w:p>
        </w:tc>
      </w:tr>
      <w:tr w:rsidR="006957CF" w14:paraId="07848571" w14:textId="77777777" w:rsidTr="00BD2EAE">
        <w:trPr>
          <w:trHeight w:val="305"/>
        </w:trPr>
        <w:tc>
          <w:tcPr>
            <w:tcW w:w="3866" w:type="dxa"/>
          </w:tcPr>
          <w:p w14:paraId="49475887" w14:textId="67E968B9" w:rsidR="006957CF" w:rsidRPr="00C93782" w:rsidRDefault="006957CF" w:rsidP="006957CF">
            <w:pPr>
              <w:jc w:val="center"/>
            </w:pPr>
            <w:r w:rsidRPr="00C93782">
              <w:t>La Crosse-Onalaska WI-MN</w:t>
            </w:r>
            <w:r>
              <w:t xml:space="preserve"> (</w:t>
            </w:r>
            <w:r w:rsidR="00C234F0">
              <w:t>April</w:t>
            </w:r>
            <w:r>
              <w:t>)</w:t>
            </w:r>
          </w:p>
        </w:tc>
        <w:tc>
          <w:tcPr>
            <w:tcW w:w="2160" w:type="dxa"/>
            <w:vAlign w:val="bottom"/>
          </w:tcPr>
          <w:p w14:paraId="511C1B31" w14:textId="3820B532" w:rsidR="006957CF" w:rsidRPr="00CD0301" w:rsidRDefault="006957CF" w:rsidP="006957CF">
            <w:pPr>
              <w:jc w:val="center"/>
              <w:rPr>
                <w:color w:val="000000"/>
              </w:rPr>
            </w:pPr>
            <w:r>
              <w:rPr>
                <w:color w:val="000000"/>
              </w:rPr>
              <w:t>-400</w:t>
            </w:r>
          </w:p>
        </w:tc>
        <w:tc>
          <w:tcPr>
            <w:tcW w:w="2160" w:type="dxa"/>
            <w:vAlign w:val="bottom"/>
          </w:tcPr>
          <w:p w14:paraId="3E4C1313" w14:textId="37601D97" w:rsidR="006957CF" w:rsidRPr="00CD0301" w:rsidRDefault="006957CF" w:rsidP="006957CF">
            <w:pPr>
              <w:jc w:val="center"/>
            </w:pPr>
            <w:r>
              <w:t>-0.4</w:t>
            </w:r>
          </w:p>
        </w:tc>
      </w:tr>
    </w:tbl>
    <w:p w14:paraId="107350E6" w14:textId="77777777" w:rsidR="00C56D39" w:rsidRPr="00D77E7D" w:rsidRDefault="00C56D39" w:rsidP="00C56D39"/>
    <w:p w14:paraId="7002E996" w14:textId="2F2BFCFC" w:rsidR="006C3DB1" w:rsidRPr="00402C8D" w:rsidRDefault="0A260DF9" w:rsidP="22E267F4">
      <w:pPr>
        <w:rPr>
          <w:b/>
          <w:bCs/>
          <w:color w:val="0000FF"/>
        </w:rPr>
      </w:pPr>
      <w:r w:rsidRPr="22E267F4">
        <w:rPr>
          <w:rStyle w:val="Strong"/>
        </w:rPr>
        <w:t>L</w:t>
      </w:r>
      <w:r w:rsidR="466F5F1D" w:rsidRPr="22E267F4">
        <w:rPr>
          <w:rStyle w:val="Strong"/>
        </w:rPr>
        <w:t>a</w:t>
      </w:r>
      <w:r w:rsidRPr="22E267F4">
        <w:rPr>
          <w:rStyle w:val="Strong"/>
        </w:rPr>
        <w:t>bor Market Information Office</w:t>
      </w:r>
    </w:p>
    <w:p w14:paraId="3AC80638" w14:textId="77777777" w:rsidR="006C3DB1" w:rsidRDefault="0A260DF9" w:rsidP="22E267F4">
      <w:pPr>
        <w:rPr>
          <w:b/>
          <w:bCs/>
          <w:color w:val="0000FF"/>
        </w:rPr>
      </w:pPr>
      <w:r w:rsidRPr="22E267F4">
        <w:rPr>
          <w:rStyle w:val="Strong"/>
        </w:rPr>
        <w:t>MN Department of Employment and Economic Development</w:t>
      </w:r>
    </w:p>
    <w:p w14:paraId="09A8B0A2" w14:textId="002A7EFA" w:rsidR="00E96D3E" w:rsidRPr="00E9516F" w:rsidRDefault="006957CF" w:rsidP="00E63E19">
      <w:pPr>
        <w:rPr>
          <w:b/>
          <w:bCs/>
        </w:rPr>
      </w:pPr>
      <w:r>
        <w:rPr>
          <w:rStyle w:val="Strong"/>
        </w:rPr>
        <w:t>June</w:t>
      </w:r>
      <w:r w:rsidR="00637EC7">
        <w:rPr>
          <w:rStyle w:val="Strong"/>
        </w:rPr>
        <w:t xml:space="preserve"> 1</w:t>
      </w:r>
      <w:r>
        <w:rPr>
          <w:rStyle w:val="Strong"/>
        </w:rPr>
        <w:t>8</w:t>
      </w:r>
      <w:r w:rsidR="179E29B0" w:rsidRPr="63969129">
        <w:rPr>
          <w:rStyle w:val="Strong"/>
        </w:rPr>
        <w:t>, 202</w:t>
      </w:r>
      <w:r w:rsidR="0061719E">
        <w:rPr>
          <w:rStyle w:val="Strong"/>
        </w:rPr>
        <w:t>6</w:t>
      </w:r>
    </w:p>
    <w:sectPr w:rsidR="00E96D3E" w:rsidRPr="00E9516F" w:rsidSect="00CA548B">
      <w:headerReference w:type="default" r:id="rId8"/>
      <w:footerReference w:type="default" r:id="rId9"/>
      <w:pgSz w:w="12240" w:h="15840"/>
      <w:pgMar w:top="126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F3CA" w14:textId="77777777" w:rsidR="00C40216" w:rsidRDefault="00C40216" w:rsidP="000E5EF8">
      <w:r>
        <w:separator/>
      </w:r>
    </w:p>
  </w:endnote>
  <w:endnote w:type="continuationSeparator" w:id="0">
    <w:p w14:paraId="554990C5" w14:textId="77777777" w:rsidR="00C40216" w:rsidRDefault="00C40216" w:rsidP="000E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22E267F4" w14:paraId="37A65EE3" w14:textId="77777777" w:rsidTr="22E267F4">
      <w:tc>
        <w:tcPr>
          <w:tcW w:w="3240" w:type="dxa"/>
        </w:tcPr>
        <w:p w14:paraId="3D472E8F" w14:textId="624E8BD1" w:rsidR="22E267F4" w:rsidRDefault="22E267F4" w:rsidP="22E267F4">
          <w:pPr>
            <w:pStyle w:val="Header"/>
            <w:ind w:left="-115"/>
          </w:pPr>
        </w:p>
      </w:tc>
      <w:tc>
        <w:tcPr>
          <w:tcW w:w="3240" w:type="dxa"/>
        </w:tcPr>
        <w:p w14:paraId="738B97DA" w14:textId="14B43E38" w:rsidR="22E267F4" w:rsidRDefault="22E267F4" w:rsidP="22E267F4">
          <w:pPr>
            <w:pStyle w:val="Header"/>
            <w:jc w:val="center"/>
          </w:pPr>
        </w:p>
      </w:tc>
      <w:tc>
        <w:tcPr>
          <w:tcW w:w="3240" w:type="dxa"/>
        </w:tcPr>
        <w:p w14:paraId="4CD7050E" w14:textId="1EF74FAD" w:rsidR="22E267F4" w:rsidRDefault="22E267F4" w:rsidP="22E267F4">
          <w:pPr>
            <w:pStyle w:val="Header"/>
            <w:ind w:right="-115"/>
            <w:jc w:val="right"/>
          </w:pPr>
          <w:r w:rsidRPr="22E267F4">
            <w:rPr>
              <w:color w:val="2B579A"/>
              <w:shd w:val="clear" w:color="auto" w:fill="E6E6E6"/>
            </w:rPr>
            <w:fldChar w:fldCharType="begin"/>
          </w:r>
          <w:r>
            <w:instrText>PAGE</w:instrText>
          </w:r>
          <w:r w:rsidRPr="22E267F4">
            <w:rPr>
              <w:color w:val="2B579A"/>
              <w:shd w:val="clear" w:color="auto" w:fill="E6E6E6"/>
            </w:rPr>
            <w:fldChar w:fldCharType="separate"/>
          </w:r>
          <w:r w:rsidR="008D0551">
            <w:rPr>
              <w:noProof/>
            </w:rPr>
            <w:t>1</w:t>
          </w:r>
          <w:r w:rsidRPr="22E267F4">
            <w:rPr>
              <w:color w:val="2B579A"/>
              <w:shd w:val="clear" w:color="auto" w:fill="E6E6E6"/>
            </w:rPr>
            <w:fldChar w:fldCharType="end"/>
          </w:r>
        </w:p>
      </w:tc>
    </w:tr>
  </w:tbl>
  <w:p w14:paraId="00AACE08" w14:textId="2361DEF7" w:rsidR="22E267F4" w:rsidRDefault="22E267F4" w:rsidP="22E2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6B64" w14:textId="77777777" w:rsidR="00C40216" w:rsidRDefault="00C40216" w:rsidP="000E5EF8">
      <w:r>
        <w:separator/>
      </w:r>
    </w:p>
  </w:footnote>
  <w:footnote w:type="continuationSeparator" w:id="0">
    <w:p w14:paraId="5E43DF2D" w14:textId="77777777" w:rsidR="00C40216" w:rsidRDefault="00C40216" w:rsidP="000E5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EC43" w14:textId="5F573942" w:rsidR="22E267F4" w:rsidRDefault="008D0551" w:rsidP="22E267F4">
    <w:pPr>
      <w:pStyle w:val="Header"/>
    </w:pPr>
    <w:r>
      <w:rPr>
        <w:noProof/>
        <w:color w:val="2B579A"/>
        <w:shd w:val="clear" w:color="auto" w:fill="E6E6E6"/>
      </w:rPr>
      <w:drawing>
        <wp:anchor distT="0" distB="0" distL="0" distR="0" simplePos="0" relativeHeight="251659264" behindDoc="0" locked="0" layoutInCell="1" allowOverlap="0" wp14:anchorId="28517B99" wp14:editId="60260ECF">
          <wp:simplePos x="0" y="0"/>
          <wp:positionH relativeFrom="page">
            <wp:posOffset>6350</wp:posOffset>
          </wp:positionH>
          <wp:positionV relativeFrom="page">
            <wp:align>top</wp:align>
          </wp:positionV>
          <wp:extent cx="7772400" cy="869950"/>
          <wp:effectExtent l="0" t="0" r="0" b="6350"/>
          <wp:wrapSquare wrapText="bothSides"/>
          <wp:docPr id="2" name="Picture 2" descr="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Department of Employment and Economic Develop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16260" b="14126"/>
                  <a:stretch/>
                </pic:blipFill>
                <pic:spPr bwMode="auto">
                  <a:xfrm>
                    <a:off x="0" y="0"/>
                    <a:ext cx="7772400" cy="86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E8C"/>
    <w:multiLevelType w:val="hybridMultilevel"/>
    <w:tmpl w:val="A300A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442E6"/>
    <w:multiLevelType w:val="hybridMultilevel"/>
    <w:tmpl w:val="6A7E0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E3D0D"/>
    <w:multiLevelType w:val="hybridMultilevel"/>
    <w:tmpl w:val="D2D4B5F8"/>
    <w:lvl w:ilvl="0" w:tplc="95DEDDCA">
      <w:start w:val="1"/>
      <w:numFmt w:val="bullet"/>
      <w:lvlText w:val="·"/>
      <w:lvlJc w:val="left"/>
      <w:pPr>
        <w:ind w:left="720" w:hanging="360"/>
      </w:pPr>
      <w:rPr>
        <w:rFonts w:ascii="Symbol" w:hAnsi="Symbol" w:hint="default"/>
      </w:rPr>
    </w:lvl>
    <w:lvl w:ilvl="1" w:tplc="19E24DE6">
      <w:start w:val="1"/>
      <w:numFmt w:val="bullet"/>
      <w:lvlText w:val="o"/>
      <w:lvlJc w:val="left"/>
      <w:pPr>
        <w:ind w:left="1440" w:hanging="360"/>
      </w:pPr>
      <w:rPr>
        <w:rFonts w:ascii="Courier New" w:hAnsi="Courier New" w:hint="default"/>
      </w:rPr>
    </w:lvl>
    <w:lvl w:ilvl="2" w:tplc="DB08793E">
      <w:start w:val="1"/>
      <w:numFmt w:val="bullet"/>
      <w:lvlText w:val=""/>
      <w:lvlJc w:val="left"/>
      <w:pPr>
        <w:ind w:left="2160" w:hanging="360"/>
      </w:pPr>
      <w:rPr>
        <w:rFonts w:ascii="Wingdings" w:hAnsi="Wingdings" w:hint="default"/>
      </w:rPr>
    </w:lvl>
    <w:lvl w:ilvl="3" w:tplc="9C980EBC">
      <w:start w:val="1"/>
      <w:numFmt w:val="bullet"/>
      <w:lvlText w:val=""/>
      <w:lvlJc w:val="left"/>
      <w:pPr>
        <w:ind w:left="2880" w:hanging="360"/>
      </w:pPr>
      <w:rPr>
        <w:rFonts w:ascii="Symbol" w:hAnsi="Symbol" w:hint="default"/>
      </w:rPr>
    </w:lvl>
    <w:lvl w:ilvl="4" w:tplc="A3E07A56">
      <w:start w:val="1"/>
      <w:numFmt w:val="bullet"/>
      <w:lvlText w:val="o"/>
      <w:lvlJc w:val="left"/>
      <w:pPr>
        <w:ind w:left="3600" w:hanging="360"/>
      </w:pPr>
      <w:rPr>
        <w:rFonts w:ascii="Courier New" w:hAnsi="Courier New" w:hint="default"/>
      </w:rPr>
    </w:lvl>
    <w:lvl w:ilvl="5" w:tplc="B15A4B38">
      <w:start w:val="1"/>
      <w:numFmt w:val="bullet"/>
      <w:lvlText w:val=""/>
      <w:lvlJc w:val="left"/>
      <w:pPr>
        <w:ind w:left="4320" w:hanging="360"/>
      </w:pPr>
      <w:rPr>
        <w:rFonts w:ascii="Wingdings" w:hAnsi="Wingdings" w:hint="default"/>
      </w:rPr>
    </w:lvl>
    <w:lvl w:ilvl="6" w:tplc="3B0A3A7E">
      <w:start w:val="1"/>
      <w:numFmt w:val="bullet"/>
      <w:lvlText w:val=""/>
      <w:lvlJc w:val="left"/>
      <w:pPr>
        <w:ind w:left="5040" w:hanging="360"/>
      </w:pPr>
      <w:rPr>
        <w:rFonts w:ascii="Symbol" w:hAnsi="Symbol" w:hint="default"/>
      </w:rPr>
    </w:lvl>
    <w:lvl w:ilvl="7" w:tplc="62A25568">
      <w:start w:val="1"/>
      <w:numFmt w:val="bullet"/>
      <w:lvlText w:val="o"/>
      <w:lvlJc w:val="left"/>
      <w:pPr>
        <w:ind w:left="5760" w:hanging="360"/>
      </w:pPr>
      <w:rPr>
        <w:rFonts w:ascii="Courier New" w:hAnsi="Courier New" w:hint="default"/>
      </w:rPr>
    </w:lvl>
    <w:lvl w:ilvl="8" w:tplc="C7E08764">
      <w:start w:val="1"/>
      <w:numFmt w:val="bullet"/>
      <w:lvlText w:val=""/>
      <w:lvlJc w:val="left"/>
      <w:pPr>
        <w:ind w:left="6480" w:hanging="360"/>
      </w:pPr>
      <w:rPr>
        <w:rFonts w:ascii="Wingdings" w:hAnsi="Wingdings" w:hint="default"/>
      </w:rPr>
    </w:lvl>
  </w:abstractNum>
  <w:abstractNum w:abstractNumId="3" w15:restartNumberingAfterBreak="0">
    <w:nsid w:val="16091395"/>
    <w:multiLevelType w:val="hybridMultilevel"/>
    <w:tmpl w:val="02E0A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85F7D"/>
    <w:multiLevelType w:val="hybridMultilevel"/>
    <w:tmpl w:val="2188CF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605C4"/>
    <w:multiLevelType w:val="hybridMultilevel"/>
    <w:tmpl w:val="9E8E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B25E9"/>
    <w:multiLevelType w:val="hybridMultilevel"/>
    <w:tmpl w:val="B512EEF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9F7869"/>
    <w:multiLevelType w:val="hybridMultilevel"/>
    <w:tmpl w:val="9A147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1235A"/>
    <w:multiLevelType w:val="hybridMultilevel"/>
    <w:tmpl w:val="7E60A51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FF0D75"/>
    <w:multiLevelType w:val="hybridMultilevel"/>
    <w:tmpl w:val="C8AE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923C1C"/>
    <w:multiLevelType w:val="hybridMultilevel"/>
    <w:tmpl w:val="46DA7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D0063D"/>
    <w:multiLevelType w:val="hybridMultilevel"/>
    <w:tmpl w:val="07325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64A6E"/>
    <w:multiLevelType w:val="hybridMultilevel"/>
    <w:tmpl w:val="6A9EB57A"/>
    <w:lvl w:ilvl="0" w:tplc="93CECE70">
      <w:start w:val="1"/>
      <w:numFmt w:val="bullet"/>
      <w:lvlText w:val=""/>
      <w:lvlJc w:val="left"/>
      <w:pPr>
        <w:ind w:left="720" w:hanging="360"/>
      </w:pPr>
      <w:rPr>
        <w:rFonts w:ascii="Symbol" w:hAnsi="Symbol" w:hint="default"/>
      </w:rPr>
    </w:lvl>
    <w:lvl w:ilvl="1" w:tplc="5D74B9B0">
      <w:start w:val="1"/>
      <w:numFmt w:val="bullet"/>
      <w:lvlText w:val="o"/>
      <w:lvlJc w:val="left"/>
      <w:pPr>
        <w:ind w:left="1440" w:hanging="360"/>
      </w:pPr>
      <w:rPr>
        <w:rFonts w:ascii="&quot;Courier New&quot;" w:hAnsi="&quot;Courier New&quot;" w:hint="default"/>
      </w:rPr>
    </w:lvl>
    <w:lvl w:ilvl="2" w:tplc="1A9AF220">
      <w:start w:val="1"/>
      <w:numFmt w:val="bullet"/>
      <w:lvlText w:val=""/>
      <w:lvlJc w:val="left"/>
      <w:pPr>
        <w:ind w:left="2160" w:hanging="360"/>
      </w:pPr>
      <w:rPr>
        <w:rFonts w:ascii="Wingdings" w:hAnsi="Wingdings" w:hint="default"/>
      </w:rPr>
    </w:lvl>
    <w:lvl w:ilvl="3" w:tplc="7A6A9F6A">
      <w:start w:val="1"/>
      <w:numFmt w:val="bullet"/>
      <w:lvlText w:val=""/>
      <w:lvlJc w:val="left"/>
      <w:pPr>
        <w:ind w:left="2880" w:hanging="360"/>
      </w:pPr>
      <w:rPr>
        <w:rFonts w:ascii="Symbol" w:hAnsi="Symbol" w:hint="default"/>
      </w:rPr>
    </w:lvl>
    <w:lvl w:ilvl="4" w:tplc="561AAE50">
      <w:start w:val="1"/>
      <w:numFmt w:val="bullet"/>
      <w:lvlText w:val="o"/>
      <w:lvlJc w:val="left"/>
      <w:pPr>
        <w:ind w:left="3600" w:hanging="360"/>
      </w:pPr>
      <w:rPr>
        <w:rFonts w:ascii="Courier New" w:hAnsi="Courier New" w:hint="default"/>
      </w:rPr>
    </w:lvl>
    <w:lvl w:ilvl="5" w:tplc="9EE42EE2">
      <w:start w:val="1"/>
      <w:numFmt w:val="bullet"/>
      <w:lvlText w:val=""/>
      <w:lvlJc w:val="left"/>
      <w:pPr>
        <w:ind w:left="4320" w:hanging="360"/>
      </w:pPr>
      <w:rPr>
        <w:rFonts w:ascii="Wingdings" w:hAnsi="Wingdings" w:hint="default"/>
      </w:rPr>
    </w:lvl>
    <w:lvl w:ilvl="6" w:tplc="DBD033A2">
      <w:start w:val="1"/>
      <w:numFmt w:val="bullet"/>
      <w:lvlText w:val=""/>
      <w:lvlJc w:val="left"/>
      <w:pPr>
        <w:ind w:left="5040" w:hanging="360"/>
      </w:pPr>
      <w:rPr>
        <w:rFonts w:ascii="Symbol" w:hAnsi="Symbol" w:hint="default"/>
      </w:rPr>
    </w:lvl>
    <w:lvl w:ilvl="7" w:tplc="5768B3E6">
      <w:start w:val="1"/>
      <w:numFmt w:val="bullet"/>
      <w:lvlText w:val="o"/>
      <w:lvlJc w:val="left"/>
      <w:pPr>
        <w:ind w:left="5760" w:hanging="360"/>
      </w:pPr>
      <w:rPr>
        <w:rFonts w:ascii="Courier New" w:hAnsi="Courier New" w:hint="default"/>
      </w:rPr>
    </w:lvl>
    <w:lvl w:ilvl="8" w:tplc="F1E6873E">
      <w:start w:val="1"/>
      <w:numFmt w:val="bullet"/>
      <w:lvlText w:val=""/>
      <w:lvlJc w:val="left"/>
      <w:pPr>
        <w:ind w:left="6480" w:hanging="360"/>
      </w:pPr>
      <w:rPr>
        <w:rFonts w:ascii="Wingdings" w:hAnsi="Wingdings" w:hint="default"/>
      </w:rPr>
    </w:lvl>
  </w:abstractNum>
  <w:abstractNum w:abstractNumId="13" w15:restartNumberingAfterBreak="0">
    <w:nsid w:val="48510681"/>
    <w:multiLevelType w:val="hybridMultilevel"/>
    <w:tmpl w:val="8E721E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9FD2CF3"/>
    <w:multiLevelType w:val="hybridMultilevel"/>
    <w:tmpl w:val="E17CE280"/>
    <w:lvl w:ilvl="0" w:tplc="04090003">
      <w:start w:val="1"/>
      <w:numFmt w:val="bullet"/>
      <w:lvlText w:val="o"/>
      <w:lvlJc w:val="left"/>
      <w:pPr>
        <w:tabs>
          <w:tab w:val="num" w:pos="360"/>
        </w:tabs>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185CBB"/>
    <w:multiLevelType w:val="hybridMultilevel"/>
    <w:tmpl w:val="653A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8760F"/>
    <w:multiLevelType w:val="hybridMultilevel"/>
    <w:tmpl w:val="CEDC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8C118F"/>
    <w:multiLevelType w:val="hybridMultilevel"/>
    <w:tmpl w:val="CDA6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B4D74"/>
    <w:multiLevelType w:val="hybridMultilevel"/>
    <w:tmpl w:val="4080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57659"/>
    <w:multiLevelType w:val="hybridMultilevel"/>
    <w:tmpl w:val="F470017E"/>
    <w:lvl w:ilvl="0" w:tplc="98C8B68C">
      <w:start w:val="1"/>
      <w:numFmt w:val="bullet"/>
      <w:lvlText w:val="·"/>
      <w:lvlJc w:val="left"/>
      <w:pPr>
        <w:ind w:left="720" w:hanging="360"/>
      </w:pPr>
      <w:rPr>
        <w:rFonts w:ascii="Symbol" w:hAnsi="Symbol" w:hint="default"/>
      </w:rPr>
    </w:lvl>
    <w:lvl w:ilvl="1" w:tplc="B9DA8C46">
      <w:start w:val="1"/>
      <w:numFmt w:val="bullet"/>
      <w:lvlText w:val="o"/>
      <w:lvlJc w:val="left"/>
      <w:pPr>
        <w:ind w:left="1440" w:hanging="360"/>
      </w:pPr>
      <w:rPr>
        <w:rFonts w:ascii="&quot;Courier New&quot;" w:hAnsi="&quot;Courier New&quot;" w:hint="default"/>
      </w:rPr>
    </w:lvl>
    <w:lvl w:ilvl="2" w:tplc="CA4AFE70">
      <w:start w:val="1"/>
      <w:numFmt w:val="bullet"/>
      <w:lvlText w:val=""/>
      <w:lvlJc w:val="left"/>
      <w:pPr>
        <w:ind w:left="2160" w:hanging="360"/>
      </w:pPr>
      <w:rPr>
        <w:rFonts w:ascii="Wingdings" w:hAnsi="Wingdings" w:hint="default"/>
      </w:rPr>
    </w:lvl>
    <w:lvl w:ilvl="3" w:tplc="A3E4D938">
      <w:start w:val="1"/>
      <w:numFmt w:val="bullet"/>
      <w:lvlText w:val=""/>
      <w:lvlJc w:val="left"/>
      <w:pPr>
        <w:ind w:left="2880" w:hanging="360"/>
      </w:pPr>
      <w:rPr>
        <w:rFonts w:ascii="Symbol" w:hAnsi="Symbol" w:hint="default"/>
      </w:rPr>
    </w:lvl>
    <w:lvl w:ilvl="4" w:tplc="BA7A72C6">
      <w:start w:val="1"/>
      <w:numFmt w:val="bullet"/>
      <w:lvlText w:val="o"/>
      <w:lvlJc w:val="left"/>
      <w:pPr>
        <w:ind w:left="3600" w:hanging="360"/>
      </w:pPr>
      <w:rPr>
        <w:rFonts w:ascii="Courier New" w:hAnsi="Courier New" w:hint="default"/>
      </w:rPr>
    </w:lvl>
    <w:lvl w:ilvl="5" w:tplc="9DE02DD0">
      <w:start w:val="1"/>
      <w:numFmt w:val="bullet"/>
      <w:lvlText w:val=""/>
      <w:lvlJc w:val="left"/>
      <w:pPr>
        <w:ind w:left="4320" w:hanging="360"/>
      </w:pPr>
      <w:rPr>
        <w:rFonts w:ascii="Wingdings" w:hAnsi="Wingdings" w:hint="default"/>
      </w:rPr>
    </w:lvl>
    <w:lvl w:ilvl="6" w:tplc="E98C6346">
      <w:start w:val="1"/>
      <w:numFmt w:val="bullet"/>
      <w:lvlText w:val=""/>
      <w:lvlJc w:val="left"/>
      <w:pPr>
        <w:ind w:left="5040" w:hanging="360"/>
      </w:pPr>
      <w:rPr>
        <w:rFonts w:ascii="Symbol" w:hAnsi="Symbol" w:hint="default"/>
      </w:rPr>
    </w:lvl>
    <w:lvl w:ilvl="7" w:tplc="FFC25668">
      <w:start w:val="1"/>
      <w:numFmt w:val="bullet"/>
      <w:lvlText w:val="o"/>
      <w:lvlJc w:val="left"/>
      <w:pPr>
        <w:ind w:left="5760" w:hanging="360"/>
      </w:pPr>
      <w:rPr>
        <w:rFonts w:ascii="Courier New" w:hAnsi="Courier New" w:hint="default"/>
      </w:rPr>
    </w:lvl>
    <w:lvl w:ilvl="8" w:tplc="6FAA37B4">
      <w:start w:val="1"/>
      <w:numFmt w:val="bullet"/>
      <w:lvlText w:val=""/>
      <w:lvlJc w:val="left"/>
      <w:pPr>
        <w:ind w:left="6480" w:hanging="360"/>
      </w:pPr>
      <w:rPr>
        <w:rFonts w:ascii="Wingdings" w:hAnsi="Wingdings" w:hint="default"/>
      </w:rPr>
    </w:lvl>
  </w:abstractNum>
  <w:abstractNum w:abstractNumId="20" w15:restartNumberingAfterBreak="0">
    <w:nsid w:val="5B837086"/>
    <w:multiLevelType w:val="hybridMultilevel"/>
    <w:tmpl w:val="1B222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D3776B"/>
    <w:multiLevelType w:val="hybridMultilevel"/>
    <w:tmpl w:val="2A600388"/>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8F4C69"/>
    <w:multiLevelType w:val="hybridMultilevel"/>
    <w:tmpl w:val="FF06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5B3"/>
    <w:multiLevelType w:val="hybridMultilevel"/>
    <w:tmpl w:val="8618E0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402627"/>
    <w:multiLevelType w:val="hybridMultilevel"/>
    <w:tmpl w:val="AE685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B77792"/>
    <w:multiLevelType w:val="hybridMultilevel"/>
    <w:tmpl w:val="C070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E485D"/>
    <w:multiLevelType w:val="hybridMultilevel"/>
    <w:tmpl w:val="9D6A97E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7" w15:restartNumberingAfterBreak="0">
    <w:nsid w:val="6E8B0760"/>
    <w:multiLevelType w:val="hybridMultilevel"/>
    <w:tmpl w:val="A584355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137191"/>
    <w:multiLevelType w:val="hybridMultilevel"/>
    <w:tmpl w:val="4F2491E8"/>
    <w:lvl w:ilvl="0" w:tplc="EC46EED8">
      <w:start w:val="1"/>
      <w:numFmt w:val="bullet"/>
      <w:lvlText w:val=""/>
      <w:lvlJc w:val="left"/>
      <w:pPr>
        <w:ind w:left="720" w:hanging="360"/>
      </w:pPr>
      <w:rPr>
        <w:rFonts w:ascii="Symbol" w:hAnsi="Symbol" w:hint="default"/>
      </w:rPr>
    </w:lvl>
    <w:lvl w:ilvl="1" w:tplc="9470F7E0">
      <w:start w:val="1"/>
      <w:numFmt w:val="bullet"/>
      <w:lvlText w:val="o"/>
      <w:lvlJc w:val="left"/>
      <w:pPr>
        <w:ind w:left="1440" w:hanging="360"/>
      </w:pPr>
      <w:rPr>
        <w:rFonts w:ascii="&quot;Courier New&quot;" w:hAnsi="&quot;Courier New&quot;" w:hint="default"/>
      </w:rPr>
    </w:lvl>
    <w:lvl w:ilvl="2" w:tplc="E4A2B21C">
      <w:start w:val="1"/>
      <w:numFmt w:val="bullet"/>
      <w:lvlText w:val=""/>
      <w:lvlJc w:val="left"/>
      <w:pPr>
        <w:ind w:left="2160" w:hanging="360"/>
      </w:pPr>
      <w:rPr>
        <w:rFonts w:ascii="Wingdings" w:hAnsi="Wingdings" w:hint="default"/>
      </w:rPr>
    </w:lvl>
    <w:lvl w:ilvl="3" w:tplc="90AC8956">
      <w:start w:val="1"/>
      <w:numFmt w:val="bullet"/>
      <w:lvlText w:val=""/>
      <w:lvlJc w:val="left"/>
      <w:pPr>
        <w:ind w:left="2880" w:hanging="360"/>
      </w:pPr>
      <w:rPr>
        <w:rFonts w:ascii="Symbol" w:hAnsi="Symbol" w:hint="default"/>
      </w:rPr>
    </w:lvl>
    <w:lvl w:ilvl="4" w:tplc="474A4136">
      <w:start w:val="1"/>
      <w:numFmt w:val="bullet"/>
      <w:lvlText w:val="o"/>
      <w:lvlJc w:val="left"/>
      <w:pPr>
        <w:ind w:left="3600" w:hanging="360"/>
      </w:pPr>
      <w:rPr>
        <w:rFonts w:ascii="Courier New" w:hAnsi="Courier New" w:hint="default"/>
      </w:rPr>
    </w:lvl>
    <w:lvl w:ilvl="5" w:tplc="4232F694">
      <w:start w:val="1"/>
      <w:numFmt w:val="bullet"/>
      <w:lvlText w:val=""/>
      <w:lvlJc w:val="left"/>
      <w:pPr>
        <w:ind w:left="4320" w:hanging="360"/>
      </w:pPr>
      <w:rPr>
        <w:rFonts w:ascii="Wingdings" w:hAnsi="Wingdings" w:hint="default"/>
      </w:rPr>
    </w:lvl>
    <w:lvl w:ilvl="6" w:tplc="36360358">
      <w:start w:val="1"/>
      <w:numFmt w:val="bullet"/>
      <w:lvlText w:val=""/>
      <w:lvlJc w:val="left"/>
      <w:pPr>
        <w:ind w:left="5040" w:hanging="360"/>
      </w:pPr>
      <w:rPr>
        <w:rFonts w:ascii="Symbol" w:hAnsi="Symbol" w:hint="default"/>
      </w:rPr>
    </w:lvl>
    <w:lvl w:ilvl="7" w:tplc="BB289B06">
      <w:start w:val="1"/>
      <w:numFmt w:val="bullet"/>
      <w:lvlText w:val="o"/>
      <w:lvlJc w:val="left"/>
      <w:pPr>
        <w:ind w:left="5760" w:hanging="360"/>
      </w:pPr>
      <w:rPr>
        <w:rFonts w:ascii="Courier New" w:hAnsi="Courier New" w:hint="default"/>
      </w:rPr>
    </w:lvl>
    <w:lvl w:ilvl="8" w:tplc="A9FA68C0">
      <w:start w:val="1"/>
      <w:numFmt w:val="bullet"/>
      <w:lvlText w:val=""/>
      <w:lvlJc w:val="left"/>
      <w:pPr>
        <w:ind w:left="6480" w:hanging="360"/>
      </w:pPr>
      <w:rPr>
        <w:rFonts w:ascii="Wingdings" w:hAnsi="Wingdings" w:hint="default"/>
      </w:rPr>
    </w:lvl>
  </w:abstractNum>
  <w:abstractNum w:abstractNumId="29" w15:restartNumberingAfterBreak="0">
    <w:nsid w:val="70D205B0"/>
    <w:multiLevelType w:val="hybridMultilevel"/>
    <w:tmpl w:val="A7808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925C2"/>
    <w:multiLevelType w:val="hybridMultilevel"/>
    <w:tmpl w:val="7F7C44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B67CF0"/>
    <w:multiLevelType w:val="hybridMultilevel"/>
    <w:tmpl w:val="7082C54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847721188">
    <w:abstractNumId w:val="28"/>
  </w:num>
  <w:num w:numId="2" w16cid:durableId="1674255974">
    <w:abstractNumId w:val="2"/>
  </w:num>
  <w:num w:numId="3" w16cid:durableId="828255948">
    <w:abstractNumId w:val="12"/>
  </w:num>
  <w:num w:numId="4" w16cid:durableId="880635228">
    <w:abstractNumId w:val="19"/>
  </w:num>
  <w:num w:numId="5" w16cid:durableId="144978886">
    <w:abstractNumId w:val="8"/>
  </w:num>
  <w:num w:numId="6" w16cid:durableId="1025715044">
    <w:abstractNumId w:val="4"/>
  </w:num>
  <w:num w:numId="7" w16cid:durableId="910961945">
    <w:abstractNumId w:val="1"/>
  </w:num>
  <w:num w:numId="8" w16cid:durableId="437337162">
    <w:abstractNumId w:val="24"/>
  </w:num>
  <w:num w:numId="9" w16cid:durableId="620764712">
    <w:abstractNumId w:val="3"/>
  </w:num>
  <w:num w:numId="10" w16cid:durableId="388303150">
    <w:abstractNumId w:val="11"/>
  </w:num>
  <w:num w:numId="11" w16cid:durableId="377779882">
    <w:abstractNumId w:val="13"/>
  </w:num>
  <w:num w:numId="12" w16cid:durableId="1660385045">
    <w:abstractNumId w:val="30"/>
  </w:num>
  <w:num w:numId="13" w16cid:durableId="1977099899">
    <w:abstractNumId w:val="26"/>
  </w:num>
  <w:num w:numId="14" w16cid:durableId="1013342344">
    <w:abstractNumId w:val="20"/>
  </w:num>
  <w:num w:numId="15" w16cid:durableId="2059551958">
    <w:abstractNumId w:val="7"/>
  </w:num>
  <w:num w:numId="16" w16cid:durableId="861629283">
    <w:abstractNumId w:val="5"/>
  </w:num>
  <w:num w:numId="17" w16cid:durableId="1965915884">
    <w:abstractNumId w:val="22"/>
  </w:num>
  <w:num w:numId="18" w16cid:durableId="371424954">
    <w:abstractNumId w:val="10"/>
  </w:num>
  <w:num w:numId="19" w16cid:durableId="713382197">
    <w:abstractNumId w:val="29"/>
  </w:num>
  <w:num w:numId="20" w16cid:durableId="1977837735">
    <w:abstractNumId w:val="25"/>
  </w:num>
  <w:num w:numId="21" w16cid:durableId="2084982100">
    <w:abstractNumId w:val="15"/>
  </w:num>
  <w:num w:numId="22" w16cid:durableId="291716436">
    <w:abstractNumId w:val="18"/>
  </w:num>
  <w:num w:numId="23" w16cid:durableId="273442162">
    <w:abstractNumId w:val="0"/>
  </w:num>
  <w:num w:numId="24" w16cid:durableId="1820883908">
    <w:abstractNumId w:val="23"/>
  </w:num>
  <w:num w:numId="25" w16cid:durableId="738986966">
    <w:abstractNumId w:val="9"/>
  </w:num>
  <w:num w:numId="26" w16cid:durableId="680158099">
    <w:abstractNumId w:val="16"/>
  </w:num>
  <w:num w:numId="27" w16cid:durableId="2072190322">
    <w:abstractNumId w:val="17"/>
  </w:num>
  <w:num w:numId="28" w16cid:durableId="866064077">
    <w:abstractNumId w:val="14"/>
  </w:num>
  <w:num w:numId="29" w16cid:durableId="216867290">
    <w:abstractNumId w:val="6"/>
  </w:num>
  <w:num w:numId="30" w16cid:durableId="1590432486">
    <w:abstractNumId w:val="31"/>
  </w:num>
  <w:num w:numId="31" w16cid:durableId="204411241">
    <w:abstractNumId w:val="21"/>
  </w:num>
  <w:num w:numId="32" w16cid:durableId="4162456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B7"/>
    <w:rsid w:val="00000304"/>
    <w:rsid w:val="00001C8D"/>
    <w:rsid w:val="00002CA6"/>
    <w:rsid w:val="00003142"/>
    <w:rsid w:val="00003F8E"/>
    <w:rsid w:val="00003FC1"/>
    <w:rsid w:val="00006541"/>
    <w:rsid w:val="00006AB1"/>
    <w:rsid w:val="00013DF1"/>
    <w:rsid w:val="00013F42"/>
    <w:rsid w:val="00014289"/>
    <w:rsid w:val="00014CA1"/>
    <w:rsid w:val="00015E08"/>
    <w:rsid w:val="00017899"/>
    <w:rsid w:val="00017E38"/>
    <w:rsid w:val="000218D4"/>
    <w:rsid w:val="0002192B"/>
    <w:rsid w:val="00021CE1"/>
    <w:rsid w:val="00022B6F"/>
    <w:rsid w:val="000234CA"/>
    <w:rsid w:val="00023B65"/>
    <w:rsid w:val="00023C27"/>
    <w:rsid w:val="00025375"/>
    <w:rsid w:val="00025B22"/>
    <w:rsid w:val="00025C87"/>
    <w:rsid w:val="00026C46"/>
    <w:rsid w:val="00027D9B"/>
    <w:rsid w:val="00027EA5"/>
    <w:rsid w:val="00030911"/>
    <w:rsid w:val="00030D6E"/>
    <w:rsid w:val="00031BFB"/>
    <w:rsid w:val="00032262"/>
    <w:rsid w:val="000322D1"/>
    <w:rsid w:val="00032485"/>
    <w:rsid w:val="00033041"/>
    <w:rsid w:val="00034812"/>
    <w:rsid w:val="00034B30"/>
    <w:rsid w:val="0003540E"/>
    <w:rsid w:val="000359A1"/>
    <w:rsid w:val="00036852"/>
    <w:rsid w:val="00037C96"/>
    <w:rsid w:val="000425A7"/>
    <w:rsid w:val="00042BEE"/>
    <w:rsid w:val="00043A43"/>
    <w:rsid w:val="00044D22"/>
    <w:rsid w:val="00045262"/>
    <w:rsid w:val="00045474"/>
    <w:rsid w:val="000454D2"/>
    <w:rsid w:val="00045D5D"/>
    <w:rsid w:val="0004628E"/>
    <w:rsid w:val="00046474"/>
    <w:rsid w:val="0005213C"/>
    <w:rsid w:val="000521FB"/>
    <w:rsid w:val="00053583"/>
    <w:rsid w:val="0005360D"/>
    <w:rsid w:val="00057D99"/>
    <w:rsid w:val="00057EB1"/>
    <w:rsid w:val="00060374"/>
    <w:rsid w:val="000603A7"/>
    <w:rsid w:val="00060B75"/>
    <w:rsid w:val="000624B1"/>
    <w:rsid w:val="00063510"/>
    <w:rsid w:val="00064826"/>
    <w:rsid w:val="000648FA"/>
    <w:rsid w:val="00064C8B"/>
    <w:rsid w:val="000659B5"/>
    <w:rsid w:val="00067241"/>
    <w:rsid w:val="00071215"/>
    <w:rsid w:val="000715A3"/>
    <w:rsid w:val="00071BB5"/>
    <w:rsid w:val="00072EE5"/>
    <w:rsid w:val="000746C4"/>
    <w:rsid w:val="00075DA6"/>
    <w:rsid w:val="00076B66"/>
    <w:rsid w:val="000806D1"/>
    <w:rsid w:val="0008076B"/>
    <w:rsid w:val="0008193C"/>
    <w:rsid w:val="00081AE4"/>
    <w:rsid w:val="00082092"/>
    <w:rsid w:val="00082FA5"/>
    <w:rsid w:val="000832D1"/>
    <w:rsid w:val="000845C1"/>
    <w:rsid w:val="000850AC"/>
    <w:rsid w:val="0008578E"/>
    <w:rsid w:val="000858A7"/>
    <w:rsid w:val="000866E9"/>
    <w:rsid w:val="00087053"/>
    <w:rsid w:val="00087258"/>
    <w:rsid w:val="0008730F"/>
    <w:rsid w:val="000900FE"/>
    <w:rsid w:val="00090558"/>
    <w:rsid w:val="000905A0"/>
    <w:rsid w:val="0009098A"/>
    <w:rsid w:val="00093A05"/>
    <w:rsid w:val="00093C6C"/>
    <w:rsid w:val="00094AAF"/>
    <w:rsid w:val="000961D5"/>
    <w:rsid w:val="000A01E3"/>
    <w:rsid w:val="000A0E87"/>
    <w:rsid w:val="000A1174"/>
    <w:rsid w:val="000A2140"/>
    <w:rsid w:val="000A323B"/>
    <w:rsid w:val="000A3B16"/>
    <w:rsid w:val="000A3F7A"/>
    <w:rsid w:val="000A50F1"/>
    <w:rsid w:val="000A5275"/>
    <w:rsid w:val="000A61C3"/>
    <w:rsid w:val="000A6817"/>
    <w:rsid w:val="000A7355"/>
    <w:rsid w:val="000A75D8"/>
    <w:rsid w:val="000A7BE0"/>
    <w:rsid w:val="000B1126"/>
    <w:rsid w:val="000B1FF2"/>
    <w:rsid w:val="000B225D"/>
    <w:rsid w:val="000B22E8"/>
    <w:rsid w:val="000B2FF3"/>
    <w:rsid w:val="000B3B97"/>
    <w:rsid w:val="000B3C47"/>
    <w:rsid w:val="000B3E0B"/>
    <w:rsid w:val="000B3F85"/>
    <w:rsid w:val="000B426B"/>
    <w:rsid w:val="000B4637"/>
    <w:rsid w:val="000B47EE"/>
    <w:rsid w:val="000B4E66"/>
    <w:rsid w:val="000B521A"/>
    <w:rsid w:val="000B57DF"/>
    <w:rsid w:val="000B5F73"/>
    <w:rsid w:val="000B63DD"/>
    <w:rsid w:val="000B63FD"/>
    <w:rsid w:val="000B6B14"/>
    <w:rsid w:val="000B6BCA"/>
    <w:rsid w:val="000B7A5C"/>
    <w:rsid w:val="000C020A"/>
    <w:rsid w:val="000C070D"/>
    <w:rsid w:val="000C08AC"/>
    <w:rsid w:val="000C0EA2"/>
    <w:rsid w:val="000C1429"/>
    <w:rsid w:val="000C190E"/>
    <w:rsid w:val="000C31B0"/>
    <w:rsid w:val="000C4328"/>
    <w:rsid w:val="000C4D3B"/>
    <w:rsid w:val="000C5424"/>
    <w:rsid w:val="000C64A5"/>
    <w:rsid w:val="000D1599"/>
    <w:rsid w:val="000D2060"/>
    <w:rsid w:val="000D2646"/>
    <w:rsid w:val="000D2A56"/>
    <w:rsid w:val="000D30E7"/>
    <w:rsid w:val="000D33E8"/>
    <w:rsid w:val="000D4145"/>
    <w:rsid w:val="000D4ECC"/>
    <w:rsid w:val="000D7061"/>
    <w:rsid w:val="000D7FF5"/>
    <w:rsid w:val="000E048D"/>
    <w:rsid w:val="000E0A17"/>
    <w:rsid w:val="000E2313"/>
    <w:rsid w:val="000E5390"/>
    <w:rsid w:val="000E55F6"/>
    <w:rsid w:val="000E5EF8"/>
    <w:rsid w:val="000E62E7"/>
    <w:rsid w:val="000E7373"/>
    <w:rsid w:val="000E7AAC"/>
    <w:rsid w:val="000F23D4"/>
    <w:rsid w:val="000F2715"/>
    <w:rsid w:val="000F364D"/>
    <w:rsid w:val="000F3F30"/>
    <w:rsid w:val="000F4531"/>
    <w:rsid w:val="000F5756"/>
    <w:rsid w:val="000F5C8D"/>
    <w:rsid w:val="000F74E3"/>
    <w:rsid w:val="0010139A"/>
    <w:rsid w:val="00101E1E"/>
    <w:rsid w:val="0010248D"/>
    <w:rsid w:val="001040FC"/>
    <w:rsid w:val="0010437C"/>
    <w:rsid w:val="00106116"/>
    <w:rsid w:val="001100D6"/>
    <w:rsid w:val="001117D5"/>
    <w:rsid w:val="00112273"/>
    <w:rsid w:val="0011352C"/>
    <w:rsid w:val="001142F3"/>
    <w:rsid w:val="00114F94"/>
    <w:rsid w:val="00115423"/>
    <w:rsid w:val="001159B7"/>
    <w:rsid w:val="00115DAE"/>
    <w:rsid w:val="00116FEB"/>
    <w:rsid w:val="001174C2"/>
    <w:rsid w:val="00120AA9"/>
    <w:rsid w:val="00121AF9"/>
    <w:rsid w:val="00125387"/>
    <w:rsid w:val="00126399"/>
    <w:rsid w:val="00127A97"/>
    <w:rsid w:val="001322DD"/>
    <w:rsid w:val="00132AD0"/>
    <w:rsid w:val="00133FE4"/>
    <w:rsid w:val="001340AF"/>
    <w:rsid w:val="00134CA0"/>
    <w:rsid w:val="001355F7"/>
    <w:rsid w:val="0013568C"/>
    <w:rsid w:val="001358CE"/>
    <w:rsid w:val="0013734E"/>
    <w:rsid w:val="00137A1D"/>
    <w:rsid w:val="001419FC"/>
    <w:rsid w:val="001432F5"/>
    <w:rsid w:val="001433B6"/>
    <w:rsid w:val="00143CCC"/>
    <w:rsid w:val="00146518"/>
    <w:rsid w:val="001472A1"/>
    <w:rsid w:val="00147422"/>
    <w:rsid w:val="00150243"/>
    <w:rsid w:val="00150D7A"/>
    <w:rsid w:val="00151773"/>
    <w:rsid w:val="001525E9"/>
    <w:rsid w:val="00152FB8"/>
    <w:rsid w:val="0015338F"/>
    <w:rsid w:val="0015420D"/>
    <w:rsid w:val="001549C5"/>
    <w:rsid w:val="00155D55"/>
    <w:rsid w:val="00156367"/>
    <w:rsid w:val="00156EEF"/>
    <w:rsid w:val="00157326"/>
    <w:rsid w:val="00160BE5"/>
    <w:rsid w:val="00160E2A"/>
    <w:rsid w:val="00163253"/>
    <w:rsid w:val="0016480E"/>
    <w:rsid w:val="00164F00"/>
    <w:rsid w:val="001652FC"/>
    <w:rsid w:val="00165AF8"/>
    <w:rsid w:val="00165B59"/>
    <w:rsid w:val="00165DAA"/>
    <w:rsid w:val="00165E2F"/>
    <w:rsid w:val="00166AAA"/>
    <w:rsid w:val="00167DEC"/>
    <w:rsid w:val="001718F2"/>
    <w:rsid w:val="00171AAD"/>
    <w:rsid w:val="00171F3E"/>
    <w:rsid w:val="001730C6"/>
    <w:rsid w:val="00174305"/>
    <w:rsid w:val="00175839"/>
    <w:rsid w:val="00176308"/>
    <w:rsid w:val="00176AFE"/>
    <w:rsid w:val="00177C59"/>
    <w:rsid w:val="00177F43"/>
    <w:rsid w:val="00180DB1"/>
    <w:rsid w:val="00180DB8"/>
    <w:rsid w:val="0018120C"/>
    <w:rsid w:val="00181254"/>
    <w:rsid w:val="001821AE"/>
    <w:rsid w:val="00184AE6"/>
    <w:rsid w:val="00184E2F"/>
    <w:rsid w:val="001858EA"/>
    <w:rsid w:val="00185AC8"/>
    <w:rsid w:val="00186663"/>
    <w:rsid w:val="00186CF2"/>
    <w:rsid w:val="001901B5"/>
    <w:rsid w:val="00190A7E"/>
    <w:rsid w:val="001921F3"/>
    <w:rsid w:val="00193F44"/>
    <w:rsid w:val="00194428"/>
    <w:rsid w:val="00195C83"/>
    <w:rsid w:val="00195D02"/>
    <w:rsid w:val="00196AC8"/>
    <w:rsid w:val="00197FEA"/>
    <w:rsid w:val="001A04C4"/>
    <w:rsid w:val="001A060B"/>
    <w:rsid w:val="001A2B72"/>
    <w:rsid w:val="001A4A93"/>
    <w:rsid w:val="001A78F2"/>
    <w:rsid w:val="001B1550"/>
    <w:rsid w:val="001B1AD0"/>
    <w:rsid w:val="001B2AB9"/>
    <w:rsid w:val="001B33D1"/>
    <w:rsid w:val="001B3BC2"/>
    <w:rsid w:val="001B4B6A"/>
    <w:rsid w:val="001B6032"/>
    <w:rsid w:val="001B64A2"/>
    <w:rsid w:val="001B6629"/>
    <w:rsid w:val="001B7366"/>
    <w:rsid w:val="001B7F3D"/>
    <w:rsid w:val="001C0739"/>
    <w:rsid w:val="001C0990"/>
    <w:rsid w:val="001C0CA0"/>
    <w:rsid w:val="001C10D0"/>
    <w:rsid w:val="001C1193"/>
    <w:rsid w:val="001C38F1"/>
    <w:rsid w:val="001C5E3D"/>
    <w:rsid w:val="001C5F46"/>
    <w:rsid w:val="001C7958"/>
    <w:rsid w:val="001D0366"/>
    <w:rsid w:val="001D0420"/>
    <w:rsid w:val="001D0DDA"/>
    <w:rsid w:val="001D277F"/>
    <w:rsid w:val="001D27CF"/>
    <w:rsid w:val="001D2AE0"/>
    <w:rsid w:val="001D4CF0"/>
    <w:rsid w:val="001D57B6"/>
    <w:rsid w:val="001D5D4E"/>
    <w:rsid w:val="001D6958"/>
    <w:rsid w:val="001D7265"/>
    <w:rsid w:val="001D787A"/>
    <w:rsid w:val="001D7ADA"/>
    <w:rsid w:val="001E0BD1"/>
    <w:rsid w:val="001E1EEA"/>
    <w:rsid w:val="001E3384"/>
    <w:rsid w:val="001E33F3"/>
    <w:rsid w:val="001E606D"/>
    <w:rsid w:val="001E60D2"/>
    <w:rsid w:val="001E704C"/>
    <w:rsid w:val="001E7100"/>
    <w:rsid w:val="001E76FC"/>
    <w:rsid w:val="001F0197"/>
    <w:rsid w:val="001F19F4"/>
    <w:rsid w:val="001F3086"/>
    <w:rsid w:val="001F3A03"/>
    <w:rsid w:val="001F3FF1"/>
    <w:rsid w:val="001F5A86"/>
    <w:rsid w:val="001F5D5D"/>
    <w:rsid w:val="001F6804"/>
    <w:rsid w:val="001F68BB"/>
    <w:rsid w:val="001F6DCE"/>
    <w:rsid w:val="001F78D0"/>
    <w:rsid w:val="001F7E74"/>
    <w:rsid w:val="002001FD"/>
    <w:rsid w:val="00202965"/>
    <w:rsid w:val="0020552D"/>
    <w:rsid w:val="00205684"/>
    <w:rsid w:val="00206354"/>
    <w:rsid w:val="00207C35"/>
    <w:rsid w:val="002113E7"/>
    <w:rsid w:val="00211C26"/>
    <w:rsid w:val="00212193"/>
    <w:rsid w:val="00214214"/>
    <w:rsid w:val="00216150"/>
    <w:rsid w:val="002169DA"/>
    <w:rsid w:val="002173F5"/>
    <w:rsid w:val="00217430"/>
    <w:rsid w:val="00217787"/>
    <w:rsid w:val="00217DA2"/>
    <w:rsid w:val="002204C9"/>
    <w:rsid w:val="0022054C"/>
    <w:rsid w:val="00222216"/>
    <w:rsid w:val="00222702"/>
    <w:rsid w:val="00223529"/>
    <w:rsid w:val="00224D7C"/>
    <w:rsid w:val="00224F14"/>
    <w:rsid w:val="002257E2"/>
    <w:rsid w:val="00225B56"/>
    <w:rsid w:val="00225DF5"/>
    <w:rsid w:val="0022604D"/>
    <w:rsid w:val="00227B73"/>
    <w:rsid w:val="002301A2"/>
    <w:rsid w:val="0023059F"/>
    <w:rsid w:val="002306B0"/>
    <w:rsid w:val="0023133E"/>
    <w:rsid w:val="002328FD"/>
    <w:rsid w:val="00232BC2"/>
    <w:rsid w:val="00233F39"/>
    <w:rsid w:val="00234221"/>
    <w:rsid w:val="00235211"/>
    <w:rsid w:val="002354A6"/>
    <w:rsid w:val="00236553"/>
    <w:rsid w:val="00236AB5"/>
    <w:rsid w:val="00236B0B"/>
    <w:rsid w:val="00236C65"/>
    <w:rsid w:val="00237149"/>
    <w:rsid w:val="00240088"/>
    <w:rsid w:val="00240890"/>
    <w:rsid w:val="002409CC"/>
    <w:rsid w:val="00240FF0"/>
    <w:rsid w:val="002417A7"/>
    <w:rsid w:val="00241F57"/>
    <w:rsid w:val="00242604"/>
    <w:rsid w:val="00242E67"/>
    <w:rsid w:val="0024369B"/>
    <w:rsid w:val="002442B4"/>
    <w:rsid w:val="00244563"/>
    <w:rsid w:val="002447E7"/>
    <w:rsid w:val="0024495B"/>
    <w:rsid w:val="00244B23"/>
    <w:rsid w:val="00246225"/>
    <w:rsid w:val="00246320"/>
    <w:rsid w:val="002472D2"/>
    <w:rsid w:val="002479FE"/>
    <w:rsid w:val="002508E6"/>
    <w:rsid w:val="00251043"/>
    <w:rsid w:val="0025184B"/>
    <w:rsid w:val="00252BEB"/>
    <w:rsid w:val="002533C0"/>
    <w:rsid w:val="002559C5"/>
    <w:rsid w:val="002560F0"/>
    <w:rsid w:val="00256A99"/>
    <w:rsid w:val="00256EB9"/>
    <w:rsid w:val="00260776"/>
    <w:rsid w:val="002608EC"/>
    <w:rsid w:val="002622F4"/>
    <w:rsid w:val="00262535"/>
    <w:rsid w:val="00262917"/>
    <w:rsid w:val="00263B72"/>
    <w:rsid w:val="00264ECE"/>
    <w:rsid w:val="00266A3B"/>
    <w:rsid w:val="0027100C"/>
    <w:rsid w:val="00272FC4"/>
    <w:rsid w:val="00272FF3"/>
    <w:rsid w:val="00273064"/>
    <w:rsid w:val="002739F5"/>
    <w:rsid w:val="00273C47"/>
    <w:rsid w:val="00274A97"/>
    <w:rsid w:val="00274E05"/>
    <w:rsid w:val="00275206"/>
    <w:rsid w:val="00275B56"/>
    <w:rsid w:val="00275E81"/>
    <w:rsid w:val="002767A4"/>
    <w:rsid w:val="00280767"/>
    <w:rsid w:val="00281CB3"/>
    <w:rsid w:val="002820DA"/>
    <w:rsid w:val="00283FF5"/>
    <w:rsid w:val="00284073"/>
    <w:rsid w:val="0028423F"/>
    <w:rsid w:val="0028456E"/>
    <w:rsid w:val="002847D8"/>
    <w:rsid w:val="00284D57"/>
    <w:rsid w:val="00284DE7"/>
    <w:rsid w:val="002854AB"/>
    <w:rsid w:val="0028677B"/>
    <w:rsid w:val="002868B3"/>
    <w:rsid w:val="002900B4"/>
    <w:rsid w:val="002923FF"/>
    <w:rsid w:val="00292466"/>
    <w:rsid w:val="002935AC"/>
    <w:rsid w:val="00293A09"/>
    <w:rsid w:val="00297587"/>
    <w:rsid w:val="002976E0"/>
    <w:rsid w:val="00297C39"/>
    <w:rsid w:val="002A3DF0"/>
    <w:rsid w:val="002A43DC"/>
    <w:rsid w:val="002A46E1"/>
    <w:rsid w:val="002A580B"/>
    <w:rsid w:val="002A6E64"/>
    <w:rsid w:val="002A75E8"/>
    <w:rsid w:val="002A780C"/>
    <w:rsid w:val="002A786B"/>
    <w:rsid w:val="002B065E"/>
    <w:rsid w:val="002B0C06"/>
    <w:rsid w:val="002B2315"/>
    <w:rsid w:val="002B315D"/>
    <w:rsid w:val="002B3A54"/>
    <w:rsid w:val="002B3B45"/>
    <w:rsid w:val="002B3E52"/>
    <w:rsid w:val="002B4B2F"/>
    <w:rsid w:val="002B4B7E"/>
    <w:rsid w:val="002B505E"/>
    <w:rsid w:val="002B5718"/>
    <w:rsid w:val="002B58B8"/>
    <w:rsid w:val="002B6000"/>
    <w:rsid w:val="002B6C58"/>
    <w:rsid w:val="002B7DFB"/>
    <w:rsid w:val="002C0629"/>
    <w:rsid w:val="002C2C5A"/>
    <w:rsid w:val="002C2F90"/>
    <w:rsid w:val="002C3099"/>
    <w:rsid w:val="002C43DC"/>
    <w:rsid w:val="002C49B5"/>
    <w:rsid w:val="002C5229"/>
    <w:rsid w:val="002C57C0"/>
    <w:rsid w:val="002C57FF"/>
    <w:rsid w:val="002C5E09"/>
    <w:rsid w:val="002C6038"/>
    <w:rsid w:val="002C6614"/>
    <w:rsid w:val="002C6862"/>
    <w:rsid w:val="002C798D"/>
    <w:rsid w:val="002C7E70"/>
    <w:rsid w:val="002D1089"/>
    <w:rsid w:val="002D1E9A"/>
    <w:rsid w:val="002D2143"/>
    <w:rsid w:val="002D25E8"/>
    <w:rsid w:val="002D25F9"/>
    <w:rsid w:val="002D355B"/>
    <w:rsid w:val="002D4CA8"/>
    <w:rsid w:val="002D4D28"/>
    <w:rsid w:val="002D4E99"/>
    <w:rsid w:val="002D51D9"/>
    <w:rsid w:val="002D62C5"/>
    <w:rsid w:val="002D6A22"/>
    <w:rsid w:val="002D72CE"/>
    <w:rsid w:val="002D7A1E"/>
    <w:rsid w:val="002D7DA8"/>
    <w:rsid w:val="002D7F97"/>
    <w:rsid w:val="002E0993"/>
    <w:rsid w:val="002E17FE"/>
    <w:rsid w:val="002E1F3D"/>
    <w:rsid w:val="002E3908"/>
    <w:rsid w:val="002E463B"/>
    <w:rsid w:val="002E5201"/>
    <w:rsid w:val="002E672D"/>
    <w:rsid w:val="002E7684"/>
    <w:rsid w:val="002E7A43"/>
    <w:rsid w:val="002F0420"/>
    <w:rsid w:val="002F1216"/>
    <w:rsid w:val="002F12AF"/>
    <w:rsid w:val="002F1463"/>
    <w:rsid w:val="002F151C"/>
    <w:rsid w:val="002F1933"/>
    <w:rsid w:val="002F1D07"/>
    <w:rsid w:val="002F4387"/>
    <w:rsid w:val="002F4441"/>
    <w:rsid w:val="002F53FE"/>
    <w:rsid w:val="002F75B7"/>
    <w:rsid w:val="002F78BF"/>
    <w:rsid w:val="002F7C55"/>
    <w:rsid w:val="002F7FFA"/>
    <w:rsid w:val="003004C8"/>
    <w:rsid w:val="003013DB"/>
    <w:rsid w:val="00301FA1"/>
    <w:rsid w:val="0030216D"/>
    <w:rsid w:val="0030238B"/>
    <w:rsid w:val="003026B1"/>
    <w:rsid w:val="00303678"/>
    <w:rsid w:val="00304F1C"/>
    <w:rsid w:val="00305FF6"/>
    <w:rsid w:val="003060A9"/>
    <w:rsid w:val="003066F0"/>
    <w:rsid w:val="0030737A"/>
    <w:rsid w:val="0030747C"/>
    <w:rsid w:val="00307BDB"/>
    <w:rsid w:val="0031070D"/>
    <w:rsid w:val="00310E96"/>
    <w:rsid w:val="003115C9"/>
    <w:rsid w:val="00311E2E"/>
    <w:rsid w:val="00312208"/>
    <w:rsid w:val="00314304"/>
    <w:rsid w:val="0031577F"/>
    <w:rsid w:val="0031586E"/>
    <w:rsid w:val="003167CE"/>
    <w:rsid w:val="003179C9"/>
    <w:rsid w:val="003208D5"/>
    <w:rsid w:val="00320D37"/>
    <w:rsid w:val="00320E34"/>
    <w:rsid w:val="00321B1A"/>
    <w:rsid w:val="003221D9"/>
    <w:rsid w:val="00323C38"/>
    <w:rsid w:val="0032486E"/>
    <w:rsid w:val="0032581D"/>
    <w:rsid w:val="003265B8"/>
    <w:rsid w:val="00330B73"/>
    <w:rsid w:val="00330E9D"/>
    <w:rsid w:val="003313EA"/>
    <w:rsid w:val="0033179B"/>
    <w:rsid w:val="00331A87"/>
    <w:rsid w:val="00331D53"/>
    <w:rsid w:val="00331EA0"/>
    <w:rsid w:val="003325F6"/>
    <w:rsid w:val="00332728"/>
    <w:rsid w:val="00333057"/>
    <w:rsid w:val="003330E3"/>
    <w:rsid w:val="0033394F"/>
    <w:rsid w:val="00333F78"/>
    <w:rsid w:val="003363D1"/>
    <w:rsid w:val="00337891"/>
    <w:rsid w:val="00342286"/>
    <w:rsid w:val="00344AEC"/>
    <w:rsid w:val="003451CA"/>
    <w:rsid w:val="003455DF"/>
    <w:rsid w:val="00345D59"/>
    <w:rsid w:val="00345F6B"/>
    <w:rsid w:val="0034600E"/>
    <w:rsid w:val="00350870"/>
    <w:rsid w:val="003510C2"/>
    <w:rsid w:val="003512A6"/>
    <w:rsid w:val="003513D2"/>
    <w:rsid w:val="00351872"/>
    <w:rsid w:val="00351CD2"/>
    <w:rsid w:val="00351EA5"/>
    <w:rsid w:val="00354D2A"/>
    <w:rsid w:val="00356E86"/>
    <w:rsid w:val="00362A36"/>
    <w:rsid w:val="003631F0"/>
    <w:rsid w:val="0036372F"/>
    <w:rsid w:val="0036472E"/>
    <w:rsid w:val="00364B15"/>
    <w:rsid w:val="00365074"/>
    <w:rsid w:val="00366149"/>
    <w:rsid w:val="00367A14"/>
    <w:rsid w:val="00367CB2"/>
    <w:rsid w:val="00367F48"/>
    <w:rsid w:val="003715F0"/>
    <w:rsid w:val="003717B5"/>
    <w:rsid w:val="00372A52"/>
    <w:rsid w:val="00372F7A"/>
    <w:rsid w:val="0037330A"/>
    <w:rsid w:val="003733F8"/>
    <w:rsid w:val="00373667"/>
    <w:rsid w:val="00373907"/>
    <w:rsid w:val="00375078"/>
    <w:rsid w:val="00376671"/>
    <w:rsid w:val="00380DED"/>
    <w:rsid w:val="00380FCC"/>
    <w:rsid w:val="00381D15"/>
    <w:rsid w:val="003839B5"/>
    <w:rsid w:val="0038419F"/>
    <w:rsid w:val="00384DD2"/>
    <w:rsid w:val="00387C66"/>
    <w:rsid w:val="00387D59"/>
    <w:rsid w:val="00390616"/>
    <w:rsid w:val="00390D12"/>
    <w:rsid w:val="00390DEC"/>
    <w:rsid w:val="003911D7"/>
    <w:rsid w:val="003913A6"/>
    <w:rsid w:val="003919AC"/>
    <w:rsid w:val="00392DBD"/>
    <w:rsid w:val="00393852"/>
    <w:rsid w:val="00394622"/>
    <w:rsid w:val="00395658"/>
    <w:rsid w:val="00395ECC"/>
    <w:rsid w:val="003972F0"/>
    <w:rsid w:val="003A1EBB"/>
    <w:rsid w:val="003A3CF6"/>
    <w:rsid w:val="003A77A9"/>
    <w:rsid w:val="003B1143"/>
    <w:rsid w:val="003B1694"/>
    <w:rsid w:val="003B4158"/>
    <w:rsid w:val="003B49B5"/>
    <w:rsid w:val="003B4B0A"/>
    <w:rsid w:val="003B5B94"/>
    <w:rsid w:val="003B7DE9"/>
    <w:rsid w:val="003BB0AE"/>
    <w:rsid w:val="003C00C5"/>
    <w:rsid w:val="003C08F6"/>
    <w:rsid w:val="003C0F9B"/>
    <w:rsid w:val="003C13DF"/>
    <w:rsid w:val="003C1AE2"/>
    <w:rsid w:val="003C2C6E"/>
    <w:rsid w:val="003C46ED"/>
    <w:rsid w:val="003C4FBF"/>
    <w:rsid w:val="003C5EF5"/>
    <w:rsid w:val="003C7736"/>
    <w:rsid w:val="003D0E72"/>
    <w:rsid w:val="003D14CB"/>
    <w:rsid w:val="003D156C"/>
    <w:rsid w:val="003D1D35"/>
    <w:rsid w:val="003D2229"/>
    <w:rsid w:val="003D2404"/>
    <w:rsid w:val="003D244F"/>
    <w:rsid w:val="003D24C6"/>
    <w:rsid w:val="003D538A"/>
    <w:rsid w:val="003D5ED1"/>
    <w:rsid w:val="003D6903"/>
    <w:rsid w:val="003D6ACE"/>
    <w:rsid w:val="003E0280"/>
    <w:rsid w:val="003E07D8"/>
    <w:rsid w:val="003E1433"/>
    <w:rsid w:val="003E276D"/>
    <w:rsid w:val="003E282D"/>
    <w:rsid w:val="003E2C07"/>
    <w:rsid w:val="003E2FE2"/>
    <w:rsid w:val="003E5C52"/>
    <w:rsid w:val="003E5F85"/>
    <w:rsid w:val="003F00BF"/>
    <w:rsid w:val="003F133D"/>
    <w:rsid w:val="003F2C22"/>
    <w:rsid w:val="003F30D1"/>
    <w:rsid w:val="003F3807"/>
    <w:rsid w:val="003F4C0B"/>
    <w:rsid w:val="003F4E18"/>
    <w:rsid w:val="003F558A"/>
    <w:rsid w:val="003F5852"/>
    <w:rsid w:val="003F5A43"/>
    <w:rsid w:val="003F5D80"/>
    <w:rsid w:val="003F6B20"/>
    <w:rsid w:val="00401857"/>
    <w:rsid w:val="0040221A"/>
    <w:rsid w:val="00402220"/>
    <w:rsid w:val="00402C8D"/>
    <w:rsid w:val="00404ACE"/>
    <w:rsid w:val="004050C9"/>
    <w:rsid w:val="00405371"/>
    <w:rsid w:val="004066DA"/>
    <w:rsid w:val="00406E23"/>
    <w:rsid w:val="00407AB5"/>
    <w:rsid w:val="00411F53"/>
    <w:rsid w:val="0041285F"/>
    <w:rsid w:val="0041438E"/>
    <w:rsid w:val="00414D8C"/>
    <w:rsid w:val="00416168"/>
    <w:rsid w:val="00416C6C"/>
    <w:rsid w:val="004174CA"/>
    <w:rsid w:val="00420143"/>
    <w:rsid w:val="00420ACB"/>
    <w:rsid w:val="00422E9D"/>
    <w:rsid w:val="004238C7"/>
    <w:rsid w:val="00424675"/>
    <w:rsid w:val="004256A4"/>
    <w:rsid w:val="00425E29"/>
    <w:rsid w:val="00426297"/>
    <w:rsid w:val="00432487"/>
    <w:rsid w:val="004327C9"/>
    <w:rsid w:val="00432D7D"/>
    <w:rsid w:val="004335CC"/>
    <w:rsid w:val="00433A55"/>
    <w:rsid w:val="00433B14"/>
    <w:rsid w:val="00434664"/>
    <w:rsid w:val="00435407"/>
    <w:rsid w:val="00436565"/>
    <w:rsid w:val="00436CA8"/>
    <w:rsid w:val="00437006"/>
    <w:rsid w:val="00440585"/>
    <w:rsid w:val="004405FA"/>
    <w:rsid w:val="004409B6"/>
    <w:rsid w:val="00440F5A"/>
    <w:rsid w:val="0044107D"/>
    <w:rsid w:val="0044398F"/>
    <w:rsid w:val="00443D86"/>
    <w:rsid w:val="00445BA8"/>
    <w:rsid w:val="0044665D"/>
    <w:rsid w:val="004507AF"/>
    <w:rsid w:val="004507BD"/>
    <w:rsid w:val="00450B25"/>
    <w:rsid w:val="004517EA"/>
    <w:rsid w:val="00452B96"/>
    <w:rsid w:val="0045509F"/>
    <w:rsid w:val="00455A3D"/>
    <w:rsid w:val="00456C00"/>
    <w:rsid w:val="00457031"/>
    <w:rsid w:val="004574D3"/>
    <w:rsid w:val="00457997"/>
    <w:rsid w:val="00460D14"/>
    <w:rsid w:val="004616BB"/>
    <w:rsid w:val="00461B84"/>
    <w:rsid w:val="004620B7"/>
    <w:rsid w:val="00464E22"/>
    <w:rsid w:val="00465159"/>
    <w:rsid w:val="00465725"/>
    <w:rsid w:val="00465A8B"/>
    <w:rsid w:val="00465E52"/>
    <w:rsid w:val="0046678F"/>
    <w:rsid w:val="00467A06"/>
    <w:rsid w:val="0047190F"/>
    <w:rsid w:val="00471AFB"/>
    <w:rsid w:val="00473668"/>
    <w:rsid w:val="0047448C"/>
    <w:rsid w:val="004744EE"/>
    <w:rsid w:val="00474E29"/>
    <w:rsid w:val="00475E63"/>
    <w:rsid w:val="00477045"/>
    <w:rsid w:val="00477114"/>
    <w:rsid w:val="00477136"/>
    <w:rsid w:val="004807BB"/>
    <w:rsid w:val="004814B2"/>
    <w:rsid w:val="00484B2E"/>
    <w:rsid w:val="00485949"/>
    <w:rsid w:val="00485EC2"/>
    <w:rsid w:val="00486BC9"/>
    <w:rsid w:val="004879C7"/>
    <w:rsid w:val="004903AE"/>
    <w:rsid w:val="0049063A"/>
    <w:rsid w:val="00490B24"/>
    <w:rsid w:val="004913AE"/>
    <w:rsid w:val="00491B06"/>
    <w:rsid w:val="00491B88"/>
    <w:rsid w:val="00491E9E"/>
    <w:rsid w:val="00492712"/>
    <w:rsid w:val="0049396B"/>
    <w:rsid w:val="00493F97"/>
    <w:rsid w:val="00497558"/>
    <w:rsid w:val="00497864"/>
    <w:rsid w:val="00497F64"/>
    <w:rsid w:val="004A1749"/>
    <w:rsid w:val="004A5F81"/>
    <w:rsid w:val="004A60E9"/>
    <w:rsid w:val="004A6922"/>
    <w:rsid w:val="004A6F0A"/>
    <w:rsid w:val="004B1885"/>
    <w:rsid w:val="004B40CC"/>
    <w:rsid w:val="004B40D6"/>
    <w:rsid w:val="004B5B26"/>
    <w:rsid w:val="004B7085"/>
    <w:rsid w:val="004C06BD"/>
    <w:rsid w:val="004C0DD7"/>
    <w:rsid w:val="004C170F"/>
    <w:rsid w:val="004C1DA8"/>
    <w:rsid w:val="004C2ABE"/>
    <w:rsid w:val="004C3732"/>
    <w:rsid w:val="004C59FC"/>
    <w:rsid w:val="004C5D10"/>
    <w:rsid w:val="004C6827"/>
    <w:rsid w:val="004D2472"/>
    <w:rsid w:val="004D3E05"/>
    <w:rsid w:val="004D4A63"/>
    <w:rsid w:val="004D6C11"/>
    <w:rsid w:val="004E06C0"/>
    <w:rsid w:val="004E507E"/>
    <w:rsid w:val="004E5364"/>
    <w:rsid w:val="004E5761"/>
    <w:rsid w:val="004E634F"/>
    <w:rsid w:val="004E67E6"/>
    <w:rsid w:val="004E6CEA"/>
    <w:rsid w:val="004E72B4"/>
    <w:rsid w:val="004E798B"/>
    <w:rsid w:val="004E7E8D"/>
    <w:rsid w:val="004E7FB1"/>
    <w:rsid w:val="004F0016"/>
    <w:rsid w:val="004F0D39"/>
    <w:rsid w:val="004F0DC0"/>
    <w:rsid w:val="004F1A52"/>
    <w:rsid w:val="004F1DB8"/>
    <w:rsid w:val="004F34DF"/>
    <w:rsid w:val="004F374C"/>
    <w:rsid w:val="004F400B"/>
    <w:rsid w:val="004F4C99"/>
    <w:rsid w:val="004F52E7"/>
    <w:rsid w:val="004F5481"/>
    <w:rsid w:val="004F580A"/>
    <w:rsid w:val="004F5A0E"/>
    <w:rsid w:val="005038C7"/>
    <w:rsid w:val="005053F1"/>
    <w:rsid w:val="005067FC"/>
    <w:rsid w:val="00506EE1"/>
    <w:rsid w:val="00507643"/>
    <w:rsid w:val="00507A9D"/>
    <w:rsid w:val="00507C5D"/>
    <w:rsid w:val="00510051"/>
    <w:rsid w:val="0051038E"/>
    <w:rsid w:val="00510986"/>
    <w:rsid w:val="00510E13"/>
    <w:rsid w:val="005117C2"/>
    <w:rsid w:val="00511BCE"/>
    <w:rsid w:val="00511D5A"/>
    <w:rsid w:val="00513E17"/>
    <w:rsid w:val="005141DE"/>
    <w:rsid w:val="00514FA3"/>
    <w:rsid w:val="00515941"/>
    <w:rsid w:val="005169C9"/>
    <w:rsid w:val="00517AFD"/>
    <w:rsid w:val="00520112"/>
    <w:rsid w:val="00520221"/>
    <w:rsid w:val="005202BF"/>
    <w:rsid w:val="00520893"/>
    <w:rsid w:val="00522809"/>
    <w:rsid w:val="005242C9"/>
    <w:rsid w:val="00524300"/>
    <w:rsid w:val="005250F2"/>
    <w:rsid w:val="00526D28"/>
    <w:rsid w:val="00526EC3"/>
    <w:rsid w:val="00527344"/>
    <w:rsid w:val="00527942"/>
    <w:rsid w:val="00530BD4"/>
    <w:rsid w:val="00530CAA"/>
    <w:rsid w:val="00530D5D"/>
    <w:rsid w:val="00532639"/>
    <w:rsid w:val="0053352C"/>
    <w:rsid w:val="00533C9B"/>
    <w:rsid w:val="005343D8"/>
    <w:rsid w:val="00534C20"/>
    <w:rsid w:val="00537EE7"/>
    <w:rsid w:val="00540125"/>
    <w:rsid w:val="005403DC"/>
    <w:rsid w:val="00540F37"/>
    <w:rsid w:val="0054118D"/>
    <w:rsid w:val="005413BC"/>
    <w:rsid w:val="00541DA8"/>
    <w:rsid w:val="00541F74"/>
    <w:rsid w:val="0054319D"/>
    <w:rsid w:val="005437C4"/>
    <w:rsid w:val="00543F00"/>
    <w:rsid w:val="005449A3"/>
    <w:rsid w:val="00544E4F"/>
    <w:rsid w:val="00545C09"/>
    <w:rsid w:val="005506FE"/>
    <w:rsid w:val="00550F82"/>
    <w:rsid w:val="00551F3A"/>
    <w:rsid w:val="00552E88"/>
    <w:rsid w:val="005531DF"/>
    <w:rsid w:val="005535A6"/>
    <w:rsid w:val="00553C91"/>
    <w:rsid w:val="00553F65"/>
    <w:rsid w:val="005555DD"/>
    <w:rsid w:val="005568A0"/>
    <w:rsid w:val="005602A4"/>
    <w:rsid w:val="0056110E"/>
    <w:rsid w:val="005621A3"/>
    <w:rsid w:val="00562708"/>
    <w:rsid w:val="0056368C"/>
    <w:rsid w:val="005647D1"/>
    <w:rsid w:val="00564BCD"/>
    <w:rsid w:val="0056513C"/>
    <w:rsid w:val="005660E9"/>
    <w:rsid w:val="005666BD"/>
    <w:rsid w:val="00566A9C"/>
    <w:rsid w:val="005706D3"/>
    <w:rsid w:val="00570A78"/>
    <w:rsid w:val="00572868"/>
    <w:rsid w:val="00572B6F"/>
    <w:rsid w:val="00572F2A"/>
    <w:rsid w:val="00574A67"/>
    <w:rsid w:val="00577191"/>
    <w:rsid w:val="00581984"/>
    <w:rsid w:val="005829C3"/>
    <w:rsid w:val="00583D79"/>
    <w:rsid w:val="00584FE1"/>
    <w:rsid w:val="0058566C"/>
    <w:rsid w:val="0058571C"/>
    <w:rsid w:val="00587175"/>
    <w:rsid w:val="005879E0"/>
    <w:rsid w:val="00587DA6"/>
    <w:rsid w:val="00590C8D"/>
    <w:rsid w:val="00590FEE"/>
    <w:rsid w:val="005915C3"/>
    <w:rsid w:val="005916AD"/>
    <w:rsid w:val="0059281F"/>
    <w:rsid w:val="00592999"/>
    <w:rsid w:val="00593FC4"/>
    <w:rsid w:val="005A0096"/>
    <w:rsid w:val="005A0184"/>
    <w:rsid w:val="005A1C68"/>
    <w:rsid w:val="005A419B"/>
    <w:rsid w:val="005A5F72"/>
    <w:rsid w:val="005A6292"/>
    <w:rsid w:val="005A6694"/>
    <w:rsid w:val="005A6A3F"/>
    <w:rsid w:val="005B0C25"/>
    <w:rsid w:val="005B1C40"/>
    <w:rsid w:val="005B2F74"/>
    <w:rsid w:val="005B3A70"/>
    <w:rsid w:val="005B56B9"/>
    <w:rsid w:val="005B626F"/>
    <w:rsid w:val="005B6511"/>
    <w:rsid w:val="005B6978"/>
    <w:rsid w:val="005B726B"/>
    <w:rsid w:val="005B756B"/>
    <w:rsid w:val="005C1927"/>
    <w:rsid w:val="005C19FC"/>
    <w:rsid w:val="005C1F89"/>
    <w:rsid w:val="005C2220"/>
    <w:rsid w:val="005C2510"/>
    <w:rsid w:val="005C2D60"/>
    <w:rsid w:val="005C2F8E"/>
    <w:rsid w:val="005C370E"/>
    <w:rsid w:val="005C3E2F"/>
    <w:rsid w:val="005C4941"/>
    <w:rsid w:val="005C672F"/>
    <w:rsid w:val="005C7E23"/>
    <w:rsid w:val="005D0191"/>
    <w:rsid w:val="005D17BA"/>
    <w:rsid w:val="005D3AB8"/>
    <w:rsid w:val="005D479B"/>
    <w:rsid w:val="005D490A"/>
    <w:rsid w:val="005D5069"/>
    <w:rsid w:val="005D5549"/>
    <w:rsid w:val="005D5A94"/>
    <w:rsid w:val="005D5D7B"/>
    <w:rsid w:val="005D6086"/>
    <w:rsid w:val="005DB4D3"/>
    <w:rsid w:val="005E08A4"/>
    <w:rsid w:val="005E167E"/>
    <w:rsid w:val="005E1C53"/>
    <w:rsid w:val="005E2C2E"/>
    <w:rsid w:val="005E52D4"/>
    <w:rsid w:val="005E626A"/>
    <w:rsid w:val="005E716A"/>
    <w:rsid w:val="005E75EB"/>
    <w:rsid w:val="005E7E29"/>
    <w:rsid w:val="005F058C"/>
    <w:rsid w:val="005F0B3B"/>
    <w:rsid w:val="005F104C"/>
    <w:rsid w:val="005F3399"/>
    <w:rsid w:val="005F3F73"/>
    <w:rsid w:val="005F436B"/>
    <w:rsid w:val="005F4682"/>
    <w:rsid w:val="005F5040"/>
    <w:rsid w:val="005F5056"/>
    <w:rsid w:val="005F59C7"/>
    <w:rsid w:val="00600507"/>
    <w:rsid w:val="006017BC"/>
    <w:rsid w:val="00601ACD"/>
    <w:rsid w:val="00603887"/>
    <w:rsid w:val="00604A21"/>
    <w:rsid w:val="00604FD7"/>
    <w:rsid w:val="0060545E"/>
    <w:rsid w:val="00605A32"/>
    <w:rsid w:val="00606426"/>
    <w:rsid w:val="006065C2"/>
    <w:rsid w:val="006069C1"/>
    <w:rsid w:val="006070E4"/>
    <w:rsid w:val="006070F3"/>
    <w:rsid w:val="006072CB"/>
    <w:rsid w:val="00607CE9"/>
    <w:rsid w:val="00607E85"/>
    <w:rsid w:val="00610BED"/>
    <w:rsid w:val="0061229F"/>
    <w:rsid w:val="00612B59"/>
    <w:rsid w:val="00612B9C"/>
    <w:rsid w:val="0061361E"/>
    <w:rsid w:val="006153AF"/>
    <w:rsid w:val="00615547"/>
    <w:rsid w:val="0061619E"/>
    <w:rsid w:val="006168FB"/>
    <w:rsid w:val="00616F75"/>
    <w:rsid w:val="00616FB0"/>
    <w:rsid w:val="0061719E"/>
    <w:rsid w:val="00617F90"/>
    <w:rsid w:val="00621986"/>
    <w:rsid w:val="00621F1B"/>
    <w:rsid w:val="00622293"/>
    <w:rsid w:val="006228CA"/>
    <w:rsid w:val="0062291E"/>
    <w:rsid w:val="006231FE"/>
    <w:rsid w:val="0062397A"/>
    <w:rsid w:val="00623A7F"/>
    <w:rsid w:val="00623AF7"/>
    <w:rsid w:val="006241DF"/>
    <w:rsid w:val="00625A1F"/>
    <w:rsid w:val="00625C64"/>
    <w:rsid w:val="00625DFB"/>
    <w:rsid w:val="006264FB"/>
    <w:rsid w:val="006267B9"/>
    <w:rsid w:val="00626A1B"/>
    <w:rsid w:val="006310A1"/>
    <w:rsid w:val="00633BC1"/>
    <w:rsid w:val="00633D6C"/>
    <w:rsid w:val="00634F56"/>
    <w:rsid w:val="00636F91"/>
    <w:rsid w:val="00637EC7"/>
    <w:rsid w:val="00640496"/>
    <w:rsid w:val="006404FE"/>
    <w:rsid w:val="0064114C"/>
    <w:rsid w:val="006426A3"/>
    <w:rsid w:val="00643E92"/>
    <w:rsid w:val="00644462"/>
    <w:rsid w:val="00645094"/>
    <w:rsid w:val="0064656E"/>
    <w:rsid w:val="00646653"/>
    <w:rsid w:val="00647D0C"/>
    <w:rsid w:val="00650348"/>
    <w:rsid w:val="00650703"/>
    <w:rsid w:val="006510CF"/>
    <w:rsid w:val="0065182D"/>
    <w:rsid w:val="006524ED"/>
    <w:rsid w:val="00652714"/>
    <w:rsid w:val="00653057"/>
    <w:rsid w:val="0065396D"/>
    <w:rsid w:val="00655E79"/>
    <w:rsid w:val="006562A0"/>
    <w:rsid w:val="00656592"/>
    <w:rsid w:val="00656796"/>
    <w:rsid w:val="006569BB"/>
    <w:rsid w:val="0065743A"/>
    <w:rsid w:val="00657C2D"/>
    <w:rsid w:val="006615CA"/>
    <w:rsid w:val="006619E0"/>
    <w:rsid w:val="00661B38"/>
    <w:rsid w:val="0066445A"/>
    <w:rsid w:val="0066481A"/>
    <w:rsid w:val="006655E2"/>
    <w:rsid w:val="00665CB3"/>
    <w:rsid w:val="006676A8"/>
    <w:rsid w:val="00667CE4"/>
    <w:rsid w:val="00670203"/>
    <w:rsid w:val="006702E3"/>
    <w:rsid w:val="00673A14"/>
    <w:rsid w:val="00674453"/>
    <w:rsid w:val="00674644"/>
    <w:rsid w:val="006749EF"/>
    <w:rsid w:val="00674BE9"/>
    <w:rsid w:val="006750D0"/>
    <w:rsid w:val="006762FD"/>
    <w:rsid w:val="0067672C"/>
    <w:rsid w:val="00676F9A"/>
    <w:rsid w:val="00677286"/>
    <w:rsid w:val="00677621"/>
    <w:rsid w:val="006806D4"/>
    <w:rsid w:val="00680976"/>
    <w:rsid w:val="00681DCC"/>
    <w:rsid w:val="0068285A"/>
    <w:rsid w:val="00682971"/>
    <w:rsid w:val="006835B1"/>
    <w:rsid w:val="00683C9E"/>
    <w:rsid w:val="006847A1"/>
    <w:rsid w:val="00684EB7"/>
    <w:rsid w:val="006856DC"/>
    <w:rsid w:val="00685C60"/>
    <w:rsid w:val="00685CD3"/>
    <w:rsid w:val="006864D3"/>
    <w:rsid w:val="006903C3"/>
    <w:rsid w:val="00691236"/>
    <w:rsid w:val="00691591"/>
    <w:rsid w:val="00692630"/>
    <w:rsid w:val="006928B6"/>
    <w:rsid w:val="006957CF"/>
    <w:rsid w:val="00695818"/>
    <w:rsid w:val="00695922"/>
    <w:rsid w:val="00696467"/>
    <w:rsid w:val="00696D6D"/>
    <w:rsid w:val="006972F6"/>
    <w:rsid w:val="00697E0B"/>
    <w:rsid w:val="006A087F"/>
    <w:rsid w:val="006A2462"/>
    <w:rsid w:val="006A387C"/>
    <w:rsid w:val="006A3BD8"/>
    <w:rsid w:val="006A4688"/>
    <w:rsid w:val="006A4802"/>
    <w:rsid w:val="006A486D"/>
    <w:rsid w:val="006A4934"/>
    <w:rsid w:val="006A5E0C"/>
    <w:rsid w:val="006A777D"/>
    <w:rsid w:val="006B125D"/>
    <w:rsid w:val="006B432B"/>
    <w:rsid w:val="006B433C"/>
    <w:rsid w:val="006B45AE"/>
    <w:rsid w:val="006B4A3F"/>
    <w:rsid w:val="006B54E9"/>
    <w:rsid w:val="006B6796"/>
    <w:rsid w:val="006C09CB"/>
    <w:rsid w:val="006C3DB1"/>
    <w:rsid w:val="006C480E"/>
    <w:rsid w:val="006C4F3D"/>
    <w:rsid w:val="006C515F"/>
    <w:rsid w:val="006C5275"/>
    <w:rsid w:val="006C748D"/>
    <w:rsid w:val="006C7AC0"/>
    <w:rsid w:val="006D00D1"/>
    <w:rsid w:val="006D089D"/>
    <w:rsid w:val="006D13E3"/>
    <w:rsid w:val="006D3884"/>
    <w:rsid w:val="006D4312"/>
    <w:rsid w:val="006D5947"/>
    <w:rsid w:val="006D658B"/>
    <w:rsid w:val="006D6760"/>
    <w:rsid w:val="006D6CB2"/>
    <w:rsid w:val="006D760A"/>
    <w:rsid w:val="006D7C8C"/>
    <w:rsid w:val="006E0862"/>
    <w:rsid w:val="006E095B"/>
    <w:rsid w:val="006E23DE"/>
    <w:rsid w:val="006E2D69"/>
    <w:rsid w:val="006E3BC2"/>
    <w:rsid w:val="006E3FC1"/>
    <w:rsid w:val="006E5983"/>
    <w:rsid w:val="006E66DA"/>
    <w:rsid w:val="006E6B4E"/>
    <w:rsid w:val="006F0792"/>
    <w:rsid w:val="006F0819"/>
    <w:rsid w:val="006F2EF9"/>
    <w:rsid w:val="006F48CE"/>
    <w:rsid w:val="006F50FD"/>
    <w:rsid w:val="006F6B06"/>
    <w:rsid w:val="00701CB4"/>
    <w:rsid w:val="007029CB"/>
    <w:rsid w:val="0070330C"/>
    <w:rsid w:val="00703566"/>
    <w:rsid w:val="00703D7E"/>
    <w:rsid w:val="0070791E"/>
    <w:rsid w:val="00710560"/>
    <w:rsid w:val="00710720"/>
    <w:rsid w:val="00710B28"/>
    <w:rsid w:val="00711A5E"/>
    <w:rsid w:val="00711CD1"/>
    <w:rsid w:val="00716BDD"/>
    <w:rsid w:val="0071713A"/>
    <w:rsid w:val="00717C9E"/>
    <w:rsid w:val="00717E46"/>
    <w:rsid w:val="00720382"/>
    <w:rsid w:val="0072289F"/>
    <w:rsid w:val="00723868"/>
    <w:rsid w:val="00725396"/>
    <w:rsid w:val="007259CC"/>
    <w:rsid w:val="007260A9"/>
    <w:rsid w:val="0072648A"/>
    <w:rsid w:val="00726E7B"/>
    <w:rsid w:val="00730E67"/>
    <w:rsid w:val="007319AC"/>
    <w:rsid w:val="00731FDD"/>
    <w:rsid w:val="00732563"/>
    <w:rsid w:val="007334B3"/>
    <w:rsid w:val="00733FD7"/>
    <w:rsid w:val="007344FB"/>
    <w:rsid w:val="00734D7C"/>
    <w:rsid w:val="0073780A"/>
    <w:rsid w:val="00737C92"/>
    <w:rsid w:val="00740217"/>
    <w:rsid w:val="00740337"/>
    <w:rsid w:val="007417EE"/>
    <w:rsid w:val="00742BAC"/>
    <w:rsid w:val="00743633"/>
    <w:rsid w:val="00744385"/>
    <w:rsid w:val="00744BD3"/>
    <w:rsid w:val="00744DD7"/>
    <w:rsid w:val="007463C2"/>
    <w:rsid w:val="00746834"/>
    <w:rsid w:val="00746E05"/>
    <w:rsid w:val="00747680"/>
    <w:rsid w:val="0075031D"/>
    <w:rsid w:val="00750AA6"/>
    <w:rsid w:val="007514FB"/>
    <w:rsid w:val="007521A5"/>
    <w:rsid w:val="00752CBB"/>
    <w:rsid w:val="00752EAB"/>
    <w:rsid w:val="00753174"/>
    <w:rsid w:val="007545F5"/>
    <w:rsid w:val="0075695E"/>
    <w:rsid w:val="007571CA"/>
    <w:rsid w:val="00760194"/>
    <w:rsid w:val="0076043B"/>
    <w:rsid w:val="007605E0"/>
    <w:rsid w:val="007606B3"/>
    <w:rsid w:val="00760DAB"/>
    <w:rsid w:val="00762B6A"/>
    <w:rsid w:val="00764CAB"/>
    <w:rsid w:val="00764F93"/>
    <w:rsid w:val="0076597B"/>
    <w:rsid w:val="00765DF6"/>
    <w:rsid w:val="007666FC"/>
    <w:rsid w:val="00766913"/>
    <w:rsid w:val="00767D13"/>
    <w:rsid w:val="00771013"/>
    <w:rsid w:val="0077133E"/>
    <w:rsid w:val="00771360"/>
    <w:rsid w:val="007713DA"/>
    <w:rsid w:val="00771DE2"/>
    <w:rsid w:val="00772802"/>
    <w:rsid w:val="00772C95"/>
    <w:rsid w:val="0077390E"/>
    <w:rsid w:val="00773AB6"/>
    <w:rsid w:val="0077495E"/>
    <w:rsid w:val="00774A7C"/>
    <w:rsid w:val="00775539"/>
    <w:rsid w:val="00776104"/>
    <w:rsid w:val="00776126"/>
    <w:rsid w:val="00776B19"/>
    <w:rsid w:val="00776B60"/>
    <w:rsid w:val="00777FC3"/>
    <w:rsid w:val="007836A7"/>
    <w:rsid w:val="007848AA"/>
    <w:rsid w:val="00785CFE"/>
    <w:rsid w:val="00786A18"/>
    <w:rsid w:val="00786E8D"/>
    <w:rsid w:val="00791133"/>
    <w:rsid w:val="00791841"/>
    <w:rsid w:val="0079225B"/>
    <w:rsid w:val="00792704"/>
    <w:rsid w:val="007928EB"/>
    <w:rsid w:val="00796120"/>
    <w:rsid w:val="00796C5C"/>
    <w:rsid w:val="0079797F"/>
    <w:rsid w:val="007A0B28"/>
    <w:rsid w:val="007A10CC"/>
    <w:rsid w:val="007A16EA"/>
    <w:rsid w:val="007A2353"/>
    <w:rsid w:val="007A23EA"/>
    <w:rsid w:val="007A30E2"/>
    <w:rsid w:val="007A586B"/>
    <w:rsid w:val="007A5DEF"/>
    <w:rsid w:val="007A5E57"/>
    <w:rsid w:val="007A7351"/>
    <w:rsid w:val="007A7FD4"/>
    <w:rsid w:val="007B0DB7"/>
    <w:rsid w:val="007B3CC2"/>
    <w:rsid w:val="007B3DFF"/>
    <w:rsid w:val="007B4573"/>
    <w:rsid w:val="007B4829"/>
    <w:rsid w:val="007B50B0"/>
    <w:rsid w:val="007B555B"/>
    <w:rsid w:val="007B67FB"/>
    <w:rsid w:val="007B6DD4"/>
    <w:rsid w:val="007B72AC"/>
    <w:rsid w:val="007C0028"/>
    <w:rsid w:val="007C106A"/>
    <w:rsid w:val="007C27E2"/>
    <w:rsid w:val="007C3028"/>
    <w:rsid w:val="007C40E7"/>
    <w:rsid w:val="007C4B02"/>
    <w:rsid w:val="007C4C88"/>
    <w:rsid w:val="007C5C9E"/>
    <w:rsid w:val="007C7097"/>
    <w:rsid w:val="007C73ED"/>
    <w:rsid w:val="007C778A"/>
    <w:rsid w:val="007CD17D"/>
    <w:rsid w:val="007D0A9C"/>
    <w:rsid w:val="007D0FDC"/>
    <w:rsid w:val="007D25B0"/>
    <w:rsid w:val="007D37E3"/>
    <w:rsid w:val="007D4B2F"/>
    <w:rsid w:val="007D69D8"/>
    <w:rsid w:val="007D6C8F"/>
    <w:rsid w:val="007D7015"/>
    <w:rsid w:val="007E0C16"/>
    <w:rsid w:val="007E2BAF"/>
    <w:rsid w:val="007E586C"/>
    <w:rsid w:val="007E7F98"/>
    <w:rsid w:val="007F00DE"/>
    <w:rsid w:val="007F082A"/>
    <w:rsid w:val="007F0BA8"/>
    <w:rsid w:val="007F0CF3"/>
    <w:rsid w:val="007F0ECE"/>
    <w:rsid w:val="007F1041"/>
    <w:rsid w:val="007F19BD"/>
    <w:rsid w:val="007F1AE6"/>
    <w:rsid w:val="007F237F"/>
    <w:rsid w:val="007F40EE"/>
    <w:rsid w:val="007F4BFA"/>
    <w:rsid w:val="007F4C03"/>
    <w:rsid w:val="007F5C6A"/>
    <w:rsid w:val="007F641F"/>
    <w:rsid w:val="007F7EEC"/>
    <w:rsid w:val="00800DBC"/>
    <w:rsid w:val="008018F5"/>
    <w:rsid w:val="00801ED2"/>
    <w:rsid w:val="008024E0"/>
    <w:rsid w:val="008062CA"/>
    <w:rsid w:val="00806C5F"/>
    <w:rsid w:val="00807EB6"/>
    <w:rsid w:val="008103C7"/>
    <w:rsid w:val="0081067C"/>
    <w:rsid w:val="00812B70"/>
    <w:rsid w:val="00812DB9"/>
    <w:rsid w:val="00813570"/>
    <w:rsid w:val="00814775"/>
    <w:rsid w:val="0081698E"/>
    <w:rsid w:val="00816D7C"/>
    <w:rsid w:val="00817BE2"/>
    <w:rsid w:val="00817D5C"/>
    <w:rsid w:val="00817D75"/>
    <w:rsid w:val="00820DB7"/>
    <w:rsid w:val="00821393"/>
    <w:rsid w:val="00821D57"/>
    <w:rsid w:val="00823983"/>
    <w:rsid w:val="00825193"/>
    <w:rsid w:val="00825D30"/>
    <w:rsid w:val="00826DFD"/>
    <w:rsid w:val="00827121"/>
    <w:rsid w:val="008276BF"/>
    <w:rsid w:val="00827EE4"/>
    <w:rsid w:val="008307AB"/>
    <w:rsid w:val="00830C09"/>
    <w:rsid w:val="00831B74"/>
    <w:rsid w:val="0083307B"/>
    <w:rsid w:val="008333E3"/>
    <w:rsid w:val="00833CB2"/>
    <w:rsid w:val="00834927"/>
    <w:rsid w:val="008352D2"/>
    <w:rsid w:val="0084112A"/>
    <w:rsid w:val="00842CAF"/>
    <w:rsid w:val="008430E8"/>
    <w:rsid w:val="0084350E"/>
    <w:rsid w:val="0084373E"/>
    <w:rsid w:val="00844B1C"/>
    <w:rsid w:val="00845382"/>
    <w:rsid w:val="008458E0"/>
    <w:rsid w:val="008463E4"/>
    <w:rsid w:val="008475A4"/>
    <w:rsid w:val="008508F1"/>
    <w:rsid w:val="00850B29"/>
    <w:rsid w:val="00851893"/>
    <w:rsid w:val="00851A24"/>
    <w:rsid w:val="00851C46"/>
    <w:rsid w:val="00852734"/>
    <w:rsid w:val="00853AE8"/>
    <w:rsid w:val="00853CEC"/>
    <w:rsid w:val="0085454B"/>
    <w:rsid w:val="008561B0"/>
    <w:rsid w:val="00856310"/>
    <w:rsid w:val="00857662"/>
    <w:rsid w:val="00857B04"/>
    <w:rsid w:val="00857DED"/>
    <w:rsid w:val="008600BE"/>
    <w:rsid w:val="00860AFB"/>
    <w:rsid w:val="00861027"/>
    <w:rsid w:val="0086148B"/>
    <w:rsid w:val="00862092"/>
    <w:rsid w:val="00864382"/>
    <w:rsid w:val="0086449D"/>
    <w:rsid w:val="0086564C"/>
    <w:rsid w:val="00865C99"/>
    <w:rsid w:val="008674F5"/>
    <w:rsid w:val="00870C74"/>
    <w:rsid w:val="00871970"/>
    <w:rsid w:val="00874B46"/>
    <w:rsid w:val="00874D61"/>
    <w:rsid w:val="00874F7E"/>
    <w:rsid w:val="0088057D"/>
    <w:rsid w:val="0088081E"/>
    <w:rsid w:val="00880EC8"/>
    <w:rsid w:val="00880FE9"/>
    <w:rsid w:val="008823A4"/>
    <w:rsid w:val="00883C01"/>
    <w:rsid w:val="00885642"/>
    <w:rsid w:val="00886EA2"/>
    <w:rsid w:val="008874C4"/>
    <w:rsid w:val="00887921"/>
    <w:rsid w:val="00887EC8"/>
    <w:rsid w:val="00887F50"/>
    <w:rsid w:val="00890F2B"/>
    <w:rsid w:val="00891650"/>
    <w:rsid w:val="00891F6F"/>
    <w:rsid w:val="00893DED"/>
    <w:rsid w:val="00894B8F"/>
    <w:rsid w:val="00894BD3"/>
    <w:rsid w:val="00895AC0"/>
    <w:rsid w:val="00896D84"/>
    <w:rsid w:val="00897680"/>
    <w:rsid w:val="008A1E0B"/>
    <w:rsid w:val="008A2788"/>
    <w:rsid w:val="008A2970"/>
    <w:rsid w:val="008A3906"/>
    <w:rsid w:val="008A47C7"/>
    <w:rsid w:val="008A57F7"/>
    <w:rsid w:val="008A5D90"/>
    <w:rsid w:val="008B0325"/>
    <w:rsid w:val="008B26B8"/>
    <w:rsid w:val="008B3151"/>
    <w:rsid w:val="008B3508"/>
    <w:rsid w:val="008B421D"/>
    <w:rsid w:val="008B4412"/>
    <w:rsid w:val="008B4B9A"/>
    <w:rsid w:val="008B5599"/>
    <w:rsid w:val="008B66B6"/>
    <w:rsid w:val="008B6C2E"/>
    <w:rsid w:val="008B715C"/>
    <w:rsid w:val="008B7568"/>
    <w:rsid w:val="008B77E6"/>
    <w:rsid w:val="008C01D5"/>
    <w:rsid w:val="008C27FD"/>
    <w:rsid w:val="008C38F0"/>
    <w:rsid w:val="008C46B7"/>
    <w:rsid w:val="008C584C"/>
    <w:rsid w:val="008C5B0A"/>
    <w:rsid w:val="008C6F9A"/>
    <w:rsid w:val="008C7706"/>
    <w:rsid w:val="008D0551"/>
    <w:rsid w:val="008D1AE2"/>
    <w:rsid w:val="008D27B5"/>
    <w:rsid w:val="008D3EE6"/>
    <w:rsid w:val="008D46CE"/>
    <w:rsid w:val="008D4A22"/>
    <w:rsid w:val="008D55B7"/>
    <w:rsid w:val="008D58D3"/>
    <w:rsid w:val="008D6568"/>
    <w:rsid w:val="008E1C74"/>
    <w:rsid w:val="008E2521"/>
    <w:rsid w:val="008E2DF2"/>
    <w:rsid w:val="008E2FB2"/>
    <w:rsid w:val="008E3CCE"/>
    <w:rsid w:val="008E3E7A"/>
    <w:rsid w:val="008E3EEC"/>
    <w:rsid w:val="008E5579"/>
    <w:rsid w:val="008E5D86"/>
    <w:rsid w:val="008E5D91"/>
    <w:rsid w:val="008E6C40"/>
    <w:rsid w:val="008E6EE1"/>
    <w:rsid w:val="008F0649"/>
    <w:rsid w:val="008F0C1E"/>
    <w:rsid w:val="008F22FE"/>
    <w:rsid w:val="008F2E3A"/>
    <w:rsid w:val="008F3800"/>
    <w:rsid w:val="008F48E2"/>
    <w:rsid w:val="008F4A0E"/>
    <w:rsid w:val="008F4E25"/>
    <w:rsid w:val="008F6A5E"/>
    <w:rsid w:val="008F7B8D"/>
    <w:rsid w:val="008F7F8A"/>
    <w:rsid w:val="0090016F"/>
    <w:rsid w:val="00900309"/>
    <w:rsid w:val="009006E2"/>
    <w:rsid w:val="0090279C"/>
    <w:rsid w:val="00904457"/>
    <w:rsid w:val="0090514A"/>
    <w:rsid w:val="00905559"/>
    <w:rsid w:val="00905B1D"/>
    <w:rsid w:val="00907D56"/>
    <w:rsid w:val="00911351"/>
    <w:rsid w:val="00914D06"/>
    <w:rsid w:val="00915F30"/>
    <w:rsid w:val="00916D1E"/>
    <w:rsid w:val="00917532"/>
    <w:rsid w:val="009209C0"/>
    <w:rsid w:val="00921633"/>
    <w:rsid w:val="009219DB"/>
    <w:rsid w:val="00921AEB"/>
    <w:rsid w:val="0092233D"/>
    <w:rsid w:val="00922E6E"/>
    <w:rsid w:val="00924374"/>
    <w:rsid w:val="00925054"/>
    <w:rsid w:val="009251D2"/>
    <w:rsid w:val="0092546A"/>
    <w:rsid w:val="0092605B"/>
    <w:rsid w:val="00926E8B"/>
    <w:rsid w:val="0092738D"/>
    <w:rsid w:val="00927BF6"/>
    <w:rsid w:val="00927E4B"/>
    <w:rsid w:val="00927F33"/>
    <w:rsid w:val="0093027F"/>
    <w:rsid w:val="00930998"/>
    <w:rsid w:val="0093351E"/>
    <w:rsid w:val="0093462B"/>
    <w:rsid w:val="00935A3F"/>
    <w:rsid w:val="00935A97"/>
    <w:rsid w:val="00935F0C"/>
    <w:rsid w:val="00940169"/>
    <w:rsid w:val="00940351"/>
    <w:rsid w:val="00941FBA"/>
    <w:rsid w:val="00943508"/>
    <w:rsid w:val="009446D7"/>
    <w:rsid w:val="00944971"/>
    <w:rsid w:val="009453D6"/>
    <w:rsid w:val="009455E3"/>
    <w:rsid w:val="009467FA"/>
    <w:rsid w:val="00946EA7"/>
    <w:rsid w:val="00947BDF"/>
    <w:rsid w:val="00947E09"/>
    <w:rsid w:val="00950551"/>
    <w:rsid w:val="009509D2"/>
    <w:rsid w:val="00952CBC"/>
    <w:rsid w:val="00953278"/>
    <w:rsid w:val="009533AD"/>
    <w:rsid w:val="00953A98"/>
    <w:rsid w:val="00953D07"/>
    <w:rsid w:val="0095403E"/>
    <w:rsid w:val="00954C23"/>
    <w:rsid w:val="009555A0"/>
    <w:rsid w:val="009558C8"/>
    <w:rsid w:val="00955FAA"/>
    <w:rsid w:val="0095612E"/>
    <w:rsid w:val="0095695E"/>
    <w:rsid w:val="0095726C"/>
    <w:rsid w:val="00957D81"/>
    <w:rsid w:val="00961BD2"/>
    <w:rsid w:val="00961D64"/>
    <w:rsid w:val="00963918"/>
    <w:rsid w:val="00963EAD"/>
    <w:rsid w:val="00964F25"/>
    <w:rsid w:val="00965215"/>
    <w:rsid w:val="0096542E"/>
    <w:rsid w:val="009664B0"/>
    <w:rsid w:val="00966FD9"/>
    <w:rsid w:val="00970D80"/>
    <w:rsid w:val="00973553"/>
    <w:rsid w:val="009747F0"/>
    <w:rsid w:val="0097717A"/>
    <w:rsid w:val="009778CB"/>
    <w:rsid w:val="009800ED"/>
    <w:rsid w:val="009823EB"/>
    <w:rsid w:val="009830C8"/>
    <w:rsid w:val="00983375"/>
    <w:rsid w:val="0098446C"/>
    <w:rsid w:val="009856AA"/>
    <w:rsid w:val="00985809"/>
    <w:rsid w:val="00985EE3"/>
    <w:rsid w:val="00986B18"/>
    <w:rsid w:val="00986BF1"/>
    <w:rsid w:val="00987B70"/>
    <w:rsid w:val="0099121B"/>
    <w:rsid w:val="009916EA"/>
    <w:rsid w:val="0099277B"/>
    <w:rsid w:val="009930B7"/>
    <w:rsid w:val="009935F2"/>
    <w:rsid w:val="009948A7"/>
    <w:rsid w:val="00994904"/>
    <w:rsid w:val="00994D58"/>
    <w:rsid w:val="009970B9"/>
    <w:rsid w:val="009A057A"/>
    <w:rsid w:val="009A0A17"/>
    <w:rsid w:val="009A16CB"/>
    <w:rsid w:val="009A1A07"/>
    <w:rsid w:val="009A2603"/>
    <w:rsid w:val="009A2A6F"/>
    <w:rsid w:val="009A3077"/>
    <w:rsid w:val="009A383B"/>
    <w:rsid w:val="009A3BF0"/>
    <w:rsid w:val="009A4957"/>
    <w:rsid w:val="009A5211"/>
    <w:rsid w:val="009A77A9"/>
    <w:rsid w:val="009A7D81"/>
    <w:rsid w:val="009B1926"/>
    <w:rsid w:val="009B19B6"/>
    <w:rsid w:val="009B20E6"/>
    <w:rsid w:val="009B221C"/>
    <w:rsid w:val="009B22C4"/>
    <w:rsid w:val="009B2A18"/>
    <w:rsid w:val="009B4D20"/>
    <w:rsid w:val="009B584E"/>
    <w:rsid w:val="009B5A89"/>
    <w:rsid w:val="009B64E4"/>
    <w:rsid w:val="009B66B4"/>
    <w:rsid w:val="009B6A23"/>
    <w:rsid w:val="009B6F93"/>
    <w:rsid w:val="009B7893"/>
    <w:rsid w:val="009B7903"/>
    <w:rsid w:val="009B7C46"/>
    <w:rsid w:val="009C054C"/>
    <w:rsid w:val="009C2029"/>
    <w:rsid w:val="009C3FDD"/>
    <w:rsid w:val="009C47E9"/>
    <w:rsid w:val="009C55CF"/>
    <w:rsid w:val="009C67CE"/>
    <w:rsid w:val="009C69DC"/>
    <w:rsid w:val="009C722A"/>
    <w:rsid w:val="009D03BE"/>
    <w:rsid w:val="009D09B8"/>
    <w:rsid w:val="009D19ED"/>
    <w:rsid w:val="009D1EBC"/>
    <w:rsid w:val="009D1FC6"/>
    <w:rsid w:val="009D255B"/>
    <w:rsid w:val="009D26FA"/>
    <w:rsid w:val="009D4049"/>
    <w:rsid w:val="009D436A"/>
    <w:rsid w:val="009D4748"/>
    <w:rsid w:val="009D557B"/>
    <w:rsid w:val="009D698B"/>
    <w:rsid w:val="009D6B1B"/>
    <w:rsid w:val="009D7EB2"/>
    <w:rsid w:val="009E0005"/>
    <w:rsid w:val="009E08A1"/>
    <w:rsid w:val="009E08E5"/>
    <w:rsid w:val="009E1478"/>
    <w:rsid w:val="009E1BFB"/>
    <w:rsid w:val="009E2279"/>
    <w:rsid w:val="009E4E38"/>
    <w:rsid w:val="009E5290"/>
    <w:rsid w:val="009E60E2"/>
    <w:rsid w:val="009E7122"/>
    <w:rsid w:val="009E78D3"/>
    <w:rsid w:val="009E7B12"/>
    <w:rsid w:val="009F0C98"/>
    <w:rsid w:val="009F27BB"/>
    <w:rsid w:val="009F396F"/>
    <w:rsid w:val="009F3D97"/>
    <w:rsid w:val="009F4AE9"/>
    <w:rsid w:val="009F5EED"/>
    <w:rsid w:val="009F6844"/>
    <w:rsid w:val="009F6915"/>
    <w:rsid w:val="009F7D17"/>
    <w:rsid w:val="00A0193D"/>
    <w:rsid w:val="00A01CF7"/>
    <w:rsid w:val="00A035A2"/>
    <w:rsid w:val="00A03917"/>
    <w:rsid w:val="00A05008"/>
    <w:rsid w:val="00A05752"/>
    <w:rsid w:val="00A059AB"/>
    <w:rsid w:val="00A102FF"/>
    <w:rsid w:val="00A11359"/>
    <w:rsid w:val="00A11B7F"/>
    <w:rsid w:val="00A12063"/>
    <w:rsid w:val="00A13741"/>
    <w:rsid w:val="00A13EC3"/>
    <w:rsid w:val="00A14C3B"/>
    <w:rsid w:val="00A150C4"/>
    <w:rsid w:val="00A15807"/>
    <w:rsid w:val="00A163A2"/>
    <w:rsid w:val="00A175B4"/>
    <w:rsid w:val="00A20215"/>
    <w:rsid w:val="00A21A8F"/>
    <w:rsid w:val="00A22A28"/>
    <w:rsid w:val="00A23076"/>
    <w:rsid w:val="00A23953"/>
    <w:rsid w:val="00A245C7"/>
    <w:rsid w:val="00A247F9"/>
    <w:rsid w:val="00A2718A"/>
    <w:rsid w:val="00A27CD5"/>
    <w:rsid w:val="00A302DA"/>
    <w:rsid w:val="00A31124"/>
    <w:rsid w:val="00A31652"/>
    <w:rsid w:val="00A32E37"/>
    <w:rsid w:val="00A3309F"/>
    <w:rsid w:val="00A33CC9"/>
    <w:rsid w:val="00A34997"/>
    <w:rsid w:val="00A34CCB"/>
    <w:rsid w:val="00A36670"/>
    <w:rsid w:val="00A36AB3"/>
    <w:rsid w:val="00A36D7B"/>
    <w:rsid w:val="00A36DE7"/>
    <w:rsid w:val="00A40687"/>
    <w:rsid w:val="00A40B80"/>
    <w:rsid w:val="00A410B8"/>
    <w:rsid w:val="00A42F37"/>
    <w:rsid w:val="00A435D5"/>
    <w:rsid w:val="00A44282"/>
    <w:rsid w:val="00A44387"/>
    <w:rsid w:val="00A45DC7"/>
    <w:rsid w:val="00A47976"/>
    <w:rsid w:val="00A50127"/>
    <w:rsid w:val="00A54076"/>
    <w:rsid w:val="00A54194"/>
    <w:rsid w:val="00A55A7D"/>
    <w:rsid w:val="00A5607D"/>
    <w:rsid w:val="00A56AF3"/>
    <w:rsid w:val="00A56D5B"/>
    <w:rsid w:val="00A5E09E"/>
    <w:rsid w:val="00A613F5"/>
    <w:rsid w:val="00A61F12"/>
    <w:rsid w:val="00A626FD"/>
    <w:rsid w:val="00A63066"/>
    <w:rsid w:val="00A63CDC"/>
    <w:rsid w:val="00A64DA0"/>
    <w:rsid w:val="00A652AB"/>
    <w:rsid w:val="00A6632E"/>
    <w:rsid w:val="00A71BA8"/>
    <w:rsid w:val="00A72D6F"/>
    <w:rsid w:val="00A74F8B"/>
    <w:rsid w:val="00A75200"/>
    <w:rsid w:val="00A75311"/>
    <w:rsid w:val="00A754B4"/>
    <w:rsid w:val="00A75C25"/>
    <w:rsid w:val="00A80224"/>
    <w:rsid w:val="00A80335"/>
    <w:rsid w:val="00A80F63"/>
    <w:rsid w:val="00A810DD"/>
    <w:rsid w:val="00A8179D"/>
    <w:rsid w:val="00A8304B"/>
    <w:rsid w:val="00A831B2"/>
    <w:rsid w:val="00A8374E"/>
    <w:rsid w:val="00A83E19"/>
    <w:rsid w:val="00A84094"/>
    <w:rsid w:val="00A84200"/>
    <w:rsid w:val="00A84415"/>
    <w:rsid w:val="00A85889"/>
    <w:rsid w:val="00A85A93"/>
    <w:rsid w:val="00A85AA8"/>
    <w:rsid w:val="00A8715A"/>
    <w:rsid w:val="00A87482"/>
    <w:rsid w:val="00A903F9"/>
    <w:rsid w:val="00A9129F"/>
    <w:rsid w:val="00A91348"/>
    <w:rsid w:val="00A928AC"/>
    <w:rsid w:val="00A92C74"/>
    <w:rsid w:val="00A93786"/>
    <w:rsid w:val="00A94BB0"/>
    <w:rsid w:val="00A97389"/>
    <w:rsid w:val="00A97DF1"/>
    <w:rsid w:val="00AA2289"/>
    <w:rsid w:val="00AA2622"/>
    <w:rsid w:val="00AA286D"/>
    <w:rsid w:val="00AA2BDF"/>
    <w:rsid w:val="00AA2F73"/>
    <w:rsid w:val="00AA3543"/>
    <w:rsid w:val="00AA379C"/>
    <w:rsid w:val="00AA3A87"/>
    <w:rsid w:val="00AA45BF"/>
    <w:rsid w:val="00AA49FD"/>
    <w:rsid w:val="00AA6320"/>
    <w:rsid w:val="00AA659A"/>
    <w:rsid w:val="00AA6B7F"/>
    <w:rsid w:val="00AAE523"/>
    <w:rsid w:val="00AB038E"/>
    <w:rsid w:val="00AB2696"/>
    <w:rsid w:val="00AB293C"/>
    <w:rsid w:val="00AB2B07"/>
    <w:rsid w:val="00AB2CA4"/>
    <w:rsid w:val="00AB5247"/>
    <w:rsid w:val="00AB5D35"/>
    <w:rsid w:val="00AB70DC"/>
    <w:rsid w:val="00AB77BA"/>
    <w:rsid w:val="00AC0217"/>
    <w:rsid w:val="00AC05C4"/>
    <w:rsid w:val="00AC1455"/>
    <w:rsid w:val="00AC2A53"/>
    <w:rsid w:val="00AC307E"/>
    <w:rsid w:val="00AC35CF"/>
    <w:rsid w:val="00AC3906"/>
    <w:rsid w:val="00AC4747"/>
    <w:rsid w:val="00AC6415"/>
    <w:rsid w:val="00AC67D8"/>
    <w:rsid w:val="00AC69FC"/>
    <w:rsid w:val="00AC7C69"/>
    <w:rsid w:val="00AD1010"/>
    <w:rsid w:val="00AD15E3"/>
    <w:rsid w:val="00AD29B7"/>
    <w:rsid w:val="00AD2BCA"/>
    <w:rsid w:val="00AD3D0E"/>
    <w:rsid w:val="00AD43B5"/>
    <w:rsid w:val="00AD4647"/>
    <w:rsid w:val="00AD53C5"/>
    <w:rsid w:val="00AD6876"/>
    <w:rsid w:val="00AD7236"/>
    <w:rsid w:val="00AD7EB3"/>
    <w:rsid w:val="00AE0BB1"/>
    <w:rsid w:val="00AE0E7E"/>
    <w:rsid w:val="00AE27C0"/>
    <w:rsid w:val="00AE3DDB"/>
    <w:rsid w:val="00AE3F6C"/>
    <w:rsid w:val="00AE43D9"/>
    <w:rsid w:val="00AE524F"/>
    <w:rsid w:val="00AE5674"/>
    <w:rsid w:val="00AE664F"/>
    <w:rsid w:val="00AE761D"/>
    <w:rsid w:val="00AE7762"/>
    <w:rsid w:val="00AE78EC"/>
    <w:rsid w:val="00AE7E5A"/>
    <w:rsid w:val="00AF11E2"/>
    <w:rsid w:val="00AF6938"/>
    <w:rsid w:val="00AF7F71"/>
    <w:rsid w:val="00B01056"/>
    <w:rsid w:val="00B01336"/>
    <w:rsid w:val="00B031D4"/>
    <w:rsid w:val="00B03CB4"/>
    <w:rsid w:val="00B10637"/>
    <w:rsid w:val="00B11816"/>
    <w:rsid w:val="00B128A9"/>
    <w:rsid w:val="00B135C9"/>
    <w:rsid w:val="00B13869"/>
    <w:rsid w:val="00B13C1E"/>
    <w:rsid w:val="00B13D70"/>
    <w:rsid w:val="00B13DD3"/>
    <w:rsid w:val="00B15515"/>
    <w:rsid w:val="00B16070"/>
    <w:rsid w:val="00B16F78"/>
    <w:rsid w:val="00B17DE5"/>
    <w:rsid w:val="00B17EFC"/>
    <w:rsid w:val="00B21342"/>
    <w:rsid w:val="00B236F3"/>
    <w:rsid w:val="00B23C28"/>
    <w:rsid w:val="00B23DB6"/>
    <w:rsid w:val="00B23F3E"/>
    <w:rsid w:val="00B2589A"/>
    <w:rsid w:val="00B25BE6"/>
    <w:rsid w:val="00B301CA"/>
    <w:rsid w:val="00B31397"/>
    <w:rsid w:val="00B32894"/>
    <w:rsid w:val="00B339DA"/>
    <w:rsid w:val="00B34590"/>
    <w:rsid w:val="00B357DA"/>
    <w:rsid w:val="00B36139"/>
    <w:rsid w:val="00B37613"/>
    <w:rsid w:val="00B401B5"/>
    <w:rsid w:val="00B40A33"/>
    <w:rsid w:val="00B40E80"/>
    <w:rsid w:val="00B4275F"/>
    <w:rsid w:val="00B427BD"/>
    <w:rsid w:val="00B42F8C"/>
    <w:rsid w:val="00B43C71"/>
    <w:rsid w:val="00B43E65"/>
    <w:rsid w:val="00B44987"/>
    <w:rsid w:val="00B45A5D"/>
    <w:rsid w:val="00B46D74"/>
    <w:rsid w:val="00B50860"/>
    <w:rsid w:val="00B50F94"/>
    <w:rsid w:val="00B514D4"/>
    <w:rsid w:val="00B52285"/>
    <w:rsid w:val="00B523DF"/>
    <w:rsid w:val="00B53507"/>
    <w:rsid w:val="00B53E0B"/>
    <w:rsid w:val="00B55935"/>
    <w:rsid w:val="00B55B4C"/>
    <w:rsid w:val="00B5637F"/>
    <w:rsid w:val="00B571EF"/>
    <w:rsid w:val="00B57A2F"/>
    <w:rsid w:val="00B57A33"/>
    <w:rsid w:val="00B612EA"/>
    <w:rsid w:val="00B61634"/>
    <w:rsid w:val="00B61F4D"/>
    <w:rsid w:val="00B62275"/>
    <w:rsid w:val="00B62908"/>
    <w:rsid w:val="00B62997"/>
    <w:rsid w:val="00B62AEB"/>
    <w:rsid w:val="00B6301C"/>
    <w:rsid w:val="00B6388E"/>
    <w:rsid w:val="00B64773"/>
    <w:rsid w:val="00B65FB7"/>
    <w:rsid w:val="00B6644B"/>
    <w:rsid w:val="00B675A9"/>
    <w:rsid w:val="00B679EE"/>
    <w:rsid w:val="00B7028F"/>
    <w:rsid w:val="00B704EB"/>
    <w:rsid w:val="00B70DBA"/>
    <w:rsid w:val="00B719B2"/>
    <w:rsid w:val="00B73786"/>
    <w:rsid w:val="00B749A5"/>
    <w:rsid w:val="00B7522A"/>
    <w:rsid w:val="00B75AC3"/>
    <w:rsid w:val="00B8068F"/>
    <w:rsid w:val="00B819A2"/>
    <w:rsid w:val="00B82189"/>
    <w:rsid w:val="00B827E0"/>
    <w:rsid w:val="00B839AE"/>
    <w:rsid w:val="00B844D9"/>
    <w:rsid w:val="00B854C0"/>
    <w:rsid w:val="00B85D2F"/>
    <w:rsid w:val="00B86064"/>
    <w:rsid w:val="00B87EAA"/>
    <w:rsid w:val="00B90057"/>
    <w:rsid w:val="00B90A43"/>
    <w:rsid w:val="00B9119B"/>
    <w:rsid w:val="00B919D1"/>
    <w:rsid w:val="00B91EC6"/>
    <w:rsid w:val="00B92EF3"/>
    <w:rsid w:val="00B93909"/>
    <w:rsid w:val="00B93913"/>
    <w:rsid w:val="00B939D3"/>
    <w:rsid w:val="00BA1181"/>
    <w:rsid w:val="00BA1595"/>
    <w:rsid w:val="00BA1A39"/>
    <w:rsid w:val="00BA2584"/>
    <w:rsid w:val="00BA26C7"/>
    <w:rsid w:val="00BA3FC9"/>
    <w:rsid w:val="00BA543C"/>
    <w:rsid w:val="00BA5E28"/>
    <w:rsid w:val="00BA7274"/>
    <w:rsid w:val="00BA7C45"/>
    <w:rsid w:val="00BB05CA"/>
    <w:rsid w:val="00BB07D8"/>
    <w:rsid w:val="00BB1234"/>
    <w:rsid w:val="00BB19D5"/>
    <w:rsid w:val="00BB37EB"/>
    <w:rsid w:val="00BB3979"/>
    <w:rsid w:val="00BB5B00"/>
    <w:rsid w:val="00BB5FCF"/>
    <w:rsid w:val="00BB6BDB"/>
    <w:rsid w:val="00BB731F"/>
    <w:rsid w:val="00BB7A7B"/>
    <w:rsid w:val="00BC1F8E"/>
    <w:rsid w:val="00BC2015"/>
    <w:rsid w:val="00BC2393"/>
    <w:rsid w:val="00BC2F65"/>
    <w:rsid w:val="00BC3EE7"/>
    <w:rsid w:val="00BC3EF5"/>
    <w:rsid w:val="00BC4588"/>
    <w:rsid w:val="00BC527D"/>
    <w:rsid w:val="00BC5674"/>
    <w:rsid w:val="00BC5B2C"/>
    <w:rsid w:val="00BC7B50"/>
    <w:rsid w:val="00BD1201"/>
    <w:rsid w:val="00BD5C5F"/>
    <w:rsid w:val="00BD6708"/>
    <w:rsid w:val="00BD7CBC"/>
    <w:rsid w:val="00BE002D"/>
    <w:rsid w:val="00BE033A"/>
    <w:rsid w:val="00BE09C6"/>
    <w:rsid w:val="00BE0C73"/>
    <w:rsid w:val="00BE157C"/>
    <w:rsid w:val="00BE1A82"/>
    <w:rsid w:val="00BE1E6C"/>
    <w:rsid w:val="00BE2313"/>
    <w:rsid w:val="00BE294C"/>
    <w:rsid w:val="00BE3187"/>
    <w:rsid w:val="00BE481D"/>
    <w:rsid w:val="00BE4AF5"/>
    <w:rsid w:val="00BE5039"/>
    <w:rsid w:val="00BE6397"/>
    <w:rsid w:val="00BE67E3"/>
    <w:rsid w:val="00BE70DB"/>
    <w:rsid w:val="00BE7AC9"/>
    <w:rsid w:val="00BF0138"/>
    <w:rsid w:val="00BF0861"/>
    <w:rsid w:val="00BF0B7E"/>
    <w:rsid w:val="00BF2624"/>
    <w:rsid w:val="00BF30E8"/>
    <w:rsid w:val="00BF3165"/>
    <w:rsid w:val="00BF34E8"/>
    <w:rsid w:val="00BF45A9"/>
    <w:rsid w:val="00BF4B86"/>
    <w:rsid w:val="00BF5161"/>
    <w:rsid w:val="00BF5530"/>
    <w:rsid w:val="00BF5850"/>
    <w:rsid w:val="00BF6592"/>
    <w:rsid w:val="00BF6714"/>
    <w:rsid w:val="00BF784B"/>
    <w:rsid w:val="00C00342"/>
    <w:rsid w:val="00C00633"/>
    <w:rsid w:val="00C007F5"/>
    <w:rsid w:val="00C013AB"/>
    <w:rsid w:val="00C016FA"/>
    <w:rsid w:val="00C02BDF"/>
    <w:rsid w:val="00C03104"/>
    <w:rsid w:val="00C03CBD"/>
    <w:rsid w:val="00C057B3"/>
    <w:rsid w:val="00C05821"/>
    <w:rsid w:val="00C06171"/>
    <w:rsid w:val="00C066AF"/>
    <w:rsid w:val="00C128EF"/>
    <w:rsid w:val="00C13142"/>
    <w:rsid w:val="00C139FC"/>
    <w:rsid w:val="00C13C2C"/>
    <w:rsid w:val="00C150FB"/>
    <w:rsid w:val="00C1619F"/>
    <w:rsid w:val="00C1660F"/>
    <w:rsid w:val="00C178DE"/>
    <w:rsid w:val="00C179AA"/>
    <w:rsid w:val="00C20007"/>
    <w:rsid w:val="00C209A8"/>
    <w:rsid w:val="00C214AA"/>
    <w:rsid w:val="00C2152B"/>
    <w:rsid w:val="00C234F0"/>
    <w:rsid w:val="00C23CA1"/>
    <w:rsid w:val="00C2405E"/>
    <w:rsid w:val="00C242B4"/>
    <w:rsid w:val="00C250B3"/>
    <w:rsid w:val="00C25723"/>
    <w:rsid w:val="00C27020"/>
    <w:rsid w:val="00C27D3F"/>
    <w:rsid w:val="00C30D3E"/>
    <w:rsid w:val="00C31D0E"/>
    <w:rsid w:val="00C3309C"/>
    <w:rsid w:val="00C3329F"/>
    <w:rsid w:val="00C33A69"/>
    <w:rsid w:val="00C33C5B"/>
    <w:rsid w:val="00C3414F"/>
    <w:rsid w:val="00C34509"/>
    <w:rsid w:val="00C35DE7"/>
    <w:rsid w:val="00C40216"/>
    <w:rsid w:val="00C4130D"/>
    <w:rsid w:val="00C41860"/>
    <w:rsid w:val="00C430C4"/>
    <w:rsid w:val="00C43A12"/>
    <w:rsid w:val="00C441E1"/>
    <w:rsid w:val="00C446CD"/>
    <w:rsid w:val="00C4528F"/>
    <w:rsid w:val="00C46452"/>
    <w:rsid w:val="00C5133F"/>
    <w:rsid w:val="00C513B8"/>
    <w:rsid w:val="00C513EB"/>
    <w:rsid w:val="00C514B3"/>
    <w:rsid w:val="00C5169C"/>
    <w:rsid w:val="00C51C83"/>
    <w:rsid w:val="00C52396"/>
    <w:rsid w:val="00C52789"/>
    <w:rsid w:val="00C549B9"/>
    <w:rsid w:val="00C554CC"/>
    <w:rsid w:val="00C56D39"/>
    <w:rsid w:val="00C571A8"/>
    <w:rsid w:val="00C64514"/>
    <w:rsid w:val="00C64F65"/>
    <w:rsid w:val="00C65126"/>
    <w:rsid w:val="00C65E8F"/>
    <w:rsid w:val="00C670C2"/>
    <w:rsid w:val="00C70A61"/>
    <w:rsid w:val="00C70DF2"/>
    <w:rsid w:val="00C70E79"/>
    <w:rsid w:val="00C7121C"/>
    <w:rsid w:val="00C71A32"/>
    <w:rsid w:val="00C71C59"/>
    <w:rsid w:val="00C723D4"/>
    <w:rsid w:val="00C747D8"/>
    <w:rsid w:val="00C74C2B"/>
    <w:rsid w:val="00C76C92"/>
    <w:rsid w:val="00C77D01"/>
    <w:rsid w:val="00C80E62"/>
    <w:rsid w:val="00C821CA"/>
    <w:rsid w:val="00C83339"/>
    <w:rsid w:val="00C83A17"/>
    <w:rsid w:val="00C83BE3"/>
    <w:rsid w:val="00C83D80"/>
    <w:rsid w:val="00C84DE9"/>
    <w:rsid w:val="00C84F9B"/>
    <w:rsid w:val="00C8504A"/>
    <w:rsid w:val="00C871AA"/>
    <w:rsid w:val="00C8770D"/>
    <w:rsid w:val="00C91CDE"/>
    <w:rsid w:val="00C92086"/>
    <w:rsid w:val="00C92A30"/>
    <w:rsid w:val="00C92DA4"/>
    <w:rsid w:val="00C931CE"/>
    <w:rsid w:val="00C93884"/>
    <w:rsid w:val="00C93AC0"/>
    <w:rsid w:val="00C93E75"/>
    <w:rsid w:val="00C946BE"/>
    <w:rsid w:val="00C95881"/>
    <w:rsid w:val="00C9630C"/>
    <w:rsid w:val="00C97250"/>
    <w:rsid w:val="00C97EBF"/>
    <w:rsid w:val="00CA02E2"/>
    <w:rsid w:val="00CA17F2"/>
    <w:rsid w:val="00CA35EC"/>
    <w:rsid w:val="00CA3AE1"/>
    <w:rsid w:val="00CA3F97"/>
    <w:rsid w:val="00CA4464"/>
    <w:rsid w:val="00CA46B2"/>
    <w:rsid w:val="00CA4FEA"/>
    <w:rsid w:val="00CA548B"/>
    <w:rsid w:val="00CA6675"/>
    <w:rsid w:val="00CA6716"/>
    <w:rsid w:val="00CA6FE4"/>
    <w:rsid w:val="00CA7327"/>
    <w:rsid w:val="00CA73D0"/>
    <w:rsid w:val="00CB096F"/>
    <w:rsid w:val="00CB1CA7"/>
    <w:rsid w:val="00CB4C20"/>
    <w:rsid w:val="00CB4D4E"/>
    <w:rsid w:val="00CB726B"/>
    <w:rsid w:val="00CB7C9F"/>
    <w:rsid w:val="00CC010C"/>
    <w:rsid w:val="00CC024B"/>
    <w:rsid w:val="00CC0694"/>
    <w:rsid w:val="00CC0F67"/>
    <w:rsid w:val="00CC0FB1"/>
    <w:rsid w:val="00CC1032"/>
    <w:rsid w:val="00CC1B06"/>
    <w:rsid w:val="00CC1C82"/>
    <w:rsid w:val="00CC36FF"/>
    <w:rsid w:val="00CC4088"/>
    <w:rsid w:val="00CC4450"/>
    <w:rsid w:val="00CC4BD8"/>
    <w:rsid w:val="00CC52DD"/>
    <w:rsid w:val="00CC56B1"/>
    <w:rsid w:val="00CC577E"/>
    <w:rsid w:val="00CC649D"/>
    <w:rsid w:val="00CC6651"/>
    <w:rsid w:val="00CD091B"/>
    <w:rsid w:val="00CD0BFC"/>
    <w:rsid w:val="00CD13E8"/>
    <w:rsid w:val="00CD4CC8"/>
    <w:rsid w:val="00CD4CE8"/>
    <w:rsid w:val="00CD5CC1"/>
    <w:rsid w:val="00CD5F53"/>
    <w:rsid w:val="00CD605C"/>
    <w:rsid w:val="00CD62EB"/>
    <w:rsid w:val="00CE0A97"/>
    <w:rsid w:val="00CE0DC2"/>
    <w:rsid w:val="00CE0E9D"/>
    <w:rsid w:val="00CE1901"/>
    <w:rsid w:val="00CE2E87"/>
    <w:rsid w:val="00CE33B0"/>
    <w:rsid w:val="00CE594F"/>
    <w:rsid w:val="00CE60EC"/>
    <w:rsid w:val="00CE6186"/>
    <w:rsid w:val="00CF00E7"/>
    <w:rsid w:val="00CF0195"/>
    <w:rsid w:val="00CF0F22"/>
    <w:rsid w:val="00CF18E0"/>
    <w:rsid w:val="00CF1BE4"/>
    <w:rsid w:val="00CF1CA7"/>
    <w:rsid w:val="00CF21D7"/>
    <w:rsid w:val="00CF28BF"/>
    <w:rsid w:val="00CF55DB"/>
    <w:rsid w:val="00CF74E1"/>
    <w:rsid w:val="00CF753F"/>
    <w:rsid w:val="00D007D7"/>
    <w:rsid w:val="00D01125"/>
    <w:rsid w:val="00D01D70"/>
    <w:rsid w:val="00D02363"/>
    <w:rsid w:val="00D031F8"/>
    <w:rsid w:val="00D034ED"/>
    <w:rsid w:val="00D041DB"/>
    <w:rsid w:val="00D04377"/>
    <w:rsid w:val="00D04CFA"/>
    <w:rsid w:val="00D053B1"/>
    <w:rsid w:val="00D05DE9"/>
    <w:rsid w:val="00D0686F"/>
    <w:rsid w:val="00D07033"/>
    <w:rsid w:val="00D073B6"/>
    <w:rsid w:val="00D106F1"/>
    <w:rsid w:val="00D108C6"/>
    <w:rsid w:val="00D11292"/>
    <w:rsid w:val="00D11DC7"/>
    <w:rsid w:val="00D1231D"/>
    <w:rsid w:val="00D12480"/>
    <w:rsid w:val="00D126AB"/>
    <w:rsid w:val="00D1290B"/>
    <w:rsid w:val="00D1295B"/>
    <w:rsid w:val="00D13423"/>
    <w:rsid w:val="00D139BE"/>
    <w:rsid w:val="00D13AB0"/>
    <w:rsid w:val="00D151AD"/>
    <w:rsid w:val="00D1676E"/>
    <w:rsid w:val="00D179BC"/>
    <w:rsid w:val="00D17F11"/>
    <w:rsid w:val="00D202BE"/>
    <w:rsid w:val="00D20432"/>
    <w:rsid w:val="00D21090"/>
    <w:rsid w:val="00D21240"/>
    <w:rsid w:val="00D21714"/>
    <w:rsid w:val="00D2295D"/>
    <w:rsid w:val="00D23D31"/>
    <w:rsid w:val="00D24B97"/>
    <w:rsid w:val="00D257AA"/>
    <w:rsid w:val="00D259B5"/>
    <w:rsid w:val="00D264C2"/>
    <w:rsid w:val="00D275EF"/>
    <w:rsid w:val="00D276B7"/>
    <w:rsid w:val="00D27D03"/>
    <w:rsid w:val="00D30A1B"/>
    <w:rsid w:val="00D30E65"/>
    <w:rsid w:val="00D3446E"/>
    <w:rsid w:val="00D346AF"/>
    <w:rsid w:val="00D346D5"/>
    <w:rsid w:val="00D35703"/>
    <w:rsid w:val="00D37754"/>
    <w:rsid w:val="00D377D1"/>
    <w:rsid w:val="00D37C64"/>
    <w:rsid w:val="00D37E81"/>
    <w:rsid w:val="00D4045B"/>
    <w:rsid w:val="00D41017"/>
    <w:rsid w:val="00D41F77"/>
    <w:rsid w:val="00D42255"/>
    <w:rsid w:val="00D4263D"/>
    <w:rsid w:val="00D42CAA"/>
    <w:rsid w:val="00D44061"/>
    <w:rsid w:val="00D45AB6"/>
    <w:rsid w:val="00D46927"/>
    <w:rsid w:val="00D4715F"/>
    <w:rsid w:val="00D50A2A"/>
    <w:rsid w:val="00D513C8"/>
    <w:rsid w:val="00D5164D"/>
    <w:rsid w:val="00D51717"/>
    <w:rsid w:val="00D524F2"/>
    <w:rsid w:val="00D52636"/>
    <w:rsid w:val="00D52FCC"/>
    <w:rsid w:val="00D540DB"/>
    <w:rsid w:val="00D54407"/>
    <w:rsid w:val="00D54874"/>
    <w:rsid w:val="00D54973"/>
    <w:rsid w:val="00D55B1D"/>
    <w:rsid w:val="00D56156"/>
    <w:rsid w:val="00D56C85"/>
    <w:rsid w:val="00D609EB"/>
    <w:rsid w:val="00D619A1"/>
    <w:rsid w:val="00D62420"/>
    <w:rsid w:val="00D62BEE"/>
    <w:rsid w:val="00D63E7A"/>
    <w:rsid w:val="00D64A50"/>
    <w:rsid w:val="00D65BE6"/>
    <w:rsid w:val="00D65EE3"/>
    <w:rsid w:val="00D66317"/>
    <w:rsid w:val="00D6735D"/>
    <w:rsid w:val="00D67725"/>
    <w:rsid w:val="00D67E1A"/>
    <w:rsid w:val="00D70D0D"/>
    <w:rsid w:val="00D710B3"/>
    <w:rsid w:val="00D7176E"/>
    <w:rsid w:val="00D71F02"/>
    <w:rsid w:val="00D73588"/>
    <w:rsid w:val="00D738FB"/>
    <w:rsid w:val="00D744A1"/>
    <w:rsid w:val="00D74611"/>
    <w:rsid w:val="00D75391"/>
    <w:rsid w:val="00D754CD"/>
    <w:rsid w:val="00D756DF"/>
    <w:rsid w:val="00D77E7D"/>
    <w:rsid w:val="00D8172A"/>
    <w:rsid w:val="00D823C1"/>
    <w:rsid w:val="00D825F1"/>
    <w:rsid w:val="00D82C7F"/>
    <w:rsid w:val="00D83B6E"/>
    <w:rsid w:val="00D86878"/>
    <w:rsid w:val="00D86A2C"/>
    <w:rsid w:val="00D87427"/>
    <w:rsid w:val="00D90696"/>
    <w:rsid w:val="00D9322A"/>
    <w:rsid w:val="00D93989"/>
    <w:rsid w:val="00D94274"/>
    <w:rsid w:val="00D945D1"/>
    <w:rsid w:val="00D94A86"/>
    <w:rsid w:val="00D96181"/>
    <w:rsid w:val="00D96843"/>
    <w:rsid w:val="00D97EEB"/>
    <w:rsid w:val="00DA0A21"/>
    <w:rsid w:val="00DA2612"/>
    <w:rsid w:val="00DA2821"/>
    <w:rsid w:val="00DA34E9"/>
    <w:rsid w:val="00DA37D9"/>
    <w:rsid w:val="00DA3821"/>
    <w:rsid w:val="00DA3956"/>
    <w:rsid w:val="00DA39D8"/>
    <w:rsid w:val="00DA3DF4"/>
    <w:rsid w:val="00DA4B24"/>
    <w:rsid w:val="00DA5C45"/>
    <w:rsid w:val="00DA6E51"/>
    <w:rsid w:val="00DB003F"/>
    <w:rsid w:val="00DB1A02"/>
    <w:rsid w:val="00DB1D3E"/>
    <w:rsid w:val="00DB201C"/>
    <w:rsid w:val="00DB216E"/>
    <w:rsid w:val="00DB3158"/>
    <w:rsid w:val="00DB3690"/>
    <w:rsid w:val="00DB3BCF"/>
    <w:rsid w:val="00DB6337"/>
    <w:rsid w:val="00DB73CB"/>
    <w:rsid w:val="00DC07B6"/>
    <w:rsid w:val="00DC0B13"/>
    <w:rsid w:val="00DC103C"/>
    <w:rsid w:val="00DC207B"/>
    <w:rsid w:val="00DC2B0B"/>
    <w:rsid w:val="00DC2D82"/>
    <w:rsid w:val="00DC36FF"/>
    <w:rsid w:val="00DC5134"/>
    <w:rsid w:val="00DC567E"/>
    <w:rsid w:val="00DC5BC7"/>
    <w:rsid w:val="00DD1B6C"/>
    <w:rsid w:val="00DD25B8"/>
    <w:rsid w:val="00DD2D29"/>
    <w:rsid w:val="00DD461B"/>
    <w:rsid w:val="00DD599D"/>
    <w:rsid w:val="00DD5D8C"/>
    <w:rsid w:val="00DD6B29"/>
    <w:rsid w:val="00DE0463"/>
    <w:rsid w:val="00DE04A7"/>
    <w:rsid w:val="00DE0F3A"/>
    <w:rsid w:val="00DE2461"/>
    <w:rsid w:val="00DE2DB9"/>
    <w:rsid w:val="00DE3590"/>
    <w:rsid w:val="00DE3693"/>
    <w:rsid w:val="00DE3743"/>
    <w:rsid w:val="00DE3F05"/>
    <w:rsid w:val="00DE56C3"/>
    <w:rsid w:val="00DE6140"/>
    <w:rsid w:val="00DE6593"/>
    <w:rsid w:val="00DE69CE"/>
    <w:rsid w:val="00DF0031"/>
    <w:rsid w:val="00DF0183"/>
    <w:rsid w:val="00DF0EE4"/>
    <w:rsid w:val="00DF0FE0"/>
    <w:rsid w:val="00DF3181"/>
    <w:rsid w:val="00DF38CE"/>
    <w:rsid w:val="00DF3AFC"/>
    <w:rsid w:val="00DF4615"/>
    <w:rsid w:val="00DF5518"/>
    <w:rsid w:val="00DF585B"/>
    <w:rsid w:val="00DF5F27"/>
    <w:rsid w:val="00DF64E9"/>
    <w:rsid w:val="00DF6AB5"/>
    <w:rsid w:val="00E009D5"/>
    <w:rsid w:val="00E01590"/>
    <w:rsid w:val="00E01754"/>
    <w:rsid w:val="00E02859"/>
    <w:rsid w:val="00E03757"/>
    <w:rsid w:val="00E03F5B"/>
    <w:rsid w:val="00E046F4"/>
    <w:rsid w:val="00E0486E"/>
    <w:rsid w:val="00E050E5"/>
    <w:rsid w:val="00E05C65"/>
    <w:rsid w:val="00E0616D"/>
    <w:rsid w:val="00E06B59"/>
    <w:rsid w:val="00E07557"/>
    <w:rsid w:val="00E07E93"/>
    <w:rsid w:val="00E07FE6"/>
    <w:rsid w:val="00E1035F"/>
    <w:rsid w:val="00E112E3"/>
    <w:rsid w:val="00E122A2"/>
    <w:rsid w:val="00E13C15"/>
    <w:rsid w:val="00E14973"/>
    <w:rsid w:val="00E149F3"/>
    <w:rsid w:val="00E14CF6"/>
    <w:rsid w:val="00E14F98"/>
    <w:rsid w:val="00E15098"/>
    <w:rsid w:val="00E176B2"/>
    <w:rsid w:val="00E17DB2"/>
    <w:rsid w:val="00E2074B"/>
    <w:rsid w:val="00E20F72"/>
    <w:rsid w:val="00E2156B"/>
    <w:rsid w:val="00E234D7"/>
    <w:rsid w:val="00E251AA"/>
    <w:rsid w:val="00E2695E"/>
    <w:rsid w:val="00E271AB"/>
    <w:rsid w:val="00E27218"/>
    <w:rsid w:val="00E278C4"/>
    <w:rsid w:val="00E30020"/>
    <w:rsid w:val="00E305E4"/>
    <w:rsid w:val="00E30984"/>
    <w:rsid w:val="00E30CFB"/>
    <w:rsid w:val="00E31378"/>
    <w:rsid w:val="00E350BF"/>
    <w:rsid w:val="00E35207"/>
    <w:rsid w:val="00E3628C"/>
    <w:rsid w:val="00E37EBA"/>
    <w:rsid w:val="00E40CD7"/>
    <w:rsid w:val="00E41D82"/>
    <w:rsid w:val="00E4381B"/>
    <w:rsid w:val="00E44A79"/>
    <w:rsid w:val="00E44C34"/>
    <w:rsid w:val="00E44FCF"/>
    <w:rsid w:val="00E46FE9"/>
    <w:rsid w:val="00E471CD"/>
    <w:rsid w:val="00E472C6"/>
    <w:rsid w:val="00E47511"/>
    <w:rsid w:val="00E518B1"/>
    <w:rsid w:val="00E52DF0"/>
    <w:rsid w:val="00E5439E"/>
    <w:rsid w:val="00E5568B"/>
    <w:rsid w:val="00E57982"/>
    <w:rsid w:val="00E6025B"/>
    <w:rsid w:val="00E607FC"/>
    <w:rsid w:val="00E61AF6"/>
    <w:rsid w:val="00E61C94"/>
    <w:rsid w:val="00E6209C"/>
    <w:rsid w:val="00E62980"/>
    <w:rsid w:val="00E62E8C"/>
    <w:rsid w:val="00E62FF9"/>
    <w:rsid w:val="00E63DEB"/>
    <w:rsid w:val="00E63E19"/>
    <w:rsid w:val="00E63F43"/>
    <w:rsid w:val="00E63FC0"/>
    <w:rsid w:val="00E6461A"/>
    <w:rsid w:val="00E64AA9"/>
    <w:rsid w:val="00E70D39"/>
    <w:rsid w:val="00E716C4"/>
    <w:rsid w:val="00E73921"/>
    <w:rsid w:val="00E73FD4"/>
    <w:rsid w:val="00E74DDD"/>
    <w:rsid w:val="00E7534C"/>
    <w:rsid w:val="00E766B4"/>
    <w:rsid w:val="00E778B3"/>
    <w:rsid w:val="00E80ACC"/>
    <w:rsid w:val="00E80E89"/>
    <w:rsid w:val="00E82BE8"/>
    <w:rsid w:val="00E83578"/>
    <w:rsid w:val="00E83B15"/>
    <w:rsid w:val="00E8416C"/>
    <w:rsid w:val="00E84588"/>
    <w:rsid w:val="00E854B4"/>
    <w:rsid w:val="00E854E8"/>
    <w:rsid w:val="00E907F3"/>
    <w:rsid w:val="00E908D9"/>
    <w:rsid w:val="00E90D71"/>
    <w:rsid w:val="00E9130E"/>
    <w:rsid w:val="00E91920"/>
    <w:rsid w:val="00E9212A"/>
    <w:rsid w:val="00E939E4"/>
    <w:rsid w:val="00E94EA7"/>
    <w:rsid w:val="00E9516F"/>
    <w:rsid w:val="00E951D6"/>
    <w:rsid w:val="00E95BD4"/>
    <w:rsid w:val="00E96D3E"/>
    <w:rsid w:val="00E97916"/>
    <w:rsid w:val="00EA1FFE"/>
    <w:rsid w:val="00EA2954"/>
    <w:rsid w:val="00EA3550"/>
    <w:rsid w:val="00EA39D4"/>
    <w:rsid w:val="00EA3D15"/>
    <w:rsid w:val="00EA3E55"/>
    <w:rsid w:val="00EA4083"/>
    <w:rsid w:val="00EA40F1"/>
    <w:rsid w:val="00EA4571"/>
    <w:rsid w:val="00EA5A8D"/>
    <w:rsid w:val="00EA657C"/>
    <w:rsid w:val="00EA7295"/>
    <w:rsid w:val="00EB16BC"/>
    <w:rsid w:val="00EB1898"/>
    <w:rsid w:val="00EB393D"/>
    <w:rsid w:val="00EB3A67"/>
    <w:rsid w:val="00EB3D1A"/>
    <w:rsid w:val="00EB3EB9"/>
    <w:rsid w:val="00EB4012"/>
    <w:rsid w:val="00EB4B40"/>
    <w:rsid w:val="00EB5853"/>
    <w:rsid w:val="00EB63A6"/>
    <w:rsid w:val="00EC034C"/>
    <w:rsid w:val="00EC0BE7"/>
    <w:rsid w:val="00EC3A18"/>
    <w:rsid w:val="00EC43F4"/>
    <w:rsid w:val="00EC6E49"/>
    <w:rsid w:val="00ED02DA"/>
    <w:rsid w:val="00ED093B"/>
    <w:rsid w:val="00ED1485"/>
    <w:rsid w:val="00ED1D8E"/>
    <w:rsid w:val="00ED3235"/>
    <w:rsid w:val="00ED38D2"/>
    <w:rsid w:val="00ED3A8F"/>
    <w:rsid w:val="00ED3D48"/>
    <w:rsid w:val="00ED40DF"/>
    <w:rsid w:val="00ED5E65"/>
    <w:rsid w:val="00ED7129"/>
    <w:rsid w:val="00ED74F0"/>
    <w:rsid w:val="00ED7731"/>
    <w:rsid w:val="00ED7DE5"/>
    <w:rsid w:val="00EE055C"/>
    <w:rsid w:val="00EE0ACE"/>
    <w:rsid w:val="00EE1144"/>
    <w:rsid w:val="00EE14F6"/>
    <w:rsid w:val="00EE22F8"/>
    <w:rsid w:val="00EE2661"/>
    <w:rsid w:val="00EE3AA8"/>
    <w:rsid w:val="00EE46CA"/>
    <w:rsid w:val="00EE560A"/>
    <w:rsid w:val="00EE6188"/>
    <w:rsid w:val="00EE6BA6"/>
    <w:rsid w:val="00EE6F16"/>
    <w:rsid w:val="00EF175A"/>
    <w:rsid w:val="00EF24B3"/>
    <w:rsid w:val="00EF2B4F"/>
    <w:rsid w:val="00EF3589"/>
    <w:rsid w:val="00EF55DC"/>
    <w:rsid w:val="00EF66A4"/>
    <w:rsid w:val="00EF6946"/>
    <w:rsid w:val="00EF74B9"/>
    <w:rsid w:val="00F00E3D"/>
    <w:rsid w:val="00F01187"/>
    <w:rsid w:val="00F01198"/>
    <w:rsid w:val="00F03245"/>
    <w:rsid w:val="00F0393B"/>
    <w:rsid w:val="00F039AD"/>
    <w:rsid w:val="00F05D94"/>
    <w:rsid w:val="00F068A5"/>
    <w:rsid w:val="00F068B0"/>
    <w:rsid w:val="00F06950"/>
    <w:rsid w:val="00F074A0"/>
    <w:rsid w:val="00F07CD7"/>
    <w:rsid w:val="00F10BD3"/>
    <w:rsid w:val="00F11E06"/>
    <w:rsid w:val="00F11F85"/>
    <w:rsid w:val="00F13043"/>
    <w:rsid w:val="00F137E1"/>
    <w:rsid w:val="00F1443F"/>
    <w:rsid w:val="00F15861"/>
    <w:rsid w:val="00F15FF7"/>
    <w:rsid w:val="00F169F7"/>
    <w:rsid w:val="00F1709B"/>
    <w:rsid w:val="00F17250"/>
    <w:rsid w:val="00F1726A"/>
    <w:rsid w:val="00F17C47"/>
    <w:rsid w:val="00F2016C"/>
    <w:rsid w:val="00F20557"/>
    <w:rsid w:val="00F20870"/>
    <w:rsid w:val="00F20C69"/>
    <w:rsid w:val="00F23D6B"/>
    <w:rsid w:val="00F25D9A"/>
    <w:rsid w:val="00F279EC"/>
    <w:rsid w:val="00F30181"/>
    <w:rsid w:val="00F30414"/>
    <w:rsid w:val="00F30E40"/>
    <w:rsid w:val="00F318C0"/>
    <w:rsid w:val="00F33706"/>
    <w:rsid w:val="00F3381E"/>
    <w:rsid w:val="00F343FD"/>
    <w:rsid w:val="00F35892"/>
    <w:rsid w:val="00F36709"/>
    <w:rsid w:val="00F3684D"/>
    <w:rsid w:val="00F36E21"/>
    <w:rsid w:val="00F371EC"/>
    <w:rsid w:val="00F3744D"/>
    <w:rsid w:val="00F3755D"/>
    <w:rsid w:val="00F401EE"/>
    <w:rsid w:val="00F412F6"/>
    <w:rsid w:val="00F413E8"/>
    <w:rsid w:val="00F417E6"/>
    <w:rsid w:val="00F41A9B"/>
    <w:rsid w:val="00F4335F"/>
    <w:rsid w:val="00F443CE"/>
    <w:rsid w:val="00F4518D"/>
    <w:rsid w:val="00F46372"/>
    <w:rsid w:val="00F46377"/>
    <w:rsid w:val="00F46496"/>
    <w:rsid w:val="00F46BCF"/>
    <w:rsid w:val="00F47347"/>
    <w:rsid w:val="00F47DDD"/>
    <w:rsid w:val="00F47F94"/>
    <w:rsid w:val="00F503FC"/>
    <w:rsid w:val="00F5202F"/>
    <w:rsid w:val="00F52AF4"/>
    <w:rsid w:val="00F5350A"/>
    <w:rsid w:val="00F559ED"/>
    <w:rsid w:val="00F55B9A"/>
    <w:rsid w:val="00F55CC4"/>
    <w:rsid w:val="00F561C1"/>
    <w:rsid w:val="00F562F3"/>
    <w:rsid w:val="00F60880"/>
    <w:rsid w:val="00F60909"/>
    <w:rsid w:val="00F60E6A"/>
    <w:rsid w:val="00F62510"/>
    <w:rsid w:val="00F66954"/>
    <w:rsid w:val="00F67004"/>
    <w:rsid w:val="00F67541"/>
    <w:rsid w:val="00F711F0"/>
    <w:rsid w:val="00F720E3"/>
    <w:rsid w:val="00F73000"/>
    <w:rsid w:val="00F74CBE"/>
    <w:rsid w:val="00F75D72"/>
    <w:rsid w:val="00F80480"/>
    <w:rsid w:val="00F80D7B"/>
    <w:rsid w:val="00F81B22"/>
    <w:rsid w:val="00F81C37"/>
    <w:rsid w:val="00F82E91"/>
    <w:rsid w:val="00F82FBA"/>
    <w:rsid w:val="00F83395"/>
    <w:rsid w:val="00F85FC9"/>
    <w:rsid w:val="00F87C9C"/>
    <w:rsid w:val="00F87E90"/>
    <w:rsid w:val="00F90505"/>
    <w:rsid w:val="00F91E06"/>
    <w:rsid w:val="00F91EFE"/>
    <w:rsid w:val="00F92DA1"/>
    <w:rsid w:val="00F94365"/>
    <w:rsid w:val="00F94E0B"/>
    <w:rsid w:val="00F95285"/>
    <w:rsid w:val="00F95300"/>
    <w:rsid w:val="00F97235"/>
    <w:rsid w:val="00F97372"/>
    <w:rsid w:val="00F97D26"/>
    <w:rsid w:val="00F97FE8"/>
    <w:rsid w:val="00FA0C63"/>
    <w:rsid w:val="00FA3484"/>
    <w:rsid w:val="00FA6055"/>
    <w:rsid w:val="00FA618F"/>
    <w:rsid w:val="00FA7B66"/>
    <w:rsid w:val="00FB1B21"/>
    <w:rsid w:val="00FB1C20"/>
    <w:rsid w:val="00FB2989"/>
    <w:rsid w:val="00FB3163"/>
    <w:rsid w:val="00FB3BC7"/>
    <w:rsid w:val="00FB3FEB"/>
    <w:rsid w:val="00FB42F2"/>
    <w:rsid w:val="00FB5370"/>
    <w:rsid w:val="00FB7A6E"/>
    <w:rsid w:val="00FB7AAD"/>
    <w:rsid w:val="00FB7D89"/>
    <w:rsid w:val="00FC2835"/>
    <w:rsid w:val="00FC30C1"/>
    <w:rsid w:val="00FC3D8E"/>
    <w:rsid w:val="00FC40D0"/>
    <w:rsid w:val="00FC6D1D"/>
    <w:rsid w:val="00FC7B99"/>
    <w:rsid w:val="00FD11ED"/>
    <w:rsid w:val="00FD166E"/>
    <w:rsid w:val="00FD1DCA"/>
    <w:rsid w:val="00FD1EE4"/>
    <w:rsid w:val="00FD3197"/>
    <w:rsid w:val="00FD3BB0"/>
    <w:rsid w:val="00FD4BDF"/>
    <w:rsid w:val="00FD5004"/>
    <w:rsid w:val="00FD6199"/>
    <w:rsid w:val="00FD6942"/>
    <w:rsid w:val="00FD6A28"/>
    <w:rsid w:val="00FD6AD2"/>
    <w:rsid w:val="00FD6CFC"/>
    <w:rsid w:val="00FD6D7D"/>
    <w:rsid w:val="00FD6FFD"/>
    <w:rsid w:val="00FD728B"/>
    <w:rsid w:val="00FE069E"/>
    <w:rsid w:val="00FE2042"/>
    <w:rsid w:val="00FE5825"/>
    <w:rsid w:val="00FE670A"/>
    <w:rsid w:val="00FE6E51"/>
    <w:rsid w:val="00FE78A2"/>
    <w:rsid w:val="00FE7905"/>
    <w:rsid w:val="00FF36A6"/>
    <w:rsid w:val="00FF3930"/>
    <w:rsid w:val="00FF4A40"/>
    <w:rsid w:val="00FF5426"/>
    <w:rsid w:val="00FF5CD1"/>
    <w:rsid w:val="00FF6078"/>
    <w:rsid w:val="00FF7B48"/>
    <w:rsid w:val="00FF7F69"/>
    <w:rsid w:val="01065AA7"/>
    <w:rsid w:val="01149A9E"/>
    <w:rsid w:val="012582A0"/>
    <w:rsid w:val="019C1CAD"/>
    <w:rsid w:val="01AD338B"/>
    <w:rsid w:val="01B5B8DA"/>
    <w:rsid w:val="01BD4ED7"/>
    <w:rsid w:val="01D7810F"/>
    <w:rsid w:val="01FC3A6D"/>
    <w:rsid w:val="020976EC"/>
    <w:rsid w:val="02161228"/>
    <w:rsid w:val="02408844"/>
    <w:rsid w:val="0249BABB"/>
    <w:rsid w:val="029D3282"/>
    <w:rsid w:val="02C0F6AA"/>
    <w:rsid w:val="02C6F231"/>
    <w:rsid w:val="02D1336E"/>
    <w:rsid w:val="02F0C56E"/>
    <w:rsid w:val="03048440"/>
    <w:rsid w:val="03117FC1"/>
    <w:rsid w:val="036235CA"/>
    <w:rsid w:val="037A4F64"/>
    <w:rsid w:val="039B9C06"/>
    <w:rsid w:val="03A40146"/>
    <w:rsid w:val="03B86234"/>
    <w:rsid w:val="03C43D3C"/>
    <w:rsid w:val="03FF107B"/>
    <w:rsid w:val="041D7A10"/>
    <w:rsid w:val="047D1AC8"/>
    <w:rsid w:val="04A1F2BD"/>
    <w:rsid w:val="04BD7F71"/>
    <w:rsid w:val="04CD067A"/>
    <w:rsid w:val="04CD9C20"/>
    <w:rsid w:val="04D8A5C4"/>
    <w:rsid w:val="04D9A364"/>
    <w:rsid w:val="0521C5ED"/>
    <w:rsid w:val="052AF3FD"/>
    <w:rsid w:val="0538F8B3"/>
    <w:rsid w:val="053E1C3A"/>
    <w:rsid w:val="054117AE"/>
    <w:rsid w:val="0541F780"/>
    <w:rsid w:val="05448A8F"/>
    <w:rsid w:val="055A02AB"/>
    <w:rsid w:val="058B8B70"/>
    <w:rsid w:val="05924652"/>
    <w:rsid w:val="05D81967"/>
    <w:rsid w:val="05DC5411"/>
    <w:rsid w:val="05E69FED"/>
    <w:rsid w:val="05F3CC21"/>
    <w:rsid w:val="05FA3F5F"/>
    <w:rsid w:val="060CE647"/>
    <w:rsid w:val="06353A31"/>
    <w:rsid w:val="066FFB63"/>
    <w:rsid w:val="06C6C45E"/>
    <w:rsid w:val="06D647D1"/>
    <w:rsid w:val="06ED2766"/>
    <w:rsid w:val="06FEAE33"/>
    <w:rsid w:val="0753869D"/>
    <w:rsid w:val="075D96B1"/>
    <w:rsid w:val="07889D7D"/>
    <w:rsid w:val="07BE9CA7"/>
    <w:rsid w:val="07DEFF96"/>
    <w:rsid w:val="07E4C97C"/>
    <w:rsid w:val="07F77026"/>
    <w:rsid w:val="080210C8"/>
    <w:rsid w:val="08437BD8"/>
    <w:rsid w:val="08443684"/>
    <w:rsid w:val="08615361"/>
    <w:rsid w:val="086C2B4F"/>
    <w:rsid w:val="0876B33A"/>
    <w:rsid w:val="08799842"/>
    <w:rsid w:val="087F96C4"/>
    <w:rsid w:val="0898D3D7"/>
    <w:rsid w:val="08A07BA9"/>
    <w:rsid w:val="08A29122"/>
    <w:rsid w:val="08DD1723"/>
    <w:rsid w:val="08EC26EA"/>
    <w:rsid w:val="09126F5A"/>
    <w:rsid w:val="09214E42"/>
    <w:rsid w:val="0990B207"/>
    <w:rsid w:val="099C5A73"/>
    <w:rsid w:val="09A94ACC"/>
    <w:rsid w:val="09B964FE"/>
    <w:rsid w:val="09BD43DC"/>
    <w:rsid w:val="09D6D264"/>
    <w:rsid w:val="0A253EB3"/>
    <w:rsid w:val="0A260DF9"/>
    <w:rsid w:val="0A2EF6E1"/>
    <w:rsid w:val="0A4E2BB0"/>
    <w:rsid w:val="0A994F2B"/>
    <w:rsid w:val="0A9C04AA"/>
    <w:rsid w:val="0AA2BADD"/>
    <w:rsid w:val="0AB4F3B9"/>
    <w:rsid w:val="0AD2208C"/>
    <w:rsid w:val="0B1E1F98"/>
    <w:rsid w:val="0B2111FA"/>
    <w:rsid w:val="0B26E5DB"/>
    <w:rsid w:val="0B286F83"/>
    <w:rsid w:val="0B36A595"/>
    <w:rsid w:val="0B4C8D86"/>
    <w:rsid w:val="0B55355F"/>
    <w:rsid w:val="0B64A44C"/>
    <w:rsid w:val="0B8145E5"/>
    <w:rsid w:val="0B94863F"/>
    <w:rsid w:val="0BB8EE77"/>
    <w:rsid w:val="0BC7AAF8"/>
    <w:rsid w:val="0BD2D0BF"/>
    <w:rsid w:val="0C010E69"/>
    <w:rsid w:val="0C1B7E2F"/>
    <w:rsid w:val="0C3DBB3E"/>
    <w:rsid w:val="0C978F04"/>
    <w:rsid w:val="0CB7D923"/>
    <w:rsid w:val="0CDE194A"/>
    <w:rsid w:val="0CE4B85B"/>
    <w:rsid w:val="0D14F7A4"/>
    <w:rsid w:val="0D182944"/>
    <w:rsid w:val="0D2E610F"/>
    <w:rsid w:val="0D394FF9"/>
    <w:rsid w:val="0D3C37DB"/>
    <w:rsid w:val="0DC0316C"/>
    <w:rsid w:val="0DC07A76"/>
    <w:rsid w:val="0DCE4092"/>
    <w:rsid w:val="0DDEC8BD"/>
    <w:rsid w:val="0DDFA8E4"/>
    <w:rsid w:val="0E000467"/>
    <w:rsid w:val="0E6440E2"/>
    <w:rsid w:val="0E6A7F5B"/>
    <w:rsid w:val="0E924495"/>
    <w:rsid w:val="0E99B5B4"/>
    <w:rsid w:val="0ED9838C"/>
    <w:rsid w:val="0EF9CC16"/>
    <w:rsid w:val="0F0D872D"/>
    <w:rsid w:val="0F0E8B09"/>
    <w:rsid w:val="0F12008B"/>
    <w:rsid w:val="0FC6318D"/>
    <w:rsid w:val="0FEBFC3E"/>
    <w:rsid w:val="0FFC78CB"/>
    <w:rsid w:val="105A8FB4"/>
    <w:rsid w:val="10628307"/>
    <w:rsid w:val="108CFFE2"/>
    <w:rsid w:val="109C8FE8"/>
    <w:rsid w:val="10BBCA7F"/>
    <w:rsid w:val="10DCC3C8"/>
    <w:rsid w:val="10FF05C8"/>
    <w:rsid w:val="11164B4C"/>
    <w:rsid w:val="111D6FA6"/>
    <w:rsid w:val="11281E66"/>
    <w:rsid w:val="11A70751"/>
    <w:rsid w:val="11D08425"/>
    <w:rsid w:val="11D49BFC"/>
    <w:rsid w:val="11D68DAF"/>
    <w:rsid w:val="120F5EBA"/>
    <w:rsid w:val="12179684"/>
    <w:rsid w:val="121968AE"/>
    <w:rsid w:val="1227E99A"/>
    <w:rsid w:val="125EDBCA"/>
    <w:rsid w:val="128A9E48"/>
    <w:rsid w:val="128D580D"/>
    <w:rsid w:val="1297FD07"/>
    <w:rsid w:val="12A0696D"/>
    <w:rsid w:val="12BBC0F7"/>
    <w:rsid w:val="12BEE497"/>
    <w:rsid w:val="12D7ED67"/>
    <w:rsid w:val="12D9D141"/>
    <w:rsid w:val="12E19B96"/>
    <w:rsid w:val="1300075A"/>
    <w:rsid w:val="1308252B"/>
    <w:rsid w:val="1314CC97"/>
    <w:rsid w:val="1324B356"/>
    <w:rsid w:val="134DCADC"/>
    <w:rsid w:val="13543CEC"/>
    <w:rsid w:val="13702481"/>
    <w:rsid w:val="13B318BD"/>
    <w:rsid w:val="13CA9B41"/>
    <w:rsid w:val="14005ABF"/>
    <w:rsid w:val="14133C24"/>
    <w:rsid w:val="141861A1"/>
    <w:rsid w:val="14266EA9"/>
    <w:rsid w:val="147297DA"/>
    <w:rsid w:val="14A2A0E9"/>
    <w:rsid w:val="14C34EA3"/>
    <w:rsid w:val="14DDD0CC"/>
    <w:rsid w:val="14F9AC36"/>
    <w:rsid w:val="1501FC0A"/>
    <w:rsid w:val="150B7B9B"/>
    <w:rsid w:val="15172EB8"/>
    <w:rsid w:val="15684075"/>
    <w:rsid w:val="15744C2E"/>
    <w:rsid w:val="158FB87B"/>
    <w:rsid w:val="15AFBA0C"/>
    <w:rsid w:val="15C78A67"/>
    <w:rsid w:val="15E49DF8"/>
    <w:rsid w:val="15EA079B"/>
    <w:rsid w:val="1611C64C"/>
    <w:rsid w:val="1634DABA"/>
    <w:rsid w:val="16406B8A"/>
    <w:rsid w:val="166F0648"/>
    <w:rsid w:val="168E0CB3"/>
    <w:rsid w:val="169634E8"/>
    <w:rsid w:val="16E6798C"/>
    <w:rsid w:val="16F68D56"/>
    <w:rsid w:val="1700E2B8"/>
    <w:rsid w:val="174D31F1"/>
    <w:rsid w:val="1760C771"/>
    <w:rsid w:val="1760DA6F"/>
    <w:rsid w:val="17835F47"/>
    <w:rsid w:val="179E29B0"/>
    <w:rsid w:val="17AFF69B"/>
    <w:rsid w:val="17D3BF18"/>
    <w:rsid w:val="17E28D43"/>
    <w:rsid w:val="17E6E0F4"/>
    <w:rsid w:val="17E94C47"/>
    <w:rsid w:val="17FBD92E"/>
    <w:rsid w:val="180BC2A3"/>
    <w:rsid w:val="18196FA7"/>
    <w:rsid w:val="185C3BF9"/>
    <w:rsid w:val="186AFC2F"/>
    <w:rsid w:val="1880A60F"/>
    <w:rsid w:val="18B1AF39"/>
    <w:rsid w:val="18C7A156"/>
    <w:rsid w:val="18C8169C"/>
    <w:rsid w:val="19130840"/>
    <w:rsid w:val="193F7D1B"/>
    <w:rsid w:val="194901DF"/>
    <w:rsid w:val="194991C6"/>
    <w:rsid w:val="195EA0D9"/>
    <w:rsid w:val="195F98CD"/>
    <w:rsid w:val="19928EC7"/>
    <w:rsid w:val="19B189C4"/>
    <w:rsid w:val="19BDAADD"/>
    <w:rsid w:val="19BE5D99"/>
    <w:rsid w:val="19D513B8"/>
    <w:rsid w:val="19DC1500"/>
    <w:rsid w:val="19E4BD63"/>
    <w:rsid w:val="1A0067CA"/>
    <w:rsid w:val="1A1D1BB6"/>
    <w:rsid w:val="1A2D5216"/>
    <w:rsid w:val="1A555A2E"/>
    <w:rsid w:val="1A8B1824"/>
    <w:rsid w:val="1AB32287"/>
    <w:rsid w:val="1AB6653F"/>
    <w:rsid w:val="1AD7B0E8"/>
    <w:rsid w:val="1AFC7964"/>
    <w:rsid w:val="1B1E32AD"/>
    <w:rsid w:val="1B2C5D6C"/>
    <w:rsid w:val="1B38901E"/>
    <w:rsid w:val="1B5ED395"/>
    <w:rsid w:val="1B614CE7"/>
    <w:rsid w:val="1B6C6632"/>
    <w:rsid w:val="1B727730"/>
    <w:rsid w:val="1B747F3C"/>
    <w:rsid w:val="1B96ACB7"/>
    <w:rsid w:val="1BBD93F6"/>
    <w:rsid w:val="1BBF24CF"/>
    <w:rsid w:val="1BD1CC1A"/>
    <w:rsid w:val="1C439257"/>
    <w:rsid w:val="1C60CF38"/>
    <w:rsid w:val="1C6AD061"/>
    <w:rsid w:val="1CA25F75"/>
    <w:rsid w:val="1CC5B0CB"/>
    <w:rsid w:val="1CE06FEC"/>
    <w:rsid w:val="1D06B8CA"/>
    <w:rsid w:val="1D13CE12"/>
    <w:rsid w:val="1D7444C4"/>
    <w:rsid w:val="1DB15BC3"/>
    <w:rsid w:val="1E034AA5"/>
    <w:rsid w:val="1E05E56F"/>
    <w:rsid w:val="1E191F14"/>
    <w:rsid w:val="1E3270D8"/>
    <w:rsid w:val="1E336A1B"/>
    <w:rsid w:val="1E4DBDF6"/>
    <w:rsid w:val="1E665FFE"/>
    <w:rsid w:val="1E68F1D5"/>
    <w:rsid w:val="1E79EBC5"/>
    <w:rsid w:val="1EBA565E"/>
    <w:rsid w:val="1EE51EDA"/>
    <w:rsid w:val="1EECE2E7"/>
    <w:rsid w:val="1EFDB66E"/>
    <w:rsid w:val="1F0A888A"/>
    <w:rsid w:val="1F418A4F"/>
    <w:rsid w:val="1F508E57"/>
    <w:rsid w:val="1F6B2426"/>
    <w:rsid w:val="1F6C303B"/>
    <w:rsid w:val="1F7D992F"/>
    <w:rsid w:val="1FD32ECF"/>
    <w:rsid w:val="1FEA52D5"/>
    <w:rsid w:val="1FEEDDBA"/>
    <w:rsid w:val="2004F042"/>
    <w:rsid w:val="2024EC85"/>
    <w:rsid w:val="203D09AE"/>
    <w:rsid w:val="20444EAE"/>
    <w:rsid w:val="204BA9DF"/>
    <w:rsid w:val="208CEB5E"/>
    <w:rsid w:val="208CEDC9"/>
    <w:rsid w:val="2094E6DB"/>
    <w:rsid w:val="2098F29F"/>
    <w:rsid w:val="20A6A162"/>
    <w:rsid w:val="20BB95A2"/>
    <w:rsid w:val="20BC59D4"/>
    <w:rsid w:val="20CB1FA7"/>
    <w:rsid w:val="20DE80FE"/>
    <w:rsid w:val="20F90BAE"/>
    <w:rsid w:val="2100F71A"/>
    <w:rsid w:val="211DB905"/>
    <w:rsid w:val="213B125A"/>
    <w:rsid w:val="21758F8B"/>
    <w:rsid w:val="2185ACE0"/>
    <w:rsid w:val="21A2A3E7"/>
    <w:rsid w:val="21D1247F"/>
    <w:rsid w:val="21E44DB7"/>
    <w:rsid w:val="21E77A40"/>
    <w:rsid w:val="21EA91C8"/>
    <w:rsid w:val="220E5FF8"/>
    <w:rsid w:val="2216D272"/>
    <w:rsid w:val="2239685A"/>
    <w:rsid w:val="22416622"/>
    <w:rsid w:val="2269698E"/>
    <w:rsid w:val="227B27DF"/>
    <w:rsid w:val="227B4BAD"/>
    <w:rsid w:val="2281C961"/>
    <w:rsid w:val="228DF161"/>
    <w:rsid w:val="2295C68E"/>
    <w:rsid w:val="22C3CE69"/>
    <w:rsid w:val="22C97797"/>
    <w:rsid w:val="22E267F4"/>
    <w:rsid w:val="2312B442"/>
    <w:rsid w:val="2316056D"/>
    <w:rsid w:val="231A4FE7"/>
    <w:rsid w:val="23208435"/>
    <w:rsid w:val="232C3906"/>
    <w:rsid w:val="237429D3"/>
    <w:rsid w:val="238B1772"/>
    <w:rsid w:val="23F78EE8"/>
    <w:rsid w:val="23F89595"/>
    <w:rsid w:val="240CB3DC"/>
    <w:rsid w:val="242AE12D"/>
    <w:rsid w:val="244D78A2"/>
    <w:rsid w:val="24517643"/>
    <w:rsid w:val="247D69E0"/>
    <w:rsid w:val="24833837"/>
    <w:rsid w:val="2486297B"/>
    <w:rsid w:val="24BD3A4F"/>
    <w:rsid w:val="24D1D5D1"/>
    <w:rsid w:val="24EA4B3C"/>
    <w:rsid w:val="2505B79A"/>
    <w:rsid w:val="25137E95"/>
    <w:rsid w:val="2526E7D3"/>
    <w:rsid w:val="254F77F6"/>
    <w:rsid w:val="256A26A6"/>
    <w:rsid w:val="25820DC0"/>
    <w:rsid w:val="2611F75F"/>
    <w:rsid w:val="26214615"/>
    <w:rsid w:val="262A80E9"/>
    <w:rsid w:val="2655B29C"/>
    <w:rsid w:val="26D3662F"/>
    <w:rsid w:val="27184B81"/>
    <w:rsid w:val="271B3FAD"/>
    <w:rsid w:val="27350D7A"/>
    <w:rsid w:val="2741EA83"/>
    <w:rsid w:val="2754F6E6"/>
    <w:rsid w:val="279BCB11"/>
    <w:rsid w:val="27B2EAC3"/>
    <w:rsid w:val="27D48F16"/>
    <w:rsid w:val="27F89942"/>
    <w:rsid w:val="2801481A"/>
    <w:rsid w:val="281752F5"/>
    <w:rsid w:val="28485467"/>
    <w:rsid w:val="284ECDCB"/>
    <w:rsid w:val="28756E0D"/>
    <w:rsid w:val="289B7B53"/>
    <w:rsid w:val="28BBF824"/>
    <w:rsid w:val="28BEA263"/>
    <w:rsid w:val="28EFD199"/>
    <w:rsid w:val="28F4DADE"/>
    <w:rsid w:val="294B0690"/>
    <w:rsid w:val="298F3729"/>
    <w:rsid w:val="29A3280F"/>
    <w:rsid w:val="29A33EBA"/>
    <w:rsid w:val="29A97F7B"/>
    <w:rsid w:val="29C70B79"/>
    <w:rsid w:val="29D4E4E4"/>
    <w:rsid w:val="29DB1C18"/>
    <w:rsid w:val="2A4D9753"/>
    <w:rsid w:val="2A5A9BD7"/>
    <w:rsid w:val="2A7FF8C9"/>
    <w:rsid w:val="2AB4B3BF"/>
    <w:rsid w:val="2ABE5C50"/>
    <w:rsid w:val="2AC8FAD8"/>
    <w:rsid w:val="2ADE79BF"/>
    <w:rsid w:val="2B0C2FD8"/>
    <w:rsid w:val="2B0D4480"/>
    <w:rsid w:val="2B150F85"/>
    <w:rsid w:val="2B4AB398"/>
    <w:rsid w:val="2B4D6734"/>
    <w:rsid w:val="2B872EB5"/>
    <w:rsid w:val="2B8CDD1D"/>
    <w:rsid w:val="2BA24142"/>
    <w:rsid w:val="2BB8FC28"/>
    <w:rsid w:val="2BD33AD3"/>
    <w:rsid w:val="2C063485"/>
    <w:rsid w:val="2C1941C4"/>
    <w:rsid w:val="2C43B3F3"/>
    <w:rsid w:val="2C68F71C"/>
    <w:rsid w:val="2C7853E4"/>
    <w:rsid w:val="2CBDFB5B"/>
    <w:rsid w:val="2CD19699"/>
    <w:rsid w:val="2CF00BE5"/>
    <w:rsid w:val="2CF792E7"/>
    <w:rsid w:val="2CFB71CF"/>
    <w:rsid w:val="2CFF3438"/>
    <w:rsid w:val="2D20D7D8"/>
    <w:rsid w:val="2D59D44E"/>
    <w:rsid w:val="2D65F164"/>
    <w:rsid w:val="2D68824B"/>
    <w:rsid w:val="2D716101"/>
    <w:rsid w:val="2D74D771"/>
    <w:rsid w:val="2DEE1BE3"/>
    <w:rsid w:val="2DF1EF7B"/>
    <w:rsid w:val="2E6871E8"/>
    <w:rsid w:val="2E6AD2FD"/>
    <w:rsid w:val="2E757CB0"/>
    <w:rsid w:val="2E7E1722"/>
    <w:rsid w:val="2E9BD58A"/>
    <w:rsid w:val="2EB2AC65"/>
    <w:rsid w:val="2F04D9E7"/>
    <w:rsid w:val="2F153989"/>
    <w:rsid w:val="2F1E6459"/>
    <w:rsid w:val="2F2246B3"/>
    <w:rsid w:val="2F41D91B"/>
    <w:rsid w:val="2F4868EC"/>
    <w:rsid w:val="2F499DE0"/>
    <w:rsid w:val="2F4B64CD"/>
    <w:rsid w:val="2F4D43D2"/>
    <w:rsid w:val="2F6FC43E"/>
    <w:rsid w:val="2F97FD54"/>
    <w:rsid w:val="2FA09743"/>
    <w:rsid w:val="2FC441D0"/>
    <w:rsid w:val="2FC6AE99"/>
    <w:rsid w:val="2FDE3EE0"/>
    <w:rsid w:val="2FE6CE04"/>
    <w:rsid w:val="2FF55996"/>
    <w:rsid w:val="30667D99"/>
    <w:rsid w:val="309C881D"/>
    <w:rsid w:val="30E2FBED"/>
    <w:rsid w:val="30F1E2E8"/>
    <w:rsid w:val="316DA6E4"/>
    <w:rsid w:val="317BED3F"/>
    <w:rsid w:val="3182A84D"/>
    <w:rsid w:val="3190D9F3"/>
    <w:rsid w:val="31A83126"/>
    <w:rsid w:val="31B6ACD3"/>
    <w:rsid w:val="31D03B09"/>
    <w:rsid w:val="31F1B416"/>
    <w:rsid w:val="32481D79"/>
    <w:rsid w:val="324FF9EB"/>
    <w:rsid w:val="327B3857"/>
    <w:rsid w:val="32945C71"/>
    <w:rsid w:val="32BB6EE2"/>
    <w:rsid w:val="32C02396"/>
    <w:rsid w:val="32D6645C"/>
    <w:rsid w:val="33078074"/>
    <w:rsid w:val="331D50A8"/>
    <w:rsid w:val="333453BF"/>
    <w:rsid w:val="333B05A2"/>
    <w:rsid w:val="334736A7"/>
    <w:rsid w:val="335F69F2"/>
    <w:rsid w:val="33704BCF"/>
    <w:rsid w:val="3382B46F"/>
    <w:rsid w:val="3394B6B2"/>
    <w:rsid w:val="33E644D7"/>
    <w:rsid w:val="34256BD2"/>
    <w:rsid w:val="347B55FF"/>
    <w:rsid w:val="34BA490F"/>
    <w:rsid w:val="34D0FE83"/>
    <w:rsid w:val="350FFA85"/>
    <w:rsid w:val="35157144"/>
    <w:rsid w:val="35472F52"/>
    <w:rsid w:val="355F041B"/>
    <w:rsid w:val="356413B5"/>
    <w:rsid w:val="3566EBE7"/>
    <w:rsid w:val="356B8C49"/>
    <w:rsid w:val="35B56E58"/>
    <w:rsid w:val="35CFBBA2"/>
    <w:rsid w:val="35D0D475"/>
    <w:rsid w:val="36158164"/>
    <w:rsid w:val="3625B6DE"/>
    <w:rsid w:val="3627B07E"/>
    <w:rsid w:val="366FBD61"/>
    <w:rsid w:val="3683B753"/>
    <w:rsid w:val="36C61B0F"/>
    <w:rsid w:val="36DA5BDF"/>
    <w:rsid w:val="36F0A8CE"/>
    <w:rsid w:val="37332EB3"/>
    <w:rsid w:val="375168F4"/>
    <w:rsid w:val="375727C7"/>
    <w:rsid w:val="377B6F7D"/>
    <w:rsid w:val="37A803A6"/>
    <w:rsid w:val="37AE24F8"/>
    <w:rsid w:val="37C614CC"/>
    <w:rsid w:val="37E40503"/>
    <w:rsid w:val="37F1E9D1"/>
    <w:rsid w:val="3813023F"/>
    <w:rsid w:val="381400CA"/>
    <w:rsid w:val="3818CD5B"/>
    <w:rsid w:val="382FE39F"/>
    <w:rsid w:val="3831116A"/>
    <w:rsid w:val="386FE343"/>
    <w:rsid w:val="38711ACC"/>
    <w:rsid w:val="38CF6874"/>
    <w:rsid w:val="38D27905"/>
    <w:rsid w:val="38E3E2D7"/>
    <w:rsid w:val="3902307B"/>
    <w:rsid w:val="392B2001"/>
    <w:rsid w:val="39799CDC"/>
    <w:rsid w:val="398A192A"/>
    <w:rsid w:val="398DBA32"/>
    <w:rsid w:val="39B5CFC0"/>
    <w:rsid w:val="39C1DDD1"/>
    <w:rsid w:val="39EF75DD"/>
    <w:rsid w:val="39F372AE"/>
    <w:rsid w:val="39FA51E0"/>
    <w:rsid w:val="3A3DFCBD"/>
    <w:rsid w:val="3A6E1EDC"/>
    <w:rsid w:val="3A809851"/>
    <w:rsid w:val="3A95E354"/>
    <w:rsid w:val="3A9F3D70"/>
    <w:rsid w:val="3AC6F062"/>
    <w:rsid w:val="3ACA2228"/>
    <w:rsid w:val="3ACF7420"/>
    <w:rsid w:val="3AD78DE6"/>
    <w:rsid w:val="3ADE8BBC"/>
    <w:rsid w:val="3AEB1756"/>
    <w:rsid w:val="3AFDD53E"/>
    <w:rsid w:val="3B010F04"/>
    <w:rsid w:val="3B14A8A0"/>
    <w:rsid w:val="3B50BF46"/>
    <w:rsid w:val="3B5D9286"/>
    <w:rsid w:val="3B75B520"/>
    <w:rsid w:val="3B911D06"/>
    <w:rsid w:val="3BF01BEC"/>
    <w:rsid w:val="3C97A3D1"/>
    <w:rsid w:val="3CA7E39A"/>
    <w:rsid w:val="3CB6D061"/>
    <w:rsid w:val="3CBB1985"/>
    <w:rsid w:val="3CC55AF4"/>
    <w:rsid w:val="3D4BBD81"/>
    <w:rsid w:val="3D8C0B5C"/>
    <w:rsid w:val="3D93E667"/>
    <w:rsid w:val="3DA3309B"/>
    <w:rsid w:val="3DB5CC5D"/>
    <w:rsid w:val="3E02E96E"/>
    <w:rsid w:val="3E264820"/>
    <w:rsid w:val="3E71E1D2"/>
    <w:rsid w:val="3E975BCC"/>
    <w:rsid w:val="3EA857EB"/>
    <w:rsid w:val="3EC281D3"/>
    <w:rsid w:val="3ECD784F"/>
    <w:rsid w:val="3EE2FADE"/>
    <w:rsid w:val="3F2BB587"/>
    <w:rsid w:val="3F3EF166"/>
    <w:rsid w:val="3F5189B1"/>
    <w:rsid w:val="3F8A11FE"/>
    <w:rsid w:val="3F902E4E"/>
    <w:rsid w:val="3F90725D"/>
    <w:rsid w:val="3F9D934B"/>
    <w:rsid w:val="3FB261E8"/>
    <w:rsid w:val="3FBC9322"/>
    <w:rsid w:val="3FD79EA4"/>
    <w:rsid w:val="4000604D"/>
    <w:rsid w:val="4008C596"/>
    <w:rsid w:val="405BB26B"/>
    <w:rsid w:val="408A2AC7"/>
    <w:rsid w:val="40ABE000"/>
    <w:rsid w:val="40B5B816"/>
    <w:rsid w:val="40E21FEE"/>
    <w:rsid w:val="41045E02"/>
    <w:rsid w:val="41061104"/>
    <w:rsid w:val="4108041F"/>
    <w:rsid w:val="410DAE99"/>
    <w:rsid w:val="413963AC"/>
    <w:rsid w:val="41432EE5"/>
    <w:rsid w:val="414B2407"/>
    <w:rsid w:val="41586383"/>
    <w:rsid w:val="416E8F34"/>
    <w:rsid w:val="418FBA7B"/>
    <w:rsid w:val="41DD97D2"/>
    <w:rsid w:val="420703FD"/>
    <w:rsid w:val="4224DDFB"/>
    <w:rsid w:val="426154B8"/>
    <w:rsid w:val="42C65974"/>
    <w:rsid w:val="42D364BC"/>
    <w:rsid w:val="42D6F615"/>
    <w:rsid w:val="42D98B8B"/>
    <w:rsid w:val="42E66E71"/>
    <w:rsid w:val="43041027"/>
    <w:rsid w:val="434988EA"/>
    <w:rsid w:val="436864B9"/>
    <w:rsid w:val="437F7F95"/>
    <w:rsid w:val="438C39D2"/>
    <w:rsid w:val="4398B932"/>
    <w:rsid w:val="439F1819"/>
    <w:rsid w:val="43ADC3A7"/>
    <w:rsid w:val="43B596B5"/>
    <w:rsid w:val="43D5D742"/>
    <w:rsid w:val="43D86FE6"/>
    <w:rsid w:val="43E1ABF7"/>
    <w:rsid w:val="445BC928"/>
    <w:rsid w:val="4472C676"/>
    <w:rsid w:val="448054B5"/>
    <w:rsid w:val="44E8D352"/>
    <w:rsid w:val="4506C495"/>
    <w:rsid w:val="451F9FA5"/>
    <w:rsid w:val="45B1B181"/>
    <w:rsid w:val="45B912EC"/>
    <w:rsid w:val="45C20D59"/>
    <w:rsid w:val="45F20A7F"/>
    <w:rsid w:val="46163149"/>
    <w:rsid w:val="466F5F1D"/>
    <w:rsid w:val="4681827B"/>
    <w:rsid w:val="468377F1"/>
    <w:rsid w:val="46ABE8C8"/>
    <w:rsid w:val="46C13514"/>
    <w:rsid w:val="46D40F1A"/>
    <w:rsid w:val="470D5187"/>
    <w:rsid w:val="471E24E5"/>
    <w:rsid w:val="47496E80"/>
    <w:rsid w:val="478E43D5"/>
    <w:rsid w:val="4798E657"/>
    <w:rsid w:val="47A43E82"/>
    <w:rsid w:val="47A8A530"/>
    <w:rsid w:val="47BEC82B"/>
    <w:rsid w:val="47C75877"/>
    <w:rsid w:val="47D30D68"/>
    <w:rsid w:val="47DAFD7D"/>
    <w:rsid w:val="480FACF9"/>
    <w:rsid w:val="481ED616"/>
    <w:rsid w:val="48276A15"/>
    <w:rsid w:val="4891DA57"/>
    <w:rsid w:val="48C00D60"/>
    <w:rsid w:val="48C0F72B"/>
    <w:rsid w:val="4913A307"/>
    <w:rsid w:val="491F5906"/>
    <w:rsid w:val="4921D537"/>
    <w:rsid w:val="492691EB"/>
    <w:rsid w:val="492EFCE2"/>
    <w:rsid w:val="493035CD"/>
    <w:rsid w:val="49447591"/>
    <w:rsid w:val="49A3404B"/>
    <w:rsid w:val="49D2E1BF"/>
    <w:rsid w:val="49EEAEAD"/>
    <w:rsid w:val="4A121B73"/>
    <w:rsid w:val="4A345A08"/>
    <w:rsid w:val="4A3BD770"/>
    <w:rsid w:val="4A46F55A"/>
    <w:rsid w:val="4A60708C"/>
    <w:rsid w:val="4A738B08"/>
    <w:rsid w:val="4A8E1D04"/>
    <w:rsid w:val="4A91945E"/>
    <w:rsid w:val="4AC210D6"/>
    <w:rsid w:val="4ACD8296"/>
    <w:rsid w:val="4AD76B92"/>
    <w:rsid w:val="4ADF98EE"/>
    <w:rsid w:val="4B0C9550"/>
    <w:rsid w:val="4B0E33BC"/>
    <w:rsid w:val="4B23E674"/>
    <w:rsid w:val="4B242EA3"/>
    <w:rsid w:val="4B2E255E"/>
    <w:rsid w:val="4B694AB6"/>
    <w:rsid w:val="4B8CA20A"/>
    <w:rsid w:val="4BDAB5DF"/>
    <w:rsid w:val="4C0D66D2"/>
    <w:rsid w:val="4C3A7A02"/>
    <w:rsid w:val="4CA6E24B"/>
    <w:rsid w:val="4CC0A061"/>
    <w:rsid w:val="4CDC72CA"/>
    <w:rsid w:val="4CF5AC3F"/>
    <w:rsid w:val="4D00D0B8"/>
    <w:rsid w:val="4D281B59"/>
    <w:rsid w:val="4D2A1EB9"/>
    <w:rsid w:val="4D2BFEA0"/>
    <w:rsid w:val="4D4EC7C8"/>
    <w:rsid w:val="4D5C997A"/>
    <w:rsid w:val="4D7B12C1"/>
    <w:rsid w:val="4D86120E"/>
    <w:rsid w:val="4D94152F"/>
    <w:rsid w:val="4D94F6F0"/>
    <w:rsid w:val="4DB9E3D8"/>
    <w:rsid w:val="4E237326"/>
    <w:rsid w:val="4E6978DF"/>
    <w:rsid w:val="4E760600"/>
    <w:rsid w:val="4E9F7CE2"/>
    <w:rsid w:val="4EAD598E"/>
    <w:rsid w:val="4ECFAD76"/>
    <w:rsid w:val="4ED18E9D"/>
    <w:rsid w:val="4F162687"/>
    <w:rsid w:val="4F223C52"/>
    <w:rsid w:val="4F30C751"/>
    <w:rsid w:val="4F49BC40"/>
    <w:rsid w:val="4F4AB215"/>
    <w:rsid w:val="4F51E9B5"/>
    <w:rsid w:val="4F5C51E8"/>
    <w:rsid w:val="4F63A5B6"/>
    <w:rsid w:val="4FF5BE55"/>
    <w:rsid w:val="5034F440"/>
    <w:rsid w:val="503F8A5F"/>
    <w:rsid w:val="505442C0"/>
    <w:rsid w:val="5065356D"/>
    <w:rsid w:val="5072DE63"/>
    <w:rsid w:val="507996C6"/>
    <w:rsid w:val="50BEE938"/>
    <w:rsid w:val="50C40E80"/>
    <w:rsid w:val="50C42505"/>
    <w:rsid w:val="50CAB9D2"/>
    <w:rsid w:val="513D65A0"/>
    <w:rsid w:val="515774FC"/>
    <w:rsid w:val="51B3901B"/>
    <w:rsid w:val="51C2BB0A"/>
    <w:rsid w:val="51F9C092"/>
    <w:rsid w:val="51FB04CD"/>
    <w:rsid w:val="5203C027"/>
    <w:rsid w:val="52185857"/>
    <w:rsid w:val="525810E8"/>
    <w:rsid w:val="527C7933"/>
    <w:rsid w:val="5283587E"/>
    <w:rsid w:val="529405AE"/>
    <w:rsid w:val="5294A83D"/>
    <w:rsid w:val="52A03FEB"/>
    <w:rsid w:val="52AAA590"/>
    <w:rsid w:val="5308B5AC"/>
    <w:rsid w:val="531F9BCE"/>
    <w:rsid w:val="533333E1"/>
    <w:rsid w:val="535821D1"/>
    <w:rsid w:val="53A0AE24"/>
    <w:rsid w:val="53D7508C"/>
    <w:rsid w:val="5400E426"/>
    <w:rsid w:val="54046D1A"/>
    <w:rsid w:val="5417760A"/>
    <w:rsid w:val="54202739"/>
    <w:rsid w:val="54424AD7"/>
    <w:rsid w:val="54453459"/>
    <w:rsid w:val="5465BE40"/>
    <w:rsid w:val="546C6F98"/>
    <w:rsid w:val="54817D20"/>
    <w:rsid w:val="54B44B27"/>
    <w:rsid w:val="54CAF23B"/>
    <w:rsid w:val="54E78153"/>
    <w:rsid w:val="54EA0B80"/>
    <w:rsid w:val="54F09B04"/>
    <w:rsid w:val="55005690"/>
    <w:rsid w:val="551D1D07"/>
    <w:rsid w:val="5525E855"/>
    <w:rsid w:val="55424718"/>
    <w:rsid w:val="5554BB77"/>
    <w:rsid w:val="557C1830"/>
    <w:rsid w:val="5581822A"/>
    <w:rsid w:val="559F69D0"/>
    <w:rsid w:val="55A85CD7"/>
    <w:rsid w:val="55BDE6A6"/>
    <w:rsid w:val="55C833EB"/>
    <w:rsid w:val="55D47FC9"/>
    <w:rsid w:val="55E3446B"/>
    <w:rsid w:val="563F39C3"/>
    <w:rsid w:val="5666DEC9"/>
    <w:rsid w:val="5698D959"/>
    <w:rsid w:val="56C6F7E8"/>
    <w:rsid w:val="5706599C"/>
    <w:rsid w:val="57212713"/>
    <w:rsid w:val="575B4B74"/>
    <w:rsid w:val="5767715D"/>
    <w:rsid w:val="577A6FA4"/>
    <w:rsid w:val="57A9AED5"/>
    <w:rsid w:val="57BC48E3"/>
    <w:rsid w:val="57C89585"/>
    <w:rsid w:val="57CBF7B8"/>
    <w:rsid w:val="5806C495"/>
    <w:rsid w:val="5819096F"/>
    <w:rsid w:val="5823AC02"/>
    <w:rsid w:val="5897EB4E"/>
    <w:rsid w:val="58A9B993"/>
    <w:rsid w:val="58D9FFFF"/>
    <w:rsid w:val="58E57A31"/>
    <w:rsid w:val="58FD9399"/>
    <w:rsid w:val="590C7263"/>
    <w:rsid w:val="5944C87D"/>
    <w:rsid w:val="5963B734"/>
    <w:rsid w:val="598227EE"/>
    <w:rsid w:val="5994274E"/>
    <w:rsid w:val="599DA638"/>
    <w:rsid w:val="59C3ACAE"/>
    <w:rsid w:val="5A06A571"/>
    <w:rsid w:val="5A16344A"/>
    <w:rsid w:val="5A2A0BA9"/>
    <w:rsid w:val="5A36F5F9"/>
    <w:rsid w:val="5A444338"/>
    <w:rsid w:val="5A4ED3DA"/>
    <w:rsid w:val="5A5406CF"/>
    <w:rsid w:val="5ACD681E"/>
    <w:rsid w:val="5ADC2348"/>
    <w:rsid w:val="5AF0C1D7"/>
    <w:rsid w:val="5B0027C5"/>
    <w:rsid w:val="5B0CFAC8"/>
    <w:rsid w:val="5B5B4CC4"/>
    <w:rsid w:val="5B8C8F4F"/>
    <w:rsid w:val="5B96540B"/>
    <w:rsid w:val="5BC3DFB8"/>
    <w:rsid w:val="5C088B26"/>
    <w:rsid w:val="5C49E778"/>
    <w:rsid w:val="5C88D967"/>
    <w:rsid w:val="5C90BD98"/>
    <w:rsid w:val="5C9F9E69"/>
    <w:rsid w:val="5CA53B2F"/>
    <w:rsid w:val="5CE8070F"/>
    <w:rsid w:val="5D120DD3"/>
    <w:rsid w:val="5D169946"/>
    <w:rsid w:val="5D20CB19"/>
    <w:rsid w:val="5D210AB3"/>
    <w:rsid w:val="5D331943"/>
    <w:rsid w:val="5D3C0881"/>
    <w:rsid w:val="5D5FDB19"/>
    <w:rsid w:val="5D60E8B9"/>
    <w:rsid w:val="5D671331"/>
    <w:rsid w:val="5D6F5197"/>
    <w:rsid w:val="5D7E4C37"/>
    <w:rsid w:val="5D8B5C08"/>
    <w:rsid w:val="5DA3CFE1"/>
    <w:rsid w:val="5DB043F7"/>
    <w:rsid w:val="5DB22A7A"/>
    <w:rsid w:val="5DD42AA4"/>
    <w:rsid w:val="5DDB6C8A"/>
    <w:rsid w:val="5DF75915"/>
    <w:rsid w:val="5E09D77E"/>
    <w:rsid w:val="5E569ADB"/>
    <w:rsid w:val="5E77A00F"/>
    <w:rsid w:val="5E79C003"/>
    <w:rsid w:val="5E91470A"/>
    <w:rsid w:val="5EA004DA"/>
    <w:rsid w:val="5EBBDE13"/>
    <w:rsid w:val="5EE50C62"/>
    <w:rsid w:val="5EE672E0"/>
    <w:rsid w:val="5EEA45B5"/>
    <w:rsid w:val="5EF369CE"/>
    <w:rsid w:val="5F043D3F"/>
    <w:rsid w:val="5F0916B9"/>
    <w:rsid w:val="5F1B13FE"/>
    <w:rsid w:val="5F2D9716"/>
    <w:rsid w:val="5F3AD886"/>
    <w:rsid w:val="5F561F07"/>
    <w:rsid w:val="5F6A2293"/>
    <w:rsid w:val="5F6F1631"/>
    <w:rsid w:val="5F735F9C"/>
    <w:rsid w:val="5FB3E7CF"/>
    <w:rsid w:val="5FB864FD"/>
    <w:rsid w:val="5FC9DA6C"/>
    <w:rsid w:val="5FCFA62F"/>
    <w:rsid w:val="601EC168"/>
    <w:rsid w:val="606D02C9"/>
    <w:rsid w:val="60D07261"/>
    <w:rsid w:val="60EA443F"/>
    <w:rsid w:val="60F30BD2"/>
    <w:rsid w:val="610AE692"/>
    <w:rsid w:val="611D2606"/>
    <w:rsid w:val="611FA6A0"/>
    <w:rsid w:val="612B3BB2"/>
    <w:rsid w:val="619BD754"/>
    <w:rsid w:val="61B2399B"/>
    <w:rsid w:val="61BB5CC2"/>
    <w:rsid w:val="61CFBF3C"/>
    <w:rsid w:val="61D7FADF"/>
    <w:rsid w:val="61E5C958"/>
    <w:rsid w:val="61EA2E8F"/>
    <w:rsid w:val="62030BA0"/>
    <w:rsid w:val="62050C46"/>
    <w:rsid w:val="6207CD19"/>
    <w:rsid w:val="6213EB91"/>
    <w:rsid w:val="623E9536"/>
    <w:rsid w:val="6248335C"/>
    <w:rsid w:val="624A27F9"/>
    <w:rsid w:val="62659826"/>
    <w:rsid w:val="6295EC3A"/>
    <w:rsid w:val="62A90EC5"/>
    <w:rsid w:val="62D679F6"/>
    <w:rsid w:val="62E58882"/>
    <w:rsid w:val="62F005BF"/>
    <w:rsid w:val="6314C357"/>
    <w:rsid w:val="63173F0B"/>
    <w:rsid w:val="632D2144"/>
    <w:rsid w:val="637B8C50"/>
    <w:rsid w:val="637F6498"/>
    <w:rsid w:val="638A3A8F"/>
    <w:rsid w:val="63969129"/>
    <w:rsid w:val="63E3C6F3"/>
    <w:rsid w:val="63E67134"/>
    <w:rsid w:val="63ED37E6"/>
    <w:rsid w:val="63FA0FE4"/>
    <w:rsid w:val="647B0ACF"/>
    <w:rsid w:val="648A98BE"/>
    <w:rsid w:val="6493FEB1"/>
    <w:rsid w:val="649675E1"/>
    <w:rsid w:val="64AEC7AC"/>
    <w:rsid w:val="64B876C2"/>
    <w:rsid w:val="64BC78DF"/>
    <w:rsid w:val="64EB3FDD"/>
    <w:rsid w:val="653736C2"/>
    <w:rsid w:val="653B2589"/>
    <w:rsid w:val="653E9EA0"/>
    <w:rsid w:val="658046EF"/>
    <w:rsid w:val="658EE80E"/>
    <w:rsid w:val="65BCFD6A"/>
    <w:rsid w:val="65CC80BB"/>
    <w:rsid w:val="6613B757"/>
    <w:rsid w:val="6615B87E"/>
    <w:rsid w:val="661B499A"/>
    <w:rsid w:val="66397B02"/>
    <w:rsid w:val="665515A7"/>
    <w:rsid w:val="6683F7E7"/>
    <w:rsid w:val="668B377B"/>
    <w:rsid w:val="66A62B41"/>
    <w:rsid w:val="66AA92C4"/>
    <w:rsid w:val="66B539DA"/>
    <w:rsid w:val="66E22AEB"/>
    <w:rsid w:val="66E88600"/>
    <w:rsid w:val="66EF7562"/>
    <w:rsid w:val="671BA47F"/>
    <w:rsid w:val="674CCF6D"/>
    <w:rsid w:val="675BB294"/>
    <w:rsid w:val="677185AE"/>
    <w:rsid w:val="677901D3"/>
    <w:rsid w:val="67921484"/>
    <w:rsid w:val="67BD1E11"/>
    <w:rsid w:val="67D2DCDF"/>
    <w:rsid w:val="67E2574D"/>
    <w:rsid w:val="67E2B1C4"/>
    <w:rsid w:val="6816CA33"/>
    <w:rsid w:val="681A377C"/>
    <w:rsid w:val="68240E64"/>
    <w:rsid w:val="683D990C"/>
    <w:rsid w:val="6850719E"/>
    <w:rsid w:val="6850F2F3"/>
    <w:rsid w:val="6867DD5C"/>
    <w:rsid w:val="6872C64B"/>
    <w:rsid w:val="687DA840"/>
    <w:rsid w:val="6910AB52"/>
    <w:rsid w:val="69154B6C"/>
    <w:rsid w:val="69240031"/>
    <w:rsid w:val="69528F47"/>
    <w:rsid w:val="69768D56"/>
    <w:rsid w:val="6989E526"/>
    <w:rsid w:val="699FD39E"/>
    <w:rsid w:val="69A0858B"/>
    <w:rsid w:val="69CD932B"/>
    <w:rsid w:val="69FC0270"/>
    <w:rsid w:val="6A1453F9"/>
    <w:rsid w:val="6B08E4DE"/>
    <w:rsid w:val="6B0E5893"/>
    <w:rsid w:val="6B119362"/>
    <w:rsid w:val="6B24D241"/>
    <w:rsid w:val="6B7C2237"/>
    <w:rsid w:val="6BAD981F"/>
    <w:rsid w:val="6BC7C31E"/>
    <w:rsid w:val="6BCB650F"/>
    <w:rsid w:val="6BCF1D8F"/>
    <w:rsid w:val="6BE873A8"/>
    <w:rsid w:val="6BED3F64"/>
    <w:rsid w:val="6C24BA05"/>
    <w:rsid w:val="6C40993F"/>
    <w:rsid w:val="6C437AC9"/>
    <w:rsid w:val="6C89861D"/>
    <w:rsid w:val="6C8CF706"/>
    <w:rsid w:val="6C93B37A"/>
    <w:rsid w:val="6CAAA8B0"/>
    <w:rsid w:val="6CB23BAF"/>
    <w:rsid w:val="6CBCA3E5"/>
    <w:rsid w:val="6CE45B2A"/>
    <w:rsid w:val="6CF4306C"/>
    <w:rsid w:val="6D071457"/>
    <w:rsid w:val="6D28CA7B"/>
    <w:rsid w:val="6D370846"/>
    <w:rsid w:val="6D52612F"/>
    <w:rsid w:val="6D55E059"/>
    <w:rsid w:val="6D7AE751"/>
    <w:rsid w:val="6D8D39E3"/>
    <w:rsid w:val="6DA9D0A2"/>
    <w:rsid w:val="6DCD4436"/>
    <w:rsid w:val="6E2390C6"/>
    <w:rsid w:val="6E317B04"/>
    <w:rsid w:val="6E3B8ACE"/>
    <w:rsid w:val="6E3C59EA"/>
    <w:rsid w:val="6E4BA4EC"/>
    <w:rsid w:val="6E9DF190"/>
    <w:rsid w:val="6EA037A4"/>
    <w:rsid w:val="6EBD66D1"/>
    <w:rsid w:val="6EBDD431"/>
    <w:rsid w:val="6ED9BA06"/>
    <w:rsid w:val="6EFAB0A8"/>
    <w:rsid w:val="6F18286C"/>
    <w:rsid w:val="6F2E11A2"/>
    <w:rsid w:val="6F52D050"/>
    <w:rsid w:val="6F6DE105"/>
    <w:rsid w:val="6F832FDE"/>
    <w:rsid w:val="6FBF56ED"/>
    <w:rsid w:val="6FF1F0F4"/>
    <w:rsid w:val="701D9F5D"/>
    <w:rsid w:val="70467ABF"/>
    <w:rsid w:val="70598274"/>
    <w:rsid w:val="70AADE55"/>
    <w:rsid w:val="70E92602"/>
    <w:rsid w:val="70ED6328"/>
    <w:rsid w:val="70EE0F7D"/>
    <w:rsid w:val="70F8E063"/>
    <w:rsid w:val="713E0B8B"/>
    <w:rsid w:val="7144352F"/>
    <w:rsid w:val="7147D1E1"/>
    <w:rsid w:val="7157D261"/>
    <w:rsid w:val="7160DAFC"/>
    <w:rsid w:val="716106FA"/>
    <w:rsid w:val="718C75C2"/>
    <w:rsid w:val="719041C8"/>
    <w:rsid w:val="71925CBD"/>
    <w:rsid w:val="71BAE9F2"/>
    <w:rsid w:val="71F2E758"/>
    <w:rsid w:val="71FF55BE"/>
    <w:rsid w:val="7205118A"/>
    <w:rsid w:val="726BBAD4"/>
    <w:rsid w:val="7274B6BC"/>
    <w:rsid w:val="728E8449"/>
    <w:rsid w:val="7293B182"/>
    <w:rsid w:val="7296B266"/>
    <w:rsid w:val="72A3D055"/>
    <w:rsid w:val="72A44E88"/>
    <w:rsid w:val="72C4C843"/>
    <w:rsid w:val="72D271E7"/>
    <w:rsid w:val="72D343E4"/>
    <w:rsid w:val="72E85F33"/>
    <w:rsid w:val="72EE8CC6"/>
    <w:rsid w:val="73013713"/>
    <w:rsid w:val="73449C7A"/>
    <w:rsid w:val="735160A0"/>
    <w:rsid w:val="73564A5C"/>
    <w:rsid w:val="73746E10"/>
    <w:rsid w:val="737917FA"/>
    <w:rsid w:val="739AD64F"/>
    <w:rsid w:val="73EC56F6"/>
    <w:rsid w:val="73F940F1"/>
    <w:rsid w:val="741D9BB2"/>
    <w:rsid w:val="74612F50"/>
    <w:rsid w:val="746381B9"/>
    <w:rsid w:val="74685DF6"/>
    <w:rsid w:val="749D9E1F"/>
    <w:rsid w:val="74A0E932"/>
    <w:rsid w:val="74A1BE13"/>
    <w:rsid w:val="74B4D98F"/>
    <w:rsid w:val="74EBD46E"/>
    <w:rsid w:val="750D5C3A"/>
    <w:rsid w:val="75248F1E"/>
    <w:rsid w:val="7533E3D4"/>
    <w:rsid w:val="75367BE7"/>
    <w:rsid w:val="7549534E"/>
    <w:rsid w:val="7577B0BE"/>
    <w:rsid w:val="75976EAC"/>
    <w:rsid w:val="75B21E23"/>
    <w:rsid w:val="75CAEF87"/>
    <w:rsid w:val="761296C9"/>
    <w:rsid w:val="762B6AC2"/>
    <w:rsid w:val="76B473AC"/>
    <w:rsid w:val="76BEFA6B"/>
    <w:rsid w:val="76EBEA3E"/>
    <w:rsid w:val="771A59AA"/>
    <w:rsid w:val="77446E40"/>
    <w:rsid w:val="77D6EE0D"/>
    <w:rsid w:val="77E9702B"/>
    <w:rsid w:val="77FE9DA6"/>
    <w:rsid w:val="780ED056"/>
    <w:rsid w:val="78156E50"/>
    <w:rsid w:val="78189DD5"/>
    <w:rsid w:val="7832FD4C"/>
    <w:rsid w:val="7841C379"/>
    <w:rsid w:val="7847E49D"/>
    <w:rsid w:val="7868CE69"/>
    <w:rsid w:val="786F9341"/>
    <w:rsid w:val="788C125B"/>
    <w:rsid w:val="7896144A"/>
    <w:rsid w:val="789E7D0F"/>
    <w:rsid w:val="78A8C93A"/>
    <w:rsid w:val="78A9FD28"/>
    <w:rsid w:val="78D5657B"/>
    <w:rsid w:val="78F88D72"/>
    <w:rsid w:val="790AE367"/>
    <w:rsid w:val="790B81E5"/>
    <w:rsid w:val="791BCC5A"/>
    <w:rsid w:val="792AC973"/>
    <w:rsid w:val="79306080"/>
    <w:rsid w:val="7939F137"/>
    <w:rsid w:val="7947B913"/>
    <w:rsid w:val="794D4B19"/>
    <w:rsid w:val="794FB971"/>
    <w:rsid w:val="79B1F907"/>
    <w:rsid w:val="79D0745A"/>
    <w:rsid w:val="79EB285A"/>
    <w:rsid w:val="7A22BDF5"/>
    <w:rsid w:val="7A673357"/>
    <w:rsid w:val="7A6E96B7"/>
    <w:rsid w:val="7A79D1AF"/>
    <w:rsid w:val="7A8C959B"/>
    <w:rsid w:val="7A8DFF02"/>
    <w:rsid w:val="7AC62124"/>
    <w:rsid w:val="7AEB04BC"/>
    <w:rsid w:val="7AF322FA"/>
    <w:rsid w:val="7B415455"/>
    <w:rsid w:val="7B4692E4"/>
    <w:rsid w:val="7BA8E6A9"/>
    <w:rsid w:val="7BAF1679"/>
    <w:rsid w:val="7BB08B36"/>
    <w:rsid w:val="7BD527FA"/>
    <w:rsid w:val="7BDC02AD"/>
    <w:rsid w:val="7BF66C0C"/>
    <w:rsid w:val="7C27D5E3"/>
    <w:rsid w:val="7C714C3C"/>
    <w:rsid w:val="7CA3DAF1"/>
    <w:rsid w:val="7CAFD11E"/>
    <w:rsid w:val="7CE41054"/>
    <w:rsid w:val="7D25A380"/>
    <w:rsid w:val="7D6B77E2"/>
    <w:rsid w:val="7D8DF884"/>
    <w:rsid w:val="7D9165BB"/>
    <w:rsid w:val="7DB937C3"/>
    <w:rsid w:val="7DCECAE5"/>
    <w:rsid w:val="7DE1EF93"/>
    <w:rsid w:val="7E2A762D"/>
    <w:rsid w:val="7E3771C6"/>
    <w:rsid w:val="7EA30E2B"/>
    <w:rsid w:val="7EB45B79"/>
    <w:rsid w:val="7EEBDE58"/>
    <w:rsid w:val="7F02F8FC"/>
    <w:rsid w:val="7F2A95CE"/>
    <w:rsid w:val="7F2B9F57"/>
    <w:rsid w:val="7F32B2F1"/>
    <w:rsid w:val="7F351F45"/>
    <w:rsid w:val="7F38DA5B"/>
    <w:rsid w:val="7F868330"/>
    <w:rsid w:val="7F8AFFEE"/>
    <w:rsid w:val="7F97ECAC"/>
    <w:rsid w:val="7FBA52F3"/>
    <w:rsid w:val="7FC34984"/>
    <w:rsid w:val="7FD2C62F"/>
    <w:rsid w:val="7FE8C7DD"/>
    <w:rsid w:val="7FF2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D43C"/>
  <w15:docId w15:val="{444C9B66-BB3A-431D-AFAB-C82C5DC1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AB8"/>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4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94E0B"/>
    <w:rPr>
      <w:rFonts w:ascii="Tahoma" w:hAnsi="Tahoma" w:cs="Tahoma"/>
      <w:sz w:val="16"/>
      <w:szCs w:val="16"/>
    </w:rPr>
  </w:style>
  <w:style w:type="paragraph" w:styleId="ListParagraph">
    <w:name w:val="List Paragraph"/>
    <w:basedOn w:val="Normal"/>
    <w:uiPriority w:val="34"/>
    <w:qFormat/>
    <w:rsid w:val="00C13142"/>
    <w:pPr>
      <w:ind w:left="720"/>
    </w:pPr>
  </w:style>
  <w:style w:type="paragraph" w:styleId="FootnoteText">
    <w:name w:val="footnote text"/>
    <w:basedOn w:val="Normal"/>
    <w:link w:val="FootnoteTextChar"/>
    <w:rsid w:val="000E5EF8"/>
    <w:rPr>
      <w:sz w:val="20"/>
      <w:szCs w:val="20"/>
    </w:rPr>
  </w:style>
  <w:style w:type="character" w:customStyle="1" w:styleId="FootnoteTextChar">
    <w:name w:val="Footnote Text Char"/>
    <w:basedOn w:val="DefaultParagraphFont"/>
    <w:link w:val="FootnoteText"/>
    <w:rsid w:val="000E5EF8"/>
  </w:style>
  <w:style w:type="character" w:styleId="FootnoteReference">
    <w:name w:val="footnote reference"/>
    <w:basedOn w:val="DefaultParagraphFont"/>
    <w:rsid w:val="000E5EF8"/>
    <w:rPr>
      <w:vertAlign w:val="superscript"/>
    </w:rPr>
  </w:style>
  <w:style w:type="paragraph" w:styleId="Header">
    <w:name w:val="header"/>
    <w:basedOn w:val="Normal"/>
    <w:link w:val="HeaderChar"/>
    <w:uiPriority w:val="99"/>
    <w:rsid w:val="00E907F3"/>
    <w:pPr>
      <w:tabs>
        <w:tab w:val="center" w:pos="4680"/>
        <w:tab w:val="right" w:pos="9360"/>
      </w:tabs>
    </w:pPr>
  </w:style>
  <w:style w:type="character" w:customStyle="1" w:styleId="HeaderChar">
    <w:name w:val="Header Char"/>
    <w:basedOn w:val="DefaultParagraphFont"/>
    <w:link w:val="Header"/>
    <w:uiPriority w:val="99"/>
    <w:rsid w:val="00E907F3"/>
    <w:rPr>
      <w:sz w:val="24"/>
      <w:szCs w:val="24"/>
    </w:rPr>
  </w:style>
  <w:style w:type="paragraph" w:styleId="Footer">
    <w:name w:val="footer"/>
    <w:basedOn w:val="Normal"/>
    <w:link w:val="FooterChar"/>
    <w:rsid w:val="00E907F3"/>
    <w:pPr>
      <w:tabs>
        <w:tab w:val="center" w:pos="4680"/>
        <w:tab w:val="right" w:pos="9360"/>
      </w:tabs>
    </w:pPr>
  </w:style>
  <w:style w:type="character" w:customStyle="1" w:styleId="FooterChar">
    <w:name w:val="Footer Char"/>
    <w:basedOn w:val="DefaultParagraphFont"/>
    <w:link w:val="Footer"/>
    <w:rsid w:val="00E907F3"/>
    <w:rPr>
      <w:sz w:val="24"/>
      <w:szCs w:val="24"/>
    </w:rPr>
  </w:style>
  <w:style w:type="paragraph" w:styleId="NormalWeb">
    <w:name w:val="Normal (Web)"/>
    <w:basedOn w:val="Normal"/>
    <w:uiPriority w:val="99"/>
    <w:semiHidden/>
    <w:unhideWhenUsed/>
    <w:rsid w:val="00D106F1"/>
    <w:pPr>
      <w:spacing w:before="100" w:beforeAutospacing="1" w:after="100" w:afterAutospacing="1"/>
    </w:pPr>
    <w:rPr>
      <w:rFonts w:eastAsiaTheme="minorEastAsia"/>
    </w:rPr>
  </w:style>
  <w:style w:type="paragraph" w:styleId="z-TopofForm">
    <w:name w:val="HTML Top of Form"/>
    <w:basedOn w:val="Normal"/>
    <w:next w:val="Normal"/>
    <w:link w:val="z-TopofFormChar"/>
    <w:hidden/>
    <w:uiPriority w:val="99"/>
    <w:semiHidden/>
    <w:unhideWhenUsed/>
    <w:rsid w:val="00023C2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23C2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23C2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23C27"/>
    <w:rPr>
      <w:rFonts w:ascii="Arial" w:hAnsi="Arial" w:cs="Arial"/>
      <w:vanish/>
      <w:sz w:val="16"/>
      <w:szCs w:val="1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customStyle="1" w:styleId="paragraph">
    <w:name w:val="paragraph"/>
    <w:basedOn w:val="Normal"/>
    <w:rsid w:val="008D0551"/>
    <w:pPr>
      <w:spacing w:before="100" w:beforeAutospacing="1" w:after="100" w:afterAutospacing="1"/>
    </w:pPr>
  </w:style>
  <w:style w:type="character" w:customStyle="1" w:styleId="normaltextrun">
    <w:name w:val="normaltextrun"/>
    <w:basedOn w:val="DefaultParagraphFont"/>
    <w:rsid w:val="008D0551"/>
  </w:style>
  <w:style w:type="character" w:customStyle="1" w:styleId="eop">
    <w:name w:val="eop"/>
    <w:basedOn w:val="DefaultParagraphFont"/>
    <w:rsid w:val="008D0551"/>
  </w:style>
  <w:style w:type="paragraph" w:styleId="NoSpacing">
    <w:name w:val="No Spacing"/>
    <w:uiPriority w:val="1"/>
    <w:qFormat/>
    <w:rsid w:val="008D0551"/>
    <w:rPr>
      <w:sz w:val="24"/>
      <w:szCs w:val="24"/>
    </w:rPr>
  </w:style>
  <w:style w:type="paragraph" w:styleId="Revision">
    <w:name w:val="Revision"/>
    <w:hidden/>
    <w:uiPriority w:val="99"/>
    <w:semiHidden/>
    <w:rsid w:val="00FB42F2"/>
    <w:rPr>
      <w:sz w:val="24"/>
      <w:szCs w:val="24"/>
    </w:rPr>
  </w:style>
  <w:style w:type="paragraph" w:styleId="CommentSubject">
    <w:name w:val="annotation subject"/>
    <w:basedOn w:val="CommentText"/>
    <w:next w:val="CommentText"/>
    <w:link w:val="CommentSubjectChar"/>
    <w:semiHidden/>
    <w:unhideWhenUsed/>
    <w:rsid w:val="00776B60"/>
    <w:rPr>
      <w:b/>
      <w:bCs/>
    </w:rPr>
  </w:style>
  <w:style w:type="character" w:customStyle="1" w:styleId="CommentSubjectChar">
    <w:name w:val="Comment Subject Char"/>
    <w:basedOn w:val="CommentTextChar"/>
    <w:link w:val="CommentSubject"/>
    <w:semiHidden/>
    <w:rsid w:val="00776B60"/>
    <w:rPr>
      <w:b/>
      <w:bCs/>
    </w:rPr>
  </w:style>
  <w:style w:type="character" w:styleId="Mention">
    <w:name w:val="Mention"/>
    <w:basedOn w:val="DefaultParagraphFont"/>
    <w:uiPriority w:val="99"/>
    <w:unhideWhenUsed/>
    <w:rPr>
      <w:color w:val="2B579A"/>
      <w:shd w:val="clear" w:color="auto" w:fill="E6E6E6"/>
    </w:rPr>
  </w:style>
  <w:style w:type="table" w:styleId="GridTable1Light-Accent1">
    <w:name w:val="Grid Table 1 Light Accent 1"/>
    <w:basedOn w:val="TableNormal"/>
    <w:uiPriority w:val="46"/>
    <w:rsid w:val="00CA3AE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003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934">
      <w:bodyDiv w:val="1"/>
      <w:marLeft w:val="0"/>
      <w:marRight w:val="0"/>
      <w:marTop w:val="0"/>
      <w:marBottom w:val="0"/>
      <w:divBdr>
        <w:top w:val="none" w:sz="0" w:space="0" w:color="auto"/>
        <w:left w:val="none" w:sz="0" w:space="0" w:color="auto"/>
        <w:bottom w:val="none" w:sz="0" w:space="0" w:color="auto"/>
        <w:right w:val="none" w:sz="0" w:space="0" w:color="auto"/>
      </w:divBdr>
    </w:div>
    <w:div w:id="8994293">
      <w:bodyDiv w:val="1"/>
      <w:marLeft w:val="0"/>
      <w:marRight w:val="0"/>
      <w:marTop w:val="0"/>
      <w:marBottom w:val="0"/>
      <w:divBdr>
        <w:top w:val="none" w:sz="0" w:space="0" w:color="auto"/>
        <w:left w:val="none" w:sz="0" w:space="0" w:color="auto"/>
        <w:bottom w:val="none" w:sz="0" w:space="0" w:color="auto"/>
        <w:right w:val="none" w:sz="0" w:space="0" w:color="auto"/>
      </w:divBdr>
    </w:div>
    <w:div w:id="9333316">
      <w:bodyDiv w:val="1"/>
      <w:marLeft w:val="0"/>
      <w:marRight w:val="0"/>
      <w:marTop w:val="0"/>
      <w:marBottom w:val="0"/>
      <w:divBdr>
        <w:top w:val="none" w:sz="0" w:space="0" w:color="auto"/>
        <w:left w:val="none" w:sz="0" w:space="0" w:color="auto"/>
        <w:bottom w:val="none" w:sz="0" w:space="0" w:color="auto"/>
        <w:right w:val="none" w:sz="0" w:space="0" w:color="auto"/>
      </w:divBdr>
    </w:div>
    <w:div w:id="10500446">
      <w:bodyDiv w:val="1"/>
      <w:marLeft w:val="0"/>
      <w:marRight w:val="0"/>
      <w:marTop w:val="0"/>
      <w:marBottom w:val="0"/>
      <w:divBdr>
        <w:top w:val="none" w:sz="0" w:space="0" w:color="auto"/>
        <w:left w:val="none" w:sz="0" w:space="0" w:color="auto"/>
        <w:bottom w:val="none" w:sz="0" w:space="0" w:color="auto"/>
        <w:right w:val="none" w:sz="0" w:space="0" w:color="auto"/>
      </w:divBdr>
    </w:div>
    <w:div w:id="13963432">
      <w:bodyDiv w:val="1"/>
      <w:marLeft w:val="0"/>
      <w:marRight w:val="0"/>
      <w:marTop w:val="0"/>
      <w:marBottom w:val="0"/>
      <w:divBdr>
        <w:top w:val="none" w:sz="0" w:space="0" w:color="auto"/>
        <w:left w:val="none" w:sz="0" w:space="0" w:color="auto"/>
        <w:bottom w:val="none" w:sz="0" w:space="0" w:color="auto"/>
        <w:right w:val="none" w:sz="0" w:space="0" w:color="auto"/>
      </w:divBdr>
    </w:div>
    <w:div w:id="21397069">
      <w:bodyDiv w:val="1"/>
      <w:marLeft w:val="0"/>
      <w:marRight w:val="0"/>
      <w:marTop w:val="0"/>
      <w:marBottom w:val="0"/>
      <w:divBdr>
        <w:top w:val="none" w:sz="0" w:space="0" w:color="auto"/>
        <w:left w:val="none" w:sz="0" w:space="0" w:color="auto"/>
        <w:bottom w:val="none" w:sz="0" w:space="0" w:color="auto"/>
        <w:right w:val="none" w:sz="0" w:space="0" w:color="auto"/>
      </w:divBdr>
    </w:div>
    <w:div w:id="28071598">
      <w:bodyDiv w:val="1"/>
      <w:marLeft w:val="0"/>
      <w:marRight w:val="0"/>
      <w:marTop w:val="0"/>
      <w:marBottom w:val="0"/>
      <w:divBdr>
        <w:top w:val="none" w:sz="0" w:space="0" w:color="auto"/>
        <w:left w:val="none" w:sz="0" w:space="0" w:color="auto"/>
        <w:bottom w:val="none" w:sz="0" w:space="0" w:color="auto"/>
        <w:right w:val="none" w:sz="0" w:space="0" w:color="auto"/>
      </w:divBdr>
    </w:div>
    <w:div w:id="28724580">
      <w:bodyDiv w:val="1"/>
      <w:marLeft w:val="0"/>
      <w:marRight w:val="0"/>
      <w:marTop w:val="0"/>
      <w:marBottom w:val="0"/>
      <w:divBdr>
        <w:top w:val="none" w:sz="0" w:space="0" w:color="auto"/>
        <w:left w:val="none" w:sz="0" w:space="0" w:color="auto"/>
        <w:bottom w:val="none" w:sz="0" w:space="0" w:color="auto"/>
        <w:right w:val="none" w:sz="0" w:space="0" w:color="auto"/>
      </w:divBdr>
    </w:div>
    <w:div w:id="30111934">
      <w:bodyDiv w:val="1"/>
      <w:marLeft w:val="0"/>
      <w:marRight w:val="0"/>
      <w:marTop w:val="0"/>
      <w:marBottom w:val="0"/>
      <w:divBdr>
        <w:top w:val="none" w:sz="0" w:space="0" w:color="auto"/>
        <w:left w:val="none" w:sz="0" w:space="0" w:color="auto"/>
        <w:bottom w:val="none" w:sz="0" w:space="0" w:color="auto"/>
        <w:right w:val="none" w:sz="0" w:space="0" w:color="auto"/>
      </w:divBdr>
    </w:div>
    <w:div w:id="33700724">
      <w:bodyDiv w:val="1"/>
      <w:marLeft w:val="0"/>
      <w:marRight w:val="0"/>
      <w:marTop w:val="0"/>
      <w:marBottom w:val="0"/>
      <w:divBdr>
        <w:top w:val="none" w:sz="0" w:space="0" w:color="auto"/>
        <w:left w:val="none" w:sz="0" w:space="0" w:color="auto"/>
        <w:bottom w:val="none" w:sz="0" w:space="0" w:color="auto"/>
        <w:right w:val="none" w:sz="0" w:space="0" w:color="auto"/>
      </w:divBdr>
    </w:div>
    <w:div w:id="37749830">
      <w:bodyDiv w:val="1"/>
      <w:marLeft w:val="0"/>
      <w:marRight w:val="0"/>
      <w:marTop w:val="0"/>
      <w:marBottom w:val="0"/>
      <w:divBdr>
        <w:top w:val="none" w:sz="0" w:space="0" w:color="auto"/>
        <w:left w:val="none" w:sz="0" w:space="0" w:color="auto"/>
        <w:bottom w:val="none" w:sz="0" w:space="0" w:color="auto"/>
        <w:right w:val="none" w:sz="0" w:space="0" w:color="auto"/>
      </w:divBdr>
    </w:div>
    <w:div w:id="38362772">
      <w:bodyDiv w:val="1"/>
      <w:marLeft w:val="0"/>
      <w:marRight w:val="0"/>
      <w:marTop w:val="0"/>
      <w:marBottom w:val="0"/>
      <w:divBdr>
        <w:top w:val="none" w:sz="0" w:space="0" w:color="auto"/>
        <w:left w:val="none" w:sz="0" w:space="0" w:color="auto"/>
        <w:bottom w:val="none" w:sz="0" w:space="0" w:color="auto"/>
        <w:right w:val="none" w:sz="0" w:space="0" w:color="auto"/>
      </w:divBdr>
    </w:div>
    <w:div w:id="38554439">
      <w:bodyDiv w:val="1"/>
      <w:marLeft w:val="0"/>
      <w:marRight w:val="0"/>
      <w:marTop w:val="0"/>
      <w:marBottom w:val="0"/>
      <w:divBdr>
        <w:top w:val="none" w:sz="0" w:space="0" w:color="auto"/>
        <w:left w:val="none" w:sz="0" w:space="0" w:color="auto"/>
        <w:bottom w:val="none" w:sz="0" w:space="0" w:color="auto"/>
        <w:right w:val="none" w:sz="0" w:space="0" w:color="auto"/>
      </w:divBdr>
    </w:div>
    <w:div w:id="41758516">
      <w:bodyDiv w:val="1"/>
      <w:marLeft w:val="0"/>
      <w:marRight w:val="0"/>
      <w:marTop w:val="0"/>
      <w:marBottom w:val="0"/>
      <w:divBdr>
        <w:top w:val="none" w:sz="0" w:space="0" w:color="auto"/>
        <w:left w:val="none" w:sz="0" w:space="0" w:color="auto"/>
        <w:bottom w:val="none" w:sz="0" w:space="0" w:color="auto"/>
        <w:right w:val="none" w:sz="0" w:space="0" w:color="auto"/>
      </w:divBdr>
    </w:div>
    <w:div w:id="47580321">
      <w:bodyDiv w:val="1"/>
      <w:marLeft w:val="0"/>
      <w:marRight w:val="0"/>
      <w:marTop w:val="0"/>
      <w:marBottom w:val="0"/>
      <w:divBdr>
        <w:top w:val="none" w:sz="0" w:space="0" w:color="auto"/>
        <w:left w:val="none" w:sz="0" w:space="0" w:color="auto"/>
        <w:bottom w:val="none" w:sz="0" w:space="0" w:color="auto"/>
        <w:right w:val="none" w:sz="0" w:space="0" w:color="auto"/>
      </w:divBdr>
    </w:div>
    <w:div w:id="54277149">
      <w:bodyDiv w:val="1"/>
      <w:marLeft w:val="0"/>
      <w:marRight w:val="0"/>
      <w:marTop w:val="0"/>
      <w:marBottom w:val="0"/>
      <w:divBdr>
        <w:top w:val="none" w:sz="0" w:space="0" w:color="auto"/>
        <w:left w:val="none" w:sz="0" w:space="0" w:color="auto"/>
        <w:bottom w:val="none" w:sz="0" w:space="0" w:color="auto"/>
        <w:right w:val="none" w:sz="0" w:space="0" w:color="auto"/>
      </w:divBdr>
    </w:div>
    <w:div w:id="55393958">
      <w:bodyDiv w:val="1"/>
      <w:marLeft w:val="0"/>
      <w:marRight w:val="0"/>
      <w:marTop w:val="0"/>
      <w:marBottom w:val="0"/>
      <w:divBdr>
        <w:top w:val="none" w:sz="0" w:space="0" w:color="auto"/>
        <w:left w:val="none" w:sz="0" w:space="0" w:color="auto"/>
        <w:bottom w:val="none" w:sz="0" w:space="0" w:color="auto"/>
        <w:right w:val="none" w:sz="0" w:space="0" w:color="auto"/>
      </w:divBdr>
    </w:div>
    <w:div w:id="55979423">
      <w:bodyDiv w:val="1"/>
      <w:marLeft w:val="0"/>
      <w:marRight w:val="0"/>
      <w:marTop w:val="0"/>
      <w:marBottom w:val="0"/>
      <w:divBdr>
        <w:top w:val="none" w:sz="0" w:space="0" w:color="auto"/>
        <w:left w:val="none" w:sz="0" w:space="0" w:color="auto"/>
        <w:bottom w:val="none" w:sz="0" w:space="0" w:color="auto"/>
        <w:right w:val="none" w:sz="0" w:space="0" w:color="auto"/>
      </w:divBdr>
    </w:div>
    <w:div w:id="61491935">
      <w:bodyDiv w:val="1"/>
      <w:marLeft w:val="0"/>
      <w:marRight w:val="0"/>
      <w:marTop w:val="0"/>
      <w:marBottom w:val="0"/>
      <w:divBdr>
        <w:top w:val="none" w:sz="0" w:space="0" w:color="auto"/>
        <w:left w:val="none" w:sz="0" w:space="0" w:color="auto"/>
        <w:bottom w:val="none" w:sz="0" w:space="0" w:color="auto"/>
        <w:right w:val="none" w:sz="0" w:space="0" w:color="auto"/>
      </w:divBdr>
    </w:div>
    <w:div w:id="62873626">
      <w:bodyDiv w:val="1"/>
      <w:marLeft w:val="0"/>
      <w:marRight w:val="0"/>
      <w:marTop w:val="0"/>
      <w:marBottom w:val="0"/>
      <w:divBdr>
        <w:top w:val="none" w:sz="0" w:space="0" w:color="auto"/>
        <w:left w:val="none" w:sz="0" w:space="0" w:color="auto"/>
        <w:bottom w:val="none" w:sz="0" w:space="0" w:color="auto"/>
        <w:right w:val="none" w:sz="0" w:space="0" w:color="auto"/>
      </w:divBdr>
    </w:div>
    <w:div w:id="81728704">
      <w:bodyDiv w:val="1"/>
      <w:marLeft w:val="0"/>
      <w:marRight w:val="0"/>
      <w:marTop w:val="0"/>
      <w:marBottom w:val="0"/>
      <w:divBdr>
        <w:top w:val="none" w:sz="0" w:space="0" w:color="auto"/>
        <w:left w:val="none" w:sz="0" w:space="0" w:color="auto"/>
        <w:bottom w:val="none" w:sz="0" w:space="0" w:color="auto"/>
        <w:right w:val="none" w:sz="0" w:space="0" w:color="auto"/>
      </w:divBdr>
    </w:div>
    <w:div w:id="82193108">
      <w:bodyDiv w:val="1"/>
      <w:marLeft w:val="0"/>
      <w:marRight w:val="0"/>
      <w:marTop w:val="0"/>
      <w:marBottom w:val="0"/>
      <w:divBdr>
        <w:top w:val="none" w:sz="0" w:space="0" w:color="auto"/>
        <w:left w:val="none" w:sz="0" w:space="0" w:color="auto"/>
        <w:bottom w:val="none" w:sz="0" w:space="0" w:color="auto"/>
        <w:right w:val="none" w:sz="0" w:space="0" w:color="auto"/>
      </w:divBdr>
    </w:div>
    <w:div w:id="104739018">
      <w:bodyDiv w:val="1"/>
      <w:marLeft w:val="0"/>
      <w:marRight w:val="0"/>
      <w:marTop w:val="0"/>
      <w:marBottom w:val="0"/>
      <w:divBdr>
        <w:top w:val="none" w:sz="0" w:space="0" w:color="auto"/>
        <w:left w:val="none" w:sz="0" w:space="0" w:color="auto"/>
        <w:bottom w:val="none" w:sz="0" w:space="0" w:color="auto"/>
        <w:right w:val="none" w:sz="0" w:space="0" w:color="auto"/>
      </w:divBdr>
    </w:div>
    <w:div w:id="106778252">
      <w:bodyDiv w:val="1"/>
      <w:marLeft w:val="0"/>
      <w:marRight w:val="0"/>
      <w:marTop w:val="0"/>
      <w:marBottom w:val="0"/>
      <w:divBdr>
        <w:top w:val="none" w:sz="0" w:space="0" w:color="auto"/>
        <w:left w:val="none" w:sz="0" w:space="0" w:color="auto"/>
        <w:bottom w:val="none" w:sz="0" w:space="0" w:color="auto"/>
        <w:right w:val="none" w:sz="0" w:space="0" w:color="auto"/>
      </w:divBdr>
    </w:div>
    <w:div w:id="107510398">
      <w:bodyDiv w:val="1"/>
      <w:marLeft w:val="0"/>
      <w:marRight w:val="0"/>
      <w:marTop w:val="0"/>
      <w:marBottom w:val="0"/>
      <w:divBdr>
        <w:top w:val="none" w:sz="0" w:space="0" w:color="auto"/>
        <w:left w:val="none" w:sz="0" w:space="0" w:color="auto"/>
        <w:bottom w:val="none" w:sz="0" w:space="0" w:color="auto"/>
        <w:right w:val="none" w:sz="0" w:space="0" w:color="auto"/>
      </w:divBdr>
    </w:div>
    <w:div w:id="113909604">
      <w:bodyDiv w:val="1"/>
      <w:marLeft w:val="0"/>
      <w:marRight w:val="0"/>
      <w:marTop w:val="0"/>
      <w:marBottom w:val="0"/>
      <w:divBdr>
        <w:top w:val="none" w:sz="0" w:space="0" w:color="auto"/>
        <w:left w:val="none" w:sz="0" w:space="0" w:color="auto"/>
        <w:bottom w:val="none" w:sz="0" w:space="0" w:color="auto"/>
        <w:right w:val="none" w:sz="0" w:space="0" w:color="auto"/>
      </w:divBdr>
    </w:div>
    <w:div w:id="126239088">
      <w:bodyDiv w:val="1"/>
      <w:marLeft w:val="0"/>
      <w:marRight w:val="0"/>
      <w:marTop w:val="0"/>
      <w:marBottom w:val="0"/>
      <w:divBdr>
        <w:top w:val="none" w:sz="0" w:space="0" w:color="auto"/>
        <w:left w:val="none" w:sz="0" w:space="0" w:color="auto"/>
        <w:bottom w:val="none" w:sz="0" w:space="0" w:color="auto"/>
        <w:right w:val="none" w:sz="0" w:space="0" w:color="auto"/>
      </w:divBdr>
    </w:div>
    <w:div w:id="133329525">
      <w:bodyDiv w:val="1"/>
      <w:marLeft w:val="0"/>
      <w:marRight w:val="0"/>
      <w:marTop w:val="0"/>
      <w:marBottom w:val="0"/>
      <w:divBdr>
        <w:top w:val="none" w:sz="0" w:space="0" w:color="auto"/>
        <w:left w:val="none" w:sz="0" w:space="0" w:color="auto"/>
        <w:bottom w:val="none" w:sz="0" w:space="0" w:color="auto"/>
        <w:right w:val="none" w:sz="0" w:space="0" w:color="auto"/>
      </w:divBdr>
    </w:div>
    <w:div w:id="166791166">
      <w:bodyDiv w:val="1"/>
      <w:marLeft w:val="0"/>
      <w:marRight w:val="0"/>
      <w:marTop w:val="0"/>
      <w:marBottom w:val="0"/>
      <w:divBdr>
        <w:top w:val="none" w:sz="0" w:space="0" w:color="auto"/>
        <w:left w:val="none" w:sz="0" w:space="0" w:color="auto"/>
        <w:bottom w:val="none" w:sz="0" w:space="0" w:color="auto"/>
        <w:right w:val="none" w:sz="0" w:space="0" w:color="auto"/>
      </w:divBdr>
    </w:div>
    <w:div w:id="180558770">
      <w:bodyDiv w:val="1"/>
      <w:marLeft w:val="0"/>
      <w:marRight w:val="0"/>
      <w:marTop w:val="0"/>
      <w:marBottom w:val="0"/>
      <w:divBdr>
        <w:top w:val="none" w:sz="0" w:space="0" w:color="auto"/>
        <w:left w:val="none" w:sz="0" w:space="0" w:color="auto"/>
        <w:bottom w:val="none" w:sz="0" w:space="0" w:color="auto"/>
        <w:right w:val="none" w:sz="0" w:space="0" w:color="auto"/>
      </w:divBdr>
    </w:div>
    <w:div w:id="181478442">
      <w:bodyDiv w:val="1"/>
      <w:marLeft w:val="0"/>
      <w:marRight w:val="0"/>
      <w:marTop w:val="0"/>
      <w:marBottom w:val="0"/>
      <w:divBdr>
        <w:top w:val="none" w:sz="0" w:space="0" w:color="auto"/>
        <w:left w:val="none" w:sz="0" w:space="0" w:color="auto"/>
        <w:bottom w:val="none" w:sz="0" w:space="0" w:color="auto"/>
        <w:right w:val="none" w:sz="0" w:space="0" w:color="auto"/>
      </w:divBdr>
    </w:div>
    <w:div w:id="182130223">
      <w:bodyDiv w:val="1"/>
      <w:marLeft w:val="0"/>
      <w:marRight w:val="0"/>
      <w:marTop w:val="0"/>
      <w:marBottom w:val="0"/>
      <w:divBdr>
        <w:top w:val="none" w:sz="0" w:space="0" w:color="auto"/>
        <w:left w:val="none" w:sz="0" w:space="0" w:color="auto"/>
        <w:bottom w:val="none" w:sz="0" w:space="0" w:color="auto"/>
        <w:right w:val="none" w:sz="0" w:space="0" w:color="auto"/>
      </w:divBdr>
    </w:div>
    <w:div w:id="182786475">
      <w:bodyDiv w:val="1"/>
      <w:marLeft w:val="0"/>
      <w:marRight w:val="0"/>
      <w:marTop w:val="0"/>
      <w:marBottom w:val="0"/>
      <w:divBdr>
        <w:top w:val="none" w:sz="0" w:space="0" w:color="auto"/>
        <w:left w:val="none" w:sz="0" w:space="0" w:color="auto"/>
        <w:bottom w:val="none" w:sz="0" w:space="0" w:color="auto"/>
        <w:right w:val="none" w:sz="0" w:space="0" w:color="auto"/>
      </w:divBdr>
    </w:div>
    <w:div w:id="184707676">
      <w:bodyDiv w:val="1"/>
      <w:marLeft w:val="0"/>
      <w:marRight w:val="0"/>
      <w:marTop w:val="0"/>
      <w:marBottom w:val="0"/>
      <w:divBdr>
        <w:top w:val="none" w:sz="0" w:space="0" w:color="auto"/>
        <w:left w:val="none" w:sz="0" w:space="0" w:color="auto"/>
        <w:bottom w:val="none" w:sz="0" w:space="0" w:color="auto"/>
        <w:right w:val="none" w:sz="0" w:space="0" w:color="auto"/>
      </w:divBdr>
    </w:div>
    <w:div w:id="186063482">
      <w:bodyDiv w:val="1"/>
      <w:marLeft w:val="0"/>
      <w:marRight w:val="0"/>
      <w:marTop w:val="0"/>
      <w:marBottom w:val="0"/>
      <w:divBdr>
        <w:top w:val="none" w:sz="0" w:space="0" w:color="auto"/>
        <w:left w:val="none" w:sz="0" w:space="0" w:color="auto"/>
        <w:bottom w:val="none" w:sz="0" w:space="0" w:color="auto"/>
        <w:right w:val="none" w:sz="0" w:space="0" w:color="auto"/>
      </w:divBdr>
    </w:div>
    <w:div w:id="186679141">
      <w:bodyDiv w:val="1"/>
      <w:marLeft w:val="0"/>
      <w:marRight w:val="0"/>
      <w:marTop w:val="0"/>
      <w:marBottom w:val="0"/>
      <w:divBdr>
        <w:top w:val="none" w:sz="0" w:space="0" w:color="auto"/>
        <w:left w:val="none" w:sz="0" w:space="0" w:color="auto"/>
        <w:bottom w:val="none" w:sz="0" w:space="0" w:color="auto"/>
        <w:right w:val="none" w:sz="0" w:space="0" w:color="auto"/>
      </w:divBdr>
    </w:div>
    <w:div w:id="189412484">
      <w:bodyDiv w:val="1"/>
      <w:marLeft w:val="0"/>
      <w:marRight w:val="0"/>
      <w:marTop w:val="0"/>
      <w:marBottom w:val="0"/>
      <w:divBdr>
        <w:top w:val="none" w:sz="0" w:space="0" w:color="auto"/>
        <w:left w:val="none" w:sz="0" w:space="0" w:color="auto"/>
        <w:bottom w:val="none" w:sz="0" w:space="0" w:color="auto"/>
        <w:right w:val="none" w:sz="0" w:space="0" w:color="auto"/>
      </w:divBdr>
    </w:div>
    <w:div w:id="202913454">
      <w:bodyDiv w:val="1"/>
      <w:marLeft w:val="0"/>
      <w:marRight w:val="0"/>
      <w:marTop w:val="0"/>
      <w:marBottom w:val="0"/>
      <w:divBdr>
        <w:top w:val="none" w:sz="0" w:space="0" w:color="auto"/>
        <w:left w:val="none" w:sz="0" w:space="0" w:color="auto"/>
        <w:bottom w:val="none" w:sz="0" w:space="0" w:color="auto"/>
        <w:right w:val="none" w:sz="0" w:space="0" w:color="auto"/>
      </w:divBdr>
    </w:div>
    <w:div w:id="204949052">
      <w:bodyDiv w:val="1"/>
      <w:marLeft w:val="0"/>
      <w:marRight w:val="0"/>
      <w:marTop w:val="0"/>
      <w:marBottom w:val="0"/>
      <w:divBdr>
        <w:top w:val="none" w:sz="0" w:space="0" w:color="auto"/>
        <w:left w:val="none" w:sz="0" w:space="0" w:color="auto"/>
        <w:bottom w:val="none" w:sz="0" w:space="0" w:color="auto"/>
        <w:right w:val="none" w:sz="0" w:space="0" w:color="auto"/>
      </w:divBdr>
    </w:div>
    <w:div w:id="211769887">
      <w:bodyDiv w:val="1"/>
      <w:marLeft w:val="0"/>
      <w:marRight w:val="0"/>
      <w:marTop w:val="0"/>
      <w:marBottom w:val="0"/>
      <w:divBdr>
        <w:top w:val="none" w:sz="0" w:space="0" w:color="auto"/>
        <w:left w:val="none" w:sz="0" w:space="0" w:color="auto"/>
        <w:bottom w:val="none" w:sz="0" w:space="0" w:color="auto"/>
        <w:right w:val="none" w:sz="0" w:space="0" w:color="auto"/>
      </w:divBdr>
    </w:div>
    <w:div w:id="222646562">
      <w:bodyDiv w:val="1"/>
      <w:marLeft w:val="0"/>
      <w:marRight w:val="0"/>
      <w:marTop w:val="0"/>
      <w:marBottom w:val="0"/>
      <w:divBdr>
        <w:top w:val="none" w:sz="0" w:space="0" w:color="auto"/>
        <w:left w:val="none" w:sz="0" w:space="0" w:color="auto"/>
        <w:bottom w:val="none" w:sz="0" w:space="0" w:color="auto"/>
        <w:right w:val="none" w:sz="0" w:space="0" w:color="auto"/>
      </w:divBdr>
    </w:div>
    <w:div w:id="223688845">
      <w:bodyDiv w:val="1"/>
      <w:marLeft w:val="0"/>
      <w:marRight w:val="0"/>
      <w:marTop w:val="0"/>
      <w:marBottom w:val="0"/>
      <w:divBdr>
        <w:top w:val="none" w:sz="0" w:space="0" w:color="auto"/>
        <w:left w:val="none" w:sz="0" w:space="0" w:color="auto"/>
        <w:bottom w:val="none" w:sz="0" w:space="0" w:color="auto"/>
        <w:right w:val="none" w:sz="0" w:space="0" w:color="auto"/>
      </w:divBdr>
    </w:div>
    <w:div w:id="225146338">
      <w:bodyDiv w:val="1"/>
      <w:marLeft w:val="0"/>
      <w:marRight w:val="0"/>
      <w:marTop w:val="0"/>
      <w:marBottom w:val="0"/>
      <w:divBdr>
        <w:top w:val="none" w:sz="0" w:space="0" w:color="auto"/>
        <w:left w:val="none" w:sz="0" w:space="0" w:color="auto"/>
        <w:bottom w:val="none" w:sz="0" w:space="0" w:color="auto"/>
        <w:right w:val="none" w:sz="0" w:space="0" w:color="auto"/>
      </w:divBdr>
    </w:div>
    <w:div w:id="226653280">
      <w:bodyDiv w:val="1"/>
      <w:marLeft w:val="0"/>
      <w:marRight w:val="0"/>
      <w:marTop w:val="0"/>
      <w:marBottom w:val="0"/>
      <w:divBdr>
        <w:top w:val="none" w:sz="0" w:space="0" w:color="auto"/>
        <w:left w:val="none" w:sz="0" w:space="0" w:color="auto"/>
        <w:bottom w:val="none" w:sz="0" w:space="0" w:color="auto"/>
        <w:right w:val="none" w:sz="0" w:space="0" w:color="auto"/>
      </w:divBdr>
    </w:div>
    <w:div w:id="226769455">
      <w:bodyDiv w:val="1"/>
      <w:marLeft w:val="0"/>
      <w:marRight w:val="0"/>
      <w:marTop w:val="0"/>
      <w:marBottom w:val="0"/>
      <w:divBdr>
        <w:top w:val="none" w:sz="0" w:space="0" w:color="auto"/>
        <w:left w:val="none" w:sz="0" w:space="0" w:color="auto"/>
        <w:bottom w:val="none" w:sz="0" w:space="0" w:color="auto"/>
        <w:right w:val="none" w:sz="0" w:space="0" w:color="auto"/>
      </w:divBdr>
    </w:div>
    <w:div w:id="232935796">
      <w:bodyDiv w:val="1"/>
      <w:marLeft w:val="0"/>
      <w:marRight w:val="0"/>
      <w:marTop w:val="0"/>
      <w:marBottom w:val="0"/>
      <w:divBdr>
        <w:top w:val="none" w:sz="0" w:space="0" w:color="auto"/>
        <w:left w:val="none" w:sz="0" w:space="0" w:color="auto"/>
        <w:bottom w:val="none" w:sz="0" w:space="0" w:color="auto"/>
        <w:right w:val="none" w:sz="0" w:space="0" w:color="auto"/>
      </w:divBdr>
    </w:div>
    <w:div w:id="244068603">
      <w:bodyDiv w:val="1"/>
      <w:marLeft w:val="0"/>
      <w:marRight w:val="0"/>
      <w:marTop w:val="0"/>
      <w:marBottom w:val="0"/>
      <w:divBdr>
        <w:top w:val="none" w:sz="0" w:space="0" w:color="auto"/>
        <w:left w:val="none" w:sz="0" w:space="0" w:color="auto"/>
        <w:bottom w:val="none" w:sz="0" w:space="0" w:color="auto"/>
        <w:right w:val="none" w:sz="0" w:space="0" w:color="auto"/>
      </w:divBdr>
    </w:div>
    <w:div w:id="246350263">
      <w:bodyDiv w:val="1"/>
      <w:marLeft w:val="0"/>
      <w:marRight w:val="0"/>
      <w:marTop w:val="0"/>
      <w:marBottom w:val="0"/>
      <w:divBdr>
        <w:top w:val="none" w:sz="0" w:space="0" w:color="auto"/>
        <w:left w:val="none" w:sz="0" w:space="0" w:color="auto"/>
        <w:bottom w:val="none" w:sz="0" w:space="0" w:color="auto"/>
        <w:right w:val="none" w:sz="0" w:space="0" w:color="auto"/>
      </w:divBdr>
    </w:div>
    <w:div w:id="248388617">
      <w:bodyDiv w:val="1"/>
      <w:marLeft w:val="0"/>
      <w:marRight w:val="0"/>
      <w:marTop w:val="0"/>
      <w:marBottom w:val="0"/>
      <w:divBdr>
        <w:top w:val="none" w:sz="0" w:space="0" w:color="auto"/>
        <w:left w:val="none" w:sz="0" w:space="0" w:color="auto"/>
        <w:bottom w:val="none" w:sz="0" w:space="0" w:color="auto"/>
        <w:right w:val="none" w:sz="0" w:space="0" w:color="auto"/>
      </w:divBdr>
    </w:div>
    <w:div w:id="258417585">
      <w:bodyDiv w:val="1"/>
      <w:marLeft w:val="0"/>
      <w:marRight w:val="0"/>
      <w:marTop w:val="0"/>
      <w:marBottom w:val="0"/>
      <w:divBdr>
        <w:top w:val="none" w:sz="0" w:space="0" w:color="auto"/>
        <w:left w:val="none" w:sz="0" w:space="0" w:color="auto"/>
        <w:bottom w:val="none" w:sz="0" w:space="0" w:color="auto"/>
        <w:right w:val="none" w:sz="0" w:space="0" w:color="auto"/>
      </w:divBdr>
    </w:div>
    <w:div w:id="261686439">
      <w:bodyDiv w:val="1"/>
      <w:marLeft w:val="0"/>
      <w:marRight w:val="0"/>
      <w:marTop w:val="0"/>
      <w:marBottom w:val="0"/>
      <w:divBdr>
        <w:top w:val="none" w:sz="0" w:space="0" w:color="auto"/>
        <w:left w:val="none" w:sz="0" w:space="0" w:color="auto"/>
        <w:bottom w:val="none" w:sz="0" w:space="0" w:color="auto"/>
        <w:right w:val="none" w:sz="0" w:space="0" w:color="auto"/>
      </w:divBdr>
    </w:div>
    <w:div w:id="261954154">
      <w:bodyDiv w:val="1"/>
      <w:marLeft w:val="0"/>
      <w:marRight w:val="0"/>
      <w:marTop w:val="0"/>
      <w:marBottom w:val="0"/>
      <w:divBdr>
        <w:top w:val="none" w:sz="0" w:space="0" w:color="auto"/>
        <w:left w:val="none" w:sz="0" w:space="0" w:color="auto"/>
        <w:bottom w:val="none" w:sz="0" w:space="0" w:color="auto"/>
        <w:right w:val="none" w:sz="0" w:space="0" w:color="auto"/>
      </w:divBdr>
    </w:div>
    <w:div w:id="277763928">
      <w:bodyDiv w:val="1"/>
      <w:marLeft w:val="0"/>
      <w:marRight w:val="0"/>
      <w:marTop w:val="0"/>
      <w:marBottom w:val="0"/>
      <w:divBdr>
        <w:top w:val="none" w:sz="0" w:space="0" w:color="auto"/>
        <w:left w:val="none" w:sz="0" w:space="0" w:color="auto"/>
        <w:bottom w:val="none" w:sz="0" w:space="0" w:color="auto"/>
        <w:right w:val="none" w:sz="0" w:space="0" w:color="auto"/>
      </w:divBdr>
    </w:div>
    <w:div w:id="292561748">
      <w:bodyDiv w:val="1"/>
      <w:marLeft w:val="0"/>
      <w:marRight w:val="0"/>
      <w:marTop w:val="0"/>
      <w:marBottom w:val="0"/>
      <w:divBdr>
        <w:top w:val="none" w:sz="0" w:space="0" w:color="auto"/>
        <w:left w:val="none" w:sz="0" w:space="0" w:color="auto"/>
        <w:bottom w:val="none" w:sz="0" w:space="0" w:color="auto"/>
        <w:right w:val="none" w:sz="0" w:space="0" w:color="auto"/>
      </w:divBdr>
    </w:div>
    <w:div w:id="292905734">
      <w:bodyDiv w:val="1"/>
      <w:marLeft w:val="0"/>
      <w:marRight w:val="0"/>
      <w:marTop w:val="0"/>
      <w:marBottom w:val="0"/>
      <w:divBdr>
        <w:top w:val="none" w:sz="0" w:space="0" w:color="auto"/>
        <w:left w:val="none" w:sz="0" w:space="0" w:color="auto"/>
        <w:bottom w:val="none" w:sz="0" w:space="0" w:color="auto"/>
        <w:right w:val="none" w:sz="0" w:space="0" w:color="auto"/>
      </w:divBdr>
    </w:div>
    <w:div w:id="293565593">
      <w:bodyDiv w:val="1"/>
      <w:marLeft w:val="0"/>
      <w:marRight w:val="0"/>
      <w:marTop w:val="0"/>
      <w:marBottom w:val="0"/>
      <w:divBdr>
        <w:top w:val="none" w:sz="0" w:space="0" w:color="auto"/>
        <w:left w:val="none" w:sz="0" w:space="0" w:color="auto"/>
        <w:bottom w:val="none" w:sz="0" w:space="0" w:color="auto"/>
        <w:right w:val="none" w:sz="0" w:space="0" w:color="auto"/>
      </w:divBdr>
    </w:div>
    <w:div w:id="294062175">
      <w:bodyDiv w:val="1"/>
      <w:marLeft w:val="0"/>
      <w:marRight w:val="0"/>
      <w:marTop w:val="0"/>
      <w:marBottom w:val="0"/>
      <w:divBdr>
        <w:top w:val="none" w:sz="0" w:space="0" w:color="auto"/>
        <w:left w:val="none" w:sz="0" w:space="0" w:color="auto"/>
        <w:bottom w:val="none" w:sz="0" w:space="0" w:color="auto"/>
        <w:right w:val="none" w:sz="0" w:space="0" w:color="auto"/>
      </w:divBdr>
    </w:div>
    <w:div w:id="294263803">
      <w:bodyDiv w:val="1"/>
      <w:marLeft w:val="0"/>
      <w:marRight w:val="0"/>
      <w:marTop w:val="0"/>
      <w:marBottom w:val="0"/>
      <w:divBdr>
        <w:top w:val="none" w:sz="0" w:space="0" w:color="auto"/>
        <w:left w:val="none" w:sz="0" w:space="0" w:color="auto"/>
        <w:bottom w:val="none" w:sz="0" w:space="0" w:color="auto"/>
        <w:right w:val="none" w:sz="0" w:space="0" w:color="auto"/>
      </w:divBdr>
    </w:div>
    <w:div w:id="305596641">
      <w:bodyDiv w:val="1"/>
      <w:marLeft w:val="0"/>
      <w:marRight w:val="0"/>
      <w:marTop w:val="0"/>
      <w:marBottom w:val="0"/>
      <w:divBdr>
        <w:top w:val="none" w:sz="0" w:space="0" w:color="auto"/>
        <w:left w:val="none" w:sz="0" w:space="0" w:color="auto"/>
        <w:bottom w:val="none" w:sz="0" w:space="0" w:color="auto"/>
        <w:right w:val="none" w:sz="0" w:space="0" w:color="auto"/>
      </w:divBdr>
    </w:div>
    <w:div w:id="306320933">
      <w:bodyDiv w:val="1"/>
      <w:marLeft w:val="0"/>
      <w:marRight w:val="0"/>
      <w:marTop w:val="0"/>
      <w:marBottom w:val="0"/>
      <w:divBdr>
        <w:top w:val="none" w:sz="0" w:space="0" w:color="auto"/>
        <w:left w:val="none" w:sz="0" w:space="0" w:color="auto"/>
        <w:bottom w:val="none" w:sz="0" w:space="0" w:color="auto"/>
        <w:right w:val="none" w:sz="0" w:space="0" w:color="auto"/>
      </w:divBdr>
    </w:div>
    <w:div w:id="308556997">
      <w:bodyDiv w:val="1"/>
      <w:marLeft w:val="0"/>
      <w:marRight w:val="0"/>
      <w:marTop w:val="0"/>
      <w:marBottom w:val="0"/>
      <w:divBdr>
        <w:top w:val="none" w:sz="0" w:space="0" w:color="auto"/>
        <w:left w:val="none" w:sz="0" w:space="0" w:color="auto"/>
        <w:bottom w:val="none" w:sz="0" w:space="0" w:color="auto"/>
        <w:right w:val="none" w:sz="0" w:space="0" w:color="auto"/>
      </w:divBdr>
    </w:div>
    <w:div w:id="317661348">
      <w:bodyDiv w:val="1"/>
      <w:marLeft w:val="0"/>
      <w:marRight w:val="0"/>
      <w:marTop w:val="0"/>
      <w:marBottom w:val="0"/>
      <w:divBdr>
        <w:top w:val="none" w:sz="0" w:space="0" w:color="auto"/>
        <w:left w:val="none" w:sz="0" w:space="0" w:color="auto"/>
        <w:bottom w:val="none" w:sz="0" w:space="0" w:color="auto"/>
        <w:right w:val="none" w:sz="0" w:space="0" w:color="auto"/>
      </w:divBdr>
    </w:div>
    <w:div w:id="321812393">
      <w:bodyDiv w:val="1"/>
      <w:marLeft w:val="0"/>
      <w:marRight w:val="0"/>
      <w:marTop w:val="0"/>
      <w:marBottom w:val="0"/>
      <w:divBdr>
        <w:top w:val="none" w:sz="0" w:space="0" w:color="auto"/>
        <w:left w:val="none" w:sz="0" w:space="0" w:color="auto"/>
        <w:bottom w:val="none" w:sz="0" w:space="0" w:color="auto"/>
        <w:right w:val="none" w:sz="0" w:space="0" w:color="auto"/>
      </w:divBdr>
    </w:div>
    <w:div w:id="327250965">
      <w:bodyDiv w:val="1"/>
      <w:marLeft w:val="0"/>
      <w:marRight w:val="0"/>
      <w:marTop w:val="0"/>
      <w:marBottom w:val="0"/>
      <w:divBdr>
        <w:top w:val="none" w:sz="0" w:space="0" w:color="auto"/>
        <w:left w:val="none" w:sz="0" w:space="0" w:color="auto"/>
        <w:bottom w:val="none" w:sz="0" w:space="0" w:color="auto"/>
        <w:right w:val="none" w:sz="0" w:space="0" w:color="auto"/>
      </w:divBdr>
    </w:div>
    <w:div w:id="334846888">
      <w:bodyDiv w:val="1"/>
      <w:marLeft w:val="0"/>
      <w:marRight w:val="0"/>
      <w:marTop w:val="0"/>
      <w:marBottom w:val="0"/>
      <w:divBdr>
        <w:top w:val="none" w:sz="0" w:space="0" w:color="auto"/>
        <w:left w:val="none" w:sz="0" w:space="0" w:color="auto"/>
        <w:bottom w:val="none" w:sz="0" w:space="0" w:color="auto"/>
        <w:right w:val="none" w:sz="0" w:space="0" w:color="auto"/>
      </w:divBdr>
    </w:div>
    <w:div w:id="336080931">
      <w:bodyDiv w:val="1"/>
      <w:marLeft w:val="0"/>
      <w:marRight w:val="0"/>
      <w:marTop w:val="0"/>
      <w:marBottom w:val="0"/>
      <w:divBdr>
        <w:top w:val="none" w:sz="0" w:space="0" w:color="auto"/>
        <w:left w:val="none" w:sz="0" w:space="0" w:color="auto"/>
        <w:bottom w:val="none" w:sz="0" w:space="0" w:color="auto"/>
        <w:right w:val="none" w:sz="0" w:space="0" w:color="auto"/>
      </w:divBdr>
    </w:div>
    <w:div w:id="336227005">
      <w:bodyDiv w:val="1"/>
      <w:marLeft w:val="0"/>
      <w:marRight w:val="0"/>
      <w:marTop w:val="0"/>
      <w:marBottom w:val="0"/>
      <w:divBdr>
        <w:top w:val="none" w:sz="0" w:space="0" w:color="auto"/>
        <w:left w:val="none" w:sz="0" w:space="0" w:color="auto"/>
        <w:bottom w:val="none" w:sz="0" w:space="0" w:color="auto"/>
        <w:right w:val="none" w:sz="0" w:space="0" w:color="auto"/>
      </w:divBdr>
    </w:div>
    <w:div w:id="348485890">
      <w:bodyDiv w:val="1"/>
      <w:marLeft w:val="0"/>
      <w:marRight w:val="0"/>
      <w:marTop w:val="0"/>
      <w:marBottom w:val="0"/>
      <w:divBdr>
        <w:top w:val="none" w:sz="0" w:space="0" w:color="auto"/>
        <w:left w:val="none" w:sz="0" w:space="0" w:color="auto"/>
        <w:bottom w:val="none" w:sz="0" w:space="0" w:color="auto"/>
        <w:right w:val="none" w:sz="0" w:space="0" w:color="auto"/>
      </w:divBdr>
    </w:div>
    <w:div w:id="352192956">
      <w:bodyDiv w:val="1"/>
      <w:marLeft w:val="0"/>
      <w:marRight w:val="0"/>
      <w:marTop w:val="0"/>
      <w:marBottom w:val="0"/>
      <w:divBdr>
        <w:top w:val="none" w:sz="0" w:space="0" w:color="auto"/>
        <w:left w:val="none" w:sz="0" w:space="0" w:color="auto"/>
        <w:bottom w:val="none" w:sz="0" w:space="0" w:color="auto"/>
        <w:right w:val="none" w:sz="0" w:space="0" w:color="auto"/>
      </w:divBdr>
    </w:div>
    <w:div w:id="353653374">
      <w:bodyDiv w:val="1"/>
      <w:marLeft w:val="0"/>
      <w:marRight w:val="0"/>
      <w:marTop w:val="0"/>
      <w:marBottom w:val="0"/>
      <w:divBdr>
        <w:top w:val="none" w:sz="0" w:space="0" w:color="auto"/>
        <w:left w:val="none" w:sz="0" w:space="0" w:color="auto"/>
        <w:bottom w:val="none" w:sz="0" w:space="0" w:color="auto"/>
        <w:right w:val="none" w:sz="0" w:space="0" w:color="auto"/>
      </w:divBdr>
    </w:div>
    <w:div w:id="358508013">
      <w:bodyDiv w:val="1"/>
      <w:marLeft w:val="0"/>
      <w:marRight w:val="0"/>
      <w:marTop w:val="0"/>
      <w:marBottom w:val="0"/>
      <w:divBdr>
        <w:top w:val="none" w:sz="0" w:space="0" w:color="auto"/>
        <w:left w:val="none" w:sz="0" w:space="0" w:color="auto"/>
        <w:bottom w:val="none" w:sz="0" w:space="0" w:color="auto"/>
        <w:right w:val="none" w:sz="0" w:space="0" w:color="auto"/>
      </w:divBdr>
    </w:div>
    <w:div w:id="366759963">
      <w:bodyDiv w:val="1"/>
      <w:marLeft w:val="0"/>
      <w:marRight w:val="0"/>
      <w:marTop w:val="0"/>
      <w:marBottom w:val="0"/>
      <w:divBdr>
        <w:top w:val="none" w:sz="0" w:space="0" w:color="auto"/>
        <w:left w:val="none" w:sz="0" w:space="0" w:color="auto"/>
        <w:bottom w:val="none" w:sz="0" w:space="0" w:color="auto"/>
        <w:right w:val="none" w:sz="0" w:space="0" w:color="auto"/>
      </w:divBdr>
    </w:div>
    <w:div w:id="368341327">
      <w:bodyDiv w:val="1"/>
      <w:marLeft w:val="0"/>
      <w:marRight w:val="0"/>
      <w:marTop w:val="0"/>
      <w:marBottom w:val="0"/>
      <w:divBdr>
        <w:top w:val="none" w:sz="0" w:space="0" w:color="auto"/>
        <w:left w:val="none" w:sz="0" w:space="0" w:color="auto"/>
        <w:bottom w:val="none" w:sz="0" w:space="0" w:color="auto"/>
        <w:right w:val="none" w:sz="0" w:space="0" w:color="auto"/>
      </w:divBdr>
    </w:div>
    <w:div w:id="368726589">
      <w:bodyDiv w:val="1"/>
      <w:marLeft w:val="0"/>
      <w:marRight w:val="0"/>
      <w:marTop w:val="0"/>
      <w:marBottom w:val="0"/>
      <w:divBdr>
        <w:top w:val="none" w:sz="0" w:space="0" w:color="auto"/>
        <w:left w:val="none" w:sz="0" w:space="0" w:color="auto"/>
        <w:bottom w:val="none" w:sz="0" w:space="0" w:color="auto"/>
        <w:right w:val="none" w:sz="0" w:space="0" w:color="auto"/>
      </w:divBdr>
    </w:div>
    <w:div w:id="385229375">
      <w:bodyDiv w:val="1"/>
      <w:marLeft w:val="0"/>
      <w:marRight w:val="0"/>
      <w:marTop w:val="0"/>
      <w:marBottom w:val="0"/>
      <w:divBdr>
        <w:top w:val="none" w:sz="0" w:space="0" w:color="auto"/>
        <w:left w:val="none" w:sz="0" w:space="0" w:color="auto"/>
        <w:bottom w:val="none" w:sz="0" w:space="0" w:color="auto"/>
        <w:right w:val="none" w:sz="0" w:space="0" w:color="auto"/>
      </w:divBdr>
    </w:div>
    <w:div w:id="386801177">
      <w:bodyDiv w:val="1"/>
      <w:marLeft w:val="0"/>
      <w:marRight w:val="0"/>
      <w:marTop w:val="0"/>
      <w:marBottom w:val="0"/>
      <w:divBdr>
        <w:top w:val="none" w:sz="0" w:space="0" w:color="auto"/>
        <w:left w:val="none" w:sz="0" w:space="0" w:color="auto"/>
        <w:bottom w:val="none" w:sz="0" w:space="0" w:color="auto"/>
        <w:right w:val="none" w:sz="0" w:space="0" w:color="auto"/>
      </w:divBdr>
    </w:div>
    <w:div w:id="389349736">
      <w:bodyDiv w:val="1"/>
      <w:marLeft w:val="0"/>
      <w:marRight w:val="0"/>
      <w:marTop w:val="0"/>
      <w:marBottom w:val="0"/>
      <w:divBdr>
        <w:top w:val="none" w:sz="0" w:space="0" w:color="auto"/>
        <w:left w:val="none" w:sz="0" w:space="0" w:color="auto"/>
        <w:bottom w:val="none" w:sz="0" w:space="0" w:color="auto"/>
        <w:right w:val="none" w:sz="0" w:space="0" w:color="auto"/>
      </w:divBdr>
    </w:div>
    <w:div w:id="391319329">
      <w:bodyDiv w:val="1"/>
      <w:marLeft w:val="0"/>
      <w:marRight w:val="0"/>
      <w:marTop w:val="0"/>
      <w:marBottom w:val="0"/>
      <w:divBdr>
        <w:top w:val="none" w:sz="0" w:space="0" w:color="auto"/>
        <w:left w:val="none" w:sz="0" w:space="0" w:color="auto"/>
        <w:bottom w:val="none" w:sz="0" w:space="0" w:color="auto"/>
        <w:right w:val="none" w:sz="0" w:space="0" w:color="auto"/>
      </w:divBdr>
    </w:div>
    <w:div w:id="395202451">
      <w:bodyDiv w:val="1"/>
      <w:marLeft w:val="0"/>
      <w:marRight w:val="0"/>
      <w:marTop w:val="0"/>
      <w:marBottom w:val="0"/>
      <w:divBdr>
        <w:top w:val="none" w:sz="0" w:space="0" w:color="auto"/>
        <w:left w:val="none" w:sz="0" w:space="0" w:color="auto"/>
        <w:bottom w:val="none" w:sz="0" w:space="0" w:color="auto"/>
        <w:right w:val="none" w:sz="0" w:space="0" w:color="auto"/>
      </w:divBdr>
    </w:div>
    <w:div w:id="397170039">
      <w:bodyDiv w:val="1"/>
      <w:marLeft w:val="0"/>
      <w:marRight w:val="0"/>
      <w:marTop w:val="0"/>
      <w:marBottom w:val="0"/>
      <w:divBdr>
        <w:top w:val="none" w:sz="0" w:space="0" w:color="auto"/>
        <w:left w:val="none" w:sz="0" w:space="0" w:color="auto"/>
        <w:bottom w:val="none" w:sz="0" w:space="0" w:color="auto"/>
        <w:right w:val="none" w:sz="0" w:space="0" w:color="auto"/>
      </w:divBdr>
    </w:div>
    <w:div w:id="402525631">
      <w:bodyDiv w:val="1"/>
      <w:marLeft w:val="0"/>
      <w:marRight w:val="0"/>
      <w:marTop w:val="0"/>
      <w:marBottom w:val="0"/>
      <w:divBdr>
        <w:top w:val="none" w:sz="0" w:space="0" w:color="auto"/>
        <w:left w:val="none" w:sz="0" w:space="0" w:color="auto"/>
        <w:bottom w:val="none" w:sz="0" w:space="0" w:color="auto"/>
        <w:right w:val="none" w:sz="0" w:space="0" w:color="auto"/>
      </w:divBdr>
    </w:div>
    <w:div w:id="410008917">
      <w:bodyDiv w:val="1"/>
      <w:marLeft w:val="0"/>
      <w:marRight w:val="0"/>
      <w:marTop w:val="0"/>
      <w:marBottom w:val="0"/>
      <w:divBdr>
        <w:top w:val="none" w:sz="0" w:space="0" w:color="auto"/>
        <w:left w:val="none" w:sz="0" w:space="0" w:color="auto"/>
        <w:bottom w:val="none" w:sz="0" w:space="0" w:color="auto"/>
        <w:right w:val="none" w:sz="0" w:space="0" w:color="auto"/>
      </w:divBdr>
    </w:div>
    <w:div w:id="413401258">
      <w:bodyDiv w:val="1"/>
      <w:marLeft w:val="0"/>
      <w:marRight w:val="0"/>
      <w:marTop w:val="0"/>
      <w:marBottom w:val="0"/>
      <w:divBdr>
        <w:top w:val="none" w:sz="0" w:space="0" w:color="auto"/>
        <w:left w:val="none" w:sz="0" w:space="0" w:color="auto"/>
        <w:bottom w:val="none" w:sz="0" w:space="0" w:color="auto"/>
        <w:right w:val="none" w:sz="0" w:space="0" w:color="auto"/>
      </w:divBdr>
    </w:div>
    <w:div w:id="413472540">
      <w:bodyDiv w:val="1"/>
      <w:marLeft w:val="0"/>
      <w:marRight w:val="0"/>
      <w:marTop w:val="0"/>
      <w:marBottom w:val="0"/>
      <w:divBdr>
        <w:top w:val="none" w:sz="0" w:space="0" w:color="auto"/>
        <w:left w:val="none" w:sz="0" w:space="0" w:color="auto"/>
        <w:bottom w:val="none" w:sz="0" w:space="0" w:color="auto"/>
        <w:right w:val="none" w:sz="0" w:space="0" w:color="auto"/>
      </w:divBdr>
    </w:div>
    <w:div w:id="414323105">
      <w:bodyDiv w:val="1"/>
      <w:marLeft w:val="0"/>
      <w:marRight w:val="0"/>
      <w:marTop w:val="0"/>
      <w:marBottom w:val="0"/>
      <w:divBdr>
        <w:top w:val="none" w:sz="0" w:space="0" w:color="auto"/>
        <w:left w:val="none" w:sz="0" w:space="0" w:color="auto"/>
        <w:bottom w:val="none" w:sz="0" w:space="0" w:color="auto"/>
        <w:right w:val="none" w:sz="0" w:space="0" w:color="auto"/>
      </w:divBdr>
    </w:div>
    <w:div w:id="415857359">
      <w:bodyDiv w:val="1"/>
      <w:marLeft w:val="0"/>
      <w:marRight w:val="0"/>
      <w:marTop w:val="0"/>
      <w:marBottom w:val="0"/>
      <w:divBdr>
        <w:top w:val="none" w:sz="0" w:space="0" w:color="auto"/>
        <w:left w:val="none" w:sz="0" w:space="0" w:color="auto"/>
        <w:bottom w:val="none" w:sz="0" w:space="0" w:color="auto"/>
        <w:right w:val="none" w:sz="0" w:space="0" w:color="auto"/>
      </w:divBdr>
    </w:div>
    <w:div w:id="419375769">
      <w:bodyDiv w:val="1"/>
      <w:marLeft w:val="0"/>
      <w:marRight w:val="0"/>
      <w:marTop w:val="0"/>
      <w:marBottom w:val="0"/>
      <w:divBdr>
        <w:top w:val="none" w:sz="0" w:space="0" w:color="auto"/>
        <w:left w:val="none" w:sz="0" w:space="0" w:color="auto"/>
        <w:bottom w:val="none" w:sz="0" w:space="0" w:color="auto"/>
        <w:right w:val="none" w:sz="0" w:space="0" w:color="auto"/>
      </w:divBdr>
    </w:div>
    <w:div w:id="420755484">
      <w:bodyDiv w:val="1"/>
      <w:marLeft w:val="0"/>
      <w:marRight w:val="0"/>
      <w:marTop w:val="0"/>
      <w:marBottom w:val="0"/>
      <w:divBdr>
        <w:top w:val="none" w:sz="0" w:space="0" w:color="auto"/>
        <w:left w:val="none" w:sz="0" w:space="0" w:color="auto"/>
        <w:bottom w:val="none" w:sz="0" w:space="0" w:color="auto"/>
        <w:right w:val="none" w:sz="0" w:space="0" w:color="auto"/>
      </w:divBdr>
    </w:div>
    <w:div w:id="426079659">
      <w:bodyDiv w:val="1"/>
      <w:marLeft w:val="0"/>
      <w:marRight w:val="0"/>
      <w:marTop w:val="0"/>
      <w:marBottom w:val="0"/>
      <w:divBdr>
        <w:top w:val="none" w:sz="0" w:space="0" w:color="auto"/>
        <w:left w:val="none" w:sz="0" w:space="0" w:color="auto"/>
        <w:bottom w:val="none" w:sz="0" w:space="0" w:color="auto"/>
        <w:right w:val="none" w:sz="0" w:space="0" w:color="auto"/>
      </w:divBdr>
    </w:div>
    <w:div w:id="434717501">
      <w:bodyDiv w:val="1"/>
      <w:marLeft w:val="0"/>
      <w:marRight w:val="0"/>
      <w:marTop w:val="0"/>
      <w:marBottom w:val="0"/>
      <w:divBdr>
        <w:top w:val="none" w:sz="0" w:space="0" w:color="auto"/>
        <w:left w:val="none" w:sz="0" w:space="0" w:color="auto"/>
        <w:bottom w:val="none" w:sz="0" w:space="0" w:color="auto"/>
        <w:right w:val="none" w:sz="0" w:space="0" w:color="auto"/>
      </w:divBdr>
    </w:div>
    <w:div w:id="435949702">
      <w:bodyDiv w:val="1"/>
      <w:marLeft w:val="0"/>
      <w:marRight w:val="0"/>
      <w:marTop w:val="0"/>
      <w:marBottom w:val="0"/>
      <w:divBdr>
        <w:top w:val="none" w:sz="0" w:space="0" w:color="auto"/>
        <w:left w:val="none" w:sz="0" w:space="0" w:color="auto"/>
        <w:bottom w:val="none" w:sz="0" w:space="0" w:color="auto"/>
        <w:right w:val="none" w:sz="0" w:space="0" w:color="auto"/>
      </w:divBdr>
    </w:div>
    <w:div w:id="435952909">
      <w:bodyDiv w:val="1"/>
      <w:marLeft w:val="0"/>
      <w:marRight w:val="0"/>
      <w:marTop w:val="0"/>
      <w:marBottom w:val="0"/>
      <w:divBdr>
        <w:top w:val="none" w:sz="0" w:space="0" w:color="auto"/>
        <w:left w:val="none" w:sz="0" w:space="0" w:color="auto"/>
        <w:bottom w:val="none" w:sz="0" w:space="0" w:color="auto"/>
        <w:right w:val="none" w:sz="0" w:space="0" w:color="auto"/>
      </w:divBdr>
    </w:div>
    <w:div w:id="447704075">
      <w:bodyDiv w:val="1"/>
      <w:marLeft w:val="0"/>
      <w:marRight w:val="0"/>
      <w:marTop w:val="0"/>
      <w:marBottom w:val="0"/>
      <w:divBdr>
        <w:top w:val="none" w:sz="0" w:space="0" w:color="auto"/>
        <w:left w:val="none" w:sz="0" w:space="0" w:color="auto"/>
        <w:bottom w:val="none" w:sz="0" w:space="0" w:color="auto"/>
        <w:right w:val="none" w:sz="0" w:space="0" w:color="auto"/>
      </w:divBdr>
    </w:div>
    <w:div w:id="457381038">
      <w:bodyDiv w:val="1"/>
      <w:marLeft w:val="0"/>
      <w:marRight w:val="0"/>
      <w:marTop w:val="0"/>
      <w:marBottom w:val="0"/>
      <w:divBdr>
        <w:top w:val="none" w:sz="0" w:space="0" w:color="auto"/>
        <w:left w:val="none" w:sz="0" w:space="0" w:color="auto"/>
        <w:bottom w:val="none" w:sz="0" w:space="0" w:color="auto"/>
        <w:right w:val="none" w:sz="0" w:space="0" w:color="auto"/>
      </w:divBdr>
    </w:div>
    <w:div w:id="460077234">
      <w:bodyDiv w:val="1"/>
      <w:marLeft w:val="0"/>
      <w:marRight w:val="0"/>
      <w:marTop w:val="0"/>
      <w:marBottom w:val="0"/>
      <w:divBdr>
        <w:top w:val="none" w:sz="0" w:space="0" w:color="auto"/>
        <w:left w:val="none" w:sz="0" w:space="0" w:color="auto"/>
        <w:bottom w:val="none" w:sz="0" w:space="0" w:color="auto"/>
        <w:right w:val="none" w:sz="0" w:space="0" w:color="auto"/>
      </w:divBdr>
    </w:div>
    <w:div w:id="471556886">
      <w:bodyDiv w:val="1"/>
      <w:marLeft w:val="0"/>
      <w:marRight w:val="0"/>
      <w:marTop w:val="0"/>
      <w:marBottom w:val="0"/>
      <w:divBdr>
        <w:top w:val="none" w:sz="0" w:space="0" w:color="auto"/>
        <w:left w:val="none" w:sz="0" w:space="0" w:color="auto"/>
        <w:bottom w:val="none" w:sz="0" w:space="0" w:color="auto"/>
        <w:right w:val="none" w:sz="0" w:space="0" w:color="auto"/>
      </w:divBdr>
    </w:div>
    <w:div w:id="473835447">
      <w:bodyDiv w:val="1"/>
      <w:marLeft w:val="0"/>
      <w:marRight w:val="0"/>
      <w:marTop w:val="0"/>
      <w:marBottom w:val="0"/>
      <w:divBdr>
        <w:top w:val="none" w:sz="0" w:space="0" w:color="auto"/>
        <w:left w:val="none" w:sz="0" w:space="0" w:color="auto"/>
        <w:bottom w:val="none" w:sz="0" w:space="0" w:color="auto"/>
        <w:right w:val="none" w:sz="0" w:space="0" w:color="auto"/>
      </w:divBdr>
    </w:div>
    <w:div w:id="473983043">
      <w:bodyDiv w:val="1"/>
      <w:marLeft w:val="0"/>
      <w:marRight w:val="0"/>
      <w:marTop w:val="0"/>
      <w:marBottom w:val="0"/>
      <w:divBdr>
        <w:top w:val="none" w:sz="0" w:space="0" w:color="auto"/>
        <w:left w:val="none" w:sz="0" w:space="0" w:color="auto"/>
        <w:bottom w:val="none" w:sz="0" w:space="0" w:color="auto"/>
        <w:right w:val="none" w:sz="0" w:space="0" w:color="auto"/>
      </w:divBdr>
    </w:div>
    <w:div w:id="478696309">
      <w:bodyDiv w:val="1"/>
      <w:marLeft w:val="0"/>
      <w:marRight w:val="0"/>
      <w:marTop w:val="0"/>
      <w:marBottom w:val="0"/>
      <w:divBdr>
        <w:top w:val="none" w:sz="0" w:space="0" w:color="auto"/>
        <w:left w:val="none" w:sz="0" w:space="0" w:color="auto"/>
        <w:bottom w:val="none" w:sz="0" w:space="0" w:color="auto"/>
        <w:right w:val="none" w:sz="0" w:space="0" w:color="auto"/>
      </w:divBdr>
    </w:div>
    <w:div w:id="479200840">
      <w:bodyDiv w:val="1"/>
      <w:marLeft w:val="0"/>
      <w:marRight w:val="0"/>
      <w:marTop w:val="0"/>
      <w:marBottom w:val="0"/>
      <w:divBdr>
        <w:top w:val="none" w:sz="0" w:space="0" w:color="auto"/>
        <w:left w:val="none" w:sz="0" w:space="0" w:color="auto"/>
        <w:bottom w:val="none" w:sz="0" w:space="0" w:color="auto"/>
        <w:right w:val="none" w:sz="0" w:space="0" w:color="auto"/>
      </w:divBdr>
    </w:div>
    <w:div w:id="482163800">
      <w:bodyDiv w:val="1"/>
      <w:marLeft w:val="0"/>
      <w:marRight w:val="0"/>
      <w:marTop w:val="0"/>
      <w:marBottom w:val="0"/>
      <w:divBdr>
        <w:top w:val="none" w:sz="0" w:space="0" w:color="auto"/>
        <w:left w:val="none" w:sz="0" w:space="0" w:color="auto"/>
        <w:bottom w:val="none" w:sz="0" w:space="0" w:color="auto"/>
        <w:right w:val="none" w:sz="0" w:space="0" w:color="auto"/>
      </w:divBdr>
    </w:div>
    <w:div w:id="484200695">
      <w:bodyDiv w:val="1"/>
      <w:marLeft w:val="0"/>
      <w:marRight w:val="0"/>
      <w:marTop w:val="0"/>
      <w:marBottom w:val="0"/>
      <w:divBdr>
        <w:top w:val="none" w:sz="0" w:space="0" w:color="auto"/>
        <w:left w:val="none" w:sz="0" w:space="0" w:color="auto"/>
        <w:bottom w:val="none" w:sz="0" w:space="0" w:color="auto"/>
        <w:right w:val="none" w:sz="0" w:space="0" w:color="auto"/>
      </w:divBdr>
    </w:div>
    <w:div w:id="486168902">
      <w:bodyDiv w:val="1"/>
      <w:marLeft w:val="0"/>
      <w:marRight w:val="0"/>
      <w:marTop w:val="0"/>
      <w:marBottom w:val="0"/>
      <w:divBdr>
        <w:top w:val="none" w:sz="0" w:space="0" w:color="auto"/>
        <w:left w:val="none" w:sz="0" w:space="0" w:color="auto"/>
        <w:bottom w:val="none" w:sz="0" w:space="0" w:color="auto"/>
        <w:right w:val="none" w:sz="0" w:space="0" w:color="auto"/>
      </w:divBdr>
    </w:div>
    <w:div w:id="492910248">
      <w:bodyDiv w:val="1"/>
      <w:marLeft w:val="0"/>
      <w:marRight w:val="0"/>
      <w:marTop w:val="0"/>
      <w:marBottom w:val="0"/>
      <w:divBdr>
        <w:top w:val="none" w:sz="0" w:space="0" w:color="auto"/>
        <w:left w:val="none" w:sz="0" w:space="0" w:color="auto"/>
        <w:bottom w:val="none" w:sz="0" w:space="0" w:color="auto"/>
        <w:right w:val="none" w:sz="0" w:space="0" w:color="auto"/>
      </w:divBdr>
    </w:div>
    <w:div w:id="498885980">
      <w:bodyDiv w:val="1"/>
      <w:marLeft w:val="0"/>
      <w:marRight w:val="0"/>
      <w:marTop w:val="0"/>
      <w:marBottom w:val="0"/>
      <w:divBdr>
        <w:top w:val="none" w:sz="0" w:space="0" w:color="auto"/>
        <w:left w:val="none" w:sz="0" w:space="0" w:color="auto"/>
        <w:bottom w:val="none" w:sz="0" w:space="0" w:color="auto"/>
        <w:right w:val="none" w:sz="0" w:space="0" w:color="auto"/>
      </w:divBdr>
    </w:div>
    <w:div w:id="509762482">
      <w:bodyDiv w:val="1"/>
      <w:marLeft w:val="0"/>
      <w:marRight w:val="0"/>
      <w:marTop w:val="0"/>
      <w:marBottom w:val="0"/>
      <w:divBdr>
        <w:top w:val="none" w:sz="0" w:space="0" w:color="auto"/>
        <w:left w:val="none" w:sz="0" w:space="0" w:color="auto"/>
        <w:bottom w:val="none" w:sz="0" w:space="0" w:color="auto"/>
        <w:right w:val="none" w:sz="0" w:space="0" w:color="auto"/>
      </w:divBdr>
    </w:div>
    <w:div w:id="511798996">
      <w:bodyDiv w:val="1"/>
      <w:marLeft w:val="0"/>
      <w:marRight w:val="0"/>
      <w:marTop w:val="0"/>
      <w:marBottom w:val="0"/>
      <w:divBdr>
        <w:top w:val="none" w:sz="0" w:space="0" w:color="auto"/>
        <w:left w:val="none" w:sz="0" w:space="0" w:color="auto"/>
        <w:bottom w:val="none" w:sz="0" w:space="0" w:color="auto"/>
        <w:right w:val="none" w:sz="0" w:space="0" w:color="auto"/>
      </w:divBdr>
    </w:div>
    <w:div w:id="517693509">
      <w:bodyDiv w:val="1"/>
      <w:marLeft w:val="0"/>
      <w:marRight w:val="0"/>
      <w:marTop w:val="0"/>
      <w:marBottom w:val="0"/>
      <w:divBdr>
        <w:top w:val="none" w:sz="0" w:space="0" w:color="auto"/>
        <w:left w:val="none" w:sz="0" w:space="0" w:color="auto"/>
        <w:bottom w:val="none" w:sz="0" w:space="0" w:color="auto"/>
        <w:right w:val="none" w:sz="0" w:space="0" w:color="auto"/>
      </w:divBdr>
    </w:div>
    <w:div w:id="530145117">
      <w:bodyDiv w:val="1"/>
      <w:marLeft w:val="0"/>
      <w:marRight w:val="0"/>
      <w:marTop w:val="0"/>
      <w:marBottom w:val="0"/>
      <w:divBdr>
        <w:top w:val="none" w:sz="0" w:space="0" w:color="auto"/>
        <w:left w:val="none" w:sz="0" w:space="0" w:color="auto"/>
        <w:bottom w:val="none" w:sz="0" w:space="0" w:color="auto"/>
        <w:right w:val="none" w:sz="0" w:space="0" w:color="auto"/>
      </w:divBdr>
    </w:div>
    <w:div w:id="536435694">
      <w:bodyDiv w:val="1"/>
      <w:marLeft w:val="0"/>
      <w:marRight w:val="0"/>
      <w:marTop w:val="0"/>
      <w:marBottom w:val="0"/>
      <w:divBdr>
        <w:top w:val="none" w:sz="0" w:space="0" w:color="auto"/>
        <w:left w:val="none" w:sz="0" w:space="0" w:color="auto"/>
        <w:bottom w:val="none" w:sz="0" w:space="0" w:color="auto"/>
        <w:right w:val="none" w:sz="0" w:space="0" w:color="auto"/>
      </w:divBdr>
    </w:div>
    <w:div w:id="538082841">
      <w:bodyDiv w:val="1"/>
      <w:marLeft w:val="0"/>
      <w:marRight w:val="0"/>
      <w:marTop w:val="0"/>
      <w:marBottom w:val="0"/>
      <w:divBdr>
        <w:top w:val="none" w:sz="0" w:space="0" w:color="auto"/>
        <w:left w:val="none" w:sz="0" w:space="0" w:color="auto"/>
        <w:bottom w:val="none" w:sz="0" w:space="0" w:color="auto"/>
        <w:right w:val="none" w:sz="0" w:space="0" w:color="auto"/>
      </w:divBdr>
    </w:div>
    <w:div w:id="553007039">
      <w:bodyDiv w:val="1"/>
      <w:marLeft w:val="0"/>
      <w:marRight w:val="0"/>
      <w:marTop w:val="0"/>
      <w:marBottom w:val="0"/>
      <w:divBdr>
        <w:top w:val="none" w:sz="0" w:space="0" w:color="auto"/>
        <w:left w:val="none" w:sz="0" w:space="0" w:color="auto"/>
        <w:bottom w:val="none" w:sz="0" w:space="0" w:color="auto"/>
        <w:right w:val="none" w:sz="0" w:space="0" w:color="auto"/>
      </w:divBdr>
    </w:div>
    <w:div w:id="555317161">
      <w:bodyDiv w:val="1"/>
      <w:marLeft w:val="0"/>
      <w:marRight w:val="0"/>
      <w:marTop w:val="0"/>
      <w:marBottom w:val="0"/>
      <w:divBdr>
        <w:top w:val="none" w:sz="0" w:space="0" w:color="auto"/>
        <w:left w:val="none" w:sz="0" w:space="0" w:color="auto"/>
        <w:bottom w:val="none" w:sz="0" w:space="0" w:color="auto"/>
        <w:right w:val="none" w:sz="0" w:space="0" w:color="auto"/>
      </w:divBdr>
    </w:div>
    <w:div w:id="561259403">
      <w:bodyDiv w:val="1"/>
      <w:marLeft w:val="0"/>
      <w:marRight w:val="0"/>
      <w:marTop w:val="0"/>
      <w:marBottom w:val="0"/>
      <w:divBdr>
        <w:top w:val="none" w:sz="0" w:space="0" w:color="auto"/>
        <w:left w:val="none" w:sz="0" w:space="0" w:color="auto"/>
        <w:bottom w:val="none" w:sz="0" w:space="0" w:color="auto"/>
        <w:right w:val="none" w:sz="0" w:space="0" w:color="auto"/>
      </w:divBdr>
    </w:div>
    <w:div w:id="562177445">
      <w:bodyDiv w:val="1"/>
      <w:marLeft w:val="0"/>
      <w:marRight w:val="0"/>
      <w:marTop w:val="0"/>
      <w:marBottom w:val="0"/>
      <w:divBdr>
        <w:top w:val="none" w:sz="0" w:space="0" w:color="auto"/>
        <w:left w:val="none" w:sz="0" w:space="0" w:color="auto"/>
        <w:bottom w:val="none" w:sz="0" w:space="0" w:color="auto"/>
        <w:right w:val="none" w:sz="0" w:space="0" w:color="auto"/>
      </w:divBdr>
    </w:div>
    <w:div w:id="579338289">
      <w:bodyDiv w:val="1"/>
      <w:marLeft w:val="0"/>
      <w:marRight w:val="0"/>
      <w:marTop w:val="0"/>
      <w:marBottom w:val="0"/>
      <w:divBdr>
        <w:top w:val="none" w:sz="0" w:space="0" w:color="auto"/>
        <w:left w:val="none" w:sz="0" w:space="0" w:color="auto"/>
        <w:bottom w:val="none" w:sz="0" w:space="0" w:color="auto"/>
        <w:right w:val="none" w:sz="0" w:space="0" w:color="auto"/>
      </w:divBdr>
    </w:div>
    <w:div w:id="589318945">
      <w:bodyDiv w:val="1"/>
      <w:marLeft w:val="0"/>
      <w:marRight w:val="0"/>
      <w:marTop w:val="0"/>
      <w:marBottom w:val="0"/>
      <w:divBdr>
        <w:top w:val="none" w:sz="0" w:space="0" w:color="auto"/>
        <w:left w:val="none" w:sz="0" w:space="0" w:color="auto"/>
        <w:bottom w:val="none" w:sz="0" w:space="0" w:color="auto"/>
        <w:right w:val="none" w:sz="0" w:space="0" w:color="auto"/>
      </w:divBdr>
    </w:div>
    <w:div w:id="606236679">
      <w:bodyDiv w:val="1"/>
      <w:marLeft w:val="0"/>
      <w:marRight w:val="0"/>
      <w:marTop w:val="0"/>
      <w:marBottom w:val="0"/>
      <w:divBdr>
        <w:top w:val="none" w:sz="0" w:space="0" w:color="auto"/>
        <w:left w:val="none" w:sz="0" w:space="0" w:color="auto"/>
        <w:bottom w:val="none" w:sz="0" w:space="0" w:color="auto"/>
        <w:right w:val="none" w:sz="0" w:space="0" w:color="auto"/>
      </w:divBdr>
    </w:div>
    <w:div w:id="612829702">
      <w:bodyDiv w:val="1"/>
      <w:marLeft w:val="0"/>
      <w:marRight w:val="0"/>
      <w:marTop w:val="0"/>
      <w:marBottom w:val="0"/>
      <w:divBdr>
        <w:top w:val="none" w:sz="0" w:space="0" w:color="auto"/>
        <w:left w:val="none" w:sz="0" w:space="0" w:color="auto"/>
        <w:bottom w:val="none" w:sz="0" w:space="0" w:color="auto"/>
        <w:right w:val="none" w:sz="0" w:space="0" w:color="auto"/>
      </w:divBdr>
    </w:div>
    <w:div w:id="625549894">
      <w:bodyDiv w:val="1"/>
      <w:marLeft w:val="0"/>
      <w:marRight w:val="0"/>
      <w:marTop w:val="0"/>
      <w:marBottom w:val="0"/>
      <w:divBdr>
        <w:top w:val="none" w:sz="0" w:space="0" w:color="auto"/>
        <w:left w:val="none" w:sz="0" w:space="0" w:color="auto"/>
        <w:bottom w:val="none" w:sz="0" w:space="0" w:color="auto"/>
        <w:right w:val="none" w:sz="0" w:space="0" w:color="auto"/>
      </w:divBdr>
    </w:div>
    <w:div w:id="631982332">
      <w:bodyDiv w:val="1"/>
      <w:marLeft w:val="0"/>
      <w:marRight w:val="0"/>
      <w:marTop w:val="0"/>
      <w:marBottom w:val="0"/>
      <w:divBdr>
        <w:top w:val="none" w:sz="0" w:space="0" w:color="auto"/>
        <w:left w:val="none" w:sz="0" w:space="0" w:color="auto"/>
        <w:bottom w:val="none" w:sz="0" w:space="0" w:color="auto"/>
        <w:right w:val="none" w:sz="0" w:space="0" w:color="auto"/>
      </w:divBdr>
    </w:div>
    <w:div w:id="641425789">
      <w:bodyDiv w:val="1"/>
      <w:marLeft w:val="0"/>
      <w:marRight w:val="0"/>
      <w:marTop w:val="0"/>
      <w:marBottom w:val="0"/>
      <w:divBdr>
        <w:top w:val="none" w:sz="0" w:space="0" w:color="auto"/>
        <w:left w:val="none" w:sz="0" w:space="0" w:color="auto"/>
        <w:bottom w:val="none" w:sz="0" w:space="0" w:color="auto"/>
        <w:right w:val="none" w:sz="0" w:space="0" w:color="auto"/>
      </w:divBdr>
    </w:div>
    <w:div w:id="646864549">
      <w:bodyDiv w:val="1"/>
      <w:marLeft w:val="0"/>
      <w:marRight w:val="0"/>
      <w:marTop w:val="0"/>
      <w:marBottom w:val="0"/>
      <w:divBdr>
        <w:top w:val="none" w:sz="0" w:space="0" w:color="auto"/>
        <w:left w:val="none" w:sz="0" w:space="0" w:color="auto"/>
        <w:bottom w:val="none" w:sz="0" w:space="0" w:color="auto"/>
        <w:right w:val="none" w:sz="0" w:space="0" w:color="auto"/>
      </w:divBdr>
    </w:div>
    <w:div w:id="654141189">
      <w:bodyDiv w:val="1"/>
      <w:marLeft w:val="0"/>
      <w:marRight w:val="0"/>
      <w:marTop w:val="0"/>
      <w:marBottom w:val="0"/>
      <w:divBdr>
        <w:top w:val="none" w:sz="0" w:space="0" w:color="auto"/>
        <w:left w:val="none" w:sz="0" w:space="0" w:color="auto"/>
        <w:bottom w:val="none" w:sz="0" w:space="0" w:color="auto"/>
        <w:right w:val="none" w:sz="0" w:space="0" w:color="auto"/>
      </w:divBdr>
    </w:div>
    <w:div w:id="654795355">
      <w:bodyDiv w:val="1"/>
      <w:marLeft w:val="0"/>
      <w:marRight w:val="0"/>
      <w:marTop w:val="0"/>
      <w:marBottom w:val="0"/>
      <w:divBdr>
        <w:top w:val="none" w:sz="0" w:space="0" w:color="auto"/>
        <w:left w:val="none" w:sz="0" w:space="0" w:color="auto"/>
        <w:bottom w:val="none" w:sz="0" w:space="0" w:color="auto"/>
        <w:right w:val="none" w:sz="0" w:space="0" w:color="auto"/>
      </w:divBdr>
    </w:div>
    <w:div w:id="660039945">
      <w:bodyDiv w:val="1"/>
      <w:marLeft w:val="0"/>
      <w:marRight w:val="0"/>
      <w:marTop w:val="0"/>
      <w:marBottom w:val="0"/>
      <w:divBdr>
        <w:top w:val="none" w:sz="0" w:space="0" w:color="auto"/>
        <w:left w:val="none" w:sz="0" w:space="0" w:color="auto"/>
        <w:bottom w:val="none" w:sz="0" w:space="0" w:color="auto"/>
        <w:right w:val="none" w:sz="0" w:space="0" w:color="auto"/>
      </w:divBdr>
    </w:div>
    <w:div w:id="669285869">
      <w:bodyDiv w:val="1"/>
      <w:marLeft w:val="0"/>
      <w:marRight w:val="0"/>
      <w:marTop w:val="0"/>
      <w:marBottom w:val="0"/>
      <w:divBdr>
        <w:top w:val="none" w:sz="0" w:space="0" w:color="auto"/>
        <w:left w:val="none" w:sz="0" w:space="0" w:color="auto"/>
        <w:bottom w:val="none" w:sz="0" w:space="0" w:color="auto"/>
        <w:right w:val="none" w:sz="0" w:space="0" w:color="auto"/>
      </w:divBdr>
    </w:div>
    <w:div w:id="674452920">
      <w:bodyDiv w:val="1"/>
      <w:marLeft w:val="0"/>
      <w:marRight w:val="0"/>
      <w:marTop w:val="0"/>
      <w:marBottom w:val="0"/>
      <w:divBdr>
        <w:top w:val="none" w:sz="0" w:space="0" w:color="auto"/>
        <w:left w:val="none" w:sz="0" w:space="0" w:color="auto"/>
        <w:bottom w:val="none" w:sz="0" w:space="0" w:color="auto"/>
        <w:right w:val="none" w:sz="0" w:space="0" w:color="auto"/>
      </w:divBdr>
    </w:div>
    <w:div w:id="675571255">
      <w:bodyDiv w:val="1"/>
      <w:marLeft w:val="0"/>
      <w:marRight w:val="0"/>
      <w:marTop w:val="0"/>
      <w:marBottom w:val="0"/>
      <w:divBdr>
        <w:top w:val="none" w:sz="0" w:space="0" w:color="auto"/>
        <w:left w:val="none" w:sz="0" w:space="0" w:color="auto"/>
        <w:bottom w:val="none" w:sz="0" w:space="0" w:color="auto"/>
        <w:right w:val="none" w:sz="0" w:space="0" w:color="auto"/>
      </w:divBdr>
    </w:div>
    <w:div w:id="677660707">
      <w:bodyDiv w:val="1"/>
      <w:marLeft w:val="0"/>
      <w:marRight w:val="0"/>
      <w:marTop w:val="0"/>
      <w:marBottom w:val="0"/>
      <w:divBdr>
        <w:top w:val="none" w:sz="0" w:space="0" w:color="auto"/>
        <w:left w:val="none" w:sz="0" w:space="0" w:color="auto"/>
        <w:bottom w:val="none" w:sz="0" w:space="0" w:color="auto"/>
        <w:right w:val="none" w:sz="0" w:space="0" w:color="auto"/>
      </w:divBdr>
    </w:div>
    <w:div w:id="681710993">
      <w:bodyDiv w:val="1"/>
      <w:marLeft w:val="0"/>
      <w:marRight w:val="0"/>
      <w:marTop w:val="0"/>
      <w:marBottom w:val="0"/>
      <w:divBdr>
        <w:top w:val="none" w:sz="0" w:space="0" w:color="auto"/>
        <w:left w:val="none" w:sz="0" w:space="0" w:color="auto"/>
        <w:bottom w:val="none" w:sz="0" w:space="0" w:color="auto"/>
        <w:right w:val="none" w:sz="0" w:space="0" w:color="auto"/>
      </w:divBdr>
    </w:div>
    <w:div w:id="682823260">
      <w:bodyDiv w:val="1"/>
      <w:marLeft w:val="0"/>
      <w:marRight w:val="0"/>
      <w:marTop w:val="0"/>
      <w:marBottom w:val="0"/>
      <w:divBdr>
        <w:top w:val="none" w:sz="0" w:space="0" w:color="auto"/>
        <w:left w:val="none" w:sz="0" w:space="0" w:color="auto"/>
        <w:bottom w:val="none" w:sz="0" w:space="0" w:color="auto"/>
        <w:right w:val="none" w:sz="0" w:space="0" w:color="auto"/>
      </w:divBdr>
    </w:div>
    <w:div w:id="685256291">
      <w:bodyDiv w:val="1"/>
      <w:marLeft w:val="0"/>
      <w:marRight w:val="0"/>
      <w:marTop w:val="0"/>
      <w:marBottom w:val="0"/>
      <w:divBdr>
        <w:top w:val="none" w:sz="0" w:space="0" w:color="auto"/>
        <w:left w:val="none" w:sz="0" w:space="0" w:color="auto"/>
        <w:bottom w:val="none" w:sz="0" w:space="0" w:color="auto"/>
        <w:right w:val="none" w:sz="0" w:space="0" w:color="auto"/>
      </w:divBdr>
    </w:div>
    <w:div w:id="687021871">
      <w:bodyDiv w:val="1"/>
      <w:marLeft w:val="0"/>
      <w:marRight w:val="0"/>
      <w:marTop w:val="0"/>
      <w:marBottom w:val="0"/>
      <w:divBdr>
        <w:top w:val="none" w:sz="0" w:space="0" w:color="auto"/>
        <w:left w:val="none" w:sz="0" w:space="0" w:color="auto"/>
        <w:bottom w:val="none" w:sz="0" w:space="0" w:color="auto"/>
        <w:right w:val="none" w:sz="0" w:space="0" w:color="auto"/>
      </w:divBdr>
    </w:div>
    <w:div w:id="691960660">
      <w:bodyDiv w:val="1"/>
      <w:marLeft w:val="0"/>
      <w:marRight w:val="0"/>
      <w:marTop w:val="0"/>
      <w:marBottom w:val="0"/>
      <w:divBdr>
        <w:top w:val="none" w:sz="0" w:space="0" w:color="auto"/>
        <w:left w:val="none" w:sz="0" w:space="0" w:color="auto"/>
        <w:bottom w:val="none" w:sz="0" w:space="0" w:color="auto"/>
        <w:right w:val="none" w:sz="0" w:space="0" w:color="auto"/>
      </w:divBdr>
    </w:div>
    <w:div w:id="693502177">
      <w:bodyDiv w:val="1"/>
      <w:marLeft w:val="0"/>
      <w:marRight w:val="0"/>
      <w:marTop w:val="0"/>
      <w:marBottom w:val="0"/>
      <w:divBdr>
        <w:top w:val="none" w:sz="0" w:space="0" w:color="auto"/>
        <w:left w:val="none" w:sz="0" w:space="0" w:color="auto"/>
        <w:bottom w:val="none" w:sz="0" w:space="0" w:color="auto"/>
        <w:right w:val="none" w:sz="0" w:space="0" w:color="auto"/>
      </w:divBdr>
    </w:div>
    <w:div w:id="697589654">
      <w:bodyDiv w:val="1"/>
      <w:marLeft w:val="0"/>
      <w:marRight w:val="0"/>
      <w:marTop w:val="0"/>
      <w:marBottom w:val="0"/>
      <w:divBdr>
        <w:top w:val="none" w:sz="0" w:space="0" w:color="auto"/>
        <w:left w:val="none" w:sz="0" w:space="0" w:color="auto"/>
        <w:bottom w:val="none" w:sz="0" w:space="0" w:color="auto"/>
        <w:right w:val="none" w:sz="0" w:space="0" w:color="auto"/>
      </w:divBdr>
    </w:div>
    <w:div w:id="707026413">
      <w:bodyDiv w:val="1"/>
      <w:marLeft w:val="0"/>
      <w:marRight w:val="0"/>
      <w:marTop w:val="0"/>
      <w:marBottom w:val="0"/>
      <w:divBdr>
        <w:top w:val="none" w:sz="0" w:space="0" w:color="auto"/>
        <w:left w:val="none" w:sz="0" w:space="0" w:color="auto"/>
        <w:bottom w:val="none" w:sz="0" w:space="0" w:color="auto"/>
        <w:right w:val="none" w:sz="0" w:space="0" w:color="auto"/>
      </w:divBdr>
    </w:div>
    <w:div w:id="707461388">
      <w:bodyDiv w:val="1"/>
      <w:marLeft w:val="0"/>
      <w:marRight w:val="0"/>
      <w:marTop w:val="0"/>
      <w:marBottom w:val="0"/>
      <w:divBdr>
        <w:top w:val="none" w:sz="0" w:space="0" w:color="auto"/>
        <w:left w:val="none" w:sz="0" w:space="0" w:color="auto"/>
        <w:bottom w:val="none" w:sz="0" w:space="0" w:color="auto"/>
        <w:right w:val="none" w:sz="0" w:space="0" w:color="auto"/>
      </w:divBdr>
    </w:div>
    <w:div w:id="710148416">
      <w:bodyDiv w:val="1"/>
      <w:marLeft w:val="0"/>
      <w:marRight w:val="0"/>
      <w:marTop w:val="0"/>
      <w:marBottom w:val="0"/>
      <w:divBdr>
        <w:top w:val="none" w:sz="0" w:space="0" w:color="auto"/>
        <w:left w:val="none" w:sz="0" w:space="0" w:color="auto"/>
        <w:bottom w:val="none" w:sz="0" w:space="0" w:color="auto"/>
        <w:right w:val="none" w:sz="0" w:space="0" w:color="auto"/>
      </w:divBdr>
    </w:div>
    <w:div w:id="712123406">
      <w:bodyDiv w:val="1"/>
      <w:marLeft w:val="0"/>
      <w:marRight w:val="0"/>
      <w:marTop w:val="0"/>
      <w:marBottom w:val="0"/>
      <w:divBdr>
        <w:top w:val="none" w:sz="0" w:space="0" w:color="auto"/>
        <w:left w:val="none" w:sz="0" w:space="0" w:color="auto"/>
        <w:bottom w:val="none" w:sz="0" w:space="0" w:color="auto"/>
        <w:right w:val="none" w:sz="0" w:space="0" w:color="auto"/>
      </w:divBdr>
    </w:div>
    <w:div w:id="714112890">
      <w:bodyDiv w:val="1"/>
      <w:marLeft w:val="0"/>
      <w:marRight w:val="0"/>
      <w:marTop w:val="0"/>
      <w:marBottom w:val="0"/>
      <w:divBdr>
        <w:top w:val="none" w:sz="0" w:space="0" w:color="auto"/>
        <w:left w:val="none" w:sz="0" w:space="0" w:color="auto"/>
        <w:bottom w:val="none" w:sz="0" w:space="0" w:color="auto"/>
        <w:right w:val="none" w:sz="0" w:space="0" w:color="auto"/>
      </w:divBdr>
    </w:div>
    <w:div w:id="715082368">
      <w:bodyDiv w:val="1"/>
      <w:marLeft w:val="0"/>
      <w:marRight w:val="0"/>
      <w:marTop w:val="0"/>
      <w:marBottom w:val="0"/>
      <w:divBdr>
        <w:top w:val="none" w:sz="0" w:space="0" w:color="auto"/>
        <w:left w:val="none" w:sz="0" w:space="0" w:color="auto"/>
        <w:bottom w:val="none" w:sz="0" w:space="0" w:color="auto"/>
        <w:right w:val="none" w:sz="0" w:space="0" w:color="auto"/>
      </w:divBdr>
    </w:div>
    <w:div w:id="720791041">
      <w:bodyDiv w:val="1"/>
      <w:marLeft w:val="0"/>
      <w:marRight w:val="0"/>
      <w:marTop w:val="0"/>
      <w:marBottom w:val="0"/>
      <w:divBdr>
        <w:top w:val="none" w:sz="0" w:space="0" w:color="auto"/>
        <w:left w:val="none" w:sz="0" w:space="0" w:color="auto"/>
        <w:bottom w:val="none" w:sz="0" w:space="0" w:color="auto"/>
        <w:right w:val="none" w:sz="0" w:space="0" w:color="auto"/>
      </w:divBdr>
    </w:div>
    <w:div w:id="722296332">
      <w:bodyDiv w:val="1"/>
      <w:marLeft w:val="0"/>
      <w:marRight w:val="0"/>
      <w:marTop w:val="0"/>
      <w:marBottom w:val="0"/>
      <w:divBdr>
        <w:top w:val="none" w:sz="0" w:space="0" w:color="auto"/>
        <w:left w:val="none" w:sz="0" w:space="0" w:color="auto"/>
        <w:bottom w:val="none" w:sz="0" w:space="0" w:color="auto"/>
        <w:right w:val="none" w:sz="0" w:space="0" w:color="auto"/>
      </w:divBdr>
    </w:div>
    <w:div w:id="727917367">
      <w:bodyDiv w:val="1"/>
      <w:marLeft w:val="0"/>
      <w:marRight w:val="0"/>
      <w:marTop w:val="0"/>
      <w:marBottom w:val="0"/>
      <w:divBdr>
        <w:top w:val="none" w:sz="0" w:space="0" w:color="auto"/>
        <w:left w:val="none" w:sz="0" w:space="0" w:color="auto"/>
        <w:bottom w:val="none" w:sz="0" w:space="0" w:color="auto"/>
        <w:right w:val="none" w:sz="0" w:space="0" w:color="auto"/>
      </w:divBdr>
    </w:div>
    <w:div w:id="729962625">
      <w:bodyDiv w:val="1"/>
      <w:marLeft w:val="0"/>
      <w:marRight w:val="0"/>
      <w:marTop w:val="0"/>
      <w:marBottom w:val="0"/>
      <w:divBdr>
        <w:top w:val="none" w:sz="0" w:space="0" w:color="auto"/>
        <w:left w:val="none" w:sz="0" w:space="0" w:color="auto"/>
        <w:bottom w:val="none" w:sz="0" w:space="0" w:color="auto"/>
        <w:right w:val="none" w:sz="0" w:space="0" w:color="auto"/>
      </w:divBdr>
    </w:div>
    <w:div w:id="736053791">
      <w:bodyDiv w:val="1"/>
      <w:marLeft w:val="0"/>
      <w:marRight w:val="0"/>
      <w:marTop w:val="0"/>
      <w:marBottom w:val="0"/>
      <w:divBdr>
        <w:top w:val="none" w:sz="0" w:space="0" w:color="auto"/>
        <w:left w:val="none" w:sz="0" w:space="0" w:color="auto"/>
        <w:bottom w:val="none" w:sz="0" w:space="0" w:color="auto"/>
        <w:right w:val="none" w:sz="0" w:space="0" w:color="auto"/>
      </w:divBdr>
    </w:div>
    <w:div w:id="754941482">
      <w:bodyDiv w:val="1"/>
      <w:marLeft w:val="0"/>
      <w:marRight w:val="0"/>
      <w:marTop w:val="0"/>
      <w:marBottom w:val="0"/>
      <w:divBdr>
        <w:top w:val="none" w:sz="0" w:space="0" w:color="auto"/>
        <w:left w:val="none" w:sz="0" w:space="0" w:color="auto"/>
        <w:bottom w:val="none" w:sz="0" w:space="0" w:color="auto"/>
        <w:right w:val="none" w:sz="0" w:space="0" w:color="auto"/>
      </w:divBdr>
    </w:div>
    <w:div w:id="759837260">
      <w:bodyDiv w:val="1"/>
      <w:marLeft w:val="0"/>
      <w:marRight w:val="0"/>
      <w:marTop w:val="0"/>
      <w:marBottom w:val="0"/>
      <w:divBdr>
        <w:top w:val="none" w:sz="0" w:space="0" w:color="auto"/>
        <w:left w:val="none" w:sz="0" w:space="0" w:color="auto"/>
        <w:bottom w:val="none" w:sz="0" w:space="0" w:color="auto"/>
        <w:right w:val="none" w:sz="0" w:space="0" w:color="auto"/>
      </w:divBdr>
    </w:div>
    <w:div w:id="764571342">
      <w:bodyDiv w:val="1"/>
      <w:marLeft w:val="0"/>
      <w:marRight w:val="0"/>
      <w:marTop w:val="0"/>
      <w:marBottom w:val="0"/>
      <w:divBdr>
        <w:top w:val="none" w:sz="0" w:space="0" w:color="auto"/>
        <w:left w:val="none" w:sz="0" w:space="0" w:color="auto"/>
        <w:bottom w:val="none" w:sz="0" w:space="0" w:color="auto"/>
        <w:right w:val="none" w:sz="0" w:space="0" w:color="auto"/>
      </w:divBdr>
    </w:div>
    <w:div w:id="765736610">
      <w:bodyDiv w:val="1"/>
      <w:marLeft w:val="0"/>
      <w:marRight w:val="0"/>
      <w:marTop w:val="0"/>
      <w:marBottom w:val="0"/>
      <w:divBdr>
        <w:top w:val="none" w:sz="0" w:space="0" w:color="auto"/>
        <w:left w:val="none" w:sz="0" w:space="0" w:color="auto"/>
        <w:bottom w:val="none" w:sz="0" w:space="0" w:color="auto"/>
        <w:right w:val="none" w:sz="0" w:space="0" w:color="auto"/>
      </w:divBdr>
    </w:div>
    <w:div w:id="771515325">
      <w:bodyDiv w:val="1"/>
      <w:marLeft w:val="0"/>
      <w:marRight w:val="0"/>
      <w:marTop w:val="0"/>
      <w:marBottom w:val="0"/>
      <w:divBdr>
        <w:top w:val="none" w:sz="0" w:space="0" w:color="auto"/>
        <w:left w:val="none" w:sz="0" w:space="0" w:color="auto"/>
        <w:bottom w:val="none" w:sz="0" w:space="0" w:color="auto"/>
        <w:right w:val="none" w:sz="0" w:space="0" w:color="auto"/>
      </w:divBdr>
    </w:div>
    <w:div w:id="778524770">
      <w:bodyDiv w:val="1"/>
      <w:marLeft w:val="0"/>
      <w:marRight w:val="0"/>
      <w:marTop w:val="0"/>
      <w:marBottom w:val="0"/>
      <w:divBdr>
        <w:top w:val="none" w:sz="0" w:space="0" w:color="auto"/>
        <w:left w:val="none" w:sz="0" w:space="0" w:color="auto"/>
        <w:bottom w:val="none" w:sz="0" w:space="0" w:color="auto"/>
        <w:right w:val="none" w:sz="0" w:space="0" w:color="auto"/>
      </w:divBdr>
    </w:div>
    <w:div w:id="779177504">
      <w:bodyDiv w:val="1"/>
      <w:marLeft w:val="0"/>
      <w:marRight w:val="0"/>
      <w:marTop w:val="0"/>
      <w:marBottom w:val="0"/>
      <w:divBdr>
        <w:top w:val="none" w:sz="0" w:space="0" w:color="auto"/>
        <w:left w:val="none" w:sz="0" w:space="0" w:color="auto"/>
        <w:bottom w:val="none" w:sz="0" w:space="0" w:color="auto"/>
        <w:right w:val="none" w:sz="0" w:space="0" w:color="auto"/>
      </w:divBdr>
    </w:div>
    <w:div w:id="782112112">
      <w:bodyDiv w:val="1"/>
      <w:marLeft w:val="0"/>
      <w:marRight w:val="0"/>
      <w:marTop w:val="0"/>
      <w:marBottom w:val="0"/>
      <w:divBdr>
        <w:top w:val="none" w:sz="0" w:space="0" w:color="auto"/>
        <w:left w:val="none" w:sz="0" w:space="0" w:color="auto"/>
        <w:bottom w:val="none" w:sz="0" w:space="0" w:color="auto"/>
        <w:right w:val="none" w:sz="0" w:space="0" w:color="auto"/>
      </w:divBdr>
    </w:div>
    <w:div w:id="783308083">
      <w:bodyDiv w:val="1"/>
      <w:marLeft w:val="0"/>
      <w:marRight w:val="0"/>
      <w:marTop w:val="0"/>
      <w:marBottom w:val="0"/>
      <w:divBdr>
        <w:top w:val="none" w:sz="0" w:space="0" w:color="auto"/>
        <w:left w:val="none" w:sz="0" w:space="0" w:color="auto"/>
        <w:bottom w:val="none" w:sz="0" w:space="0" w:color="auto"/>
        <w:right w:val="none" w:sz="0" w:space="0" w:color="auto"/>
      </w:divBdr>
    </w:div>
    <w:div w:id="789974292">
      <w:bodyDiv w:val="1"/>
      <w:marLeft w:val="0"/>
      <w:marRight w:val="0"/>
      <w:marTop w:val="0"/>
      <w:marBottom w:val="0"/>
      <w:divBdr>
        <w:top w:val="none" w:sz="0" w:space="0" w:color="auto"/>
        <w:left w:val="none" w:sz="0" w:space="0" w:color="auto"/>
        <w:bottom w:val="none" w:sz="0" w:space="0" w:color="auto"/>
        <w:right w:val="none" w:sz="0" w:space="0" w:color="auto"/>
      </w:divBdr>
    </w:div>
    <w:div w:id="808669287">
      <w:bodyDiv w:val="1"/>
      <w:marLeft w:val="0"/>
      <w:marRight w:val="0"/>
      <w:marTop w:val="0"/>
      <w:marBottom w:val="0"/>
      <w:divBdr>
        <w:top w:val="none" w:sz="0" w:space="0" w:color="auto"/>
        <w:left w:val="none" w:sz="0" w:space="0" w:color="auto"/>
        <w:bottom w:val="none" w:sz="0" w:space="0" w:color="auto"/>
        <w:right w:val="none" w:sz="0" w:space="0" w:color="auto"/>
      </w:divBdr>
    </w:div>
    <w:div w:id="810903745">
      <w:bodyDiv w:val="1"/>
      <w:marLeft w:val="0"/>
      <w:marRight w:val="0"/>
      <w:marTop w:val="0"/>
      <w:marBottom w:val="0"/>
      <w:divBdr>
        <w:top w:val="none" w:sz="0" w:space="0" w:color="auto"/>
        <w:left w:val="none" w:sz="0" w:space="0" w:color="auto"/>
        <w:bottom w:val="none" w:sz="0" w:space="0" w:color="auto"/>
        <w:right w:val="none" w:sz="0" w:space="0" w:color="auto"/>
      </w:divBdr>
    </w:div>
    <w:div w:id="812871548">
      <w:bodyDiv w:val="1"/>
      <w:marLeft w:val="0"/>
      <w:marRight w:val="0"/>
      <w:marTop w:val="0"/>
      <w:marBottom w:val="0"/>
      <w:divBdr>
        <w:top w:val="none" w:sz="0" w:space="0" w:color="auto"/>
        <w:left w:val="none" w:sz="0" w:space="0" w:color="auto"/>
        <w:bottom w:val="none" w:sz="0" w:space="0" w:color="auto"/>
        <w:right w:val="none" w:sz="0" w:space="0" w:color="auto"/>
      </w:divBdr>
    </w:div>
    <w:div w:id="827021843">
      <w:bodyDiv w:val="1"/>
      <w:marLeft w:val="0"/>
      <w:marRight w:val="0"/>
      <w:marTop w:val="0"/>
      <w:marBottom w:val="0"/>
      <w:divBdr>
        <w:top w:val="none" w:sz="0" w:space="0" w:color="auto"/>
        <w:left w:val="none" w:sz="0" w:space="0" w:color="auto"/>
        <w:bottom w:val="none" w:sz="0" w:space="0" w:color="auto"/>
        <w:right w:val="none" w:sz="0" w:space="0" w:color="auto"/>
      </w:divBdr>
    </w:div>
    <w:div w:id="829444990">
      <w:bodyDiv w:val="1"/>
      <w:marLeft w:val="0"/>
      <w:marRight w:val="0"/>
      <w:marTop w:val="0"/>
      <w:marBottom w:val="0"/>
      <w:divBdr>
        <w:top w:val="none" w:sz="0" w:space="0" w:color="auto"/>
        <w:left w:val="none" w:sz="0" w:space="0" w:color="auto"/>
        <w:bottom w:val="none" w:sz="0" w:space="0" w:color="auto"/>
        <w:right w:val="none" w:sz="0" w:space="0" w:color="auto"/>
      </w:divBdr>
    </w:div>
    <w:div w:id="830103483">
      <w:bodyDiv w:val="1"/>
      <w:marLeft w:val="0"/>
      <w:marRight w:val="0"/>
      <w:marTop w:val="0"/>
      <w:marBottom w:val="0"/>
      <w:divBdr>
        <w:top w:val="none" w:sz="0" w:space="0" w:color="auto"/>
        <w:left w:val="none" w:sz="0" w:space="0" w:color="auto"/>
        <w:bottom w:val="none" w:sz="0" w:space="0" w:color="auto"/>
        <w:right w:val="none" w:sz="0" w:space="0" w:color="auto"/>
      </w:divBdr>
    </w:div>
    <w:div w:id="839731478">
      <w:bodyDiv w:val="1"/>
      <w:marLeft w:val="0"/>
      <w:marRight w:val="0"/>
      <w:marTop w:val="0"/>
      <w:marBottom w:val="0"/>
      <w:divBdr>
        <w:top w:val="none" w:sz="0" w:space="0" w:color="auto"/>
        <w:left w:val="none" w:sz="0" w:space="0" w:color="auto"/>
        <w:bottom w:val="none" w:sz="0" w:space="0" w:color="auto"/>
        <w:right w:val="none" w:sz="0" w:space="0" w:color="auto"/>
      </w:divBdr>
    </w:div>
    <w:div w:id="842359106">
      <w:bodyDiv w:val="1"/>
      <w:marLeft w:val="0"/>
      <w:marRight w:val="0"/>
      <w:marTop w:val="0"/>
      <w:marBottom w:val="0"/>
      <w:divBdr>
        <w:top w:val="none" w:sz="0" w:space="0" w:color="auto"/>
        <w:left w:val="none" w:sz="0" w:space="0" w:color="auto"/>
        <w:bottom w:val="none" w:sz="0" w:space="0" w:color="auto"/>
        <w:right w:val="none" w:sz="0" w:space="0" w:color="auto"/>
      </w:divBdr>
    </w:div>
    <w:div w:id="842670670">
      <w:bodyDiv w:val="1"/>
      <w:marLeft w:val="0"/>
      <w:marRight w:val="0"/>
      <w:marTop w:val="0"/>
      <w:marBottom w:val="0"/>
      <w:divBdr>
        <w:top w:val="none" w:sz="0" w:space="0" w:color="auto"/>
        <w:left w:val="none" w:sz="0" w:space="0" w:color="auto"/>
        <w:bottom w:val="none" w:sz="0" w:space="0" w:color="auto"/>
        <w:right w:val="none" w:sz="0" w:space="0" w:color="auto"/>
      </w:divBdr>
    </w:div>
    <w:div w:id="849442672">
      <w:bodyDiv w:val="1"/>
      <w:marLeft w:val="0"/>
      <w:marRight w:val="0"/>
      <w:marTop w:val="0"/>
      <w:marBottom w:val="0"/>
      <w:divBdr>
        <w:top w:val="none" w:sz="0" w:space="0" w:color="auto"/>
        <w:left w:val="none" w:sz="0" w:space="0" w:color="auto"/>
        <w:bottom w:val="none" w:sz="0" w:space="0" w:color="auto"/>
        <w:right w:val="none" w:sz="0" w:space="0" w:color="auto"/>
      </w:divBdr>
    </w:div>
    <w:div w:id="857039864">
      <w:bodyDiv w:val="1"/>
      <w:marLeft w:val="0"/>
      <w:marRight w:val="0"/>
      <w:marTop w:val="0"/>
      <w:marBottom w:val="0"/>
      <w:divBdr>
        <w:top w:val="none" w:sz="0" w:space="0" w:color="auto"/>
        <w:left w:val="none" w:sz="0" w:space="0" w:color="auto"/>
        <w:bottom w:val="none" w:sz="0" w:space="0" w:color="auto"/>
        <w:right w:val="none" w:sz="0" w:space="0" w:color="auto"/>
      </w:divBdr>
    </w:div>
    <w:div w:id="878322854">
      <w:bodyDiv w:val="1"/>
      <w:marLeft w:val="0"/>
      <w:marRight w:val="0"/>
      <w:marTop w:val="0"/>
      <w:marBottom w:val="0"/>
      <w:divBdr>
        <w:top w:val="none" w:sz="0" w:space="0" w:color="auto"/>
        <w:left w:val="none" w:sz="0" w:space="0" w:color="auto"/>
        <w:bottom w:val="none" w:sz="0" w:space="0" w:color="auto"/>
        <w:right w:val="none" w:sz="0" w:space="0" w:color="auto"/>
      </w:divBdr>
    </w:div>
    <w:div w:id="878467846">
      <w:bodyDiv w:val="1"/>
      <w:marLeft w:val="0"/>
      <w:marRight w:val="0"/>
      <w:marTop w:val="0"/>
      <w:marBottom w:val="0"/>
      <w:divBdr>
        <w:top w:val="none" w:sz="0" w:space="0" w:color="auto"/>
        <w:left w:val="none" w:sz="0" w:space="0" w:color="auto"/>
        <w:bottom w:val="none" w:sz="0" w:space="0" w:color="auto"/>
        <w:right w:val="none" w:sz="0" w:space="0" w:color="auto"/>
      </w:divBdr>
    </w:div>
    <w:div w:id="883907305">
      <w:bodyDiv w:val="1"/>
      <w:marLeft w:val="0"/>
      <w:marRight w:val="0"/>
      <w:marTop w:val="0"/>
      <w:marBottom w:val="0"/>
      <w:divBdr>
        <w:top w:val="none" w:sz="0" w:space="0" w:color="auto"/>
        <w:left w:val="none" w:sz="0" w:space="0" w:color="auto"/>
        <w:bottom w:val="none" w:sz="0" w:space="0" w:color="auto"/>
        <w:right w:val="none" w:sz="0" w:space="0" w:color="auto"/>
      </w:divBdr>
    </w:div>
    <w:div w:id="883954633">
      <w:bodyDiv w:val="1"/>
      <w:marLeft w:val="0"/>
      <w:marRight w:val="0"/>
      <w:marTop w:val="0"/>
      <w:marBottom w:val="0"/>
      <w:divBdr>
        <w:top w:val="none" w:sz="0" w:space="0" w:color="auto"/>
        <w:left w:val="none" w:sz="0" w:space="0" w:color="auto"/>
        <w:bottom w:val="none" w:sz="0" w:space="0" w:color="auto"/>
        <w:right w:val="none" w:sz="0" w:space="0" w:color="auto"/>
      </w:divBdr>
    </w:div>
    <w:div w:id="887882811">
      <w:bodyDiv w:val="1"/>
      <w:marLeft w:val="0"/>
      <w:marRight w:val="0"/>
      <w:marTop w:val="0"/>
      <w:marBottom w:val="0"/>
      <w:divBdr>
        <w:top w:val="none" w:sz="0" w:space="0" w:color="auto"/>
        <w:left w:val="none" w:sz="0" w:space="0" w:color="auto"/>
        <w:bottom w:val="none" w:sz="0" w:space="0" w:color="auto"/>
        <w:right w:val="none" w:sz="0" w:space="0" w:color="auto"/>
      </w:divBdr>
    </w:div>
    <w:div w:id="888995884">
      <w:bodyDiv w:val="1"/>
      <w:marLeft w:val="0"/>
      <w:marRight w:val="0"/>
      <w:marTop w:val="0"/>
      <w:marBottom w:val="0"/>
      <w:divBdr>
        <w:top w:val="none" w:sz="0" w:space="0" w:color="auto"/>
        <w:left w:val="none" w:sz="0" w:space="0" w:color="auto"/>
        <w:bottom w:val="none" w:sz="0" w:space="0" w:color="auto"/>
        <w:right w:val="none" w:sz="0" w:space="0" w:color="auto"/>
      </w:divBdr>
    </w:div>
    <w:div w:id="889999791">
      <w:bodyDiv w:val="1"/>
      <w:marLeft w:val="0"/>
      <w:marRight w:val="0"/>
      <w:marTop w:val="0"/>
      <w:marBottom w:val="0"/>
      <w:divBdr>
        <w:top w:val="none" w:sz="0" w:space="0" w:color="auto"/>
        <w:left w:val="none" w:sz="0" w:space="0" w:color="auto"/>
        <w:bottom w:val="none" w:sz="0" w:space="0" w:color="auto"/>
        <w:right w:val="none" w:sz="0" w:space="0" w:color="auto"/>
      </w:divBdr>
    </w:div>
    <w:div w:id="891773504">
      <w:bodyDiv w:val="1"/>
      <w:marLeft w:val="0"/>
      <w:marRight w:val="0"/>
      <w:marTop w:val="0"/>
      <w:marBottom w:val="0"/>
      <w:divBdr>
        <w:top w:val="none" w:sz="0" w:space="0" w:color="auto"/>
        <w:left w:val="none" w:sz="0" w:space="0" w:color="auto"/>
        <w:bottom w:val="none" w:sz="0" w:space="0" w:color="auto"/>
        <w:right w:val="none" w:sz="0" w:space="0" w:color="auto"/>
      </w:divBdr>
    </w:div>
    <w:div w:id="902106815">
      <w:bodyDiv w:val="1"/>
      <w:marLeft w:val="0"/>
      <w:marRight w:val="0"/>
      <w:marTop w:val="0"/>
      <w:marBottom w:val="0"/>
      <w:divBdr>
        <w:top w:val="none" w:sz="0" w:space="0" w:color="auto"/>
        <w:left w:val="none" w:sz="0" w:space="0" w:color="auto"/>
        <w:bottom w:val="none" w:sz="0" w:space="0" w:color="auto"/>
        <w:right w:val="none" w:sz="0" w:space="0" w:color="auto"/>
      </w:divBdr>
    </w:div>
    <w:div w:id="903637682">
      <w:bodyDiv w:val="1"/>
      <w:marLeft w:val="0"/>
      <w:marRight w:val="0"/>
      <w:marTop w:val="0"/>
      <w:marBottom w:val="0"/>
      <w:divBdr>
        <w:top w:val="none" w:sz="0" w:space="0" w:color="auto"/>
        <w:left w:val="none" w:sz="0" w:space="0" w:color="auto"/>
        <w:bottom w:val="none" w:sz="0" w:space="0" w:color="auto"/>
        <w:right w:val="none" w:sz="0" w:space="0" w:color="auto"/>
      </w:divBdr>
    </w:div>
    <w:div w:id="907693733">
      <w:bodyDiv w:val="1"/>
      <w:marLeft w:val="0"/>
      <w:marRight w:val="0"/>
      <w:marTop w:val="0"/>
      <w:marBottom w:val="0"/>
      <w:divBdr>
        <w:top w:val="none" w:sz="0" w:space="0" w:color="auto"/>
        <w:left w:val="none" w:sz="0" w:space="0" w:color="auto"/>
        <w:bottom w:val="none" w:sz="0" w:space="0" w:color="auto"/>
        <w:right w:val="none" w:sz="0" w:space="0" w:color="auto"/>
      </w:divBdr>
    </w:div>
    <w:div w:id="918710564">
      <w:bodyDiv w:val="1"/>
      <w:marLeft w:val="0"/>
      <w:marRight w:val="0"/>
      <w:marTop w:val="0"/>
      <w:marBottom w:val="0"/>
      <w:divBdr>
        <w:top w:val="none" w:sz="0" w:space="0" w:color="auto"/>
        <w:left w:val="none" w:sz="0" w:space="0" w:color="auto"/>
        <w:bottom w:val="none" w:sz="0" w:space="0" w:color="auto"/>
        <w:right w:val="none" w:sz="0" w:space="0" w:color="auto"/>
      </w:divBdr>
    </w:div>
    <w:div w:id="920065685">
      <w:bodyDiv w:val="1"/>
      <w:marLeft w:val="0"/>
      <w:marRight w:val="0"/>
      <w:marTop w:val="0"/>
      <w:marBottom w:val="0"/>
      <w:divBdr>
        <w:top w:val="none" w:sz="0" w:space="0" w:color="auto"/>
        <w:left w:val="none" w:sz="0" w:space="0" w:color="auto"/>
        <w:bottom w:val="none" w:sz="0" w:space="0" w:color="auto"/>
        <w:right w:val="none" w:sz="0" w:space="0" w:color="auto"/>
      </w:divBdr>
    </w:div>
    <w:div w:id="922447523">
      <w:bodyDiv w:val="1"/>
      <w:marLeft w:val="0"/>
      <w:marRight w:val="0"/>
      <w:marTop w:val="0"/>
      <w:marBottom w:val="0"/>
      <w:divBdr>
        <w:top w:val="none" w:sz="0" w:space="0" w:color="auto"/>
        <w:left w:val="none" w:sz="0" w:space="0" w:color="auto"/>
        <w:bottom w:val="none" w:sz="0" w:space="0" w:color="auto"/>
        <w:right w:val="none" w:sz="0" w:space="0" w:color="auto"/>
      </w:divBdr>
    </w:div>
    <w:div w:id="922684150">
      <w:bodyDiv w:val="1"/>
      <w:marLeft w:val="0"/>
      <w:marRight w:val="0"/>
      <w:marTop w:val="0"/>
      <w:marBottom w:val="0"/>
      <w:divBdr>
        <w:top w:val="none" w:sz="0" w:space="0" w:color="auto"/>
        <w:left w:val="none" w:sz="0" w:space="0" w:color="auto"/>
        <w:bottom w:val="none" w:sz="0" w:space="0" w:color="auto"/>
        <w:right w:val="none" w:sz="0" w:space="0" w:color="auto"/>
      </w:divBdr>
    </w:div>
    <w:div w:id="930771611">
      <w:bodyDiv w:val="1"/>
      <w:marLeft w:val="0"/>
      <w:marRight w:val="0"/>
      <w:marTop w:val="0"/>
      <w:marBottom w:val="0"/>
      <w:divBdr>
        <w:top w:val="none" w:sz="0" w:space="0" w:color="auto"/>
        <w:left w:val="none" w:sz="0" w:space="0" w:color="auto"/>
        <w:bottom w:val="none" w:sz="0" w:space="0" w:color="auto"/>
        <w:right w:val="none" w:sz="0" w:space="0" w:color="auto"/>
      </w:divBdr>
    </w:div>
    <w:div w:id="934049524">
      <w:bodyDiv w:val="1"/>
      <w:marLeft w:val="0"/>
      <w:marRight w:val="0"/>
      <w:marTop w:val="0"/>
      <w:marBottom w:val="0"/>
      <w:divBdr>
        <w:top w:val="none" w:sz="0" w:space="0" w:color="auto"/>
        <w:left w:val="none" w:sz="0" w:space="0" w:color="auto"/>
        <w:bottom w:val="none" w:sz="0" w:space="0" w:color="auto"/>
        <w:right w:val="none" w:sz="0" w:space="0" w:color="auto"/>
      </w:divBdr>
    </w:div>
    <w:div w:id="937564882">
      <w:bodyDiv w:val="1"/>
      <w:marLeft w:val="0"/>
      <w:marRight w:val="0"/>
      <w:marTop w:val="0"/>
      <w:marBottom w:val="0"/>
      <w:divBdr>
        <w:top w:val="none" w:sz="0" w:space="0" w:color="auto"/>
        <w:left w:val="none" w:sz="0" w:space="0" w:color="auto"/>
        <w:bottom w:val="none" w:sz="0" w:space="0" w:color="auto"/>
        <w:right w:val="none" w:sz="0" w:space="0" w:color="auto"/>
      </w:divBdr>
    </w:div>
    <w:div w:id="937907337">
      <w:bodyDiv w:val="1"/>
      <w:marLeft w:val="0"/>
      <w:marRight w:val="0"/>
      <w:marTop w:val="0"/>
      <w:marBottom w:val="0"/>
      <w:divBdr>
        <w:top w:val="none" w:sz="0" w:space="0" w:color="auto"/>
        <w:left w:val="none" w:sz="0" w:space="0" w:color="auto"/>
        <w:bottom w:val="none" w:sz="0" w:space="0" w:color="auto"/>
        <w:right w:val="none" w:sz="0" w:space="0" w:color="auto"/>
      </w:divBdr>
    </w:div>
    <w:div w:id="941690608">
      <w:bodyDiv w:val="1"/>
      <w:marLeft w:val="0"/>
      <w:marRight w:val="0"/>
      <w:marTop w:val="0"/>
      <w:marBottom w:val="0"/>
      <w:divBdr>
        <w:top w:val="none" w:sz="0" w:space="0" w:color="auto"/>
        <w:left w:val="none" w:sz="0" w:space="0" w:color="auto"/>
        <w:bottom w:val="none" w:sz="0" w:space="0" w:color="auto"/>
        <w:right w:val="none" w:sz="0" w:space="0" w:color="auto"/>
      </w:divBdr>
    </w:div>
    <w:div w:id="943919215">
      <w:bodyDiv w:val="1"/>
      <w:marLeft w:val="0"/>
      <w:marRight w:val="0"/>
      <w:marTop w:val="0"/>
      <w:marBottom w:val="0"/>
      <w:divBdr>
        <w:top w:val="none" w:sz="0" w:space="0" w:color="auto"/>
        <w:left w:val="none" w:sz="0" w:space="0" w:color="auto"/>
        <w:bottom w:val="none" w:sz="0" w:space="0" w:color="auto"/>
        <w:right w:val="none" w:sz="0" w:space="0" w:color="auto"/>
      </w:divBdr>
    </w:div>
    <w:div w:id="949817397">
      <w:bodyDiv w:val="1"/>
      <w:marLeft w:val="0"/>
      <w:marRight w:val="0"/>
      <w:marTop w:val="0"/>
      <w:marBottom w:val="0"/>
      <w:divBdr>
        <w:top w:val="none" w:sz="0" w:space="0" w:color="auto"/>
        <w:left w:val="none" w:sz="0" w:space="0" w:color="auto"/>
        <w:bottom w:val="none" w:sz="0" w:space="0" w:color="auto"/>
        <w:right w:val="none" w:sz="0" w:space="0" w:color="auto"/>
      </w:divBdr>
    </w:div>
    <w:div w:id="965891167">
      <w:bodyDiv w:val="1"/>
      <w:marLeft w:val="0"/>
      <w:marRight w:val="0"/>
      <w:marTop w:val="0"/>
      <w:marBottom w:val="0"/>
      <w:divBdr>
        <w:top w:val="none" w:sz="0" w:space="0" w:color="auto"/>
        <w:left w:val="none" w:sz="0" w:space="0" w:color="auto"/>
        <w:bottom w:val="none" w:sz="0" w:space="0" w:color="auto"/>
        <w:right w:val="none" w:sz="0" w:space="0" w:color="auto"/>
      </w:divBdr>
    </w:div>
    <w:div w:id="969940020">
      <w:bodyDiv w:val="1"/>
      <w:marLeft w:val="0"/>
      <w:marRight w:val="0"/>
      <w:marTop w:val="0"/>
      <w:marBottom w:val="0"/>
      <w:divBdr>
        <w:top w:val="none" w:sz="0" w:space="0" w:color="auto"/>
        <w:left w:val="none" w:sz="0" w:space="0" w:color="auto"/>
        <w:bottom w:val="none" w:sz="0" w:space="0" w:color="auto"/>
        <w:right w:val="none" w:sz="0" w:space="0" w:color="auto"/>
      </w:divBdr>
    </w:div>
    <w:div w:id="980111276">
      <w:bodyDiv w:val="1"/>
      <w:marLeft w:val="0"/>
      <w:marRight w:val="0"/>
      <w:marTop w:val="0"/>
      <w:marBottom w:val="0"/>
      <w:divBdr>
        <w:top w:val="none" w:sz="0" w:space="0" w:color="auto"/>
        <w:left w:val="none" w:sz="0" w:space="0" w:color="auto"/>
        <w:bottom w:val="none" w:sz="0" w:space="0" w:color="auto"/>
        <w:right w:val="none" w:sz="0" w:space="0" w:color="auto"/>
      </w:divBdr>
    </w:div>
    <w:div w:id="1000963275">
      <w:bodyDiv w:val="1"/>
      <w:marLeft w:val="0"/>
      <w:marRight w:val="0"/>
      <w:marTop w:val="0"/>
      <w:marBottom w:val="0"/>
      <w:divBdr>
        <w:top w:val="none" w:sz="0" w:space="0" w:color="auto"/>
        <w:left w:val="none" w:sz="0" w:space="0" w:color="auto"/>
        <w:bottom w:val="none" w:sz="0" w:space="0" w:color="auto"/>
        <w:right w:val="none" w:sz="0" w:space="0" w:color="auto"/>
      </w:divBdr>
    </w:div>
    <w:div w:id="1008172033">
      <w:bodyDiv w:val="1"/>
      <w:marLeft w:val="0"/>
      <w:marRight w:val="0"/>
      <w:marTop w:val="0"/>
      <w:marBottom w:val="0"/>
      <w:divBdr>
        <w:top w:val="none" w:sz="0" w:space="0" w:color="auto"/>
        <w:left w:val="none" w:sz="0" w:space="0" w:color="auto"/>
        <w:bottom w:val="none" w:sz="0" w:space="0" w:color="auto"/>
        <w:right w:val="none" w:sz="0" w:space="0" w:color="auto"/>
      </w:divBdr>
    </w:div>
    <w:div w:id="1012999369">
      <w:bodyDiv w:val="1"/>
      <w:marLeft w:val="0"/>
      <w:marRight w:val="0"/>
      <w:marTop w:val="0"/>
      <w:marBottom w:val="0"/>
      <w:divBdr>
        <w:top w:val="none" w:sz="0" w:space="0" w:color="auto"/>
        <w:left w:val="none" w:sz="0" w:space="0" w:color="auto"/>
        <w:bottom w:val="none" w:sz="0" w:space="0" w:color="auto"/>
        <w:right w:val="none" w:sz="0" w:space="0" w:color="auto"/>
      </w:divBdr>
    </w:div>
    <w:div w:id="1013842697">
      <w:bodyDiv w:val="1"/>
      <w:marLeft w:val="0"/>
      <w:marRight w:val="0"/>
      <w:marTop w:val="0"/>
      <w:marBottom w:val="0"/>
      <w:divBdr>
        <w:top w:val="none" w:sz="0" w:space="0" w:color="auto"/>
        <w:left w:val="none" w:sz="0" w:space="0" w:color="auto"/>
        <w:bottom w:val="none" w:sz="0" w:space="0" w:color="auto"/>
        <w:right w:val="none" w:sz="0" w:space="0" w:color="auto"/>
      </w:divBdr>
    </w:div>
    <w:div w:id="1022588202">
      <w:bodyDiv w:val="1"/>
      <w:marLeft w:val="0"/>
      <w:marRight w:val="0"/>
      <w:marTop w:val="0"/>
      <w:marBottom w:val="0"/>
      <w:divBdr>
        <w:top w:val="none" w:sz="0" w:space="0" w:color="auto"/>
        <w:left w:val="none" w:sz="0" w:space="0" w:color="auto"/>
        <w:bottom w:val="none" w:sz="0" w:space="0" w:color="auto"/>
        <w:right w:val="none" w:sz="0" w:space="0" w:color="auto"/>
      </w:divBdr>
    </w:div>
    <w:div w:id="1023900611">
      <w:bodyDiv w:val="1"/>
      <w:marLeft w:val="0"/>
      <w:marRight w:val="0"/>
      <w:marTop w:val="0"/>
      <w:marBottom w:val="0"/>
      <w:divBdr>
        <w:top w:val="none" w:sz="0" w:space="0" w:color="auto"/>
        <w:left w:val="none" w:sz="0" w:space="0" w:color="auto"/>
        <w:bottom w:val="none" w:sz="0" w:space="0" w:color="auto"/>
        <w:right w:val="none" w:sz="0" w:space="0" w:color="auto"/>
      </w:divBdr>
    </w:div>
    <w:div w:id="1025595335">
      <w:bodyDiv w:val="1"/>
      <w:marLeft w:val="0"/>
      <w:marRight w:val="0"/>
      <w:marTop w:val="0"/>
      <w:marBottom w:val="0"/>
      <w:divBdr>
        <w:top w:val="none" w:sz="0" w:space="0" w:color="auto"/>
        <w:left w:val="none" w:sz="0" w:space="0" w:color="auto"/>
        <w:bottom w:val="none" w:sz="0" w:space="0" w:color="auto"/>
        <w:right w:val="none" w:sz="0" w:space="0" w:color="auto"/>
      </w:divBdr>
    </w:div>
    <w:div w:id="1035814163">
      <w:bodyDiv w:val="1"/>
      <w:marLeft w:val="0"/>
      <w:marRight w:val="0"/>
      <w:marTop w:val="0"/>
      <w:marBottom w:val="0"/>
      <w:divBdr>
        <w:top w:val="none" w:sz="0" w:space="0" w:color="auto"/>
        <w:left w:val="none" w:sz="0" w:space="0" w:color="auto"/>
        <w:bottom w:val="none" w:sz="0" w:space="0" w:color="auto"/>
        <w:right w:val="none" w:sz="0" w:space="0" w:color="auto"/>
      </w:divBdr>
    </w:div>
    <w:div w:id="1041907471">
      <w:bodyDiv w:val="1"/>
      <w:marLeft w:val="0"/>
      <w:marRight w:val="0"/>
      <w:marTop w:val="0"/>
      <w:marBottom w:val="0"/>
      <w:divBdr>
        <w:top w:val="none" w:sz="0" w:space="0" w:color="auto"/>
        <w:left w:val="none" w:sz="0" w:space="0" w:color="auto"/>
        <w:bottom w:val="none" w:sz="0" w:space="0" w:color="auto"/>
        <w:right w:val="none" w:sz="0" w:space="0" w:color="auto"/>
      </w:divBdr>
    </w:div>
    <w:div w:id="1043679196">
      <w:bodyDiv w:val="1"/>
      <w:marLeft w:val="0"/>
      <w:marRight w:val="0"/>
      <w:marTop w:val="0"/>
      <w:marBottom w:val="0"/>
      <w:divBdr>
        <w:top w:val="none" w:sz="0" w:space="0" w:color="auto"/>
        <w:left w:val="none" w:sz="0" w:space="0" w:color="auto"/>
        <w:bottom w:val="none" w:sz="0" w:space="0" w:color="auto"/>
        <w:right w:val="none" w:sz="0" w:space="0" w:color="auto"/>
      </w:divBdr>
    </w:div>
    <w:div w:id="1052342139">
      <w:bodyDiv w:val="1"/>
      <w:marLeft w:val="0"/>
      <w:marRight w:val="0"/>
      <w:marTop w:val="0"/>
      <w:marBottom w:val="0"/>
      <w:divBdr>
        <w:top w:val="none" w:sz="0" w:space="0" w:color="auto"/>
        <w:left w:val="none" w:sz="0" w:space="0" w:color="auto"/>
        <w:bottom w:val="none" w:sz="0" w:space="0" w:color="auto"/>
        <w:right w:val="none" w:sz="0" w:space="0" w:color="auto"/>
      </w:divBdr>
    </w:div>
    <w:div w:id="1058631348">
      <w:bodyDiv w:val="1"/>
      <w:marLeft w:val="0"/>
      <w:marRight w:val="0"/>
      <w:marTop w:val="0"/>
      <w:marBottom w:val="0"/>
      <w:divBdr>
        <w:top w:val="none" w:sz="0" w:space="0" w:color="auto"/>
        <w:left w:val="none" w:sz="0" w:space="0" w:color="auto"/>
        <w:bottom w:val="none" w:sz="0" w:space="0" w:color="auto"/>
        <w:right w:val="none" w:sz="0" w:space="0" w:color="auto"/>
      </w:divBdr>
    </w:div>
    <w:div w:id="1061101568">
      <w:bodyDiv w:val="1"/>
      <w:marLeft w:val="0"/>
      <w:marRight w:val="0"/>
      <w:marTop w:val="0"/>
      <w:marBottom w:val="0"/>
      <w:divBdr>
        <w:top w:val="none" w:sz="0" w:space="0" w:color="auto"/>
        <w:left w:val="none" w:sz="0" w:space="0" w:color="auto"/>
        <w:bottom w:val="none" w:sz="0" w:space="0" w:color="auto"/>
        <w:right w:val="none" w:sz="0" w:space="0" w:color="auto"/>
      </w:divBdr>
    </w:div>
    <w:div w:id="1081217076">
      <w:bodyDiv w:val="1"/>
      <w:marLeft w:val="0"/>
      <w:marRight w:val="0"/>
      <w:marTop w:val="0"/>
      <w:marBottom w:val="0"/>
      <w:divBdr>
        <w:top w:val="none" w:sz="0" w:space="0" w:color="auto"/>
        <w:left w:val="none" w:sz="0" w:space="0" w:color="auto"/>
        <w:bottom w:val="none" w:sz="0" w:space="0" w:color="auto"/>
        <w:right w:val="none" w:sz="0" w:space="0" w:color="auto"/>
      </w:divBdr>
    </w:div>
    <w:div w:id="1082219801">
      <w:bodyDiv w:val="1"/>
      <w:marLeft w:val="0"/>
      <w:marRight w:val="0"/>
      <w:marTop w:val="0"/>
      <w:marBottom w:val="0"/>
      <w:divBdr>
        <w:top w:val="none" w:sz="0" w:space="0" w:color="auto"/>
        <w:left w:val="none" w:sz="0" w:space="0" w:color="auto"/>
        <w:bottom w:val="none" w:sz="0" w:space="0" w:color="auto"/>
        <w:right w:val="none" w:sz="0" w:space="0" w:color="auto"/>
      </w:divBdr>
    </w:div>
    <w:div w:id="1083182982">
      <w:bodyDiv w:val="1"/>
      <w:marLeft w:val="0"/>
      <w:marRight w:val="0"/>
      <w:marTop w:val="0"/>
      <w:marBottom w:val="0"/>
      <w:divBdr>
        <w:top w:val="none" w:sz="0" w:space="0" w:color="auto"/>
        <w:left w:val="none" w:sz="0" w:space="0" w:color="auto"/>
        <w:bottom w:val="none" w:sz="0" w:space="0" w:color="auto"/>
        <w:right w:val="none" w:sz="0" w:space="0" w:color="auto"/>
      </w:divBdr>
    </w:div>
    <w:div w:id="1084768388">
      <w:bodyDiv w:val="1"/>
      <w:marLeft w:val="0"/>
      <w:marRight w:val="0"/>
      <w:marTop w:val="0"/>
      <w:marBottom w:val="0"/>
      <w:divBdr>
        <w:top w:val="none" w:sz="0" w:space="0" w:color="auto"/>
        <w:left w:val="none" w:sz="0" w:space="0" w:color="auto"/>
        <w:bottom w:val="none" w:sz="0" w:space="0" w:color="auto"/>
        <w:right w:val="none" w:sz="0" w:space="0" w:color="auto"/>
      </w:divBdr>
    </w:div>
    <w:div w:id="1085302834">
      <w:bodyDiv w:val="1"/>
      <w:marLeft w:val="0"/>
      <w:marRight w:val="0"/>
      <w:marTop w:val="0"/>
      <w:marBottom w:val="0"/>
      <w:divBdr>
        <w:top w:val="none" w:sz="0" w:space="0" w:color="auto"/>
        <w:left w:val="none" w:sz="0" w:space="0" w:color="auto"/>
        <w:bottom w:val="none" w:sz="0" w:space="0" w:color="auto"/>
        <w:right w:val="none" w:sz="0" w:space="0" w:color="auto"/>
      </w:divBdr>
    </w:div>
    <w:div w:id="1086996921">
      <w:bodyDiv w:val="1"/>
      <w:marLeft w:val="0"/>
      <w:marRight w:val="0"/>
      <w:marTop w:val="0"/>
      <w:marBottom w:val="0"/>
      <w:divBdr>
        <w:top w:val="none" w:sz="0" w:space="0" w:color="auto"/>
        <w:left w:val="none" w:sz="0" w:space="0" w:color="auto"/>
        <w:bottom w:val="none" w:sz="0" w:space="0" w:color="auto"/>
        <w:right w:val="none" w:sz="0" w:space="0" w:color="auto"/>
      </w:divBdr>
    </w:div>
    <w:div w:id="1094201335">
      <w:bodyDiv w:val="1"/>
      <w:marLeft w:val="0"/>
      <w:marRight w:val="0"/>
      <w:marTop w:val="0"/>
      <w:marBottom w:val="0"/>
      <w:divBdr>
        <w:top w:val="none" w:sz="0" w:space="0" w:color="auto"/>
        <w:left w:val="none" w:sz="0" w:space="0" w:color="auto"/>
        <w:bottom w:val="none" w:sz="0" w:space="0" w:color="auto"/>
        <w:right w:val="none" w:sz="0" w:space="0" w:color="auto"/>
      </w:divBdr>
    </w:div>
    <w:div w:id="1102840102">
      <w:bodyDiv w:val="1"/>
      <w:marLeft w:val="0"/>
      <w:marRight w:val="0"/>
      <w:marTop w:val="0"/>
      <w:marBottom w:val="0"/>
      <w:divBdr>
        <w:top w:val="none" w:sz="0" w:space="0" w:color="auto"/>
        <w:left w:val="none" w:sz="0" w:space="0" w:color="auto"/>
        <w:bottom w:val="none" w:sz="0" w:space="0" w:color="auto"/>
        <w:right w:val="none" w:sz="0" w:space="0" w:color="auto"/>
      </w:divBdr>
    </w:div>
    <w:div w:id="1106850285">
      <w:bodyDiv w:val="1"/>
      <w:marLeft w:val="0"/>
      <w:marRight w:val="0"/>
      <w:marTop w:val="0"/>
      <w:marBottom w:val="0"/>
      <w:divBdr>
        <w:top w:val="none" w:sz="0" w:space="0" w:color="auto"/>
        <w:left w:val="none" w:sz="0" w:space="0" w:color="auto"/>
        <w:bottom w:val="none" w:sz="0" w:space="0" w:color="auto"/>
        <w:right w:val="none" w:sz="0" w:space="0" w:color="auto"/>
      </w:divBdr>
    </w:div>
    <w:div w:id="1106971850">
      <w:bodyDiv w:val="1"/>
      <w:marLeft w:val="0"/>
      <w:marRight w:val="0"/>
      <w:marTop w:val="0"/>
      <w:marBottom w:val="0"/>
      <w:divBdr>
        <w:top w:val="none" w:sz="0" w:space="0" w:color="auto"/>
        <w:left w:val="none" w:sz="0" w:space="0" w:color="auto"/>
        <w:bottom w:val="none" w:sz="0" w:space="0" w:color="auto"/>
        <w:right w:val="none" w:sz="0" w:space="0" w:color="auto"/>
      </w:divBdr>
    </w:div>
    <w:div w:id="1110202258">
      <w:bodyDiv w:val="1"/>
      <w:marLeft w:val="0"/>
      <w:marRight w:val="0"/>
      <w:marTop w:val="0"/>
      <w:marBottom w:val="0"/>
      <w:divBdr>
        <w:top w:val="none" w:sz="0" w:space="0" w:color="auto"/>
        <w:left w:val="none" w:sz="0" w:space="0" w:color="auto"/>
        <w:bottom w:val="none" w:sz="0" w:space="0" w:color="auto"/>
        <w:right w:val="none" w:sz="0" w:space="0" w:color="auto"/>
      </w:divBdr>
    </w:div>
    <w:div w:id="1117675469">
      <w:bodyDiv w:val="1"/>
      <w:marLeft w:val="0"/>
      <w:marRight w:val="0"/>
      <w:marTop w:val="0"/>
      <w:marBottom w:val="0"/>
      <w:divBdr>
        <w:top w:val="none" w:sz="0" w:space="0" w:color="auto"/>
        <w:left w:val="none" w:sz="0" w:space="0" w:color="auto"/>
        <w:bottom w:val="none" w:sz="0" w:space="0" w:color="auto"/>
        <w:right w:val="none" w:sz="0" w:space="0" w:color="auto"/>
      </w:divBdr>
    </w:div>
    <w:div w:id="1122530937">
      <w:bodyDiv w:val="1"/>
      <w:marLeft w:val="0"/>
      <w:marRight w:val="0"/>
      <w:marTop w:val="0"/>
      <w:marBottom w:val="0"/>
      <w:divBdr>
        <w:top w:val="none" w:sz="0" w:space="0" w:color="auto"/>
        <w:left w:val="none" w:sz="0" w:space="0" w:color="auto"/>
        <w:bottom w:val="none" w:sz="0" w:space="0" w:color="auto"/>
        <w:right w:val="none" w:sz="0" w:space="0" w:color="auto"/>
      </w:divBdr>
    </w:div>
    <w:div w:id="1129670253">
      <w:bodyDiv w:val="1"/>
      <w:marLeft w:val="0"/>
      <w:marRight w:val="0"/>
      <w:marTop w:val="0"/>
      <w:marBottom w:val="0"/>
      <w:divBdr>
        <w:top w:val="none" w:sz="0" w:space="0" w:color="auto"/>
        <w:left w:val="none" w:sz="0" w:space="0" w:color="auto"/>
        <w:bottom w:val="none" w:sz="0" w:space="0" w:color="auto"/>
        <w:right w:val="none" w:sz="0" w:space="0" w:color="auto"/>
      </w:divBdr>
    </w:div>
    <w:div w:id="1129934105">
      <w:bodyDiv w:val="1"/>
      <w:marLeft w:val="0"/>
      <w:marRight w:val="0"/>
      <w:marTop w:val="0"/>
      <w:marBottom w:val="0"/>
      <w:divBdr>
        <w:top w:val="none" w:sz="0" w:space="0" w:color="auto"/>
        <w:left w:val="none" w:sz="0" w:space="0" w:color="auto"/>
        <w:bottom w:val="none" w:sz="0" w:space="0" w:color="auto"/>
        <w:right w:val="none" w:sz="0" w:space="0" w:color="auto"/>
      </w:divBdr>
    </w:div>
    <w:div w:id="1145002406">
      <w:bodyDiv w:val="1"/>
      <w:marLeft w:val="0"/>
      <w:marRight w:val="0"/>
      <w:marTop w:val="0"/>
      <w:marBottom w:val="0"/>
      <w:divBdr>
        <w:top w:val="none" w:sz="0" w:space="0" w:color="auto"/>
        <w:left w:val="none" w:sz="0" w:space="0" w:color="auto"/>
        <w:bottom w:val="none" w:sz="0" w:space="0" w:color="auto"/>
        <w:right w:val="none" w:sz="0" w:space="0" w:color="auto"/>
      </w:divBdr>
    </w:div>
    <w:div w:id="1145855383">
      <w:bodyDiv w:val="1"/>
      <w:marLeft w:val="0"/>
      <w:marRight w:val="0"/>
      <w:marTop w:val="0"/>
      <w:marBottom w:val="0"/>
      <w:divBdr>
        <w:top w:val="none" w:sz="0" w:space="0" w:color="auto"/>
        <w:left w:val="none" w:sz="0" w:space="0" w:color="auto"/>
        <w:bottom w:val="none" w:sz="0" w:space="0" w:color="auto"/>
        <w:right w:val="none" w:sz="0" w:space="0" w:color="auto"/>
      </w:divBdr>
    </w:div>
    <w:div w:id="1152258357">
      <w:bodyDiv w:val="1"/>
      <w:marLeft w:val="0"/>
      <w:marRight w:val="0"/>
      <w:marTop w:val="0"/>
      <w:marBottom w:val="0"/>
      <w:divBdr>
        <w:top w:val="none" w:sz="0" w:space="0" w:color="auto"/>
        <w:left w:val="none" w:sz="0" w:space="0" w:color="auto"/>
        <w:bottom w:val="none" w:sz="0" w:space="0" w:color="auto"/>
        <w:right w:val="none" w:sz="0" w:space="0" w:color="auto"/>
      </w:divBdr>
    </w:div>
    <w:div w:id="1156268366">
      <w:bodyDiv w:val="1"/>
      <w:marLeft w:val="0"/>
      <w:marRight w:val="0"/>
      <w:marTop w:val="0"/>
      <w:marBottom w:val="0"/>
      <w:divBdr>
        <w:top w:val="none" w:sz="0" w:space="0" w:color="auto"/>
        <w:left w:val="none" w:sz="0" w:space="0" w:color="auto"/>
        <w:bottom w:val="none" w:sz="0" w:space="0" w:color="auto"/>
        <w:right w:val="none" w:sz="0" w:space="0" w:color="auto"/>
      </w:divBdr>
    </w:div>
    <w:div w:id="1157300585">
      <w:bodyDiv w:val="1"/>
      <w:marLeft w:val="0"/>
      <w:marRight w:val="0"/>
      <w:marTop w:val="0"/>
      <w:marBottom w:val="0"/>
      <w:divBdr>
        <w:top w:val="none" w:sz="0" w:space="0" w:color="auto"/>
        <w:left w:val="none" w:sz="0" w:space="0" w:color="auto"/>
        <w:bottom w:val="none" w:sz="0" w:space="0" w:color="auto"/>
        <w:right w:val="none" w:sz="0" w:space="0" w:color="auto"/>
      </w:divBdr>
    </w:div>
    <w:div w:id="1167865126">
      <w:bodyDiv w:val="1"/>
      <w:marLeft w:val="0"/>
      <w:marRight w:val="0"/>
      <w:marTop w:val="0"/>
      <w:marBottom w:val="0"/>
      <w:divBdr>
        <w:top w:val="none" w:sz="0" w:space="0" w:color="auto"/>
        <w:left w:val="none" w:sz="0" w:space="0" w:color="auto"/>
        <w:bottom w:val="none" w:sz="0" w:space="0" w:color="auto"/>
        <w:right w:val="none" w:sz="0" w:space="0" w:color="auto"/>
      </w:divBdr>
    </w:div>
    <w:div w:id="1177963586">
      <w:bodyDiv w:val="1"/>
      <w:marLeft w:val="0"/>
      <w:marRight w:val="0"/>
      <w:marTop w:val="0"/>
      <w:marBottom w:val="0"/>
      <w:divBdr>
        <w:top w:val="none" w:sz="0" w:space="0" w:color="auto"/>
        <w:left w:val="none" w:sz="0" w:space="0" w:color="auto"/>
        <w:bottom w:val="none" w:sz="0" w:space="0" w:color="auto"/>
        <w:right w:val="none" w:sz="0" w:space="0" w:color="auto"/>
      </w:divBdr>
    </w:div>
    <w:div w:id="1181353629">
      <w:bodyDiv w:val="1"/>
      <w:marLeft w:val="0"/>
      <w:marRight w:val="0"/>
      <w:marTop w:val="0"/>
      <w:marBottom w:val="0"/>
      <w:divBdr>
        <w:top w:val="none" w:sz="0" w:space="0" w:color="auto"/>
        <w:left w:val="none" w:sz="0" w:space="0" w:color="auto"/>
        <w:bottom w:val="none" w:sz="0" w:space="0" w:color="auto"/>
        <w:right w:val="none" w:sz="0" w:space="0" w:color="auto"/>
      </w:divBdr>
    </w:div>
    <w:div w:id="1188326144">
      <w:bodyDiv w:val="1"/>
      <w:marLeft w:val="0"/>
      <w:marRight w:val="0"/>
      <w:marTop w:val="0"/>
      <w:marBottom w:val="0"/>
      <w:divBdr>
        <w:top w:val="none" w:sz="0" w:space="0" w:color="auto"/>
        <w:left w:val="none" w:sz="0" w:space="0" w:color="auto"/>
        <w:bottom w:val="none" w:sz="0" w:space="0" w:color="auto"/>
        <w:right w:val="none" w:sz="0" w:space="0" w:color="auto"/>
      </w:divBdr>
    </w:div>
    <w:div w:id="1194004152">
      <w:bodyDiv w:val="1"/>
      <w:marLeft w:val="0"/>
      <w:marRight w:val="0"/>
      <w:marTop w:val="0"/>
      <w:marBottom w:val="0"/>
      <w:divBdr>
        <w:top w:val="none" w:sz="0" w:space="0" w:color="auto"/>
        <w:left w:val="none" w:sz="0" w:space="0" w:color="auto"/>
        <w:bottom w:val="none" w:sz="0" w:space="0" w:color="auto"/>
        <w:right w:val="none" w:sz="0" w:space="0" w:color="auto"/>
      </w:divBdr>
    </w:div>
    <w:div w:id="1194879580">
      <w:bodyDiv w:val="1"/>
      <w:marLeft w:val="0"/>
      <w:marRight w:val="0"/>
      <w:marTop w:val="0"/>
      <w:marBottom w:val="0"/>
      <w:divBdr>
        <w:top w:val="none" w:sz="0" w:space="0" w:color="auto"/>
        <w:left w:val="none" w:sz="0" w:space="0" w:color="auto"/>
        <w:bottom w:val="none" w:sz="0" w:space="0" w:color="auto"/>
        <w:right w:val="none" w:sz="0" w:space="0" w:color="auto"/>
      </w:divBdr>
    </w:div>
    <w:div w:id="1223448864">
      <w:bodyDiv w:val="1"/>
      <w:marLeft w:val="0"/>
      <w:marRight w:val="0"/>
      <w:marTop w:val="0"/>
      <w:marBottom w:val="0"/>
      <w:divBdr>
        <w:top w:val="none" w:sz="0" w:space="0" w:color="auto"/>
        <w:left w:val="none" w:sz="0" w:space="0" w:color="auto"/>
        <w:bottom w:val="none" w:sz="0" w:space="0" w:color="auto"/>
        <w:right w:val="none" w:sz="0" w:space="0" w:color="auto"/>
      </w:divBdr>
    </w:div>
    <w:div w:id="1235747895">
      <w:bodyDiv w:val="1"/>
      <w:marLeft w:val="0"/>
      <w:marRight w:val="0"/>
      <w:marTop w:val="0"/>
      <w:marBottom w:val="0"/>
      <w:divBdr>
        <w:top w:val="none" w:sz="0" w:space="0" w:color="auto"/>
        <w:left w:val="none" w:sz="0" w:space="0" w:color="auto"/>
        <w:bottom w:val="none" w:sz="0" w:space="0" w:color="auto"/>
        <w:right w:val="none" w:sz="0" w:space="0" w:color="auto"/>
      </w:divBdr>
    </w:div>
    <w:div w:id="1237476432">
      <w:bodyDiv w:val="1"/>
      <w:marLeft w:val="0"/>
      <w:marRight w:val="0"/>
      <w:marTop w:val="0"/>
      <w:marBottom w:val="0"/>
      <w:divBdr>
        <w:top w:val="none" w:sz="0" w:space="0" w:color="auto"/>
        <w:left w:val="none" w:sz="0" w:space="0" w:color="auto"/>
        <w:bottom w:val="none" w:sz="0" w:space="0" w:color="auto"/>
        <w:right w:val="none" w:sz="0" w:space="0" w:color="auto"/>
      </w:divBdr>
    </w:div>
    <w:div w:id="1238133505">
      <w:bodyDiv w:val="1"/>
      <w:marLeft w:val="0"/>
      <w:marRight w:val="0"/>
      <w:marTop w:val="0"/>
      <w:marBottom w:val="0"/>
      <w:divBdr>
        <w:top w:val="none" w:sz="0" w:space="0" w:color="auto"/>
        <w:left w:val="none" w:sz="0" w:space="0" w:color="auto"/>
        <w:bottom w:val="none" w:sz="0" w:space="0" w:color="auto"/>
        <w:right w:val="none" w:sz="0" w:space="0" w:color="auto"/>
      </w:divBdr>
    </w:div>
    <w:div w:id="1250504814">
      <w:bodyDiv w:val="1"/>
      <w:marLeft w:val="0"/>
      <w:marRight w:val="0"/>
      <w:marTop w:val="0"/>
      <w:marBottom w:val="0"/>
      <w:divBdr>
        <w:top w:val="none" w:sz="0" w:space="0" w:color="auto"/>
        <w:left w:val="none" w:sz="0" w:space="0" w:color="auto"/>
        <w:bottom w:val="none" w:sz="0" w:space="0" w:color="auto"/>
        <w:right w:val="none" w:sz="0" w:space="0" w:color="auto"/>
      </w:divBdr>
    </w:div>
    <w:div w:id="1269044225">
      <w:bodyDiv w:val="1"/>
      <w:marLeft w:val="0"/>
      <w:marRight w:val="0"/>
      <w:marTop w:val="0"/>
      <w:marBottom w:val="0"/>
      <w:divBdr>
        <w:top w:val="none" w:sz="0" w:space="0" w:color="auto"/>
        <w:left w:val="none" w:sz="0" w:space="0" w:color="auto"/>
        <w:bottom w:val="none" w:sz="0" w:space="0" w:color="auto"/>
        <w:right w:val="none" w:sz="0" w:space="0" w:color="auto"/>
      </w:divBdr>
    </w:div>
    <w:div w:id="1284384655">
      <w:bodyDiv w:val="1"/>
      <w:marLeft w:val="0"/>
      <w:marRight w:val="0"/>
      <w:marTop w:val="0"/>
      <w:marBottom w:val="0"/>
      <w:divBdr>
        <w:top w:val="none" w:sz="0" w:space="0" w:color="auto"/>
        <w:left w:val="none" w:sz="0" w:space="0" w:color="auto"/>
        <w:bottom w:val="none" w:sz="0" w:space="0" w:color="auto"/>
        <w:right w:val="none" w:sz="0" w:space="0" w:color="auto"/>
      </w:divBdr>
    </w:div>
    <w:div w:id="1289043316">
      <w:bodyDiv w:val="1"/>
      <w:marLeft w:val="0"/>
      <w:marRight w:val="0"/>
      <w:marTop w:val="0"/>
      <w:marBottom w:val="0"/>
      <w:divBdr>
        <w:top w:val="none" w:sz="0" w:space="0" w:color="auto"/>
        <w:left w:val="none" w:sz="0" w:space="0" w:color="auto"/>
        <w:bottom w:val="none" w:sz="0" w:space="0" w:color="auto"/>
        <w:right w:val="none" w:sz="0" w:space="0" w:color="auto"/>
      </w:divBdr>
    </w:div>
    <w:div w:id="1291745963">
      <w:bodyDiv w:val="1"/>
      <w:marLeft w:val="0"/>
      <w:marRight w:val="0"/>
      <w:marTop w:val="0"/>
      <w:marBottom w:val="0"/>
      <w:divBdr>
        <w:top w:val="none" w:sz="0" w:space="0" w:color="auto"/>
        <w:left w:val="none" w:sz="0" w:space="0" w:color="auto"/>
        <w:bottom w:val="none" w:sz="0" w:space="0" w:color="auto"/>
        <w:right w:val="none" w:sz="0" w:space="0" w:color="auto"/>
      </w:divBdr>
    </w:div>
    <w:div w:id="1300451378">
      <w:bodyDiv w:val="1"/>
      <w:marLeft w:val="0"/>
      <w:marRight w:val="0"/>
      <w:marTop w:val="0"/>
      <w:marBottom w:val="0"/>
      <w:divBdr>
        <w:top w:val="none" w:sz="0" w:space="0" w:color="auto"/>
        <w:left w:val="none" w:sz="0" w:space="0" w:color="auto"/>
        <w:bottom w:val="none" w:sz="0" w:space="0" w:color="auto"/>
        <w:right w:val="none" w:sz="0" w:space="0" w:color="auto"/>
      </w:divBdr>
    </w:div>
    <w:div w:id="1326326223">
      <w:bodyDiv w:val="1"/>
      <w:marLeft w:val="0"/>
      <w:marRight w:val="0"/>
      <w:marTop w:val="0"/>
      <w:marBottom w:val="0"/>
      <w:divBdr>
        <w:top w:val="none" w:sz="0" w:space="0" w:color="auto"/>
        <w:left w:val="none" w:sz="0" w:space="0" w:color="auto"/>
        <w:bottom w:val="none" w:sz="0" w:space="0" w:color="auto"/>
        <w:right w:val="none" w:sz="0" w:space="0" w:color="auto"/>
      </w:divBdr>
    </w:div>
    <w:div w:id="1331638705">
      <w:bodyDiv w:val="1"/>
      <w:marLeft w:val="0"/>
      <w:marRight w:val="0"/>
      <w:marTop w:val="0"/>
      <w:marBottom w:val="0"/>
      <w:divBdr>
        <w:top w:val="none" w:sz="0" w:space="0" w:color="auto"/>
        <w:left w:val="none" w:sz="0" w:space="0" w:color="auto"/>
        <w:bottom w:val="none" w:sz="0" w:space="0" w:color="auto"/>
        <w:right w:val="none" w:sz="0" w:space="0" w:color="auto"/>
      </w:divBdr>
    </w:div>
    <w:div w:id="1332903816">
      <w:bodyDiv w:val="1"/>
      <w:marLeft w:val="0"/>
      <w:marRight w:val="0"/>
      <w:marTop w:val="0"/>
      <w:marBottom w:val="0"/>
      <w:divBdr>
        <w:top w:val="none" w:sz="0" w:space="0" w:color="auto"/>
        <w:left w:val="none" w:sz="0" w:space="0" w:color="auto"/>
        <w:bottom w:val="none" w:sz="0" w:space="0" w:color="auto"/>
        <w:right w:val="none" w:sz="0" w:space="0" w:color="auto"/>
      </w:divBdr>
    </w:div>
    <w:div w:id="1333416987">
      <w:bodyDiv w:val="1"/>
      <w:marLeft w:val="0"/>
      <w:marRight w:val="0"/>
      <w:marTop w:val="0"/>
      <w:marBottom w:val="0"/>
      <w:divBdr>
        <w:top w:val="none" w:sz="0" w:space="0" w:color="auto"/>
        <w:left w:val="none" w:sz="0" w:space="0" w:color="auto"/>
        <w:bottom w:val="none" w:sz="0" w:space="0" w:color="auto"/>
        <w:right w:val="none" w:sz="0" w:space="0" w:color="auto"/>
      </w:divBdr>
    </w:div>
    <w:div w:id="1334257999">
      <w:bodyDiv w:val="1"/>
      <w:marLeft w:val="0"/>
      <w:marRight w:val="0"/>
      <w:marTop w:val="0"/>
      <w:marBottom w:val="0"/>
      <w:divBdr>
        <w:top w:val="none" w:sz="0" w:space="0" w:color="auto"/>
        <w:left w:val="none" w:sz="0" w:space="0" w:color="auto"/>
        <w:bottom w:val="none" w:sz="0" w:space="0" w:color="auto"/>
        <w:right w:val="none" w:sz="0" w:space="0" w:color="auto"/>
      </w:divBdr>
    </w:div>
    <w:div w:id="1341129320">
      <w:bodyDiv w:val="1"/>
      <w:marLeft w:val="0"/>
      <w:marRight w:val="0"/>
      <w:marTop w:val="0"/>
      <w:marBottom w:val="0"/>
      <w:divBdr>
        <w:top w:val="none" w:sz="0" w:space="0" w:color="auto"/>
        <w:left w:val="none" w:sz="0" w:space="0" w:color="auto"/>
        <w:bottom w:val="none" w:sz="0" w:space="0" w:color="auto"/>
        <w:right w:val="none" w:sz="0" w:space="0" w:color="auto"/>
      </w:divBdr>
    </w:div>
    <w:div w:id="1343430860">
      <w:bodyDiv w:val="1"/>
      <w:marLeft w:val="0"/>
      <w:marRight w:val="0"/>
      <w:marTop w:val="0"/>
      <w:marBottom w:val="0"/>
      <w:divBdr>
        <w:top w:val="none" w:sz="0" w:space="0" w:color="auto"/>
        <w:left w:val="none" w:sz="0" w:space="0" w:color="auto"/>
        <w:bottom w:val="none" w:sz="0" w:space="0" w:color="auto"/>
        <w:right w:val="none" w:sz="0" w:space="0" w:color="auto"/>
      </w:divBdr>
    </w:div>
    <w:div w:id="1343581350">
      <w:bodyDiv w:val="1"/>
      <w:marLeft w:val="0"/>
      <w:marRight w:val="0"/>
      <w:marTop w:val="0"/>
      <w:marBottom w:val="0"/>
      <w:divBdr>
        <w:top w:val="none" w:sz="0" w:space="0" w:color="auto"/>
        <w:left w:val="none" w:sz="0" w:space="0" w:color="auto"/>
        <w:bottom w:val="none" w:sz="0" w:space="0" w:color="auto"/>
        <w:right w:val="none" w:sz="0" w:space="0" w:color="auto"/>
      </w:divBdr>
    </w:div>
    <w:div w:id="1346326122">
      <w:bodyDiv w:val="1"/>
      <w:marLeft w:val="0"/>
      <w:marRight w:val="0"/>
      <w:marTop w:val="0"/>
      <w:marBottom w:val="0"/>
      <w:divBdr>
        <w:top w:val="none" w:sz="0" w:space="0" w:color="auto"/>
        <w:left w:val="none" w:sz="0" w:space="0" w:color="auto"/>
        <w:bottom w:val="none" w:sz="0" w:space="0" w:color="auto"/>
        <w:right w:val="none" w:sz="0" w:space="0" w:color="auto"/>
      </w:divBdr>
    </w:div>
    <w:div w:id="1350835185">
      <w:bodyDiv w:val="1"/>
      <w:marLeft w:val="0"/>
      <w:marRight w:val="0"/>
      <w:marTop w:val="0"/>
      <w:marBottom w:val="0"/>
      <w:divBdr>
        <w:top w:val="none" w:sz="0" w:space="0" w:color="auto"/>
        <w:left w:val="none" w:sz="0" w:space="0" w:color="auto"/>
        <w:bottom w:val="none" w:sz="0" w:space="0" w:color="auto"/>
        <w:right w:val="none" w:sz="0" w:space="0" w:color="auto"/>
      </w:divBdr>
    </w:div>
    <w:div w:id="1359165884">
      <w:bodyDiv w:val="1"/>
      <w:marLeft w:val="0"/>
      <w:marRight w:val="0"/>
      <w:marTop w:val="0"/>
      <w:marBottom w:val="0"/>
      <w:divBdr>
        <w:top w:val="none" w:sz="0" w:space="0" w:color="auto"/>
        <w:left w:val="none" w:sz="0" w:space="0" w:color="auto"/>
        <w:bottom w:val="none" w:sz="0" w:space="0" w:color="auto"/>
        <w:right w:val="none" w:sz="0" w:space="0" w:color="auto"/>
      </w:divBdr>
    </w:div>
    <w:div w:id="1364093766">
      <w:bodyDiv w:val="1"/>
      <w:marLeft w:val="0"/>
      <w:marRight w:val="0"/>
      <w:marTop w:val="0"/>
      <w:marBottom w:val="0"/>
      <w:divBdr>
        <w:top w:val="none" w:sz="0" w:space="0" w:color="auto"/>
        <w:left w:val="none" w:sz="0" w:space="0" w:color="auto"/>
        <w:bottom w:val="none" w:sz="0" w:space="0" w:color="auto"/>
        <w:right w:val="none" w:sz="0" w:space="0" w:color="auto"/>
      </w:divBdr>
    </w:div>
    <w:div w:id="1364819885">
      <w:bodyDiv w:val="1"/>
      <w:marLeft w:val="0"/>
      <w:marRight w:val="0"/>
      <w:marTop w:val="0"/>
      <w:marBottom w:val="0"/>
      <w:divBdr>
        <w:top w:val="none" w:sz="0" w:space="0" w:color="auto"/>
        <w:left w:val="none" w:sz="0" w:space="0" w:color="auto"/>
        <w:bottom w:val="none" w:sz="0" w:space="0" w:color="auto"/>
        <w:right w:val="none" w:sz="0" w:space="0" w:color="auto"/>
      </w:divBdr>
    </w:div>
    <w:div w:id="1375814339">
      <w:bodyDiv w:val="1"/>
      <w:marLeft w:val="0"/>
      <w:marRight w:val="0"/>
      <w:marTop w:val="0"/>
      <w:marBottom w:val="0"/>
      <w:divBdr>
        <w:top w:val="none" w:sz="0" w:space="0" w:color="auto"/>
        <w:left w:val="none" w:sz="0" w:space="0" w:color="auto"/>
        <w:bottom w:val="none" w:sz="0" w:space="0" w:color="auto"/>
        <w:right w:val="none" w:sz="0" w:space="0" w:color="auto"/>
      </w:divBdr>
    </w:div>
    <w:div w:id="1376387220">
      <w:bodyDiv w:val="1"/>
      <w:marLeft w:val="0"/>
      <w:marRight w:val="0"/>
      <w:marTop w:val="0"/>
      <w:marBottom w:val="0"/>
      <w:divBdr>
        <w:top w:val="none" w:sz="0" w:space="0" w:color="auto"/>
        <w:left w:val="none" w:sz="0" w:space="0" w:color="auto"/>
        <w:bottom w:val="none" w:sz="0" w:space="0" w:color="auto"/>
        <w:right w:val="none" w:sz="0" w:space="0" w:color="auto"/>
      </w:divBdr>
    </w:div>
    <w:div w:id="1399815610">
      <w:bodyDiv w:val="1"/>
      <w:marLeft w:val="0"/>
      <w:marRight w:val="0"/>
      <w:marTop w:val="0"/>
      <w:marBottom w:val="0"/>
      <w:divBdr>
        <w:top w:val="none" w:sz="0" w:space="0" w:color="auto"/>
        <w:left w:val="none" w:sz="0" w:space="0" w:color="auto"/>
        <w:bottom w:val="none" w:sz="0" w:space="0" w:color="auto"/>
        <w:right w:val="none" w:sz="0" w:space="0" w:color="auto"/>
      </w:divBdr>
    </w:div>
    <w:div w:id="1400397111">
      <w:bodyDiv w:val="1"/>
      <w:marLeft w:val="0"/>
      <w:marRight w:val="0"/>
      <w:marTop w:val="0"/>
      <w:marBottom w:val="0"/>
      <w:divBdr>
        <w:top w:val="none" w:sz="0" w:space="0" w:color="auto"/>
        <w:left w:val="none" w:sz="0" w:space="0" w:color="auto"/>
        <w:bottom w:val="none" w:sz="0" w:space="0" w:color="auto"/>
        <w:right w:val="none" w:sz="0" w:space="0" w:color="auto"/>
      </w:divBdr>
    </w:div>
    <w:div w:id="1404138454">
      <w:bodyDiv w:val="1"/>
      <w:marLeft w:val="0"/>
      <w:marRight w:val="0"/>
      <w:marTop w:val="0"/>
      <w:marBottom w:val="0"/>
      <w:divBdr>
        <w:top w:val="none" w:sz="0" w:space="0" w:color="auto"/>
        <w:left w:val="none" w:sz="0" w:space="0" w:color="auto"/>
        <w:bottom w:val="none" w:sz="0" w:space="0" w:color="auto"/>
        <w:right w:val="none" w:sz="0" w:space="0" w:color="auto"/>
      </w:divBdr>
    </w:div>
    <w:div w:id="1407874081">
      <w:bodyDiv w:val="1"/>
      <w:marLeft w:val="0"/>
      <w:marRight w:val="0"/>
      <w:marTop w:val="0"/>
      <w:marBottom w:val="0"/>
      <w:divBdr>
        <w:top w:val="none" w:sz="0" w:space="0" w:color="auto"/>
        <w:left w:val="none" w:sz="0" w:space="0" w:color="auto"/>
        <w:bottom w:val="none" w:sz="0" w:space="0" w:color="auto"/>
        <w:right w:val="none" w:sz="0" w:space="0" w:color="auto"/>
      </w:divBdr>
    </w:div>
    <w:div w:id="1410007870">
      <w:bodyDiv w:val="1"/>
      <w:marLeft w:val="0"/>
      <w:marRight w:val="0"/>
      <w:marTop w:val="0"/>
      <w:marBottom w:val="0"/>
      <w:divBdr>
        <w:top w:val="none" w:sz="0" w:space="0" w:color="auto"/>
        <w:left w:val="none" w:sz="0" w:space="0" w:color="auto"/>
        <w:bottom w:val="none" w:sz="0" w:space="0" w:color="auto"/>
        <w:right w:val="none" w:sz="0" w:space="0" w:color="auto"/>
      </w:divBdr>
    </w:div>
    <w:div w:id="1414205139">
      <w:bodyDiv w:val="1"/>
      <w:marLeft w:val="0"/>
      <w:marRight w:val="0"/>
      <w:marTop w:val="0"/>
      <w:marBottom w:val="0"/>
      <w:divBdr>
        <w:top w:val="none" w:sz="0" w:space="0" w:color="auto"/>
        <w:left w:val="none" w:sz="0" w:space="0" w:color="auto"/>
        <w:bottom w:val="none" w:sz="0" w:space="0" w:color="auto"/>
        <w:right w:val="none" w:sz="0" w:space="0" w:color="auto"/>
      </w:divBdr>
    </w:div>
    <w:div w:id="1422097733">
      <w:bodyDiv w:val="1"/>
      <w:marLeft w:val="0"/>
      <w:marRight w:val="0"/>
      <w:marTop w:val="0"/>
      <w:marBottom w:val="0"/>
      <w:divBdr>
        <w:top w:val="none" w:sz="0" w:space="0" w:color="auto"/>
        <w:left w:val="none" w:sz="0" w:space="0" w:color="auto"/>
        <w:bottom w:val="none" w:sz="0" w:space="0" w:color="auto"/>
        <w:right w:val="none" w:sz="0" w:space="0" w:color="auto"/>
      </w:divBdr>
    </w:div>
    <w:div w:id="1423255556">
      <w:bodyDiv w:val="1"/>
      <w:marLeft w:val="0"/>
      <w:marRight w:val="0"/>
      <w:marTop w:val="0"/>
      <w:marBottom w:val="0"/>
      <w:divBdr>
        <w:top w:val="none" w:sz="0" w:space="0" w:color="auto"/>
        <w:left w:val="none" w:sz="0" w:space="0" w:color="auto"/>
        <w:bottom w:val="none" w:sz="0" w:space="0" w:color="auto"/>
        <w:right w:val="none" w:sz="0" w:space="0" w:color="auto"/>
      </w:divBdr>
    </w:div>
    <w:div w:id="1423331395">
      <w:bodyDiv w:val="1"/>
      <w:marLeft w:val="0"/>
      <w:marRight w:val="0"/>
      <w:marTop w:val="0"/>
      <w:marBottom w:val="0"/>
      <w:divBdr>
        <w:top w:val="none" w:sz="0" w:space="0" w:color="auto"/>
        <w:left w:val="none" w:sz="0" w:space="0" w:color="auto"/>
        <w:bottom w:val="none" w:sz="0" w:space="0" w:color="auto"/>
        <w:right w:val="none" w:sz="0" w:space="0" w:color="auto"/>
      </w:divBdr>
    </w:div>
    <w:div w:id="1441686257">
      <w:bodyDiv w:val="1"/>
      <w:marLeft w:val="0"/>
      <w:marRight w:val="0"/>
      <w:marTop w:val="0"/>
      <w:marBottom w:val="0"/>
      <w:divBdr>
        <w:top w:val="none" w:sz="0" w:space="0" w:color="auto"/>
        <w:left w:val="none" w:sz="0" w:space="0" w:color="auto"/>
        <w:bottom w:val="none" w:sz="0" w:space="0" w:color="auto"/>
        <w:right w:val="none" w:sz="0" w:space="0" w:color="auto"/>
      </w:divBdr>
    </w:div>
    <w:div w:id="1444768546">
      <w:bodyDiv w:val="1"/>
      <w:marLeft w:val="0"/>
      <w:marRight w:val="0"/>
      <w:marTop w:val="0"/>
      <w:marBottom w:val="0"/>
      <w:divBdr>
        <w:top w:val="none" w:sz="0" w:space="0" w:color="auto"/>
        <w:left w:val="none" w:sz="0" w:space="0" w:color="auto"/>
        <w:bottom w:val="none" w:sz="0" w:space="0" w:color="auto"/>
        <w:right w:val="none" w:sz="0" w:space="0" w:color="auto"/>
      </w:divBdr>
    </w:div>
    <w:div w:id="1444878600">
      <w:bodyDiv w:val="1"/>
      <w:marLeft w:val="0"/>
      <w:marRight w:val="0"/>
      <w:marTop w:val="0"/>
      <w:marBottom w:val="0"/>
      <w:divBdr>
        <w:top w:val="none" w:sz="0" w:space="0" w:color="auto"/>
        <w:left w:val="none" w:sz="0" w:space="0" w:color="auto"/>
        <w:bottom w:val="none" w:sz="0" w:space="0" w:color="auto"/>
        <w:right w:val="none" w:sz="0" w:space="0" w:color="auto"/>
      </w:divBdr>
    </w:div>
    <w:div w:id="1455560505">
      <w:bodyDiv w:val="1"/>
      <w:marLeft w:val="0"/>
      <w:marRight w:val="0"/>
      <w:marTop w:val="0"/>
      <w:marBottom w:val="0"/>
      <w:divBdr>
        <w:top w:val="none" w:sz="0" w:space="0" w:color="auto"/>
        <w:left w:val="none" w:sz="0" w:space="0" w:color="auto"/>
        <w:bottom w:val="none" w:sz="0" w:space="0" w:color="auto"/>
        <w:right w:val="none" w:sz="0" w:space="0" w:color="auto"/>
      </w:divBdr>
    </w:div>
    <w:div w:id="1459572047">
      <w:bodyDiv w:val="1"/>
      <w:marLeft w:val="0"/>
      <w:marRight w:val="0"/>
      <w:marTop w:val="0"/>
      <w:marBottom w:val="0"/>
      <w:divBdr>
        <w:top w:val="none" w:sz="0" w:space="0" w:color="auto"/>
        <w:left w:val="none" w:sz="0" w:space="0" w:color="auto"/>
        <w:bottom w:val="none" w:sz="0" w:space="0" w:color="auto"/>
        <w:right w:val="none" w:sz="0" w:space="0" w:color="auto"/>
      </w:divBdr>
    </w:div>
    <w:div w:id="1459909822">
      <w:bodyDiv w:val="1"/>
      <w:marLeft w:val="0"/>
      <w:marRight w:val="0"/>
      <w:marTop w:val="0"/>
      <w:marBottom w:val="0"/>
      <w:divBdr>
        <w:top w:val="none" w:sz="0" w:space="0" w:color="auto"/>
        <w:left w:val="none" w:sz="0" w:space="0" w:color="auto"/>
        <w:bottom w:val="none" w:sz="0" w:space="0" w:color="auto"/>
        <w:right w:val="none" w:sz="0" w:space="0" w:color="auto"/>
      </w:divBdr>
    </w:div>
    <w:div w:id="1459949605">
      <w:bodyDiv w:val="1"/>
      <w:marLeft w:val="0"/>
      <w:marRight w:val="0"/>
      <w:marTop w:val="0"/>
      <w:marBottom w:val="0"/>
      <w:divBdr>
        <w:top w:val="none" w:sz="0" w:space="0" w:color="auto"/>
        <w:left w:val="none" w:sz="0" w:space="0" w:color="auto"/>
        <w:bottom w:val="none" w:sz="0" w:space="0" w:color="auto"/>
        <w:right w:val="none" w:sz="0" w:space="0" w:color="auto"/>
      </w:divBdr>
    </w:div>
    <w:div w:id="1467889047">
      <w:bodyDiv w:val="1"/>
      <w:marLeft w:val="0"/>
      <w:marRight w:val="0"/>
      <w:marTop w:val="0"/>
      <w:marBottom w:val="0"/>
      <w:divBdr>
        <w:top w:val="none" w:sz="0" w:space="0" w:color="auto"/>
        <w:left w:val="none" w:sz="0" w:space="0" w:color="auto"/>
        <w:bottom w:val="none" w:sz="0" w:space="0" w:color="auto"/>
        <w:right w:val="none" w:sz="0" w:space="0" w:color="auto"/>
      </w:divBdr>
    </w:div>
    <w:div w:id="1470173164">
      <w:bodyDiv w:val="1"/>
      <w:marLeft w:val="0"/>
      <w:marRight w:val="0"/>
      <w:marTop w:val="0"/>
      <w:marBottom w:val="0"/>
      <w:divBdr>
        <w:top w:val="none" w:sz="0" w:space="0" w:color="auto"/>
        <w:left w:val="none" w:sz="0" w:space="0" w:color="auto"/>
        <w:bottom w:val="none" w:sz="0" w:space="0" w:color="auto"/>
        <w:right w:val="none" w:sz="0" w:space="0" w:color="auto"/>
      </w:divBdr>
    </w:div>
    <w:div w:id="1472596185">
      <w:bodyDiv w:val="1"/>
      <w:marLeft w:val="0"/>
      <w:marRight w:val="0"/>
      <w:marTop w:val="0"/>
      <w:marBottom w:val="0"/>
      <w:divBdr>
        <w:top w:val="none" w:sz="0" w:space="0" w:color="auto"/>
        <w:left w:val="none" w:sz="0" w:space="0" w:color="auto"/>
        <w:bottom w:val="none" w:sz="0" w:space="0" w:color="auto"/>
        <w:right w:val="none" w:sz="0" w:space="0" w:color="auto"/>
      </w:divBdr>
    </w:div>
    <w:div w:id="1478839858">
      <w:bodyDiv w:val="1"/>
      <w:marLeft w:val="0"/>
      <w:marRight w:val="0"/>
      <w:marTop w:val="0"/>
      <w:marBottom w:val="0"/>
      <w:divBdr>
        <w:top w:val="none" w:sz="0" w:space="0" w:color="auto"/>
        <w:left w:val="none" w:sz="0" w:space="0" w:color="auto"/>
        <w:bottom w:val="none" w:sz="0" w:space="0" w:color="auto"/>
        <w:right w:val="none" w:sz="0" w:space="0" w:color="auto"/>
      </w:divBdr>
    </w:div>
    <w:div w:id="1482651743">
      <w:bodyDiv w:val="1"/>
      <w:marLeft w:val="0"/>
      <w:marRight w:val="0"/>
      <w:marTop w:val="0"/>
      <w:marBottom w:val="0"/>
      <w:divBdr>
        <w:top w:val="none" w:sz="0" w:space="0" w:color="auto"/>
        <w:left w:val="none" w:sz="0" w:space="0" w:color="auto"/>
        <w:bottom w:val="none" w:sz="0" w:space="0" w:color="auto"/>
        <w:right w:val="none" w:sz="0" w:space="0" w:color="auto"/>
      </w:divBdr>
    </w:div>
    <w:div w:id="1492866858">
      <w:bodyDiv w:val="1"/>
      <w:marLeft w:val="0"/>
      <w:marRight w:val="0"/>
      <w:marTop w:val="0"/>
      <w:marBottom w:val="0"/>
      <w:divBdr>
        <w:top w:val="none" w:sz="0" w:space="0" w:color="auto"/>
        <w:left w:val="none" w:sz="0" w:space="0" w:color="auto"/>
        <w:bottom w:val="none" w:sz="0" w:space="0" w:color="auto"/>
        <w:right w:val="none" w:sz="0" w:space="0" w:color="auto"/>
      </w:divBdr>
    </w:div>
    <w:div w:id="1499226351">
      <w:bodyDiv w:val="1"/>
      <w:marLeft w:val="0"/>
      <w:marRight w:val="0"/>
      <w:marTop w:val="0"/>
      <w:marBottom w:val="0"/>
      <w:divBdr>
        <w:top w:val="none" w:sz="0" w:space="0" w:color="auto"/>
        <w:left w:val="none" w:sz="0" w:space="0" w:color="auto"/>
        <w:bottom w:val="none" w:sz="0" w:space="0" w:color="auto"/>
        <w:right w:val="none" w:sz="0" w:space="0" w:color="auto"/>
      </w:divBdr>
    </w:div>
    <w:div w:id="1500659496">
      <w:bodyDiv w:val="1"/>
      <w:marLeft w:val="0"/>
      <w:marRight w:val="0"/>
      <w:marTop w:val="0"/>
      <w:marBottom w:val="0"/>
      <w:divBdr>
        <w:top w:val="none" w:sz="0" w:space="0" w:color="auto"/>
        <w:left w:val="none" w:sz="0" w:space="0" w:color="auto"/>
        <w:bottom w:val="none" w:sz="0" w:space="0" w:color="auto"/>
        <w:right w:val="none" w:sz="0" w:space="0" w:color="auto"/>
      </w:divBdr>
    </w:div>
    <w:div w:id="1502890325">
      <w:bodyDiv w:val="1"/>
      <w:marLeft w:val="0"/>
      <w:marRight w:val="0"/>
      <w:marTop w:val="0"/>
      <w:marBottom w:val="0"/>
      <w:divBdr>
        <w:top w:val="none" w:sz="0" w:space="0" w:color="auto"/>
        <w:left w:val="none" w:sz="0" w:space="0" w:color="auto"/>
        <w:bottom w:val="none" w:sz="0" w:space="0" w:color="auto"/>
        <w:right w:val="none" w:sz="0" w:space="0" w:color="auto"/>
      </w:divBdr>
    </w:div>
    <w:div w:id="1504003719">
      <w:bodyDiv w:val="1"/>
      <w:marLeft w:val="0"/>
      <w:marRight w:val="0"/>
      <w:marTop w:val="0"/>
      <w:marBottom w:val="0"/>
      <w:divBdr>
        <w:top w:val="none" w:sz="0" w:space="0" w:color="auto"/>
        <w:left w:val="none" w:sz="0" w:space="0" w:color="auto"/>
        <w:bottom w:val="none" w:sz="0" w:space="0" w:color="auto"/>
        <w:right w:val="none" w:sz="0" w:space="0" w:color="auto"/>
      </w:divBdr>
    </w:div>
    <w:div w:id="1504127221">
      <w:bodyDiv w:val="1"/>
      <w:marLeft w:val="0"/>
      <w:marRight w:val="0"/>
      <w:marTop w:val="0"/>
      <w:marBottom w:val="0"/>
      <w:divBdr>
        <w:top w:val="none" w:sz="0" w:space="0" w:color="auto"/>
        <w:left w:val="none" w:sz="0" w:space="0" w:color="auto"/>
        <w:bottom w:val="none" w:sz="0" w:space="0" w:color="auto"/>
        <w:right w:val="none" w:sz="0" w:space="0" w:color="auto"/>
      </w:divBdr>
    </w:div>
    <w:div w:id="1513296680">
      <w:bodyDiv w:val="1"/>
      <w:marLeft w:val="0"/>
      <w:marRight w:val="0"/>
      <w:marTop w:val="0"/>
      <w:marBottom w:val="0"/>
      <w:divBdr>
        <w:top w:val="none" w:sz="0" w:space="0" w:color="auto"/>
        <w:left w:val="none" w:sz="0" w:space="0" w:color="auto"/>
        <w:bottom w:val="none" w:sz="0" w:space="0" w:color="auto"/>
        <w:right w:val="none" w:sz="0" w:space="0" w:color="auto"/>
      </w:divBdr>
    </w:div>
    <w:div w:id="1513955089">
      <w:bodyDiv w:val="1"/>
      <w:marLeft w:val="0"/>
      <w:marRight w:val="0"/>
      <w:marTop w:val="0"/>
      <w:marBottom w:val="0"/>
      <w:divBdr>
        <w:top w:val="none" w:sz="0" w:space="0" w:color="auto"/>
        <w:left w:val="none" w:sz="0" w:space="0" w:color="auto"/>
        <w:bottom w:val="none" w:sz="0" w:space="0" w:color="auto"/>
        <w:right w:val="none" w:sz="0" w:space="0" w:color="auto"/>
      </w:divBdr>
    </w:div>
    <w:div w:id="1514224422">
      <w:bodyDiv w:val="1"/>
      <w:marLeft w:val="0"/>
      <w:marRight w:val="0"/>
      <w:marTop w:val="0"/>
      <w:marBottom w:val="0"/>
      <w:divBdr>
        <w:top w:val="none" w:sz="0" w:space="0" w:color="auto"/>
        <w:left w:val="none" w:sz="0" w:space="0" w:color="auto"/>
        <w:bottom w:val="none" w:sz="0" w:space="0" w:color="auto"/>
        <w:right w:val="none" w:sz="0" w:space="0" w:color="auto"/>
      </w:divBdr>
    </w:div>
    <w:div w:id="1519469972">
      <w:bodyDiv w:val="1"/>
      <w:marLeft w:val="0"/>
      <w:marRight w:val="0"/>
      <w:marTop w:val="0"/>
      <w:marBottom w:val="0"/>
      <w:divBdr>
        <w:top w:val="none" w:sz="0" w:space="0" w:color="auto"/>
        <w:left w:val="none" w:sz="0" w:space="0" w:color="auto"/>
        <w:bottom w:val="none" w:sz="0" w:space="0" w:color="auto"/>
        <w:right w:val="none" w:sz="0" w:space="0" w:color="auto"/>
      </w:divBdr>
    </w:div>
    <w:div w:id="1521041017">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
    <w:div w:id="1553425143">
      <w:bodyDiv w:val="1"/>
      <w:marLeft w:val="0"/>
      <w:marRight w:val="0"/>
      <w:marTop w:val="0"/>
      <w:marBottom w:val="0"/>
      <w:divBdr>
        <w:top w:val="none" w:sz="0" w:space="0" w:color="auto"/>
        <w:left w:val="none" w:sz="0" w:space="0" w:color="auto"/>
        <w:bottom w:val="none" w:sz="0" w:space="0" w:color="auto"/>
        <w:right w:val="none" w:sz="0" w:space="0" w:color="auto"/>
      </w:divBdr>
    </w:div>
    <w:div w:id="1556088161">
      <w:bodyDiv w:val="1"/>
      <w:marLeft w:val="0"/>
      <w:marRight w:val="0"/>
      <w:marTop w:val="0"/>
      <w:marBottom w:val="0"/>
      <w:divBdr>
        <w:top w:val="none" w:sz="0" w:space="0" w:color="auto"/>
        <w:left w:val="none" w:sz="0" w:space="0" w:color="auto"/>
        <w:bottom w:val="none" w:sz="0" w:space="0" w:color="auto"/>
        <w:right w:val="none" w:sz="0" w:space="0" w:color="auto"/>
      </w:divBdr>
    </w:div>
    <w:div w:id="1558279051">
      <w:bodyDiv w:val="1"/>
      <w:marLeft w:val="0"/>
      <w:marRight w:val="0"/>
      <w:marTop w:val="0"/>
      <w:marBottom w:val="0"/>
      <w:divBdr>
        <w:top w:val="none" w:sz="0" w:space="0" w:color="auto"/>
        <w:left w:val="none" w:sz="0" w:space="0" w:color="auto"/>
        <w:bottom w:val="none" w:sz="0" w:space="0" w:color="auto"/>
        <w:right w:val="none" w:sz="0" w:space="0" w:color="auto"/>
      </w:divBdr>
    </w:div>
    <w:div w:id="1569071655">
      <w:bodyDiv w:val="1"/>
      <w:marLeft w:val="0"/>
      <w:marRight w:val="0"/>
      <w:marTop w:val="0"/>
      <w:marBottom w:val="0"/>
      <w:divBdr>
        <w:top w:val="none" w:sz="0" w:space="0" w:color="auto"/>
        <w:left w:val="none" w:sz="0" w:space="0" w:color="auto"/>
        <w:bottom w:val="none" w:sz="0" w:space="0" w:color="auto"/>
        <w:right w:val="none" w:sz="0" w:space="0" w:color="auto"/>
      </w:divBdr>
    </w:div>
    <w:div w:id="1570770236">
      <w:bodyDiv w:val="1"/>
      <w:marLeft w:val="0"/>
      <w:marRight w:val="0"/>
      <w:marTop w:val="0"/>
      <w:marBottom w:val="0"/>
      <w:divBdr>
        <w:top w:val="none" w:sz="0" w:space="0" w:color="auto"/>
        <w:left w:val="none" w:sz="0" w:space="0" w:color="auto"/>
        <w:bottom w:val="none" w:sz="0" w:space="0" w:color="auto"/>
        <w:right w:val="none" w:sz="0" w:space="0" w:color="auto"/>
      </w:divBdr>
    </w:div>
    <w:div w:id="1582332364">
      <w:bodyDiv w:val="1"/>
      <w:marLeft w:val="0"/>
      <w:marRight w:val="0"/>
      <w:marTop w:val="0"/>
      <w:marBottom w:val="0"/>
      <w:divBdr>
        <w:top w:val="none" w:sz="0" w:space="0" w:color="auto"/>
        <w:left w:val="none" w:sz="0" w:space="0" w:color="auto"/>
        <w:bottom w:val="none" w:sz="0" w:space="0" w:color="auto"/>
        <w:right w:val="none" w:sz="0" w:space="0" w:color="auto"/>
      </w:divBdr>
    </w:div>
    <w:div w:id="1584217060">
      <w:bodyDiv w:val="1"/>
      <w:marLeft w:val="0"/>
      <w:marRight w:val="0"/>
      <w:marTop w:val="0"/>
      <w:marBottom w:val="0"/>
      <w:divBdr>
        <w:top w:val="none" w:sz="0" w:space="0" w:color="auto"/>
        <w:left w:val="none" w:sz="0" w:space="0" w:color="auto"/>
        <w:bottom w:val="none" w:sz="0" w:space="0" w:color="auto"/>
        <w:right w:val="none" w:sz="0" w:space="0" w:color="auto"/>
      </w:divBdr>
    </w:div>
    <w:div w:id="1585142210">
      <w:bodyDiv w:val="1"/>
      <w:marLeft w:val="0"/>
      <w:marRight w:val="0"/>
      <w:marTop w:val="0"/>
      <w:marBottom w:val="0"/>
      <w:divBdr>
        <w:top w:val="none" w:sz="0" w:space="0" w:color="auto"/>
        <w:left w:val="none" w:sz="0" w:space="0" w:color="auto"/>
        <w:bottom w:val="none" w:sz="0" w:space="0" w:color="auto"/>
        <w:right w:val="none" w:sz="0" w:space="0" w:color="auto"/>
      </w:divBdr>
    </w:div>
    <w:div w:id="1586263389">
      <w:bodyDiv w:val="1"/>
      <w:marLeft w:val="0"/>
      <w:marRight w:val="0"/>
      <w:marTop w:val="0"/>
      <w:marBottom w:val="0"/>
      <w:divBdr>
        <w:top w:val="none" w:sz="0" w:space="0" w:color="auto"/>
        <w:left w:val="none" w:sz="0" w:space="0" w:color="auto"/>
        <w:bottom w:val="none" w:sz="0" w:space="0" w:color="auto"/>
        <w:right w:val="none" w:sz="0" w:space="0" w:color="auto"/>
      </w:divBdr>
      <w:divsChild>
        <w:div w:id="461386260">
          <w:marLeft w:val="0"/>
          <w:marRight w:val="0"/>
          <w:marTop w:val="0"/>
          <w:marBottom w:val="0"/>
          <w:divBdr>
            <w:top w:val="none" w:sz="0" w:space="0" w:color="auto"/>
            <w:left w:val="none" w:sz="0" w:space="0" w:color="auto"/>
            <w:bottom w:val="none" w:sz="0" w:space="0" w:color="auto"/>
            <w:right w:val="none" w:sz="0" w:space="0" w:color="auto"/>
          </w:divBdr>
          <w:divsChild>
            <w:div w:id="2133790838">
              <w:marLeft w:val="0"/>
              <w:marRight w:val="0"/>
              <w:marTop w:val="0"/>
              <w:marBottom w:val="0"/>
              <w:divBdr>
                <w:top w:val="none" w:sz="0" w:space="0" w:color="auto"/>
                <w:left w:val="none" w:sz="0" w:space="0" w:color="auto"/>
                <w:bottom w:val="none" w:sz="0" w:space="0" w:color="auto"/>
                <w:right w:val="none" w:sz="0" w:space="0" w:color="auto"/>
              </w:divBdr>
            </w:div>
          </w:divsChild>
        </w:div>
        <w:div w:id="600065631">
          <w:marLeft w:val="0"/>
          <w:marRight w:val="0"/>
          <w:marTop w:val="0"/>
          <w:marBottom w:val="0"/>
          <w:divBdr>
            <w:top w:val="none" w:sz="0" w:space="0" w:color="auto"/>
            <w:left w:val="none" w:sz="0" w:space="0" w:color="auto"/>
            <w:bottom w:val="none" w:sz="0" w:space="0" w:color="auto"/>
            <w:right w:val="none" w:sz="0" w:space="0" w:color="auto"/>
          </w:divBdr>
          <w:divsChild>
            <w:div w:id="1265964014">
              <w:marLeft w:val="0"/>
              <w:marRight w:val="0"/>
              <w:marTop w:val="0"/>
              <w:marBottom w:val="0"/>
              <w:divBdr>
                <w:top w:val="none" w:sz="0" w:space="0" w:color="auto"/>
                <w:left w:val="none" w:sz="0" w:space="0" w:color="auto"/>
                <w:bottom w:val="none" w:sz="0" w:space="0" w:color="auto"/>
                <w:right w:val="none" w:sz="0" w:space="0" w:color="auto"/>
              </w:divBdr>
            </w:div>
          </w:divsChild>
        </w:div>
        <w:div w:id="947807813">
          <w:marLeft w:val="0"/>
          <w:marRight w:val="0"/>
          <w:marTop w:val="0"/>
          <w:marBottom w:val="0"/>
          <w:divBdr>
            <w:top w:val="none" w:sz="0" w:space="0" w:color="auto"/>
            <w:left w:val="none" w:sz="0" w:space="0" w:color="auto"/>
            <w:bottom w:val="none" w:sz="0" w:space="0" w:color="auto"/>
            <w:right w:val="none" w:sz="0" w:space="0" w:color="auto"/>
          </w:divBdr>
          <w:divsChild>
            <w:div w:id="910389484">
              <w:marLeft w:val="0"/>
              <w:marRight w:val="0"/>
              <w:marTop w:val="0"/>
              <w:marBottom w:val="0"/>
              <w:divBdr>
                <w:top w:val="none" w:sz="0" w:space="0" w:color="auto"/>
                <w:left w:val="none" w:sz="0" w:space="0" w:color="auto"/>
                <w:bottom w:val="none" w:sz="0" w:space="0" w:color="auto"/>
                <w:right w:val="none" w:sz="0" w:space="0" w:color="auto"/>
              </w:divBdr>
            </w:div>
          </w:divsChild>
        </w:div>
        <w:div w:id="2022926372">
          <w:marLeft w:val="0"/>
          <w:marRight w:val="0"/>
          <w:marTop w:val="0"/>
          <w:marBottom w:val="0"/>
          <w:divBdr>
            <w:top w:val="none" w:sz="0" w:space="0" w:color="auto"/>
            <w:left w:val="none" w:sz="0" w:space="0" w:color="auto"/>
            <w:bottom w:val="none" w:sz="0" w:space="0" w:color="auto"/>
            <w:right w:val="none" w:sz="0" w:space="0" w:color="auto"/>
          </w:divBdr>
          <w:divsChild>
            <w:div w:id="14349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6880">
      <w:bodyDiv w:val="1"/>
      <w:marLeft w:val="0"/>
      <w:marRight w:val="0"/>
      <w:marTop w:val="0"/>
      <w:marBottom w:val="0"/>
      <w:divBdr>
        <w:top w:val="none" w:sz="0" w:space="0" w:color="auto"/>
        <w:left w:val="none" w:sz="0" w:space="0" w:color="auto"/>
        <w:bottom w:val="none" w:sz="0" w:space="0" w:color="auto"/>
        <w:right w:val="none" w:sz="0" w:space="0" w:color="auto"/>
      </w:divBdr>
    </w:div>
    <w:div w:id="1597597503">
      <w:bodyDiv w:val="1"/>
      <w:marLeft w:val="0"/>
      <w:marRight w:val="0"/>
      <w:marTop w:val="0"/>
      <w:marBottom w:val="0"/>
      <w:divBdr>
        <w:top w:val="none" w:sz="0" w:space="0" w:color="auto"/>
        <w:left w:val="none" w:sz="0" w:space="0" w:color="auto"/>
        <w:bottom w:val="none" w:sz="0" w:space="0" w:color="auto"/>
        <w:right w:val="none" w:sz="0" w:space="0" w:color="auto"/>
      </w:divBdr>
    </w:div>
    <w:div w:id="1604530385">
      <w:bodyDiv w:val="1"/>
      <w:marLeft w:val="0"/>
      <w:marRight w:val="0"/>
      <w:marTop w:val="0"/>
      <w:marBottom w:val="0"/>
      <w:divBdr>
        <w:top w:val="none" w:sz="0" w:space="0" w:color="auto"/>
        <w:left w:val="none" w:sz="0" w:space="0" w:color="auto"/>
        <w:bottom w:val="none" w:sz="0" w:space="0" w:color="auto"/>
        <w:right w:val="none" w:sz="0" w:space="0" w:color="auto"/>
      </w:divBdr>
    </w:div>
    <w:div w:id="1605529955">
      <w:bodyDiv w:val="1"/>
      <w:marLeft w:val="0"/>
      <w:marRight w:val="0"/>
      <w:marTop w:val="0"/>
      <w:marBottom w:val="0"/>
      <w:divBdr>
        <w:top w:val="none" w:sz="0" w:space="0" w:color="auto"/>
        <w:left w:val="none" w:sz="0" w:space="0" w:color="auto"/>
        <w:bottom w:val="none" w:sz="0" w:space="0" w:color="auto"/>
        <w:right w:val="none" w:sz="0" w:space="0" w:color="auto"/>
      </w:divBdr>
    </w:div>
    <w:div w:id="1610770762">
      <w:bodyDiv w:val="1"/>
      <w:marLeft w:val="0"/>
      <w:marRight w:val="0"/>
      <w:marTop w:val="0"/>
      <w:marBottom w:val="0"/>
      <w:divBdr>
        <w:top w:val="none" w:sz="0" w:space="0" w:color="auto"/>
        <w:left w:val="none" w:sz="0" w:space="0" w:color="auto"/>
        <w:bottom w:val="none" w:sz="0" w:space="0" w:color="auto"/>
        <w:right w:val="none" w:sz="0" w:space="0" w:color="auto"/>
      </w:divBdr>
    </w:div>
    <w:div w:id="1620837429">
      <w:bodyDiv w:val="1"/>
      <w:marLeft w:val="0"/>
      <w:marRight w:val="0"/>
      <w:marTop w:val="0"/>
      <w:marBottom w:val="0"/>
      <w:divBdr>
        <w:top w:val="none" w:sz="0" w:space="0" w:color="auto"/>
        <w:left w:val="none" w:sz="0" w:space="0" w:color="auto"/>
        <w:bottom w:val="none" w:sz="0" w:space="0" w:color="auto"/>
        <w:right w:val="none" w:sz="0" w:space="0" w:color="auto"/>
      </w:divBdr>
    </w:div>
    <w:div w:id="1621717033">
      <w:bodyDiv w:val="1"/>
      <w:marLeft w:val="0"/>
      <w:marRight w:val="0"/>
      <w:marTop w:val="0"/>
      <w:marBottom w:val="0"/>
      <w:divBdr>
        <w:top w:val="none" w:sz="0" w:space="0" w:color="auto"/>
        <w:left w:val="none" w:sz="0" w:space="0" w:color="auto"/>
        <w:bottom w:val="none" w:sz="0" w:space="0" w:color="auto"/>
        <w:right w:val="none" w:sz="0" w:space="0" w:color="auto"/>
      </w:divBdr>
    </w:div>
    <w:div w:id="1626082860">
      <w:bodyDiv w:val="1"/>
      <w:marLeft w:val="0"/>
      <w:marRight w:val="0"/>
      <w:marTop w:val="0"/>
      <w:marBottom w:val="0"/>
      <w:divBdr>
        <w:top w:val="none" w:sz="0" w:space="0" w:color="auto"/>
        <w:left w:val="none" w:sz="0" w:space="0" w:color="auto"/>
        <w:bottom w:val="none" w:sz="0" w:space="0" w:color="auto"/>
        <w:right w:val="none" w:sz="0" w:space="0" w:color="auto"/>
      </w:divBdr>
    </w:div>
    <w:div w:id="1633905814">
      <w:bodyDiv w:val="1"/>
      <w:marLeft w:val="0"/>
      <w:marRight w:val="0"/>
      <w:marTop w:val="0"/>
      <w:marBottom w:val="0"/>
      <w:divBdr>
        <w:top w:val="none" w:sz="0" w:space="0" w:color="auto"/>
        <w:left w:val="none" w:sz="0" w:space="0" w:color="auto"/>
        <w:bottom w:val="none" w:sz="0" w:space="0" w:color="auto"/>
        <w:right w:val="none" w:sz="0" w:space="0" w:color="auto"/>
      </w:divBdr>
    </w:div>
    <w:div w:id="1637376559">
      <w:bodyDiv w:val="1"/>
      <w:marLeft w:val="0"/>
      <w:marRight w:val="0"/>
      <w:marTop w:val="0"/>
      <w:marBottom w:val="0"/>
      <w:divBdr>
        <w:top w:val="none" w:sz="0" w:space="0" w:color="auto"/>
        <w:left w:val="none" w:sz="0" w:space="0" w:color="auto"/>
        <w:bottom w:val="none" w:sz="0" w:space="0" w:color="auto"/>
        <w:right w:val="none" w:sz="0" w:space="0" w:color="auto"/>
      </w:divBdr>
    </w:div>
    <w:div w:id="1638603476">
      <w:bodyDiv w:val="1"/>
      <w:marLeft w:val="0"/>
      <w:marRight w:val="0"/>
      <w:marTop w:val="0"/>
      <w:marBottom w:val="0"/>
      <w:divBdr>
        <w:top w:val="none" w:sz="0" w:space="0" w:color="auto"/>
        <w:left w:val="none" w:sz="0" w:space="0" w:color="auto"/>
        <w:bottom w:val="none" w:sz="0" w:space="0" w:color="auto"/>
        <w:right w:val="none" w:sz="0" w:space="0" w:color="auto"/>
      </w:divBdr>
    </w:div>
    <w:div w:id="1638798011">
      <w:bodyDiv w:val="1"/>
      <w:marLeft w:val="0"/>
      <w:marRight w:val="0"/>
      <w:marTop w:val="0"/>
      <w:marBottom w:val="0"/>
      <w:divBdr>
        <w:top w:val="none" w:sz="0" w:space="0" w:color="auto"/>
        <w:left w:val="none" w:sz="0" w:space="0" w:color="auto"/>
        <w:bottom w:val="none" w:sz="0" w:space="0" w:color="auto"/>
        <w:right w:val="none" w:sz="0" w:space="0" w:color="auto"/>
      </w:divBdr>
    </w:div>
    <w:div w:id="1647584071">
      <w:bodyDiv w:val="1"/>
      <w:marLeft w:val="0"/>
      <w:marRight w:val="0"/>
      <w:marTop w:val="0"/>
      <w:marBottom w:val="0"/>
      <w:divBdr>
        <w:top w:val="none" w:sz="0" w:space="0" w:color="auto"/>
        <w:left w:val="none" w:sz="0" w:space="0" w:color="auto"/>
        <w:bottom w:val="none" w:sz="0" w:space="0" w:color="auto"/>
        <w:right w:val="none" w:sz="0" w:space="0" w:color="auto"/>
      </w:divBdr>
    </w:div>
    <w:div w:id="1652100138">
      <w:bodyDiv w:val="1"/>
      <w:marLeft w:val="0"/>
      <w:marRight w:val="0"/>
      <w:marTop w:val="0"/>
      <w:marBottom w:val="0"/>
      <w:divBdr>
        <w:top w:val="none" w:sz="0" w:space="0" w:color="auto"/>
        <w:left w:val="none" w:sz="0" w:space="0" w:color="auto"/>
        <w:bottom w:val="none" w:sz="0" w:space="0" w:color="auto"/>
        <w:right w:val="none" w:sz="0" w:space="0" w:color="auto"/>
      </w:divBdr>
    </w:div>
    <w:div w:id="1654136873">
      <w:bodyDiv w:val="1"/>
      <w:marLeft w:val="0"/>
      <w:marRight w:val="0"/>
      <w:marTop w:val="0"/>
      <w:marBottom w:val="0"/>
      <w:divBdr>
        <w:top w:val="none" w:sz="0" w:space="0" w:color="auto"/>
        <w:left w:val="none" w:sz="0" w:space="0" w:color="auto"/>
        <w:bottom w:val="none" w:sz="0" w:space="0" w:color="auto"/>
        <w:right w:val="none" w:sz="0" w:space="0" w:color="auto"/>
      </w:divBdr>
    </w:div>
    <w:div w:id="1658537251">
      <w:bodyDiv w:val="1"/>
      <w:marLeft w:val="0"/>
      <w:marRight w:val="0"/>
      <w:marTop w:val="0"/>
      <w:marBottom w:val="0"/>
      <w:divBdr>
        <w:top w:val="none" w:sz="0" w:space="0" w:color="auto"/>
        <w:left w:val="none" w:sz="0" w:space="0" w:color="auto"/>
        <w:bottom w:val="none" w:sz="0" w:space="0" w:color="auto"/>
        <w:right w:val="none" w:sz="0" w:space="0" w:color="auto"/>
      </w:divBdr>
    </w:div>
    <w:div w:id="1665281595">
      <w:bodyDiv w:val="1"/>
      <w:marLeft w:val="0"/>
      <w:marRight w:val="0"/>
      <w:marTop w:val="0"/>
      <w:marBottom w:val="0"/>
      <w:divBdr>
        <w:top w:val="none" w:sz="0" w:space="0" w:color="auto"/>
        <w:left w:val="none" w:sz="0" w:space="0" w:color="auto"/>
        <w:bottom w:val="none" w:sz="0" w:space="0" w:color="auto"/>
        <w:right w:val="none" w:sz="0" w:space="0" w:color="auto"/>
      </w:divBdr>
    </w:div>
    <w:div w:id="1669745573">
      <w:bodyDiv w:val="1"/>
      <w:marLeft w:val="0"/>
      <w:marRight w:val="0"/>
      <w:marTop w:val="0"/>
      <w:marBottom w:val="0"/>
      <w:divBdr>
        <w:top w:val="none" w:sz="0" w:space="0" w:color="auto"/>
        <w:left w:val="none" w:sz="0" w:space="0" w:color="auto"/>
        <w:bottom w:val="none" w:sz="0" w:space="0" w:color="auto"/>
        <w:right w:val="none" w:sz="0" w:space="0" w:color="auto"/>
      </w:divBdr>
    </w:div>
    <w:div w:id="1674800282">
      <w:bodyDiv w:val="1"/>
      <w:marLeft w:val="0"/>
      <w:marRight w:val="0"/>
      <w:marTop w:val="0"/>
      <w:marBottom w:val="0"/>
      <w:divBdr>
        <w:top w:val="none" w:sz="0" w:space="0" w:color="auto"/>
        <w:left w:val="none" w:sz="0" w:space="0" w:color="auto"/>
        <w:bottom w:val="none" w:sz="0" w:space="0" w:color="auto"/>
        <w:right w:val="none" w:sz="0" w:space="0" w:color="auto"/>
      </w:divBdr>
    </w:div>
    <w:div w:id="1675835553">
      <w:bodyDiv w:val="1"/>
      <w:marLeft w:val="0"/>
      <w:marRight w:val="0"/>
      <w:marTop w:val="0"/>
      <w:marBottom w:val="0"/>
      <w:divBdr>
        <w:top w:val="none" w:sz="0" w:space="0" w:color="auto"/>
        <w:left w:val="none" w:sz="0" w:space="0" w:color="auto"/>
        <w:bottom w:val="none" w:sz="0" w:space="0" w:color="auto"/>
        <w:right w:val="none" w:sz="0" w:space="0" w:color="auto"/>
      </w:divBdr>
    </w:div>
    <w:div w:id="1678577535">
      <w:bodyDiv w:val="1"/>
      <w:marLeft w:val="0"/>
      <w:marRight w:val="0"/>
      <w:marTop w:val="0"/>
      <w:marBottom w:val="0"/>
      <w:divBdr>
        <w:top w:val="none" w:sz="0" w:space="0" w:color="auto"/>
        <w:left w:val="none" w:sz="0" w:space="0" w:color="auto"/>
        <w:bottom w:val="none" w:sz="0" w:space="0" w:color="auto"/>
        <w:right w:val="none" w:sz="0" w:space="0" w:color="auto"/>
      </w:divBdr>
    </w:div>
    <w:div w:id="1684551250">
      <w:bodyDiv w:val="1"/>
      <w:marLeft w:val="0"/>
      <w:marRight w:val="0"/>
      <w:marTop w:val="0"/>
      <w:marBottom w:val="0"/>
      <w:divBdr>
        <w:top w:val="none" w:sz="0" w:space="0" w:color="auto"/>
        <w:left w:val="none" w:sz="0" w:space="0" w:color="auto"/>
        <w:bottom w:val="none" w:sz="0" w:space="0" w:color="auto"/>
        <w:right w:val="none" w:sz="0" w:space="0" w:color="auto"/>
      </w:divBdr>
    </w:div>
    <w:div w:id="1685396536">
      <w:bodyDiv w:val="1"/>
      <w:marLeft w:val="0"/>
      <w:marRight w:val="0"/>
      <w:marTop w:val="0"/>
      <w:marBottom w:val="0"/>
      <w:divBdr>
        <w:top w:val="none" w:sz="0" w:space="0" w:color="auto"/>
        <w:left w:val="none" w:sz="0" w:space="0" w:color="auto"/>
        <w:bottom w:val="none" w:sz="0" w:space="0" w:color="auto"/>
        <w:right w:val="none" w:sz="0" w:space="0" w:color="auto"/>
      </w:divBdr>
    </w:div>
    <w:div w:id="1685981460">
      <w:bodyDiv w:val="1"/>
      <w:marLeft w:val="0"/>
      <w:marRight w:val="0"/>
      <w:marTop w:val="0"/>
      <w:marBottom w:val="0"/>
      <w:divBdr>
        <w:top w:val="none" w:sz="0" w:space="0" w:color="auto"/>
        <w:left w:val="none" w:sz="0" w:space="0" w:color="auto"/>
        <w:bottom w:val="none" w:sz="0" w:space="0" w:color="auto"/>
        <w:right w:val="none" w:sz="0" w:space="0" w:color="auto"/>
      </w:divBdr>
    </w:div>
    <w:div w:id="1688605000">
      <w:bodyDiv w:val="1"/>
      <w:marLeft w:val="0"/>
      <w:marRight w:val="0"/>
      <w:marTop w:val="0"/>
      <w:marBottom w:val="0"/>
      <w:divBdr>
        <w:top w:val="none" w:sz="0" w:space="0" w:color="auto"/>
        <w:left w:val="none" w:sz="0" w:space="0" w:color="auto"/>
        <w:bottom w:val="none" w:sz="0" w:space="0" w:color="auto"/>
        <w:right w:val="none" w:sz="0" w:space="0" w:color="auto"/>
      </w:divBdr>
    </w:div>
    <w:div w:id="1692417954">
      <w:bodyDiv w:val="1"/>
      <w:marLeft w:val="0"/>
      <w:marRight w:val="0"/>
      <w:marTop w:val="0"/>
      <w:marBottom w:val="0"/>
      <w:divBdr>
        <w:top w:val="none" w:sz="0" w:space="0" w:color="auto"/>
        <w:left w:val="none" w:sz="0" w:space="0" w:color="auto"/>
        <w:bottom w:val="none" w:sz="0" w:space="0" w:color="auto"/>
        <w:right w:val="none" w:sz="0" w:space="0" w:color="auto"/>
      </w:divBdr>
    </w:div>
    <w:div w:id="1717240964">
      <w:bodyDiv w:val="1"/>
      <w:marLeft w:val="0"/>
      <w:marRight w:val="0"/>
      <w:marTop w:val="0"/>
      <w:marBottom w:val="0"/>
      <w:divBdr>
        <w:top w:val="none" w:sz="0" w:space="0" w:color="auto"/>
        <w:left w:val="none" w:sz="0" w:space="0" w:color="auto"/>
        <w:bottom w:val="none" w:sz="0" w:space="0" w:color="auto"/>
        <w:right w:val="none" w:sz="0" w:space="0" w:color="auto"/>
      </w:divBdr>
    </w:div>
    <w:div w:id="1721707630">
      <w:bodyDiv w:val="1"/>
      <w:marLeft w:val="0"/>
      <w:marRight w:val="0"/>
      <w:marTop w:val="0"/>
      <w:marBottom w:val="0"/>
      <w:divBdr>
        <w:top w:val="none" w:sz="0" w:space="0" w:color="auto"/>
        <w:left w:val="none" w:sz="0" w:space="0" w:color="auto"/>
        <w:bottom w:val="none" w:sz="0" w:space="0" w:color="auto"/>
        <w:right w:val="none" w:sz="0" w:space="0" w:color="auto"/>
      </w:divBdr>
    </w:div>
    <w:div w:id="1731151668">
      <w:bodyDiv w:val="1"/>
      <w:marLeft w:val="0"/>
      <w:marRight w:val="0"/>
      <w:marTop w:val="0"/>
      <w:marBottom w:val="0"/>
      <w:divBdr>
        <w:top w:val="none" w:sz="0" w:space="0" w:color="auto"/>
        <w:left w:val="none" w:sz="0" w:space="0" w:color="auto"/>
        <w:bottom w:val="none" w:sz="0" w:space="0" w:color="auto"/>
        <w:right w:val="none" w:sz="0" w:space="0" w:color="auto"/>
      </w:divBdr>
    </w:div>
    <w:div w:id="1734507161">
      <w:bodyDiv w:val="1"/>
      <w:marLeft w:val="0"/>
      <w:marRight w:val="0"/>
      <w:marTop w:val="0"/>
      <w:marBottom w:val="0"/>
      <w:divBdr>
        <w:top w:val="none" w:sz="0" w:space="0" w:color="auto"/>
        <w:left w:val="none" w:sz="0" w:space="0" w:color="auto"/>
        <w:bottom w:val="none" w:sz="0" w:space="0" w:color="auto"/>
        <w:right w:val="none" w:sz="0" w:space="0" w:color="auto"/>
      </w:divBdr>
    </w:div>
    <w:div w:id="1739092519">
      <w:bodyDiv w:val="1"/>
      <w:marLeft w:val="0"/>
      <w:marRight w:val="0"/>
      <w:marTop w:val="0"/>
      <w:marBottom w:val="0"/>
      <w:divBdr>
        <w:top w:val="none" w:sz="0" w:space="0" w:color="auto"/>
        <w:left w:val="none" w:sz="0" w:space="0" w:color="auto"/>
        <w:bottom w:val="none" w:sz="0" w:space="0" w:color="auto"/>
        <w:right w:val="none" w:sz="0" w:space="0" w:color="auto"/>
      </w:divBdr>
    </w:div>
    <w:div w:id="1743021134">
      <w:bodyDiv w:val="1"/>
      <w:marLeft w:val="0"/>
      <w:marRight w:val="0"/>
      <w:marTop w:val="0"/>
      <w:marBottom w:val="0"/>
      <w:divBdr>
        <w:top w:val="none" w:sz="0" w:space="0" w:color="auto"/>
        <w:left w:val="none" w:sz="0" w:space="0" w:color="auto"/>
        <w:bottom w:val="none" w:sz="0" w:space="0" w:color="auto"/>
        <w:right w:val="none" w:sz="0" w:space="0" w:color="auto"/>
      </w:divBdr>
    </w:div>
    <w:div w:id="1747455920">
      <w:bodyDiv w:val="1"/>
      <w:marLeft w:val="0"/>
      <w:marRight w:val="0"/>
      <w:marTop w:val="0"/>
      <w:marBottom w:val="0"/>
      <w:divBdr>
        <w:top w:val="none" w:sz="0" w:space="0" w:color="auto"/>
        <w:left w:val="none" w:sz="0" w:space="0" w:color="auto"/>
        <w:bottom w:val="none" w:sz="0" w:space="0" w:color="auto"/>
        <w:right w:val="none" w:sz="0" w:space="0" w:color="auto"/>
      </w:divBdr>
    </w:div>
    <w:div w:id="1750541691">
      <w:bodyDiv w:val="1"/>
      <w:marLeft w:val="0"/>
      <w:marRight w:val="0"/>
      <w:marTop w:val="0"/>
      <w:marBottom w:val="0"/>
      <w:divBdr>
        <w:top w:val="none" w:sz="0" w:space="0" w:color="auto"/>
        <w:left w:val="none" w:sz="0" w:space="0" w:color="auto"/>
        <w:bottom w:val="none" w:sz="0" w:space="0" w:color="auto"/>
        <w:right w:val="none" w:sz="0" w:space="0" w:color="auto"/>
      </w:divBdr>
    </w:div>
    <w:div w:id="1752581401">
      <w:bodyDiv w:val="1"/>
      <w:marLeft w:val="0"/>
      <w:marRight w:val="0"/>
      <w:marTop w:val="0"/>
      <w:marBottom w:val="0"/>
      <w:divBdr>
        <w:top w:val="none" w:sz="0" w:space="0" w:color="auto"/>
        <w:left w:val="none" w:sz="0" w:space="0" w:color="auto"/>
        <w:bottom w:val="none" w:sz="0" w:space="0" w:color="auto"/>
        <w:right w:val="none" w:sz="0" w:space="0" w:color="auto"/>
      </w:divBdr>
    </w:div>
    <w:div w:id="1756321944">
      <w:bodyDiv w:val="1"/>
      <w:marLeft w:val="0"/>
      <w:marRight w:val="0"/>
      <w:marTop w:val="0"/>
      <w:marBottom w:val="0"/>
      <w:divBdr>
        <w:top w:val="none" w:sz="0" w:space="0" w:color="auto"/>
        <w:left w:val="none" w:sz="0" w:space="0" w:color="auto"/>
        <w:bottom w:val="none" w:sz="0" w:space="0" w:color="auto"/>
        <w:right w:val="none" w:sz="0" w:space="0" w:color="auto"/>
      </w:divBdr>
    </w:div>
    <w:div w:id="1759330419">
      <w:bodyDiv w:val="1"/>
      <w:marLeft w:val="0"/>
      <w:marRight w:val="0"/>
      <w:marTop w:val="0"/>
      <w:marBottom w:val="0"/>
      <w:divBdr>
        <w:top w:val="none" w:sz="0" w:space="0" w:color="auto"/>
        <w:left w:val="none" w:sz="0" w:space="0" w:color="auto"/>
        <w:bottom w:val="none" w:sz="0" w:space="0" w:color="auto"/>
        <w:right w:val="none" w:sz="0" w:space="0" w:color="auto"/>
      </w:divBdr>
    </w:div>
    <w:div w:id="1762798444">
      <w:bodyDiv w:val="1"/>
      <w:marLeft w:val="0"/>
      <w:marRight w:val="0"/>
      <w:marTop w:val="0"/>
      <w:marBottom w:val="0"/>
      <w:divBdr>
        <w:top w:val="none" w:sz="0" w:space="0" w:color="auto"/>
        <w:left w:val="none" w:sz="0" w:space="0" w:color="auto"/>
        <w:bottom w:val="none" w:sz="0" w:space="0" w:color="auto"/>
        <w:right w:val="none" w:sz="0" w:space="0" w:color="auto"/>
      </w:divBdr>
    </w:div>
    <w:div w:id="1769424229">
      <w:bodyDiv w:val="1"/>
      <w:marLeft w:val="0"/>
      <w:marRight w:val="0"/>
      <w:marTop w:val="0"/>
      <w:marBottom w:val="0"/>
      <w:divBdr>
        <w:top w:val="none" w:sz="0" w:space="0" w:color="auto"/>
        <w:left w:val="none" w:sz="0" w:space="0" w:color="auto"/>
        <w:bottom w:val="none" w:sz="0" w:space="0" w:color="auto"/>
        <w:right w:val="none" w:sz="0" w:space="0" w:color="auto"/>
      </w:divBdr>
    </w:div>
    <w:div w:id="1778481362">
      <w:bodyDiv w:val="1"/>
      <w:marLeft w:val="0"/>
      <w:marRight w:val="0"/>
      <w:marTop w:val="0"/>
      <w:marBottom w:val="0"/>
      <w:divBdr>
        <w:top w:val="none" w:sz="0" w:space="0" w:color="auto"/>
        <w:left w:val="none" w:sz="0" w:space="0" w:color="auto"/>
        <w:bottom w:val="none" w:sz="0" w:space="0" w:color="auto"/>
        <w:right w:val="none" w:sz="0" w:space="0" w:color="auto"/>
      </w:divBdr>
    </w:div>
    <w:div w:id="1782453771">
      <w:bodyDiv w:val="1"/>
      <w:marLeft w:val="0"/>
      <w:marRight w:val="0"/>
      <w:marTop w:val="0"/>
      <w:marBottom w:val="0"/>
      <w:divBdr>
        <w:top w:val="none" w:sz="0" w:space="0" w:color="auto"/>
        <w:left w:val="none" w:sz="0" w:space="0" w:color="auto"/>
        <w:bottom w:val="none" w:sz="0" w:space="0" w:color="auto"/>
        <w:right w:val="none" w:sz="0" w:space="0" w:color="auto"/>
      </w:divBdr>
    </w:div>
    <w:div w:id="1787383935">
      <w:bodyDiv w:val="1"/>
      <w:marLeft w:val="0"/>
      <w:marRight w:val="0"/>
      <w:marTop w:val="0"/>
      <w:marBottom w:val="0"/>
      <w:divBdr>
        <w:top w:val="none" w:sz="0" w:space="0" w:color="auto"/>
        <w:left w:val="none" w:sz="0" w:space="0" w:color="auto"/>
        <w:bottom w:val="none" w:sz="0" w:space="0" w:color="auto"/>
        <w:right w:val="none" w:sz="0" w:space="0" w:color="auto"/>
      </w:divBdr>
    </w:div>
    <w:div w:id="1788347999">
      <w:bodyDiv w:val="1"/>
      <w:marLeft w:val="0"/>
      <w:marRight w:val="0"/>
      <w:marTop w:val="0"/>
      <w:marBottom w:val="0"/>
      <w:divBdr>
        <w:top w:val="none" w:sz="0" w:space="0" w:color="auto"/>
        <w:left w:val="none" w:sz="0" w:space="0" w:color="auto"/>
        <w:bottom w:val="none" w:sz="0" w:space="0" w:color="auto"/>
        <w:right w:val="none" w:sz="0" w:space="0" w:color="auto"/>
      </w:divBdr>
    </w:div>
    <w:div w:id="1795178389">
      <w:bodyDiv w:val="1"/>
      <w:marLeft w:val="0"/>
      <w:marRight w:val="0"/>
      <w:marTop w:val="0"/>
      <w:marBottom w:val="0"/>
      <w:divBdr>
        <w:top w:val="none" w:sz="0" w:space="0" w:color="auto"/>
        <w:left w:val="none" w:sz="0" w:space="0" w:color="auto"/>
        <w:bottom w:val="none" w:sz="0" w:space="0" w:color="auto"/>
        <w:right w:val="none" w:sz="0" w:space="0" w:color="auto"/>
      </w:divBdr>
    </w:div>
    <w:div w:id="1805855286">
      <w:bodyDiv w:val="1"/>
      <w:marLeft w:val="0"/>
      <w:marRight w:val="0"/>
      <w:marTop w:val="0"/>
      <w:marBottom w:val="0"/>
      <w:divBdr>
        <w:top w:val="none" w:sz="0" w:space="0" w:color="auto"/>
        <w:left w:val="none" w:sz="0" w:space="0" w:color="auto"/>
        <w:bottom w:val="none" w:sz="0" w:space="0" w:color="auto"/>
        <w:right w:val="none" w:sz="0" w:space="0" w:color="auto"/>
      </w:divBdr>
    </w:div>
    <w:div w:id="1811239836">
      <w:bodyDiv w:val="1"/>
      <w:marLeft w:val="0"/>
      <w:marRight w:val="0"/>
      <w:marTop w:val="0"/>
      <w:marBottom w:val="0"/>
      <w:divBdr>
        <w:top w:val="none" w:sz="0" w:space="0" w:color="auto"/>
        <w:left w:val="none" w:sz="0" w:space="0" w:color="auto"/>
        <w:bottom w:val="none" w:sz="0" w:space="0" w:color="auto"/>
        <w:right w:val="none" w:sz="0" w:space="0" w:color="auto"/>
      </w:divBdr>
    </w:div>
    <w:div w:id="1819688735">
      <w:bodyDiv w:val="1"/>
      <w:marLeft w:val="0"/>
      <w:marRight w:val="0"/>
      <w:marTop w:val="0"/>
      <w:marBottom w:val="0"/>
      <w:divBdr>
        <w:top w:val="none" w:sz="0" w:space="0" w:color="auto"/>
        <w:left w:val="none" w:sz="0" w:space="0" w:color="auto"/>
        <w:bottom w:val="none" w:sz="0" w:space="0" w:color="auto"/>
        <w:right w:val="none" w:sz="0" w:space="0" w:color="auto"/>
      </w:divBdr>
    </w:div>
    <w:div w:id="1844002876">
      <w:bodyDiv w:val="1"/>
      <w:marLeft w:val="0"/>
      <w:marRight w:val="0"/>
      <w:marTop w:val="0"/>
      <w:marBottom w:val="0"/>
      <w:divBdr>
        <w:top w:val="none" w:sz="0" w:space="0" w:color="auto"/>
        <w:left w:val="none" w:sz="0" w:space="0" w:color="auto"/>
        <w:bottom w:val="none" w:sz="0" w:space="0" w:color="auto"/>
        <w:right w:val="none" w:sz="0" w:space="0" w:color="auto"/>
      </w:divBdr>
    </w:div>
    <w:div w:id="1847206476">
      <w:bodyDiv w:val="1"/>
      <w:marLeft w:val="0"/>
      <w:marRight w:val="0"/>
      <w:marTop w:val="0"/>
      <w:marBottom w:val="0"/>
      <w:divBdr>
        <w:top w:val="none" w:sz="0" w:space="0" w:color="auto"/>
        <w:left w:val="none" w:sz="0" w:space="0" w:color="auto"/>
        <w:bottom w:val="none" w:sz="0" w:space="0" w:color="auto"/>
        <w:right w:val="none" w:sz="0" w:space="0" w:color="auto"/>
      </w:divBdr>
    </w:div>
    <w:div w:id="1851529653">
      <w:bodyDiv w:val="1"/>
      <w:marLeft w:val="0"/>
      <w:marRight w:val="0"/>
      <w:marTop w:val="0"/>
      <w:marBottom w:val="0"/>
      <w:divBdr>
        <w:top w:val="none" w:sz="0" w:space="0" w:color="auto"/>
        <w:left w:val="none" w:sz="0" w:space="0" w:color="auto"/>
        <w:bottom w:val="none" w:sz="0" w:space="0" w:color="auto"/>
        <w:right w:val="none" w:sz="0" w:space="0" w:color="auto"/>
      </w:divBdr>
    </w:div>
    <w:div w:id="1853255839">
      <w:bodyDiv w:val="1"/>
      <w:marLeft w:val="0"/>
      <w:marRight w:val="0"/>
      <w:marTop w:val="0"/>
      <w:marBottom w:val="0"/>
      <w:divBdr>
        <w:top w:val="none" w:sz="0" w:space="0" w:color="auto"/>
        <w:left w:val="none" w:sz="0" w:space="0" w:color="auto"/>
        <w:bottom w:val="none" w:sz="0" w:space="0" w:color="auto"/>
        <w:right w:val="none" w:sz="0" w:space="0" w:color="auto"/>
      </w:divBdr>
    </w:div>
    <w:div w:id="1867481042">
      <w:bodyDiv w:val="1"/>
      <w:marLeft w:val="0"/>
      <w:marRight w:val="0"/>
      <w:marTop w:val="0"/>
      <w:marBottom w:val="0"/>
      <w:divBdr>
        <w:top w:val="none" w:sz="0" w:space="0" w:color="auto"/>
        <w:left w:val="none" w:sz="0" w:space="0" w:color="auto"/>
        <w:bottom w:val="none" w:sz="0" w:space="0" w:color="auto"/>
        <w:right w:val="none" w:sz="0" w:space="0" w:color="auto"/>
      </w:divBdr>
    </w:div>
    <w:div w:id="1872330441">
      <w:bodyDiv w:val="1"/>
      <w:marLeft w:val="0"/>
      <w:marRight w:val="0"/>
      <w:marTop w:val="0"/>
      <w:marBottom w:val="0"/>
      <w:divBdr>
        <w:top w:val="none" w:sz="0" w:space="0" w:color="auto"/>
        <w:left w:val="none" w:sz="0" w:space="0" w:color="auto"/>
        <w:bottom w:val="none" w:sz="0" w:space="0" w:color="auto"/>
        <w:right w:val="none" w:sz="0" w:space="0" w:color="auto"/>
      </w:divBdr>
    </w:div>
    <w:div w:id="1883790215">
      <w:bodyDiv w:val="1"/>
      <w:marLeft w:val="0"/>
      <w:marRight w:val="0"/>
      <w:marTop w:val="0"/>
      <w:marBottom w:val="0"/>
      <w:divBdr>
        <w:top w:val="none" w:sz="0" w:space="0" w:color="auto"/>
        <w:left w:val="none" w:sz="0" w:space="0" w:color="auto"/>
        <w:bottom w:val="none" w:sz="0" w:space="0" w:color="auto"/>
        <w:right w:val="none" w:sz="0" w:space="0" w:color="auto"/>
      </w:divBdr>
    </w:div>
    <w:div w:id="1889489202">
      <w:bodyDiv w:val="1"/>
      <w:marLeft w:val="0"/>
      <w:marRight w:val="0"/>
      <w:marTop w:val="0"/>
      <w:marBottom w:val="0"/>
      <w:divBdr>
        <w:top w:val="none" w:sz="0" w:space="0" w:color="auto"/>
        <w:left w:val="none" w:sz="0" w:space="0" w:color="auto"/>
        <w:bottom w:val="none" w:sz="0" w:space="0" w:color="auto"/>
        <w:right w:val="none" w:sz="0" w:space="0" w:color="auto"/>
      </w:divBdr>
    </w:div>
    <w:div w:id="1891305835">
      <w:bodyDiv w:val="1"/>
      <w:marLeft w:val="0"/>
      <w:marRight w:val="0"/>
      <w:marTop w:val="0"/>
      <w:marBottom w:val="0"/>
      <w:divBdr>
        <w:top w:val="none" w:sz="0" w:space="0" w:color="auto"/>
        <w:left w:val="none" w:sz="0" w:space="0" w:color="auto"/>
        <w:bottom w:val="none" w:sz="0" w:space="0" w:color="auto"/>
        <w:right w:val="none" w:sz="0" w:space="0" w:color="auto"/>
      </w:divBdr>
    </w:div>
    <w:div w:id="1893997731">
      <w:bodyDiv w:val="1"/>
      <w:marLeft w:val="0"/>
      <w:marRight w:val="0"/>
      <w:marTop w:val="0"/>
      <w:marBottom w:val="0"/>
      <w:divBdr>
        <w:top w:val="none" w:sz="0" w:space="0" w:color="auto"/>
        <w:left w:val="none" w:sz="0" w:space="0" w:color="auto"/>
        <w:bottom w:val="none" w:sz="0" w:space="0" w:color="auto"/>
        <w:right w:val="none" w:sz="0" w:space="0" w:color="auto"/>
      </w:divBdr>
    </w:div>
    <w:div w:id="1900702145">
      <w:bodyDiv w:val="1"/>
      <w:marLeft w:val="0"/>
      <w:marRight w:val="0"/>
      <w:marTop w:val="0"/>
      <w:marBottom w:val="0"/>
      <w:divBdr>
        <w:top w:val="none" w:sz="0" w:space="0" w:color="auto"/>
        <w:left w:val="none" w:sz="0" w:space="0" w:color="auto"/>
        <w:bottom w:val="none" w:sz="0" w:space="0" w:color="auto"/>
        <w:right w:val="none" w:sz="0" w:space="0" w:color="auto"/>
      </w:divBdr>
    </w:div>
    <w:div w:id="1903710448">
      <w:bodyDiv w:val="1"/>
      <w:marLeft w:val="0"/>
      <w:marRight w:val="0"/>
      <w:marTop w:val="0"/>
      <w:marBottom w:val="0"/>
      <w:divBdr>
        <w:top w:val="none" w:sz="0" w:space="0" w:color="auto"/>
        <w:left w:val="none" w:sz="0" w:space="0" w:color="auto"/>
        <w:bottom w:val="none" w:sz="0" w:space="0" w:color="auto"/>
        <w:right w:val="none" w:sz="0" w:space="0" w:color="auto"/>
      </w:divBdr>
    </w:div>
    <w:div w:id="1906990631">
      <w:bodyDiv w:val="1"/>
      <w:marLeft w:val="0"/>
      <w:marRight w:val="0"/>
      <w:marTop w:val="0"/>
      <w:marBottom w:val="0"/>
      <w:divBdr>
        <w:top w:val="none" w:sz="0" w:space="0" w:color="auto"/>
        <w:left w:val="none" w:sz="0" w:space="0" w:color="auto"/>
        <w:bottom w:val="none" w:sz="0" w:space="0" w:color="auto"/>
        <w:right w:val="none" w:sz="0" w:space="0" w:color="auto"/>
      </w:divBdr>
    </w:div>
    <w:div w:id="1909152092">
      <w:bodyDiv w:val="1"/>
      <w:marLeft w:val="0"/>
      <w:marRight w:val="0"/>
      <w:marTop w:val="0"/>
      <w:marBottom w:val="0"/>
      <w:divBdr>
        <w:top w:val="none" w:sz="0" w:space="0" w:color="auto"/>
        <w:left w:val="none" w:sz="0" w:space="0" w:color="auto"/>
        <w:bottom w:val="none" w:sz="0" w:space="0" w:color="auto"/>
        <w:right w:val="none" w:sz="0" w:space="0" w:color="auto"/>
      </w:divBdr>
    </w:div>
    <w:div w:id="1909997340">
      <w:bodyDiv w:val="1"/>
      <w:marLeft w:val="0"/>
      <w:marRight w:val="0"/>
      <w:marTop w:val="0"/>
      <w:marBottom w:val="0"/>
      <w:divBdr>
        <w:top w:val="none" w:sz="0" w:space="0" w:color="auto"/>
        <w:left w:val="none" w:sz="0" w:space="0" w:color="auto"/>
        <w:bottom w:val="none" w:sz="0" w:space="0" w:color="auto"/>
        <w:right w:val="none" w:sz="0" w:space="0" w:color="auto"/>
      </w:divBdr>
    </w:div>
    <w:div w:id="1916091629">
      <w:bodyDiv w:val="1"/>
      <w:marLeft w:val="0"/>
      <w:marRight w:val="0"/>
      <w:marTop w:val="0"/>
      <w:marBottom w:val="0"/>
      <w:divBdr>
        <w:top w:val="none" w:sz="0" w:space="0" w:color="auto"/>
        <w:left w:val="none" w:sz="0" w:space="0" w:color="auto"/>
        <w:bottom w:val="none" w:sz="0" w:space="0" w:color="auto"/>
        <w:right w:val="none" w:sz="0" w:space="0" w:color="auto"/>
      </w:divBdr>
    </w:div>
    <w:div w:id="1924799354">
      <w:bodyDiv w:val="1"/>
      <w:marLeft w:val="0"/>
      <w:marRight w:val="0"/>
      <w:marTop w:val="0"/>
      <w:marBottom w:val="0"/>
      <w:divBdr>
        <w:top w:val="none" w:sz="0" w:space="0" w:color="auto"/>
        <w:left w:val="none" w:sz="0" w:space="0" w:color="auto"/>
        <w:bottom w:val="none" w:sz="0" w:space="0" w:color="auto"/>
        <w:right w:val="none" w:sz="0" w:space="0" w:color="auto"/>
      </w:divBdr>
    </w:div>
    <w:div w:id="1927494785">
      <w:bodyDiv w:val="1"/>
      <w:marLeft w:val="0"/>
      <w:marRight w:val="0"/>
      <w:marTop w:val="0"/>
      <w:marBottom w:val="0"/>
      <w:divBdr>
        <w:top w:val="none" w:sz="0" w:space="0" w:color="auto"/>
        <w:left w:val="none" w:sz="0" w:space="0" w:color="auto"/>
        <w:bottom w:val="none" w:sz="0" w:space="0" w:color="auto"/>
        <w:right w:val="none" w:sz="0" w:space="0" w:color="auto"/>
      </w:divBdr>
    </w:div>
    <w:div w:id="1930312796">
      <w:bodyDiv w:val="1"/>
      <w:marLeft w:val="0"/>
      <w:marRight w:val="0"/>
      <w:marTop w:val="0"/>
      <w:marBottom w:val="0"/>
      <w:divBdr>
        <w:top w:val="none" w:sz="0" w:space="0" w:color="auto"/>
        <w:left w:val="none" w:sz="0" w:space="0" w:color="auto"/>
        <w:bottom w:val="none" w:sz="0" w:space="0" w:color="auto"/>
        <w:right w:val="none" w:sz="0" w:space="0" w:color="auto"/>
      </w:divBdr>
    </w:div>
    <w:div w:id="1930580413">
      <w:bodyDiv w:val="1"/>
      <w:marLeft w:val="0"/>
      <w:marRight w:val="0"/>
      <w:marTop w:val="0"/>
      <w:marBottom w:val="0"/>
      <w:divBdr>
        <w:top w:val="none" w:sz="0" w:space="0" w:color="auto"/>
        <w:left w:val="none" w:sz="0" w:space="0" w:color="auto"/>
        <w:bottom w:val="none" w:sz="0" w:space="0" w:color="auto"/>
        <w:right w:val="none" w:sz="0" w:space="0" w:color="auto"/>
      </w:divBdr>
    </w:div>
    <w:div w:id="1937445763">
      <w:bodyDiv w:val="1"/>
      <w:marLeft w:val="0"/>
      <w:marRight w:val="0"/>
      <w:marTop w:val="0"/>
      <w:marBottom w:val="0"/>
      <w:divBdr>
        <w:top w:val="none" w:sz="0" w:space="0" w:color="auto"/>
        <w:left w:val="none" w:sz="0" w:space="0" w:color="auto"/>
        <w:bottom w:val="none" w:sz="0" w:space="0" w:color="auto"/>
        <w:right w:val="none" w:sz="0" w:space="0" w:color="auto"/>
      </w:divBdr>
    </w:div>
    <w:div w:id="1941062818">
      <w:bodyDiv w:val="1"/>
      <w:marLeft w:val="0"/>
      <w:marRight w:val="0"/>
      <w:marTop w:val="0"/>
      <w:marBottom w:val="0"/>
      <w:divBdr>
        <w:top w:val="none" w:sz="0" w:space="0" w:color="auto"/>
        <w:left w:val="none" w:sz="0" w:space="0" w:color="auto"/>
        <w:bottom w:val="none" w:sz="0" w:space="0" w:color="auto"/>
        <w:right w:val="none" w:sz="0" w:space="0" w:color="auto"/>
      </w:divBdr>
    </w:div>
    <w:div w:id="1946497263">
      <w:bodyDiv w:val="1"/>
      <w:marLeft w:val="0"/>
      <w:marRight w:val="0"/>
      <w:marTop w:val="0"/>
      <w:marBottom w:val="0"/>
      <w:divBdr>
        <w:top w:val="none" w:sz="0" w:space="0" w:color="auto"/>
        <w:left w:val="none" w:sz="0" w:space="0" w:color="auto"/>
        <w:bottom w:val="none" w:sz="0" w:space="0" w:color="auto"/>
        <w:right w:val="none" w:sz="0" w:space="0" w:color="auto"/>
      </w:divBdr>
    </w:div>
    <w:div w:id="1948273724">
      <w:bodyDiv w:val="1"/>
      <w:marLeft w:val="0"/>
      <w:marRight w:val="0"/>
      <w:marTop w:val="0"/>
      <w:marBottom w:val="0"/>
      <w:divBdr>
        <w:top w:val="none" w:sz="0" w:space="0" w:color="auto"/>
        <w:left w:val="none" w:sz="0" w:space="0" w:color="auto"/>
        <w:bottom w:val="none" w:sz="0" w:space="0" w:color="auto"/>
        <w:right w:val="none" w:sz="0" w:space="0" w:color="auto"/>
      </w:divBdr>
    </w:div>
    <w:div w:id="1949192848">
      <w:bodyDiv w:val="1"/>
      <w:marLeft w:val="0"/>
      <w:marRight w:val="0"/>
      <w:marTop w:val="0"/>
      <w:marBottom w:val="0"/>
      <w:divBdr>
        <w:top w:val="none" w:sz="0" w:space="0" w:color="auto"/>
        <w:left w:val="none" w:sz="0" w:space="0" w:color="auto"/>
        <w:bottom w:val="none" w:sz="0" w:space="0" w:color="auto"/>
        <w:right w:val="none" w:sz="0" w:space="0" w:color="auto"/>
      </w:divBdr>
    </w:div>
    <w:div w:id="1951738078">
      <w:bodyDiv w:val="1"/>
      <w:marLeft w:val="0"/>
      <w:marRight w:val="0"/>
      <w:marTop w:val="0"/>
      <w:marBottom w:val="0"/>
      <w:divBdr>
        <w:top w:val="none" w:sz="0" w:space="0" w:color="auto"/>
        <w:left w:val="none" w:sz="0" w:space="0" w:color="auto"/>
        <w:bottom w:val="none" w:sz="0" w:space="0" w:color="auto"/>
        <w:right w:val="none" w:sz="0" w:space="0" w:color="auto"/>
      </w:divBdr>
    </w:div>
    <w:div w:id="1952736335">
      <w:bodyDiv w:val="1"/>
      <w:marLeft w:val="0"/>
      <w:marRight w:val="0"/>
      <w:marTop w:val="0"/>
      <w:marBottom w:val="0"/>
      <w:divBdr>
        <w:top w:val="none" w:sz="0" w:space="0" w:color="auto"/>
        <w:left w:val="none" w:sz="0" w:space="0" w:color="auto"/>
        <w:bottom w:val="none" w:sz="0" w:space="0" w:color="auto"/>
        <w:right w:val="none" w:sz="0" w:space="0" w:color="auto"/>
      </w:divBdr>
    </w:div>
    <w:div w:id="1963031033">
      <w:bodyDiv w:val="1"/>
      <w:marLeft w:val="0"/>
      <w:marRight w:val="0"/>
      <w:marTop w:val="0"/>
      <w:marBottom w:val="0"/>
      <w:divBdr>
        <w:top w:val="none" w:sz="0" w:space="0" w:color="auto"/>
        <w:left w:val="none" w:sz="0" w:space="0" w:color="auto"/>
        <w:bottom w:val="none" w:sz="0" w:space="0" w:color="auto"/>
        <w:right w:val="none" w:sz="0" w:space="0" w:color="auto"/>
      </w:divBdr>
    </w:div>
    <w:div w:id="1964461106">
      <w:bodyDiv w:val="1"/>
      <w:marLeft w:val="0"/>
      <w:marRight w:val="0"/>
      <w:marTop w:val="0"/>
      <w:marBottom w:val="0"/>
      <w:divBdr>
        <w:top w:val="none" w:sz="0" w:space="0" w:color="auto"/>
        <w:left w:val="none" w:sz="0" w:space="0" w:color="auto"/>
        <w:bottom w:val="none" w:sz="0" w:space="0" w:color="auto"/>
        <w:right w:val="none" w:sz="0" w:space="0" w:color="auto"/>
      </w:divBdr>
    </w:div>
    <w:div w:id="1977954903">
      <w:bodyDiv w:val="1"/>
      <w:marLeft w:val="0"/>
      <w:marRight w:val="0"/>
      <w:marTop w:val="0"/>
      <w:marBottom w:val="0"/>
      <w:divBdr>
        <w:top w:val="none" w:sz="0" w:space="0" w:color="auto"/>
        <w:left w:val="none" w:sz="0" w:space="0" w:color="auto"/>
        <w:bottom w:val="none" w:sz="0" w:space="0" w:color="auto"/>
        <w:right w:val="none" w:sz="0" w:space="0" w:color="auto"/>
      </w:divBdr>
    </w:div>
    <w:div w:id="1981375191">
      <w:bodyDiv w:val="1"/>
      <w:marLeft w:val="0"/>
      <w:marRight w:val="0"/>
      <w:marTop w:val="0"/>
      <w:marBottom w:val="0"/>
      <w:divBdr>
        <w:top w:val="none" w:sz="0" w:space="0" w:color="auto"/>
        <w:left w:val="none" w:sz="0" w:space="0" w:color="auto"/>
        <w:bottom w:val="none" w:sz="0" w:space="0" w:color="auto"/>
        <w:right w:val="none" w:sz="0" w:space="0" w:color="auto"/>
      </w:divBdr>
    </w:div>
    <w:div w:id="1992296245">
      <w:bodyDiv w:val="1"/>
      <w:marLeft w:val="0"/>
      <w:marRight w:val="0"/>
      <w:marTop w:val="0"/>
      <w:marBottom w:val="0"/>
      <w:divBdr>
        <w:top w:val="none" w:sz="0" w:space="0" w:color="auto"/>
        <w:left w:val="none" w:sz="0" w:space="0" w:color="auto"/>
        <w:bottom w:val="none" w:sz="0" w:space="0" w:color="auto"/>
        <w:right w:val="none" w:sz="0" w:space="0" w:color="auto"/>
      </w:divBdr>
    </w:div>
    <w:div w:id="1998924360">
      <w:bodyDiv w:val="1"/>
      <w:marLeft w:val="0"/>
      <w:marRight w:val="0"/>
      <w:marTop w:val="0"/>
      <w:marBottom w:val="0"/>
      <w:divBdr>
        <w:top w:val="none" w:sz="0" w:space="0" w:color="auto"/>
        <w:left w:val="none" w:sz="0" w:space="0" w:color="auto"/>
        <w:bottom w:val="none" w:sz="0" w:space="0" w:color="auto"/>
        <w:right w:val="none" w:sz="0" w:space="0" w:color="auto"/>
      </w:divBdr>
    </w:div>
    <w:div w:id="2008971262">
      <w:bodyDiv w:val="1"/>
      <w:marLeft w:val="0"/>
      <w:marRight w:val="0"/>
      <w:marTop w:val="0"/>
      <w:marBottom w:val="0"/>
      <w:divBdr>
        <w:top w:val="none" w:sz="0" w:space="0" w:color="auto"/>
        <w:left w:val="none" w:sz="0" w:space="0" w:color="auto"/>
        <w:bottom w:val="none" w:sz="0" w:space="0" w:color="auto"/>
        <w:right w:val="none" w:sz="0" w:space="0" w:color="auto"/>
      </w:divBdr>
    </w:div>
    <w:div w:id="2018926113">
      <w:bodyDiv w:val="1"/>
      <w:marLeft w:val="0"/>
      <w:marRight w:val="0"/>
      <w:marTop w:val="0"/>
      <w:marBottom w:val="0"/>
      <w:divBdr>
        <w:top w:val="none" w:sz="0" w:space="0" w:color="auto"/>
        <w:left w:val="none" w:sz="0" w:space="0" w:color="auto"/>
        <w:bottom w:val="none" w:sz="0" w:space="0" w:color="auto"/>
        <w:right w:val="none" w:sz="0" w:space="0" w:color="auto"/>
      </w:divBdr>
    </w:div>
    <w:div w:id="2027243311">
      <w:bodyDiv w:val="1"/>
      <w:marLeft w:val="0"/>
      <w:marRight w:val="0"/>
      <w:marTop w:val="0"/>
      <w:marBottom w:val="0"/>
      <w:divBdr>
        <w:top w:val="none" w:sz="0" w:space="0" w:color="auto"/>
        <w:left w:val="none" w:sz="0" w:space="0" w:color="auto"/>
        <w:bottom w:val="none" w:sz="0" w:space="0" w:color="auto"/>
        <w:right w:val="none" w:sz="0" w:space="0" w:color="auto"/>
      </w:divBdr>
    </w:div>
    <w:div w:id="2027750248">
      <w:bodyDiv w:val="1"/>
      <w:marLeft w:val="0"/>
      <w:marRight w:val="0"/>
      <w:marTop w:val="0"/>
      <w:marBottom w:val="0"/>
      <w:divBdr>
        <w:top w:val="none" w:sz="0" w:space="0" w:color="auto"/>
        <w:left w:val="none" w:sz="0" w:space="0" w:color="auto"/>
        <w:bottom w:val="none" w:sz="0" w:space="0" w:color="auto"/>
        <w:right w:val="none" w:sz="0" w:space="0" w:color="auto"/>
      </w:divBdr>
    </w:div>
    <w:div w:id="2029478437">
      <w:bodyDiv w:val="1"/>
      <w:marLeft w:val="0"/>
      <w:marRight w:val="0"/>
      <w:marTop w:val="0"/>
      <w:marBottom w:val="0"/>
      <w:divBdr>
        <w:top w:val="none" w:sz="0" w:space="0" w:color="auto"/>
        <w:left w:val="none" w:sz="0" w:space="0" w:color="auto"/>
        <w:bottom w:val="none" w:sz="0" w:space="0" w:color="auto"/>
        <w:right w:val="none" w:sz="0" w:space="0" w:color="auto"/>
      </w:divBdr>
    </w:div>
    <w:div w:id="2035689200">
      <w:bodyDiv w:val="1"/>
      <w:marLeft w:val="0"/>
      <w:marRight w:val="0"/>
      <w:marTop w:val="0"/>
      <w:marBottom w:val="0"/>
      <w:divBdr>
        <w:top w:val="none" w:sz="0" w:space="0" w:color="auto"/>
        <w:left w:val="none" w:sz="0" w:space="0" w:color="auto"/>
        <w:bottom w:val="none" w:sz="0" w:space="0" w:color="auto"/>
        <w:right w:val="none" w:sz="0" w:space="0" w:color="auto"/>
      </w:divBdr>
    </w:div>
    <w:div w:id="2043745967">
      <w:bodyDiv w:val="1"/>
      <w:marLeft w:val="0"/>
      <w:marRight w:val="0"/>
      <w:marTop w:val="0"/>
      <w:marBottom w:val="0"/>
      <w:divBdr>
        <w:top w:val="none" w:sz="0" w:space="0" w:color="auto"/>
        <w:left w:val="none" w:sz="0" w:space="0" w:color="auto"/>
        <w:bottom w:val="none" w:sz="0" w:space="0" w:color="auto"/>
        <w:right w:val="none" w:sz="0" w:space="0" w:color="auto"/>
      </w:divBdr>
    </w:div>
    <w:div w:id="2051606053">
      <w:bodyDiv w:val="1"/>
      <w:marLeft w:val="0"/>
      <w:marRight w:val="0"/>
      <w:marTop w:val="0"/>
      <w:marBottom w:val="0"/>
      <w:divBdr>
        <w:top w:val="none" w:sz="0" w:space="0" w:color="auto"/>
        <w:left w:val="none" w:sz="0" w:space="0" w:color="auto"/>
        <w:bottom w:val="none" w:sz="0" w:space="0" w:color="auto"/>
        <w:right w:val="none" w:sz="0" w:space="0" w:color="auto"/>
      </w:divBdr>
    </w:div>
    <w:div w:id="2059429111">
      <w:bodyDiv w:val="1"/>
      <w:marLeft w:val="0"/>
      <w:marRight w:val="0"/>
      <w:marTop w:val="0"/>
      <w:marBottom w:val="0"/>
      <w:divBdr>
        <w:top w:val="none" w:sz="0" w:space="0" w:color="auto"/>
        <w:left w:val="none" w:sz="0" w:space="0" w:color="auto"/>
        <w:bottom w:val="none" w:sz="0" w:space="0" w:color="auto"/>
        <w:right w:val="none" w:sz="0" w:space="0" w:color="auto"/>
      </w:divBdr>
    </w:div>
    <w:div w:id="2065520145">
      <w:bodyDiv w:val="1"/>
      <w:marLeft w:val="0"/>
      <w:marRight w:val="0"/>
      <w:marTop w:val="0"/>
      <w:marBottom w:val="0"/>
      <w:divBdr>
        <w:top w:val="none" w:sz="0" w:space="0" w:color="auto"/>
        <w:left w:val="none" w:sz="0" w:space="0" w:color="auto"/>
        <w:bottom w:val="none" w:sz="0" w:space="0" w:color="auto"/>
        <w:right w:val="none" w:sz="0" w:space="0" w:color="auto"/>
      </w:divBdr>
    </w:div>
    <w:div w:id="2067801369">
      <w:bodyDiv w:val="1"/>
      <w:marLeft w:val="0"/>
      <w:marRight w:val="0"/>
      <w:marTop w:val="0"/>
      <w:marBottom w:val="0"/>
      <w:divBdr>
        <w:top w:val="none" w:sz="0" w:space="0" w:color="auto"/>
        <w:left w:val="none" w:sz="0" w:space="0" w:color="auto"/>
        <w:bottom w:val="none" w:sz="0" w:space="0" w:color="auto"/>
        <w:right w:val="none" w:sz="0" w:space="0" w:color="auto"/>
      </w:divBdr>
    </w:div>
    <w:div w:id="2067870734">
      <w:bodyDiv w:val="1"/>
      <w:marLeft w:val="0"/>
      <w:marRight w:val="0"/>
      <w:marTop w:val="0"/>
      <w:marBottom w:val="0"/>
      <w:divBdr>
        <w:top w:val="none" w:sz="0" w:space="0" w:color="auto"/>
        <w:left w:val="none" w:sz="0" w:space="0" w:color="auto"/>
        <w:bottom w:val="none" w:sz="0" w:space="0" w:color="auto"/>
        <w:right w:val="none" w:sz="0" w:space="0" w:color="auto"/>
      </w:divBdr>
    </w:div>
    <w:div w:id="2067945256">
      <w:bodyDiv w:val="1"/>
      <w:marLeft w:val="0"/>
      <w:marRight w:val="0"/>
      <w:marTop w:val="0"/>
      <w:marBottom w:val="0"/>
      <w:divBdr>
        <w:top w:val="none" w:sz="0" w:space="0" w:color="auto"/>
        <w:left w:val="none" w:sz="0" w:space="0" w:color="auto"/>
        <w:bottom w:val="none" w:sz="0" w:space="0" w:color="auto"/>
        <w:right w:val="none" w:sz="0" w:space="0" w:color="auto"/>
      </w:divBdr>
    </w:div>
    <w:div w:id="2082630111">
      <w:bodyDiv w:val="1"/>
      <w:marLeft w:val="0"/>
      <w:marRight w:val="0"/>
      <w:marTop w:val="0"/>
      <w:marBottom w:val="0"/>
      <w:divBdr>
        <w:top w:val="none" w:sz="0" w:space="0" w:color="auto"/>
        <w:left w:val="none" w:sz="0" w:space="0" w:color="auto"/>
        <w:bottom w:val="none" w:sz="0" w:space="0" w:color="auto"/>
        <w:right w:val="none" w:sz="0" w:space="0" w:color="auto"/>
      </w:divBdr>
    </w:div>
    <w:div w:id="2083749691">
      <w:bodyDiv w:val="1"/>
      <w:marLeft w:val="0"/>
      <w:marRight w:val="0"/>
      <w:marTop w:val="0"/>
      <w:marBottom w:val="0"/>
      <w:divBdr>
        <w:top w:val="none" w:sz="0" w:space="0" w:color="auto"/>
        <w:left w:val="none" w:sz="0" w:space="0" w:color="auto"/>
        <w:bottom w:val="none" w:sz="0" w:space="0" w:color="auto"/>
        <w:right w:val="none" w:sz="0" w:space="0" w:color="auto"/>
      </w:divBdr>
    </w:div>
    <w:div w:id="2090955394">
      <w:bodyDiv w:val="1"/>
      <w:marLeft w:val="0"/>
      <w:marRight w:val="0"/>
      <w:marTop w:val="0"/>
      <w:marBottom w:val="0"/>
      <w:divBdr>
        <w:top w:val="none" w:sz="0" w:space="0" w:color="auto"/>
        <w:left w:val="none" w:sz="0" w:space="0" w:color="auto"/>
        <w:bottom w:val="none" w:sz="0" w:space="0" w:color="auto"/>
        <w:right w:val="none" w:sz="0" w:space="0" w:color="auto"/>
      </w:divBdr>
    </w:div>
    <w:div w:id="2094159046">
      <w:bodyDiv w:val="1"/>
      <w:marLeft w:val="0"/>
      <w:marRight w:val="0"/>
      <w:marTop w:val="0"/>
      <w:marBottom w:val="0"/>
      <w:divBdr>
        <w:top w:val="none" w:sz="0" w:space="0" w:color="auto"/>
        <w:left w:val="none" w:sz="0" w:space="0" w:color="auto"/>
        <w:bottom w:val="none" w:sz="0" w:space="0" w:color="auto"/>
        <w:right w:val="none" w:sz="0" w:space="0" w:color="auto"/>
      </w:divBdr>
    </w:div>
    <w:div w:id="2099013436">
      <w:bodyDiv w:val="1"/>
      <w:marLeft w:val="0"/>
      <w:marRight w:val="0"/>
      <w:marTop w:val="0"/>
      <w:marBottom w:val="0"/>
      <w:divBdr>
        <w:top w:val="none" w:sz="0" w:space="0" w:color="auto"/>
        <w:left w:val="none" w:sz="0" w:space="0" w:color="auto"/>
        <w:bottom w:val="none" w:sz="0" w:space="0" w:color="auto"/>
        <w:right w:val="none" w:sz="0" w:space="0" w:color="auto"/>
      </w:divBdr>
    </w:div>
    <w:div w:id="2099060195">
      <w:bodyDiv w:val="1"/>
      <w:marLeft w:val="0"/>
      <w:marRight w:val="0"/>
      <w:marTop w:val="0"/>
      <w:marBottom w:val="0"/>
      <w:divBdr>
        <w:top w:val="none" w:sz="0" w:space="0" w:color="auto"/>
        <w:left w:val="none" w:sz="0" w:space="0" w:color="auto"/>
        <w:bottom w:val="none" w:sz="0" w:space="0" w:color="auto"/>
        <w:right w:val="none" w:sz="0" w:space="0" w:color="auto"/>
      </w:divBdr>
    </w:div>
    <w:div w:id="2105371247">
      <w:bodyDiv w:val="1"/>
      <w:marLeft w:val="0"/>
      <w:marRight w:val="0"/>
      <w:marTop w:val="0"/>
      <w:marBottom w:val="0"/>
      <w:divBdr>
        <w:top w:val="none" w:sz="0" w:space="0" w:color="auto"/>
        <w:left w:val="none" w:sz="0" w:space="0" w:color="auto"/>
        <w:bottom w:val="none" w:sz="0" w:space="0" w:color="auto"/>
        <w:right w:val="none" w:sz="0" w:space="0" w:color="auto"/>
      </w:divBdr>
    </w:div>
    <w:div w:id="2116441423">
      <w:bodyDiv w:val="1"/>
      <w:marLeft w:val="0"/>
      <w:marRight w:val="0"/>
      <w:marTop w:val="0"/>
      <w:marBottom w:val="0"/>
      <w:divBdr>
        <w:top w:val="none" w:sz="0" w:space="0" w:color="auto"/>
        <w:left w:val="none" w:sz="0" w:space="0" w:color="auto"/>
        <w:bottom w:val="none" w:sz="0" w:space="0" w:color="auto"/>
        <w:right w:val="none" w:sz="0" w:space="0" w:color="auto"/>
      </w:divBdr>
    </w:div>
    <w:div w:id="2117291555">
      <w:bodyDiv w:val="1"/>
      <w:marLeft w:val="0"/>
      <w:marRight w:val="0"/>
      <w:marTop w:val="0"/>
      <w:marBottom w:val="0"/>
      <w:divBdr>
        <w:top w:val="none" w:sz="0" w:space="0" w:color="auto"/>
        <w:left w:val="none" w:sz="0" w:space="0" w:color="auto"/>
        <w:bottom w:val="none" w:sz="0" w:space="0" w:color="auto"/>
        <w:right w:val="none" w:sz="0" w:space="0" w:color="auto"/>
      </w:divBdr>
    </w:div>
    <w:div w:id="2125075715">
      <w:bodyDiv w:val="1"/>
      <w:marLeft w:val="0"/>
      <w:marRight w:val="0"/>
      <w:marTop w:val="0"/>
      <w:marBottom w:val="0"/>
      <w:divBdr>
        <w:top w:val="none" w:sz="0" w:space="0" w:color="auto"/>
        <w:left w:val="none" w:sz="0" w:space="0" w:color="auto"/>
        <w:bottom w:val="none" w:sz="0" w:space="0" w:color="auto"/>
        <w:right w:val="none" w:sz="0" w:space="0" w:color="auto"/>
      </w:divBdr>
    </w:div>
    <w:div w:id="2130968810">
      <w:bodyDiv w:val="1"/>
      <w:marLeft w:val="0"/>
      <w:marRight w:val="0"/>
      <w:marTop w:val="0"/>
      <w:marBottom w:val="0"/>
      <w:divBdr>
        <w:top w:val="none" w:sz="0" w:space="0" w:color="auto"/>
        <w:left w:val="none" w:sz="0" w:space="0" w:color="auto"/>
        <w:bottom w:val="none" w:sz="0" w:space="0" w:color="auto"/>
        <w:right w:val="none" w:sz="0" w:space="0" w:color="auto"/>
      </w:divBdr>
    </w:div>
    <w:div w:id="2134320854">
      <w:bodyDiv w:val="1"/>
      <w:marLeft w:val="0"/>
      <w:marRight w:val="0"/>
      <w:marTop w:val="0"/>
      <w:marBottom w:val="0"/>
      <w:divBdr>
        <w:top w:val="none" w:sz="0" w:space="0" w:color="auto"/>
        <w:left w:val="none" w:sz="0" w:space="0" w:color="auto"/>
        <w:bottom w:val="none" w:sz="0" w:space="0" w:color="auto"/>
        <w:right w:val="none" w:sz="0" w:space="0" w:color="auto"/>
      </w:divBdr>
    </w:div>
    <w:div w:id="2136215476">
      <w:bodyDiv w:val="1"/>
      <w:marLeft w:val="0"/>
      <w:marRight w:val="0"/>
      <w:marTop w:val="0"/>
      <w:marBottom w:val="0"/>
      <w:divBdr>
        <w:top w:val="none" w:sz="0" w:space="0" w:color="auto"/>
        <w:left w:val="none" w:sz="0" w:space="0" w:color="auto"/>
        <w:bottom w:val="none" w:sz="0" w:space="0" w:color="auto"/>
        <w:right w:val="none" w:sz="0" w:space="0" w:color="auto"/>
      </w:divBdr>
    </w:div>
    <w:div w:id="2137747981">
      <w:bodyDiv w:val="1"/>
      <w:marLeft w:val="0"/>
      <w:marRight w:val="0"/>
      <w:marTop w:val="0"/>
      <w:marBottom w:val="0"/>
      <w:divBdr>
        <w:top w:val="none" w:sz="0" w:space="0" w:color="auto"/>
        <w:left w:val="none" w:sz="0" w:space="0" w:color="auto"/>
        <w:bottom w:val="none" w:sz="0" w:space="0" w:color="auto"/>
        <w:right w:val="none" w:sz="0" w:space="0" w:color="auto"/>
      </w:divBdr>
    </w:div>
    <w:div w:id="2141265601">
      <w:bodyDiv w:val="1"/>
      <w:marLeft w:val="0"/>
      <w:marRight w:val="0"/>
      <w:marTop w:val="0"/>
      <w:marBottom w:val="0"/>
      <w:divBdr>
        <w:top w:val="none" w:sz="0" w:space="0" w:color="auto"/>
        <w:left w:val="none" w:sz="0" w:space="0" w:color="auto"/>
        <w:bottom w:val="none" w:sz="0" w:space="0" w:color="auto"/>
        <w:right w:val="none" w:sz="0" w:space="0" w:color="auto"/>
      </w:divBdr>
    </w:div>
    <w:div w:id="2144539982">
      <w:bodyDiv w:val="1"/>
      <w:marLeft w:val="0"/>
      <w:marRight w:val="0"/>
      <w:marTop w:val="0"/>
      <w:marBottom w:val="0"/>
      <w:divBdr>
        <w:top w:val="none" w:sz="0" w:space="0" w:color="auto"/>
        <w:left w:val="none" w:sz="0" w:space="0" w:color="auto"/>
        <w:bottom w:val="none" w:sz="0" w:space="0" w:color="auto"/>
        <w:right w:val="none" w:sz="0" w:space="0" w:color="auto"/>
      </w:divBdr>
    </w:div>
    <w:div w:id="2145149166">
      <w:bodyDiv w:val="1"/>
      <w:marLeft w:val="0"/>
      <w:marRight w:val="0"/>
      <w:marTop w:val="0"/>
      <w:marBottom w:val="0"/>
      <w:divBdr>
        <w:top w:val="none" w:sz="0" w:space="0" w:color="auto"/>
        <w:left w:val="none" w:sz="0" w:space="0" w:color="auto"/>
        <w:bottom w:val="none" w:sz="0" w:space="0" w:color="auto"/>
        <w:right w:val="none" w:sz="0" w:space="0" w:color="auto"/>
      </w:divBdr>
    </w:div>
    <w:div w:id="2146240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BEF7-00A5-48FA-8B0F-4B425772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vt:lpstr>
    </vt:vector>
  </TitlesOfParts>
  <Company>Minn DEED</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Deed User</dc:creator>
  <cp:keywords/>
  <dc:description/>
  <cp:lastModifiedBy>Nguyen, Angelina (DEED)</cp:lastModifiedBy>
  <cp:revision>2</cp:revision>
  <cp:lastPrinted>2024-01-18T16:34:00Z</cp:lastPrinted>
  <dcterms:created xsi:type="dcterms:W3CDTF">2026-06-16T21:17:00Z</dcterms:created>
  <dcterms:modified xsi:type="dcterms:W3CDTF">2026-06-16T21:17:00Z</dcterms:modified>
</cp:coreProperties>
</file>