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82E5" w14:textId="3107C3CC" w:rsidR="00AD2542" w:rsidRDefault="009F5385" w:rsidP="00AD2542">
      <w:pPr>
        <w:pStyle w:val="BTitle"/>
        <w:spacing w:before="360"/>
        <w:contextualSpacing w:val="0"/>
        <w:rPr>
          <w:noProof/>
        </w:rPr>
      </w:pPr>
      <w:r>
        <w:rPr>
          <w:noProof/>
        </w:rPr>
        <w:object w:dxaOrig="1440" w:dyaOrig="1440" w14:anchorId="6A388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3.9pt;margin-top:-24pt;width:271.5pt;height:81.75pt;z-index:-251658752;mso-position-horizontal-relative:text;mso-position-vertical-relative:text">
            <v:imagedata r:id="rId7" o:title=""/>
          </v:shape>
          <o:OLEObject Type="Embed" ProgID="AcroExch.Document.DC" ShapeID="_x0000_s1027" DrawAspect="Content" ObjectID="_1707890207" r:id="rId8"/>
        </w:object>
      </w:r>
    </w:p>
    <w:p w14:paraId="5E12779C" w14:textId="3DD556D8" w:rsidR="006B4121" w:rsidRPr="007A040B" w:rsidRDefault="00567C56" w:rsidP="00AD2542">
      <w:pPr>
        <w:pStyle w:val="BTitle"/>
        <w:spacing w:before="360"/>
        <w:contextualSpacing w:val="0"/>
        <w:rPr>
          <w:rFonts w:asciiTheme="minorHAnsi" w:hAnsiTheme="minorHAnsi"/>
        </w:rPr>
      </w:pPr>
      <w:r w:rsidRPr="007A040B">
        <w:rPr>
          <w:rFonts w:asciiTheme="minorHAnsi" w:hAnsiTheme="minorHAnsi"/>
        </w:rPr>
        <w:t>G</w:t>
      </w:r>
      <w:r w:rsidR="0085072B" w:rsidRPr="007A040B">
        <w:rPr>
          <w:rFonts w:asciiTheme="minorHAnsi" w:hAnsiTheme="minorHAnsi"/>
        </w:rPr>
        <w:t>WDB Quarterly</w:t>
      </w:r>
      <w:r w:rsidR="00C87FDF" w:rsidRPr="007A040B">
        <w:rPr>
          <w:rFonts w:asciiTheme="minorHAnsi" w:hAnsiTheme="minorHAnsi"/>
        </w:rPr>
        <w:t xml:space="preserve"> </w:t>
      </w:r>
      <w:r w:rsidR="006B4121" w:rsidRPr="007A040B">
        <w:rPr>
          <w:rFonts w:asciiTheme="minorHAnsi" w:hAnsiTheme="minorHAnsi"/>
        </w:rPr>
        <w:t>Meeting</w:t>
      </w:r>
    </w:p>
    <w:p w14:paraId="21313DE4" w14:textId="0134988E" w:rsidR="006B4121" w:rsidRPr="007A040B" w:rsidRDefault="00EC1833" w:rsidP="00183755">
      <w:pPr>
        <w:pStyle w:val="NoteHeading"/>
        <w:rPr>
          <w:rFonts w:asciiTheme="minorHAnsi" w:hAnsiTheme="minorHAnsi"/>
        </w:rPr>
      </w:pPr>
      <w:r w:rsidRPr="007A040B">
        <w:rPr>
          <w:rFonts w:asciiTheme="minorHAnsi" w:hAnsiTheme="minorHAnsi"/>
        </w:rPr>
        <w:t xml:space="preserve">Wednesday, </w:t>
      </w:r>
      <w:r w:rsidR="00AD2542">
        <w:rPr>
          <w:rFonts w:asciiTheme="minorHAnsi" w:hAnsiTheme="minorHAnsi"/>
        </w:rPr>
        <w:t>March 9, 2022</w:t>
      </w:r>
      <w:r w:rsidR="00183755" w:rsidRPr="007A040B">
        <w:rPr>
          <w:rFonts w:asciiTheme="minorHAnsi" w:hAnsiTheme="minorHAnsi"/>
        </w:rPr>
        <w:t xml:space="preserve"> | </w:t>
      </w:r>
      <w:r w:rsidR="002E2E8C" w:rsidRPr="007A040B">
        <w:rPr>
          <w:rFonts w:asciiTheme="minorHAnsi" w:hAnsiTheme="minorHAnsi"/>
        </w:rPr>
        <w:t>1</w:t>
      </w:r>
      <w:r w:rsidR="00C87FDF" w:rsidRPr="007A040B">
        <w:rPr>
          <w:rFonts w:asciiTheme="minorHAnsi" w:hAnsiTheme="minorHAnsi"/>
        </w:rPr>
        <w:t>0</w:t>
      </w:r>
      <w:r w:rsidR="006B4121" w:rsidRPr="007A040B">
        <w:rPr>
          <w:rFonts w:asciiTheme="minorHAnsi" w:hAnsiTheme="minorHAnsi"/>
        </w:rPr>
        <w:t>:</w:t>
      </w:r>
      <w:r w:rsidR="000E70C7" w:rsidRPr="007A040B">
        <w:rPr>
          <w:rFonts w:asciiTheme="minorHAnsi" w:hAnsiTheme="minorHAnsi"/>
        </w:rPr>
        <w:t>0</w:t>
      </w:r>
      <w:r w:rsidR="0031546B" w:rsidRPr="007A040B">
        <w:rPr>
          <w:rFonts w:asciiTheme="minorHAnsi" w:hAnsiTheme="minorHAnsi"/>
        </w:rPr>
        <w:t xml:space="preserve">0 </w:t>
      </w:r>
      <w:r w:rsidR="00C87FDF" w:rsidRPr="007A040B">
        <w:rPr>
          <w:rFonts w:asciiTheme="minorHAnsi" w:hAnsiTheme="minorHAnsi"/>
        </w:rPr>
        <w:t xml:space="preserve">a.m. </w:t>
      </w:r>
    </w:p>
    <w:p w14:paraId="54E731E6" w14:textId="7FD2DDF6" w:rsidR="00F550FE" w:rsidRPr="007A040B" w:rsidRDefault="009C5DD0" w:rsidP="00183755">
      <w:pPr>
        <w:pStyle w:val="NoteHeading"/>
        <w:rPr>
          <w:rFonts w:asciiTheme="minorHAnsi" w:hAnsiTheme="minorHAnsi"/>
        </w:rPr>
      </w:pPr>
      <w:r w:rsidRPr="007A040B">
        <w:rPr>
          <w:rFonts w:asciiTheme="minorHAnsi" w:hAnsiTheme="minorHAnsi"/>
        </w:rPr>
        <w:t xml:space="preserve">Virtual Meeting </w:t>
      </w:r>
      <w:r w:rsidR="00AD2542">
        <w:rPr>
          <w:rFonts w:asciiTheme="minorHAnsi" w:hAnsiTheme="minorHAnsi"/>
        </w:rPr>
        <w:t>(</w:t>
      </w:r>
      <w:r w:rsidRPr="007A040B">
        <w:rPr>
          <w:rFonts w:asciiTheme="minorHAnsi" w:hAnsiTheme="minorHAnsi"/>
        </w:rPr>
        <w:t xml:space="preserve">via </w:t>
      </w:r>
      <w:r w:rsidR="00EC1833" w:rsidRPr="007A040B">
        <w:rPr>
          <w:rFonts w:asciiTheme="minorHAnsi" w:hAnsiTheme="minorHAnsi"/>
        </w:rPr>
        <w:t>Zoom</w:t>
      </w:r>
      <w:r w:rsidR="00AD2542">
        <w:rPr>
          <w:rFonts w:asciiTheme="minorHAnsi" w:hAnsiTheme="minorHAnsi"/>
        </w:rPr>
        <w:t>)</w:t>
      </w:r>
    </w:p>
    <w:p w14:paraId="447218C6" w14:textId="77777777" w:rsidR="005D7A5D" w:rsidRPr="00E02EAD" w:rsidRDefault="006B4121" w:rsidP="00F550FE">
      <w:pPr>
        <w:pStyle w:val="Heading1"/>
        <w:spacing w:before="240" w:after="240"/>
        <w:jc w:val="center"/>
        <w:rPr>
          <w:rFonts w:asciiTheme="minorHAnsi" w:hAnsiTheme="minorHAnsi"/>
          <w:sz w:val="28"/>
          <w:szCs w:val="28"/>
        </w:rPr>
      </w:pPr>
      <w:r w:rsidRPr="00E02EAD">
        <w:rPr>
          <w:rFonts w:asciiTheme="minorHAnsi" w:hAnsiTheme="minorHAnsi"/>
          <w:sz w:val="28"/>
          <w:szCs w:val="28"/>
        </w:rPr>
        <w:t>Agenda</w:t>
      </w:r>
    </w:p>
    <w:tbl>
      <w:tblPr>
        <w:tblStyle w:val="TableGrid"/>
        <w:tblW w:w="119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55"/>
        <w:gridCol w:w="5220"/>
        <w:gridCol w:w="654"/>
        <w:gridCol w:w="4206"/>
        <w:gridCol w:w="660"/>
      </w:tblGrid>
      <w:tr w:rsidR="00581CBF" w:rsidRPr="00E02EAD" w14:paraId="71BAA97A" w14:textId="77777777" w:rsidTr="00420F17">
        <w:trPr>
          <w:trHeight w:val="288"/>
          <w:tblHeader/>
        </w:trPr>
        <w:tc>
          <w:tcPr>
            <w:tcW w:w="1255" w:type="dxa"/>
            <w:noWrap/>
            <w:hideMark/>
          </w:tcPr>
          <w:p w14:paraId="682D4410" w14:textId="1BF20276" w:rsidR="00AD2542" w:rsidRPr="00AD2542" w:rsidRDefault="00D43F6F">
            <w:pPr>
              <w:rPr>
                <w:rStyle w:val="Strong"/>
                <w:rFonts w:asciiTheme="minorHAnsi" w:hAnsiTheme="minorHAnsi" w:cstheme="minorHAnsi"/>
                <w:i/>
                <w:iCs/>
              </w:rPr>
            </w:pPr>
            <w:r w:rsidRPr="00A3463F">
              <w:rPr>
                <w:rStyle w:val="Strong"/>
                <w:rFonts w:asciiTheme="minorHAnsi" w:hAnsiTheme="minorHAnsi" w:cstheme="minorHAnsi"/>
                <w:i/>
                <w:iCs/>
              </w:rPr>
              <w:t>TIME</w:t>
            </w:r>
          </w:p>
        </w:tc>
        <w:tc>
          <w:tcPr>
            <w:tcW w:w="5874" w:type="dxa"/>
            <w:gridSpan w:val="2"/>
            <w:noWrap/>
            <w:hideMark/>
          </w:tcPr>
          <w:p w14:paraId="2B98F560" w14:textId="0DDBEA00" w:rsidR="00581CBF" w:rsidRPr="00A3463F" w:rsidRDefault="00D43F6F" w:rsidP="00E961E4">
            <w:pPr>
              <w:rPr>
                <w:rStyle w:val="Strong"/>
                <w:rFonts w:asciiTheme="minorHAnsi" w:hAnsiTheme="minorHAnsi" w:cstheme="minorHAnsi"/>
                <w:i/>
                <w:iCs/>
              </w:rPr>
            </w:pPr>
            <w:r w:rsidRPr="00A3463F">
              <w:rPr>
                <w:rStyle w:val="Strong"/>
                <w:rFonts w:asciiTheme="minorHAnsi" w:hAnsiTheme="minorHAnsi" w:cstheme="minorHAnsi"/>
                <w:i/>
                <w:iCs/>
              </w:rPr>
              <w:t>AGENDA ITEM</w:t>
            </w:r>
          </w:p>
        </w:tc>
        <w:tc>
          <w:tcPr>
            <w:tcW w:w="4866" w:type="dxa"/>
            <w:gridSpan w:val="2"/>
            <w:noWrap/>
          </w:tcPr>
          <w:p w14:paraId="260A3C5E" w14:textId="77777777" w:rsidR="00581CBF" w:rsidRPr="00E02EAD" w:rsidRDefault="00581CBF">
            <w:pPr>
              <w:rPr>
                <w:rStyle w:val="Strong"/>
                <w:rFonts w:asciiTheme="minorHAnsi" w:hAnsiTheme="minorHAnsi"/>
              </w:rPr>
            </w:pPr>
          </w:p>
        </w:tc>
      </w:tr>
      <w:tr w:rsidR="00581CBF" w:rsidRPr="00E02EAD" w14:paraId="15D9FD6E" w14:textId="77777777" w:rsidTr="00420F17">
        <w:trPr>
          <w:gridAfter w:val="1"/>
          <w:wAfter w:w="660" w:type="dxa"/>
          <w:trHeight w:val="1889"/>
        </w:trPr>
        <w:tc>
          <w:tcPr>
            <w:tcW w:w="1255" w:type="dxa"/>
            <w:noWrap/>
            <w:hideMark/>
          </w:tcPr>
          <w:p w14:paraId="2104AA87" w14:textId="77777777" w:rsidR="00F550FE" w:rsidRPr="00E02EAD" w:rsidRDefault="00F550FE" w:rsidP="00C87FDF">
            <w:pPr>
              <w:rPr>
                <w:rFonts w:asciiTheme="minorHAnsi" w:hAnsiTheme="minorHAnsi"/>
              </w:rPr>
            </w:pPr>
          </w:p>
          <w:p w14:paraId="0D4289BA" w14:textId="77777777" w:rsidR="00581CBF" w:rsidRDefault="002E2E8C" w:rsidP="00C87FDF">
            <w:pPr>
              <w:rPr>
                <w:rFonts w:asciiTheme="minorHAnsi" w:hAnsiTheme="minorHAnsi"/>
              </w:rPr>
            </w:pPr>
            <w:r w:rsidRPr="00E02EAD">
              <w:rPr>
                <w:rFonts w:asciiTheme="minorHAnsi" w:hAnsiTheme="minorHAnsi"/>
              </w:rPr>
              <w:t>1</w:t>
            </w:r>
            <w:r w:rsidR="00C87FDF" w:rsidRPr="00E02EAD">
              <w:rPr>
                <w:rFonts w:asciiTheme="minorHAnsi" w:hAnsiTheme="minorHAnsi"/>
              </w:rPr>
              <w:t>0</w:t>
            </w:r>
            <w:r w:rsidR="00581CBF" w:rsidRPr="00E02EAD">
              <w:rPr>
                <w:rFonts w:asciiTheme="minorHAnsi" w:hAnsiTheme="minorHAnsi"/>
              </w:rPr>
              <w:t>:</w:t>
            </w:r>
            <w:r w:rsidR="000E70C7" w:rsidRPr="00E02EAD">
              <w:rPr>
                <w:rFonts w:asciiTheme="minorHAnsi" w:hAnsiTheme="minorHAnsi"/>
              </w:rPr>
              <w:t>0</w:t>
            </w:r>
            <w:r w:rsidRPr="00E02EAD">
              <w:rPr>
                <w:rFonts w:asciiTheme="minorHAnsi" w:hAnsiTheme="minorHAnsi"/>
              </w:rPr>
              <w:t xml:space="preserve">0 </w:t>
            </w:r>
            <w:r w:rsidR="00C87FDF" w:rsidRPr="00E02EAD">
              <w:rPr>
                <w:rFonts w:asciiTheme="minorHAnsi" w:hAnsiTheme="minorHAnsi"/>
              </w:rPr>
              <w:t>a</w:t>
            </w:r>
            <w:r w:rsidR="00581CBF" w:rsidRPr="00E02EAD">
              <w:rPr>
                <w:rFonts w:asciiTheme="minorHAnsi" w:hAnsiTheme="minorHAnsi"/>
              </w:rPr>
              <w:t>.m.</w:t>
            </w:r>
          </w:p>
          <w:p w14:paraId="3D66CCF3" w14:textId="77777777" w:rsidR="001A335D" w:rsidRDefault="001A335D" w:rsidP="00C87FDF">
            <w:pPr>
              <w:rPr>
                <w:rFonts w:asciiTheme="minorHAnsi" w:hAnsiTheme="minorHAnsi"/>
              </w:rPr>
            </w:pPr>
          </w:p>
          <w:p w14:paraId="2D34FB9E" w14:textId="24D27877" w:rsidR="001A335D" w:rsidRDefault="001A335D" w:rsidP="00C87F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10:0</w:t>
            </w:r>
            <w:r w:rsidR="00AD2542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a.m.</w:t>
            </w:r>
          </w:p>
          <w:p w14:paraId="43198D2C" w14:textId="77777777" w:rsidR="001A335D" w:rsidRDefault="001A335D" w:rsidP="00C87FDF">
            <w:pPr>
              <w:rPr>
                <w:rFonts w:asciiTheme="minorHAnsi" w:hAnsiTheme="minorHAnsi"/>
              </w:rPr>
            </w:pPr>
          </w:p>
          <w:p w14:paraId="33DC05CD" w14:textId="77777777" w:rsidR="001A335D" w:rsidRDefault="001A335D" w:rsidP="00C87FDF">
            <w:pPr>
              <w:rPr>
                <w:rFonts w:asciiTheme="minorHAnsi" w:hAnsiTheme="minorHAnsi"/>
              </w:rPr>
            </w:pPr>
          </w:p>
          <w:p w14:paraId="48DA6688" w14:textId="77777777" w:rsidR="00AD2542" w:rsidRPr="00AD2542" w:rsidRDefault="00AD2542" w:rsidP="00C87FD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B0EC499" w14:textId="5078E447" w:rsidR="001A335D" w:rsidRPr="00E02EAD" w:rsidRDefault="001A335D" w:rsidP="00C87F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10:05 a.m. </w:t>
            </w:r>
          </w:p>
        </w:tc>
        <w:tc>
          <w:tcPr>
            <w:tcW w:w="5220" w:type="dxa"/>
            <w:noWrap/>
            <w:hideMark/>
          </w:tcPr>
          <w:p w14:paraId="10990D55" w14:textId="77777777" w:rsidR="00F550FE" w:rsidRPr="00E02EAD" w:rsidRDefault="00F550FE">
            <w:pPr>
              <w:rPr>
                <w:rFonts w:asciiTheme="minorHAnsi" w:hAnsiTheme="minorHAnsi"/>
                <w:b/>
              </w:rPr>
            </w:pPr>
          </w:p>
          <w:p w14:paraId="5AA130FF" w14:textId="17A908E5" w:rsidR="007820F5" w:rsidRPr="00E02EAD" w:rsidRDefault="007820F5">
            <w:pPr>
              <w:rPr>
                <w:rFonts w:asciiTheme="minorHAnsi" w:hAnsiTheme="minorHAnsi"/>
                <w:b/>
              </w:rPr>
            </w:pPr>
            <w:r w:rsidRPr="00E02EAD">
              <w:rPr>
                <w:rFonts w:asciiTheme="minorHAnsi" w:hAnsiTheme="minorHAnsi"/>
                <w:b/>
              </w:rPr>
              <w:t>Welcome</w:t>
            </w:r>
          </w:p>
          <w:p w14:paraId="11C4C4CB" w14:textId="77777777" w:rsidR="001A335D" w:rsidRDefault="001A335D">
            <w:pPr>
              <w:rPr>
                <w:rFonts w:asciiTheme="minorHAnsi" w:hAnsiTheme="minorHAnsi"/>
              </w:rPr>
            </w:pPr>
          </w:p>
          <w:p w14:paraId="59279545" w14:textId="3CA555E8" w:rsidR="001A335D" w:rsidRDefault="00AD254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Action Items: </w:t>
            </w:r>
          </w:p>
          <w:p w14:paraId="021DE8CE" w14:textId="08C01E20" w:rsidR="00AD2542" w:rsidRDefault="00AD2542" w:rsidP="001A335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AD2542">
              <w:rPr>
                <w:rFonts w:ascii="Calibri" w:hAnsi="Calibri" w:cs="Calibri"/>
              </w:rPr>
              <w:t>Minutes from December 15, 2021</w:t>
            </w:r>
          </w:p>
          <w:p w14:paraId="4D50780F" w14:textId="48403A89" w:rsidR="009F5385" w:rsidRPr="009F5385" w:rsidRDefault="009F5385" w:rsidP="009F538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March 2022 GWDB </w:t>
            </w:r>
            <w:r w:rsidRPr="00AD2542">
              <w:rPr>
                <w:rFonts w:ascii="Calibri" w:hAnsi="Calibri" w:cs="Calibri"/>
              </w:rPr>
              <w:t>Chair’s Report</w:t>
            </w:r>
          </w:p>
          <w:p w14:paraId="4772B24C" w14:textId="77777777" w:rsidR="001A335D" w:rsidRPr="001A335D" w:rsidRDefault="001A335D" w:rsidP="001A335D">
            <w:pPr>
              <w:rPr>
                <w:rFonts w:asciiTheme="minorHAnsi" w:hAnsiTheme="minorHAnsi"/>
              </w:rPr>
            </w:pPr>
          </w:p>
          <w:p w14:paraId="56F58793" w14:textId="2F7FFFC9" w:rsidR="001A335D" w:rsidRPr="00AD2542" w:rsidRDefault="00AD2542">
            <w:pPr>
              <w:rPr>
                <w:rFonts w:asciiTheme="minorHAnsi" w:hAnsiTheme="minorHAnsi" w:cstheme="minorHAnsi"/>
                <w:b/>
                <w:bCs/>
              </w:rPr>
            </w:pPr>
            <w:r w:rsidRPr="00AD2542">
              <w:rPr>
                <w:rFonts w:asciiTheme="minorHAnsi" w:hAnsiTheme="minorHAnsi" w:cstheme="minorHAnsi"/>
                <w:b/>
                <w:bCs/>
              </w:rPr>
              <w:t>DEED</w:t>
            </w:r>
            <w:r w:rsidR="00DF581E">
              <w:rPr>
                <w:rFonts w:asciiTheme="minorHAnsi" w:hAnsiTheme="minorHAnsi" w:cstheme="minorHAnsi"/>
                <w:b/>
                <w:bCs/>
              </w:rPr>
              <w:t xml:space="preserve"> Updates &amp; Discussion</w:t>
            </w:r>
          </w:p>
          <w:p w14:paraId="475232C7" w14:textId="2D11911C" w:rsidR="00B824EF" w:rsidRDefault="00BD2A2E" w:rsidP="00B824E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Legislative Priorities</w:t>
            </w:r>
          </w:p>
          <w:p w14:paraId="15F898DF" w14:textId="7836A0C3" w:rsidR="00BD2A2E" w:rsidRDefault="00DF581E" w:rsidP="00B824E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Agency Updates</w:t>
            </w:r>
          </w:p>
          <w:p w14:paraId="77A2A0CC" w14:textId="68A2E34E" w:rsidR="00BD2A2E" w:rsidRPr="007B28E2" w:rsidRDefault="00BD2A2E" w:rsidP="00B824EF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Q &amp; A with GWDB members</w:t>
            </w:r>
          </w:p>
          <w:p w14:paraId="0E2C9D15" w14:textId="77777777" w:rsidR="00BD7D58" w:rsidRPr="00E02EAD" w:rsidRDefault="00BD7D58">
            <w:pPr>
              <w:rPr>
                <w:rFonts w:asciiTheme="minorHAnsi" w:hAnsiTheme="minorHAnsi"/>
                <w:b/>
              </w:rPr>
            </w:pPr>
          </w:p>
          <w:p w14:paraId="6092EDA4" w14:textId="77777777" w:rsidR="000052CA" w:rsidRPr="00E02EAD" w:rsidRDefault="000052CA" w:rsidP="00BD7D58">
            <w:pPr>
              <w:rPr>
                <w:rFonts w:asciiTheme="minorHAnsi" w:hAnsiTheme="minorHAnsi"/>
              </w:rPr>
            </w:pPr>
          </w:p>
        </w:tc>
        <w:tc>
          <w:tcPr>
            <w:tcW w:w="4860" w:type="dxa"/>
            <w:gridSpan w:val="2"/>
            <w:noWrap/>
          </w:tcPr>
          <w:p w14:paraId="7FB3A390" w14:textId="77777777" w:rsidR="00F550FE" w:rsidRPr="00E02EAD" w:rsidRDefault="00F550FE" w:rsidP="00FF308C">
            <w:pPr>
              <w:rPr>
                <w:rFonts w:asciiTheme="minorHAnsi" w:hAnsiTheme="minorHAnsi"/>
                <w:b/>
              </w:rPr>
            </w:pPr>
          </w:p>
          <w:p w14:paraId="500557F3" w14:textId="2EB18C03" w:rsidR="007820F5" w:rsidRDefault="00AF55AA" w:rsidP="00FF308C">
            <w:pPr>
              <w:rPr>
                <w:rFonts w:asciiTheme="minorHAnsi" w:hAnsiTheme="minorHAnsi"/>
                <w:b/>
              </w:rPr>
            </w:pPr>
            <w:r w:rsidRPr="00E02EAD">
              <w:rPr>
                <w:rFonts w:asciiTheme="minorHAnsi" w:hAnsiTheme="minorHAnsi"/>
                <w:b/>
              </w:rPr>
              <w:t>Laura Beeth</w:t>
            </w:r>
            <w:r w:rsidR="00CA1024">
              <w:rPr>
                <w:rFonts w:asciiTheme="minorHAnsi" w:hAnsiTheme="minorHAnsi"/>
                <w:b/>
              </w:rPr>
              <w:t>, GWDB Chair</w:t>
            </w:r>
          </w:p>
          <w:p w14:paraId="1E4D0DA9" w14:textId="0D11DA06" w:rsidR="001A335D" w:rsidRDefault="001A335D" w:rsidP="00FF308C">
            <w:pPr>
              <w:rPr>
                <w:rFonts w:asciiTheme="minorHAnsi" w:hAnsiTheme="minorHAnsi"/>
                <w:b/>
              </w:rPr>
            </w:pPr>
          </w:p>
          <w:p w14:paraId="2C426F7D" w14:textId="3A7ED65D" w:rsidR="001A335D" w:rsidRPr="00E02EAD" w:rsidRDefault="00AD2542" w:rsidP="001A335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Laura Beeth, GWDB Chair</w:t>
            </w:r>
          </w:p>
          <w:p w14:paraId="00E5D28E" w14:textId="77777777" w:rsidR="001A335D" w:rsidRDefault="001A335D" w:rsidP="00FF308C">
            <w:pPr>
              <w:rPr>
                <w:rFonts w:asciiTheme="minorHAnsi" w:hAnsiTheme="minorHAnsi"/>
                <w:b/>
              </w:rPr>
            </w:pPr>
          </w:p>
          <w:p w14:paraId="7892A98D" w14:textId="77777777" w:rsidR="001A335D" w:rsidRDefault="001A335D" w:rsidP="00FF308C">
            <w:pPr>
              <w:rPr>
                <w:rFonts w:asciiTheme="minorHAnsi" w:hAnsiTheme="minorHAnsi"/>
                <w:b/>
              </w:rPr>
            </w:pPr>
          </w:p>
          <w:p w14:paraId="5E63849D" w14:textId="77777777" w:rsidR="001A335D" w:rsidRDefault="001A335D" w:rsidP="00FF308C">
            <w:pPr>
              <w:rPr>
                <w:rFonts w:asciiTheme="minorHAnsi" w:hAnsiTheme="minorHAnsi"/>
                <w:b/>
              </w:rPr>
            </w:pPr>
          </w:p>
          <w:p w14:paraId="2996B63D" w14:textId="40F49B73" w:rsidR="00AD2542" w:rsidRPr="00E02EAD" w:rsidRDefault="00BD2A2E" w:rsidP="00FF308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DEED Commissioner Steve Grove</w:t>
            </w:r>
          </w:p>
        </w:tc>
      </w:tr>
      <w:tr w:rsidR="00581CBF" w:rsidRPr="00E02EAD" w14:paraId="67D06518" w14:textId="77777777" w:rsidTr="00420F17">
        <w:trPr>
          <w:gridAfter w:val="1"/>
          <w:wAfter w:w="660" w:type="dxa"/>
          <w:trHeight w:val="504"/>
        </w:trPr>
        <w:tc>
          <w:tcPr>
            <w:tcW w:w="1255" w:type="dxa"/>
            <w:noWrap/>
          </w:tcPr>
          <w:p w14:paraId="66DC326F" w14:textId="6DE198ED" w:rsidR="00581CBF" w:rsidRPr="00E02EAD" w:rsidRDefault="00D17ECC" w:rsidP="007820F5">
            <w:pPr>
              <w:rPr>
                <w:rFonts w:asciiTheme="minorHAnsi" w:hAnsiTheme="minorHAnsi"/>
              </w:rPr>
            </w:pPr>
            <w:r w:rsidRPr="00E02EAD">
              <w:rPr>
                <w:rFonts w:asciiTheme="minorHAnsi" w:hAnsiTheme="minorHAnsi"/>
              </w:rPr>
              <w:t>10:</w:t>
            </w:r>
            <w:r w:rsidR="00BD2A2E">
              <w:rPr>
                <w:rFonts w:asciiTheme="minorHAnsi" w:hAnsiTheme="minorHAnsi"/>
              </w:rPr>
              <w:t>3</w:t>
            </w:r>
            <w:r w:rsidR="00EC1833">
              <w:rPr>
                <w:rFonts w:asciiTheme="minorHAnsi" w:hAnsiTheme="minorHAnsi"/>
              </w:rPr>
              <w:t>5</w:t>
            </w:r>
            <w:r w:rsidR="007637F2" w:rsidRPr="00E02EAD">
              <w:rPr>
                <w:rFonts w:asciiTheme="minorHAnsi" w:hAnsiTheme="minorHAnsi"/>
              </w:rPr>
              <w:t xml:space="preserve"> a.m. </w:t>
            </w:r>
          </w:p>
        </w:tc>
        <w:tc>
          <w:tcPr>
            <w:tcW w:w="5220" w:type="dxa"/>
            <w:noWrap/>
          </w:tcPr>
          <w:p w14:paraId="7BAFF4DE" w14:textId="6FCC0D4F" w:rsidR="00FA0E05" w:rsidRPr="00E02EAD" w:rsidRDefault="008866DD" w:rsidP="008866DD">
            <w:pPr>
              <w:rPr>
                <w:rFonts w:asciiTheme="minorHAnsi" w:hAnsiTheme="minorHAnsi"/>
              </w:rPr>
            </w:pPr>
            <w:r w:rsidRPr="008866DD">
              <w:rPr>
                <w:rFonts w:asciiTheme="minorHAnsi" w:hAnsiTheme="minorHAnsi"/>
                <w:b/>
                <w:bCs/>
              </w:rPr>
              <w:t>Economic Development Awards as Drivers of Workforce Needs</w:t>
            </w:r>
          </w:p>
        </w:tc>
        <w:tc>
          <w:tcPr>
            <w:tcW w:w="4860" w:type="dxa"/>
            <w:gridSpan w:val="2"/>
            <w:noWrap/>
          </w:tcPr>
          <w:p w14:paraId="12D7D6B6" w14:textId="4A5A826B" w:rsidR="00CA1024" w:rsidRDefault="00BD2A2E" w:rsidP="0085072B">
            <w:pPr>
              <w:rPr>
                <w:rFonts w:asciiTheme="minorHAnsi" w:hAnsiTheme="minorHAnsi"/>
                <w:b/>
              </w:rPr>
            </w:pPr>
            <w:bookmarkStart w:id="0" w:name="_Hlk68525991"/>
            <w:r>
              <w:rPr>
                <w:rFonts w:asciiTheme="minorHAnsi" w:hAnsiTheme="minorHAnsi"/>
                <w:b/>
              </w:rPr>
              <w:t xml:space="preserve">DEED </w:t>
            </w:r>
            <w:r w:rsidR="00D65C2B">
              <w:rPr>
                <w:rFonts w:asciiTheme="minorHAnsi" w:hAnsiTheme="minorHAnsi"/>
                <w:b/>
              </w:rPr>
              <w:t>D</w:t>
            </w:r>
            <w:r>
              <w:rPr>
                <w:rFonts w:asciiTheme="minorHAnsi" w:hAnsiTheme="minorHAnsi"/>
                <w:b/>
              </w:rPr>
              <w:t>eputy Commissioner Kevin</w:t>
            </w:r>
            <w:r w:rsidR="00113E0F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McKinnon;</w:t>
            </w:r>
          </w:p>
          <w:p w14:paraId="1EEB9A4C" w14:textId="09EEFFA3" w:rsidR="00BD2A2E" w:rsidRDefault="00BD2A2E" w:rsidP="00BD2A2E">
            <w:pPr>
              <w:ind w:right="43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Catalina Valencia, Business Development Director, DEED</w:t>
            </w:r>
          </w:p>
          <w:bookmarkEnd w:id="0"/>
          <w:p w14:paraId="69DD3F40" w14:textId="4BF70479" w:rsidR="00A12C60" w:rsidRPr="00E02EAD" w:rsidRDefault="00A12C60" w:rsidP="00CA1024">
            <w:pPr>
              <w:rPr>
                <w:rFonts w:asciiTheme="minorHAnsi" w:hAnsiTheme="minorHAnsi"/>
              </w:rPr>
            </w:pPr>
          </w:p>
        </w:tc>
      </w:tr>
      <w:tr w:rsidR="00EE64EA" w:rsidRPr="00E02EAD" w14:paraId="7EEEB23F" w14:textId="77777777" w:rsidTr="00420F17">
        <w:trPr>
          <w:gridAfter w:val="1"/>
          <w:wAfter w:w="660" w:type="dxa"/>
          <w:trHeight w:val="3743"/>
        </w:trPr>
        <w:tc>
          <w:tcPr>
            <w:tcW w:w="1255" w:type="dxa"/>
            <w:noWrap/>
          </w:tcPr>
          <w:p w14:paraId="40C34AAC" w14:textId="77777777" w:rsidR="00F550FE" w:rsidRPr="00E02EAD" w:rsidRDefault="00F550FE" w:rsidP="00EE64EA">
            <w:pPr>
              <w:rPr>
                <w:rFonts w:asciiTheme="minorHAnsi" w:hAnsiTheme="minorHAnsi"/>
              </w:rPr>
            </w:pPr>
          </w:p>
          <w:p w14:paraId="1F14731E" w14:textId="73401D54" w:rsidR="00F550FE" w:rsidRPr="00E02EAD" w:rsidRDefault="008879D1" w:rsidP="00EE64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D2A2E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:</w:t>
            </w:r>
            <w:r w:rsidR="00BD2A2E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 xml:space="preserve"> a.m. </w:t>
            </w:r>
          </w:p>
          <w:p w14:paraId="1BCE6EBE" w14:textId="77777777" w:rsidR="00A6097F" w:rsidRDefault="00A6097F" w:rsidP="00EE64EA">
            <w:pPr>
              <w:rPr>
                <w:rFonts w:asciiTheme="minorHAnsi" w:hAnsiTheme="minorHAnsi"/>
              </w:rPr>
            </w:pPr>
          </w:p>
          <w:p w14:paraId="63D05B34" w14:textId="77777777" w:rsidR="008879D1" w:rsidRDefault="008879D1" w:rsidP="00EE64EA">
            <w:pPr>
              <w:rPr>
                <w:rFonts w:asciiTheme="minorHAnsi" w:hAnsiTheme="minorHAnsi"/>
              </w:rPr>
            </w:pPr>
          </w:p>
          <w:p w14:paraId="4F66FC7E" w14:textId="3F296691" w:rsidR="00D43F6F" w:rsidRDefault="00D43F6F" w:rsidP="00EE64EA">
            <w:pPr>
              <w:rPr>
                <w:rFonts w:asciiTheme="minorHAnsi" w:hAnsiTheme="minorHAnsi"/>
              </w:rPr>
            </w:pPr>
          </w:p>
          <w:p w14:paraId="3250B0D4" w14:textId="77777777" w:rsidR="00113E0F" w:rsidRDefault="00113E0F" w:rsidP="00EE64EA">
            <w:pPr>
              <w:rPr>
                <w:rFonts w:asciiTheme="minorHAnsi" w:hAnsiTheme="minorHAnsi"/>
              </w:rPr>
            </w:pPr>
          </w:p>
          <w:p w14:paraId="3575AB2B" w14:textId="7B13EE86" w:rsidR="008879D1" w:rsidRDefault="008879D1" w:rsidP="00EE64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43F6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:</w:t>
            </w:r>
            <w:r w:rsidR="00113E0F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a.m. </w:t>
            </w:r>
          </w:p>
          <w:p w14:paraId="7C861770" w14:textId="58800593" w:rsidR="00A3463F" w:rsidRDefault="00A3463F" w:rsidP="00EE64EA">
            <w:pPr>
              <w:rPr>
                <w:rFonts w:asciiTheme="minorHAnsi" w:hAnsiTheme="minorHAnsi"/>
              </w:rPr>
            </w:pPr>
          </w:p>
          <w:p w14:paraId="4262B11E" w14:textId="5F31A822" w:rsidR="00A3463F" w:rsidRDefault="00A3463F" w:rsidP="00EE64EA">
            <w:pPr>
              <w:rPr>
                <w:rFonts w:asciiTheme="minorHAnsi" w:hAnsiTheme="minorHAnsi"/>
              </w:rPr>
            </w:pPr>
          </w:p>
          <w:p w14:paraId="48135AD0" w14:textId="77777777" w:rsidR="006832CC" w:rsidRDefault="006832CC" w:rsidP="00EE64EA">
            <w:pPr>
              <w:rPr>
                <w:rFonts w:asciiTheme="minorHAnsi" w:hAnsiTheme="minorHAnsi"/>
              </w:rPr>
            </w:pPr>
          </w:p>
          <w:p w14:paraId="75BFFBFD" w14:textId="77777777" w:rsidR="00E01F0C" w:rsidRDefault="00E01F0C" w:rsidP="00EE64EA">
            <w:pPr>
              <w:rPr>
                <w:rFonts w:asciiTheme="minorHAnsi" w:hAnsiTheme="minorHAnsi"/>
              </w:rPr>
            </w:pPr>
          </w:p>
          <w:p w14:paraId="0D76541F" w14:textId="77777777" w:rsidR="00113E0F" w:rsidRPr="008866DD" w:rsidRDefault="00113E0F" w:rsidP="00EE64E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4F5800B" w14:textId="78F4099B" w:rsidR="001F4CD9" w:rsidRDefault="001F4CD9" w:rsidP="00EE64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13E0F">
              <w:rPr>
                <w:rFonts w:asciiTheme="minorHAnsi" w:hAnsiTheme="minorHAnsi"/>
              </w:rPr>
              <w:t>2:00</w:t>
            </w:r>
            <w:r>
              <w:rPr>
                <w:rFonts w:asciiTheme="minorHAnsi" w:hAnsiTheme="minorHAnsi"/>
              </w:rPr>
              <w:t xml:space="preserve"> </w:t>
            </w:r>
            <w:r w:rsidR="00113E0F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.m.</w:t>
            </w:r>
          </w:p>
          <w:p w14:paraId="7F5D907C" w14:textId="77777777" w:rsidR="001F4CD9" w:rsidRDefault="001F4CD9" w:rsidP="00EE64EA">
            <w:pPr>
              <w:rPr>
                <w:rFonts w:asciiTheme="minorHAnsi" w:hAnsiTheme="minorHAnsi"/>
              </w:rPr>
            </w:pPr>
          </w:p>
          <w:p w14:paraId="270F559F" w14:textId="77777777" w:rsidR="0012537A" w:rsidRDefault="0012537A" w:rsidP="00EE64EA">
            <w:pPr>
              <w:rPr>
                <w:rFonts w:asciiTheme="minorHAnsi" w:hAnsiTheme="minorHAnsi"/>
              </w:rPr>
            </w:pPr>
          </w:p>
          <w:p w14:paraId="372A0A90" w14:textId="0012106A" w:rsidR="0012537A" w:rsidRPr="00E02EAD" w:rsidRDefault="0012537A" w:rsidP="00D43F6F">
            <w:pPr>
              <w:rPr>
                <w:rFonts w:asciiTheme="minorHAnsi" w:hAnsiTheme="minorHAnsi"/>
              </w:rPr>
            </w:pPr>
          </w:p>
        </w:tc>
        <w:tc>
          <w:tcPr>
            <w:tcW w:w="5220" w:type="dxa"/>
            <w:noWrap/>
          </w:tcPr>
          <w:p w14:paraId="1B0FB1CA" w14:textId="77777777" w:rsidR="00FA0E05" w:rsidRPr="001F4CD9" w:rsidRDefault="00FA0E05" w:rsidP="001F4CD9">
            <w:pPr>
              <w:rPr>
                <w:rFonts w:asciiTheme="minorHAnsi" w:hAnsiTheme="minorHAnsi"/>
              </w:rPr>
            </w:pPr>
          </w:p>
          <w:p w14:paraId="6AFE04A8" w14:textId="151ED362" w:rsidR="008879D1" w:rsidRPr="008879D1" w:rsidRDefault="00BD2A2E" w:rsidP="008879D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Minnesota’s Labor Market &amp; Workforce Trends</w:t>
            </w:r>
          </w:p>
          <w:p w14:paraId="047BC119" w14:textId="2891A355" w:rsidR="001F4CD9" w:rsidRDefault="001F4CD9" w:rsidP="001F4CD9">
            <w:pPr>
              <w:rPr>
                <w:rFonts w:asciiTheme="minorHAnsi" w:hAnsiTheme="minorHAnsi"/>
              </w:rPr>
            </w:pPr>
          </w:p>
          <w:p w14:paraId="24FBB14D" w14:textId="77777777" w:rsidR="00183755" w:rsidRDefault="00183755" w:rsidP="001F4CD9">
            <w:pPr>
              <w:rPr>
                <w:rFonts w:asciiTheme="minorHAnsi" w:hAnsiTheme="minorHAnsi"/>
                <w:b/>
                <w:bCs/>
              </w:rPr>
            </w:pPr>
          </w:p>
          <w:p w14:paraId="7BCE4FB0" w14:textId="5C9C7AEC" w:rsidR="00183755" w:rsidRDefault="00183755" w:rsidP="001F4CD9">
            <w:pPr>
              <w:rPr>
                <w:rFonts w:asciiTheme="minorHAnsi" w:hAnsiTheme="minorHAnsi"/>
                <w:b/>
                <w:bCs/>
              </w:rPr>
            </w:pPr>
          </w:p>
          <w:p w14:paraId="7A249BA1" w14:textId="77777777" w:rsidR="00113E0F" w:rsidRDefault="00113E0F" w:rsidP="001F4CD9">
            <w:pPr>
              <w:rPr>
                <w:rFonts w:asciiTheme="minorHAnsi" w:hAnsiTheme="minorHAnsi"/>
                <w:b/>
                <w:bCs/>
              </w:rPr>
            </w:pPr>
          </w:p>
          <w:p w14:paraId="557C48FE" w14:textId="23975A84" w:rsidR="001F4CD9" w:rsidRDefault="00113E0F" w:rsidP="001F4CD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WIOA State Plan Modifications</w:t>
            </w:r>
          </w:p>
          <w:p w14:paraId="49F8BD15" w14:textId="728F43F8" w:rsidR="00183755" w:rsidRDefault="00113E0F" w:rsidP="0012537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WIOA &amp; State Plan Background</w:t>
            </w:r>
          </w:p>
          <w:p w14:paraId="7D2F6D70" w14:textId="1C7DF41F" w:rsidR="00113E0F" w:rsidRDefault="00113E0F" w:rsidP="0012537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</w:t>
            </w:r>
            <w:r w:rsidR="008866DD">
              <w:rPr>
                <w:rFonts w:asciiTheme="minorHAnsi" w:hAnsiTheme="minorHAnsi"/>
              </w:rPr>
              <w:t xml:space="preserve">of </w:t>
            </w:r>
            <w:r>
              <w:rPr>
                <w:rFonts w:asciiTheme="minorHAnsi" w:hAnsiTheme="minorHAnsi"/>
              </w:rPr>
              <w:t>proposed modifications to State Plan</w:t>
            </w:r>
          </w:p>
          <w:p w14:paraId="70A0F016" w14:textId="7CE5B616" w:rsidR="00113E0F" w:rsidRPr="00A3463F" w:rsidRDefault="00113E0F" w:rsidP="0012537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Vote to </w:t>
            </w:r>
            <w:r w:rsidR="008866DD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uthorize staff to submit to US DOL</w:t>
            </w:r>
          </w:p>
          <w:p w14:paraId="6645C852" w14:textId="45217120" w:rsidR="001D5E9D" w:rsidRDefault="001D5E9D" w:rsidP="0012537A">
            <w:pPr>
              <w:rPr>
                <w:rFonts w:asciiTheme="minorHAnsi" w:hAnsiTheme="minorHAnsi"/>
                <w:b/>
                <w:bCs/>
              </w:rPr>
            </w:pPr>
          </w:p>
          <w:p w14:paraId="2EFDAF2B" w14:textId="77777777" w:rsidR="00113E0F" w:rsidRDefault="00113E0F" w:rsidP="0012537A">
            <w:pPr>
              <w:rPr>
                <w:rFonts w:asciiTheme="minorHAnsi" w:hAnsiTheme="minorHAnsi"/>
                <w:b/>
                <w:bCs/>
              </w:rPr>
            </w:pPr>
          </w:p>
          <w:p w14:paraId="24478DFC" w14:textId="3F4DD266" w:rsidR="00A3463F" w:rsidRDefault="00A3463F" w:rsidP="0012537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Adjourn</w:t>
            </w:r>
          </w:p>
          <w:p w14:paraId="0EFD612E" w14:textId="60513DD8" w:rsidR="00183755" w:rsidRPr="0012537A" w:rsidRDefault="00183755" w:rsidP="0012537A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860" w:type="dxa"/>
            <w:gridSpan w:val="2"/>
            <w:noWrap/>
          </w:tcPr>
          <w:p w14:paraId="1817401C" w14:textId="77777777" w:rsidR="00A6097F" w:rsidRDefault="00A6097F" w:rsidP="0063655D">
            <w:pPr>
              <w:rPr>
                <w:rFonts w:asciiTheme="minorHAnsi" w:hAnsiTheme="minorHAnsi"/>
              </w:rPr>
            </w:pPr>
          </w:p>
          <w:p w14:paraId="48414412" w14:textId="77777777" w:rsidR="00113E0F" w:rsidRDefault="00BD2A2E" w:rsidP="0063655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Cameron Macht, Labor Market </w:t>
            </w:r>
          </w:p>
          <w:p w14:paraId="0ADD5044" w14:textId="77777777" w:rsidR="00113E0F" w:rsidRDefault="00BD2A2E" w:rsidP="00113E0F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Information (LMI) </w:t>
            </w:r>
            <w:r w:rsidR="00113E0F">
              <w:rPr>
                <w:rFonts w:asciiTheme="minorHAnsi" w:hAnsiTheme="minorHAnsi"/>
                <w:b/>
                <w:bCs/>
              </w:rPr>
              <w:t>Regional Analysis &amp;</w:t>
            </w:r>
          </w:p>
          <w:p w14:paraId="0C0A957B" w14:textId="676F980F" w:rsidR="00BD2A2E" w:rsidRDefault="00113E0F" w:rsidP="00113E0F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Outreach Manager, DEED</w:t>
            </w:r>
          </w:p>
          <w:p w14:paraId="0CA0F920" w14:textId="77777777" w:rsidR="00183755" w:rsidRDefault="00183755" w:rsidP="0063655D">
            <w:pPr>
              <w:rPr>
                <w:rFonts w:asciiTheme="minorHAnsi" w:hAnsiTheme="minorHAnsi"/>
                <w:b/>
                <w:bCs/>
              </w:rPr>
            </w:pPr>
          </w:p>
          <w:p w14:paraId="156119E2" w14:textId="77777777" w:rsidR="00183755" w:rsidRDefault="00183755" w:rsidP="0063655D">
            <w:pPr>
              <w:rPr>
                <w:rFonts w:asciiTheme="minorHAnsi" w:hAnsiTheme="minorHAnsi"/>
                <w:b/>
                <w:bCs/>
              </w:rPr>
            </w:pPr>
          </w:p>
          <w:p w14:paraId="125FA9AF" w14:textId="2CEE0B25" w:rsidR="00113E0F" w:rsidRDefault="00113E0F" w:rsidP="0063655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Loren Nelson, GWDB Operations Committee</w:t>
            </w:r>
            <w:r w:rsidR="00420F17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Chair</w:t>
            </w:r>
          </w:p>
          <w:p w14:paraId="5EE3BC72" w14:textId="6AAD388F" w:rsidR="00D43F6F" w:rsidRDefault="00D43F6F" w:rsidP="0063655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Ben Baglio, GWDB Director</w:t>
            </w:r>
          </w:p>
          <w:p w14:paraId="5170BD4B" w14:textId="6D1AD9A2" w:rsidR="00351F2A" w:rsidRDefault="00351F2A" w:rsidP="0063655D">
            <w:pPr>
              <w:rPr>
                <w:rFonts w:asciiTheme="minorHAnsi" w:hAnsiTheme="minorHAnsi"/>
                <w:b/>
                <w:bCs/>
              </w:rPr>
            </w:pPr>
          </w:p>
          <w:p w14:paraId="3A1C1191" w14:textId="2352FCDC" w:rsidR="00351F2A" w:rsidRDefault="00351F2A" w:rsidP="0063655D">
            <w:pPr>
              <w:rPr>
                <w:rFonts w:asciiTheme="minorHAnsi" w:hAnsiTheme="minorHAnsi"/>
                <w:b/>
                <w:bCs/>
              </w:rPr>
            </w:pPr>
          </w:p>
          <w:p w14:paraId="41BB4D47" w14:textId="77777777" w:rsidR="00D43F6F" w:rsidRDefault="00D43F6F" w:rsidP="0063655D">
            <w:pPr>
              <w:rPr>
                <w:rFonts w:asciiTheme="minorHAnsi" w:hAnsiTheme="minorHAnsi"/>
                <w:b/>
                <w:bCs/>
              </w:rPr>
            </w:pPr>
          </w:p>
          <w:p w14:paraId="163FD590" w14:textId="77777777" w:rsidR="0048327B" w:rsidRDefault="0048327B" w:rsidP="0063655D">
            <w:pPr>
              <w:rPr>
                <w:rFonts w:asciiTheme="minorHAnsi" w:hAnsiTheme="minorHAnsi"/>
                <w:b/>
                <w:bCs/>
              </w:rPr>
            </w:pPr>
          </w:p>
          <w:p w14:paraId="5C4284D4" w14:textId="26E157C5" w:rsidR="001F4CD9" w:rsidRPr="008879D1" w:rsidRDefault="001F4CD9" w:rsidP="00D43F6F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59A47950" w14:textId="15CED7AB" w:rsidR="001D5E9D" w:rsidRDefault="001D5E9D" w:rsidP="00113E0F">
      <w:pPr>
        <w:rPr>
          <w:rFonts w:asciiTheme="minorHAnsi" w:hAnsiTheme="minorHAnsi"/>
          <w:iCs/>
        </w:rPr>
      </w:pPr>
    </w:p>
    <w:p w14:paraId="3B347A49" w14:textId="67442114" w:rsidR="001D5E9D" w:rsidRDefault="001D5E9D" w:rsidP="00D43F6F">
      <w:pPr>
        <w:jc w:val="center"/>
        <w:rPr>
          <w:rFonts w:asciiTheme="minorHAnsi" w:hAnsiTheme="minorHAnsi"/>
          <w:iCs/>
        </w:rPr>
      </w:pPr>
    </w:p>
    <w:p w14:paraId="3BB5DEF2" w14:textId="4B36CC38" w:rsidR="001D5E9D" w:rsidRDefault="001D5E9D" w:rsidP="00D43F6F">
      <w:pPr>
        <w:jc w:val="center"/>
        <w:rPr>
          <w:rFonts w:asciiTheme="minorHAnsi" w:hAnsiTheme="minorHAnsi"/>
          <w:iCs/>
        </w:rPr>
      </w:pPr>
    </w:p>
    <w:p w14:paraId="1045662D" w14:textId="10738F34" w:rsidR="001D5E9D" w:rsidRDefault="001D5E9D" w:rsidP="00D43F6F">
      <w:pPr>
        <w:jc w:val="center"/>
        <w:rPr>
          <w:rFonts w:asciiTheme="minorHAnsi" w:hAnsiTheme="minorHAnsi"/>
          <w:iCs/>
        </w:rPr>
      </w:pPr>
    </w:p>
    <w:p w14:paraId="3C49855F" w14:textId="77777777" w:rsidR="001D5E9D" w:rsidRDefault="001D5E9D" w:rsidP="00D43F6F">
      <w:pPr>
        <w:jc w:val="center"/>
        <w:rPr>
          <w:rFonts w:asciiTheme="minorHAnsi" w:hAnsiTheme="minorHAnsi"/>
          <w:iCs/>
        </w:rPr>
      </w:pPr>
    </w:p>
    <w:p w14:paraId="6FF03D48" w14:textId="6E6BD6F5" w:rsidR="001D5E9D" w:rsidRDefault="001D5E9D" w:rsidP="00D43F6F">
      <w:pPr>
        <w:jc w:val="center"/>
        <w:rPr>
          <w:rFonts w:asciiTheme="minorHAnsi" w:hAnsiTheme="minorHAnsi"/>
          <w:iCs/>
        </w:rPr>
      </w:pPr>
    </w:p>
    <w:p w14:paraId="455D943F" w14:textId="320D1A1E" w:rsidR="001D5E9D" w:rsidRDefault="001D5E9D" w:rsidP="007A040B">
      <w:pPr>
        <w:rPr>
          <w:rFonts w:asciiTheme="minorHAnsi" w:hAnsiTheme="minorHAnsi"/>
          <w:iCs/>
        </w:rPr>
      </w:pPr>
    </w:p>
    <w:p w14:paraId="3BAFB396" w14:textId="5D8E603D" w:rsidR="001D5E9D" w:rsidRPr="00D43F6F" w:rsidRDefault="001D5E9D" w:rsidP="00D43F6F">
      <w:pPr>
        <w:jc w:val="center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Questions? Email Ben Baglio, GWDB Director, at </w:t>
      </w:r>
      <w:hyperlink r:id="rId9" w:history="1">
        <w:r w:rsidRPr="00B26D6B">
          <w:rPr>
            <w:rStyle w:val="Hyperlink"/>
            <w:rFonts w:asciiTheme="minorHAnsi" w:hAnsiTheme="minorHAnsi"/>
            <w:iCs/>
          </w:rPr>
          <w:t>Ben.Baglio@state.mn.us</w:t>
        </w:r>
      </w:hyperlink>
      <w:r>
        <w:rPr>
          <w:rFonts w:asciiTheme="minorHAnsi" w:hAnsiTheme="minorHAnsi"/>
          <w:iCs/>
        </w:rPr>
        <w:t xml:space="preserve"> </w:t>
      </w:r>
    </w:p>
    <w:sectPr w:rsidR="001D5E9D" w:rsidRPr="00D43F6F" w:rsidSect="00DF6E32">
      <w:head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592A" w14:textId="77777777" w:rsidR="00F51791" w:rsidRDefault="00F51791" w:rsidP="005D7A5D">
      <w:r>
        <w:separator/>
      </w:r>
    </w:p>
  </w:endnote>
  <w:endnote w:type="continuationSeparator" w:id="0">
    <w:p w14:paraId="202390CC" w14:textId="77777777" w:rsidR="00F51791" w:rsidRDefault="00F51791" w:rsidP="005D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48BB" w14:textId="77777777" w:rsidR="00F51791" w:rsidRDefault="00F51791" w:rsidP="005D7A5D">
      <w:r>
        <w:separator/>
      </w:r>
    </w:p>
  </w:footnote>
  <w:footnote w:type="continuationSeparator" w:id="0">
    <w:p w14:paraId="763F45CF" w14:textId="77777777" w:rsidR="00F51791" w:rsidRDefault="00F51791" w:rsidP="005D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FF36" w14:textId="74BAA44C" w:rsidR="005D7A5D" w:rsidRDefault="005D7A5D" w:rsidP="008507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0CDA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282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A6A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84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5A9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464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2F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630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6C4CE"/>
    <w:lvl w:ilvl="0">
      <w:start w:val="1"/>
      <w:numFmt w:val="bullet"/>
      <w:pStyle w:val="ListNumber"/>
      <w:lvlText w:val=""/>
      <w:lvlJc w:val="left"/>
      <w:pPr>
        <w:ind w:left="360" w:hanging="360"/>
      </w:pPr>
      <w:rPr>
        <w:rFonts w:ascii="Wingdings 2" w:hAnsi="Wingdings 2" w:hint="default"/>
      </w:rPr>
    </w:lvl>
  </w:abstractNum>
  <w:abstractNum w:abstractNumId="9" w15:restartNumberingAfterBreak="0">
    <w:nsid w:val="FFFFFF89"/>
    <w:multiLevelType w:val="singleLevel"/>
    <w:tmpl w:val="57CEE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475D"/>
    <w:multiLevelType w:val="hybridMultilevel"/>
    <w:tmpl w:val="E2B6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D1B35"/>
    <w:multiLevelType w:val="hybridMultilevel"/>
    <w:tmpl w:val="EB7A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20739"/>
    <w:multiLevelType w:val="hybridMultilevel"/>
    <w:tmpl w:val="77E4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9452E"/>
    <w:multiLevelType w:val="hybridMultilevel"/>
    <w:tmpl w:val="9A74C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77715B"/>
    <w:multiLevelType w:val="hybridMultilevel"/>
    <w:tmpl w:val="F1AE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45E15"/>
    <w:multiLevelType w:val="hybridMultilevel"/>
    <w:tmpl w:val="2DEE4A62"/>
    <w:lvl w:ilvl="0" w:tplc="28E2D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54919"/>
    <w:multiLevelType w:val="hybridMultilevel"/>
    <w:tmpl w:val="101A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55C8"/>
    <w:multiLevelType w:val="hybridMultilevel"/>
    <w:tmpl w:val="AC78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0EEA"/>
    <w:multiLevelType w:val="hybridMultilevel"/>
    <w:tmpl w:val="80886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1A4B33"/>
    <w:multiLevelType w:val="hybridMultilevel"/>
    <w:tmpl w:val="58C0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727C2"/>
    <w:multiLevelType w:val="hybridMultilevel"/>
    <w:tmpl w:val="91DA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056AA"/>
    <w:multiLevelType w:val="hybridMultilevel"/>
    <w:tmpl w:val="220E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E326B"/>
    <w:multiLevelType w:val="hybridMultilevel"/>
    <w:tmpl w:val="CFEA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0530D"/>
    <w:multiLevelType w:val="multilevel"/>
    <w:tmpl w:val="D528E27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4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A36BFF"/>
    <w:multiLevelType w:val="hybridMultilevel"/>
    <w:tmpl w:val="E4D8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E18E8"/>
    <w:multiLevelType w:val="hybridMultilevel"/>
    <w:tmpl w:val="640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C25F6"/>
    <w:multiLevelType w:val="hybridMultilevel"/>
    <w:tmpl w:val="2D60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A4457"/>
    <w:multiLevelType w:val="hybridMultilevel"/>
    <w:tmpl w:val="E72C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26EB"/>
    <w:multiLevelType w:val="hybridMultilevel"/>
    <w:tmpl w:val="3854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B6BC7"/>
    <w:multiLevelType w:val="multilevel"/>
    <w:tmpl w:val="8CEA5A34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4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D02E1B"/>
    <w:multiLevelType w:val="hybridMultilevel"/>
    <w:tmpl w:val="23DE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C6784"/>
    <w:multiLevelType w:val="hybridMultilevel"/>
    <w:tmpl w:val="087E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E1C0D"/>
    <w:multiLevelType w:val="hybridMultilevel"/>
    <w:tmpl w:val="90DA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35153"/>
    <w:multiLevelType w:val="hybridMultilevel"/>
    <w:tmpl w:val="DF24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968AA"/>
    <w:multiLevelType w:val="hybridMultilevel"/>
    <w:tmpl w:val="30629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50481B"/>
    <w:multiLevelType w:val="hybridMultilevel"/>
    <w:tmpl w:val="FFB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4"/>
  </w:num>
  <w:num w:numId="13">
    <w:abstractNumId w:val="22"/>
  </w:num>
  <w:num w:numId="14">
    <w:abstractNumId w:val="15"/>
  </w:num>
  <w:num w:numId="15">
    <w:abstractNumId w:val="13"/>
  </w:num>
  <w:num w:numId="16">
    <w:abstractNumId w:val="16"/>
  </w:num>
  <w:num w:numId="17">
    <w:abstractNumId w:val="21"/>
  </w:num>
  <w:num w:numId="18">
    <w:abstractNumId w:val="31"/>
  </w:num>
  <w:num w:numId="19">
    <w:abstractNumId w:val="35"/>
  </w:num>
  <w:num w:numId="20">
    <w:abstractNumId w:val="25"/>
  </w:num>
  <w:num w:numId="21">
    <w:abstractNumId w:val="26"/>
  </w:num>
  <w:num w:numId="22">
    <w:abstractNumId w:val="34"/>
  </w:num>
  <w:num w:numId="23">
    <w:abstractNumId w:val="33"/>
  </w:num>
  <w:num w:numId="24">
    <w:abstractNumId w:val="18"/>
  </w:num>
  <w:num w:numId="25">
    <w:abstractNumId w:val="19"/>
  </w:num>
  <w:num w:numId="26">
    <w:abstractNumId w:val="28"/>
  </w:num>
  <w:num w:numId="27">
    <w:abstractNumId w:val="30"/>
  </w:num>
  <w:num w:numId="28">
    <w:abstractNumId w:val="27"/>
  </w:num>
  <w:num w:numId="29">
    <w:abstractNumId w:val="32"/>
  </w:num>
  <w:num w:numId="30">
    <w:abstractNumId w:val="20"/>
  </w:num>
  <w:num w:numId="31">
    <w:abstractNumId w:val="14"/>
  </w:num>
  <w:num w:numId="32">
    <w:abstractNumId w:val="17"/>
  </w:num>
  <w:num w:numId="33">
    <w:abstractNumId w:val="29"/>
  </w:num>
  <w:num w:numId="34">
    <w:abstractNumId w:val="23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5D"/>
    <w:rsid w:val="000052CA"/>
    <w:rsid w:val="00043C24"/>
    <w:rsid w:val="000570F2"/>
    <w:rsid w:val="00076CE3"/>
    <w:rsid w:val="00081B02"/>
    <w:rsid w:val="000C6712"/>
    <w:rsid w:val="000D2395"/>
    <w:rsid w:val="000E5CC9"/>
    <w:rsid w:val="000E70C7"/>
    <w:rsid w:val="001115FF"/>
    <w:rsid w:val="00113E0F"/>
    <w:rsid w:val="0012537A"/>
    <w:rsid w:val="00137DF0"/>
    <w:rsid w:val="00164F57"/>
    <w:rsid w:val="00183755"/>
    <w:rsid w:val="00196CA4"/>
    <w:rsid w:val="001A1472"/>
    <w:rsid w:val="001A335D"/>
    <w:rsid w:val="001B2B71"/>
    <w:rsid w:val="001C51C7"/>
    <w:rsid w:val="001D5E9D"/>
    <w:rsid w:val="001E6214"/>
    <w:rsid w:val="001F4CD9"/>
    <w:rsid w:val="00215C88"/>
    <w:rsid w:val="00216395"/>
    <w:rsid w:val="00232D31"/>
    <w:rsid w:val="00253EFF"/>
    <w:rsid w:val="00290EA2"/>
    <w:rsid w:val="002A5D2C"/>
    <w:rsid w:val="002B66A0"/>
    <w:rsid w:val="002D3ED0"/>
    <w:rsid w:val="002D73F2"/>
    <w:rsid w:val="002E2E8C"/>
    <w:rsid w:val="002E4AB2"/>
    <w:rsid w:val="002F5AA7"/>
    <w:rsid w:val="00301F55"/>
    <w:rsid w:val="00314A83"/>
    <w:rsid w:val="0031546B"/>
    <w:rsid w:val="00326FBE"/>
    <w:rsid w:val="00340C3F"/>
    <w:rsid w:val="00347E06"/>
    <w:rsid w:val="00351F2A"/>
    <w:rsid w:val="00390B56"/>
    <w:rsid w:val="003A4572"/>
    <w:rsid w:val="003C2DE8"/>
    <w:rsid w:val="003E36E8"/>
    <w:rsid w:val="003F2480"/>
    <w:rsid w:val="00403A9E"/>
    <w:rsid w:val="00420F17"/>
    <w:rsid w:val="0048219E"/>
    <w:rsid w:val="0048327B"/>
    <w:rsid w:val="004B5462"/>
    <w:rsid w:val="004C3164"/>
    <w:rsid w:val="004C430C"/>
    <w:rsid w:val="004D5383"/>
    <w:rsid w:val="00514AE8"/>
    <w:rsid w:val="00522278"/>
    <w:rsid w:val="005619AE"/>
    <w:rsid w:val="00567C56"/>
    <w:rsid w:val="0057077D"/>
    <w:rsid w:val="00580E62"/>
    <w:rsid w:val="00581CBF"/>
    <w:rsid w:val="005D0875"/>
    <w:rsid w:val="005D5E4C"/>
    <w:rsid w:val="005D7A5D"/>
    <w:rsid w:val="00607406"/>
    <w:rsid w:val="00631D4E"/>
    <w:rsid w:val="0063655D"/>
    <w:rsid w:val="00644677"/>
    <w:rsid w:val="00644A98"/>
    <w:rsid w:val="00660088"/>
    <w:rsid w:val="006763E3"/>
    <w:rsid w:val="006832CC"/>
    <w:rsid w:val="006930C4"/>
    <w:rsid w:val="006B4121"/>
    <w:rsid w:val="006F7659"/>
    <w:rsid w:val="00701D3D"/>
    <w:rsid w:val="00753BB1"/>
    <w:rsid w:val="007637F2"/>
    <w:rsid w:val="007820F5"/>
    <w:rsid w:val="007A040B"/>
    <w:rsid w:val="007B28E2"/>
    <w:rsid w:val="007D0C22"/>
    <w:rsid w:val="007F6B0C"/>
    <w:rsid w:val="00807695"/>
    <w:rsid w:val="0085072B"/>
    <w:rsid w:val="00861854"/>
    <w:rsid w:val="008866DD"/>
    <w:rsid w:val="008879D1"/>
    <w:rsid w:val="00887BB6"/>
    <w:rsid w:val="008A7922"/>
    <w:rsid w:val="008B0B83"/>
    <w:rsid w:val="008B5F49"/>
    <w:rsid w:val="008B63DB"/>
    <w:rsid w:val="008C324D"/>
    <w:rsid w:val="00902AB7"/>
    <w:rsid w:val="00914259"/>
    <w:rsid w:val="009779A1"/>
    <w:rsid w:val="00991E59"/>
    <w:rsid w:val="009C115C"/>
    <w:rsid w:val="009C5C56"/>
    <w:rsid w:val="009C5DD0"/>
    <w:rsid w:val="009E732D"/>
    <w:rsid w:val="009F5385"/>
    <w:rsid w:val="00A12C60"/>
    <w:rsid w:val="00A32EE7"/>
    <w:rsid w:val="00A3463F"/>
    <w:rsid w:val="00A6097F"/>
    <w:rsid w:val="00A64A8D"/>
    <w:rsid w:val="00A711ED"/>
    <w:rsid w:val="00A7655D"/>
    <w:rsid w:val="00A87B3E"/>
    <w:rsid w:val="00AA456D"/>
    <w:rsid w:val="00AC0225"/>
    <w:rsid w:val="00AD2542"/>
    <w:rsid w:val="00AD2624"/>
    <w:rsid w:val="00AE73AA"/>
    <w:rsid w:val="00AF076B"/>
    <w:rsid w:val="00AF286B"/>
    <w:rsid w:val="00AF55AA"/>
    <w:rsid w:val="00AF55FA"/>
    <w:rsid w:val="00B15FC1"/>
    <w:rsid w:val="00B41863"/>
    <w:rsid w:val="00B43DBC"/>
    <w:rsid w:val="00B74C0A"/>
    <w:rsid w:val="00B7703A"/>
    <w:rsid w:val="00B824EF"/>
    <w:rsid w:val="00B920C7"/>
    <w:rsid w:val="00BA7429"/>
    <w:rsid w:val="00BB7CAA"/>
    <w:rsid w:val="00BD2A2E"/>
    <w:rsid w:val="00BD7D58"/>
    <w:rsid w:val="00C11F94"/>
    <w:rsid w:val="00C14DB3"/>
    <w:rsid w:val="00C3675E"/>
    <w:rsid w:val="00C4450A"/>
    <w:rsid w:val="00C74726"/>
    <w:rsid w:val="00C84091"/>
    <w:rsid w:val="00C87FDF"/>
    <w:rsid w:val="00C96B8C"/>
    <w:rsid w:val="00CA0794"/>
    <w:rsid w:val="00CA1024"/>
    <w:rsid w:val="00CB7FE9"/>
    <w:rsid w:val="00CC1867"/>
    <w:rsid w:val="00D00D2E"/>
    <w:rsid w:val="00D16E2E"/>
    <w:rsid w:val="00D17ECC"/>
    <w:rsid w:val="00D26520"/>
    <w:rsid w:val="00D43F6F"/>
    <w:rsid w:val="00D65C2B"/>
    <w:rsid w:val="00D66782"/>
    <w:rsid w:val="00DA2F67"/>
    <w:rsid w:val="00DF0BFA"/>
    <w:rsid w:val="00DF581E"/>
    <w:rsid w:val="00DF6E32"/>
    <w:rsid w:val="00E01F0C"/>
    <w:rsid w:val="00E02EAD"/>
    <w:rsid w:val="00E373CA"/>
    <w:rsid w:val="00E42EA1"/>
    <w:rsid w:val="00E6221B"/>
    <w:rsid w:val="00E71500"/>
    <w:rsid w:val="00E961E4"/>
    <w:rsid w:val="00EA1751"/>
    <w:rsid w:val="00EB3C45"/>
    <w:rsid w:val="00EC1833"/>
    <w:rsid w:val="00ED26F7"/>
    <w:rsid w:val="00ED76F4"/>
    <w:rsid w:val="00EE64EA"/>
    <w:rsid w:val="00EF5D07"/>
    <w:rsid w:val="00EF71BB"/>
    <w:rsid w:val="00F21D3B"/>
    <w:rsid w:val="00F22802"/>
    <w:rsid w:val="00F373A3"/>
    <w:rsid w:val="00F51791"/>
    <w:rsid w:val="00F550FE"/>
    <w:rsid w:val="00F71899"/>
    <w:rsid w:val="00F82137"/>
    <w:rsid w:val="00F82D56"/>
    <w:rsid w:val="00FA0E05"/>
    <w:rsid w:val="00FC272E"/>
    <w:rsid w:val="00FD6E25"/>
    <w:rsid w:val="00FF308C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EE68EB"/>
  <w15:chartTrackingRefBased/>
  <w15:docId w15:val="{46EE21D8-F8D9-44F6-9C59-D789CA0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21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C56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itle">
    <w:name w:val="BTitle"/>
    <w:basedOn w:val="Title"/>
    <w:uiPriority w:val="1"/>
    <w:qFormat/>
    <w:rsid w:val="009C5C56"/>
    <w:pPr>
      <w:widowControl w:val="0"/>
      <w:jc w:val="center"/>
    </w:pPr>
    <w:rPr>
      <w:b/>
      <w:spacing w:val="-9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D7A5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A5D"/>
    <w:rPr>
      <w:rFonts w:ascii="Cambria" w:eastAsiaTheme="majorEastAsia" w:hAnsi="Cambr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D7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A5D"/>
  </w:style>
  <w:style w:type="paragraph" w:styleId="Footer">
    <w:name w:val="footer"/>
    <w:basedOn w:val="Normal"/>
    <w:link w:val="FooterChar"/>
    <w:uiPriority w:val="99"/>
    <w:unhideWhenUsed/>
    <w:rsid w:val="005D7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A5D"/>
  </w:style>
  <w:style w:type="character" w:customStyle="1" w:styleId="Heading1Char">
    <w:name w:val="Heading 1 Char"/>
    <w:basedOn w:val="DefaultParagraphFont"/>
    <w:link w:val="Heading1"/>
    <w:uiPriority w:val="9"/>
    <w:rsid w:val="009C5C56"/>
    <w:rPr>
      <w:rFonts w:ascii="Cambria" w:eastAsiaTheme="majorEastAsia" w:hAnsi="Cambria" w:cstheme="majorBidi"/>
      <w:b/>
      <w:sz w:val="24"/>
      <w:szCs w:val="32"/>
    </w:rPr>
  </w:style>
  <w:style w:type="paragraph" w:styleId="ListBullet">
    <w:name w:val="List Bullet"/>
    <w:basedOn w:val="Normal"/>
    <w:uiPriority w:val="99"/>
    <w:unhideWhenUsed/>
    <w:rsid w:val="009C5C56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rsid w:val="009C5C56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9C5C56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unhideWhenUsed/>
    <w:rsid w:val="009C5C56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9C5C56"/>
    <w:pPr>
      <w:ind w:left="720"/>
      <w:contextualSpacing/>
    </w:pPr>
  </w:style>
  <w:style w:type="paragraph" w:styleId="ListNumber5">
    <w:name w:val="List Number 5"/>
    <w:basedOn w:val="Normal"/>
    <w:uiPriority w:val="99"/>
    <w:unhideWhenUsed/>
    <w:rsid w:val="009C5C5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9C5C56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9C5C56"/>
    <w:pPr>
      <w:numPr>
        <w:numId w:val="6"/>
      </w:numPr>
      <w:spacing w:after="120"/>
    </w:pPr>
  </w:style>
  <w:style w:type="table" w:styleId="TableGrid">
    <w:name w:val="Table Grid"/>
    <w:basedOn w:val="TableNormal"/>
    <w:uiPriority w:val="39"/>
    <w:rsid w:val="006B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B4121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B4121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B4121"/>
    <w:rPr>
      <w:rFonts w:ascii="Cambria" w:hAnsi="Cambria"/>
    </w:rPr>
  </w:style>
  <w:style w:type="character" w:styleId="Strong">
    <w:name w:val="Strong"/>
    <w:basedOn w:val="DefaultParagraphFont"/>
    <w:uiPriority w:val="22"/>
    <w:qFormat/>
    <w:rsid w:val="00290E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A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5DD0"/>
  </w:style>
  <w:style w:type="character" w:styleId="Hyperlink">
    <w:name w:val="Hyperlink"/>
    <w:basedOn w:val="DefaultParagraphFont"/>
    <w:uiPriority w:val="99"/>
    <w:unhideWhenUsed/>
    <w:rsid w:val="001D5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.Baglio@state.mn.u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6EA50-720A-433E-B909-DDE4E86F247D}"/>
</file>

<file path=customXml/itemProps2.xml><?xml version="1.0" encoding="utf-8"?>
<ds:datastoreItem xmlns:ds="http://schemas.openxmlformats.org/officeDocument/2006/customXml" ds:itemID="{4582ED70-4F4B-4885-9C62-AE2A7D669722}"/>
</file>

<file path=customXml/itemProps3.xml><?xml version="1.0" encoding="utf-8"?>
<ds:datastoreItem xmlns:ds="http://schemas.openxmlformats.org/officeDocument/2006/customXml" ds:itemID="{B338A73C-4C66-4603-A0FB-2A3CFAEF2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Board Joint Meeting Agenda</vt:lpstr>
    </vt:vector>
  </TitlesOfParts>
  <Company>DEED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Board Joint Meeting Agenda</dc:title>
  <dc:subject>Full Board Joint Meeting Agenda</dc:subject>
  <dc:creator>Jennifer Anderson</dc:creator>
  <cp:keywords/>
  <dc:description/>
  <cp:lastModifiedBy>Baglio, Ben (DEED)</cp:lastModifiedBy>
  <cp:revision>7</cp:revision>
  <cp:lastPrinted>2019-07-29T15:32:00Z</cp:lastPrinted>
  <dcterms:created xsi:type="dcterms:W3CDTF">2021-05-03T16:24:00Z</dcterms:created>
  <dcterms:modified xsi:type="dcterms:W3CDTF">2022-03-04T15:10:00Z</dcterms:modified>
</cp:coreProperties>
</file>