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92FA7A5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1B60C0FF" wp14:editId="69D8C84E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483F809" w14:textId="4D192EB6" w:rsidR="00556851" w:rsidRDefault="00AC4B3E" w:rsidP="00AC4B3E">
      <w:pPr>
        <w:pStyle w:val="Heading1"/>
        <w:jc w:val="center"/>
      </w:pPr>
      <w:r>
        <w:t>202</w:t>
      </w:r>
      <w:r w:rsidR="006979C8">
        <w:t>6</w:t>
      </w:r>
      <w:r>
        <w:t xml:space="preserve"> </w:t>
      </w:r>
      <w:r w:rsidR="003D6EE5">
        <w:t>Small Cities Development Program (SCDP)</w:t>
      </w:r>
      <w:r>
        <w:t xml:space="preserve"> </w:t>
      </w:r>
    </w:p>
    <w:p w14:paraId="043F180C" w14:textId="28CE7C51" w:rsidR="003D6EE5" w:rsidRDefault="00AC4B3E" w:rsidP="00AC4B3E">
      <w:pPr>
        <w:pStyle w:val="Heading1"/>
        <w:jc w:val="center"/>
      </w:pPr>
      <w:r>
        <w:t>Full</w:t>
      </w:r>
      <w:r w:rsidR="003D6EE5">
        <w:t xml:space="preserve"> </w:t>
      </w:r>
      <w:r w:rsidR="006D10A2">
        <w:t>Application</w:t>
      </w:r>
    </w:p>
    <w:p w14:paraId="038A3332" w14:textId="3B1B8A1E" w:rsidR="003D6EE5" w:rsidRDefault="003D6EE5" w:rsidP="00CE455C">
      <w:pPr>
        <w:pStyle w:val="Heading2"/>
        <w:jc w:val="center"/>
      </w:pPr>
      <w:r>
        <w:t xml:space="preserve">Commercial </w:t>
      </w:r>
      <w:r w:rsidR="6B62C137">
        <w:t xml:space="preserve">Building </w:t>
      </w:r>
      <w:r>
        <w:t>Rehabilitation (Comprehensive)</w:t>
      </w:r>
    </w:p>
    <w:p w14:paraId="67DAA66E" w14:textId="2004E7A1" w:rsidR="003D6EE5" w:rsidRDefault="003D6EE5" w:rsidP="00CE455C">
      <w:pPr>
        <w:pStyle w:val="Heading3"/>
        <w:jc w:val="center"/>
      </w:pPr>
      <w:r>
        <w:t xml:space="preserve">Submission </w:t>
      </w:r>
      <w:r w:rsidR="000B31A8">
        <w:t>Information</w:t>
      </w:r>
    </w:p>
    <w:p w14:paraId="7DDF9542" w14:textId="20FB5451" w:rsidR="00CE455C" w:rsidRDefault="003F363C" w:rsidP="00870DB9">
      <w:r>
        <w:t>Only c</w:t>
      </w:r>
      <w:r w:rsidR="00721B00">
        <w:t xml:space="preserve">ommunities with </w:t>
      </w:r>
      <w:r w:rsidR="008E2F05">
        <w:t>P</w:t>
      </w:r>
      <w:r w:rsidR="00721B00">
        <w:t xml:space="preserve">reliminary </w:t>
      </w:r>
      <w:r w:rsidR="008E2F05">
        <w:t>P</w:t>
      </w:r>
      <w:r w:rsidR="00721B00">
        <w:t>roposals</w:t>
      </w:r>
      <w:r>
        <w:t xml:space="preserve"> that were</w:t>
      </w:r>
      <w:r w:rsidR="00721B00">
        <w:t xml:space="preserve"> deemed ‘competitive’ or ‘marginally competitive’ will be asked to </w:t>
      </w:r>
      <w:r w:rsidR="00CE455C">
        <w:t xml:space="preserve">submit </w:t>
      </w:r>
      <w:r w:rsidR="00CE455C" w:rsidRPr="00337E42">
        <w:rPr>
          <w:b/>
          <w:bCs/>
        </w:rPr>
        <w:t>one original and one copy</w:t>
      </w:r>
      <w:r w:rsidR="00CE455C">
        <w:t xml:space="preserve"> of the </w:t>
      </w:r>
      <w:r w:rsidR="00337E42">
        <w:t>Full Application</w:t>
      </w:r>
      <w:r w:rsidR="00CE455C">
        <w:t xml:space="preserve"> to the Department of Employment and Economic Development (DEED) </w:t>
      </w:r>
      <w:r w:rsidR="00CE455C" w:rsidRPr="003B5FCE">
        <w:rPr>
          <w:rStyle w:val="IntenseEmphasis"/>
        </w:rPr>
        <w:t xml:space="preserve">on or before 4:00 pm, </w:t>
      </w:r>
      <w:r w:rsidR="008629AC">
        <w:rPr>
          <w:rStyle w:val="IntenseEmphasis"/>
        </w:rPr>
        <w:t>Wednesday</w:t>
      </w:r>
      <w:r w:rsidR="006D10A2">
        <w:rPr>
          <w:rStyle w:val="IntenseEmphasis"/>
        </w:rPr>
        <w:t xml:space="preserve">, </w:t>
      </w:r>
      <w:r w:rsidR="008629AC">
        <w:rPr>
          <w:rStyle w:val="IntenseEmphasis"/>
        </w:rPr>
        <w:t>April 1</w:t>
      </w:r>
      <w:r w:rsidR="006979C8">
        <w:rPr>
          <w:rStyle w:val="IntenseEmphasis"/>
        </w:rPr>
        <w:t>5</w:t>
      </w:r>
      <w:r w:rsidR="008629AC">
        <w:rPr>
          <w:rStyle w:val="IntenseEmphasis"/>
        </w:rPr>
        <w:t>th</w:t>
      </w:r>
      <w:r w:rsidR="00CE455C" w:rsidRPr="003B5FCE">
        <w:rPr>
          <w:rStyle w:val="IntenseEmphasis"/>
        </w:rPr>
        <w:t>, 202</w:t>
      </w:r>
      <w:r w:rsidR="006979C8">
        <w:rPr>
          <w:rStyle w:val="IntenseEmphasis"/>
        </w:rPr>
        <w:t>6</w:t>
      </w:r>
      <w:r w:rsidR="00CE455C" w:rsidRPr="003B5FCE">
        <w:rPr>
          <w:rStyle w:val="IntenseEmphasis"/>
        </w:rPr>
        <w:t>.</w:t>
      </w:r>
    </w:p>
    <w:p w14:paraId="056E093B" w14:textId="66D14299" w:rsidR="00CE455C" w:rsidRDefault="76C938D5" w:rsidP="00CE455C">
      <w:pPr>
        <w:jc w:val="center"/>
      </w:pPr>
      <w:r w:rsidRPr="00CE696D">
        <w:rPr>
          <w:rStyle w:val="IntenseEmphasis"/>
        </w:rPr>
        <w:t>F</w:t>
      </w:r>
      <w:r w:rsidR="00CE455C" w:rsidRPr="00CE696D">
        <w:rPr>
          <w:rStyle w:val="IntenseEmphasis"/>
        </w:rPr>
        <w:t>axed or emailed applications</w:t>
      </w:r>
      <w:r w:rsidR="47D68A30" w:rsidRPr="00CE696D">
        <w:rPr>
          <w:rStyle w:val="IntenseEmphasis"/>
        </w:rPr>
        <w:t xml:space="preserve"> will not be accepted</w:t>
      </w:r>
      <w:r w:rsidR="00CE455C">
        <w:t>.</w:t>
      </w:r>
    </w:p>
    <w:p w14:paraId="17A32EAB" w14:textId="77777777" w:rsidR="00337E42" w:rsidRDefault="00337E42" w:rsidP="00337E42">
      <w:pPr>
        <w:spacing w:after="0"/>
        <w:jc w:val="center"/>
      </w:pPr>
      <w:r>
        <w:t>Minnesota Department of Employment and Economic Development</w:t>
      </w:r>
    </w:p>
    <w:p w14:paraId="6A420D1B" w14:textId="32FDDBE8" w:rsidR="00337E42" w:rsidRDefault="008629AC" w:rsidP="00337E42">
      <w:pPr>
        <w:spacing w:before="0" w:after="0"/>
        <w:jc w:val="center"/>
      </w:pPr>
      <w:r>
        <w:t>Great Northern Building</w:t>
      </w:r>
    </w:p>
    <w:p w14:paraId="02FDC235" w14:textId="76ED9A36" w:rsidR="00337E42" w:rsidRDefault="008629AC" w:rsidP="00337E42">
      <w:pPr>
        <w:spacing w:before="0" w:after="0"/>
        <w:jc w:val="center"/>
      </w:pPr>
      <w:r>
        <w:t>180 East Fifth Street, Suite 1200</w:t>
      </w:r>
    </w:p>
    <w:p w14:paraId="6E728065" w14:textId="7B46FC66" w:rsidR="00337E42" w:rsidRDefault="00337E42" w:rsidP="00337E42">
      <w:pPr>
        <w:spacing w:before="0" w:after="0"/>
        <w:jc w:val="center"/>
      </w:pPr>
      <w:r>
        <w:t>St. Paul, MN 55101</w:t>
      </w:r>
    </w:p>
    <w:p w14:paraId="07A67355" w14:textId="70CD704F" w:rsidR="00337E42" w:rsidRDefault="00337E42" w:rsidP="00337E42">
      <w:pPr>
        <w:spacing w:before="0" w:after="0"/>
        <w:jc w:val="center"/>
      </w:pPr>
      <w:r>
        <w:t>Attn</w:t>
      </w:r>
      <w:r w:rsidR="003F363C">
        <w:t>:</w:t>
      </w:r>
      <w:r>
        <w:t xml:space="preserve"> Community Finance Division, Small Cities Development Program Unit</w:t>
      </w:r>
    </w:p>
    <w:p w14:paraId="33FACA8C" w14:textId="77777777" w:rsidR="003D6EE5" w:rsidRDefault="003D6EE5" w:rsidP="003D6EE5">
      <w:pPr>
        <w:pStyle w:val="Heading2"/>
      </w:pPr>
      <w:r>
        <w:t>Instructions</w:t>
      </w:r>
    </w:p>
    <w:p w14:paraId="7B3028DB" w14:textId="77777777" w:rsidR="00CB1AF7" w:rsidRPr="007F7A7D" w:rsidRDefault="00CB1AF7" w:rsidP="00CB1AF7">
      <w:pPr>
        <w:rPr>
          <w:b/>
          <w:bCs/>
          <w:caps/>
        </w:rPr>
      </w:pPr>
      <w:r w:rsidRPr="007F7A7D">
        <w:rPr>
          <w:b/>
          <w:bCs/>
          <w:caps/>
        </w:rPr>
        <w:t>Remove the brackets and the text inside them before entering your response.</w:t>
      </w:r>
    </w:p>
    <w:p w14:paraId="5539A88E" w14:textId="315B33EF" w:rsidR="00CE455C" w:rsidRDefault="00CE455C" w:rsidP="00CE455C">
      <w:r>
        <w:t xml:space="preserve">Applicants must download the Small Cities Development Program (SCDP) </w:t>
      </w:r>
      <w:r w:rsidR="006D10A2">
        <w:t>guidance from the</w:t>
      </w:r>
      <w:r>
        <w:t xml:space="preserve">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25F4C53B" w14:textId="33460270" w:rsidR="003D6EE5" w:rsidRDefault="003D6EE5" w:rsidP="003D6EE5">
      <w:pPr>
        <w:rPr>
          <w:rStyle w:val="Hyperlink"/>
        </w:rPr>
      </w:pPr>
      <w:r>
        <w:t xml:space="preserve">This </w:t>
      </w:r>
      <w:r w:rsidR="006D10A2">
        <w:t>application packet</w:t>
      </w:r>
      <w:r>
        <w:t xml:space="preserve"> is </w:t>
      </w:r>
      <w:r w:rsidRPr="002407CF">
        <w:rPr>
          <w:rStyle w:val="Emphasis"/>
        </w:rPr>
        <w:t>only</w:t>
      </w:r>
      <w:r>
        <w:t xml:space="preserve"> for a Commercial </w:t>
      </w:r>
      <w:r w:rsidR="31E39E2E">
        <w:t xml:space="preserve">Building </w:t>
      </w:r>
      <w:r>
        <w:t>Rehabilitation. Commercial</w:t>
      </w:r>
      <w:r w:rsidR="3BDD7470">
        <w:t xml:space="preserve"> building</w:t>
      </w:r>
      <w:r>
        <w:t xml:space="preserve"> rehabilitation will only be considered as part of a comprehensive application</w:t>
      </w:r>
      <w:r w:rsidR="008949E6">
        <w:t xml:space="preserve"> when it includes</w:t>
      </w:r>
      <w:r>
        <w:t xml:space="preserve"> </w:t>
      </w:r>
      <w:r w:rsidR="008949E6">
        <w:t xml:space="preserve">a housing activity, either </w:t>
      </w:r>
      <w:r>
        <w:t>Owner</w:t>
      </w:r>
      <w:r w:rsidR="00E679D9">
        <w:t>-</w:t>
      </w:r>
      <w:r>
        <w:t>Occupied or Rental Rehabilitation. Other eligible activity</w:t>
      </w:r>
      <w:r w:rsidR="00592370">
        <w:t xml:space="preserve"> applications</w:t>
      </w:r>
      <w:r>
        <w:t xml:space="preserve"> are available on the </w:t>
      </w:r>
      <w:hyperlink r:id="rId13">
        <w:r w:rsidR="00CE455C" w:rsidRPr="6BC1452A">
          <w:rPr>
            <w:rStyle w:val="Hyperlink"/>
          </w:rPr>
          <w:t>SCDP Website</w:t>
        </w:r>
      </w:hyperlink>
      <w:r w:rsidR="00CE455C" w:rsidRPr="6BC1452A">
        <w:rPr>
          <w:rStyle w:val="Hyperlink"/>
        </w:rPr>
        <w:t>.</w:t>
      </w:r>
    </w:p>
    <w:p w14:paraId="3A3F359C" w14:textId="31AA4787" w:rsidR="003D6EE5" w:rsidRDefault="003D6EE5" w:rsidP="003D6EE5">
      <w:pPr>
        <w:pStyle w:val="ListParagraph"/>
      </w:pPr>
      <w:r>
        <w:t xml:space="preserve">Rehabilitation of commercial buildings must </w:t>
      </w:r>
      <w:r w:rsidR="000157F4">
        <w:t>be in</w:t>
      </w:r>
      <w:r>
        <w:t xml:space="preserve"> a targeted slum</w:t>
      </w:r>
      <w:r w:rsidR="002407CF">
        <w:t xml:space="preserve"> and </w:t>
      </w:r>
      <w:r>
        <w:t>blight area</w:t>
      </w:r>
      <w:r w:rsidR="7C65EAE2">
        <w:t>.</w:t>
      </w:r>
    </w:p>
    <w:p w14:paraId="108B791F" w14:textId="77777777" w:rsidR="00721B00" w:rsidRDefault="00721B00" w:rsidP="00721B00">
      <w:pPr>
        <w:pStyle w:val="ListParagraph"/>
        <w:numPr>
          <w:ilvl w:val="1"/>
          <w:numId w:val="27"/>
        </w:numPr>
      </w:pPr>
      <w:r>
        <w:t>Building should be occupied by retail or small independently owned businesses.</w:t>
      </w:r>
    </w:p>
    <w:p w14:paraId="0F3F98A7" w14:textId="241B2903" w:rsidR="00721B00" w:rsidRDefault="00721B00" w:rsidP="00721B00">
      <w:pPr>
        <w:pStyle w:val="ListParagraph"/>
        <w:numPr>
          <w:ilvl w:val="1"/>
          <w:numId w:val="27"/>
        </w:numPr>
      </w:pPr>
      <w:r>
        <w:t>Vacant buildings are not eligible unless there is an owner/tenant agreement to occupy the building after rehabilitation.</w:t>
      </w:r>
    </w:p>
    <w:p w14:paraId="51316194" w14:textId="310F0A91" w:rsidR="00E679D9" w:rsidRDefault="002407CF" w:rsidP="00F714B4">
      <w:pPr>
        <w:pStyle w:val="ListParagraph"/>
        <w:numPr>
          <w:ilvl w:val="1"/>
          <w:numId w:val="27"/>
        </w:numPr>
      </w:pPr>
      <w:bookmarkStart w:id="0" w:name="_Hlk185881121"/>
      <w:r>
        <w:t xml:space="preserve">A </w:t>
      </w:r>
      <w:r w:rsidR="00463389">
        <w:t xml:space="preserve">Slum and </w:t>
      </w:r>
      <w:r w:rsidR="00E679D9">
        <w:t>B</w:t>
      </w:r>
      <w:r w:rsidR="00463389">
        <w:t xml:space="preserve">light </w:t>
      </w:r>
      <w:r w:rsidR="006702B6">
        <w:t>R</w:t>
      </w:r>
      <w:r w:rsidR="00463389">
        <w:t>esolution must be passed</w:t>
      </w:r>
      <w:r w:rsidR="00E679D9">
        <w:t xml:space="preserve"> prior to submitting the Full Application</w:t>
      </w:r>
    </w:p>
    <w:p w14:paraId="2896054F" w14:textId="301074D5" w:rsidR="00463389" w:rsidRDefault="00E679D9" w:rsidP="00AF7C6C">
      <w:pPr>
        <w:pStyle w:val="ListParagraph"/>
        <w:numPr>
          <w:ilvl w:val="2"/>
          <w:numId w:val="27"/>
        </w:numPr>
      </w:pPr>
      <w:r>
        <w:lastRenderedPageBreak/>
        <w:t>A</w:t>
      </w:r>
      <w:r w:rsidR="00463389">
        <w:t xml:space="preserve"> template</w:t>
      </w:r>
      <w:r>
        <w:t xml:space="preserve"> resolution</w:t>
      </w:r>
      <w:r w:rsidR="00463389">
        <w:t xml:space="preserve"> is </w:t>
      </w:r>
      <w:r w:rsidR="006702B6">
        <w:t xml:space="preserve">available </w:t>
      </w:r>
      <w:r w:rsidR="00463389">
        <w:t>on</w:t>
      </w:r>
      <w:r w:rsidR="006702B6">
        <w:t xml:space="preserve"> the</w:t>
      </w:r>
      <w:r w:rsidR="00463389">
        <w:t xml:space="preserve"> </w:t>
      </w:r>
      <w:hyperlink r:id="rId14" w:history="1">
        <w:r w:rsidR="00463389" w:rsidRPr="005C5EFD">
          <w:rPr>
            <w:rStyle w:val="Hyperlink"/>
          </w:rPr>
          <w:t>SCDP Website</w:t>
        </w:r>
      </w:hyperlink>
      <w:bookmarkEnd w:id="0"/>
      <w:r w:rsidR="002407CF">
        <w:rPr>
          <w:rStyle w:val="Hyperlink"/>
        </w:rPr>
        <w:t>.</w:t>
      </w:r>
    </w:p>
    <w:p w14:paraId="4C2EDE49" w14:textId="323447C7" w:rsidR="005A282C" w:rsidRDefault="005A282C" w:rsidP="005A282C">
      <w:pPr>
        <w:pStyle w:val="ListParagraph"/>
      </w:pPr>
      <w:r>
        <w:t xml:space="preserve">Designation of </w:t>
      </w:r>
      <w:r w:rsidR="002407CF">
        <w:t xml:space="preserve">the </w:t>
      </w:r>
      <w:r>
        <w:t xml:space="preserve">slum and blight area </w:t>
      </w:r>
      <w:r w:rsidR="002407CF">
        <w:t xml:space="preserve">must be </w:t>
      </w:r>
      <w:r>
        <w:t>within a central business district of the city</w:t>
      </w:r>
      <w:r w:rsidR="002407CF">
        <w:t>.</w:t>
      </w:r>
    </w:p>
    <w:p w14:paraId="4FD31070" w14:textId="552DD914" w:rsidR="005A282C" w:rsidRDefault="005A282C" w:rsidP="00346ABA">
      <w:pPr>
        <w:pStyle w:val="ListParagraph"/>
        <w:numPr>
          <w:ilvl w:val="1"/>
          <w:numId w:val="27"/>
        </w:numPr>
      </w:pPr>
      <w:r>
        <w:t>Citywide</w:t>
      </w:r>
      <w:r w:rsidR="00E679D9">
        <w:t xml:space="preserve"> and</w:t>
      </w:r>
      <w:r>
        <w:t xml:space="preserve"> </w:t>
      </w:r>
      <w:r w:rsidR="00592370">
        <w:t>m</w:t>
      </w:r>
      <w:r>
        <w:t xml:space="preserve">ultiple slum and blight areas </w:t>
      </w:r>
      <w:r w:rsidR="00E679D9">
        <w:t xml:space="preserve">in one community </w:t>
      </w:r>
      <w:r w:rsidRPr="009827E8">
        <w:rPr>
          <w:rStyle w:val="IntenseEmphasis"/>
        </w:rPr>
        <w:t>are not allowed</w:t>
      </w:r>
      <w:r>
        <w:t xml:space="preserve">. </w:t>
      </w:r>
    </w:p>
    <w:p w14:paraId="25F87EF6" w14:textId="45DA51BB" w:rsidR="003D6EE5" w:rsidRDefault="003D6EE5" w:rsidP="003D6EE5">
      <w:pPr>
        <w:pStyle w:val="ListParagraph"/>
      </w:pPr>
      <w:r>
        <w:t>SCDP funds may only be used for exterior repairs</w:t>
      </w:r>
      <w:r w:rsidR="002407CF">
        <w:t xml:space="preserve"> and </w:t>
      </w:r>
      <w:r>
        <w:t>improvements</w:t>
      </w:r>
      <w:r w:rsidR="5F831FA1">
        <w:t xml:space="preserve"> to the building</w:t>
      </w:r>
      <w:r>
        <w:t>, code violation corrections, handicapped accessibility</w:t>
      </w:r>
      <w:r w:rsidR="36C02919">
        <w:t xml:space="preserve">, </w:t>
      </w:r>
      <w:r w:rsidR="00D12909">
        <w:t xml:space="preserve">radon, </w:t>
      </w:r>
      <w:r w:rsidR="36C02919">
        <w:t>and abatement of asbestos hazards</w:t>
      </w:r>
      <w:r w:rsidR="552FF3AB">
        <w:t>.</w:t>
      </w:r>
    </w:p>
    <w:p w14:paraId="24704F53" w14:textId="7179B157" w:rsidR="00721B00" w:rsidRDefault="00721B00" w:rsidP="00721B00">
      <w:pPr>
        <w:pStyle w:val="ListParagraph"/>
        <w:numPr>
          <w:ilvl w:val="1"/>
          <w:numId w:val="27"/>
        </w:numPr>
      </w:pPr>
      <w:r>
        <w:t xml:space="preserve">Funding cannot be used towards business costs (ex: purchasing of equipment specific to the business operation such as a refrigerator) </w:t>
      </w:r>
      <w:r w:rsidR="00E679D9">
        <w:t>or interior work unless the work corrects a document</w:t>
      </w:r>
      <w:r w:rsidR="006702B6">
        <w:t>ed</w:t>
      </w:r>
      <w:r w:rsidR="00E679D9">
        <w:t xml:space="preserve"> code violation</w:t>
      </w:r>
      <w:r w:rsidR="006702B6">
        <w:t>.</w:t>
      </w:r>
    </w:p>
    <w:p w14:paraId="72C490CD" w14:textId="7CC6DF93" w:rsidR="00712B41" w:rsidRDefault="00712B41" w:rsidP="00346ABA">
      <w:pPr>
        <w:pStyle w:val="ListParagraph"/>
      </w:pPr>
      <w:r>
        <w:t xml:space="preserve">Federal Davis-Bacon and Related Acts, such as federal prevailing wage rates, will apply to commercial building rehabilitation projects. </w:t>
      </w:r>
    </w:p>
    <w:p w14:paraId="79D754EA" w14:textId="4B6EBFE5" w:rsidR="005A282C" w:rsidRDefault="005A282C" w:rsidP="00346ABA">
      <w:pPr>
        <w:pStyle w:val="ListParagraph"/>
      </w:pPr>
      <w:r>
        <w:t xml:space="preserve">Include a map of the city with street names clearly visible along with the </w:t>
      </w:r>
      <w:r w:rsidR="00592370">
        <w:t xml:space="preserve">identified </w:t>
      </w:r>
      <w:r>
        <w:t>slum and blighted area boundaries</w:t>
      </w:r>
      <w:r w:rsidR="008875C2">
        <w:t>.</w:t>
      </w:r>
      <w:r w:rsidR="002A3048">
        <w:t xml:space="preserve"> </w:t>
      </w:r>
    </w:p>
    <w:p w14:paraId="492B5C50" w14:textId="44963BA4" w:rsidR="003D6EE5" w:rsidRDefault="003D6EE5" w:rsidP="003D6EE5">
      <w:pPr>
        <w:pStyle w:val="ListParagraph"/>
      </w:pPr>
      <w:r>
        <w:t>The maximum amount of SCDP assistance per building is $40,000 and minimum is $5,000</w:t>
      </w:r>
      <w:r w:rsidR="343B9E99">
        <w:t>.</w:t>
      </w:r>
    </w:p>
    <w:p w14:paraId="1F8144B4" w14:textId="77777777" w:rsidR="003D6EE5" w:rsidRDefault="003D6EE5" w:rsidP="003D6EE5">
      <w:pPr>
        <w:pStyle w:val="ListParagraph"/>
      </w:pPr>
      <w:r>
        <w:t>The maximum percentage of SCDP assistance per building is 80% of the total project cost.</w:t>
      </w:r>
    </w:p>
    <w:p w14:paraId="3D35667D" w14:textId="62248D04" w:rsidR="003D6EE5" w:rsidRDefault="003D6EE5" w:rsidP="003D6EE5">
      <w:pPr>
        <w:pStyle w:val="ListParagraph"/>
      </w:pPr>
      <w:r>
        <w:t xml:space="preserve">The term for SCDP funds must be structured, at a minimum, as a five (5) year </w:t>
      </w:r>
      <w:r w:rsidR="00E679D9">
        <w:t xml:space="preserve">forgivable </w:t>
      </w:r>
      <w:r>
        <w:t>loan</w:t>
      </w:r>
      <w:r w:rsidR="29C44208">
        <w:t>.</w:t>
      </w:r>
    </w:p>
    <w:p w14:paraId="2F5A1EA2" w14:textId="4DA1A0F6" w:rsidR="003D6EE5" w:rsidRDefault="003D6EE5" w:rsidP="008D2CDE">
      <w:pPr>
        <w:pStyle w:val="ListParagraph"/>
        <w:spacing w:before="120" w:after="0"/>
      </w:pPr>
      <w:bookmarkStart w:id="1" w:name="_Hlk154865744"/>
      <w:r>
        <w:t>If this project is part of a multi-community application, provide separate answers for each community.</w:t>
      </w:r>
      <w:r w:rsidR="002407CF" w:rsidRPr="002407CF">
        <w:t xml:space="preserve"> </w:t>
      </w:r>
      <w:r w:rsidR="002407CF" w:rsidRPr="002532A6">
        <w:t xml:space="preserve">Clearly </w:t>
      </w:r>
      <w:r w:rsidR="002407CF">
        <w:t>indicate</w:t>
      </w:r>
      <w:r w:rsidR="002407CF" w:rsidRPr="002532A6">
        <w:t xml:space="preserve"> which community is being address</w:t>
      </w:r>
      <w:r w:rsidR="002407CF">
        <w:t>ed</w:t>
      </w:r>
      <w:r w:rsidR="002407CF" w:rsidRPr="002532A6">
        <w:t xml:space="preserve"> in each response.</w:t>
      </w:r>
    </w:p>
    <w:bookmarkEnd w:id="1"/>
    <w:p w14:paraId="192AC4D2" w14:textId="5AFB494D" w:rsidR="007251BA" w:rsidRDefault="007251BA" w:rsidP="008D2CDE">
      <w:pPr>
        <w:pStyle w:val="ListParagraph"/>
        <w:spacing w:before="120" w:after="0"/>
      </w:pPr>
      <w:r>
        <w:t xml:space="preserve">Review and include the application checklist on the </w:t>
      </w:r>
      <w:hyperlink r:id="rId15" w:history="1">
        <w:r w:rsidRPr="005C5EFD">
          <w:rPr>
            <w:rStyle w:val="Hyperlink"/>
          </w:rPr>
          <w:t>SCDP Website</w:t>
        </w:r>
      </w:hyperlink>
      <w:r>
        <w:t>.</w:t>
      </w:r>
    </w:p>
    <w:p w14:paraId="0662961F" w14:textId="25DB4BAB" w:rsidR="002228AD" w:rsidRPr="002A3048" w:rsidRDefault="009D2120" w:rsidP="008F7D2A">
      <w:pPr>
        <w:spacing w:before="120" w:after="0"/>
      </w:pPr>
      <w:r>
        <w:br w:type="page"/>
      </w:r>
    </w:p>
    <w:p w14:paraId="2F55F349" w14:textId="40EBA5E9" w:rsidR="003D6EE5" w:rsidRDefault="003D6EE5" w:rsidP="003D6EE5">
      <w:pPr>
        <w:pStyle w:val="Heading2"/>
      </w:pPr>
      <w:r>
        <w:lastRenderedPageBreak/>
        <w:t xml:space="preserve">Commercial Rehabilitation </w:t>
      </w:r>
      <w:r w:rsidR="00AD3E13">
        <w:t>Full Application</w:t>
      </w:r>
      <w:r>
        <w:t xml:space="preserve"> (Comprehensive)</w:t>
      </w:r>
    </w:p>
    <w:p w14:paraId="0F630779" w14:textId="7E8ACD31" w:rsidR="003D6EE5" w:rsidRDefault="003D6EE5" w:rsidP="003D6EE5">
      <w:r>
        <w:t xml:space="preserve">Applicant Name: </w:t>
      </w:r>
      <w:r w:rsidR="006979C8" w:rsidRPr="00567DCE">
        <w:rPr>
          <w:b/>
          <w:bCs/>
        </w:rPr>
        <w:t>[Enter response]</w:t>
      </w:r>
    </w:p>
    <w:p w14:paraId="7C315907" w14:textId="35ACDAF1" w:rsidR="009379F5" w:rsidRDefault="009379F5" w:rsidP="009379F5">
      <w:pPr>
        <w:pStyle w:val="Heading3"/>
      </w:pPr>
      <w:r>
        <w:t>Project Description</w:t>
      </w:r>
    </w:p>
    <w:p w14:paraId="43580D11" w14:textId="3202242C" w:rsidR="009379F5" w:rsidRDefault="009379F5" w:rsidP="009379F5">
      <w:r>
        <w:t>Provide a brief description of the activity, including a description of the</w:t>
      </w:r>
      <w:r w:rsidR="005B03C2">
        <w:t xml:space="preserve"> proposed</w:t>
      </w:r>
      <w:r>
        <w:t xml:space="preserve"> community(s):</w:t>
      </w:r>
    </w:p>
    <w:p w14:paraId="2CD92CDC" w14:textId="0DA1FA5D" w:rsidR="00C16564" w:rsidRDefault="00C16564" w:rsidP="00C16564">
      <w:r w:rsidRPr="004C75C2">
        <w:rPr>
          <w:b/>
        </w:rPr>
        <w:t>Narrative Answer</w:t>
      </w:r>
      <w:r>
        <w:t xml:space="preserve">: </w:t>
      </w:r>
      <w:r w:rsidR="006979C8" w:rsidRPr="00567DCE">
        <w:rPr>
          <w:b/>
          <w:bCs/>
        </w:rPr>
        <w:t>[Enter response]</w:t>
      </w:r>
    </w:p>
    <w:p w14:paraId="71C3808A" w14:textId="59E691AC" w:rsidR="003D6EE5" w:rsidRDefault="003D6EE5" w:rsidP="009379F5">
      <w:pPr>
        <w:pStyle w:val="Heading4"/>
      </w:pPr>
      <w:r>
        <w:t>Community Questions</w:t>
      </w:r>
    </w:p>
    <w:p w14:paraId="66D77FC9" w14:textId="77777777" w:rsidR="009379F5" w:rsidRDefault="009379F5" w:rsidP="009379F5">
      <w:r>
        <w:t>Multi-community applications must include responses for all proposed communities.</w:t>
      </w:r>
    </w:p>
    <w:p w14:paraId="744E3AA7" w14:textId="20BAEEEF" w:rsidR="009379F5" w:rsidRDefault="009379F5" w:rsidP="009379F5">
      <w:pPr>
        <w:pStyle w:val="ListParagraph"/>
        <w:ind w:left="1080"/>
      </w:pPr>
      <w:r>
        <w:t>Primary community</w:t>
      </w:r>
      <w:r w:rsidR="005B03C2">
        <w:t xml:space="preserve"> name</w:t>
      </w:r>
      <w:r>
        <w:t>:</w:t>
      </w:r>
      <w:r w:rsidRPr="00620D27">
        <w:t xml:space="preserve"> </w:t>
      </w:r>
      <w:r w:rsidR="006979C8" w:rsidRPr="00567DCE">
        <w:rPr>
          <w:b/>
          <w:bCs/>
        </w:rPr>
        <w:t>[Enter response]</w:t>
      </w:r>
    </w:p>
    <w:p w14:paraId="782D0370" w14:textId="5E1827FE" w:rsidR="009379F5" w:rsidRDefault="009379F5" w:rsidP="00AF7C6C">
      <w:pPr>
        <w:pStyle w:val="ListParagraph"/>
        <w:numPr>
          <w:ilvl w:val="1"/>
          <w:numId w:val="27"/>
        </w:numPr>
      </w:pPr>
      <w:r>
        <w:t>Population of primary community:</w:t>
      </w:r>
      <w:r w:rsidRPr="00620D27">
        <w:t xml:space="preserve"> </w:t>
      </w:r>
      <w:r w:rsidR="006979C8" w:rsidRPr="00567DCE">
        <w:rPr>
          <w:b/>
          <w:bCs/>
        </w:rPr>
        <w:t>[Enter response]</w:t>
      </w:r>
    </w:p>
    <w:p w14:paraId="71E9D9BE" w14:textId="6E99D121" w:rsidR="009379F5" w:rsidRDefault="009379F5" w:rsidP="009379F5">
      <w:pPr>
        <w:pStyle w:val="ListParagraph"/>
        <w:ind w:left="1080"/>
      </w:pPr>
      <w:r>
        <w:t>Partnering community #</w:t>
      </w:r>
      <w:r w:rsidR="005B03C2">
        <w:t>1</w:t>
      </w:r>
      <w:r>
        <w:t xml:space="preserve"> </w:t>
      </w:r>
      <w:r w:rsidR="005B03C2">
        <w:t xml:space="preserve">name </w:t>
      </w:r>
      <w:r>
        <w:t>(if applicable):</w:t>
      </w:r>
      <w:r w:rsidRPr="00620D27">
        <w:t xml:space="preserve"> </w:t>
      </w:r>
      <w:r w:rsidR="006979C8" w:rsidRPr="00567DCE">
        <w:rPr>
          <w:b/>
          <w:bCs/>
        </w:rPr>
        <w:t>[Enter response]</w:t>
      </w:r>
    </w:p>
    <w:p w14:paraId="33534A2E" w14:textId="21CA1F5C" w:rsidR="009379F5" w:rsidRDefault="009379F5" w:rsidP="00AF7C6C">
      <w:pPr>
        <w:pStyle w:val="ListParagraph"/>
        <w:numPr>
          <w:ilvl w:val="1"/>
          <w:numId w:val="27"/>
        </w:numPr>
      </w:pPr>
      <w:r>
        <w:t>Population of partnering community #</w:t>
      </w:r>
      <w:r w:rsidR="005B03C2">
        <w:t>1</w:t>
      </w:r>
      <w:r>
        <w:t xml:space="preserve"> (if applicable):</w:t>
      </w:r>
      <w:r w:rsidRPr="00620D27">
        <w:t xml:space="preserve"> </w:t>
      </w:r>
      <w:r w:rsidR="006979C8" w:rsidRPr="00567DCE">
        <w:rPr>
          <w:b/>
          <w:bCs/>
        </w:rPr>
        <w:t>[Enter response]</w:t>
      </w:r>
    </w:p>
    <w:p w14:paraId="1D519FCE" w14:textId="0F5CF943" w:rsidR="009379F5" w:rsidRDefault="009379F5" w:rsidP="009379F5">
      <w:pPr>
        <w:pStyle w:val="ListParagraph"/>
        <w:ind w:left="1080"/>
      </w:pPr>
      <w:r>
        <w:t>Partnering community #</w:t>
      </w:r>
      <w:r w:rsidR="005B03C2">
        <w:t>2</w:t>
      </w:r>
      <w:r>
        <w:t xml:space="preserve"> </w:t>
      </w:r>
      <w:r w:rsidR="005B03C2">
        <w:t xml:space="preserve">name </w:t>
      </w:r>
      <w:r>
        <w:t>(if applicable):</w:t>
      </w:r>
      <w:r w:rsidRPr="00620D27">
        <w:t xml:space="preserve"> </w:t>
      </w:r>
      <w:r w:rsidR="006979C8" w:rsidRPr="00567DCE">
        <w:rPr>
          <w:b/>
          <w:bCs/>
        </w:rPr>
        <w:t>[Enter response]</w:t>
      </w:r>
    </w:p>
    <w:p w14:paraId="5CA12085" w14:textId="6E1482C1" w:rsidR="005B03C2" w:rsidRDefault="009379F5" w:rsidP="00AF7C6C">
      <w:pPr>
        <w:pStyle w:val="ListParagraph"/>
        <w:numPr>
          <w:ilvl w:val="1"/>
          <w:numId w:val="27"/>
        </w:numPr>
      </w:pPr>
      <w:r>
        <w:t>Population of partnering community #</w:t>
      </w:r>
      <w:r w:rsidR="005B03C2">
        <w:t>2</w:t>
      </w:r>
      <w:r>
        <w:t xml:space="preserve"> (if applicable):</w:t>
      </w:r>
      <w:r w:rsidRPr="00620D27">
        <w:t xml:space="preserve"> </w:t>
      </w:r>
      <w:r w:rsidR="006979C8" w:rsidRPr="00567DCE">
        <w:rPr>
          <w:b/>
          <w:bCs/>
        </w:rPr>
        <w:t>[Enter response]</w:t>
      </w:r>
    </w:p>
    <w:p w14:paraId="22822639" w14:textId="752FDA8D" w:rsidR="005B03C2" w:rsidRDefault="005B03C2" w:rsidP="005B03C2">
      <w:pPr>
        <w:pStyle w:val="ListParagraph"/>
        <w:ind w:left="1080"/>
      </w:pPr>
      <w:r>
        <w:t>Partnering community #3 name (if applicable):</w:t>
      </w:r>
      <w:r w:rsidRPr="00620D27">
        <w:t xml:space="preserve"> </w:t>
      </w:r>
      <w:r w:rsidR="006979C8" w:rsidRPr="00567DCE">
        <w:rPr>
          <w:b/>
          <w:bCs/>
        </w:rPr>
        <w:t>[Enter response]</w:t>
      </w:r>
    </w:p>
    <w:p w14:paraId="76012CB3" w14:textId="7A536E23" w:rsidR="005B03C2" w:rsidRDefault="005B03C2" w:rsidP="00AF7C6C">
      <w:pPr>
        <w:pStyle w:val="ListParagraph"/>
        <w:numPr>
          <w:ilvl w:val="1"/>
          <w:numId w:val="27"/>
        </w:numPr>
      </w:pPr>
      <w:r>
        <w:t>Population of partnering community #3 (if applicable):</w:t>
      </w:r>
      <w:r w:rsidRPr="00620D27">
        <w:t xml:space="preserve"> </w:t>
      </w:r>
      <w:r w:rsidR="006979C8" w:rsidRPr="00567DCE">
        <w:rPr>
          <w:b/>
          <w:bCs/>
        </w:rPr>
        <w:t>[Enter response]</w:t>
      </w:r>
    </w:p>
    <w:p w14:paraId="539D3DFE" w14:textId="05112842" w:rsidR="003D6EE5" w:rsidRDefault="003D6EE5" w:rsidP="00FD7BBB">
      <w:pPr>
        <w:pStyle w:val="Heading3"/>
      </w:pPr>
      <w:r>
        <w:t>Need</w:t>
      </w:r>
    </w:p>
    <w:p w14:paraId="6D155439" w14:textId="0097FAD3" w:rsidR="00CC0A2D" w:rsidRDefault="00CC0A2D" w:rsidP="00CC0A2D">
      <w:r>
        <w:t xml:space="preserve">Complete the bulleted points below, then </w:t>
      </w:r>
      <w:r w:rsidR="005B03C2">
        <w:t>complete the narrative questions</w:t>
      </w:r>
      <w:r>
        <w:t>.</w:t>
      </w:r>
    </w:p>
    <w:p w14:paraId="087B182D" w14:textId="201B19DC" w:rsidR="008A7E7A" w:rsidRPr="00CE64E2" w:rsidRDefault="008A7E7A" w:rsidP="00CC0A2D">
      <w:r>
        <w:t xml:space="preserve">Total amount requested (not including administration): </w:t>
      </w:r>
      <w:r w:rsidR="006979C8" w:rsidRPr="00567DCE">
        <w:rPr>
          <w:b/>
          <w:bCs/>
        </w:rPr>
        <w:t>[Enter response]</w:t>
      </w:r>
    </w:p>
    <w:p w14:paraId="5260222C" w14:textId="303D8FAE" w:rsidR="003D6EE5" w:rsidRDefault="003D6EE5" w:rsidP="00CE64E2">
      <w:pPr>
        <w:pStyle w:val="ListParagraph"/>
      </w:pPr>
      <w:r>
        <w:t>Number of buildings proposed for rehabilitation: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4D0BD736" w14:textId="5EBDE7E4" w:rsidR="003D6EE5" w:rsidRDefault="003D6EE5" w:rsidP="00CE64E2">
      <w:pPr>
        <w:pStyle w:val="ListParagraph"/>
      </w:pPr>
      <w:r>
        <w:t xml:space="preserve">Percentage of substandard buildings in </w:t>
      </w:r>
      <w:r w:rsidR="005B03C2">
        <w:t xml:space="preserve">the slum/blight </w:t>
      </w:r>
      <w:r>
        <w:t>area(s):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5A4C1BAA" w14:textId="2F9258FD" w:rsidR="003D6EE5" w:rsidRDefault="003D6EE5" w:rsidP="00CE64E2">
      <w:pPr>
        <w:pStyle w:val="ListParagraph"/>
      </w:pPr>
      <w:r>
        <w:t xml:space="preserve">Number of dilapidated buildings not suitable for rehab </w:t>
      </w:r>
      <w:r w:rsidR="005B03C2">
        <w:t>the</w:t>
      </w:r>
      <w:r>
        <w:t xml:space="preserve"> </w:t>
      </w:r>
      <w:r w:rsidR="005B03C2">
        <w:t>slum/blight</w:t>
      </w:r>
      <w:r>
        <w:t xml:space="preserve"> area(s):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34CE3BEC" w14:textId="7762357F" w:rsidR="003D6EE5" w:rsidRDefault="003D6EE5" w:rsidP="00CE64E2">
      <w:pPr>
        <w:pStyle w:val="ListParagraph"/>
      </w:pPr>
      <w:r>
        <w:t xml:space="preserve">Number of commercial buildings in </w:t>
      </w:r>
      <w:r w:rsidR="005B03C2">
        <w:t xml:space="preserve">the </w:t>
      </w:r>
      <w:r>
        <w:t>slum</w:t>
      </w:r>
      <w:r w:rsidR="005B03C2">
        <w:t>/</w:t>
      </w:r>
      <w:r>
        <w:t>blight area(s):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66DDAD8A" w14:textId="04E32ABE" w:rsidR="00FD7BBB" w:rsidRDefault="003D6EE5" w:rsidP="00CE64E2">
      <w:pPr>
        <w:pStyle w:val="ListParagraph"/>
      </w:pPr>
      <w:r>
        <w:t xml:space="preserve">Number of property owners interested in </w:t>
      </w:r>
      <w:r w:rsidR="005B03C2">
        <w:t>the slum/blight</w:t>
      </w:r>
      <w:r>
        <w:t xml:space="preserve"> area: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61577B0C" w14:textId="56D4E532" w:rsidR="00FD7BBB" w:rsidRDefault="003D6EE5" w:rsidP="00AF7C6C">
      <w:pPr>
        <w:pStyle w:val="ListParagraph"/>
        <w:numPr>
          <w:ilvl w:val="1"/>
          <w:numId w:val="27"/>
        </w:numPr>
      </w:pPr>
      <w:r>
        <w:t>Number of buildings owned by the interested property owners</w:t>
      </w:r>
      <w:r w:rsidR="005B03C2">
        <w:t xml:space="preserve"> in the slum/blight area</w:t>
      </w:r>
      <w:r>
        <w:t>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35575F3E" w14:textId="2984219F" w:rsidR="00861F6D" w:rsidRDefault="00861F6D" w:rsidP="003F4AB1">
      <w:pPr>
        <w:pStyle w:val="Heading4"/>
      </w:pPr>
      <w:r>
        <w:t xml:space="preserve">Need </w:t>
      </w:r>
      <w:r w:rsidR="002F51F0">
        <w:t xml:space="preserve">– </w:t>
      </w:r>
      <w:r>
        <w:t>Narrative</w:t>
      </w:r>
      <w:r w:rsidR="002F51F0">
        <w:t xml:space="preserve"> </w:t>
      </w:r>
      <w:r>
        <w:t>Questions</w:t>
      </w:r>
    </w:p>
    <w:p w14:paraId="5AF82409" w14:textId="6516C383" w:rsidR="00CC0A2D" w:rsidRDefault="00CC0A2D" w:rsidP="003F4AB1">
      <w:pPr>
        <w:pStyle w:val="ListParagraph"/>
        <w:numPr>
          <w:ilvl w:val="0"/>
          <w:numId w:val="33"/>
        </w:numPr>
      </w:pPr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>project need</w:t>
      </w:r>
      <w:r>
        <w:t>. At minimum, describe</w:t>
      </w:r>
      <w:r w:rsidRPr="00E74599">
        <w:t>:</w:t>
      </w:r>
    </w:p>
    <w:p w14:paraId="5BD123F9" w14:textId="59654E34" w:rsidR="00CC0A2D" w:rsidRDefault="00CC0A2D" w:rsidP="003F4AB1">
      <w:pPr>
        <w:pStyle w:val="ListParagraph"/>
        <w:numPr>
          <w:ilvl w:val="0"/>
          <w:numId w:val="42"/>
        </w:numPr>
      </w:pPr>
      <w:r>
        <w:t>The number of proposed rehabilitation project</w:t>
      </w:r>
      <w:r w:rsidR="00401FCE">
        <w:t>s</w:t>
      </w:r>
      <w:r>
        <w:t xml:space="preserve"> in the proposed slum and blight area</w:t>
      </w:r>
      <w:r w:rsidR="0713B37D">
        <w:t>.</w:t>
      </w:r>
    </w:p>
    <w:p w14:paraId="015DF767" w14:textId="6979BE56" w:rsidR="00CC0A2D" w:rsidRDefault="00CC0A2D" w:rsidP="003F4AB1">
      <w:pPr>
        <w:pStyle w:val="ListParagraph"/>
        <w:numPr>
          <w:ilvl w:val="0"/>
          <w:numId w:val="42"/>
        </w:numPr>
      </w:pPr>
      <w:r>
        <w:t xml:space="preserve">How did </w:t>
      </w:r>
      <w:r w:rsidR="00352D51">
        <w:t>the applicant</w:t>
      </w:r>
      <w:r>
        <w:t xml:space="preserve"> determine the slum and blight area, and how does the area meet the slum and blight definition</w:t>
      </w:r>
      <w:r w:rsidR="00742097">
        <w:t>?</w:t>
      </w:r>
    </w:p>
    <w:p w14:paraId="0CE8EC22" w14:textId="77777777" w:rsidR="00CC0A2D" w:rsidRDefault="00CC0A2D" w:rsidP="003F4AB1">
      <w:pPr>
        <w:pStyle w:val="ListParagraph"/>
        <w:numPr>
          <w:ilvl w:val="0"/>
          <w:numId w:val="42"/>
        </w:numPr>
      </w:pPr>
      <w:r>
        <w:t>Any unique needs of the target area, which could include:</w:t>
      </w:r>
    </w:p>
    <w:p w14:paraId="5EB7934A" w14:textId="1EC42CF0" w:rsidR="00CC0A2D" w:rsidRDefault="00CC0A2D" w:rsidP="003F4AB1">
      <w:pPr>
        <w:pStyle w:val="ListParagraph"/>
        <w:numPr>
          <w:ilvl w:val="1"/>
          <w:numId w:val="42"/>
        </w:numPr>
      </w:pPr>
      <w:r>
        <w:t>Unique designations</w:t>
      </w:r>
    </w:p>
    <w:p w14:paraId="25531AA2" w14:textId="7D7315B1" w:rsidR="009D0615" w:rsidRDefault="00E76211" w:rsidP="003F4AB1">
      <w:pPr>
        <w:pStyle w:val="ListParagraph"/>
        <w:numPr>
          <w:ilvl w:val="1"/>
          <w:numId w:val="42"/>
        </w:numPr>
      </w:pPr>
      <w:r>
        <w:lastRenderedPageBreak/>
        <w:t>A</w:t>
      </w:r>
      <w:r w:rsidR="005B03C2">
        <w:t>ny</w:t>
      </w:r>
      <w:r>
        <w:t xml:space="preserve"> k</w:t>
      </w:r>
      <w:r w:rsidR="009D0615">
        <w:t xml:space="preserve">ey </w:t>
      </w:r>
      <w:r>
        <w:t xml:space="preserve">buildings </w:t>
      </w:r>
      <w:r w:rsidR="004C6F3C">
        <w:t>in the</w:t>
      </w:r>
      <w:r w:rsidR="009D0615">
        <w:t xml:space="preserve"> target area</w:t>
      </w:r>
      <w:r w:rsidR="004C6F3C">
        <w:t xml:space="preserve"> and how</w:t>
      </w:r>
      <w:r w:rsidR="00DC2FC0">
        <w:t xml:space="preserve"> do</w:t>
      </w:r>
      <w:r w:rsidR="004C6F3C">
        <w:t xml:space="preserve"> they play an important role in the community</w:t>
      </w:r>
      <w:r w:rsidR="009D0615">
        <w:t xml:space="preserve"> (</w:t>
      </w:r>
      <w:r w:rsidR="002D6F18">
        <w:t>i.e.,</w:t>
      </w:r>
      <w:r w:rsidR="009D0615">
        <w:t xml:space="preserve"> the only drug store that </w:t>
      </w:r>
      <w:r w:rsidR="00C3557A">
        <w:t>serves the community)</w:t>
      </w:r>
    </w:p>
    <w:p w14:paraId="18303BCA" w14:textId="155C7ECC" w:rsidR="00CC0A2D" w:rsidRDefault="00CC0A2D" w:rsidP="003F4AB1">
      <w:pPr>
        <w:pStyle w:val="ListParagraph"/>
        <w:numPr>
          <w:ilvl w:val="1"/>
          <w:numId w:val="42"/>
        </w:numPr>
      </w:pPr>
      <w:r>
        <w:t>Geographic or demographic concerns</w:t>
      </w:r>
    </w:p>
    <w:p w14:paraId="0D725FEB" w14:textId="4A26EE48" w:rsidR="00CC0A2D" w:rsidRDefault="00401FCE" w:rsidP="002F51F0">
      <w:pPr>
        <w:pStyle w:val="ListParagraph"/>
        <w:numPr>
          <w:ilvl w:val="1"/>
          <w:numId w:val="42"/>
        </w:numPr>
      </w:pPr>
      <w:r>
        <w:t>Stakeholder Input/Interest</w:t>
      </w:r>
    </w:p>
    <w:p w14:paraId="7418551F" w14:textId="1E8E5EA6" w:rsidR="00FD7BBB" w:rsidRDefault="004C75C2" w:rsidP="007B76D5">
      <w:pPr>
        <w:ind w:firstLine="360"/>
      </w:pPr>
      <w:r w:rsidRPr="004C75C2">
        <w:rPr>
          <w:b/>
        </w:rPr>
        <w:t>Narrative Answer</w:t>
      </w:r>
      <w:r w:rsidR="00CC0A2D">
        <w:t xml:space="preserve">: </w:t>
      </w:r>
      <w:r w:rsidR="006979C8" w:rsidRPr="00567DCE">
        <w:rPr>
          <w:b/>
          <w:bCs/>
        </w:rPr>
        <w:t>[Enter response]</w:t>
      </w:r>
    </w:p>
    <w:p w14:paraId="40225646" w14:textId="518351A0" w:rsidR="009D2120" w:rsidRDefault="003948F2" w:rsidP="007B76D5">
      <w:pPr>
        <w:pStyle w:val="ListParagraph"/>
        <w:numPr>
          <w:ilvl w:val="0"/>
          <w:numId w:val="33"/>
        </w:numPr>
      </w:pPr>
      <w:r>
        <w:t>Describe the communities plan for dilapidated commercial structures that are no</w:t>
      </w:r>
      <w:r w:rsidR="00547051">
        <w:t>t</w:t>
      </w:r>
      <w:r>
        <w:t xml:space="preserve"> suitable for rehabilitation and vacant buildings.</w:t>
      </w:r>
    </w:p>
    <w:p w14:paraId="4277649A" w14:textId="16B7837E" w:rsidR="003948F2" w:rsidRDefault="004C75C2" w:rsidP="007B76D5">
      <w:pPr>
        <w:ind w:firstLine="360"/>
      </w:pPr>
      <w:r w:rsidRPr="004C75C2">
        <w:rPr>
          <w:b/>
        </w:rPr>
        <w:t>Narrative Answer</w:t>
      </w:r>
      <w:r w:rsidR="009D2120">
        <w:t>:</w:t>
      </w:r>
      <w:r w:rsidR="00346ABA" w:rsidRPr="00346ABA">
        <w:t xml:space="preserve"> </w:t>
      </w:r>
      <w:r w:rsidR="006979C8" w:rsidRPr="00567DCE">
        <w:rPr>
          <w:b/>
          <w:bCs/>
        </w:rPr>
        <w:t>[Enter response]</w:t>
      </w:r>
    </w:p>
    <w:p w14:paraId="64867754" w14:textId="16F466B2" w:rsidR="003D6EE5" w:rsidRDefault="00FD7BBB" w:rsidP="00FD7BBB">
      <w:pPr>
        <w:pStyle w:val="Heading3"/>
      </w:pPr>
      <w:r>
        <w:t xml:space="preserve">Community </w:t>
      </w:r>
      <w:r w:rsidR="003D6EE5">
        <w:t>Impact</w:t>
      </w:r>
    </w:p>
    <w:p w14:paraId="4A873BF2" w14:textId="0700647F" w:rsidR="00C148A4" w:rsidRPr="00CE64E2" w:rsidRDefault="00C148A4" w:rsidP="00C148A4">
      <w:r>
        <w:t xml:space="preserve">Complete the bulleted points below, then </w:t>
      </w:r>
      <w:r w:rsidR="005B03C2">
        <w:t xml:space="preserve">complete </w:t>
      </w:r>
      <w:r>
        <w:t>the community impact</w:t>
      </w:r>
      <w:r w:rsidR="005B03C2">
        <w:t xml:space="preserve"> narrative questions</w:t>
      </w:r>
      <w:r>
        <w:t>.</w:t>
      </w:r>
    </w:p>
    <w:p w14:paraId="159CAF1B" w14:textId="1C5ABFA5" w:rsidR="003D6EE5" w:rsidRDefault="003D6EE5" w:rsidP="00CE64E2">
      <w:pPr>
        <w:pStyle w:val="ListParagraph"/>
      </w:pPr>
      <w:r>
        <w:t xml:space="preserve">Number of vacant commercial buildings in </w:t>
      </w:r>
      <w:r w:rsidR="005B03C2">
        <w:t xml:space="preserve">the </w:t>
      </w:r>
      <w:r>
        <w:t>slum</w:t>
      </w:r>
      <w:r w:rsidR="005B03C2">
        <w:t>/</w:t>
      </w:r>
      <w:r>
        <w:t>blight area</w:t>
      </w:r>
      <w:r w:rsidR="005B03C2">
        <w:t>(s)</w:t>
      </w:r>
      <w:r>
        <w:t>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481C1DBD" w14:textId="36F4B573" w:rsidR="002A1F17" w:rsidRDefault="003D6EE5" w:rsidP="00CE64E2">
      <w:pPr>
        <w:pStyle w:val="ListParagraph"/>
      </w:pPr>
      <w:r>
        <w:t xml:space="preserve">Estimated number of buildings in </w:t>
      </w:r>
      <w:r w:rsidR="005B03C2">
        <w:t xml:space="preserve">the </w:t>
      </w:r>
      <w:r>
        <w:t>slum</w:t>
      </w:r>
      <w:r w:rsidR="005B03C2">
        <w:t>/</w:t>
      </w:r>
      <w:r>
        <w:t>blight area</w:t>
      </w:r>
      <w:r w:rsidR="005B03C2">
        <w:t>(s)</w:t>
      </w:r>
      <w:r>
        <w:t xml:space="preserve"> with historic elements </w:t>
      </w:r>
      <w:r w:rsidR="003948F2">
        <w:t>(buildings on the National Register of Historic Places</w:t>
      </w:r>
      <w:r w:rsidR="005B03C2">
        <w:t>,</w:t>
      </w:r>
      <w:r w:rsidR="003948F2">
        <w:t xml:space="preserve"> state certified</w:t>
      </w:r>
      <w:r w:rsidR="005B03C2">
        <w:t xml:space="preserve"> or locally historic</w:t>
      </w:r>
      <w:r w:rsidR="003948F2">
        <w:t>)</w:t>
      </w:r>
      <w:r w:rsidR="005B03C2">
        <w:t>:</w:t>
      </w:r>
      <w:r w:rsidR="002A1F17">
        <w:t xml:space="preserve"> </w:t>
      </w:r>
      <w:r w:rsidR="006979C8" w:rsidRPr="00567DCE">
        <w:rPr>
          <w:b/>
          <w:bCs/>
        </w:rPr>
        <w:t>[Enter response]</w:t>
      </w:r>
    </w:p>
    <w:p w14:paraId="6650C9A5" w14:textId="16C21FA8" w:rsidR="002A1F17" w:rsidRDefault="002A1F17" w:rsidP="003F4AB1">
      <w:pPr>
        <w:pStyle w:val="ListParagraph"/>
        <w:numPr>
          <w:ilvl w:val="1"/>
          <w:numId w:val="27"/>
        </w:numPr>
      </w:pPr>
      <w:r>
        <w:t xml:space="preserve">Of these buildings, how many are being proposed for rehabilitation: </w:t>
      </w:r>
      <w:r w:rsidR="006979C8" w:rsidRPr="00567DCE">
        <w:rPr>
          <w:b/>
          <w:bCs/>
        </w:rPr>
        <w:t>[Enter response]</w:t>
      </w:r>
    </w:p>
    <w:p w14:paraId="36F64D44" w14:textId="6341BB89" w:rsidR="003D6EE5" w:rsidRDefault="002A1F17" w:rsidP="00CE64E2">
      <w:pPr>
        <w:pStyle w:val="ListParagraph"/>
      </w:pPr>
      <w:r>
        <w:t xml:space="preserve">Estimated number of </w:t>
      </w:r>
      <w:r w:rsidR="003D6EE5">
        <w:t>key buildings</w:t>
      </w:r>
      <w:r w:rsidR="009E1F0E">
        <w:t xml:space="preserve"> </w:t>
      </w:r>
      <w:r w:rsidR="003948F2">
        <w:t>(prominent community buildings providing essential or unique services)</w:t>
      </w:r>
      <w:r w:rsidR="003D6EE5">
        <w:t>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21FEF4DC" w14:textId="5E626493" w:rsidR="003D6EE5" w:rsidRDefault="003D6EE5" w:rsidP="00742097">
      <w:pPr>
        <w:pStyle w:val="ListParagraph"/>
        <w:numPr>
          <w:ilvl w:val="1"/>
          <w:numId w:val="27"/>
        </w:numPr>
      </w:pPr>
      <w:r>
        <w:t>Of these buildings, how many are bei</w:t>
      </w:r>
      <w:r w:rsidR="00FD7BBB">
        <w:t xml:space="preserve">ng proposed for rehabilitation: </w:t>
      </w:r>
      <w:r w:rsidR="006979C8" w:rsidRPr="00567DCE">
        <w:rPr>
          <w:b/>
          <w:bCs/>
        </w:rPr>
        <w:t>[Enter response]</w:t>
      </w:r>
    </w:p>
    <w:p w14:paraId="1E8C773B" w14:textId="22276FA7" w:rsidR="00861F6D" w:rsidRDefault="00861F6D" w:rsidP="003F4AB1">
      <w:pPr>
        <w:pStyle w:val="Heading4"/>
      </w:pPr>
      <w:r>
        <w:t>Community Impact</w:t>
      </w:r>
      <w:r w:rsidR="00675D69">
        <w:t xml:space="preserve"> –</w:t>
      </w:r>
      <w:r>
        <w:t xml:space="preserve"> Narrative</w:t>
      </w:r>
      <w:r w:rsidR="00675D69">
        <w:t xml:space="preserve"> </w:t>
      </w:r>
      <w:r>
        <w:t>Questions</w:t>
      </w:r>
    </w:p>
    <w:p w14:paraId="5DB96AA8" w14:textId="77777777" w:rsidR="00C148A4" w:rsidRPr="00870DB9" w:rsidRDefault="00C148A4" w:rsidP="003F4AB1">
      <w:pPr>
        <w:pStyle w:val="ListParagraph"/>
        <w:numPr>
          <w:ilvl w:val="0"/>
          <w:numId w:val="44"/>
        </w:numPr>
      </w:pPr>
      <w:r w:rsidRPr="00C148A4">
        <w:t>Provide a brief description of the project impact. At a minimum, describe:</w:t>
      </w:r>
    </w:p>
    <w:p w14:paraId="2D3D8CFE" w14:textId="55383876" w:rsidR="00C148A4" w:rsidRDefault="00C148A4" w:rsidP="003F4AB1">
      <w:pPr>
        <w:pStyle w:val="ListParagraph"/>
        <w:numPr>
          <w:ilvl w:val="0"/>
          <w:numId w:val="40"/>
        </w:numPr>
      </w:pPr>
      <w:r>
        <w:t>The expected impact on the community or communities</w:t>
      </w:r>
      <w:r w:rsidR="00510F44">
        <w:t>.</w:t>
      </w:r>
    </w:p>
    <w:p w14:paraId="59961EB7" w14:textId="1BA9DAA8" w:rsidR="00401FCE" w:rsidRPr="00C148A4" w:rsidRDefault="005B03C2" w:rsidP="003F4AB1">
      <w:pPr>
        <w:pStyle w:val="ListParagraph"/>
        <w:numPr>
          <w:ilvl w:val="0"/>
          <w:numId w:val="40"/>
        </w:numPr>
      </w:pPr>
      <w:r>
        <w:t>If the slum/blight</w:t>
      </w:r>
      <w:r w:rsidR="00401FCE">
        <w:t xml:space="preserve"> area</w:t>
      </w:r>
      <w:r>
        <w:t>(s)</w:t>
      </w:r>
      <w:r w:rsidR="00401FCE">
        <w:t xml:space="preserve"> consist of mixed</w:t>
      </w:r>
      <w:r w:rsidR="11AC3225">
        <w:t>-</w:t>
      </w:r>
      <w:r w:rsidR="00401FCE">
        <w:t>use buildings</w:t>
      </w:r>
      <w:r w:rsidR="00454380">
        <w:t xml:space="preserve"> </w:t>
      </w:r>
      <w:r w:rsidR="0067271F">
        <w:t xml:space="preserve">that </w:t>
      </w:r>
      <w:r w:rsidR="005C7B2C">
        <w:t xml:space="preserve">will </w:t>
      </w:r>
      <w:r w:rsidR="00A27536">
        <w:t>be part of the rehabilitation (</w:t>
      </w:r>
      <w:r w:rsidR="0067271F">
        <w:t>if</w:t>
      </w:r>
      <w:r w:rsidR="002314B9">
        <w:t xml:space="preserve"> so</w:t>
      </w:r>
      <w:r w:rsidR="0067271F">
        <w:t xml:space="preserve">, </w:t>
      </w:r>
      <w:r w:rsidR="003948F2">
        <w:t>there</w:t>
      </w:r>
      <w:r w:rsidR="00675D69">
        <w:t xml:space="preserve"> must</w:t>
      </w:r>
      <w:r w:rsidR="003948F2">
        <w:t xml:space="preserve"> be an accompanying Mixed-Use R</w:t>
      </w:r>
      <w:r w:rsidR="00A27536">
        <w:t>ental application</w:t>
      </w:r>
      <w:r w:rsidR="00541BA8">
        <w:t>)</w:t>
      </w:r>
      <w:r w:rsidR="00510F44">
        <w:t>.</w:t>
      </w:r>
    </w:p>
    <w:p w14:paraId="73B366F3" w14:textId="0D7A67AA" w:rsidR="00C148A4" w:rsidRPr="00C148A4" w:rsidRDefault="00C148A4" w:rsidP="003F4AB1">
      <w:pPr>
        <w:pStyle w:val="ListParagraph"/>
        <w:numPr>
          <w:ilvl w:val="0"/>
          <w:numId w:val="40"/>
        </w:numPr>
      </w:pPr>
      <w:r>
        <w:t xml:space="preserve">What deficiencies were identified and how </w:t>
      </w:r>
      <w:r w:rsidR="005B03C2">
        <w:t>they were</w:t>
      </w:r>
      <w:r>
        <w:t xml:space="preserve"> determined</w:t>
      </w:r>
      <w:r w:rsidR="005B03C2">
        <w:t>.</w:t>
      </w:r>
    </w:p>
    <w:p w14:paraId="52CC1334" w14:textId="69F440C1" w:rsidR="00C148A4" w:rsidRDefault="004C75C2" w:rsidP="007B76D5">
      <w:pPr>
        <w:ind w:firstLine="360"/>
      </w:pPr>
      <w:r w:rsidRPr="004C75C2">
        <w:rPr>
          <w:b/>
        </w:rPr>
        <w:t>Narrative Answer</w:t>
      </w:r>
      <w:r w:rsidR="00CC0A2D" w:rsidRPr="00CC0A2D">
        <w:t xml:space="preserve">: </w:t>
      </w:r>
      <w:r w:rsidR="006979C8" w:rsidRPr="00567DCE">
        <w:rPr>
          <w:b/>
          <w:bCs/>
        </w:rPr>
        <w:t>[Enter response]</w:t>
      </w:r>
    </w:p>
    <w:p w14:paraId="5FEA2AC3" w14:textId="34AB63D7" w:rsidR="00B37124" w:rsidRDefault="003948F2" w:rsidP="003F4AB1">
      <w:pPr>
        <w:pStyle w:val="ListParagraph"/>
        <w:numPr>
          <w:ilvl w:val="0"/>
          <w:numId w:val="44"/>
        </w:numPr>
      </w:pPr>
      <w:r>
        <w:t xml:space="preserve">Describe how boundaries of the </w:t>
      </w:r>
      <w:r w:rsidR="00712B41">
        <w:t xml:space="preserve">slum/blight </w:t>
      </w:r>
      <w:r>
        <w:t>area were determined</w:t>
      </w:r>
      <w:r w:rsidR="00B37124">
        <w:t>.</w:t>
      </w:r>
    </w:p>
    <w:p w14:paraId="3847BC8B" w14:textId="662604E1" w:rsidR="00B37124" w:rsidRDefault="004C75C2" w:rsidP="007B76D5">
      <w:pPr>
        <w:ind w:firstLine="360"/>
      </w:pPr>
      <w:r w:rsidRPr="004C75C2">
        <w:rPr>
          <w:b/>
        </w:rPr>
        <w:t>Narrative Answer</w:t>
      </w:r>
      <w:r w:rsidR="00B37124">
        <w:t>:</w:t>
      </w:r>
      <w:r w:rsidR="00346ABA" w:rsidRPr="00346ABA">
        <w:t xml:space="preserve"> </w:t>
      </w:r>
      <w:r w:rsidR="006979C8" w:rsidRPr="00567DCE">
        <w:rPr>
          <w:b/>
          <w:bCs/>
        </w:rPr>
        <w:t>[Enter response]</w:t>
      </w:r>
    </w:p>
    <w:p w14:paraId="3C70F47A" w14:textId="3C11EBE7" w:rsidR="00B37124" w:rsidRDefault="00B37124" w:rsidP="003F4AB1">
      <w:pPr>
        <w:pStyle w:val="ListParagraph"/>
        <w:numPr>
          <w:ilvl w:val="0"/>
          <w:numId w:val="44"/>
        </w:numPr>
      </w:pPr>
      <w:r>
        <w:t>Describe the boundaries of the slum</w:t>
      </w:r>
      <w:r w:rsidR="005B03C2">
        <w:t>/</w:t>
      </w:r>
      <w:r>
        <w:t xml:space="preserve">blight </w:t>
      </w:r>
      <w:r w:rsidR="009E1F0E">
        <w:t>area</w:t>
      </w:r>
      <w:r>
        <w:t>.</w:t>
      </w:r>
    </w:p>
    <w:p w14:paraId="42E159EC" w14:textId="5E79C8D7" w:rsidR="00B37124" w:rsidRPr="003F4AB1" w:rsidRDefault="00B37124" w:rsidP="00B340EF">
      <w:pPr>
        <w:pStyle w:val="ListParagraph"/>
        <w:numPr>
          <w:ilvl w:val="0"/>
          <w:numId w:val="41"/>
        </w:numPr>
        <w:rPr>
          <w:i/>
          <w:iCs/>
        </w:rPr>
      </w:pPr>
      <w:r w:rsidRPr="003F4AB1">
        <w:rPr>
          <w:i/>
          <w:iCs/>
        </w:rPr>
        <w:t xml:space="preserve">Example: </w:t>
      </w:r>
      <w:r w:rsidR="009E1F0E" w:rsidRPr="003F4AB1">
        <w:rPr>
          <w:i/>
          <w:iCs/>
        </w:rPr>
        <w:t>B</w:t>
      </w:r>
      <w:r w:rsidRPr="003F4AB1">
        <w:rPr>
          <w:i/>
          <w:iCs/>
        </w:rPr>
        <w:t>ounded on the North by Oak Street, and Bounded on the East by Maple Street, and Bounded on the South by Ash Street, and Bounded on West Pine Street</w:t>
      </w:r>
      <w:r w:rsidR="00D13944" w:rsidRPr="003F4AB1">
        <w:rPr>
          <w:i/>
          <w:iCs/>
        </w:rPr>
        <w:t>.</w:t>
      </w:r>
    </w:p>
    <w:p w14:paraId="7890ABA8" w14:textId="7A24ECBF" w:rsidR="00D13944" w:rsidRDefault="004C75C2" w:rsidP="007B76D5">
      <w:pPr>
        <w:ind w:firstLine="360"/>
      </w:pPr>
      <w:r w:rsidRPr="004C75C2">
        <w:rPr>
          <w:b/>
        </w:rPr>
        <w:t>Narrative Answer</w:t>
      </w:r>
      <w:r w:rsidR="00D13944">
        <w:t>:</w:t>
      </w:r>
      <w:r w:rsidR="00D13944" w:rsidRPr="00346ABA">
        <w:t xml:space="preserve"> </w:t>
      </w:r>
      <w:r w:rsidR="006979C8" w:rsidRPr="00567DCE">
        <w:rPr>
          <w:b/>
          <w:bCs/>
        </w:rPr>
        <w:t>[Enter response]</w:t>
      </w:r>
    </w:p>
    <w:p w14:paraId="0AB1C9FE" w14:textId="33BA4D1E" w:rsidR="00B37124" w:rsidRDefault="003418B5" w:rsidP="00B340EF">
      <w:pPr>
        <w:pStyle w:val="ListParagraph"/>
        <w:numPr>
          <w:ilvl w:val="0"/>
          <w:numId w:val="44"/>
        </w:numPr>
      </w:pPr>
      <w:r>
        <w:t xml:space="preserve">Commercial rehabilitation grants must have a housing component to the application, </w:t>
      </w:r>
      <w:r w:rsidR="005B03C2">
        <w:t xml:space="preserve">briefly </w:t>
      </w:r>
      <w:r>
        <w:t xml:space="preserve">discuss the </w:t>
      </w:r>
      <w:r w:rsidR="005B03C2">
        <w:t xml:space="preserve">overall </w:t>
      </w:r>
      <w:r>
        <w:t>impact the commercial and housing project will have on the community</w:t>
      </w:r>
      <w:r w:rsidR="005B03C2">
        <w:t>(</w:t>
      </w:r>
      <w:proofErr w:type="spellStart"/>
      <w:r w:rsidR="005B03C2">
        <w:t>ies</w:t>
      </w:r>
      <w:proofErr w:type="spellEnd"/>
      <w:r w:rsidR="005B03C2">
        <w:t>)</w:t>
      </w:r>
      <w:r w:rsidR="00B37124">
        <w:t>.</w:t>
      </w:r>
    </w:p>
    <w:p w14:paraId="749E5BA8" w14:textId="58D30237" w:rsidR="003418B5" w:rsidRDefault="004C75C2" w:rsidP="007B76D5">
      <w:pPr>
        <w:ind w:firstLine="360"/>
      </w:pPr>
      <w:r w:rsidRPr="004C75C2">
        <w:rPr>
          <w:b/>
        </w:rPr>
        <w:lastRenderedPageBreak/>
        <w:t>Narrative Answer</w:t>
      </w:r>
      <w:r w:rsidR="00B37124">
        <w:t xml:space="preserve">: </w:t>
      </w:r>
      <w:r w:rsidR="006979C8" w:rsidRPr="00567DCE">
        <w:rPr>
          <w:b/>
          <w:bCs/>
        </w:rPr>
        <w:t>[Enter response]</w:t>
      </w:r>
    </w:p>
    <w:p w14:paraId="3A77E171" w14:textId="2464AF2E" w:rsidR="003D6EE5" w:rsidRDefault="003D6EE5" w:rsidP="00C148A4">
      <w:pPr>
        <w:pStyle w:val="Heading3"/>
      </w:pPr>
      <w:r>
        <w:t>Cost Effectiveness</w:t>
      </w:r>
    </w:p>
    <w:p w14:paraId="289F283E" w14:textId="160329F8" w:rsidR="00CE64E2" w:rsidRPr="00CE64E2" w:rsidRDefault="00CE64E2" w:rsidP="00CE64E2">
      <w:r>
        <w:t xml:space="preserve">Complete the bulleted points below, then </w:t>
      </w:r>
      <w:r w:rsidR="005B03C2">
        <w:t xml:space="preserve">complete </w:t>
      </w:r>
      <w:r>
        <w:t xml:space="preserve">the cost effectiveness </w:t>
      </w:r>
      <w:r w:rsidR="005B03C2">
        <w:t>narrative questions</w:t>
      </w:r>
      <w:r>
        <w:t>.</w:t>
      </w:r>
    </w:p>
    <w:p w14:paraId="24107D93" w14:textId="6226614C" w:rsidR="003D6EE5" w:rsidRDefault="003D6EE5" w:rsidP="00CE64E2">
      <w:pPr>
        <w:pStyle w:val="ListParagraph"/>
      </w:pPr>
      <w:r>
        <w:t>Maximum SCDP amount per building (cannot exceed $40,000):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27AE3BDB" w14:textId="256FC995" w:rsidR="003D6EE5" w:rsidRDefault="003D6EE5" w:rsidP="00CE64E2">
      <w:pPr>
        <w:pStyle w:val="ListParagraph"/>
      </w:pPr>
      <w:r>
        <w:t>Av</w:t>
      </w:r>
      <w:r w:rsidR="00FD7BBB">
        <w:t xml:space="preserve">erage SCDP amount per building: </w:t>
      </w:r>
      <w:r w:rsidR="006979C8" w:rsidRPr="00567DCE">
        <w:rPr>
          <w:b/>
          <w:bCs/>
        </w:rPr>
        <w:t>[Enter response]</w:t>
      </w:r>
    </w:p>
    <w:p w14:paraId="6E4C4212" w14:textId="732EEE7A" w:rsidR="00510F44" w:rsidRDefault="00510F44" w:rsidP="00510F44">
      <w:pPr>
        <w:pStyle w:val="ListParagraph"/>
      </w:pPr>
      <w:r>
        <w:t xml:space="preserve">Percentage of SCDP funding available for each building (cannot exceed 80%): </w:t>
      </w:r>
      <w:r w:rsidR="006979C8" w:rsidRPr="00567DCE">
        <w:rPr>
          <w:b/>
          <w:bCs/>
        </w:rPr>
        <w:t>[Enter response]</w:t>
      </w:r>
    </w:p>
    <w:p w14:paraId="623B1706" w14:textId="71D2B457" w:rsidR="003D6EE5" w:rsidRDefault="003D6EE5" w:rsidP="00CE64E2">
      <w:pPr>
        <w:pStyle w:val="ListParagraph"/>
      </w:pPr>
      <w:r>
        <w:t>Percentage of SCDP funds that will be</w:t>
      </w:r>
      <w:r w:rsidR="00662AF6">
        <w:t xml:space="preserve"> a</w:t>
      </w:r>
      <w:r>
        <w:t xml:space="preserve"> forgivable loan: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12526A96" w14:textId="5B852AE5" w:rsidR="00CD2CB1" w:rsidRDefault="00CD2CB1" w:rsidP="00AF7C6C">
      <w:pPr>
        <w:pStyle w:val="ListParagraph"/>
        <w:numPr>
          <w:ilvl w:val="1"/>
          <w:numId w:val="27"/>
        </w:numPr>
      </w:pPr>
      <w:r>
        <w:t xml:space="preserve">Forgivable loan term, in months: </w:t>
      </w:r>
      <w:r w:rsidR="006979C8" w:rsidRPr="00567DCE">
        <w:rPr>
          <w:b/>
          <w:bCs/>
        </w:rPr>
        <w:t>[Enter response]</w:t>
      </w:r>
    </w:p>
    <w:p w14:paraId="0FEF328D" w14:textId="5197F5D7" w:rsidR="003D6EE5" w:rsidRDefault="003D6EE5" w:rsidP="00CE64E2">
      <w:pPr>
        <w:pStyle w:val="ListParagraph"/>
      </w:pPr>
      <w:r>
        <w:t>Percentage of SCDP funds that will be</w:t>
      </w:r>
      <w:r w:rsidR="00662AF6">
        <w:t xml:space="preserve"> an</w:t>
      </w:r>
      <w:r>
        <w:t xml:space="preserve"> installment loan</w:t>
      </w:r>
      <w:r w:rsidR="693D4DB6">
        <w:t xml:space="preserve"> (if applicable)</w:t>
      </w:r>
      <w:r>
        <w:t>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639C5677" w14:textId="411D97D7" w:rsidR="003D6EE5" w:rsidRDefault="003D6EE5" w:rsidP="00AF7C6C">
      <w:pPr>
        <w:pStyle w:val="ListParagraph"/>
        <w:numPr>
          <w:ilvl w:val="1"/>
          <w:numId w:val="27"/>
        </w:numPr>
      </w:pPr>
      <w:r>
        <w:t>Installment loan term, in months</w:t>
      </w:r>
      <w:r w:rsidR="6712776A">
        <w:t xml:space="preserve"> (if app</w:t>
      </w:r>
      <w:r w:rsidR="2DC4972A">
        <w:t>l</w:t>
      </w:r>
      <w:r w:rsidR="6712776A">
        <w:t>icable)</w:t>
      </w:r>
      <w:r>
        <w:t>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7FAE0A5D" w14:textId="39DD9F89" w:rsidR="003D6EE5" w:rsidRDefault="003D6EE5" w:rsidP="00AF7C6C">
      <w:pPr>
        <w:pStyle w:val="ListParagraph"/>
        <w:numPr>
          <w:ilvl w:val="1"/>
          <w:numId w:val="27"/>
        </w:numPr>
      </w:pPr>
      <w:r>
        <w:t>Installment loan interest rate</w:t>
      </w:r>
      <w:r w:rsidR="6E283009">
        <w:t xml:space="preserve"> (if applicable)</w:t>
      </w:r>
      <w:r>
        <w:t>:</w:t>
      </w:r>
      <w:r w:rsidR="00FD7BBB">
        <w:t xml:space="preserve"> </w:t>
      </w:r>
      <w:r w:rsidR="006979C8" w:rsidRPr="00567DCE">
        <w:rPr>
          <w:b/>
          <w:bCs/>
        </w:rPr>
        <w:t>[Enter response]</w:t>
      </w:r>
    </w:p>
    <w:p w14:paraId="58744794" w14:textId="689B33F1" w:rsidR="00861F6D" w:rsidRDefault="00861F6D" w:rsidP="00A924F9">
      <w:pPr>
        <w:pStyle w:val="Heading4"/>
      </w:pPr>
      <w:r>
        <w:t>Cost Effectiveness Narrative Questions</w:t>
      </w:r>
    </w:p>
    <w:p w14:paraId="752C9AD1" w14:textId="4DD01F43" w:rsidR="00861F6D" w:rsidRDefault="00861F6D" w:rsidP="00B37124">
      <w:r>
        <w:t>Complete the narrative questions below.</w:t>
      </w:r>
    </w:p>
    <w:p w14:paraId="1CC43D99" w14:textId="398C5A63" w:rsidR="00B37124" w:rsidRDefault="00B37124" w:rsidP="00A924F9">
      <w:pPr>
        <w:pStyle w:val="ListParagraph"/>
        <w:numPr>
          <w:ilvl w:val="0"/>
          <w:numId w:val="38"/>
        </w:numPr>
      </w:pPr>
      <w:r>
        <w:t>Describe the project’s cost effectiveness.</w:t>
      </w:r>
    </w:p>
    <w:p w14:paraId="735C57C9" w14:textId="0605B654" w:rsidR="00B37124" w:rsidRDefault="004C75C2" w:rsidP="007B76D5">
      <w:pPr>
        <w:ind w:firstLine="360"/>
      </w:pPr>
      <w:r w:rsidRPr="004C75C2">
        <w:rPr>
          <w:b/>
        </w:rPr>
        <w:t>Narrative Answer</w:t>
      </w:r>
      <w:r w:rsidR="00B37124">
        <w:t xml:space="preserve">: </w:t>
      </w:r>
      <w:r w:rsidR="006979C8" w:rsidRPr="00567DCE">
        <w:rPr>
          <w:b/>
          <w:bCs/>
        </w:rPr>
        <w:t>[Enter response]</w:t>
      </w:r>
    </w:p>
    <w:p w14:paraId="6BF7FD2A" w14:textId="33474105" w:rsidR="00B37124" w:rsidRDefault="00B37124" w:rsidP="00A924F9">
      <w:pPr>
        <w:pStyle w:val="ListParagraph"/>
        <w:numPr>
          <w:ilvl w:val="0"/>
          <w:numId w:val="38"/>
        </w:numPr>
      </w:pPr>
      <w:r>
        <w:t>Describe what other federal, state/</w:t>
      </w:r>
      <w:r w:rsidR="0000019D">
        <w:t>local,</w:t>
      </w:r>
      <w:r>
        <w:t xml:space="preserve"> or private funds that may be used as leverage for projects. Briefly detail how building owner participation will be encouraged and how in-kind contributions, discounted materials, or other cost saving measures will be used, if available.</w:t>
      </w:r>
    </w:p>
    <w:p w14:paraId="23B833A3" w14:textId="5975830B" w:rsidR="00B37124" w:rsidRDefault="004C75C2" w:rsidP="007B76D5">
      <w:pPr>
        <w:ind w:firstLine="360"/>
      </w:pPr>
      <w:r w:rsidRPr="004C75C2">
        <w:rPr>
          <w:b/>
        </w:rPr>
        <w:t>Narrative Answer</w:t>
      </w:r>
      <w:r w:rsidR="00B37124">
        <w:t xml:space="preserve">: </w:t>
      </w:r>
      <w:r w:rsidR="006979C8" w:rsidRPr="00567DCE">
        <w:rPr>
          <w:b/>
          <w:bCs/>
        </w:rPr>
        <w:t>[Enter response]</w:t>
      </w:r>
    </w:p>
    <w:p w14:paraId="2E5AF03F" w14:textId="2E7D8BA7" w:rsidR="00B37124" w:rsidRDefault="00712B41" w:rsidP="00A924F9">
      <w:pPr>
        <w:pStyle w:val="ListParagraph"/>
        <w:numPr>
          <w:ilvl w:val="0"/>
          <w:numId w:val="38"/>
        </w:numPr>
      </w:pPr>
      <w:r>
        <w:t>If below market financing will made available to commercial building owners, p</w:t>
      </w:r>
      <w:r w:rsidR="00B37124">
        <w:t xml:space="preserve">rovide details </w:t>
      </w:r>
      <w:r>
        <w:t xml:space="preserve">on what </w:t>
      </w:r>
      <w:r w:rsidR="00B37124">
        <w:t xml:space="preserve">below market financing </w:t>
      </w:r>
      <w:r>
        <w:t xml:space="preserve">may be </w:t>
      </w:r>
      <w:r w:rsidR="00B37124">
        <w:t>available for projects.</w:t>
      </w:r>
    </w:p>
    <w:p w14:paraId="4817E1C3" w14:textId="4DC3C009" w:rsidR="00B37124" w:rsidRDefault="004C75C2" w:rsidP="007B76D5">
      <w:pPr>
        <w:ind w:firstLine="360"/>
      </w:pPr>
      <w:r w:rsidRPr="004C75C2">
        <w:rPr>
          <w:b/>
        </w:rPr>
        <w:t>Narrative Answer</w:t>
      </w:r>
      <w:r w:rsidR="00B37124">
        <w:t xml:space="preserve">: </w:t>
      </w:r>
      <w:r w:rsidR="006979C8" w:rsidRPr="00567DCE">
        <w:rPr>
          <w:b/>
          <w:bCs/>
        </w:rPr>
        <w:t>[Enter response]</w:t>
      </w:r>
    </w:p>
    <w:p w14:paraId="2F2D2322" w14:textId="77777777" w:rsidR="00B37124" w:rsidRPr="00B37124" w:rsidRDefault="00B37124" w:rsidP="00A924F9">
      <w:pPr>
        <w:pStyle w:val="ListParagraph"/>
        <w:numPr>
          <w:ilvl w:val="0"/>
          <w:numId w:val="38"/>
        </w:numPr>
      </w:pPr>
      <w:r w:rsidRPr="00B37124">
        <w:t>Describe how repayments, interest, and income received, during and after the grant, will be used to meet one of the three national objectives of the grant program.</w:t>
      </w:r>
    </w:p>
    <w:p w14:paraId="2C87F9F3" w14:textId="2BC27360" w:rsidR="00861F6D" w:rsidRDefault="004C75C2" w:rsidP="007B76D5">
      <w:pPr>
        <w:ind w:left="-360" w:firstLine="720"/>
      </w:pPr>
      <w:r w:rsidRPr="004C75C2">
        <w:rPr>
          <w:b/>
        </w:rPr>
        <w:t>Narrative Answer</w:t>
      </w:r>
      <w:r w:rsidR="00B37124" w:rsidRPr="00B37124">
        <w:t xml:space="preserve">: </w:t>
      </w:r>
      <w:r w:rsidR="006979C8" w:rsidRPr="00567DCE">
        <w:rPr>
          <w:b/>
          <w:bCs/>
        </w:rPr>
        <w:t>[Enter response]</w:t>
      </w:r>
    </w:p>
    <w:sectPr w:rsidR="00861F6D" w:rsidSect="00B437C8">
      <w:footerReference w:type="default" r:id="rId16"/>
      <w:footerReference w:type="first" r:id="rId17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1B7A" w14:textId="77777777" w:rsidR="00907A23" w:rsidRDefault="00907A23" w:rsidP="00D91FF4">
      <w:r>
        <w:separator/>
      </w:r>
    </w:p>
  </w:endnote>
  <w:endnote w:type="continuationSeparator" w:id="0">
    <w:p w14:paraId="70D2456E" w14:textId="77777777" w:rsidR="00907A23" w:rsidRDefault="00907A23" w:rsidP="00D91FF4">
      <w:r>
        <w:continuationSeparator/>
      </w:r>
    </w:p>
  </w:endnote>
  <w:endnote w:type="continuationNotice" w:id="1">
    <w:p w14:paraId="2200D898" w14:textId="77777777" w:rsidR="00907A23" w:rsidRDefault="00907A2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9F38" w14:textId="3AB46987" w:rsidR="007857F7" w:rsidRDefault="00CB1AF7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679D9">
          <w:t>202</w:t>
        </w:r>
        <w:r w:rsidR="006979C8">
          <w:t>6</w:t>
        </w:r>
        <w:r w:rsidR="00E679D9">
          <w:t xml:space="preserve"> SCDP Full Application – Commercial Building Rehabilitation (Comprehensive)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CC0A2D">
      <w:rPr>
        <w:noProof/>
      </w:rPr>
      <w:t>5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7AFC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1ABB" w14:textId="77777777" w:rsidR="00907A23" w:rsidRDefault="00907A23" w:rsidP="00D91FF4">
      <w:r>
        <w:separator/>
      </w:r>
    </w:p>
  </w:footnote>
  <w:footnote w:type="continuationSeparator" w:id="0">
    <w:p w14:paraId="59E7DE5F" w14:textId="77777777" w:rsidR="00907A23" w:rsidRDefault="00907A23" w:rsidP="00D91FF4">
      <w:r>
        <w:continuationSeparator/>
      </w:r>
    </w:p>
  </w:footnote>
  <w:footnote w:type="continuationNotice" w:id="1">
    <w:p w14:paraId="65B4C5FD" w14:textId="77777777" w:rsidR="00907A23" w:rsidRDefault="00907A2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18" type="#_x0000_t75" style="width:13.1pt;height:25.1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4652B7"/>
    <w:multiLevelType w:val="hybridMultilevel"/>
    <w:tmpl w:val="D512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50396"/>
    <w:multiLevelType w:val="hybridMultilevel"/>
    <w:tmpl w:val="47840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00BB9"/>
    <w:multiLevelType w:val="hybridMultilevel"/>
    <w:tmpl w:val="B7CA5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2C725D"/>
    <w:multiLevelType w:val="hybridMultilevel"/>
    <w:tmpl w:val="54A8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10EA3"/>
    <w:multiLevelType w:val="hybridMultilevel"/>
    <w:tmpl w:val="F0B61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C60AD"/>
    <w:multiLevelType w:val="hybridMultilevel"/>
    <w:tmpl w:val="1BE46D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E7D72"/>
    <w:multiLevelType w:val="hybridMultilevel"/>
    <w:tmpl w:val="7972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A0816"/>
    <w:multiLevelType w:val="hybridMultilevel"/>
    <w:tmpl w:val="E9A6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91033"/>
    <w:multiLevelType w:val="hybridMultilevel"/>
    <w:tmpl w:val="30AE0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44B38C0"/>
    <w:multiLevelType w:val="hybridMultilevel"/>
    <w:tmpl w:val="4EA68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57E79"/>
    <w:multiLevelType w:val="hybridMultilevel"/>
    <w:tmpl w:val="B7D87A96"/>
    <w:lvl w:ilvl="0" w:tplc="56789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05763"/>
    <w:multiLevelType w:val="hybridMultilevel"/>
    <w:tmpl w:val="4CACF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65E4D"/>
    <w:multiLevelType w:val="hybridMultilevel"/>
    <w:tmpl w:val="E51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B12FE"/>
    <w:multiLevelType w:val="hybridMultilevel"/>
    <w:tmpl w:val="0D1079DE"/>
    <w:lvl w:ilvl="0" w:tplc="51545C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675D4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C1854"/>
    <w:multiLevelType w:val="hybridMultilevel"/>
    <w:tmpl w:val="F65A96C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328BC"/>
    <w:multiLevelType w:val="hybridMultilevel"/>
    <w:tmpl w:val="D94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57B50"/>
    <w:multiLevelType w:val="hybridMultilevel"/>
    <w:tmpl w:val="691605A0"/>
    <w:lvl w:ilvl="0" w:tplc="3F2C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80405">
    <w:abstractNumId w:val="3"/>
  </w:num>
  <w:num w:numId="2" w16cid:durableId="1778787924">
    <w:abstractNumId w:val="9"/>
  </w:num>
  <w:num w:numId="3" w16cid:durableId="618805158">
    <w:abstractNumId w:val="35"/>
  </w:num>
  <w:num w:numId="4" w16cid:durableId="1634865204">
    <w:abstractNumId w:val="31"/>
  </w:num>
  <w:num w:numId="5" w16cid:durableId="1923175676">
    <w:abstractNumId w:val="26"/>
  </w:num>
  <w:num w:numId="6" w16cid:durableId="1652980976">
    <w:abstractNumId w:val="4"/>
  </w:num>
  <w:num w:numId="7" w16cid:durableId="1831677080">
    <w:abstractNumId w:val="19"/>
  </w:num>
  <w:num w:numId="8" w16cid:durableId="1403213435">
    <w:abstractNumId w:val="12"/>
  </w:num>
  <w:num w:numId="9" w16cid:durableId="45107928">
    <w:abstractNumId w:val="17"/>
  </w:num>
  <w:num w:numId="10" w16cid:durableId="1676151363">
    <w:abstractNumId w:val="2"/>
  </w:num>
  <w:num w:numId="11" w16cid:durableId="1966081061">
    <w:abstractNumId w:val="2"/>
  </w:num>
  <w:num w:numId="12" w16cid:durableId="842355250">
    <w:abstractNumId w:val="36"/>
  </w:num>
  <w:num w:numId="13" w16cid:durableId="818572244">
    <w:abstractNumId w:val="38"/>
  </w:num>
  <w:num w:numId="14" w16cid:durableId="932206808">
    <w:abstractNumId w:val="22"/>
  </w:num>
  <w:num w:numId="15" w16cid:durableId="853349911">
    <w:abstractNumId w:val="2"/>
  </w:num>
  <w:num w:numId="16" w16cid:durableId="526720866">
    <w:abstractNumId w:val="38"/>
  </w:num>
  <w:num w:numId="17" w16cid:durableId="1063288323">
    <w:abstractNumId w:val="22"/>
  </w:num>
  <w:num w:numId="18" w16cid:durableId="1577016361">
    <w:abstractNumId w:val="14"/>
  </w:num>
  <w:num w:numId="19" w16cid:durableId="651906546">
    <w:abstractNumId w:val="5"/>
  </w:num>
  <w:num w:numId="20" w16cid:durableId="959803999">
    <w:abstractNumId w:val="1"/>
  </w:num>
  <w:num w:numId="21" w16cid:durableId="2039505775">
    <w:abstractNumId w:val="0"/>
  </w:num>
  <w:num w:numId="22" w16cid:durableId="1157499877">
    <w:abstractNumId w:val="13"/>
  </w:num>
  <w:num w:numId="23" w16cid:durableId="1149520731">
    <w:abstractNumId w:val="28"/>
  </w:num>
  <w:num w:numId="24" w16cid:durableId="964626758">
    <w:abstractNumId w:val="32"/>
  </w:num>
  <w:num w:numId="25" w16cid:durableId="2034842813">
    <w:abstractNumId w:val="32"/>
  </w:num>
  <w:num w:numId="26" w16cid:durableId="1877691286">
    <w:abstractNumId w:val="33"/>
  </w:num>
  <w:num w:numId="27" w16cid:durableId="1374774404">
    <w:abstractNumId w:val="18"/>
  </w:num>
  <w:num w:numId="28" w16cid:durableId="2140145110">
    <w:abstractNumId w:val="21"/>
  </w:num>
  <w:num w:numId="29" w16cid:durableId="121576977">
    <w:abstractNumId w:val="40"/>
  </w:num>
  <w:num w:numId="30" w16cid:durableId="189075969">
    <w:abstractNumId w:val="11"/>
  </w:num>
  <w:num w:numId="31" w16cid:durableId="743901">
    <w:abstractNumId w:val="25"/>
  </w:num>
  <w:num w:numId="32" w16cid:durableId="1465124888">
    <w:abstractNumId w:val="37"/>
  </w:num>
  <w:num w:numId="33" w16cid:durableId="88892553">
    <w:abstractNumId w:val="39"/>
  </w:num>
  <w:num w:numId="34" w16cid:durableId="571738164">
    <w:abstractNumId w:val="29"/>
  </w:num>
  <w:num w:numId="35" w16cid:durableId="996570022">
    <w:abstractNumId w:val="30"/>
  </w:num>
  <w:num w:numId="36" w16cid:durableId="1936551000">
    <w:abstractNumId w:val="16"/>
  </w:num>
  <w:num w:numId="37" w16cid:durableId="1141924968">
    <w:abstractNumId w:val="34"/>
  </w:num>
  <w:num w:numId="38" w16cid:durableId="1192114288">
    <w:abstractNumId w:val="23"/>
  </w:num>
  <w:num w:numId="39" w16cid:durableId="2123647656">
    <w:abstractNumId w:val="7"/>
  </w:num>
  <w:num w:numId="40" w16cid:durableId="1504010936">
    <w:abstractNumId w:val="27"/>
  </w:num>
  <w:num w:numId="41" w16cid:durableId="308095893">
    <w:abstractNumId w:val="20"/>
  </w:num>
  <w:num w:numId="42" w16cid:durableId="1021660905">
    <w:abstractNumId w:val="6"/>
  </w:num>
  <w:num w:numId="43" w16cid:durableId="1607540485">
    <w:abstractNumId w:val="24"/>
  </w:num>
  <w:num w:numId="44" w16cid:durableId="667900399">
    <w:abstractNumId w:val="15"/>
  </w:num>
  <w:num w:numId="45" w16cid:durableId="1484733116">
    <w:abstractNumId w:val="8"/>
  </w:num>
  <w:num w:numId="46" w16cid:durableId="56985487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E5"/>
    <w:rsid w:val="0000019D"/>
    <w:rsid w:val="00002DEC"/>
    <w:rsid w:val="000065AC"/>
    <w:rsid w:val="00006A0A"/>
    <w:rsid w:val="00014401"/>
    <w:rsid w:val="000157F4"/>
    <w:rsid w:val="00021F9D"/>
    <w:rsid w:val="0003376A"/>
    <w:rsid w:val="00040C79"/>
    <w:rsid w:val="00045BBA"/>
    <w:rsid w:val="00045D0C"/>
    <w:rsid w:val="0004758C"/>
    <w:rsid w:val="00057EB9"/>
    <w:rsid w:val="00064B90"/>
    <w:rsid w:val="00071986"/>
    <w:rsid w:val="000722DA"/>
    <w:rsid w:val="0007374A"/>
    <w:rsid w:val="00077A06"/>
    <w:rsid w:val="00080404"/>
    <w:rsid w:val="00083FF2"/>
    <w:rsid w:val="00084742"/>
    <w:rsid w:val="000A437A"/>
    <w:rsid w:val="000B0A75"/>
    <w:rsid w:val="000B2E68"/>
    <w:rsid w:val="000B31A8"/>
    <w:rsid w:val="000C3708"/>
    <w:rsid w:val="000C3761"/>
    <w:rsid w:val="000C7373"/>
    <w:rsid w:val="000E313B"/>
    <w:rsid w:val="000E3E9D"/>
    <w:rsid w:val="000F4BB1"/>
    <w:rsid w:val="001017DF"/>
    <w:rsid w:val="0010192C"/>
    <w:rsid w:val="00102F6A"/>
    <w:rsid w:val="001135D4"/>
    <w:rsid w:val="00117C8D"/>
    <w:rsid w:val="001256EB"/>
    <w:rsid w:val="00135082"/>
    <w:rsid w:val="00135DC7"/>
    <w:rsid w:val="00140131"/>
    <w:rsid w:val="00147ED1"/>
    <w:rsid w:val="001500D6"/>
    <w:rsid w:val="00157C41"/>
    <w:rsid w:val="0016451B"/>
    <w:rsid w:val="00165409"/>
    <w:rsid w:val="001661D9"/>
    <w:rsid w:val="001708EC"/>
    <w:rsid w:val="00177557"/>
    <w:rsid w:val="00190F3F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C66DD"/>
    <w:rsid w:val="001C7021"/>
    <w:rsid w:val="001E5573"/>
    <w:rsid w:val="001E5ECF"/>
    <w:rsid w:val="001F7983"/>
    <w:rsid w:val="00201A16"/>
    <w:rsid w:val="00205127"/>
    <w:rsid w:val="0020577A"/>
    <w:rsid w:val="00211CA3"/>
    <w:rsid w:val="00213A00"/>
    <w:rsid w:val="002160C9"/>
    <w:rsid w:val="00220E5D"/>
    <w:rsid w:val="002228AD"/>
    <w:rsid w:val="00222A49"/>
    <w:rsid w:val="002232A7"/>
    <w:rsid w:val="0022552E"/>
    <w:rsid w:val="00227E68"/>
    <w:rsid w:val="002314B9"/>
    <w:rsid w:val="00232F7C"/>
    <w:rsid w:val="00236CB0"/>
    <w:rsid w:val="00237A4D"/>
    <w:rsid w:val="002407CF"/>
    <w:rsid w:val="00261247"/>
    <w:rsid w:val="00264652"/>
    <w:rsid w:val="0026674F"/>
    <w:rsid w:val="00280071"/>
    <w:rsid w:val="00282084"/>
    <w:rsid w:val="00291052"/>
    <w:rsid w:val="002A12EA"/>
    <w:rsid w:val="002A1F17"/>
    <w:rsid w:val="002A3048"/>
    <w:rsid w:val="002B57CC"/>
    <w:rsid w:val="002B5E79"/>
    <w:rsid w:val="002C0859"/>
    <w:rsid w:val="002C4D0D"/>
    <w:rsid w:val="002C5A80"/>
    <w:rsid w:val="002D6F18"/>
    <w:rsid w:val="002E3159"/>
    <w:rsid w:val="002E7098"/>
    <w:rsid w:val="002E7A37"/>
    <w:rsid w:val="002F1947"/>
    <w:rsid w:val="002F51F0"/>
    <w:rsid w:val="00306D94"/>
    <w:rsid w:val="003125DF"/>
    <w:rsid w:val="00323509"/>
    <w:rsid w:val="00330A0B"/>
    <w:rsid w:val="00332AD2"/>
    <w:rsid w:val="00335736"/>
    <w:rsid w:val="00335FE5"/>
    <w:rsid w:val="00337E42"/>
    <w:rsid w:val="003418B5"/>
    <w:rsid w:val="00346ABA"/>
    <w:rsid w:val="00352D51"/>
    <w:rsid w:val="003563D2"/>
    <w:rsid w:val="00365D33"/>
    <w:rsid w:val="00371316"/>
    <w:rsid w:val="00376FA5"/>
    <w:rsid w:val="00390952"/>
    <w:rsid w:val="003948F2"/>
    <w:rsid w:val="003A1479"/>
    <w:rsid w:val="003A1813"/>
    <w:rsid w:val="003B7D82"/>
    <w:rsid w:val="003C4644"/>
    <w:rsid w:val="003C5BE3"/>
    <w:rsid w:val="003D09FD"/>
    <w:rsid w:val="003D30E3"/>
    <w:rsid w:val="003D6EE5"/>
    <w:rsid w:val="003F363C"/>
    <w:rsid w:val="003F4AB1"/>
    <w:rsid w:val="00401FCE"/>
    <w:rsid w:val="0040255A"/>
    <w:rsid w:val="00413A7C"/>
    <w:rsid w:val="004141DD"/>
    <w:rsid w:val="00443DC4"/>
    <w:rsid w:val="00454380"/>
    <w:rsid w:val="00454DA8"/>
    <w:rsid w:val="00461804"/>
    <w:rsid w:val="00463389"/>
    <w:rsid w:val="004643F7"/>
    <w:rsid w:val="00466810"/>
    <w:rsid w:val="004708A8"/>
    <w:rsid w:val="0047706A"/>
    <w:rsid w:val="004816B5"/>
    <w:rsid w:val="00483DD2"/>
    <w:rsid w:val="00487EC9"/>
    <w:rsid w:val="00494E6F"/>
    <w:rsid w:val="004A1B4D"/>
    <w:rsid w:val="004A58DD"/>
    <w:rsid w:val="004A6119"/>
    <w:rsid w:val="004B47DC"/>
    <w:rsid w:val="004C6F3C"/>
    <w:rsid w:val="004C75C2"/>
    <w:rsid w:val="004E3DF6"/>
    <w:rsid w:val="004E75B3"/>
    <w:rsid w:val="004F04BA"/>
    <w:rsid w:val="004F0EFF"/>
    <w:rsid w:val="004F24BC"/>
    <w:rsid w:val="0050093F"/>
    <w:rsid w:val="00503D21"/>
    <w:rsid w:val="00510F44"/>
    <w:rsid w:val="00514788"/>
    <w:rsid w:val="005253C7"/>
    <w:rsid w:val="00541BA8"/>
    <w:rsid w:val="0054371B"/>
    <w:rsid w:val="00544D4E"/>
    <w:rsid w:val="00545021"/>
    <w:rsid w:val="00547051"/>
    <w:rsid w:val="00556851"/>
    <w:rsid w:val="0056615E"/>
    <w:rsid w:val="005666F2"/>
    <w:rsid w:val="0057515F"/>
    <w:rsid w:val="0058227B"/>
    <w:rsid w:val="0058674F"/>
    <w:rsid w:val="00592370"/>
    <w:rsid w:val="005A282C"/>
    <w:rsid w:val="005A5686"/>
    <w:rsid w:val="005B03C2"/>
    <w:rsid w:val="005B2DDF"/>
    <w:rsid w:val="005B4AE7"/>
    <w:rsid w:val="005B53A1"/>
    <w:rsid w:val="005B53B0"/>
    <w:rsid w:val="005B5D4E"/>
    <w:rsid w:val="005C16D8"/>
    <w:rsid w:val="005C7B2C"/>
    <w:rsid w:val="005D4207"/>
    <w:rsid w:val="005D4525"/>
    <w:rsid w:val="005D45B3"/>
    <w:rsid w:val="005E3FC1"/>
    <w:rsid w:val="005E51F3"/>
    <w:rsid w:val="005F6005"/>
    <w:rsid w:val="00601B3F"/>
    <w:rsid w:val="006064AB"/>
    <w:rsid w:val="0062101F"/>
    <w:rsid w:val="00621BD2"/>
    <w:rsid w:val="00622BB5"/>
    <w:rsid w:val="00626A71"/>
    <w:rsid w:val="00652D74"/>
    <w:rsid w:val="00655345"/>
    <w:rsid w:val="0065683E"/>
    <w:rsid w:val="00662AF6"/>
    <w:rsid w:val="006702B6"/>
    <w:rsid w:val="006723C6"/>
    <w:rsid w:val="00672536"/>
    <w:rsid w:val="0067271F"/>
    <w:rsid w:val="00675D69"/>
    <w:rsid w:val="00681EDC"/>
    <w:rsid w:val="00683D66"/>
    <w:rsid w:val="0068649F"/>
    <w:rsid w:val="00687189"/>
    <w:rsid w:val="006931F0"/>
    <w:rsid w:val="006979C8"/>
    <w:rsid w:val="00697CCC"/>
    <w:rsid w:val="006B13B7"/>
    <w:rsid w:val="006B252A"/>
    <w:rsid w:val="006B2942"/>
    <w:rsid w:val="006B3994"/>
    <w:rsid w:val="006B76BB"/>
    <w:rsid w:val="006C0E45"/>
    <w:rsid w:val="006C23E9"/>
    <w:rsid w:val="006D10A2"/>
    <w:rsid w:val="006D26A7"/>
    <w:rsid w:val="006D4829"/>
    <w:rsid w:val="006E18EC"/>
    <w:rsid w:val="006E4AEF"/>
    <w:rsid w:val="006F3B38"/>
    <w:rsid w:val="00711D18"/>
    <w:rsid w:val="00712B41"/>
    <w:rsid w:val="007137A4"/>
    <w:rsid w:val="00721B00"/>
    <w:rsid w:val="007251BA"/>
    <w:rsid w:val="00735A40"/>
    <w:rsid w:val="00742097"/>
    <w:rsid w:val="0074778B"/>
    <w:rsid w:val="0075158E"/>
    <w:rsid w:val="0077225E"/>
    <w:rsid w:val="007857F7"/>
    <w:rsid w:val="00793F48"/>
    <w:rsid w:val="007948E5"/>
    <w:rsid w:val="007B35B2"/>
    <w:rsid w:val="007B76D5"/>
    <w:rsid w:val="007C37CD"/>
    <w:rsid w:val="007D1FFF"/>
    <w:rsid w:val="007D42A0"/>
    <w:rsid w:val="007E685C"/>
    <w:rsid w:val="007F6108"/>
    <w:rsid w:val="007F7097"/>
    <w:rsid w:val="00806678"/>
    <w:rsid w:val="008067A6"/>
    <w:rsid w:val="008124A7"/>
    <w:rsid w:val="008140CC"/>
    <w:rsid w:val="008251B3"/>
    <w:rsid w:val="00844F1D"/>
    <w:rsid w:val="0084749F"/>
    <w:rsid w:val="00861F6D"/>
    <w:rsid w:val="008629AC"/>
    <w:rsid w:val="00864202"/>
    <w:rsid w:val="00870DB9"/>
    <w:rsid w:val="0088408F"/>
    <w:rsid w:val="008875C2"/>
    <w:rsid w:val="008949E6"/>
    <w:rsid w:val="008A6816"/>
    <w:rsid w:val="008A7E7A"/>
    <w:rsid w:val="008B5443"/>
    <w:rsid w:val="008B6463"/>
    <w:rsid w:val="008B7A1E"/>
    <w:rsid w:val="008C2DA8"/>
    <w:rsid w:val="008C7EEB"/>
    <w:rsid w:val="008D0DEF"/>
    <w:rsid w:val="008D2256"/>
    <w:rsid w:val="008D2CDE"/>
    <w:rsid w:val="008D5E3D"/>
    <w:rsid w:val="008D6397"/>
    <w:rsid w:val="008E09D4"/>
    <w:rsid w:val="008E2F05"/>
    <w:rsid w:val="008F7133"/>
    <w:rsid w:val="008F7D2A"/>
    <w:rsid w:val="00904851"/>
    <w:rsid w:val="00905BC6"/>
    <w:rsid w:val="0090737A"/>
    <w:rsid w:val="00907A23"/>
    <w:rsid w:val="00917009"/>
    <w:rsid w:val="009379F5"/>
    <w:rsid w:val="0094786F"/>
    <w:rsid w:val="00960A98"/>
    <w:rsid w:val="0096108C"/>
    <w:rsid w:val="00962AB0"/>
    <w:rsid w:val="00963BA0"/>
    <w:rsid w:val="00967764"/>
    <w:rsid w:val="009810EE"/>
    <w:rsid w:val="009827E8"/>
    <w:rsid w:val="009837DB"/>
    <w:rsid w:val="00984CC9"/>
    <w:rsid w:val="00990E51"/>
    <w:rsid w:val="0099233F"/>
    <w:rsid w:val="009A2C0A"/>
    <w:rsid w:val="009B320B"/>
    <w:rsid w:val="009B53BF"/>
    <w:rsid w:val="009B54A0"/>
    <w:rsid w:val="009C6405"/>
    <w:rsid w:val="009D0615"/>
    <w:rsid w:val="009D2120"/>
    <w:rsid w:val="009E1F0E"/>
    <w:rsid w:val="009F6B2C"/>
    <w:rsid w:val="00A03312"/>
    <w:rsid w:val="00A27536"/>
    <w:rsid w:val="00A30799"/>
    <w:rsid w:val="00A35E54"/>
    <w:rsid w:val="00A41370"/>
    <w:rsid w:val="00A476C1"/>
    <w:rsid w:val="00A57FE8"/>
    <w:rsid w:val="00A64ECE"/>
    <w:rsid w:val="00A66185"/>
    <w:rsid w:val="00A66CD8"/>
    <w:rsid w:val="00A71CAD"/>
    <w:rsid w:val="00A731A2"/>
    <w:rsid w:val="00A75ABC"/>
    <w:rsid w:val="00A80A8D"/>
    <w:rsid w:val="00A827B0"/>
    <w:rsid w:val="00A827C1"/>
    <w:rsid w:val="00A835DA"/>
    <w:rsid w:val="00A924F9"/>
    <w:rsid w:val="00A92AFF"/>
    <w:rsid w:val="00A93F40"/>
    <w:rsid w:val="00A96F93"/>
    <w:rsid w:val="00AB1F46"/>
    <w:rsid w:val="00AB65FF"/>
    <w:rsid w:val="00AC4B3E"/>
    <w:rsid w:val="00AD122F"/>
    <w:rsid w:val="00AD39DA"/>
    <w:rsid w:val="00AD3E13"/>
    <w:rsid w:val="00AD5DFE"/>
    <w:rsid w:val="00AE5772"/>
    <w:rsid w:val="00AF22AD"/>
    <w:rsid w:val="00AF5107"/>
    <w:rsid w:val="00AF7C6C"/>
    <w:rsid w:val="00B02E27"/>
    <w:rsid w:val="00B02F51"/>
    <w:rsid w:val="00B0484A"/>
    <w:rsid w:val="00B06264"/>
    <w:rsid w:val="00B07C8F"/>
    <w:rsid w:val="00B23D81"/>
    <w:rsid w:val="00B275D4"/>
    <w:rsid w:val="00B340EF"/>
    <w:rsid w:val="00B37124"/>
    <w:rsid w:val="00B42A89"/>
    <w:rsid w:val="00B437C8"/>
    <w:rsid w:val="00B44039"/>
    <w:rsid w:val="00B47062"/>
    <w:rsid w:val="00B55B67"/>
    <w:rsid w:val="00B6124A"/>
    <w:rsid w:val="00B62CC4"/>
    <w:rsid w:val="00B639B8"/>
    <w:rsid w:val="00B75051"/>
    <w:rsid w:val="00B77CC5"/>
    <w:rsid w:val="00B859DE"/>
    <w:rsid w:val="00B94EF2"/>
    <w:rsid w:val="00BB0034"/>
    <w:rsid w:val="00BB346E"/>
    <w:rsid w:val="00BC241E"/>
    <w:rsid w:val="00BC5C55"/>
    <w:rsid w:val="00BD0E59"/>
    <w:rsid w:val="00BE0288"/>
    <w:rsid w:val="00BE3444"/>
    <w:rsid w:val="00C00921"/>
    <w:rsid w:val="00C00E58"/>
    <w:rsid w:val="00C05A8E"/>
    <w:rsid w:val="00C1149E"/>
    <w:rsid w:val="00C12D2F"/>
    <w:rsid w:val="00C148A4"/>
    <w:rsid w:val="00C16564"/>
    <w:rsid w:val="00C277A8"/>
    <w:rsid w:val="00C309AE"/>
    <w:rsid w:val="00C32AE3"/>
    <w:rsid w:val="00C3557A"/>
    <w:rsid w:val="00C365CE"/>
    <w:rsid w:val="00C417EB"/>
    <w:rsid w:val="00C528AE"/>
    <w:rsid w:val="00C90830"/>
    <w:rsid w:val="00CA2367"/>
    <w:rsid w:val="00CA5D23"/>
    <w:rsid w:val="00CA5FAE"/>
    <w:rsid w:val="00CA7E9C"/>
    <w:rsid w:val="00CB1AF7"/>
    <w:rsid w:val="00CC0A2D"/>
    <w:rsid w:val="00CC51A7"/>
    <w:rsid w:val="00CD2CB1"/>
    <w:rsid w:val="00CD31C8"/>
    <w:rsid w:val="00CD3338"/>
    <w:rsid w:val="00CE0FEE"/>
    <w:rsid w:val="00CE455C"/>
    <w:rsid w:val="00CE45B0"/>
    <w:rsid w:val="00CE64E2"/>
    <w:rsid w:val="00CE696D"/>
    <w:rsid w:val="00CF1393"/>
    <w:rsid w:val="00CF4F3A"/>
    <w:rsid w:val="00D0014D"/>
    <w:rsid w:val="00D05C8D"/>
    <w:rsid w:val="00D12909"/>
    <w:rsid w:val="00D12A91"/>
    <w:rsid w:val="00D13944"/>
    <w:rsid w:val="00D22819"/>
    <w:rsid w:val="00D31C1F"/>
    <w:rsid w:val="00D33929"/>
    <w:rsid w:val="00D511F0"/>
    <w:rsid w:val="00D54EE5"/>
    <w:rsid w:val="00D57D55"/>
    <w:rsid w:val="00D63F82"/>
    <w:rsid w:val="00D640FC"/>
    <w:rsid w:val="00D67930"/>
    <w:rsid w:val="00D707B6"/>
    <w:rsid w:val="00D70F7D"/>
    <w:rsid w:val="00D761F7"/>
    <w:rsid w:val="00D91FF4"/>
    <w:rsid w:val="00D92929"/>
    <w:rsid w:val="00D93C2E"/>
    <w:rsid w:val="00D970A5"/>
    <w:rsid w:val="00DA77B6"/>
    <w:rsid w:val="00DB4967"/>
    <w:rsid w:val="00DC1A1C"/>
    <w:rsid w:val="00DC22CF"/>
    <w:rsid w:val="00DC2FC0"/>
    <w:rsid w:val="00DC4756"/>
    <w:rsid w:val="00DD70D9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679D9"/>
    <w:rsid w:val="00E7358D"/>
    <w:rsid w:val="00E76211"/>
    <w:rsid w:val="00E76267"/>
    <w:rsid w:val="00EA0AF3"/>
    <w:rsid w:val="00EA535B"/>
    <w:rsid w:val="00EB6B64"/>
    <w:rsid w:val="00EC24FB"/>
    <w:rsid w:val="00EC3944"/>
    <w:rsid w:val="00EC579D"/>
    <w:rsid w:val="00EC6874"/>
    <w:rsid w:val="00ED5BDC"/>
    <w:rsid w:val="00ED7DAC"/>
    <w:rsid w:val="00EE6959"/>
    <w:rsid w:val="00EE7704"/>
    <w:rsid w:val="00F02A2C"/>
    <w:rsid w:val="00F031F3"/>
    <w:rsid w:val="00F067A6"/>
    <w:rsid w:val="00F20B25"/>
    <w:rsid w:val="00F212F3"/>
    <w:rsid w:val="00F278C3"/>
    <w:rsid w:val="00F332DF"/>
    <w:rsid w:val="00F52240"/>
    <w:rsid w:val="00F70C03"/>
    <w:rsid w:val="00F813A5"/>
    <w:rsid w:val="00F8225E"/>
    <w:rsid w:val="00F9084A"/>
    <w:rsid w:val="00F93574"/>
    <w:rsid w:val="00F9490E"/>
    <w:rsid w:val="00FB344E"/>
    <w:rsid w:val="00FB6E40"/>
    <w:rsid w:val="00FC31A3"/>
    <w:rsid w:val="00FD1CCB"/>
    <w:rsid w:val="00FD5BF8"/>
    <w:rsid w:val="00FD7BBB"/>
    <w:rsid w:val="00FE270A"/>
    <w:rsid w:val="00FE2795"/>
    <w:rsid w:val="05FA61DE"/>
    <w:rsid w:val="0713B37D"/>
    <w:rsid w:val="095261AE"/>
    <w:rsid w:val="09D73077"/>
    <w:rsid w:val="0A0C2021"/>
    <w:rsid w:val="0A447C9B"/>
    <w:rsid w:val="0BCEA199"/>
    <w:rsid w:val="0C7132D0"/>
    <w:rsid w:val="0CF9EA34"/>
    <w:rsid w:val="11AC3225"/>
    <w:rsid w:val="166CD077"/>
    <w:rsid w:val="16B1F414"/>
    <w:rsid w:val="18E44087"/>
    <w:rsid w:val="1E18D5E9"/>
    <w:rsid w:val="233C51CC"/>
    <w:rsid w:val="24422101"/>
    <w:rsid w:val="28C3B8F7"/>
    <w:rsid w:val="29C44208"/>
    <w:rsid w:val="2DC4972A"/>
    <w:rsid w:val="2E56CC4E"/>
    <w:rsid w:val="31E39E2E"/>
    <w:rsid w:val="343B9E99"/>
    <w:rsid w:val="36C02919"/>
    <w:rsid w:val="37967C06"/>
    <w:rsid w:val="3BDD7470"/>
    <w:rsid w:val="3E1ACD28"/>
    <w:rsid w:val="40AEE984"/>
    <w:rsid w:val="45A85B6C"/>
    <w:rsid w:val="47D68A30"/>
    <w:rsid w:val="4E08C4AA"/>
    <w:rsid w:val="552FF3AB"/>
    <w:rsid w:val="5718F21D"/>
    <w:rsid w:val="58B69997"/>
    <w:rsid w:val="5A9445D5"/>
    <w:rsid w:val="5F831FA1"/>
    <w:rsid w:val="6198EC85"/>
    <w:rsid w:val="63FC67BF"/>
    <w:rsid w:val="648D0413"/>
    <w:rsid w:val="6712776A"/>
    <w:rsid w:val="6889A468"/>
    <w:rsid w:val="693D4DB6"/>
    <w:rsid w:val="6B62C137"/>
    <w:rsid w:val="6BC1452A"/>
    <w:rsid w:val="6D709ACF"/>
    <w:rsid w:val="6E283009"/>
    <w:rsid w:val="6F1FB1F8"/>
    <w:rsid w:val="70E62D4E"/>
    <w:rsid w:val="72E47CB6"/>
    <w:rsid w:val="75FD7F46"/>
    <w:rsid w:val="76C938D5"/>
    <w:rsid w:val="77E65B7C"/>
    <w:rsid w:val="7805C6B7"/>
    <w:rsid w:val="7A720E27"/>
    <w:rsid w:val="7C65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2"/>
    </o:shapelayout>
  </w:shapeDefaults>
  <w:decimalSymbol w:val="."/>
  <w:listSeparator w:val=","/>
  <w14:docId w14:val="726CD78D"/>
  <w15:docId w15:val="{7BABE186-513A-4AE7-91C3-C9312C91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564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3D6E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6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6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6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6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D6EE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6E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E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E5"/>
  </w:style>
  <w:style w:type="character" w:styleId="FollowedHyperlink">
    <w:name w:val="FollowedHyperlink"/>
    <w:basedOn w:val="DefaultParagraphFont"/>
    <w:semiHidden/>
    <w:unhideWhenUsed/>
    <w:rsid w:val="006D10A2"/>
    <w:rPr>
      <w:color w:val="5D295F" w:themeColor="followedHyperlink"/>
      <w:u w:val="single"/>
    </w:rPr>
  </w:style>
  <w:style w:type="paragraph" w:styleId="Revision">
    <w:name w:val="Revision"/>
    <w:hidden/>
    <w:uiPriority w:val="99"/>
    <w:semiHidden/>
    <w:rsid w:val="003F363C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mn.gov/deed/government/financial-assistance/community-funding/small-cities.js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deed/government/financial-assistance/community-funding/small-cities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28ECF-4407-42A3-AE1F-C69F45EC84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f1db236-f4ed-46d7-a734-34aadf2136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0EE2E9-CDEF-4BFD-9B2A-277C13B202A7}"/>
</file>

<file path=customXml/itemProps4.xml><?xml version="1.0" encoding="utf-8"?>
<ds:datastoreItem xmlns:ds="http://schemas.openxmlformats.org/officeDocument/2006/customXml" ds:itemID="{7C31623C-6042-4F21-9656-2B39E011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5</TotalTime>
  <Pages>5</Pages>
  <Words>1224</Words>
  <Characters>7740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SCDP Full Application – Commercial Building Rehabilitation (Comprehensive)</vt:lpstr>
    </vt:vector>
  </TitlesOfParts>
  <Manager/>
  <Company/>
  <LinksUpToDate>false</LinksUpToDate>
  <CharactersWithSpaces>8947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Full Application – Commercial Building Rehabilitation (Comprehensive)</dc:title>
  <dc:subject/>
  <dc:creator>Minnesota Department of Employment and Economic Development</dc:creator>
  <cp:keywords/>
  <dc:description>Document template version 1.2, Released 4-2017</dc:description>
  <cp:lastModifiedBy>Kukowski, Natasha (DEED)</cp:lastModifiedBy>
  <cp:revision>3</cp:revision>
  <dcterms:created xsi:type="dcterms:W3CDTF">2026-01-07T02:41:00Z</dcterms:created>
  <dcterms:modified xsi:type="dcterms:W3CDTF">2026-01-12T21:01:00Z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