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06EF8" w14:textId="77777777" w:rsidR="007A7A4A" w:rsidRDefault="00C51448" w:rsidP="00135BAF">
      <w:pPr>
        <w:pStyle w:val="Title"/>
        <w:jc w:val="left"/>
      </w:pPr>
      <w:r>
        <w:rPr>
          <w:noProof/>
        </w:rPr>
        <mc:AlternateContent>
          <mc:Choice Requires="wps">
            <w:drawing>
              <wp:anchor distT="0" distB="0" distL="114300" distR="114300" simplePos="0" relativeHeight="251656704" behindDoc="0" locked="0" layoutInCell="0" allowOverlap="1" wp14:anchorId="62A753B8" wp14:editId="4843B6F9">
                <wp:simplePos x="0" y="0"/>
                <wp:positionH relativeFrom="column">
                  <wp:posOffset>-3810</wp:posOffset>
                </wp:positionH>
                <wp:positionV relativeFrom="paragraph">
                  <wp:posOffset>-120650</wp:posOffset>
                </wp:positionV>
                <wp:extent cx="6200775" cy="108585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08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542B6" w14:textId="77777777" w:rsidR="004400C4" w:rsidRPr="004400C4" w:rsidRDefault="004400C4" w:rsidP="004400C4">
                            <w:pPr>
                              <w:pStyle w:val="Heading1"/>
                              <w:spacing w:line="120" w:lineRule="auto"/>
                              <w:jc w:val="center"/>
                              <w:rPr>
                                <w:rFonts w:asciiTheme="minorHAnsi" w:hAnsiTheme="minorHAnsi"/>
                                <w:b/>
                                <w:sz w:val="24"/>
                                <w:szCs w:val="24"/>
                              </w:rPr>
                            </w:pPr>
                          </w:p>
                          <w:p w14:paraId="061CFE29" w14:textId="77777777" w:rsidR="00F57BF4" w:rsidRPr="00F57BF4" w:rsidRDefault="00B02E54" w:rsidP="00C51448">
                            <w:pPr>
                              <w:pStyle w:val="Heading1"/>
                              <w:jc w:val="center"/>
                              <w:rPr>
                                <w:rFonts w:asciiTheme="minorHAnsi" w:hAnsiTheme="minorHAnsi"/>
                                <w:b/>
                                <w:sz w:val="36"/>
                                <w:szCs w:val="36"/>
                              </w:rPr>
                            </w:pPr>
                            <w:r w:rsidRPr="00F57BF4">
                              <w:rPr>
                                <w:rFonts w:asciiTheme="minorHAnsi" w:hAnsiTheme="minorHAnsi"/>
                                <w:b/>
                                <w:sz w:val="36"/>
                                <w:szCs w:val="36"/>
                              </w:rPr>
                              <w:t xml:space="preserve">Request for Proposal for </w:t>
                            </w:r>
                          </w:p>
                          <w:p w14:paraId="214F2DA8" w14:textId="77777777" w:rsidR="004400C4" w:rsidRPr="00F57BF4" w:rsidRDefault="00B02E54" w:rsidP="00F57BF4">
                            <w:pPr>
                              <w:pStyle w:val="Heading1"/>
                              <w:jc w:val="center"/>
                              <w:rPr>
                                <w:rFonts w:asciiTheme="minorHAnsi" w:hAnsiTheme="minorHAnsi"/>
                                <w:szCs w:val="32"/>
                              </w:rPr>
                            </w:pPr>
                            <w:r w:rsidRPr="00F57BF4">
                              <w:rPr>
                                <w:rFonts w:asciiTheme="minorHAnsi" w:hAnsiTheme="minorHAnsi"/>
                                <w:szCs w:val="32"/>
                              </w:rPr>
                              <w:t>a Limited Site Investigation</w:t>
                            </w:r>
                            <w:r w:rsidR="00F57BF4" w:rsidRPr="00F57BF4">
                              <w:rPr>
                                <w:rFonts w:asciiTheme="minorHAnsi" w:hAnsiTheme="minorHAnsi"/>
                                <w:szCs w:val="32"/>
                              </w:rPr>
                              <w:t xml:space="preserve"> o</w:t>
                            </w:r>
                            <w:r w:rsidRPr="00F57BF4">
                              <w:rPr>
                                <w:rFonts w:asciiTheme="minorHAnsi" w:hAnsiTheme="minorHAnsi"/>
                                <w:szCs w:val="32"/>
                              </w:rPr>
                              <w:t>r</w:t>
                            </w:r>
                            <w:r w:rsidR="00F57BF4" w:rsidRPr="00F57BF4">
                              <w:rPr>
                                <w:rFonts w:asciiTheme="minorHAnsi" w:hAnsiTheme="minorHAnsi"/>
                                <w:szCs w:val="32"/>
                              </w:rPr>
                              <w:t xml:space="preserve"> </w:t>
                            </w:r>
                            <w:r w:rsidR="004400C4" w:rsidRPr="00F57BF4">
                              <w:rPr>
                                <w:rFonts w:asciiTheme="minorHAnsi" w:hAnsiTheme="minorHAnsi"/>
                                <w:szCs w:val="32"/>
                              </w:rPr>
                              <w:t xml:space="preserve">Full Remedial Investigation </w:t>
                            </w:r>
                          </w:p>
                          <w:p w14:paraId="759759CC" w14:textId="77777777" w:rsidR="00B02E54" w:rsidRPr="006904F5" w:rsidRDefault="00B02E54" w:rsidP="00C51448">
                            <w:pPr>
                              <w:jc w:val="center"/>
                              <w:rPr>
                                <w:rFonts w:asciiTheme="minorHAnsi" w:hAnsiTheme="minorHAnsi"/>
                                <w:b/>
                                <w:i/>
                                <w:sz w:val="36"/>
                                <w:szCs w:val="36"/>
                              </w:rPr>
                            </w:pPr>
                            <w:r w:rsidRPr="006904F5">
                              <w:rPr>
                                <w:rFonts w:asciiTheme="minorHAnsi" w:hAnsiTheme="minorHAnsi"/>
                                <w:b/>
                                <w:i/>
                                <w:sz w:val="36"/>
                                <w:szCs w:val="36"/>
                              </w:rPr>
                              <w:t>Nonstandard Scope of 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753B8" id="_x0000_t202" coordsize="21600,21600" o:spt="202" path="m,l,21600r21600,l21600,xe">
                <v:stroke joinstyle="miter"/>
                <v:path gradientshapeok="t" o:connecttype="rect"/>
              </v:shapetype>
              <v:shape id="Text Box 5" o:spid="_x0000_s1026" type="#_x0000_t202" style="position:absolute;margin-left:-.3pt;margin-top:-9.5pt;width:488.25pt;height: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594QEAAKIDAAAOAAAAZHJzL2Uyb0RvYy54bWysU9tu2zAMfR+wfxD0vjgOkiYz4hRdiw4D&#10;ugvQ9QNkWbKF2aJGKbGzrx8lp2m2vg17ESSSPjznkN5ej33HDgq9AVvyfDbnTFkJtbFNyZ++37/b&#10;cOaDsLXowKqSH5Xn17u3b7aDK9QCWuhqhYxArC8GV/I2BFdkmZet6oWfgVOWkhqwF4Ge2GQ1ioHQ&#10;+y5bzOdX2QBYOwSpvKfo3ZTku4SvtZLhq9ZeBdaVnLiFdGI6q3hmu60oGhSuNfJEQ/wDi14YS03P&#10;UHciCLZH8wqqNxLBgw4zCX0GWhupkgZSk8//UvPYCqeSFjLHu7NN/v/Byi+HR/cNWRg/wEgDTCK8&#10;ewD5wzMLt62wjbpBhKFVoqbGebQsG5wvTp9Gq33hI0g1fIaahiz2ARLQqLGPrpBORug0gOPZdDUG&#10;Jil4RWNcr1ecScrl881qs0pjyUTx/LlDHz4q6Fm8lBxpqgleHB58iHRE8VwSu1m4N12XJtvZPwJU&#10;GCOJfmQ8cQ9jNVJ1lFFBfSQhCNOi0GLTpQX8xdlAS1Jy/3MvUHHWfbJkxvt8uYxblR7L1XpBD7zM&#10;VJcZYSVBlTxwNl1vw7SJe4emaanTZL+FGzJQmyTthdWJNy1CUnxa2rhpl+9U9fJr7X4DAAD//wMA&#10;UEsDBBQABgAIAAAAIQBN+bpq3QAAAAkBAAAPAAAAZHJzL2Rvd25yZXYueG1sTI/NTsMwEITvSLyD&#10;tUjc2nUrUkiIUyEQVxDlR+LmxtskIl5HsduEt2c5wWk1mk+zM+V29r060Ri7wAZWSw2KuA6u48bA&#10;2+vj4gZUTJad7QOTgW+KsK3Oz0pbuDDxC512qVESwrGwBtqUhgIx1i15G5dhIBbvEEZvk8ixQTfa&#10;ScJ9j2utN+htx/KhtQPdt1R/7Y7ewPvT4fPjSj83Dz4bpjBrZJ+jMZcX890tqERz+oPht75Uh0o6&#10;7cORXVS9gcVGQDmrXCaJn19nOai9gNlaA1Yl/l9Q/QAAAP//AwBQSwECLQAUAAYACAAAACEAtoM4&#10;kv4AAADhAQAAEwAAAAAAAAAAAAAAAAAAAAAAW0NvbnRlbnRfVHlwZXNdLnhtbFBLAQItABQABgAI&#10;AAAAIQA4/SH/1gAAAJQBAAALAAAAAAAAAAAAAAAAAC8BAABfcmVscy8ucmVsc1BLAQItABQABgAI&#10;AAAAIQAyeG594QEAAKIDAAAOAAAAAAAAAAAAAAAAAC4CAABkcnMvZTJvRG9jLnhtbFBLAQItABQA&#10;BgAIAAAAIQBN+bpq3QAAAAkBAAAPAAAAAAAAAAAAAAAAADsEAABkcnMvZG93bnJldi54bWxQSwUG&#10;AAAAAAQABADzAAAARQUAAAAA&#10;" o:allowincell="f" filled="f" stroked="f">
                <v:textbox>
                  <w:txbxContent>
                    <w:p w14:paraId="124542B6" w14:textId="77777777" w:rsidR="004400C4" w:rsidRPr="004400C4" w:rsidRDefault="004400C4" w:rsidP="004400C4">
                      <w:pPr>
                        <w:pStyle w:val="Heading1"/>
                        <w:spacing w:line="120" w:lineRule="auto"/>
                        <w:jc w:val="center"/>
                        <w:rPr>
                          <w:rFonts w:asciiTheme="minorHAnsi" w:hAnsiTheme="minorHAnsi"/>
                          <w:b/>
                          <w:sz w:val="24"/>
                          <w:szCs w:val="24"/>
                        </w:rPr>
                      </w:pPr>
                    </w:p>
                    <w:p w14:paraId="061CFE29" w14:textId="77777777" w:rsidR="00F57BF4" w:rsidRPr="00F57BF4" w:rsidRDefault="00B02E54" w:rsidP="00C51448">
                      <w:pPr>
                        <w:pStyle w:val="Heading1"/>
                        <w:jc w:val="center"/>
                        <w:rPr>
                          <w:rFonts w:asciiTheme="minorHAnsi" w:hAnsiTheme="minorHAnsi"/>
                          <w:b/>
                          <w:sz w:val="36"/>
                          <w:szCs w:val="36"/>
                        </w:rPr>
                      </w:pPr>
                      <w:r w:rsidRPr="00F57BF4">
                        <w:rPr>
                          <w:rFonts w:asciiTheme="minorHAnsi" w:hAnsiTheme="minorHAnsi"/>
                          <w:b/>
                          <w:sz w:val="36"/>
                          <w:szCs w:val="36"/>
                        </w:rPr>
                        <w:t xml:space="preserve">Request for Proposal for </w:t>
                      </w:r>
                    </w:p>
                    <w:p w14:paraId="214F2DA8" w14:textId="77777777" w:rsidR="004400C4" w:rsidRPr="00F57BF4" w:rsidRDefault="00B02E54" w:rsidP="00F57BF4">
                      <w:pPr>
                        <w:pStyle w:val="Heading1"/>
                        <w:jc w:val="center"/>
                        <w:rPr>
                          <w:rFonts w:asciiTheme="minorHAnsi" w:hAnsiTheme="minorHAnsi"/>
                          <w:szCs w:val="32"/>
                        </w:rPr>
                      </w:pPr>
                      <w:r w:rsidRPr="00F57BF4">
                        <w:rPr>
                          <w:rFonts w:asciiTheme="minorHAnsi" w:hAnsiTheme="minorHAnsi"/>
                          <w:szCs w:val="32"/>
                        </w:rPr>
                        <w:t>a Limited Site Investigation</w:t>
                      </w:r>
                      <w:r w:rsidR="00F57BF4" w:rsidRPr="00F57BF4">
                        <w:rPr>
                          <w:rFonts w:asciiTheme="minorHAnsi" w:hAnsiTheme="minorHAnsi"/>
                          <w:szCs w:val="32"/>
                        </w:rPr>
                        <w:t xml:space="preserve"> o</w:t>
                      </w:r>
                      <w:r w:rsidRPr="00F57BF4">
                        <w:rPr>
                          <w:rFonts w:asciiTheme="minorHAnsi" w:hAnsiTheme="minorHAnsi"/>
                          <w:szCs w:val="32"/>
                        </w:rPr>
                        <w:t>r</w:t>
                      </w:r>
                      <w:r w:rsidR="00F57BF4" w:rsidRPr="00F57BF4">
                        <w:rPr>
                          <w:rFonts w:asciiTheme="minorHAnsi" w:hAnsiTheme="minorHAnsi"/>
                          <w:szCs w:val="32"/>
                        </w:rPr>
                        <w:t xml:space="preserve"> </w:t>
                      </w:r>
                      <w:r w:rsidR="004400C4" w:rsidRPr="00F57BF4">
                        <w:rPr>
                          <w:rFonts w:asciiTheme="minorHAnsi" w:hAnsiTheme="minorHAnsi"/>
                          <w:szCs w:val="32"/>
                        </w:rPr>
                        <w:t xml:space="preserve">Full Remedial Investigation </w:t>
                      </w:r>
                    </w:p>
                    <w:p w14:paraId="759759CC" w14:textId="77777777" w:rsidR="00B02E54" w:rsidRPr="006904F5" w:rsidRDefault="00B02E54" w:rsidP="00C51448">
                      <w:pPr>
                        <w:jc w:val="center"/>
                        <w:rPr>
                          <w:rFonts w:asciiTheme="minorHAnsi" w:hAnsiTheme="minorHAnsi"/>
                          <w:b/>
                          <w:i/>
                          <w:sz w:val="36"/>
                          <w:szCs w:val="36"/>
                        </w:rPr>
                      </w:pPr>
                      <w:r w:rsidRPr="006904F5">
                        <w:rPr>
                          <w:rFonts w:asciiTheme="minorHAnsi" w:hAnsiTheme="minorHAnsi"/>
                          <w:b/>
                          <w:i/>
                          <w:sz w:val="36"/>
                          <w:szCs w:val="36"/>
                        </w:rPr>
                        <w:t>Nonstandard Scope of Work</w:t>
                      </w:r>
                    </w:p>
                  </w:txbxContent>
                </v:textbox>
              </v:shape>
            </w:pict>
          </mc:Fallback>
        </mc:AlternateContent>
      </w:r>
    </w:p>
    <w:p w14:paraId="160DE10F" w14:textId="77777777" w:rsidR="007A7A4A" w:rsidRDefault="007A7A4A">
      <w:pPr>
        <w:rPr>
          <w:sz w:val="16"/>
        </w:rPr>
      </w:pPr>
    </w:p>
    <w:p w14:paraId="2D7FC26F" w14:textId="77777777" w:rsidR="007A7A4A" w:rsidRDefault="007A7A4A">
      <w:pPr>
        <w:rPr>
          <w:sz w:val="24"/>
        </w:rPr>
      </w:pPr>
    </w:p>
    <w:p w14:paraId="1952E8D4" w14:textId="77777777" w:rsidR="00135BAF" w:rsidRDefault="00135BAF"/>
    <w:p w14:paraId="1CBAD1F4" w14:textId="77777777" w:rsidR="00135BAF" w:rsidRDefault="00135BAF"/>
    <w:p w14:paraId="46153550" w14:textId="77777777" w:rsidR="00135BAF" w:rsidRPr="00BF2CD0" w:rsidRDefault="00135BAF">
      <w:pPr>
        <w:rPr>
          <w:rFonts w:ascii="Franklin Gothic Book" w:hAnsi="Franklin Gothic Book"/>
        </w:rPr>
      </w:pPr>
    </w:p>
    <w:p w14:paraId="36AB1654" w14:textId="77777777" w:rsidR="004400C4" w:rsidRDefault="004400C4" w:rsidP="004400C4">
      <w:pPr>
        <w:spacing w:line="120" w:lineRule="auto"/>
        <w:rPr>
          <w:rFonts w:asciiTheme="minorHAnsi" w:hAnsiTheme="minorHAnsi"/>
        </w:rPr>
      </w:pPr>
    </w:p>
    <w:p w14:paraId="5C846D4E" w14:textId="77777777" w:rsidR="007A7A4A" w:rsidRPr="00C51448" w:rsidRDefault="00213333">
      <w:pPr>
        <w:rPr>
          <w:rFonts w:asciiTheme="minorHAnsi" w:hAnsiTheme="minorHAnsi"/>
        </w:rPr>
      </w:pPr>
      <w:r w:rsidRPr="00C51448">
        <w:rPr>
          <w:rFonts w:asciiTheme="minorHAnsi" w:hAnsiTheme="minorHAnsi"/>
        </w:rPr>
        <w:t>T</w:t>
      </w:r>
      <w:r w:rsidR="007A7A4A" w:rsidRPr="00C51448">
        <w:rPr>
          <w:rFonts w:asciiTheme="minorHAnsi" w:hAnsiTheme="minorHAnsi"/>
        </w:rPr>
        <w:t xml:space="preserve">he objective of the </w:t>
      </w:r>
      <w:r w:rsidR="007A7A4A" w:rsidRPr="00C51448">
        <w:rPr>
          <w:rFonts w:asciiTheme="minorHAnsi" w:hAnsiTheme="minorHAnsi"/>
          <w:b/>
        </w:rPr>
        <w:t>Limited Site Investigation</w:t>
      </w:r>
      <w:r w:rsidR="007A7A4A" w:rsidRPr="00C51448">
        <w:rPr>
          <w:rFonts w:asciiTheme="minorHAnsi" w:hAnsiTheme="minorHAnsi"/>
        </w:rPr>
        <w:t xml:space="preserve"> (LSI) is to obtain a “snapshot” of the site conditions </w:t>
      </w:r>
      <w:proofErr w:type="gramStart"/>
      <w:r w:rsidR="007A7A4A" w:rsidRPr="00C51448">
        <w:rPr>
          <w:rFonts w:asciiTheme="minorHAnsi" w:hAnsiTheme="minorHAnsi"/>
        </w:rPr>
        <w:t>in order to</w:t>
      </w:r>
      <w:proofErr w:type="gramEnd"/>
      <w:r w:rsidR="007A7A4A" w:rsidRPr="00C51448">
        <w:rPr>
          <w:rFonts w:asciiTheme="minorHAnsi" w:hAnsiTheme="minorHAnsi"/>
        </w:rPr>
        <w:t xml:space="preserve"> quickly and cost-effectively evaluate the level of risk associated with a petroleum tank release at your site. A </w:t>
      </w:r>
      <w:r w:rsidR="007A7A4A" w:rsidRPr="00C51448">
        <w:rPr>
          <w:rFonts w:asciiTheme="minorHAnsi" w:hAnsiTheme="minorHAnsi"/>
          <w:b/>
        </w:rPr>
        <w:t>Full Remedial Investigation</w:t>
      </w:r>
      <w:r w:rsidR="007A7A4A" w:rsidRPr="00C51448">
        <w:rPr>
          <w:rFonts w:asciiTheme="minorHAnsi" w:hAnsiTheme="minorHAnsi"/>
        </w:rPr>
        <w:t xml:space="preserve"> (RI) measures groundwater contaminant concentrations over time. Monitoring wells are necessary as part of a full RI. This request for proposal form (RFP) and the attached Limited Site Investigation/Full Remedial Investigation (Nonstandard Scope of Work)</w:t>
      </w:r>
      <w:r w:rsidR="007A7A4A" w:rsidRPr="00C51448">
        <w:rPr>
          <w:rFonts w:asciiTheme="minorHAnsi" w:hAnsiTheme="minorHAnsi"/>
          <w:i/>
        </w:rPr>
        <w:t xml:space="preserve"> </w:t>
      </w:r>
      <w:r w:rsidR="007A7A4A" w:rsidRPr="00C51448">
        <w:rPr>
          <w:rFonts w:asciiTheme="minorHAnsi" w:hAnsiTheme="minorHAnsi"/>
        </w:rPr>
        <w:t>proposal and invoice form have been designed to assist you in obtaining written competitive consultant proposals.</w:t>
      </w:r>
    </w:p>
    <w:p w14:paraId="5F622C8A" w14:textId="77777777" w:rsidR="007A7A4A" w:rsidRDefault="007A7A4A" w:rsidP="00BF2CD0">
      <w:pPr>
        <w:pStyle w:val="Pre-approvedafterdeficiency"/>
        <w:spacing w:line="120" w:lineRule="auto"/>
        <w:rPr>
          <w:rFonts w:asciiTheme="minorHAnsi" w:hAnsiTheme="minorHAnsi"/>
          <w:b/>
        </w:rPr>
      </w:pPr>
    </w:p>
    <w:p w14:paraId="545396DA" w14:textId="77777777" w:rsidR="004400C4" w:rsidRPr="00C51448" w:rsidRDefault="004400C4" w:rsidP="00BF2CD0">
      <w:pPr>
        <w:pStyle w:val="Pre-approvedafterdeficiency"/>
        <w:spacing w:line="120" w:lineRule="auto"/>
        <w:rPr>
          <w:rFonts w:asciiTheme="minorHAnsi" w:hAnsiTheme="minorHAnsi"/>
          <w:b/>
        </w:rPr>
      </w:pPr>
    </w:p>
    <w:p w14:paraId="25CF188A" w14:textId="77777777" w:rsidR="007A7A4A" w:rsidRPr="00C51448" w:rsidRDefault="007A7A4A">
      <w:pPr>
        <w:pStyle w:val="Pre-approvedafterdeficiency"/>
        <w:rPr>
          <w:rFonts w:asciiTheme="minorHAnsi" w:hAnsiTheme="minorHAnsi"/>
        </w:rPr>
      </w:pPr>
      <w:r w:rsidRPr="00C51448">
        <w:rPr>
          <w:rFonts w:asciiTheme="minorHAnsi" w:hAnsiTheme="minorHAnsi"/>
        </w:rPr>
        <w:t>Applicant Instructions</w:t>
      </w:r>
      <w:r w:rsidRPr="00C51448">
        <w:rPr>
          <w:rFonts w:asciiTheme="minorHAnsi" w:hAnsiTheme="minorHAnsi"/>
        </w:rPr>
        <w:br/>
      </w:r>
    </w:p>
    <w:p w14:paraId="14ED3CD4" w14:textId="77777777" w:rsidR="007A7A4A" w:rsidRPr="00C51448" w:rsidRDefault="007A7A4A" w:rsidP="00FB0851">
      <w:pPr>
        <w:pStyle w:val="Pre-approvedafterdeficiency"/>
        <w:numPr>
          <w:ilvl w:val="0"/>
          <w:numId w:val="18"/>
        </w:numPr>
        <w:rPr>
          <w:rFonts w:asciiTheme="minorHAnsi" w:hAnsiTheme="minorHAnsi"/>
          <w:b/>
        </w:rPr>
      </w:pPr>
      <w:r w:rsidRPr="00C51448">
        <w:rPr>
          <w:rFonts w:asciiTheme="minorHAnsi" w:hAnsiTheme="minorHAnsi"/>
          <w:b/>
        </w:rPr>
        <w:t>Complete the applicant information on page two of this form.</w:t>
      </w:r>
      <w:r w:rsidRPr="00C51448">
        <w:rPr>
          <w:rFonts w:asciiTheme="minorHAnsi" w:hAnsiTheme="minorHAnsi"/>
          <w:b/>
        </w:rPr>
        <w:br/>
      </w:r>
    </w:p>
    <w:p w14:paraId="6C434A8F" w14:textId="77777777" w:rsidR="007A7A4A" w:rsidRPr="00C51448" w:rsidRDefault="007A7A4A" w:rsidP="00FB0851">
      <w:pPr>
        <w:pStyle w:val="Pre-approvedafterdeficiency"/>
        <w:numPr>
          <w:ilvl w:val="0"/>
          <w:numId w:val="18"/>
        </w:numPr>
        <w:rPr>
          <w:rFonts w:asciiTheme="minorHAnsi" w:hAnsiTheme="minorHAnsi"/>
        </w:rPr>
      </w:pPr>
      <w:r w:rsidRPr="00C51448">
        <w:rPr>
          <w:rFonts w:asciiTheme="minorHAnsi" w:hAnsiTheme="minorHAnsi"/>
          <w:b/>
        </w:rPr>
        <w:t>Send copies of this form and the Limited Site Investigation (Nonstandard Scope of Work)</w:t>
      </w:r>
      <w:r w:rsidRPr="00C51448">
        <w:rPr>
          <w:rFonts w:asciiTheme="minorHAnsi" w:hAnsiTheme="minorHAnsi"/>
          <w:b/>
          <w:i/>
        </w:rPr>
        <w:t xml:space="preserve"> </w:t>
      </w:r>
      <w:r w:rsidRPr="00C51448">
        <w:rPr>
          <w:rFonts w:asciiTheme="minorHAnsi" w:hAnsiTheme="minorHAnsi"/>
          <w:b/>
        </w:rPr>
        <w:t>proposal and invoice form to registered environmental consulting firms.</w:t>
      </w:r>
      <w:r w:rsidRPr="00C51448">
        <w:rPr>
          <w:rFonts w:asciiTheme="minorHAnsi" w:hAnsiTheme="minorHAnsi"/>
        </w:rPr>
        <w:t xml:space="preserve"> The rules that govern the Petrofund reimbursement process require you to obtain a minimum of two written competitive consultant proposals. The proposals must be based on identical assumptions about the characteristics of the site and substantially similar assumptions as to the scope of work proposed.</w:t>
      </w:r>
      <w:r w:rsidRPr="00C51448">
        <w:rPr>
          <w:rFonts w:asciiTheme="minorHAnsi" w:hAnsiTheme="minorHAnsi"/>
        </w:rPr>
        <w:br/>
      </w:r>
    </w:p>
    <w:p w14:paraId="6C903CF8" w14:textId="77777777" w:rsidR="007A7A4A" w:rsidRPr="00C51448" w:rsidRDefault="007A7A4A" w:rsidP="00FB0851">
      <w:pPr>
        <w:pStyle w:val="Pre-approvedafterdeficiency"/>
        <w:numPr>
          <w:ilvl w:val="0"/>
          <w:numId w:val="18"/>
        </w:numPr>
        <w:rPr>
          <w:rFonts w:asciiTheme="minorHAnsi" w:hAnsiTheme="minorHAnsi"/>
        </w:rPr>
      </w:pPr>
      <w:r w:rsidRPr="00C51448">
        <w:rPr>
          <w:rFonts w:asciiTheme="minorHAnsi" w:hAnsiTheme="minorHAnsi"/>
          <w:b/>
        </w:rPr>
        <w:t xml:space="preserve">After you have received your written consultant proposals, review each proposal to ensure that it is complete. </w:t>
      </w:r>
      <w:r w:rsidRPr="00C51448">
        <w:rPr>
          <w:rFonts w:asciiTheme="minorHAnsi" w:hAnsiTheme="minorHAnsi"/>
        </w:rPr>
        <w:t xml:space="preserve">If not, contact the company that provided the proposal and get the missing information. Please note that Petrofund reimbursement is generally based on the costs contained in the low-cost consultant proposal, but a higher-cost proposal may be selected if you can provide documented </w:t>
      </w:r>
      <w:r w:rsidRPr="00C51448">
        <w:rPr>
          <w:rFonts w:asciiTheme="minorHAnsi" w:hAnsiTheme="minorHAnsi"/>
          <w:snapToGrid w:val="0"/>
        </w:rPr>
        <w:t>proof to demonstrate that the selected consultant's qualifications are superior to those of the consultant who gave the lowest competitive proposal and justify the selection of a higher cost proposal. Among the factors relevant to the qualifications of a consultant are education, experience, certifications, and registrations. A prior business relationship between the applicant and consultant is not relevant to the qualifications of a consultant.</w:t>
      </w:r>
      <w:r w:rsidRPr="00C51448">
        <w:rPr>
          <w:rFonts w:asciiTheme="minorHAnsi" w:hAnsiTheme="minorHAnsi"/>
        </w:rPr>
        <w:br/>
      </w:r>
    </w:p>
    <w:p w14:paraId="747FDB05" w14:textId="77777777" w:rsidR="004400C4" w:rsidRPr="004400C4" w:rsidRDefault="007A7A4A" w:rsidP="00FB0851">
      <w:pPr>
        <w:pStyle w:val="Pre-approvedafterdeficiency"/>
        <w:numPr>
          <w:ilvl w:val="0"/>
          <w:numId w:val="18"/>
        </w:numPr>
        <w:rPr>
          <w:rFonts w:asciiTheme="minorHAnsi" w:hAnsiTheme="minorHAnsi"/>
          <w:smallCaps/>
        </w:rPr>
      </w:pPr>
      <w:r w:rsidRPr="00C51448">
        <w:rPr>
          <w:rFonts w:asciiTheme="minorHAnsi" w:hAnsiTheme="minorHAnsi"/>
          <w:b/>
        </w:rPr>
        <w:t>Choose your environmental consultant and proceed with your investigation.</w:t>
      </w:r>
      <w:r w:rsidRPr="00C51448">
        <w:rPr>
          <w:rFonts w:asciiTheme="minorHAnsi" w:hAnsiTheme="minorHAnsi"/>
        </w:rPr>
        <w:t xml:space="preserve"> </w:t>
      </w:r>
      <w:r w:rsidRPr="00C51448">
        <w:rPr>
          <w:rFonts w:asciiTheme="minorHAnsi" w:hAnsiTheme="minorHAnsi"/>
        </w:rPr>
        <w:br/>
        <w:t>Although it is not required, you are encouraged to submit all of your original written competitive proposals to Petrofund staff so they can assist you in determining if the written proposals are based on the same scope of work. If you choose to send your written consultant proposals to Petrofund staff, they will be reviewed within 7 business days to determine if they are compliant with the Petrofund’s competitive bidding requirements. Please note that state policy prohibits Petrofund staff from commenting on which firm you should hire. Staff’s review is intended primarily to ensure that the written competitive proposals that you received comply with the reimbursement program’s requirements. After this review has been completed, Petrofund staff will send the proposals back to you along with a cover letter that summarizes the results of the review.</w:t>
      </w:r>
      <w:r w:rsidRPr="00C51448">
        <w:rPr>
          <w:rFonts w:asciiTheme="minorHAnsi" w:hAnsiTheme="minorHAnsi"/>
        </w:rPr>
        <w:br/>
      </w:r>
    </w:p>
    <w:p w14:paraId="6802426E" w14:textId="77777777" w:rsidR="005E331F" w:rsidRPr="00C51448" w:rsidRDefault="007A7A4A" w:rsidP="00FB0851">
      <w:pPr>
        <w:pStyle w:val="Pre-approvedafterdeficiency"/>
        <w:numPr>
          <w:ilvl w:val="0"/>
          <w:numId w:val="18"/>
        </w:numPr>
        <w:rPr>
          <w:rFonts w:asciiTheme="minorHAnsi" w:hAnsiTheme="minorHAnsi"/>
          <w:smallCaps/>
        </w:rPr>
      </w:pPr>
      <w:r w:rsidRPr="00C51448">
        <w:rPr>
          <w:rFonts w:asciiTheme="minorHAnsi" w:hAnsiTheme="minorHAnsi"/>
        </w:rPr>
        <w:t xml:space="preserve">Carefully review the cover letter that you receive from Petrofund staff. If staff determines that the written consultant proposals meet the program’s requirements, choose your environmental </w:t>
      </w:r>
      <w:r w:rsidRPr="00C51448">
        <w:rPr>
          <w:rFonts w:asciiTheme="minorHAnsi" w:hAnsiTheme="minorHAnsi"/>
        </w:rPr>
        <w:lastRenderedPageBreak/>
        <w:t xml:space="preserve">consultant and proceed with your investigation. </w:t>
      </w:r>
      <w:r w:rsidRPr="00C51448">
        <w:rPr>
          <w:rFonts w:asciiTheme="minorHAnsi" w:hAnsiTheme="minorHAnsi"/>
        </w:rPr>
        <w:br/>
      </w:r>
    </w:p>
    <w:p w14:paraId="39BB5A4A" w14:textId="77777777" w:rsidR="007A7A4A" w:rsidRPr="00C51448" w:rsidRDefault="007A7A4A" w:rsidP="003027AF">
      <w:pPr>
        <w:pStyle w:val="Pre-approvedafterdeficiency"/>
        <w:rPr>
          <w:rFonts w:asciiTheme="minorHAnsi" w:hAnsiTheme="minorHAnsi"/>
          <w:smallCaps/>
        </w:rPr>
      </w:pPr>
      <w:r w:rsidRPr="00C51448">
        <w:rPr>
          <w:rFonts w:asciiTheme="minorHAnsi" w:hAnsiTheme="minorHAnsi"/>
        </w:rPr>
        <w:t xml:space="preserve">If staff determines that the written consultant proposals do not meet the program’s requirements, call Petrofund staff at </w:t>
      </w:r>
      <w:r w:rsidR="00606668" w:rsidRPr="00C51448">
        <w:rPr>
          <w:rFonts w:asciiTheme="minorHAnsi" w:hAnsiTheme="minorHAnsi"/>
          <w:b/>
        </w:rPr>
        <w:t>651-539-1515</w:t>
      </w:r>
      <w:r w:rsidRPr="00C51448">
        <w:rPr>
          <w:rFonts w:asciiTheme="minorHAnsi" w:hAnsiTheme="minorHAnsi"/>
          <w:b/>
        </w:rPr>
        <w:t xml:space="preserve"> </w:t>
      </w:r>
      <w:r w:rsidRPr="00C51448">
        <w:rPr>
          <w:rFonts w:asciiTheme="minorHAnsi" w:hAnsiTheme="minorHAnsi"/>
        </w:rPr>
        <w:t>or</w:t>
      </w:r>
      <w:r w:rsidRPr="00C51448">
        <w:rPr>
          <w:rFonts w:asciiTheme="minorHAnsi" w:hAnsiTheme="minorHAnsi"/>
          <w:b/>
        </w:rPr>
        <w:t xml:space="preserve"> 800-638-0418</w:t>
      </w:r>
      <w:r w:rsidRPr="00C51448">
        <w:rPr>
          <w:rFonts w:asciiTheme="minorHAnsi" w:hAnsiTheme="minorHAnsi"/>
        </w:rPr>
        <w:t xml:space="preserve"> to get information on how you should proceed. </w:t>
      </w:r>
      <w:r w:rsidRPr="00C51448">
        <w:rPr>
          <w:rFonts w:asciiTheme="minorHAnsi" w:hAnsiTheme="minorHAnsi"/>
        </w:rPr>
        <w:br/>
        <w:t xml:space="preserve"> </w:t>
      </w:r>
    </w:p>
    <w:p w14:paraId="6383AB09" w14:textId="77777777" w:rsidR="007A7A4A" w:rsidRPr="00C51448" w:rsidRDefault="007A7A4A">
      <w:pPr>
        <w:pStyle w:val="BodyTextIndent3"/>
        <w:pBdr>
          <w:top w:val="none" w:sz="0" w:space="0" w:color="auto"/>
          <w:left w:val="none" w:sz="0" w:space="0" w:color="auto"/>
          <w:bottom w:val="none" w:sz="0" w:space="0" w:color="auto"/>
          <w:right w:val="none" w:sz="0" w:space="0" w:color="auto"/>
        </w:pBdr>
        <w:ind w:left="0" w:firstLine="0"/>
        <w:rPr>
          <w:rFonts w:asciiTheme="minorHAnsi" w:hAnsiTheme="minorHAnsi"/>
        </w:rPr>
      </w:pPr>
      <w:r w:rsidRPr="00C51448">
        <w:rPr>
          <w:rFonts w:asciiTheme="minorHAnsi" w:hAnsiTheme="minorHAnsi"/>
        </w:rPr>
        <w:t xml:space="preserve">If you have any questions, please contact Petrofund staff at </w:t>
      </w:r>
      <w:r w:rsidRPr="00C51448">
        <w:rPr>
          <w:rFonts w:asciiTheme="minorHAnsi" w:hAnsiTheme="minorHAnsi"/>
          <w:b/>
        </w:rPr>
        <w:t>651-</w:t>
      </w:r>
      <w:r w:rsidR="00606668" w:rsidRPr="00C51448">
        <w:rPr>
          <w:rFonts w:asciiTheme="minorHAnsi" w:hAnsiTheme="minorHAnsi"/>
          <w:b/>
        </w:rPr>
        <w:t>539-1515</w:t>
      </w:r>
      <w:r w:rsidR="00431347" w:rsidRPr="00C51448">
        <w:rPr>
          <w:rFonts w:asciiTheme="minorHAnsi" w:hAnsiTheme="minorHAnsi"/>
          <w:b/>
        </w:rPr>
        <w:t>,</w:t>
      </w:r>
      <w:r w:rsidRPr="00C51448">
        <w:rPr>
          <w:rFonts w:asciiTheme="minorHAnsi" w:hAnsiTheme="minorHAnsi"/>
          <w:b/>
        </w:rPr>
        <w:t xml:space="preserve"> 800-638-0418</w:t>
      </w:r>
      <w:r w:rsidRPr="00C51448">
        <w:rPr>
          <w:rFonts w:asciiTheme="minorHAnsi" w:hAnsiTheme="minorHAnsi"/>
        </w:rPr>
        <w:t xml:space="preserve">, or via e-mail at </w:t>
      </w:r>
      <w:r w:rsidRPr="00C51448">
        <w:rPr>
          <w:rFonts w:asciiTheme="minorHAnsi" w:hAnsiTheme="minorHAnsi"/>
          <w:b/>
        </w:rPr>
        <w:t>petrofund.commerce@state.mn.us</w:t>
      </w:r>
      <w:r w:rsidRPr="00C51448">
        <w:rPr>
          <w:rFonts w:asciiTheme="minorHAnsi" w:hAnsiTheme="minorHAnsi"/>
        </w:rPr>
        <w:t xml:space="preserve">. The fax number is </w:t>
      </w:r>
      <w:r w:rsidRPr="00C51448">
        <w:rPr>
          <w:rFonts w:asciiTheme="minorHAnsi" w:hAnsiTheme="minorHAnsi"/>
          <w:b/>
        </w:rPr>
        <w:t>651-</w:t>
      </w:r>
      <w:r w:rsidR="00606668" w:rsidRPr="00C51448">
        <w:rPr>
          <w:rFonts w:asciiTheme="minorHAnsi" w:hAnsiTheme="minorHAnsi"/>
          <w:b/>
        </w:rPr>
        <w:t>539-0103</w:t>
      </w:r>
      <w:r w:rsidRPr="00C51448">
        <w:rPr>
          <w:rFonts w:asciiTheme="minorHAnsi" w:hAnsiTheme="minorHAnsi"/>
        </w:rPr>
        <w:t>.</w:t>
      </w:r>
    </w:p>
    <w:p w14:paraId="4D457686" w14:textId="77777777" w:rsidR="007A7A4A" w:rsidRPr="00C51448" w:rsidRDefault="007A7A4A">
      <w:pPr>
        <w:pStyle w:val="BodyTextIndent3"/>
        <w:pBdr>
          <w:top w:val="none" w:sz="0" w:space="0" w:color="auto"/>
          <w:left w:val="none" w:sz="0" w:space="0" w:color="auto"/>
          <w:bottom w:val="none" w:sz="0" w:space="0" w:color="auto"/>
          <w:right w:val="none" w:sz="0" w:space="0" w:color="auto"/>
        </w:pBdr>
        <w:ind w:left="0" w:firstLine="0"/>
        <w:rPr>
          <w:rFonts w:asciiTheme="minorHAnsi" w:hAnsiTheme="minorHAnsi"/>
        </w:rPr>
      </w:pPr>
    </w:p>
    <w:p w14:paraId="7CE0CEFD" w14:textId="77777777" w:rsidR="007A7A4A" w:rsidRPr="00C51448" w:rsidRDefault="007A7A4A">
      <w:pPr>
        <w:pStyle w:val="Pre-approvedafterdeficiency"/>
        <w:rPr>
          <w:rFonts w:asciiTheme="minorHAnsi" w:hAnsiTheme="minorHAnsi"/>
        </w:rPr>
      </w:pPr>
      <w:r w:rsidRPr="00C51448">
        <w:rPr>
          <w:rFonts w:asciiTheme="minorHAnsi" w:hAnsiTheme="minorHAnsi"/>
          <w:smallCaps/>
        </w:rPr>
        <w:t>Applicant Information</w:t>
      </w:r>
      <w:r w:rsidRPr="00C51448">
        <w:rPr>
          <w:rFonts w:asciiTheme="minorHAnsi" w:hAnsiTheme="minorHAnsi"/>
        </w:rPr>
        <w:t xml:space="preserve"> (to be completed by the person soliciting the proposal)</w:t>
      </w:r>
    </w:p>
    <w:p w14:paraId="5771B7B8" w14:textId="77777777" w:rsidR="007A7A4A" w:rsidRPr="00C51448" w:rsidRDefault="007A7A4A">
      <w:pPr>
        <w:pBdr>
          <w:top w:val="single" w:sz="4" w:space="1" w:color="auto"/>
          <w:left w:val="single" w:sz="4" w:space="30" w:color="auto"/>
          <w:bottom w:val="single" w:sz="4" w:space="1" w:color="auto"/>
          <w:right w:val="single" w:sz="4" w:space="31" w:color="auto"/>
        </w:pBdr>
        <w:tabs>
          <w:tab w:val="right" w:pos="2700"/>
          <w:tab w:val="left" w:pos="2880"/>
          <w:tab w:val="left" w:pos="5760"/>
        </w:tabs>
        <w:rPr>
          <w:rFonts w:asciiTheme="minorHAnsi" w:hAnsiTheme="minorHAnsi"/>
        </w:rPr>
      </w:pPr>
      <w:r w:rsidRPr="00C51448">
        <w:rPr>
          <w:rFonts w:asciiTheme="minorHAnsi" w:hAnsiTheme="minorHAnsi"/>
        </w:rPr>
        <w:br/>
      </w:r>
      <w:r w:rsidRPr="00C51448">
        <w:rPr>
          <w:rFonts w:asciiTheme="minorHAnsi" w:hAnsiTheme="minorHAnsi"/>
          <w:b/>
        </w:rPr>
        <w:t>MPCA Leak ID Number</w:t>
      </w:r>
      <w:r w:rsidRPr="00C51448">
        <w:rPr>
          <w:rFonts w:asciiTheme="minorHAnsi" w:hAnsiTheme="minorHAnsi"/>
        </w:rPr>
        <w:tab/>
      </w:r>
      <w:r w:rsidRPr="00C51448">
        <w:rPr>
          <w:rFonts w:asciiTheme="minorHAnsi" w:hAnsiTheme="minorHAnsi"/>
        </w:rPr>
        <w:tab/>
      </w:r>
      <w:r w:rsidRPr="00C51448">
        <w:rPr>
          <w:rFonts w:asciiTheme="minorHAnsi" w:hAnsiTheme="minorHAnsi"/>
          <w:u w:val="single"/>
        </w:rPr>
        <w:tab/>
      </w:r>
    </w:p>
    <w:p w14:paraId="40A1F8C4" w14:textId="77777777" w:rsidR="007A7A4A" w:rsidRPr="00C51448" w:rsidRDefault="007A7A4A">
      <w:pPr>
        <w:pStyle w:val="BodyText2"/>
        <w:pBdr>
          <w:left w:val="single" w:sz="4" w:space="30" w:color="auto"/>
        </w:pBdr>
        <w:tabs>
          <w:tab w:val="clear" w:pos="1440"/>
          <w:tab w:val="right" w:pos="2700"/>
          <w:tab w:val="left" w:pos="2880"/>
          <w:tab w:val="left" w:leader="underscore" w:pos="5940"/>
        </w:tabs>
        <w:rPr>
          <w:rFonts w:asciiTheme="minorHAnsi" w:hAnsiTheme="minorHAnsi"/>
        </w:rPr>
      </w:pPr>
    </w:p>
    <w:p w14:paraId="20D158C3" w14:textId="77777777" w:rsidR="007A7A4A" w:rsidRPr="00C51448" w:rsidRDefault="007A7A4A">
      <w:pPr>
        <w:pStyle w:val="BodyText2"/>
        <w:pBdr>
          <w:left w:val="single" w:sz="4" w:space="30" w:color="auto"/>
        </w:pBdr>
        <w:tabs>
          <w:tab w:val="clear" w:pos="1440"/>
          <w:tab w:val="right" w:pos="2700"/>
          <w:tab w:val="left" w:pos="2880"/>
          <w:tab w:val="left" w:pos="7740"/>
        </w:tabs>
        <w:rPr>
          <w:rFonts w:asciiTheme="minorHAnsi" w:hAnsiTheme="minorHAnsi"/>
          <w:u w:val="single"/>
        </w:rPr>
      </w:pPr>
      <w:r w:rsidRPr="00C51448">
        <w:rPr>
          <w:rFonts w:asciiTheme="minorHAnsi" w:hAnsiTheme="minorHAnsi"/>
          <w:b/>
        </w:rPr>
        <w:tab/>
        <w:t>Applicant Name</w:t>
      </w:r>
      <w:r w:rsidRPr="00C51448">
        <w:rPr>
          <w:rFonts w:asciiTheme="minorHAnsi" w:hAnsiTheme="minorHAnsi"/>
        </w:rPr>
        <w:tab/>
      </w:r>
      <w:r w:rsidRPr="00C51448">
        <w:rPr>
          <w:rFonts w:asciiTheme="minorHAnsi" w:hAnsiTheme="minorHAnsi"/>
          <w:u w:val="single"/>
        </w:rPr>
        <w:tab/>
      </w:r>
      <w:r w:rsidRPr="00C51448">
        <w:rPr>
          <w:rFonts w:asciiTheme="minorHAnsi" w:hAnsiTheme="minorHAnsi"/>
          <w:u w:val="single"/>
        </w:rPr>
        <w:tab/>
      </w:r>
    </w:p>
    <w:p w14:paraId="1A46F75A" w14:textId="77777777" w:rsidR="007A7A4A" w:rsidRPr="00C51448" w:rsidRDefault="007A7A4A">
      <w:pPr>
        <w:pStyle w:val="BodyText2"/>
        <w:pBdr>
          <w:left w:val="single" w:sz="4" w:space="30" w:color="auto"/>
        </w:pBdr>
        <w:tabs>
          <w:tab w:val="clear" w:pos="1440"/>
          <w:tab w:val="right" w:pos="2700"/>
          <w:tab w:val="left" w:pos="2880"/>
          <w:tab w:val="left" w:pos="7920"/>
        </w:tabs>
        <w:rPr>
          <w:rFonts w:asciiTheme="minorHAnsi" w:hAnsiTheme="minorHAnsi"/>
          <w:u w:val="single"/>
        </w:rPr>
      </w:pPr>
      <w:r w:rsidRPr="00C51448">
        <w:rPr>
          <w:rFonts w:asciiTheme="minorHAnsi" w:hAnsiTheme="minorHAnsi"/>
          <w:b/>
        </w:rPr>
        <w:tab/>
        <w:t xml:space="preserve"> </w:t>
      </w:r>
      <w:r w:rsidRPr="00C51448">
        <w:rPr>
          <w:rFonts w:asciiTheme="minorHAnsi" w:hAnsiTheme="minorHAnsi"/>
        </w:rPr>
        <w:t>Address</w:t>
      </w:r>
      <w:r w:rsidRPr="00C51448">
        <w:rPr>
          <w:rFonts w:asciiTheme="minorHAnsi" w:hAnsiTheme="minorHAnsi"/>
        </w:rPr>
        <w:tab/>
      </w:r>
      <w:r w:rsidRPr="00C51448">
        <w:rPr>
          <w:rFonts w:asciiTheme="minorHAnsi" w:hAnsiTheme="minorHAnsi"/>
          <w:u w:val="single"/>
        </w:rPr>
        <w:tab/>
      </w:r>
      <w:r w:rsidRPr="00C51448">
        <w:rPr>
          <w:rFonts w:asciiTheme="minorHAnsi" w:hAnsiTheme="minorHAnsi"/>
        </w:rPr>
        <w:br/>
        <w:t xml:space="preserve">                                  City</w:t>
      </w:r>
      <w:r w:rsidRPr="00C51448">
        <w:rPr>
          <w:rFonts w:asciiTheme="minorHAnsi" w:hAnsiTheme="minorHAnsi"/>
        </w:rPr>
        <w:tab/>
      </w:r>
      <w:r w:rsidRPr="00C51448">
        <w:rPr>
          <w:rFonts w:asciiTheme="minorHAnsi" w:hAnsiTheme="minorHAnsi"/>
        </w:rPr>
        <w:tab/>
      </w:r>
      <w:r w:rsidRPr="00C51448">
        <w:rPr>
          <w:rFonts w:asciiTheme="minorHAnsi" w:hAnsiTheme="minorHAnsi"/>
          <w:u w:val="single"/>
        </w:rPr>
        <w:tab/>
      </w:r>
      <w:r w:rsidRPr="00C51448">
        <w:rPr>
          <w:rFonts w:asciiTheme="minorHAnsi" w:hAnsiTheme="minorHAnsi"/>
          <w:u w:val="single"/>
        </w:rPr>
        <w:br/>
      </w:r>
      <w:r w:rsidRPr="00C51448">
        <w:rPr>
          <w:rFonts w:asciiTheme="minorHAnsi" w:hAnsiTheme="minorHAnsi"/>
        </w:rPr>
        <w:t xml:space="preserve">                State/Zip Code</w:t>
      </w:r>
      <w:r w:rsidRPr="00C51448">
        <w:rPr>
          <w:rFonts w:asciiTheme="minorHAnsi" w:hAnsiTheme="minorHAnsi"/>
        </w:rPr>
        <w:tab/>
      </w:r>
      <w:r w:rsidRPr="00C51448">
        <w:rPr>
          <w:rFonts w:asciiTheme="minorHAnsi" w:hAnsiTheme="minorHAnsi"/>
        </w:rPr>
        <w:tab/>
      </w:r>
      <w:r w:rsidRPr="00C51448">
        <w:rPr>
          <w:rFonts w:asciiTheme="minorHAnsi" w:hAnsiTheme="minorHAnsi"/>
          <w:u w:val="single"/>
        </w:rPr>
        <w:tab/>
      </w:r>
    </w:p>
    <w:p w14:paraId="2F8BE840" w14:textId="77777777" w:rsidR="003938C8" w:rsidRPr="00C51448" w:rsidRDefault="003938C8">
      <w:pPr>
        <w:pStyle w:val="BodyText2"/>
        <w:pBdr>
          <w:left w:val="single" w:sz="4" w:space="30" w:color="auto"/>
        </w:pBdr>
        <w:tabs>
          <w:tab w:val="clear" w:pos="1440"/>
          <w:tab w:val="right" w:pos="2700"/>
          <w:tab w:val="left" w:pos="2880"/>
          <w:tab w:val="left" w:pos="7920"/>
        </w:tabs>
        <w:rPr>
          <w:rFonts w:asciiTheme="minorHAnsi" w:hAnsiTheme="minorHAnsi"/>
          <w:u w:val="single"/>
        </w:rPr>
      </w:pPr>
      <w:r w:rsidRPr="00C51448">
        <w:rPr>
          <w:rFonts w:asciiTheme="minorHAnsi" w:hAnsiTheme="minorHAnsi"/>
        </w:rPr>
        <w:t xml:space="preserve">                              Phone</w:t>
      </w:r>
      <w:r w:rsidRPr="00C51448">
        <w:rPr>
          <w:rFonts w:asciiTheme="minorHAnsi" w:hAnsiTheme="minorHAnsi"/>
        </w:rPr>
        <w:tab/>
      </w:r>
      <w:r w:rsidRPr="00C51448">
        <w:rPr>
          <w:rFonts w:asciiTheme="minorHAnsi" w:hAnsiTheme="minorHAnsi"/>
        </w:rPr>
        <w:tab/>
      </w:r>
      <w:r w:rsidRPr="00C51448">
        <w:rPr>
          <w:rFonts w:asciiTheme="minorHAnsi" w:hAnsiTheme="minorHAnsi"/>
          <w:u w:val="single"/>
        </w:rPr>
        <w:tab/>
      </w:r>
    </w:p>
    <w:p w14:paraId="2559ADB4" w14:textId="77777777" w:rsidR="00A13B16" w:rsidRPr="00C51448" w:rsidRDefault="00A13B16">
      <w:pPr>
        <w:pStyle w:val="BodyText2"/>
        <w:pBdr>
          <w:left w:val="single" w:sz="4" w:space="30" w:color="auto"/>
        </w:pBdr>
        <w:tabs>
          <w:tab w:val="clear" w:pos="1440"/>
          <w:tab w:val="right" w:pos="2700"/>
          <w:tab w:val="left" w:pos="2880"/>
          <w:tab w:val="left" w:pos="7920"/>
        </w:tabs>
        <w:rPr>
          <w:rFonts w:asciiTheme="minorHAnsi" w:hAnsiTheme="minorHAnsi"/>
          <w:u w:val="single"/>
        </w:rPr>
      </w:pPr>
      <w:r w:rsidRPr="00C51448">
        <w:rPr>
          <w:rFonts w:asciiTheme="minorHAnsi" w:hAnsiTheme="minorHAnsi"/>
        </w:rPr>
        <w:t xml:space="preserve">                               Email</w:t>
      </w:r>
      <w:r w:rsidRPr="00C51448">
        <w:rPr>
          <w:rFonts w:asciiTheme="minorHAnsi" w:hAnsiTheme="minorHAnsi"/>
        </w:rPr>
        <w:tab/>
      </w:r>
      <w:r w:rsidRPr="00C51448">
        <w:rPr>
          <w:rFonts w:asciiTheme="minorHAnsi" w:hAnsiTheme="minorHAnsi"/>
        </w:rPr>
        <w:tab/>
      </w:r>
      <w:r w:rsidRPr="00C51448">
        <w:rPr>
          <w:rFonts w:asciiTheme="minorHAnsi" w:hAnsiTheme="minorHAnsi"/>
          <w:u w:val="single"/>
        </w:rPr>
        <w:tab/>
      </w:r>
    </w:p>
    <w:p w14:paraId="7C698CAE" w14:textId="77777777" w:rsidR="007A7A4A" w:rsidRPr="00C51448" w:rsidRDefault="007A7A4A">
      <w:pPr>
        <w:pBdr>
          <w:top w:val="single" w:sz="4" w:space="1" w:color="auto"/>
          <w:left w:val="single" w:sz="4" w:space="30" w:color="auto"/>
          <w:bottom w:val="single" w:sz="4" w:space="1" w:color="auto"/>
          <w:right w:val="single" w:sz="4" w:space="31" w:color="auto"/>
        </w:pBdr>
        <w:tabs>
          <w:tab w:val="left" w:pos="1620"/>
          <w:tab w:val="right" w:pos="2700"/>
          <w:tab w:val="left" w:pos="2880"/>
          <w:tab w:val="left" w:leader="underscore" w:pos="7920"/>
        </w:tabs>
        <w:rPr>
          <w:rFonts w:asciiTheme="minorHAnsi" w:hAnsiTheme="minorHAnsi"/>
        </w:rPr>
      </w:pPr>
    </w:p>
    <w:p w14:paraId="7846FB8C" w14:textId="77777777" w:rsidR="007A7A4A" w:rsidRPr="00C51448" w:rsidRDefault="007A7A4A">
      <w:pPr>
        <w:pBdr>
          <w:top w:val="single" w:sz="4" w:space="1" w:color="auto"/>
          <w:left w:val="single" w:sz="4" w:space="30" w:color="auto"/>
          <w:bottom w:val="single" w:sz="4" w:space="1" w:color="auto"/>
          <w:right w:val="single" w:sz="4" w:space="31" w:color="auto"/>
        </w:pBdr>
        <w:tabs>
          <w:tab w:val="left" w:pos="1620"/>
          <w:tab w:val="right" w:pos="2700"/>
          <w:tab w:val="left" w:pos="2880"/>
          <w:tab w:val="left" w:leader="underscore" w:pos="7920"/>
        </w:tabs>
        <w:rPr>
          <w:rFonts w:asciiTheme="minorHAnsi" w:hAnsiTheme="minorHAnsi"/>
          <w:b/>
        </w:rPr>
      </w:pPr>
      <w:r w:rsidRPr="00C51448">
        <w:rPr>
          <w:rFonts w:asciiTheme="minorHAnsi" w:hAnsiTheme="minorHAnsi"/>
          <w:b/>
        </w:rPr>
        <w:t>Answer the following questions for the site where the petroleum tank release occurred:</w:t>
      </w:r>
    </w:p>
    <w:p w14:paraId="562D324E" w14:textId="77777777" w:rsidR="007A7A4A" w:rsidRPr="00C51448" w:rsidRDefault="007A7A4A">
      <w:pPr>
        <w:pBdr>
          <w:top w:val="single" w:sz="4" w:space="1" w:color="auto"/>
          <w:left w:val="single" w:sz="4" w:space="30" w:color="auto"/>
          <w:bottom w:val="single" w:sz="4" w:space="1" w:color="auto"/>
          <w:right w:val="single" w:sz="4" w:space="31" w:color="auto"/>
        </w:pBdr>
        <w:tabs>
          <w:tab w:val="left" w:pos="1620"/>
          <w:tab w:val="right" w:pos="2700"/>
          <w:tab w:val="left" w:pos="2880"/>
          <w:tab w:val="left" w:leader="underscore" w:pos="7920"/>
        </w:tabs>
        <w:rPr>
          <w:rFonts w:asciiTheme="minorHAnsi" w:hAnsiTheme="minorHAnsi"/>
          <w:b/>
        </w:rPr>
      </w:pPr>
    </w:p>
    <w:p w14:paraId="1EEFAB56" w14:textId="77777777" w:rsidR="007A7A4A" w:rsidRPr="00C51448" w:rsidRDefault="007A7A4A">
      <w:pPr>
        <w:pBdr>
          <w:top w:val="single" w:sz="4" w:space="1" w:color="auto"/>
          <w:left w:val="single" w:sz="4" w:space="30" w:color="auto"/>
          <w:bottom w:val="single" w:sz="4" w:space="1" w:color="auto"/>
          <w:right w:val="single" w:sz="4" w:space="31" w:color="auto"/>
        </w:pBdr>
        <w:tabs>
          <w:tab w:val="left" w:pos="1620"/>
          <w:tab w:val="right" w:pos="2700"/>
          <w:tab w:val="left" w:pos="2880"/>
          <w:tab w:val="left" w:leader="underscore" w:pos="7920"/>
        </w:tabs>
        <w:rPr>
          <w:rFonts w:asciiTheme="minorHAnsi" w:hAnsiTheme="minorHAnsi"/>
        </w:rPr>
      </w:pPr>
      <w:r w:rsidRPr="00C51448">
        <w:rPr>
          <w:rFonts w:asciiTheme="minorHAnsi" w:hAnsiTheme="minorHAnsi"/>
        </w:rPr>
        <w:t>1. What is the site name and location?</w:t>
      </w:r>
    </w:p>
    <w:p w14:paraId="6B8CC347" w14:textId="77777777" w:rsidR="007A7A4A" w:rsidRPr="00C51448" w:rsidRDefault="007A7A4A">
      <w:pPr>
        <w:pStyle w:val="Heading3"/>
        <w:pBdr>
          <w:top w:val="single" w:sz="4" w:space="1" w:color="auto"/>
          <w:left w:val="single" w:sz="4" w:space="30" w:color="auto"/>
          <w:bottom w:val="single" w:sz="4" w:space="1" w:color="auto"/>
          <w:right w:val="single" w:sz="4" w:space="31" w:color="auto"/>
        </w:pBdr>
        <w:rPr>
          <w:rFonts w:asciiTheme="minorHAnsi" w:hAnsiTheme="minorHAnsi"/>
          <w:sz w:val="22"/>
        </w:rPr>
      </w:pPr>
      <w:r w:rsidRPr="00C51448">
        <w:rPr>
          <w:rFonts w:asciiTheme="minorHAnsi" w:hAnsiTheme="minorHAnsi"/>
          <w:sz w:val="22"/>
        </w:rPr>
        <w:tab/>
        <w:t xml:space="preserve">              </w:t>
      </w:r>
    </w:p>
    <w:p w14:paraId="122C6E1C" w14:textId="77777777" w:rsidR="007A7A4A" w:rsidRPr="00C51448" w:rsidRDefault="007A7A4A">
      <w:pPr>
        <w:pStyle w:val="Heading3"/>
        <w:pBdr>
          <w:top w:val="single" w:sz="4" w:space="1" w:color="auto"/>
          <w:left w:val="single" w:sz="4" w:space="30" w:color="auto"/>
          <w:bottom w:val="single" w:sz="4" w:space="1" w:color="auto"/>
          <w:right w:val="single" w:sz="4" w:space="31" w:color="auto"/>
        </w:pBdr>
        <w:ind w:firstLine="720"/>
        <w:rPr>
          <w:rFonts w:asciiTheme="minorHAnsi" w:hAnsiTheme="minorHAnsi"/>
          <w:b w:val="0"/>
          <w:smallCaps w:val="0"/>
          <w:sz w:val="22"/>
          <w:u w:val="single"/>
        </w:rPr>
      </w:pPr>
      <w:r w:rsidRPr="00C51448">
        <w:rPr>
          <w:rFonts w:asciiTheme="minorHAnsi" w:hAnsiTheme="minorHAnsi"/>
          <w:sz w:val="22"/>
        </w:rPr>
        <w:t xml:space="preserve"> </w:t>
      </w:r>
      <w:r w:rsidRPr="00C51448">
        <w:rPr>
          <w:rFonts w:asciiTheme="minorHAnsi" w:hAnsiTheme="minorHAnsi"/>
          <w:sz w:val="22"/>
        </w:rPr>
        <w:tab/>
        <w:t xml:space="preserve">     </w:t>
      </w:r>
      <w:r w:rsidRPr="00C51448">
        <w:rPr>
          <w:rFonts w:asciiTheme="minorHAnsi" w:hAnsiTheme="minorHAnsi"/>
          <w:b w:val="0"/>
          <w:smallCaps w:val="0"/>
          <w:sz w:val="22"/>
        </w:rPr>
        <w:t>Site Name</w:t>
      </w:r>
      <w:r w:rsidRPr="00C51448">
        <w:rPr>
          <w:rFonts w:asciiTheme="minorHAnsi" w:hAnsiTheme="minorHAnsi"/>
          <w:b w:val="0"/>
          <w:smallCaps w:val="0"/>
          <w:sz w:val="22"/>
        </w:rPr>
        <w:tab/>
      </w:r>
      <w:r w:rsidRPr="00C51448">
        <w:rPr>
          <w:rFonts w:asciiTheme="minorHAnsi" w:hAnsiTheme="minorHAnsi"/>
          <w:b w:val="0"/>
          <w:smallCaps w:val="0"/>
          <w:sz w:val="22"/>
          <w:u w:val="single"/>
        </w:rPr>
        <w:tab/>
      </w:r>
      <w:r w:rsidRPr="00C51448">
        <w:rPr>
          <w:rFonts w:asciiTheme="minorHAnsi" w:hAnsiTheme="minorHAnsi"/>
          <w:b w:val="0"/>
          <w:smallCaps w:val="0"/>
          <w:sz w:val="22"/>
          <w:u w:val="single"/>
        </w:rPr>
        <w:tab/>
      </w:r>
      <w:r w:rsidRPr="00C51448">
        <w:rPr>
          <w:rFonts w:asciiTheme="minorHAnsi" w:hAnsiTheme="minorHAnsi"/>
          <w:b w:val="0"/>
          <w:smallCaps w:val="0"/>
          <w:sz w:val="22"/>
          <w:u w:val="single"/>
        </w:rPr>
        <w:tab/>
      </w:r>
      <w:r w:rsidRPr="00C51448">
        <w:rPr>
          <w:rFonts w:asciiTheme="minorHAnsi" w:hAnsiTheme="minorHAnsi"/>
          <w:b w:val="0"/>
          <w:smallCaps w:val="0"/>
          <w:sz w:val="22"/>
          <w:u w:val="single"/>
        </w:rPr>
        <w:tab/>
      </w:r>
      <w:r w:rsidRPr="00C51448">
        <w:rPr>
          <w:rFonts w:asciiTheme="minorHAnsi" w:hAnsiTheme="minorHAnsi"/>
          <w:b w:val="0"/>
          <w:smallCaps w:val="0"/>
          <w:sz w:val="22"/>
          <w:u w:val="single"/>
        </w:rPr>
        <w:tab/>
      </w:r>
      <w:r w:rsidRPr="00C51448">
        <w:rPr>
          <w:rFonts w:asciiTheme="minorHAnsi" w:hAnsiTheme="minorHAnsi"/>
          <w:b w:val="0"/>
          <w:smallCaps w:val="0"/>
          <w:sz w:val="22"/>
          <w:u w:val="single"/>
        </w:rPr>
        <w:tab/>
      </w:r>
      <w:r w:rsidRPr="00C51448">
        <w:rPr>
          <w:rFonts w:asciiTheme="minorHAnsi" w:hAnsiTheme="minorHAnsi"/>
          <w:b w:val="0"/>
          <w:smallCaps w:val="0"/>
          <w:sz w:val="22"/>
          <w:u w:val="single"/>
        </w:rPr>
        <w:tab/>
      </w:r>
    </w:p>
    <w:p w14:paraId="4D88F0A1" w14:textId="77777777" w:rsidR="007A7A4A" w:rsidRPr="00C51448" w:rsidRDefault="007A7A4A">
      <w:pPr>
        <w:pStyle w:val="Heading3"/>
        <w:pBdr>
          <w:top w:val="single" w:sz="4" w:space="1" w:color="auto"/>
          <w:left w:val="single" w:sz="4" w:space="30" w:color="auto"/>
          <w:bottom w:val="single" w:sz="4" w:space="1" w:color="auto"/>
          <w:right w:val="single" w:sz="4" w:space="31" w:color="auto"/>
        </w:pBdr>
        <w:rPr>
          <w:rFonts w:asciiTheme="minorHAnsi" w:hAnsiTheme="minorHAnsi"/>
          <w:b w:val="0"/>
          <w:sz w:val="22"/>
          <w:u w:val="single"/>
        </w:rPr>
      </w:pPr>
      <w:r w:rsidRPr="00C51448">
        <w:rPr>
          <w:rFonts w:asciiTheme="minorHAnsi" w:hAnsiTheme="minorHAnsi"/>
          <w:smallCaps w:val="0"/>
          <w:sz w:val="22"/>
        </w:rPr>
        <w:tab/>
        <w:t xml:space="preserve">             </w:t>
      </w:r>
      <w:r w:rsidRPr="00C51448">
        <w:rPr>
          <w:rFonts w:asciiTheme="minorHAnsi" w:hAnsiTheme="minorHAnsi"/>
          <w:b w:val="0"/>
          <w:smallCaps w:val="0"/>
          <w:sz w:val="22"/>
        </w:rPr>
        <w:t xml:space="preserve">Site Address </w:t>
      </w:r>
      <w:r w:rsidRPr="00C51448">
        <w:rPr>
          <w:rFonts w:asciiTheme="minorHAnsi" w:hAnsiTheme="minorHAnsi"/>
          <w:b w:val="0"/>
          <w:smallCaps w:val="0"/>
          <w:sz w:val="22"/>
        </w:rPr>
        <w:tab/>
      </w:r>
      <w:r w:rsidRPr="00C51448">
        <w:rPr>
          <w:rFonts w:asciiTheme="minorHAnsi" w:hAnsiTheme="minorHAnsi"/>
          <w:b w:val="0"/>
          <w:sz w:val="22"/>
          <w:u w:val="single"/>
        </w:rPr>
        <w:tab/>
      </w:r>
      <w:r w:rsidRPr="00C51448">
        <w:rPr>
          <w:rFonts w:asciiTheme="minorHAnsi" w:hAnsiTheme="minorHAnsi"/>
          <w:b w:val="0"/>
          <w:sz w:val="22"/>
          <w:u w:val="single"/>
        </w:rPr>
        <w:tab/>
      </w:r>
      <w:r w:rsidRPr="00C51448">
        <w:rPr>
          <w:rFonts w:asciiTheme="minorHAnsi" w:hAnsiTheme="minorHAnsi"/>
          <w:b w:val="0"/>
          <w:sz w:val="22"/>
          <w:u w:val="single"/>
        </w:rPr>
        <w:tab/>
      </w:r>
      <w:r w:rsidRPr="00C51448">
        <w:rPr>
          <w:rFonts w:asciiTheme="minorHAnsi" w:hAnsiTheme="minorHAnsi"/>
          <w:b w:val="0"/>
          <w:sz w:val="22"/>
          <w:u w:val="single"/>
        </w:rPr>
        <w:tab/>
      </w:r>
      <w:r w:rsidRPr="00C51448">
        <w:rPr>
          <w:rFonts w:asciiTheme="minorHAnsi" w:hAnsiTheme="minorHAnsi"/>
          <w:b w:val="0"/>
          <w:sz w:val="22"/>
          <w:u w:val="single"/>
        </w:rPr>
        <w:tab/>
      </w:r>
      <w:r w:rsidRPr="00C51448">
        <w:rPr>
          <w:rFonts w:asciiTheme="minorHAnsi" w:hAnsiTheme="minorHAnsi"/>
          <w:b w:val="0"/>
          <w:sz w:val="22"/>
          <w:u w:val="single"/>
        </w:rPr>
        <w:tab/>
      </w:r>
      <w:r w:rsidRPr="00C51448">
        <w:rPr>
          <w:rFonts w:asciiTheme="minorHAnsi" w:hAnsiTheme="minorHAnsi"/>
          <w:b w:val="0"/>
          <w:sz w:val="22"/>
          <w:u w:val="single"/>
        </w:rPr>
        <w:tab/>
      </w:r>
    </w:p>
    <w:p w14:paraId="19841CC5" w14:textId="77777777" w:rsidR="007A7A4A" w:rsidRPr="00C51448" w:rsidRDefault="007A7A4A">
      <w:pPr>
        <w:pBdr>
          <w:top w:val="single" w:sz="4" w:space="1" w:color="auto"/>
          <w:left w:val="single" w:sz="4" w:space="30" w:color="auto"/>
          <w:bottom w:val="single" w:sz="4" w:space="1" w:color="auto"/>
          <w:right w:val="single" w:sz="4" w:space="31" w:color="auto"/>
        </w:pBdr>
        <w:tabs>
          <w:tab w:val="right" w:pos="2700"/>
          <w:tab w:val="left" w:pos="2880"/>
          <w:tab w:val="left" w:pos="7920"/>
        </w:tabs>
        <w:jc w:val="right"/>
        <w:rPr>
          <w:rFonts w:asciiTheme="minorHAnsi" w:hAnsiTheme="minorHAnsi"/>
        </w:rPr>
      </w:pPr>
      <w:r w:rsidRPr="00C51448">
        <w:rPr>
          <w:rFonts w:asciiTheme="minorHAnsi" w:hAnsiTheme="minorHAnsi"/>
        </w:rPr>
        <w:tab/>
        <w:t>City</w:t>
      </w:r>
      <w:r w:rsidRPr="00C51448">
        <w:rPr>
          <w:rFonts w:asciiTheme="minorHAnsi" w:hAnsiTheme="minorHAnsi"/>
        </w:rPr>
        <w:tab/>
      </w:r>
      <w:r w:rsidRPr="00C51448">
        <w:rPr>
          <w:rFonts w:asciiTheme="minorHAnsi" w:hAnsiTheme="minorHAnsi"/>
          <w:u w:val="single"/>
        </w:rPr>
        <w:tab/>
      </w:r>
      <w:r w:rsidRPr="00C51448">
        <w:rPr>
          <w:rFonts w:asciiTheme="minorHAnsi" w:hAnsiTheme="minorHAnsi"/>
        </w:rPr>
        <w:tab/>
      </w:r>
      <w:r w:rsidRPr="00C51448">
        <w:rPr>
          <w:rFonts w:asciiTheme="minorHAnsi" w:hAnsiTheme="minorHAnsi"/>
        </w:rPr>
        <w:tab/>
      </w:r>
    </w:p>
    <w:p w14:paraId="7C506198" w14:textId="77777777" w:rsidR="007A7A4A" w:rsidRPr="00C51448" w:rsidRDefault="007A7A4A">
      <w:pPr>
        <w:pBdr>
          <w:top w:val="single" w:sz="4" w:space="1" w:color="auto"/>
          <w:left w:val="single" w:sz="4" w:space="30" w:color="auto"/>
          <w:bottom w:val="single" w:sz="4" w:space="1" w:color="auto"/>
          <w:right w:val="single" w:sz="4" w:space="31" w:color="auto"/>
        </w:pBdr>
        <w:tabs>
          <w:tab w:val="right" w:pos="2700"/>
          <w:tab w:val="left" w:pos="2880"/>
          <w:tab w:val="left" w:pos="7920"/>
        </w:tabs>
        <w:rPr>
          <w:rFonts w:asciiTheme="minorHAnsi" w:hAnsiTheme="minorHAnsi"/>
          <w:u w:val="single"/>
        </w:rPr>
      </w:pPr>
      <w:r w:rsidRPr="00C51448">
        <w:rPr>
          <w:rFonts w:asciiTheme="minorHAnsi" w:hAnsiTheme="minorHAnsi"/>
        </w:rPr>
        <w:t xml:space="preserve">                     </w:t>
      </w:r>
      <w:r w:rsidRPr="00C51448">
        <w:rPr>
          <w:rFonts w:asciiTheme="minorHAnsi" w:hAnsiTheme="minorHAnsi"/>
        </w:rPr>
        <w:tab/>
        <w:t>State/Zip Code</w:t>
      </w:r>
      <w:r w:rsidRPr="00C51448">
        <w:rPr>
          <w:rFonts w:asciiTheme="minorHAnsi" w:hAnsiTheme="minorHAnsi"/>
        </w:rPr>
        <w:tab/>
      </w:r>
      <w:r w:rsidRPr="00C51448">
        <w:rPr>
          <w:rFonts w:asciiTheme="minorHAnsi" w:hAnsiTheme="minorHAnsi"/>
          <w:u w:val="single"/>
        </w:rPr>
        <w:tab/>
      </w:r>
    </w:p>
    <w:p w14:paraId="32BCEE9E" w14:textId="77777777" w:rsidR="007A7A4A" w:rsidRPr="00C51448" w:rsidRDefault="007A7A4A">
      <w:pPr>
        <w:pBdr>
          <w:top w:val="single" w:sz="4" w:space="1" w:color="auto"/>
          <w:left w:val="single" w:sz="4" w:space="30" w:color="auto"/>
          <w:bottom w:val="single" w:sz="4" w:space="1" w:color="auto"/>
          <w:right w:val="single" w:sz="4" w:space="31" w:color="auto"/>
        </w:pBdr>
        <w:tabs>
          <w:tab w:val="right" w:pos="2700"/>
        </w:tabs>
        <w:rPr>
          <w:rFonts w:asciiTheme="minorHAnsi" w:hAnsiTheme="minorHAnsi"/>
          <w:b/>
        </w:rPr>
      </w:pPr>
      <w:r w:rsidRPr="00C51448">
        <w:rPr>
          <w:rFonts w:asciiTheme="minorHAnsi" w:hAnsiTheme="minorHAnsi"/>
          <w:b/>
        </w:rPr>
        <w:tab/>
      </w:r>
    </w:p>
    <w:p w14:paraId="151AFA8B" w14:textId="77777777" w:rsidR="007A7A4A" w:rsidRPr="00C51448" w:rsidRDefault="007A7A4A">
      <w:pPr>
        <w:pBdr>
          <w:top w:val="single" w:sz="4" w:space="1" w:color="auto"/>
          <w:left w:val="single" w:sz="4" w:space="30" w:color="auto"/>
          <w:bottom w:val="single" w:sz="4" w:space="1" w:color="auto"/>
          <w:right w:val="single" w:sz="4" w:space="31" w:color="auto"/>
        </w:pBdr>
        <w:tabs>
          <w:tab w:val="right" w:pos="2700"/>
        </w:tabs>
        <w:rPr>
          <w:rFonts w:asciiTheme="minorHAnsi" w:hAnsiTheme="minorHAnsi"/>
          <w:u w:val="single"/>
        </w:rPr>
      </w:pPr>
      <w:r w:rsidRPr="00C51448">
        <w:rPr>
          <w:rFonts w:asciiTheme="minorHAnsi" w:hAnsiTheme="minorHAnsi"/>
          <w:b/>
        </w:rPr>
        <w:tab/>
      </w:r>
      <w:r w:rsidRPr="00C51448">
        <w:rPr>
          <w:rFonts w:asciiTheme="minorHAnsi" w:hAnsiTheme="minorHAnsi"/>
        </w:rPr>
        <w:t>Contact Person</w:t>
      </w:r>
      <w:r w:rsidRPr="00C51448">
        <w:rPr>
          <w:rFonts w:asciiTheme="minorHAnsi" w:hAnsiTheme="minorHAnsi"/>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rPr>
        <w:tab/>
      </w:r>
      <w:r w:rsidRPr="00C51448">
        <w:rPr>
          <w:rFonts w:asciiTheme="minorHAnsi" w:hAnsiTheme="minorHAnsi"/>
        </w:rPr>
        <w:tab/>
      </w:r>
    </w:p>
    <w:p w14:paraId="470A637D" w14:textId="77777777" w:rsidR="007A7A4A" w:rsidRPr="00C51448" w:rsidRDefault="007A7A4A">
      <w:pPr>
        <w:pStyle w:val="BodyText2"/>
        <w:pBdr>
          <w:left w:val="single" w:sz="4" w:space="30" w:color="auto"/>
        </w:pBdr>
        <w:tabs>
          <w:tab w:val="clear" w:pos="1440"/>
          <w:tab w:val="right" w:pos="2700"/>
        </w:tabs>
        <w:rPr>
          <w:rFonts w:asciiTheme="minorHAnsi" w:hAnsiTheme="minorHAnsi"/>
        </w:rPr>
      </w:pPr>
      <w:r w:rsidRPr="00C51448">
        <w:rPr>
          <w:rFonts w:asciiTheme="minorHAnsi" w:hAnsiTheme="minorHAnsi"/>
          <w:b/>
        </w:rPr>
        <w:tab/>
      </w:r>
      <w:r w:rsidRPr="00C51448">
        <w:rPr>
          <w:rFonts w:asciiTheme="minorHAnsi" w:hAnsiTheme="minorHAnsi"/>
        </w:rPr>
        <w:t>Phone</w:t>
      </w:r>
      <w:r w:rsidRPr="00C51448">
        <w:rPr>
          <w:rFonts w:asciiTheme="minorHAnsi" w:hAnsiTheme="minorHAnsi"/>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rPr>
        <w:tab/>
      </w:r>
    </w:p>
    <w:p w14:paraId="749786B4" w14:textId="77777777" w:rsidR="007A7A4A" w:rsidRPr="00C51448" w:rsidRDefault="007A7A4A">
      <w:pPr>
        <w:pBdr>
          <w:top w:val="single" w:sz="4" w:space="1" w:color="auto"/>
          <w:left w:val="single" w:sz="4" w:space="30" w:color="auto"/>
          <w:bottom w:val="single" w:sz="4" w:space="1" w:color="auto"/>
          <w:right w:val="single" w:sz="4" w:space="31" w:color="auto"/>
        </w:pBdr>
        <w:tabs>
          <w:tab w:val="right" w:pos="2700"/>
          <w:tab w:val="left" w:pos="2880"/>
          <w:tab w:val="left" w:pos="5760"/>
        </w:tabs>
        <w:rPr>
          <w:rFonts w:asciiTheme="minorHAnsi" w:hAnsiTheme="minorHAnsi"/>
        </w:rPr>
      </w:pPr>
      <w:r w:rsidRPr="00C51448">
        <w:rPr>
          <w:rFonts w:asciiTheme="minorHAnsi" w:hAnsiTheme="minorHAnsi"/>
          <w:b/>
        </w:rPr>
        <w:tab/>
      </w:r>
      <w:r w:rsidRPr="00C51448">
        <w:rPr>
          <w:rFonts w:asciiTheme="minorHAnsi" w:hAnsiTheme="minorHAnsi"/>
        </w:rPr>
        <w:t>Fax</w:t>
      </w:r>
      <w:r w:rsidRPr="00C51448">
        <w:rPr>
          <w:rFonts w:asciiTheme="minorHAnsi" w:hAnsiTheme="minorHAnsi"/>
        </w:rPr>
        <w:tab/>
      </w:r>
      <w:r w:rsidRPr="00C51448">
        <w:rPr>
          <w:rFonts w:asciiTheme="minorHAnsi" w:hAnsiTheme="minorHAnsi"/>
          <w:u w:val="single"/>
        </w:rPr>
        <w:tab/>
      </w:r>
    </w:p>
    <w:p w14:paraId="74178E7D" w14:textId="77777777" w:rsidR="007A7A4A" w:rsidRPr="00C51448" w:rsidRDefault="007A7A4A">
      <w:pPr>
        <w:pBdr>
          <w:top w:val="single" w:sz="4" w:space="1" w:color="auto"/>
          <w:left w:val="single" w:sz="4" w:space="30" w:color="auto"/>
          <w:bottom w:val="single" w:sz="4" w:space="1" w:color="auto"/>
          <w:right w:val="single" w:sz="4" w:space="31" w:color="auto"/>
        </w:pBdr>
        <w:rPr>
          <w:rFonts w:asciiTheme="minorHAnsi" w:hAnsiTheme="minorHAnsi"/>
        </w:rPr>
      </w:pPr>
      <w:r w:rsidRPr="00C51448">
        <w:rPr>
          <w:rFonts w:asciiTheme="minorHAnsi" w:hAnsiTheme="minorHAnsi"/>
        </w:rPr>
        <w:t xml:space="preserve"> </w:t>
      </w:r>
    </w:p>
    <w:p w14:paraId="46C24F37" w14:textId="77777777" w:rsidR="007A7A4A" w:rsidRPr="00C51448" w:rsidRDefault="007A7A4A">
      <w:pPr>
        <w:pBdr>
          <w:top w:val="single" w:sz="4" w:space="1" w:color="auto"/>
          <w:left w:val="single" w:sz="4" w:space="30" w:color="auto"/>
          <w:bottom w:val="single" w:sz="4" w:space="1" w:color="auto"/>
          <w:right w:val="single" w:sz="4" w:space="31" w:color="auto"/>
        </w:pBdr>
        <w:ind w:left="360" w:hanging="360"/>
        <w:rPr>
          <w:rFonts w:asciiTheme="minorHAnsi" w:hAnsiTheme="minorHAnsi"/>
        </w:rPr>
      </w:pPr>
      <w:r w:rsidRPr="00C51448">
        <w:rPr>
          <w:rFonts w:asciiTheme="minorHAnsi" w:hAnsiTheme="minorHAnsi"/>
        </w:rPr>
        <w:t xml:space="preserve">2. </w:t>
      </w:r>
      <w:r w:rsidRPr="00C51448">
        <w:rPr>
          <w:rFonts w:asciiTheme="minorHAnsi" w:hAnsiTheme="minorHAnsi"/>
        </w:rPr>
        <w:tab/>
        <w:t xml:space="preserve">What petroleum product was stored in a tank at the site, or if this was a transport release, in the tank in transport? (check all that apply): </w:t>
      </w:r>
    </w:p>
    <w:p w14:paraId="2765C9EC" w14:textId="77777777" w:rsidR="007A7A4A" w:rsidRPr="00C51448" w:rsidRDefault="007A7A4A">
      <w:pPr>
        <w:pBdr>
          <w:top w:val="single" w:sz="4" w:space="1" w:color="auto"/>
          <w:left w:val="single" w:sz="4" w:space="30" w:color="auto"/>
          <w:bottom w:val="single" w:sz="4" w:space="1" w:color="auto"/>
          <w:right w:val="single" w:sz="4" w:space="31" w:color="auto"/>
        </w:pBdr>
        <w:ind w:left="360" w:hanging="360"/>
        <w:rPr>
          <w:rFonts w:asciiTheme="minorHAnsi" w:hAnsiTheme="minorHAnsi"/>
        </w:rPr>
      </w:pPr>
    </w:p>
    <w:p w14:paraId="07002D84" w14:textId="77777777" w:rsidR="007A7A4A" w:rsidRPr="00C51448" w:rsidRDefault="00FB0851">
      <w:pPr>
        <w:pBdr>
          <w:top w:val="single" w:sz="4" w:space="1" w:color="auto"/>
          <w:left w:val="single" w:sz="4" w:space="30" w:color="auto"/>
          <w:bottom w:val="single" w:sz="4" w:space="1" w:color="auto"/>
          <w:right w:val="single" w:sz="4" w:space="31" w:color="auto"/>
        </w:pBdr>
        <w:tabs>
          <w:tab w:val="left" w:pos="720"/>
          <w:tab w:val="left" w:pos="2160"/>
          <w:tab w:val="left" w:pos="3600"/>
          <w:tab w:val="left" w:pos="5040"/>
          <w:tab w:val="left" w:pos="6480"/>
        </w:tabs>
        <w:spacing w:line="360" w:lineRule="auto"/>
        <w:ind w:firstLine="720"/>
        <w:rPr>
          <w:rFonts w:asciiTheme="minorHAnsi" w:hAnsiTheme="minorHAnsi"/>
        </w:rPr>
      </w:pPr>
      <w:r w:rsidRPr="00C51448">
        <w:rPr>
          <w:rFonts w:asciiTheme="minorHAnsi" w:hAnsiTheme="minorHAnsi"/>
        </w:rPr>
        <w:sym w:font="Wingdings" w:char="F071"/>
      </w:r>
      <w:r w:rsidR="007A7A4A" w:rsidRPr="00C51448">
        <w:rPr>
          <w:rFonts w:asciiTheme="minorHAnsi" w:hAnsiTheme="minorHAnsi"/>
        </w:rPr>
        <w:t xml:space="preserve"> Unleaded Gasoline </w:t>
      </w:r>
      <w:r w:rsidR="007A7A4A" w:rsidRPr="00C51448">
        <w:rPr>
          <w:rFonts w:asciiTheme="minorHAnsi" w:hAnsiTheme="minorHAnsi"/>
        </w:rPr>
        <w:tab/>
      </w:r>
      <w:r w:rsidRPr="00C51448">
        <w:rPr>
          <w:rFonts w:asciiTheme="minorHAnsi" w:hAnsiTheme="minorHAnsi"/>
        </w:rPr>
        <w:sym w:font="Wingdings" w:char="F071"/>
      </w:r>
      <w:r w:rsidR="007A7A4A" w:rsidRPr="00C51448">
        <w:rPr>
          <w:rFonts w:asciiTheme="minorHAnsi" w:hAnsiTheme="minorHAnsi"/>
        </w:rPr>
        <w:t xml:space="preserve"> Leaded Gasoline </w:t>
      </w:r>
      <w:r w:rsidR="007A7A4A" w:rsidRPr="00C51448">
        <w:rPr>
          <w:rFonts w:asciiTheme="minorHAnsi" w:hAnsiTheme="minorHAnsi"/>
        </w:rPr>
        <w:tab/>
      </w:r>
      <w:r w:rsidRPr="00C51448">
        <w:rPr>
          <w:rFonts w:asciiTheme="minorHAnsi" w:hAnsiTheme="minorHAnsi"/>
        </w:rPr>
        <w:sym w:font="Wingdings" w:char="F071"/>
      </w:r>
      <w:r w:rsidR="007A7A4A" w:rsidRPr="00C51448">
        <w:rPr>
          <w:rFonts w:asciiTheme="minorHAnsi" w:hAnsiTheme="minorHAnsi"/>
        </w:rPr>
        <w:t xml:space="preserve"> Diesel</w:t>
      </w:r>
      <w:r w:rsidR="007A7A4A" w:rsidRPr="00C51448">
        <w:rPr>
          <w:rFonts w:asciiTheme="minorHAnsi" w:hAnsiTheme="minorHAnsi"/>
        </w:rPr>
        <w:tab/>
      </w:r>
      <w:r w:rsidRPr="00C51448">
        <w:rPr>
          <w:rFonts w:asciiTheme="minorHAnsi" w:hAnsiTheme="minorHAnsi"/>
        </w:rPr>
        <w:sym w:font="Wingdings" w:char="F071"/>
      </w:r>
      <w:r w:rsidR="007A7A4A" w:rsidRPr="00C51448">
        <w:rPr>
          <w:rFonts w:asciiTheme="minorHAnsi" w:hAnsiTheme="minorHAnsi"/>
        </w:rPr>
        <w:t xml:space="preserve"> Fuel Oil</w:t>
      </w:r>
      <w:r w:rsidR="007A7A4A" w:rsidRPr="00C51448">
        <w:rPr>
          <w:rFonts w:asciiTheme="minorHAnsi" w:hAnsiTheme="minorHAnsi"/>
        </w:rPr>
        <w:tab/>
      </w:r>
      <w:r w:rsidRPr="00C51448">
        <w:rPr>
          <w:rFonts w:asciiTheme="minorHAnsi" w:hAnsiTheme="minorHAnsi"/>
        </w:rPr>
        <w:sym w:font="Wingdings" w:char="F071"/>
      </w:r>
      <w:r w:rsidRPr="00C51448">
        <w:rPr>
          <w:rFonts w:asciiTheme="minorHAnsi" w:hAnsiTheme="minorHAnsi"/>
        </w:rPr>
        <w:t xml:space="preserve"> </w:t>
      </w:r>
      <w:r w:rsidR="007A7A4A" w:rsidRPr="00C51448">
        <w:rPr>
          <w:rFonts w:asciiTheme="minorHAnsi" w:hAnsiTheme="minorHAnsi"/>
        </w:rPr>
        <w:t>Used Oil</w:t>
      </w:r>
      <w:r w:rsidR="007A7A4A" w:rsidRPr="00C51448">
        <w:rPr>
          <w:rFonts w:asciiTheme="minorHAnsi" w:hAnsiTheme="minorHAnsi"/>
        </w:rPr>
        <w:tab/>
      </w:r>
      <w:r w:rsidR="007A7A4A" w:rsidRPr="00C51448">
        <w:rPr>
          <w:rFonts w:asciiTheme="minorHAnsi" w:hAnsiTheme="minorHAnsi"/>
        </w:rPr>
        <w:tab/>
      </w:r>
      <w:r w:rsidRPr="00C51448">
        <w:rPr>
          <w:rFonts w:asciiTheme="minorHAnsi" w:hAnsiTheme="minorHAnsi"/>
        </w:rPr>
        <w:sym w:font="Wingdings" w:char="F071"/>
      </w:r>
      <w:r w:rsidR="007A7A4A" w:rsidRPr="00C51448">
        <w:rPr>
          <w:rFonts w:asciiTheme="minorHAnsi" w:hAnsiTheme="minorHAnsi"/>
        </w:rPr>
        <w:t xml:space="preserve"> Hydraulic Fluid </w:t>
      </w:r>
      <w:r w:rsidR="007A7A4A" w:rsidRPr="00C51448">
        <w:rPr>
          <w:rFonts w:asciiTheme="minorHAnsi" w:hAnsiTheme="minorHAnsi"/>
        </w:rPr>
        <w:tab/>
      </w:r>
      <w:r w:rsidRPr="00C51448">
        <w:rPr>
          <w:rFonts w:asciiTheme="minorHAnsi" w:hAnsiTheme="minorHAnsi"/>
        </w:rPr>
        <w:sym w:font="Wingdings" w:char="F071"/>
      </w:r>
      <w:r w:rsidR="007A7A4A" w:rsidRPr="00C51448">
        <w:rPr>
          <w:rFonts w:asciiTheme="minorHAnsi" w:hAnsiTheme="minorHAnsi"/>
        </w:rPr>
        <w:t xml:space="preserve"> Unknown</w:t>
      </w:r>
      <w:r w:rsidR="007A7A4A" w:rsidRPr="00C51448">
        <w:rPr>
          <w:rFonts w:asciiTheme="minorHAnsi" w:hAnsiTheme="minorHAnsi"/>
        </w:rPr>
        <w:tab/>
      </w:r>
      <w:r w:rsidR="007A7A4A" w:rsidRPr="00C51448">
        <w:rPr>
          <w:rFonts w:asciiTheme="minorHAnsi" w:hAnsiTheme="minorHAnsi"/>
        </w:rPr>
        <w:tab/>
      </w:r>
      <w:r w:rsidR="007A7A4A" w:rsidRPr="00C51448">
        <w:rPr>
          <w:rFonts w:asciiTheme="minorHAnsi" w:hAnsiTheme="minorHAnsi"/>
        </w:rPr>
        <w:tab/>
      </w:r>
      <w:r w:rsidRPr="00C51448">
        <w:rPr>
          <w:rFonts w:asciiTheme="minorHAnsi" w:hAnsiTheme="minorHAnsi"/>
        </w:rPr>
        <w:sym w:font="Wingdings" w:char="F071"/>
      </w:r>
      <w:r w:rsidR="007A7A4A" w:rsidRPr="00C51448">
        <w:rPr>
          <w:rFonts w:asciiTheme="minorHAnsi" w:hAnsiTheme="minorHAnsi"/>
        </w:rPr>
        <w:t xml:space="preserve"> Other _______________________________________________________________</w:t>
      </w:r>
    </w:p>
    <w:p w14:paraId="2CDEDF12" w14:textId="77777777" w:rsidR="007A7A4A" w:rsidRPr="00C51448" w:rsidRDefault="007A7A4A">
      <w:pPr>
        <w:pBdr>
          <w:top w:val="single" w:sz="4" w:space="1" w:color="auto"/>
          <w:left w:val="single" w:sz="4" w:space="30" w:color="auto"/>
          <w:bottom w:val="single" w:sz="4" w:space="1" w:color="auto"/>
          <w:right w:val="single" w:sz="4" w:space="31" w:color="auto"/>
        </w:pBdr>
        <w:ind w:left="360" w:hanging="360"/>
        <w:rPr>
          <w:rFonts w:asciiTheme="minorHAnsi" w:hAnsiTheme="minorHAnsi"/>
        </w:rPr>
      </w:pPr>
    </w:p>
    <w:p w14:paraId="7D207F44" w14:textId="77777777" w:rsidR="007A7A4A" w:rsidRPr="00C51448" w:rsidRDefault="007A7A4A">
      <w:pPr>
        <w:pBdr>
          <w:top w:val="single" w:sz="4" w:space="1" w:color="auto"/>
          <w:left w:val="single" w:sz="4" w:space="30" w:color="auto"/>
          <w:bottom w:val="single" w:sz="4" w:space="1" w:color="auto"/>
          <w:right w:val="single" w:sz="4" w:space="31" w:color="auto"/>
        </w:pBdr>
        <w:spacing w:line="360" w:lineRule="auto"/>
        <w:ind w:left="360" w:hanging="360"/>
        <w:rPr>
          <w:rFonts w:asciiTheme="minorHAnsi" w:hAnsiTheme="minorHAnsi"/>
        </w:rPr>
      </w:pPr>
      <w:r w:rsidRPr="00C51448">
        <w:rPr>
          <w:rFonts w:asciiTheme="minorHAnsi" w:hAnsiTheme="minorHAnsi"/>
        </w:rPr>
        <w:t xml:space="preserve">3. </w:t>
      </w:r>
      <w:r w:rsidRPr="00C51448">
        <w:rPr>
          <w:rFonts w:asciiTheme="minorHAnsi" w:hAnsiTheme="minorHAnsi"/>
        </w:rPr>
        <w:tab/>
        <w:t>Are there any water supply wells at this site?</w:t>
      </w:r>
      <w:r w:rsidRPr="00C51448">
        <w:rPr>
          <w:rFonts w:asciiTheme="minorHAnsi" w:hAnsiTheme="minorHAnsi"/>
        </w:rPr>
        <w:tab/>
      </w:r>
      <w:r w:rsidRPr="00C51448">
        <w:rPr>
          <w:rFonts w:asciiTheme="minorHAnsi" w:hAnsiTheme="minorHAnsi"/>
        </w:rPr>
        <w:tab/>
      </w:r>
      <w:r w:rsidR="00FB0851" w:rsidRPr="00C51448">
        <w:rPr>
          <w:rFonts w:asciiTheme="minorHAnsi" w:hAnsiTheme="minorHAnsi"/>
        </w:rPr>
        <w:sym w:font="Wingdings" w:char="F071"/>
      </w:r>
      <w:r w:rsidRPr="00C51448">
        <w:rPr>
          <w:rFonts w:asciiTheme="minorHAnsi" w:hAnsiTheme="minorHAnsi"/>
        </w:rPr>
        <w:t xml:space="preserve"> Yes</w:t>
      </w:r>
      <w:r w:rsidRPr="00C51448">
        <w:rPr>
          <w:rFonts w:asciiTheme="minorHAnsi" w:hAnsiTheme="minorHAnsi"/>
        </w:rPr>
        <w:tab/>
      </w:r>
      <w:r w:rsidRPr="00C51448">
        <w:rPr>
          <w:rFonts w:asciiTheme="minorHAnsi" w:hAnsiTheme="minorHAnsi"/>
        </w:rPr>
        <w:tab/>
      </w:r>
      <w:r w:rsidR="00FB0851" w:rsidRPr="00C51448">
        <w:rPr>
          <w:rFonts w:asciiTheme="minorHAnsi" w:hAnsiTheme="minorHAnsi"/>
        </w:rPr>
        <w:sym w:font="Wingdings" w:char="F071"/>
      </w:r>
      <w:r w:rsidRPr="00C51448">
        <w:rPr>
          <w:rFonts w:asciiTheme="minorHAnsi" w:hAnsiTheme="minorHAnsi"/>
        </w:rPr>
        <w:t xml:space="preserve"> No</w:t>
      </w:r>
    </w:p>
    <w:p w14:paraId="62BF49B7" w14:textId="77777777" w:rsidR="007A7A4A" w:rsidRPr="00C51448" w:rsidRDefault="007A7A4A">
      <w:pPr>
        <w:pBdr>
          <w:top w:val="single" w:sz="4" w:space="1" w:color="auto"/>
          <w:left w:val="single" w:sz="4" w:space="30" w:color="auto"/>
          <w:bottom w:val="single" w:sz="4" w:space="1" w:color="auto"/>
          <w:right w:val="single" w:sz="4" w:space="31" w:color="auto"/>
        </w:pBdr>
        <w:ind w:left="360" w:hanging="360"/>
        <w:rPr>
          <w:rFonts w:asciiTheme="minorHAnsi" w:hAnsiTheme="minorHAnsi"/>
        </w:rPr>
      </w:pPr>
      <w:r w:rsidRPr="00C51448">
        <w:rPr>
          <w:rFonts w:asciiTheme="minorHAnsi" w:hAnsiTheme="minorHAnsi"/>
        </w:rPr>
        <w:t xml:space="preserve">                                      </w:t>
      </w:r>
      <w:proofErr w:type="gramStart"/>
      <w:r w:rsidRPr="00C51448">
        <w:rPr>
          <w:rFonts w:asciiTheme="minorHAnsi" w:hAnsiTheme="minorHAnsi"/>
        </w:rPr>
        <w:t>If  “</w:t>
      </w:r>
      <w:proofErr w:type="gramEnd"/>
      <w:r w:rsidRPr="00C51448">
        <w:rPr>
          <w:rFonts w:asciiTheme="minorHAnsi" w:hAnsiTheme="minorHAnsi"/>
        </w:rPr>
        <w:t>Yes,” how many? ______________________</w:t>
      </w:r>
    </w:p>
    <w:p w14:paraId="5F7BCE9D" w14:textId="77777777" w:rsidR="007A7A4A" w:rsidRPr="00C51448" w:rsidRDefault="007A7A4A">
      <w:pPr>
        <w:pBdr>
          <w:top w:val="single" w:sz="4" w:space="1" w:color="auto"/>
          <w:left w:val="single" w:sz="4" w:space="30" w:color="auto"/>
          <w:bottom w:val="single" w:sz="4" w:space="1" w:color="auto"/>
          <w:right w:val="single" w:sz="4" w:space="31" w:color="auto"/>
        </w:pBdr>
        <w:ind w:left="360" w:hanging="360"/>
        <w:rPr>
          <w:rFonts w:asciiTheme="minorHAnsi" w:hAnsiTheme="minorHAnsi"/>
        </w:rPr>
      </w:pPr>
    </w:p>
    <w:p w14:paraId="2BB254C6" w14:textId="77777777" w:rsidR="007A7A4A" w:rsidRPr="00C51448" w:rsidRDefault="007A7A4A">
      <w:pPr>
        <w:pStyle w:val="BodyTextIndent2"/>
        <w:pBdr>
          <w:left w:val="single" w:sz="4" w:space="30" w:color="auto"/>
          <w:right w:val="single" w:sz="4" w:space="31" w:color="auto"/>
        </w:pBdr>
        <w:rPr>
          <w:rFonts w:asciiTheme="minorHAnsi" w:hAnsiTheme="minorHAnsi"/>
        </w:rPr>
      </w:pPr>
      <w:r w:rsidRPr="00C51448">
        <w:rPr>
          <w:rFonts w:asciiTheme="minorHAnsi" w:hAnsiTheme="minorHAnsi"/>
        </w:rPr>
        <w:t xml:space="preserve">4. </w:t>
      </w:r>
      <w:r w:rsidRPr="00C51448">
        <w:rPr>
          <w:rFonts w:asciiTheme="minorHAnsi" w:hAnsiTheme="minorHAnsi"/>
        </w:rPr>
        <w:tab/>
        <w:t xml:space="preserve">Is the site connected to a city water supply? </w:t>
      </w:r>
      <w:r w:rsidRPr="00C51448">
        <w:rPr>
          <w:rFonts w:asciiTheme="minorHAnsi" w:hAnsiTheme="minorHAnsi"/>
        </w:rPr>
        <w:tab/>
      </w:r>
      <w:r w:rsidRPr="00C51448">
        <w:rPr>
          <w:rFonts w:asciiTheme="minorHAnsi" w:hAnsiTheme="minorHAnsi"/>
        </w:rPr>
        <w:tab/>
      </w:r>
      <w:r w:rsidR="00FB0851" w:rsidRPr="00C51448">
        <w:rPr>
          <w:rFonts w:asciiTheme="minorHAnsi" w:hAnsiTheme="minorHAnsi"/>
        </w:rPr>
        <w:sym w:font="Wingdings" w:char="F071"/>
      </w:r>
      <w:r w:rsidRPr="00C51448">
        <w:rPr>
          <w:rFonts w:asciiTheme="minorHAnsi" w:hAnsiTheme="minorHAnsi"/>
        </w:rPr>
        <w:t xml:space="preserve"> Yes </w:t>
      </w:r>
      <w:r w:rsidRPr="00C51448">
        <w:rPr>
          <w:rFonts w:asciiTheme="minorHAnsi" w:hAnsiTheme="minorHAnsi"/>
        </w:rPr>
        <w:tab/>
      </w:r>
      <w:r w:rsidRPr="00C51448">
        <w:rPr>
          <w:rFonts w:asciiTheme="minorHAnsi" w:hAnsiTheme="minorHAnsi"/>
        </w:rPr>
        <w:tab/>
      </w:r>
      <w:r w:rsidR="00FB0851" w:rsidRPr="00C51448">
        <w:rPr>
          <w:rFonts w:asciiTheme="minorHAnsi" w:hAnsiTheme="minorHAnsi"/>
        </w:rPr>
        <w:sym w:font="Wingdings" w:char="F071"/>
      </w:r>
      <w:r w:rsidRPr="00C51448">
        <w:rPr>
          <w:rFonts w:asciiTheme="minorHAnsi" w:hAnsiTheme="minorHAnsi"/>
        </w:rPr>
        <w:t xml:space="preserve"> No</w:t>
      </w:r>
      <w:r w:rsidRPr="00C51448">
        <w:rPr>
          <w:rFonts w:asciiTheme="minorHAnsi" w:hAnsiTheme="minorHAnsi"/>
        </w:rPr>
        <w:tab/>
      </w:r>
    </w:p>
    <w:p w14:paraId="736AED71" w14:textId="77777777" w:rsidR="007A7A4A" w:rsidRPr="00C51448" w:rsidRDefault="007A7A4A">
      <w:pPr>
        <w:pStyle w:val="BodyTextIndent2"/>
        <w:pBdr>
          <w:left w:val="single" w:sz="4" w:space="30" w:color="auto"/>
          <w:right w:val="single" w:sz="4" w:space="31" w:color="auto"/>
        </w:pBdr>
        <w:rPr>
          <w:rFonts w:asciiTheme="minorHAnsi" w:hAnsiTheme="minorHAnsi"/>
        </w:rPr>
      </w:pPr>
    </w:p>
    <w:p w14:paraId="68240D1F" w14:textId="77777777" w:rsidR="007A7A4A" w:rsidRPr="00C51448" w:rsidRDefault="007A7A4A">
      <w:pPr>
        <w:pStyle w:val="BodyTextIndent2"/>
        <w:pBdr>
          <w:left w:val="single" w:sz="4" w:space="30" w:color="auto"/>
          <w:right w:val="single" w:sz="4" w:space="31" w:color="auto"/>
        </w:pBdr>
        <w:rPr>
          <w:rFonts w:asciiTheme="minorHAnsi" w:hAnsiTheme="minorHAnsi"/>
          <w:b/>
        </w:rPr>
      </w:pPr>
      <w:r w:rsidRPr="00C51448">
        <w:rPr>
          <w:rFonts w:asciiTheme="minorHAnsi" w:hAnsiTheme="minorHAnsi"/>
        </w:rPr>
        <w:t xml:space="preserve">5. </w:t>
      </w:r>
      <w:r w:rsidRPr="00C51448">
        <w:rPr>
          <w:rFonts w:asciiTheme="minorHAnsi" w:hAnsiTheme="minorHAnsi"/>
        </w:rPr>
        <w:tab/>
        <w:t xml:space="preserve">This proposal must be returned to the person listed </w:t>
      </w:r>
      <w:r w:rsidR="0036786E" w:rsidRPr="00C51448">
        <w:rPr>
          <w:rFonts w:asciiTheme="minorHAnsi" w:hAnsiTheme="minorHAnsi"/>
        </w:rPr>
        <w:t>above by __________________, 20</w:t>
      </w:r>
      <w:r w:rsidRPr="00C51448">
        <w:rPr>
          <w:rFonts w:asciiTheme="minorHAnsi" w:hAnsiTheme="minorHAnsi"/>
        </w:rPr>
        <w:t>__</w:t>
      </w:r>
      <w:r w:rsidR="0036786E" w:rsidRPr="00C51448">
        <w:rPr>
          <w:rFonts w:asciiTheme="minorHAnsi" w:hAnsiTheme="minorHAnsi"/>
        </w:rPr>
        <w:t>_</w:t>
      </w:r>
      <w:r w:rsidRPr="00C51448">
        <w:rPr>
          <w:rFonts w:asciiTheme="minorHAnsi" w:hAnsiTheme="minorHAnsi"/>
        </w:rPr>
        <w:t>.</w:t>
      </w:r>
      <w:r w:rsidRPr="00C51448">
        <w:rPr>
          <w:rFonts w:asciiTheme="minorHAnsi" w:hAnsiTheme="minorHAnsi"/>
        </w:rPr>
        <w:br/>
      </w:r>
    </w:p>
    <w:p w14:paraId="4A184EE1" w14:textId="77777777" w:rsidR="007A7A4A" w:rsidRPr="00C51448" w:rsidRDefault="007A7A4A">
      <w:pPr>
        <w:pStyle w:val="Heading2"/>
        <w:rPr>
          <w:rFonts w:asciiTheme="minorHAnsi" w:hAnsiTheme="minorHAnsi"/>
          <w:b w:val="0"/>
          <w:sz w:val="24"/>
        </w:rPr>
      </w:pPr>
      <w:r w:rsidRPr="00C51448">
        <w:rPr>
          <w:rFonts w:asciiTheme="minorHAnsi" w:hAnsiTheme="minorHAnsi"/>
          <w:b w:val="0"/>
          <w:sz w:val="24"/>
        </w:rPr>
        <w:br w:type="page"/>
      </w:r>
      <w:r w:rsidRPr="00C51448">
        <w:rPr>
          <w:rFonts w:asciiTheme="minorHAnsi" w:hAnsiTheme="minorHAnsi"/>
          <w:b w:val="0"/>
          <w:sz w:val="24"/>
        </w:rPr>
        <w:lastRenderedPageBreak/>
        <w:t xml:space="preserve">Consultant or Applicant: Specify the assumptions the consultant should use to provide the competitive consultant services proposal. </w:t>
      </w:r>
    </w:p>
    <w:p w14:paraId="2196E7CE" w14:textId="77777777" w:rsidR="007A7A4A" w:rsidRPr="00C51448" w:rsidRDefault="007A7A4A">
      <w:pPr>
        <w:rPr>
          <w:rFonts w:asciiTheme="minorHAnsi" w:hAnsiTheme="minorHAnsi"/>
        </w:rPr>
      </w:pPr>
    </w:p>
    <w:p w14:paraId="35478A0D" w14:textId="77777777" w:rsidR="007A7A4A" w:rsidRPr="006E54DA" w:rsidRDefault="007A7A4A" w:rsidP="006E54DA">
      <w:pPr>
        <w:pStyle w:val="ListParagraph"/>
        <w:numPr>
          <w:ilvl w:val="0"/>
          <w:numId w:val="20"/>
        </w:numPr>
        <w:tabs>
          <w:tab w:val="left" w:pos="270"/>
        </w:tabs>
        <w:spacing w:before="120"/>
        <w:rPr>
          <w:rFonts w:asciiTheme="minorHAnsi" w:hAnsiTheme="minorHAnsi"/>
        </w:rPr>
      </w:pPr>
      <w:r w:rsidRPr="006E54DA">
        <w:rPr>
          <w:rFonts w:asciiTheme="minorHAnsi" w:hAnsiTheme="minorHAnsi"/>
        </w:rPr>
        <w:t>This proposal assumes that the consultant will complete (check one):</w:t>
      </w:r>
    </w:p>
    <w:p w14:paraId="1487E1C0" w14:textId="77777777" w:rsidR="007A7A4A" w:rsidRDefault="00FB0851">
      <w:pPr>
        <w:tabs>
          <w:tab w:val="left" w:pos="990"/>
          <w:tab w:val="left" w:pos="3960"/>
          <w:tab w:val="left" w:pos="4230"/>
        </w:tabs>
        <w:spacing w:before="120"/>
        <w:ind w:left="720"/>
        <w:rPr>
          <w:rFonts w:asciiTheme="minorHAnsi" w:hAnsiTheme="minorHAnsi"/>
        </w:rPr>
      </w:pPr>
      <w:r w:rsidRPr="007A4949">
        <w:rPr>
          <w:rFonts w:asciiTheme="minorHAnsi" w:hAnsiTheme="minorHAnsi"/>
          <w:sz w:val="28"/>
          <w:szCs w:val="28"/>
        </w:rPr>
        <w:sym w:font="Wingdings" w:char="F071"/>
      </w:r>
      <w:r w:rsidR="007A7A4A" w:rsidRPr="00C51448">
        <w:rPr>
          <w:rFonts w:asciiTheme="minorHAnsi" w:hAnsiTheme="minorHAnsi"/>
        </w:rPr>
        <w:tab/>
        <w:t>A nonstandard scope of work LSI</w:t>
      </w:r>
      <w:r w:rsidR="007A7A4A" w:rsidRPr="00C51448">
        <w:rPr>
          <w:rFonts w:asciiTheme="minorHAnsi" w:hAnsiTheme="minorHAnsi"/>
        </w:rPr>
        <w:tab/>
      </w:r>
      <w:r w:rsidR="007A7A4A" w:rsidRPr="00C51448">
        <w:rPr>
          <w:rFonts w:asciiTheme="minorHAnsi" w:hAnsiTheme="minorHAnsi"/>
        </w:rPr>
        <w:tab/>
      </w:r>
      <w:r w:rsidRPr="007A4949">
        <w:rPr>
          <w:rFonts w:asciiTheme="minorHAnsi" w:hAnsiTheme="minorHAnsi"/>
          <w:sz w:val="28"/>
          <w:szCs w:val="28"/>
        </w:rPr>
        <w:sym w:font="Wingdings" w:char="F071"/>
      </w:r>
      <w:r w:rsidR="007A7A4A" w:rsidRPr="00C51448">
        <w:rPr>
          <w:rFonts w:asciiTheme="minorHAnsi" w:hAnsiTheme="minorHAnsi"/>
        </w:rPr>
        <w:t xml:space="preserve"> A full RI</w:t>
      </w:r>
    </w:p>
    <w:p w14:paraId="3BEC521A" w14:textId="77777777" w:rsidR="006E54DA" w:rsidRPr="00C51448" w:rsidRDefault="006E54DA" w:rsidP="006E54DA">
      <w:pPr>
        <w:tabs>
          <w:tab w:val="left" w:pos="990"/>
          <w:tab w:val="left" w:pos="3960"/>
          <w:tab w:val="left" w:pos="4230"/>
        </w:tabs>
        <w:ind w:left="720"/>
        <w:rPr>
          <w:rFonts w:asciiTheme="minorHAnsi" w:hAnsiTheme="minorHAnsi"/>
        </w:rPr>
      </w:pPr>
    </w:p>
    <w:p w14:paraId="741670A1" w14:textId="77777777" w:rsidR="007A7A4A" w:rsidRDefault="007A7A4A" w:rsidP="006E54DA">
      <w:pPr>
        <w:pStyle w:val="ListParagraph"/>
        <w:numPr>
          <w:ilvl w:val="0"/>
          <w:numId w:val="20"/>
        </w:numPr>
        <w:tabs>
          <w:tab w:val="left" w:pos="270"/>
        </w:tabs>
        <w:rPr>
          <w:rFonts w:asciiTheme="minorHAnsi" w:hAnsiTheme="minorHAnsi"/>
        </w:rPr>
      </w:pPr>
      <w:r w:rsidRPr="006E54DA">
        <w:rPr>
          <w:rFonts w:asciiTheme="minorHAnsi" w:hAnsiTheme="minorHAnsi"/>
          <w:color w:val="000000"/>
        </w:rPr>
        <w:t xml:space="preserve">Groundwater depth is assumed to be at </w:t>
      </w:r>
      <w:r w:rsidRPr="006E54DA">
        <w:rPr>
          <w:rFonts w:asciiTheme="minorHAnsi" w:hAnsiTheme="minorHAnsi"/>
        </w:rPr>
        <w:t>________feet.</w:t>
      </w:r>
    </w:p>
    <w:p w14:paraId="1BEBD1BE" w14:textId="77777777" w:rsidR="006E54DA" w:rsidRPr="006E54DA" w:rsidRDefault="006E54DA" w:rsidP="006E54DA">
      <w:pPr>
        <w:pStyle w:val="ListParagraph"/>
        <w:tabs>
          <w:tab w:val="left" w:pos="270"/>
        </w:tabs>
        <w:spacing w:before="120"/>
        <w:rPr>
          <w:rFonts w:asciiTheme="minorHAnsi" w:hAnsiTheme="minorHAnsi"/>
        </w:rPr>
      </w:pPr>
    </w:p>
    <w:p w14:paraId="40DA263D" w14:textId="77777777" w:rsidR="007A7A4A" w:rsidRPr="006E54DA" w:rsidRDefault="007A7A4A" w:rsidP="006E54DA">
      <w:pPr>
        <w:pStyle w:val="ListParagraph"/>
        <w:numPr>
          <w:ilvl w:val="0"/>
          <w:numId w:val="20"/>
        </w:numPr>
        <w:tabs>
          <w:tab w:val="left" w:pos="270"/>
        </w:tabs>
        <w:spacing w:before="120"/>
        <w:rPr>
          <w:rFonts w:asciiTheme="minorHAnsi" w:hAnsiTheme="minorHAnsi"/>
        </w:rPr>
      </w:pPr>
      <w:r w:rsidRPr="006E54DA">
        <w:rPr>
          <w:rFonts w:asciiTheme="minorHAnsi" w:hAnsiTheme="minorHAnsi"/>
        </w:rPr>
        <w:t xml:space="preserve">Drilling technology to be employed during this scope of work (check one): </w:t>
      </w:r>
    </w:p>
    <w:p w14:paraId="0BF9BF31" w14:textId="77777777" w:rsidR="007A7A4A" w:rsidRPr="00C51448" w:rsidRDefault="00FB0851">
      <w:pPr>
        <w:tabs>
          <w:tab w:val="left" w:pos="1080"/>
          <w:tab w:val="left" w:pos="3600"/>
          <w:tab w:val="left" w:pos="3960"/>
          <w:tab w:val="left" w:pos="7200"/>
          <w:tab w:val="left" w:pos="7560"/>
        </w:tabs>
        <w:spacing w:before="120"/>
        <w:ind w:left="720"/>
        <w:rPr>
          <w:rFonts w:asciiTheme="minorHAnsi" w:hAnsiTheme="minorHAnsi"/>
        </w:rPr>
      </w:pPr>
      <w:r w:rsidRPr="007A4949">
        <w:rPr>
          <w:rFonts w:asciiTheme="minorHAnsi" w:hAnsiTheme="minorHAnsi"/>
          <w:sz w:val="28"/>
          <w:szCs w:val="28"/>
        </w:rPr>
        <w:sym w:font="Wingdings" w:char="F071"/>
      </w:r>
      <w:r w:rsidR="007A7A4A" w:rsidRPr="00C51448">
        <w:rPr>
          <w:rFonts w:asciiTheme="minorHAnsi" w:hAnsiTheme="minorHAnsi"/>
        </w:rPr>
        <w:tab/>
        <w:t>Push Probe</w:t>
      </w:r>
      <w:r w:rsidR="007A7A4A" w:rsidRPr="00C51448">
        <w:rPr>
          <w:rFonts w:asciiTheme="minorHAnsi" w:hAnsiTheme="minorHAnsi"/>
        </w:rPr>
        <w:tab/>
      </w:r>
      <w:r w:rsidRPr="007A4949">
        <w:rPr>
          <w:rFonts w:asciiTheme="minorHAnsi" w:hAnsiTheme="minorHAnsi"/>
          <w:sz w:val="28"/>
          <w:szCs w:val="28"/>
        </w:rPr>
        <w:sym w:font="Wingdings" w:char="F071"/>
      </w:r>
      <w:r w:rsidR="007A7A4A" w:rsidRPr="00C51448">
        <w:rPr>
          <w:rFonts w:asciiTheme="minorHAnsi" w:hAnsiTheme="minorHAnsi"/>
        </w:rPr>
        <w:tab/>
        <w:t>Hollow Stem Auger</w:t>
      </w:r>
      <w:r w:rsidR="007A7A4A" w:rsidRPr="00C51448">
        <w:rPr>
          <w:rFonts w:asciiTheme="minorHAnsi" w:hAnsiTheme="minorHAnsi"/>
        </w:rPr>
        <w:tab/>
      </w:r>
      <w:r w:rsidRPr="007A4949">
        <w:rPr>
          <w:rFonts w:asciiTheme="minorHAnsi" w:hAnsiTheme="minorHAnsi"/>
          <w:sz w:val="28"/>
          <w:szCs w:val="28"/>
        </w:rPr>
        <w:sym w:font="Wingdings" w:char="F071"/>
      </w:r>
      <w:r w:rsidR="007A7A4A" w:rsidRPr="00C51448">
        <w:rPr>
          <w:rFonts w:asciiTheme="minorHAnsi" w:hAnsiTheme="minorHAnsi"/>
        </w:rPr>
        <w:tab/>
        <w:t>Mud Rotary</w:t>
      </w:r>
    </w:p>
    <w:p w14:paraId="072863CA" w14:textId="77777777" w:rsidR="007A7A4A" w:rsidRPr="00C51448" w:rsidRDefault="00FB0851">
      <w:pPr>
        <w:tabs>
          <w:tab w:val="left" w:pos="1080"/>
          <w:tab w:val="left" w:pos="3600"/>
          <w:tab w:val="left" w:pos="3960"/>
          <w:tab w:val="left" w:pos="7200"/>
          <w:tab w:val="left" w:pos="7560"/>
        </w:tabs>
        <w:spacing w:before="120"/>
        <w:ind w:left="720"/>
        <w:rPr>
          <w:rFonts w:asciiTheme="minorHAnsi" w:hAnsiTheme="minorHAnsi"/>
        </w:rPr>
      </w:pPr>
      <w:r w:rsidRPr="007A4949">
        <w:rPr>
          <w:rFonts w:asciiTheme="minorHAnsi" w:hAnsiTheme="minorHAnsi"/>
          <w:sz w:val="28"/>
          <w:szCs w:val="28"/>
        </w:rPr>
        <w:sym w:font="Wingdings" w:char="F071"/>
      </w:r>
      <w:r w:rsidR="007A7A4A" w:rsidRPr="00C51448">
        <w:rPr>
          <w:rFonts w:asciiTheme="minorHAnsi" w:hAnsiTheme="minorHAnsi"/>
        </w:rPr>
        <w:tab/>
        <w:t>Air Rotary</w:t>
      </w:r>
      <w:r w:rsidR="007A7A4A" w:rsidRPr="00C51448">
        <w:rPr>
          <w:rFonts w:asciiTheme="minorHAnsi" w:hAnsiTheme="minorHAnsi"/>
        </w:rPr>
        <w:tab/>
      </w:r>
      <w:r w:rsidRPr="007A4949">
        <w:rPr>
          <w:rFonts w:asciiTheme="minorHAnsi" w:hAnsiTheme="minorHAnsi"/>
          <w:sz w:val="28"/>
          <w:szCs w:val="28"/>
        </w:rPr>
        <w:sym w:font="Wingdings" w:char="F071"/>
      </w:r>
      <w:r w:rsidR="007A7A4A" w:rsidRPr="00C51448">
        <w:rPr>
          <w:rFonts w:asciiTheme="minorHAnsi" w:hAnsiTheme="minorHAnsi"/>
        </w:rPr>
        <w:tab/>
      </w:r>
      <w:proofErr w:type="spellStart"/>
      <w:r w:rsidR="007A7A4A" w:rsidRPr="00C51448">
        <w:rPr>
          <w:rFonts w:asciiTheme="minorHAnsi" w:hAnsiTheme="minorHAnsi"/>
        </w:rPr>
        <w:t>Rotosonic</w:t>
      </w:r>
      <w:proofErr w:type="spellEnd"/>
      <w:r w:rsidR="007A7A4A" w:rsidRPr="00C51448">
        <w:rPr>
          <w:rFonts w:asciiTheme="minorHAnsi" w:hAnsiTheme="minorHAnsi"/>
        </w:rPr>
        <w:tab/>
      </w:r>
      <w:r w:rsidRPr="007A4949">
        <w:rPr>
          <w:rFonts w:asciiTheme="minorHAnsi" w:hAnsiTheme="minorHAnsi"/>
          <w:sz w:val="28"/>
          <w:szCs w:val="28"/>
        </w:rPr>
        <w:sym w:font="Wingdings" w:char="F071"/>
      </w:r>
      <w:r w:rsidR="007A7A4A" w:rsidRPr="00C51448">
        <w:rPr>
          <w:rFonts w:asciiTheme="minorHAnsi" w:hAnsiTheme="minorHAnsi"/>
        </w:rPr>
        <w:tab/>
        <w:t>Air Coring</w:t>
      </w:r>
    </w:p>
    <w:p w14:paraId="3388FD92" w14:textId="77777777" w:rsidR="006E54DA" w:rsidRDefault="00FB0851">
      <w:pPr>
        <w:tabs>
          <w:tab w:val="left" w:pos="720"/>
          <w:tab w:val="left" w:pos="1620"/>
          <w:tab w:val="left" w:leader="underscore" w:pos="8640"/>
        </w:tabs>
        <w:spacing w:before="120"/>
        <w:ind w:left="720"/>
        <w:rPr>
          <w:rFonts w:asciiTheme="minorHAnsi" w:hAnsiTheme="minorHAnsi"/>
        </w:rPr>
      </w:pPr>
      <w:r w:rsidRPr="007A4949">
        <w:rPr>
          <w:rFonts w:asciiTheme="minorHAnsi" w:hAnsiTheme="minorHAnsi"/>
          <w:sz w:val="28"/>
          <w:szCs w:val="28"/>
        </w:rPr>
        <w:sym w:font="Wingdings" w:char="F071"/>
      </w:r>
      <w:r w:rsidR="007A7A4A" w:rsidRPr="00C51448">
        <w:rPr>
          <w:rFonts w:asciiTheme="minorHAnsi" w:hAnsiTheme="minorHAnsi"/>
        </w:rPr>
        <w:t xml:space="preserve">    Other</w:t>
      </w:r>
      <w:r w:rsidR="007A7A4A" w:rsidRPr="00C51448">
        <w:rPr>
          <w:rFonts w:asciiTheme="minorHAnsi" w:hAnsiTheme="minorHAnsi"/>
        </w:rPr>
        <w:tab/>
      </w:r>
    </w:p>
    <w:p w14:paraId="2974A4EE" w14:textId="77777777" w:rsidR="007A7A4A" w:rsidRPr="00C51448" w:rsidRDefault="007A7A4A" w:rsidP="006E54DA">
      <w:pPr>
        <w:tabs>
          <w:tab w:val="left" w:pos="720"/>
          <w:tab w:val="left" w:pos="1620"/>
          <w:tab w:val="left" w:leader="underscore" w:pos="8640"/>
        </w:tabs>
        <w:ind w:left="720"/>
        <w:rPr>
          <w:rFonts w:asciiTheme="minorHAnsi" w:hAnsiTheme="minorHAnsi"/>
        </w:rPr>
      </w:pPr>
      <w:r w:rsidRPr="00C51448">
        <w:rPr>
          <w:rFonts w:asciiTheme="minorHAnsi" w:hAnsiTheme="minorHAnsi"/>
        </w:rPr>
        <w:tab/>
      </w:r>
    </w:p>
    <w:p w14:paraId="7AE7FE99" w14:textId="77777777" w:rsidR="007A7A4A" w:rsidRPr="006E54DA" w:rsidRDefault="007A7A4A" w:rsidP="006E54DA">
      <w:pPr>
        <w:pStyle w:val="ListParagraph"/>
        <w:numPr>
          <w:ilvl w:val="0"/>
          <w:numId w:val="20"/>
        </w:numPr>
        <w:tabs>
          <w:tab w:val="left" w:pos="270"/>
        </w:tabs>
        <w:rPr>
          <w:rFonts w:asciiTheme="minorHAnsi" w:hAnsiTheme="minorHAnsi"/>
          <w:color w:val="000000"/>
        </w:rPr>
      </w:pPr>
      <w:r w:rsidRPr="006E54DA">
        <w:rPr>
          <w:rFonts w:asciiTheme="minorHAnsi" w:hAnsiTheme="minorHAnsi"/>
        </w:rPr>
        <w:t>Subsurface s</w:t>
      </w:r>
      <w:r w:rsidRPr="006E54DA">
        <w:rPr>
          <w:rFonts w:asciiTheme="minorHAnsi" w:hAnsiTheme="minorHAnsi"/>
          <w:color w:val="000000"/>
        </w:rPr>
        <w:t>oil conditions are assumed to be:</w:t>
      </w:r>
    </w:p>
    <w:p w14:paraId="311F2001" w14:textId="77777777" w:rsidR="007A7A4A" w:rsidRPr="00C51448" w:rsidRDefault="00FB0851">
      <w:pPr>
        <w:tabs>
          <w:tab w:val="left" w:pos="1080"/>
          <w:tab w:val="left" w:pos="3600"/>
          <w:tab w:val="left" w:pos="3960"/>
          <w:tab w:val="left" w:pos="7200"/>
          <w:tab w:val="left" w:pos="7560"/>
        </w:tabs>
        <w:spacing w:before="120"/>
        <w:ind w:left="720"/>
        <w:rPr>
          <w:rFonts w:asciiTheme="minorHAnsi" w:hAnsiTheme="minorHAnsi"/>
        </w:rPr>
      </w:pPr>
      <w:r w:rsidRPr="007A4949">
        <w:rPr>
          <w:rFonts w:asciiTheme="minorHAnsi" w:hAnsiTheme="minorHAnsi"/>
          <w:sz w:val="28"/>
          <w:szCs w:val="28"/>
        </w:rPr>
        <w:sym w:font="Wingdings" w:char="F071"/>
      </w:r>
      <w:r w:rsidR="007A7A4A" w:rsidRPr="00C51448">
        <w:rPr>
          <w:rFonts w:asciiTheme="minorHAnsi" w:hAnsiTheme="minorHAnsi"/>
        </w:rPr>
        <w:tab/>
        <w:t>unconsolidated soils</w:t>
      </w:r>
      <w:r w:rsidR="007A7A4A" w:rsidRPr="00C51448">
        <w:rPr>
          <w:rFonts w:asciiTheme="minorHAnsi" w:hAnsiTheme="minorHAnsi"/>
        </w:rPr>
        <w:tab/>
      </w:r>
      <w:r w:rsidRPr="007A4949">
        <w:rPr>
          <w:rFonts w:asciiTheme="minorHAnsi" w:hAnsiTheme="minorHAnsi"/>
          <w:sz w:val="28"/>
          <w:szCs w:val="28"/>
        </w:rPr>
        <w:sym w:font="Wingdings" w:char="F071"/>
      </w:r>
      <w:r w:rsidR="007A7A4A" w:rsidRPr="00C51448">
        <w:rPr>
          <w:rFonts w:asciiTheme="minorHAnsi" w:hAnsiTheme="minorHAnsi"/>
        </w:rPr>
        <w:tab/>
        <w:t>consolidated soils</w:t>
      </w:r>
      <w:r w:rsidR="007A7A4A" w:rsidRPr="00C51448">
        <w:rPr>
          <w:rFonts w:asciiTheme="minorHAnsi" w:hAnsiTheme="minorHAnsi"/>
        </w:rPr>
        <w:tab/>
      </w:r>
      <w:r w:rsidRPr="007A4949">
        <w:rPr>
          <w:rFonts w:asciiTheme="minorHAnsi" w:hAnsiTheme="minorHAnsi"/>
          <w:sz w:val="28"/>
          <w:szCs w:val="28"/>
        </w:rPr>
        <w:sym w:font="Wingdings" w:char="F071"/>
      </w:r>
      <w:r w:rsidR="007A7A4A" w:rsidRPr="00C51448">
        <w:rPr>
          <w:rFonts w:asciiTheme="minorHAnsi" w:hAnsiTheme="minorHAnsi"/>
        </w:rPr>
        <w:tab/>
        <w:t>rock</w:t>
      </w:r>
    </w:p>
    <w:p w14:paraId="121B99E9" w14:textId="77777777" w:rsidR="006E54DA" w:rsidRDefault="006E54DA" w:rsidP="006E54DA">
      <w:pPr>
        <w:pStyle w:val="BodyTextIndent"/>
        <w:spacing w:after="120"/>
        <w:rPr>
          <w:rFonts w:asciiTheme="minorHAnsi" w:hAnsiTheme="minorHAnsi"/>
          <w:sz w:val="24"/>
        </w:rPr>
      </w:pPr>
    </w:p>
    <w:p w14:paraId="47EC476D" w14:textId="77777777" w:rsidR="007A7A4A" w:rsidRPr="00C51448" w:rsidRDefault="007A7A4A">
      <w:pPr>
        <w:pStyle w:val="BodyTextIndent"/>
        <w:rPr>
          <w:rFonts w:asciiTheme="minorHAnsi" w:hAnsiTheme="minorHAnsi"/>
        </w:rPr>
      </w:pPr>
      <w:r w:rsidRPr="00C51448">
        <w:rPr>
          <w:rFonts w:asciiTheme="minorHAnsi" w:hAnsiTheme="minorHAnsi"/>
          <w:sz w:val="24"/>
        </w:rPr>
        <w:t>Scope of Work (written proposal must be based on the following):</w:t>
      </w:r>
    </w:p>
    <w:p w14:paraId="4E7CFAE3" w14:textId="77777777" w:rsidR="007A7A4A" w:rsidRPr="00C51448" w:rsidRDefault="007A7A4A">
      <w:pPr>
        <w:pStyle w:val="BodyTextIndent"/>
        <w:rPr>
          <w:rFonts w:asciiTheme="minorHAnsi" w:hAnsiTheme="minorHAnsi"/>
          <w:b/>
        </w:rPr>
      </w:pPr>
    </w:p>
    <w:p w14:paraId="2BB1AB96" w14:textId="77777777" w:rsidR="007A7A4A" w:rsidRPr="00C51448" w:rsidRDefault="007A7A4A">
      <w:pPr>
        <w:pStyle w:val="BodyTextIndent"/>
        <w:rPr>
          <w:rFonts w:asciiTheme="minorHAnsi" w:hAnsiTheme="minorHAnsi"/>
          <w:b/>
        </w:rPr>
      </w:pPr>
      <w:r w:rsidRPr="00C51448">
        <w:rPr>
          <w:rFonts w:asciiTheme="minorHAnsi" w:hAnsiTheme="minorHAnsi"/>
          <w:b/>
        </w:rPr>
        <w:t>I.</w:t>
      </w:r>
      <w:r w:rsidRPr="00C51448">
        <w:rPr>
          <w:rFonts w:asciiTheme="minorHAnsi" w:hAnsiTheme="minorHAnsi"/>
          <w:b/>
        </w:rPr>
        <w:tab/>
        <w:t xml:space="preserve"> Administrative Tasks</w:t>
      </w:r>
    </w:p>
    <w:p w14:paraId="5A105A27" w14:textId="77777777" w:rsidR="007A7A4A" w:rsidRPr="00C51448" w:rsidRDefault="007A7A4A">
      <w:pPr>
        <w:pStyle w:val="BodyTextIndent"/>
        <w:numPr>
          <w:ilvl w:val="0"/>
          <w:numId w:val="1"/>
        </w:numPr>
        <w:tabs>
          <w:tab w:val="clear" w:pos="360"/>
        </w:tabs>
        <w:spacing w:before="120"/>
        <w:ind w:left="720"/>
        <w:rPr>
          <w:rFonts w:asciiTheme="minorHAnsi" w:hAnsiTheme="minorHAnsi"/>
        </w:rPr>
      </w:pPr>
      <w:r w:rsidRPr="00C51448">
        <w:rPr>
          <w:rFonts w:asciiTheme="minorHAnsi" w:hAnsiTheme="minorHAnsi"/>
        </w:rPr>
        <w:t>Prepare a site-specific health and safety plan.</w:t>
      </w:r>
    </w:p>
    <w:p w14:paraId="405F8101" w14:textId="77777777" w:rsidR="007A7A4A" w:rsidRPr="00C51448" w:rsidRDefault="007A7A4A">
      <w:pPr>
        <w:pStyle w:val="BodyTextIndent"/>
        <w:numPr>
          <w:ilvl w:val="0"/>
          <w:numId w:val="1"/>
        </w:numPr>
        <w:tabs>
          <w:tab w:val="clear" w:pos="360"/>
        </w:tabs>
        <w:spacing w:before="120"/>
        <w:ind w:left="720"/>
        <w:rPr>
          <w:rFonts w:asciiTheme="minorHAnsi" w:hAnsiTheme="minorHAnsi"/>
        </w:rPr>
      </w:pPr>
      <w:r w:rsidRPr="00C51448">
        <w:rPr>
          <w:rFonts w:asciiTheme="minorHAnsi" w:hAnsiTheme="minorHAnsi"/>
        </w:rPr>
        <w:t xml:space="preserve">Notify the MPCA in advance of field work. Notify the MPCA of important investigation </w:t>
      </w:r>
      <w:proofErr w:type="gramStart"/>
      <w:r w:rsidRPr="00C51448">
        <w:rPr>
          <w:rFonts w:asciiTheme="minorHAnsi" w:hAnsiTheme="minorHAnsi"/>
        </w:rPr>
        <w:t>findings, and</w:t>
      </w:r>
      <w:proofErr w:type="gramEnd"/>
      <w:r w:rsidRPr="00C51448">
        <w:rPr>
          <w:rFonts w:asciiTheme="minorHAnsi" w:hAnsiTheme="minorHAnsi"/>
        </w:rPr>
        <w:t xml:space="preserve"> communicate with the applicant regarding scheduling and investigative results (see MPCA </w:t>
      </w:r>
      <w:r w:rsidR="001E7F09" w:rsidRPr="00C51448">
        <w:rPr>
          <w:rFonts w:asciiTheme="minorHAnsi" w:hAnsiTheme="minorHAnsi"/>
        </w:rPr>
        <w:t>Guidance Document</w:t>
      </w:r>
      <w:r w:rsidRPr="00C51448">
        <w:rPr>
          <w:rFonts w:asciiTheme="minorHAnsi" w:hAnsiTheme="minorHAnsi"/>
        </w:rPr>
        <w:t xml:space="preserve"> </w:t>
      </w:r>
      <w:r w:rsidR="001E7F09" w:rsidRPr="00C51448">
        <w:rPr>
          <w:rFonts w:asciiTheme="minorHAnsi" w:hAnsiTheme="minorHAnsi"/>
        </w:rPr>
        <w:t>4-01</w:t>
      </w:r>
      <w:r w:rsidRPr="00C51448">
        <w:rPr>
          <w:rFonts w:asciiTheme="minorHAnsi" w:hAnsiTheme="minorHAnsi"/>
        </w:rPr>
        <w:t>).</w:t>
      </w:r>
    </w:p>
    <w:p w14:paraId="2AE4E05A" w14:textId="77777777" w:rsidR="007A7A4A" w:rsidRPr="00C51448" w:rsidRDefault="007A7A4A">
      <w:pPr>
        <w:pStyle w:val="BodyTextIndent"/>
        <w:rPr>
          <w:rFonts w:asciiTheme="minorHAnsi" w:hAnsiTheme="minorHAnsi"/>
          <w:b/>
        </w:rPr>
      </w:pPr>
    </w:p>
    <w:p w14:paraId="297FA022" w14:textId="77777777" w:rsidR="007A7A4A" w:rsidRPr="00C51448" w:rsidRDefault="007A7A4A">
      <w:pPr>
        <w:pStyle w:val="BodyTextIndent"/>
        <w:rPr>
          <w:rFonts w:asciiTheme="minorHAnsi" w:hAnsiTheme="minorHAnsi"/>
          <w:b/>
        </w:rPr>
      </w:pPr>
      <w:r w:rsidRPr="00C51448">
        <w:rPr>
          <w:rFonts w:asciiTheme="minorHAnsi" w:hAnsiTheme="minorHAnsi"/>
          <w:b/>
        </w:rPr>
        <w:t>II.</w:t>
      </w:r>
      <w:r w:rsidRPr="00C51448">
        <w:rPr>
          <w:rFonts w:asciiTheme="minorHAnsi" w:hAnsiTheme="minorHAnsi"/>
          <w:b/>
        </w:rPr>
        <w:tab/>
        <w:t>Field and Receptor Surveys</w:t>
      </w:r>
    </w:p>
    <w:p w14:paraId="202EFE1D" w14:textId="77777777" w:rsidR="007A7A4A" w:rsidRPr="00C51448" w:rsidRDefault="007A7A4A">
      <w:pPr>
        <w:pStyle w:val="BodyTextIndent"/>
        <w:ind w:left="0" w:firstLine="0"/>
        <w:rPr>
          <w:rFonts w:asciiTheme="minorHAnsi" w:hAnsiTheme="minorHAnsi"/>
          <w:b/>
        </w:rPr>
      </w:pPr>
    </w:p>
    <w:p w14:paraId="45D75622" w14:textId="77777777" w:rsidR="007A7A4A" w:rsidRPr="00C51448" w:rsidRDefault="007A7A4A">
      <w:pPr>
        <w:pStyle w:val="BodyTextIndent"/>
        <w:ind w:left="720"/>
        <w:rPr>
          <w:rFonts w:asciiTheme="minorHAnsi" w:hAnsiTheme="minorHAnsi"/>
        </w:rPr>
      </w:pPr>
      <w:r w:rsidRPr="00C51448">
        <w:rPr>
          <w:rFonts w:asciiTheme="minorHAnsi" w:hAnsiTheme="minorHAnsi"/>
        </w:rPr>
        <w:t xml:space="preserve">Complete a risk evaluation in accordance with MPCA </w:t>
      </w:r>
      <w:r w:rsidR="001E7F09" w:rsidRPr="00C51448">
        <w:rPr>
          <w:rFonts w:asciiTheme="minorHAnsi" w:hAnsiTheme="minorHAnsi"/>
        </w:rPr>
        <w:t>Guidance Document 4-02</w:t>
      </w:r>
      <w:r w:rsidRPr="00C51448">
        <w:rPr>
          <w:rFonts w:asciiTheme="minorHAnsi" w:hAnsiTheme="minorHAnsi"/>
        </w:rPr>
        <w:t xml:space="preserve">. </w:t>
      </w:r>
    </w:p>
    <w:p w14:paraId="711027A5" w14:textId="77777777" w:rsidR="007A7A4A" w:rsidRPr="00C51448" w:rsidRDefault="007A7A4A">
      <w:pPr>
        <w:pStyle w:val="BodyTextIndent"/>
        <w:numPr>
          <w:ilvl w:val="0"/>
          <w:numId w:val="3"/>
        </w:numPr>
        <w:tabs>
          <w:tab w:val="clear" w:pos="360"/>
        </w:tabs>
        <w:spacing w:before="120"/>
        <w:ind w:left="720"/>
        <w:rPr>
          <w:rFonts w:asciiTheme="minorHAnsi" w:hAnsiTheme="minorHAnsi"/>
        </w:rPr>
      </w:pPr>
      <w:r w:rsidRPr="00C51448">
        <w:rPr>
          <w:rFonts w:asciiTheme="minorHAnsi" w:hAnsiTheme="minorHAnsi"/>
        </w:rPr>
        <w:t>Complete a water well receptor survey.</w:t>
      </w:r>
    </w:p>
    <w:p w14:paraId="13CDE838" w14:textId="77777777" w:rsidR="007A7A4A" w:rsidRPr="00C51448" w:rsidRDefault="007A7A4A">
      <w:pPr>
        <w:pStyle w:val="BodyTextIndent"/>
        <w:numPr>
          <w:ilvl w:val="0"/>
          <w:numId w:val="3"/>
        </w:numPr>
        <w:tabs>
          <w:tab w:val="clear" w:pos="360"/>
        </w:tabs>
        <w:spacing w:before="120"/>
        <w:ind w:left="720"/>
        <w:rPr>
          <w:rFonts w:asciiTheme="minorHAnsi" w:hAnsiTheme="minorHAnsi"/>
        </w:rPr>
      </w:pPr>
      <w:r w:rsidRPr="00C51448">
        <w:rPr>
          <w:rFonts w:asciiTheme="minorHAnsi" w:hAnsiTheme="minorHAnsi"/>
        </w:rPr>
        <w:t>Complete a vapor receptor survey.</w:t>
      </w:r>
    </w:p>
    <w:p w14:paraId="5D5268CF" w14:textId="77777777" w:rsidR="007A7A4A" w:rsidRPr="00C51448" w:rsidRDefault="007A7A4A">
      <w:pPr>
        <w:pStyle w:val="BodyTextIndent"/>
        <w:numPr>
          <w:ilvl w:val="0"/>
          <w:numId w:val="3"/>
        </w:numPr>
        <w:tabs>
          <w:tab w:val="clear" w:pos="360"/>
        </w:tabs>
        <w:spacing w:before="120"/>
        <w:ind w:left="720"/>
        <w:rPr>
          <w:rFonts w:asciiTheme="minorHAnsi" w:hAnsiTheme="minorHAnsi"/>
        </w:rPr>
      </w:pPr>
      <w:r w:rsidRPr="00C51448">
        <w:rPr>
          <w:rFonts w:asciiTheme="minorHAnsi" w:hAnsiTheme="minorHAnsi"/>
        </w:rPr>
        <w:t>Complete a surface water receptor survey.</w:t>
      </w:r>
    </w:p>
    <w:p w14:paraId="3D8BBD71" w14:textId="77777777" w:rsidR="007A7A4A" w:rsidRPr="00C51448" w:rsidRDefault="007A7A4A">
      <w:pPr>
        <w:pStyle w:val="BodyTextIndent"/>
        <w:ind w:left="0" w:firstLine="0"/>
        <w:rPr>
          <w:rFonts w:asciiTheme="minorHAnsi" w:hAnsiTheme="minorHAnsi"/>
        </w:rPr>
      </w:pPr>
    </w:p>
    <w:p w14:paraId="34EF75A3" w14:textId="77777777" w:rsidR="007A7A4A" w:rsidRPr="00C51448" w:rsidRDefault="007A7A4A">
      <w:pPr>
        <w:pStyle w:val="BodyTextIndent"/>
        <w:rPr>
          <w:rFonts w:asciiTheme="minorHAnsi" w:hAnsiTheme="minorHAnsi"/>
          <w:b/>
        </w:rPr>
      </w:pPr>
      <w:r w:rsidRPr="00C51448">
        <w:rPr>
          <w:rFonts w:asciiTheme="minorHAnsi" w:hAnsiTheme="minorHAnsi"/>
          <w:b/>
        </w:rPr>
        <w:t>III.</w:t>
      </w:r>
      <w:r w:rsidRPr="00C51448">
        <w:rPr>
          <w:rFonts w:asciiTheme="minorHAnsi" w:hAnsiTheme="minorHAnsi"/>
          <w:b/>
        </w:rPr>
        <w:tab/>
        <w:t>Drilling</w:t>
      </w:r>
    </w:p>
    <w:p w14:paraId="6180C308" w14:textId="77777777" w:rsidR="007A7A4A" w:rsidRPr="00C51448" w:rsidRDefault="007A7A4A">
      <w:pPr>
        <w:pStyle w:val="BodyTextIndent"/>
        <w:rPr>
          <w:rFonts w:asciiTheme="minorHAnsi" w:hAnsiTheme="minorHAnsi"/>
          <w:b/>
        </w:rPr>
      </w:pPr>
    </w:p>
    <w:p w14:paraId="23C6FB6D" w14:textId="77777777" w:rsidR="007A7A4A" w:rsidRPr="00C51448" w:rsidRDefault="007A7A4A" w:rsidP="00B77864">
      <w:pPr>
        <w:pStyle w:val="BodyTextIndent"/>
        <w:ind w:firstLine="0"/>
        <w:rPr>
          <w:rFonts w:asciiTheme="minorHAnsi" w:hAnsiTheme="minorHAnsi"/>
        </w:rPr>
      </w:pPr>
      <w:r w:rsidRPr="00C51448">
        <w:rPr>
          <w:rFonts w:asciiTheme="minorHAnsi" w:hAnsiTheme="minorHAnsi"/>
        </w:rPr>
        <w:t xml:space="preserve">Advance soil borings/install monitoring wells in accordance with </w:t>
      </w:r>
      <w:r w:rsidR="001E7F09" w:rsidRPr="00C51448">
        <w:rPr>
          <w:rFonts w:asciiTheme="minorHAnsi" w:hAnsiTheme="minorHAnsi"/>
        </w:rPr>
        <w:t>MPCA Guidance Document</w:t>
      </w:r>
      <w:r w:rsidR="00EF0FEA" w:rsidRPr="00C51448">
        <w:rPr>
          <w:rFonts w:asciiTheme="minorHAnsi" w:hAnsiTheme="minorHAnsi"/>
        </w:rPr>
        <w:t>s</w:t>
      </w:r>
      <w:r w:rsidR="001E7F09" w:rsidRPr="00C51448">
        <w:rPr>
          <w:rFonts w:asciiTheme="minorHAnsi" w:hAnsiTheme="minorHAnsi"/>
        </w:rPr>
        <w:t xml:space="preserve"> 4-01</w:t>
      </w:r>
      <w:r w:rsidR="00B77864" w:rsidRPr="00C51448">
        <w:rPr>
          <w:rFonts w:asciiTheme="minorHAnsi" w:hAnsiTheme="minorHAnsi"/>
        </w:rPr>
        <w:t xml:space="preserve"> and 4-01a</w:t>
      </w:r>
      <w:r w:rsidRPr="00C51448">
        <w:rPr>
          <w:rFonts w:asciiTheme="minorHAnsi" w:hAnsiTheme="minorHAnsi"/>
        </w:rPr>
        <w:t>.</w:t>
      </w:r>
    </w:p>
    <w:p w14:paraId="23A83F32" w14:textId="77777777" w:rsidR="007A7A4A" w:rsidRPr="00C51448" w:rsidRDefault="007A7A4A">
      <w:pPr>
        <w:pStyle w:val="BodyTextIndent"/>
        <w:numPr>
          <w:ilvl w:val="0"/>
          <w:numId w:val="1"/>
        </w:numPr>
        <w:tabs>
          <w:tab w:val="clear" w:pos="360"/>
        </w:tabs>
        <w:spacing w:before="120"/>
        <w:ind w:left="720"/>
        <w:rPr>
          <w:rFonts w:asciiTheme="minorHAnsi" w:hAnsiTheme="minorHAnsi"/>
        </w:rPr>
      </w:pPr>
      <w:r w:rsidRPr="00C51448">
        <w:rPr>
          <w:rFonts w:asciiTheme="minorHAnsi" w:hAnsiTheme="minorHAnsi"/>
        </w:rPr>
        <w:t>Advance _______</w:t>
      </w:r>
      <w:proofErr w:type="gramStart"/>
      <w:r w:rsidRPr="00C51448">
        <w:rPr>
          <w:rFonts w:asciiTheme="minorHAnsi" w:hAnsiTheme="minorHAnsi"/>
        </w:rPr>
        <w:t>_(</w:t>
      </w:r>
      <w:proofErr w:type="gramEnd"/>
      <w:r w:rsidRPr="00C51448">
        <w:rPr>
          <w:rFonts w:asciiTheme="minorHAnsi" w:hAnsiTheme="minorHAnsi"/>
          <w:i/>
        </w:rPr>
        <w:t>list number</w:t>
      </w:r>
      <w:r w:rsidRPr="00C51448">
        <w:rPr>
          <w:rFonts w:asciiTheme="minorHAnsi" w:hAnsiTheme="minorHAnsi"/>
        </w:rPr>
        <w:t xml:space="preserve">) soil borings to the depth required by </w:t>
      </w:r>
      <w:r w:rsidR="001E7F09" w:rsidRPr="00C51448">
        <w:rPr>
          <w:rFonts w:asciiTheme="minorHAnsi" w:hAnsiTheme="minorHAnsi"/>
        </w:rPr>
        <w:t>MPCA Guidance Document 4-01</w:t>
      </w:r>
      <w:r w:rsidRPr="00C51448">
        <w:rPr>
          <w:rFonts w:asciiTheme="minorHAnsi" w:hAnsiTheme="minorHAnsi"/>
        </w:rPr>
        <w:t xml:space="preserve">. For purposes of this proposal, assume that the depth will be____________________ feet. </w:t>
      </w:r>
    </w:p>
    <w:p w14:paraId="088D164B" w14:textId="77777777" w:rsidR="00B77864" w:rsidRPr="00C51448" w:rsidRDefault="007A7A4A">
      <w:pPr>
        <w:pStyle w:val="BodyTextIndent"/>
        <w:numPr>
          <w:ilvl w:val="0"/>
          <w:numId w:val="1"/>
        </w:numPr>
        <w:tabs>
          <w:tab w:val="clear" w:pos="360"/>
        </w:tabs>
        <w:spacing w:before="120"/>
        <w:ind w:left="720"/>
        <w:rPr>
          <w:rFonts w:asciiTheme="minorHAnsi" w:hAnsiTheme="minorHAnsi"/>
        </w:rPr>
      </w:pPr>
      <w:r w:rsidRPr="00C51448">
        <w:rPr>
          <w:rFonts w:asciiTheme="minorHAnsi" w:hAnsiTheme="minorHAnsi"/>
        </w:rPr>
        <w:t>Advance _____________ (</w:t>
      </w:r>
      <w:r w:rsidRPr="00C51448">
        <w:rPr>
          <w:rFonts w:asciiTheme="minorHAnsi" w:hAnsiTheme="minorHAnsi"/>
          <w:i/>
        </w:rPr>
        <w:t>list number</w:t>
      </w:r>
      <w:r w:rsidRPr="00C51448">
        <w:rPr>
          <w:rFonts w:asciiTheme="minorHAnsi" w:hAnsiTheme="minorHAnsi"/>
        </w:rPr>
        <w:t>) soil borings to at least 20 feet below the water table or 20 feet below the deepest measurable contamination. For purposes of this proposal assume that this depth will be ___________</w:t>
      </w:r>
      <w:r w:rsidR="00B77864" w:rsidRPr="00C51448">
        <w:rPr>
          <w:rFonts w:asciiTheme="minorHAnsi" w:hAnsiTheme="minorHAnsi"/>
        </w:rPr>
        <w:t>_________ feet.</w:t>
      </w:r>
    </w:p>
    <w:p w14:paraId="279CE668" w14:textId="77777777" w:rsidR="007A7A4A" w:rsidRPr="006E54DA" w:rsidRDefault="00B77864" w:rsidP="00741645">
      <w:pPr>
        <w:pStyle w:val="BodyTextIndent"/>
        <w:numPr>
          <w:ilvl w:val="0"/>
          <w:numId w:val="1"/>
        </w:numPr>
        <w:tabs>
          <w:tab w:val="clear" w:pos="360"/>
        </w:tabs>
        <w:spacing w:before="120"/>
        <w:ind w:left="720"/>
        <w:rPr>
          <w:rFonts w:asciiTheme="minorHAnsi" w:hAnsiTheme="minorHAnsi"/>
        </w:rPr>
      </w:pPr>
      <w:r w:rsidRPr="006E54DA">
        <w:rPr>
          <w:rFonts w:asciiTheme="minorHAnsi" w:hAnsiTheme="minorHAnsi"/>
        </w:rPr>
        <w:t>Advance _______</w:t>
      </w:r>
      <w:proofErr w:type="gramStart"/>
      <w:r w:rsidRPr="006E54DA">
        <w:rPr>
          <w:rFonts w:asciiTheme="minorHAnsi" w:hAnsiTheme="minorHAnsi"/>
        </w:rPr>
        <w:t>_(</w:t>
      </w:r>
      <w:proofErr w:type="gramEnd"/>
      <w:r w:rsidRPr="006E54DA">
        <w:rPr>
          <w:rFonts w:asciiTheme="minorHAnsi" w:hAnsiTheme="minorHAnsi"/>
          <w:i/>
        </w:rPr>
        <w:t>list number</w:t>
      </w:r>
      <w:r w:rsidRPr="006E54DA">
        <w:rPr>
          <w:rFonts w:asciiTheme="minorHAnsi" w:hAnsiTheme="minorHAnsi"/>
        </w:rPr>
        <w:t>) soil borings to the depth required by MPCA Guidance Document 4-01a to collect soil gas samples. For purposes of this proposal, assume that the depth will be____________________ feet.</w:t>
      </w:r>
      <w:r w:rsidR="007A7A4A" w:rsidRPr="006E54DA">
        <w:rPr>
          <w:rFonts w:asciiTheme="minorHAnsi" w:hAnsiTheme="minorHAnsi"/>
        </w:rPr>
        <w:br/>
      </w:r>
      <w:r w:rsidR="007A7A4A" w:rsidRPr="006E54DA">
        <w:rPr>
          <w:rFonts w:asciiTheme="minorHAnsi" w:hAnsiTheme="minorHAnsi"/>
        </w:rPr>
        <w:lastRenderedPageBreak/>
        <w:br/>
        <w:t>Fill out the construction details for each monitoring well to be installed (attach a</w:t>
      </w:r>
      <w:r w:rsidR="001649D2" w:rsidRPr="006E54DA">
        <w:rPr>
          <w:rFonts w:asciiTheme="minorHAnsi" w:hAnsiTheme="minorHAnsi"/>
        </w:rPr>
        <w:t>dditional sheets if necessary):</w:t>
      </w:r>
      <w:r w:rsidR="001649D2" w:rsidRPr="006E54DA">
        <w:rPr>
          <w:rFonts w:asciiTheme="minorHAnsi" w:hAnsiTheme="minorHAnsi"/>
        </w:rPr>
        <w:br/>
      </w:r>
    </w:p>
    <w:p w14:paraId="493FEF3C" w14:textId="77777777" w:rsidR="007A7A4A" w:rsidRPr="00C51448" w:rsidRDefault="007A7A4A" w:rsidP="00D27560">
      <w:pPr>
        <w:pStyle w:val="BodyTextIndent"/>
        <w:ind w:left="1080" w:firstLine="0"/>
        <w:rPr>
          <w:rFonts w:asciiTheme="minorHAnsi" w:hAnsiTheme="minorHAnsi"/>
        </w:rPr>
      </w:pPr>
      <w:r w:rsidRPr="00C51448">
        <w:rPr>
          <w:rFonts w:asciiTheme="minorHAnsi" w:hAnsiTheme="minorHAnsi"/>
          <w:b/>
        </w:rPr>
        <w:t>Monitoring Well #1</w:t>
      </w:r>
      <w:r w:rsidRPr="00C51448">
        <w:rPr>
          <w:rFonts w:asciiTheme="minorHAnsi" w:hAnsiTheme="minorHAnsi"/>
        </w:rPr>
        <w:t xml:space="preserve"> </w:t>
      </w:r>
    </w:p>
    <w:p w14:paraId="34C9A744" w14:textId="77777777" w:rsidR="007A7A4A" w:rsidRPr="00C51448" w:rsidRDefault="007A7A4A">
      <w:pPr>
        <w:pStyle w:val="BodyTextIndent"/>
        <w:spacing w:before="120" w:line="360" w:lineRule="auto"/>
        <w:ind w:left="1080" w:firstLine="0"/>
        <w:rPr>
          <w:rFonts w:asciiTheme="minorHAnsi" w:hAnsiTheme="minorHAnsi"/>
        </w:rPr>
      </w:pPr>
      <w:r w:rsidRPr="00C51448">
        <w:rPr>
          <w:rFonts w:asciiTheme="minorHAnsi" w:hAnsiTheme="minorHAnsi"/>
        </w:rPr>
        <w:t xml:space="preserve">Depth ____________(feet) </w:t>
      </w:r>
      <w:r w:rsidRPr="00C51448">
        <w:rPr>
          <w:rFonts w:asciiTheme="minorHAnsi" w:hAnsiTheme="minorHAnsi"/>
        </w:rPr>
        <w:tab/>
      </w:r>
      <w:r w:rsidRPr="00C51448">
        <w:rPr>
          <w:rFonts w:asciiTheme="minorHAnsi" w:hAnsiTheme="minorHAnsi"/>
        </w:rPr>
        <w:tab/>
      </w:r>
      <w:r w:rsidRPr="00C51448">
        <w:rPr>
          <w:rFonts w:asciiTheme="minorHAnsi" w:hAnsiTheme="minorHAnsi"/>
        </w:rPr>
        <w:tab/>
        <w:t xml:space="preserve">Diameter ____________(inches) </w:t>
      </w:r>
      <w:r w:rsidRPr="00C51448">
        <w:rPr>
          <w:rFonts w:asciiTheme="minorHAnsi" w:hAnsiTheme="minorHAnsi"/>
        </w:rPr>
        <w:br/>
        <w:t>casing construction:</w:t>
      </w:r>
      <w:r w:rsidRPr="006E54DA">
        <w:rPr>
          <w:rFonts w:asciiTheme="minorHAnsi" w:hAnsiTheme="minorHAnsi"/>
          <w:sz w:val="28"/>
          <w:szCs w:val="28"/>
        </w:rPr>
        <w:tab/>
      </w:r>
      <w:r w:rsidR="006E54DA">
        <w:rPr>
          <w:rFonts w:asciiTheme="minorHAnsi" w:hAnsiTheme="minorHAnsi"/>
          <w:sz w:val="28"/>
          <w:szCs w:val="28"/>
        </w:rPr>
        <w:t xml:space="preserve"> </w:t>
      </w:r>
      <w:r w:rsidR="00FB0851"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00FB0851" w:rsidRPr="006E54DA">
        <w:rPr>
          <w:rFonts w:asciiTheme="minorHAnsi" w:hAnsiTheme="minorHAnsi"/>
          <w:sz w:val="28"/>
          <w:szCs w:val="28"/>
        </w:rPr>
        <w:sym w:font="Wingdings" w:char="F071"/>
      </w:r>
      <w:r w:rsidR="00FB0851" w:rsidRPr="00C51448">
        <w:rPr>
          <w:rFonts w:asciiTheme="minorHAnsi" w:hAnsiTheme="minorHAnsi"/>
        </w:rPr>
        <w:t xml:space="preserve"> black steel</w:t>
      </w:r>
      <w:r w:rsidR="00FB0851" w:rsidRPr="00C51448">
        <w:rPr>
          <w:rFonts w:asciiTheme="minorHAnsi" w:hAnsiTheme="minorHAnsi"/>
        </w:rPr>
        <w:tab/>
      </w:r>
      <w:r w:rsidR="00FB0851" w:rsidRPr="00C51448">
        <w:rPr>
          <w:rFonts w:asciiTheme="minorHAnsi" w:hAnsiTheme="minorHAnsi"/>
        </w:rPr>
        <w:tab/>
      </w:r>
      <w:r w:rsidR="00FB0851" w:rsidRPr="006E54DA">
        <w:rPr>
          <w:rFonts w:asciiTheme="minorHAnsi" w:hAnsiTheme="minorHAnsi"/>
          <w:sz w:val="28"/>
          <w:szCs w:val="28"/>
        </w:rPr>
        <w:sym w:font="Wingdings" w:char="F071"/>
      </w:r>
      <w:r w:rsidRPr="006E54DA">
        <w:rPr>
          <w:rFonts w:asciiTheme="minorHAnsi" w:hAnsiTheme="minorHAnsi"/>
          <w:sz w:val="28"/>
          <w:szCs w:val="28"/>
        </w:rPr>
        <w:t xml:space="preserve"> </w:t>
      </w:r>
      <w:r w:rsidRPr="00C51448">
        <w:rPr>
          <w:rFonts w:asciiTheme="minorHAnsi" w:hAnsiTheme="minorHAnsi"/>
        </w:rPr>
        <w:t>other ____________</w:t>
      </w:r>
    </w:p>
    <w:p w14:paraId="3722A6B5" w14:textId="77777777" w:rsidR="007A7A4A" w:rsidRPr="00C51448" w:rsidRDefault="007A7A4A">
      <w:pPr>
        <w:pStyle w:val="BodyTextIndent"/>
        <w:spacing w:line="360" w:lineRule="auto"/>
        <w:ind w:left="1080" w:firstLine="0"/>
        <w:rPr>
          <w:rFonts w:asciiTheme="minorHAnsi" w:hAnsiTheme="minorHAnsi"/>
        </w:rPr>
      </w:pPr>
      <w:r w:rsidRPr="00C51448">
        <w:rPr>
          <w:rFonts w:asciiTheme="minorHAnsi" w:hAnsiTheme="minorHAnsi"/>
        </w:rPr>
        <w:t xml:space="preserve">screen construction: </w:t>
      </w:r>
      <w:r w:rsidRPr="00C51448">
        <w:rPr>
          <w:rFonts w:asciiTheme="minorHAnsi" w:hAnsiTheme="minorHAnsi"/>
        </w:rPr>
        <w:tab/>
      </w:r>
      <w:r w:rsidR="00FB0851"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00FB0851" w:rsidRPr="006E54DA">
        <w:rPr>
          <w:rFonts w:asciiTheme="minorHAnsi" w:hAnsiTheme="minorHAnsi"/>
          <w:sz w:val="28"/>
          <w:szCs w:val="28"/>
        </w:rPr>
        <w:sym w:font="Wingdings" w:char="F071"/>
      </w:r>
      <w:r w:rsidRPr="00C51448">
        <w:rPr>
          <w:rFonts w:asciiTheme="minorHAnsi" w:hAnsiTheme="minorHAnsi"/>
        </w:rPr>
        <w:t xml:space="preserve"> stainless steel</w:t>
      </w:r>
      <w:r w:rsidRPr="00C51448">
        <w:rPr>
          <w:rFonts w:asciiTheme="minorHAnsi" w:hAnsiTheme="minorHAnsi"/>
        </w:rPr>
        <w:tab/>
      </w:r>
      <w:r w:rsidR="00FB0851" w:rsidRPr="006E54DA">
        <w:rPr>
          <w:rFonts w:asciiTheme="minorHAnsi" w:hAnsiTheme="minorHAnsi"/>
          <w:sz w:val="28"/>
          <w:szCs w:val="28"/>
        </w:rPr>
        <w:sym w:font="Wingdings" w:char="F071"/>
      </w:r>
      <w:r w:rsidRPr="00C51448">
        <w:rPr>
          <w:rFonts w:asciiTheme="minorHAnsi" w:hAnsiTheme="minorHAnsi"/>
        </w:rPr>
        <w:t xml:space="preserve"> other ____________ protective completion: </w:t>
      </w:r>
      <w:r w:rsidRPr="00C51448">
        <w:rPr>
          <w:rFonts w:asciiTheme="minorHAnsi" w:hAnsiTheme="minorHAnsi"/>
        </w:rPr>
        <w:tab/>
      </w:r>
      <w:r w:rsidR="00FB0851" w:rsidRPr="006E54DA">
        <w:rPr>
          <w:rFonts w:asciiTheme="minorHAnsi" w:hAnsiTheme="minorHAnsi"/>
          <w:sz w:val="28"/>
          <w:szCs w:val="28"/>
        </w:rPr>
        <w:sym w:font="Wingdings" w:char="F071"/>
      </w:r>
      <w:r w:rsidRPr="00C51448">
        <w:rPr>
          <w:rFonts w:asciiTheme="minorHAnsi" w:hAnsiTheme="minorHAnsi"/>
        </w:rPr>
        <w:t xml:space="preserve"> at grade </w:t>
      </w:r>
      <w:r w:rsidRPr="00C51448">
        <w:rPr>
          <w:rFonts w:asciiTheme="minorHAnsi" w:hAnsiTheme="minorHAnsi"/>
        </w:rPr>
        <w:tab/>
      </w:r>
      <w:r w:rsidR="00FB0851" w:rsidRPr="006E54DA">
        <w:rPr>
          <w:rFonts w:asciiTheme="minorHAnsi" w:hAnsiTheme="minorHAnsi"/>
          <w:sz w:val="28"/>
          <w:szCs w:val="28"/>
        </w:rPr>
        <w:sym w:font="Wingdings" w:char="F071"/>
      </w:r>
      <w:r w:rsidRPr="006E54DA">
        <w:rPr>
          <w:rFonts w:asciiTheme="minorHAnsi" w:hAnsiTheme="minorHAnsi"/>
          <w:sz w:val="28"/>
          <w:szCs w:val="28"/>
        </w:rPr>
        <w:t xml:space="preserve"> </w:t>
      </w:r>
      <w:r w:rsidRPr="00C51448">
        <w:rPr>
          <w:rFonts w:asciiTheme="minorHAnsi" w:hAnsiTheme="minorHAnsi"/>
        </w:rPr>
        <w:t>above grade</w:t>
      </w:r>
      <w:r w:rsidRPr="00C51448">
        <w:rPr>
          <w:rFonts w:asciiTheme="minorHAnsi" w:hAnsiTheme="minorHAnsi"/>
        </w:rPr>
        <w:tab/>
      </w:r>
    </w:p>
    <w:p w14:paraId="476240C6" w14:textId="77777777" w:rsidR="007A7A4A" w:rsidRPr="00C51448" w:rsidRDefault="007A7A4A" w:rsidP="00D27560">
      <w:pPr>
        <w:pStyle w:val="BodyTextIndent"/>
        <w:ind w:left="1080" w:firstLine="0"/>
        <w:rPr>
          <w:rFonts w:asciiTheme="minorHAnsi" w:hAnsiTheme="minorHAnsi"/>
        </w:rPr>
      </w:pPr>
      <w:r w:rsidRPr="00C51448">
        <w:rPr>
          <w:rFonts w:asciiTheme="minorHAnsi" w:hAnsiTheme="minorHAnsi"/>
        </w:rPr>
        <w:br/>
      </w:r>
      <w:r w:rsidRPr="00C51448">
        <w:rPr>
          <w:rFonts w:asciiTheme="minorHAnsi" w:hAnsiTheme="minorHAnsi"/>
          <w:b/>
        </w:rPr>
        <w:t>Monitoring Well #2</w:t>
      </w:r>
      <w:r w:rsidRPr="00C51448">
        <w:rPr>
          <w:rFonts w:asciiTheme="minorHAnsi" w:hAnsiTheme="minorHAnsi"/>
        </w:rPr>
        <w:t xml:space="preserve"> </w:t>
      </w:r>
    </w:p>
    <w:p w14:paraId="1F5BCFA9" w14:textId="77777777" w:rsidR="00FB0851" w:rsidRPr="00C51448" w:rsidRDefault="00FB0851" w:rsidP="00BF2CD0">
      <w:pPr>
        <w:pStyle w:val="BodyTextIndent"/>
        <w:spacing w:before="120" w:line="360" w:lineRule="auto"/>
        <w:ind w:left="1080" w:firstLine="0"/>
        <w:rPr>
          <w:rFonts w:asciiTheme="minorHAnsi" w:hAnsiTheme="minorHAnsi"/>
        </w:rPr>
      </w:pPr>
      <w:r w:rsidRPr="00C51448">
        <w:rPr>
          <w:rFonts w:asciiTheme="minorHAnsi" w:hAnsiTheme="minorHAnsi"/>
        </w:rPr>
        <w:t xml:space="preserve">Depth ____________(feet) </w:t>
      </w:r>
      <w:r w:rsidRPr="00C51448">
        <w:rPr>
          <w:rFonts w:asciiTheme="minorHAnsi" w:hAnsiTheme="minorHAnsi"/>
        </w:rPr>
        <w:tab/>
      </w:r>
      <w:r w:rsidRPr="00C51448">
        <w:rPr>
          <w:rFonts w:asciiTheme="minorHAnsi" w:hAnsiTheme="minorHAnsi"/>
        </w:rPr>
        <w:tab/>
      </w:r>
      <w:r w:rsidRPr="00C51448">
        <w:rPr>
          <w:rFonts w:asciiTheme="minorHAnsi" w:hAnsiTheme="minorHAnsi"/>
        </w:rPr>
        <w:tab/>
        <w:t xml:space="preserve">Diameter ____________(inches) </w:t>
      </w:r>
      <w:r w:rsidRPr="00C51448">
        <w:rPr>
          <w:rFonts w:asciiTheme="minorHAnsi" w:hAnsiTheme="minorHAnsi"/>
        </w:rPr>
        <w:br/>
        <w:t>casing construction:</w:t>
      </w:r>
      <w:r w:rsidRPr="00C51448">
        <w:rPr>
          <w:rFonts w:asciiTheme="minorHAnsi" w:hAnsiTheme="minorHAnsi"/>
        </w:rPr>
        <w:tab/>
      </w:r>
      <w:r w:rsidR="006E54DA" w:rsidRPr="006E54DA">
        <w:rPr>
          <w:rFonts w:asciiTheme="minorHAnsi" w:hAnsiTheme="minorHAnsi"/>
          <w:sz w:val="28"/>
          <w:szCs w:val="28"/>
        </w:rPr>
        <w:t xml:space="preserve"> </w:t>
      </w:r>
      <w:r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00BF2CD0" w:rsidRPr="00C51448">
        <w:rPr>
          <w:rFonts w:asciiTheme="minorHAnsi" w:hAnsiTheme="minorHAnsi"/>
        </w:rPr>
        <w:t xml:space="preserve"> black steel</w:t>
      </w:r>
      <w:r w:rsidR="00BF2CD0" w:rsidRPr="00C51448">
        <w:rPr>
          <w:rFonts w:asciiTheme="minorHAnsi" w:hAnsiTheme="minorHAnsi"/>
        </w:rPr>
        <w:tab/>
      </w:r>
      <w:r w:rsidR="00BF2CD0"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other ____________</w:t>
      </w:r>
    </w:p>
    <w:p w14:paraId="203A572B" w14:textId="77777777" w:rsidR="007A7A4A" w:rsidRPr="00C51448" w:rsidRDefault="00FB0851" w:rsidP="00FB0851">
      <w:pPr>
        <w:pStyle w:val="BodyTextIndent"/>
        <w:spacing w:line="360" w:lineRule="auto"/>
        <w:ind w:left="1080" w:firstLine="0"/>
        <w:rPr>
          <w:rFonts w:asciiTheme="minorHAnsi" w:hAnsiTheme="minorHAnsi"/>
        </w:rPr>
      </w:pPr>
      <w:r w:rsidRPr="00C51448">
        <w:rPr>
          <w:rFonts w:asciiTheme="minorHAnsi" w:hAnsiTheme="minorHAnsi"/>
        </w:rPr>
        <w:t xml:space="preserve">screen construction: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Pr="006E54DA">
        <w:rPr>
          <w:rFonts w:asciiTheme="minorHAnsi" w:hAnsiTheme="minorHAnsi"/>
          <w:sz w:val="28"/>
          <w:szCs w:val="28"/>
        </w:rPr>
        <w:t xml:space="preserve"> </w:t>
      </w:r>
      <w:r w:rsidRPr="00C51448">
        <w:rPr>
          <w:rFonts w:asciiTheme="minorHAnsi" w:hAnsiTheme="minorHAnsi"/>
        </w:rPr>
        <w:t>stainless steel</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other ____________ protective completion: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at grade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above grade</w:t>
      </w:r>
      <w:r w:rsidRPr="00C51448">
        <w:rPr>
          <w:rFonts w:asciiTheme="minorHAnsi" w:hAnsiTheme="minorHAnsi"/>
        </w:rPr>
        <w:tab/>
      </w:r>
    </w:p>
    <w:p w14:paraId="792EDF1D" w14:textId="77777777" w:rsidR="007A7A4A" w:rsidRPr="00C51448" w:rsidRDefault="007A7A4A" w:rsidP="00D27560">
      <w:pPr>
        <w:pStyle w:val="BodyTextIndent"/>
        <w:ind w:left="1080" w:firstLine="0"/>
        <w:rPr>
          <w:rFonts w:asciiTheme="minorHAnsi" w:hAnsiTheme="minorHAnsi"/>
        </w:rPr>
      </w:pPr>
      <w:r w:rsidRPr="00C51448">
        <w:rPr>
          <w:rFonts w:asciiTheme="minorHAnsi" w:hAnsiTheme="minorHAnsi"/>
        </w:rPr>
        <w:br/>
      </w:r>
      <w:r w:rsidRPr="00C51448">
        <w:rPr>
          <w:rFonts w:asciiTheme="minorHAnsi" w:hAnsiTheme="minorHAnsi"/>
          <w:b/>
        </w:rPr>
        <w:t>Monitoring Well #3</w:t>
      </w:r>
      <w:r w:rsidRPr="00C51448">
        <w:rPr>
          <w:rFonts w:asciiTheme="minorHAnsi" w:hAnsiTheme="minorHAnsi"/>
        </w:rPr>
        <w:t xml:space="preserve"> </w:t>
      </w:r>
    </w:p>
    <w:p w14:paraId="16325B37" w14:textId="77777777" w:rsidR="00FB0851" w:rsidRPr="00C51448" w:rsidRDefault="00FB0851" w:rsidP="00FB0851">
      <w:pPr>
        <w:pStyle w:val="BodyTextIndent"/>
        <w:spacing w:before="120" w:line="360" w:lineRule="auto"/>
        <w:ind w:left="1080" w:firstLine="0"/>
        <w:rPr>
          <w:rFonts w:asciiTheme="minorHAnsi" w:hAnsiTheme="minorHAnsi"/>
        </w:rPr>
      </w:pPr>
      <w:r w:rsidRPr="00C51448">
        <w:rPr>
          <w:rFonts w:asciiTheme="minorHAnsi" w:hAnsiTheme="minorHAnsi"/>
        </w:rPr>
        <w:t xml:space="preserve">Depth ____________(feet) </w:t>
      </w:r>
      <w:r w:rsidRPr="00C51448">
        <w:rPr>
          <w:rFonts w:asciiTheme="minorHAnsi" w:hAnsiTheme="minorHAnsi"/>
        </w:rPr>
        <w:tab/>
      </w:r>
      <w:r w:rsidRPr="00C51448">
        <w:rPr>
          <w:rFonts w:asciiTheme="minorHAnsi" w:hAnsiTheme="minorHAnsi"/>
        </w:rPr>
        <w:tab/>
      </w:r>
      <w:r w:rsidRPr="00C51448">
        <w:rPr>
          <w:rFonts w:asciiTheme="minorHAnsi" w:hAnsiTheme="minorHAnsi"/>
        </w:rPr>
        <w:tab/>
        <w:t xml:space="preserve">Diameter ____________(inches) </w:t>
      </w:r>
      <w:r w:rsidRPr="00C51448">
        <w:rPr>
          <w:rFonts w:asciiTheme="minorHAnsi" w:hAnsiTheme="minorHAnsi"/>
        </w:rPr>
        <w:br/>
        <w:t>casing construction:</w:t>
      </w:r>
      <w:r w:rsidRPr="00C51448">
        <w:rPr>
          <w:rFonts w:asciiTheme="minorHAnsi" w:hAnsiTheme="minorHAnsi"/>
        </w:rPr>
        <w:tab/>
      </w:r>
      <w:r w:rsidR="006E54DA">
        <w:rPr>
          <w:rFonts w:asciiTheme="minorHAnsi" w:hAnsiTheme="minorHAnsi"/>
        </w:rPr>
        <w:t xml:space="preserve"> </w:t>
      </w:r>
      <w:r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black steel</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other ____________</w:t>
      </w:r>
    </w:p>
    <w:p w14:paraId="24E2143D" w14:textId="77777777" w:rsidR="00D27560" w:rsidRPr="00C51448" w:rsidRDefault="00FB0851" w:rsidP="00FB0851">
      <w:pPr>
        <w:pStyle w:val="BodyTextIndent"/>
        <w:spacing w:line="360" w:lineRule="auto"/>
        <w:ind w:left="1080" w:firstLine="0"/>
        <w:rPr>
          <w:rFonts w:asciiTheme="minorHAnsi" w:hAnsiTheme="minorHAnsi"/>
        </w:rPr>
      </w:pPr>
      <w:r w:rsidRPr="00C51448">
        <w:rPr>
          <w:rFonts w:asciiTheme="minorHAnsi" w:hAnsiTheme="minorHAnsi"/>
        </w:rPr>
        <w:t xml:space="preserve">screen construction: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stainless steel</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other ____________ protective completion: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at grade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above grade</w:t>
      </w:r>
      <w:r w:rsidRPr="00C51448">
        <w:rPr>
          <w:rFonts w:asciiTheme="minorHAnsi" w:hAnsiTheme="minorHAnsi"/>
        </w:rPr>
        <w:tab/>
      </w:r>
    </w:p>
    <w:p w14:paraId="102F3809" w14:textId="77777777" w:rsidR="007A7A4A" w:rsidRPr="00C51448" w:rsidRDefault="00D27560" w:rsidP="00D27560">
      <w:pPr>
        <w:pStyle w:val="BodyTextIndent"/>
        <w:ind w:left="1080" w:firstLine="0"/>
        <w:rPr>
          <w:rFonts w:asciiTheme="minorHAnsi" w:hAnsiTheme="minorHAnsi"/>
          <w:b/>
        </w:rPr>
      </w:pPr>
      <w:r w:rsidRPr="00C51448">
        <w:rPr>
          <w:rFonts w:asciiTheme="minorHAnsi" w:hAnsiTheme="minorHAnsi"/>
        </w:rPr>
        <w:br/>
      </w:r>
      <w:r w:rsidR="007A7A4A" w:rsidRPr="00C51448">
        <w:rPr>
          <w:rFonts w:asciiTheme="minorHAnsi" w:hAnsiTheme="minorHAnsi"/>
          <w:b/>
        </w:rPr>
        <w:t>Monitoring Well #4</w:t>
      </w:r>
    </w:p>
    <w:p w14:paraId="7E857CDE" w14:textId="77777777" w:rsidR="00FB0851" w:rsidRPr="00C51448" w:rsidRDefault="00FB0851" w:rsidP="00BF2CD0">
      <w:pPr>
        <w:pStyle w:val="BodyTextIndent"/>
        <w:spacing w:before="120" w:line="360" w:lineRule="auto"/>
        <w:ind w:left="1080" w:firstLine="0"/>
        <w:rPr>
          <w:rFonts w:asciiTheme="minorHAnsi" w:hAnsiTheme="minorHAnsi"/>
        </w:rPr>
      </w:pPr>
      <w:r w:rsidRPr="00C51448">
        <w:rPr>
          <w:rFonts w:asciiTheme="minorHAnsi" w:hAnsiTheme="minorHAnsi"/>
        </w:rPr>
        <w:t xml:space="preserve">Depth ____________(feet) </w:t>
      </w:r>
      <w:r w:rsidRPr="00C51448">
        <w:rPr>
          <w:rFonts w:asciiTheme="minorHAnsi" w:hAnsiTheme="minorHAnsi"/>
        </w:rPr>
        <w:tab/>
      </w:r>
      <w:r w:rsidRPr="00C51448">
        <w:rPr>
          <w:rFonts w:asciiTheme="minorHAnsi" w:hAnsiTheme="minorHAnsi"/>
        </w:rPr>
        <w:tab/>
      </w:r>
      <w:r w:rsidRPr="00C51448">
        <w:rPr>
          <w:rFonts w:asciiTheme="minorHAnsi" w:hAnsiTheme="minorHAnsi"/>
        </w:rPr>
        <w:tab/>
        <w:t xml:space="preserve">Diameter ____________(inches) </w:t>
      </w:r>
      <w:r w:rsidRPr="00C51448">
        <w:rPr>
          <w:rFonts w:asciiTheme="minorHAnsi" w:hAnsiTheme="minorHAnsi"/>
        </w:rPr>
        <w:br/>
        <w:t>casing construction:</w:t>
      </w:r>
      <w:r w:rsidRPr="00C51448">
        <w:rPr>
          <w:rFonts w:asciiTheme="minorHAnsi" w:hAnsiTheme="minorHAnsi"/>
        </w:rPr>
        <w:tab/>
      </w:r>
      <w:r w:rsidR="006E54DA">
        <w:rPr>
          <w:rFonts w:asciiTheme="minorHAnsi" w:hAnsiTheme="minorHAnsi"/>
        </w:rPr>
        <w:t xml:space="preserve"> </w:t>
      </w:r>
      <w:r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black steel</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other ____________</w:t>
      </w:r>
    </w:p>
    <w:p w14:paraId="62145B6A" w14:textId="77777777" w:rsidR="007A7A4A" w:rsidRPr="00C51448" w:rsidRDefault="00FB0851" w:rsidP="00FB0851">
      <w:pPr>
        <w:pStyle w:val="BodyTextIndent"/>
        <w:spacing w:line="360" w:lineRule="auto"/>
        <w:ind w:left="1080" w:firstLine="0"/>
        <w:rPr>
          <w:rFonts w:asciiTheme="minorHAnsi" w:hAnsiTheme="minorHAnsi"/>
        </w:rPr>
      </w:pPr>
      <w:r w:rsidRPr="00C51448">
        <w:rPr>
          <w:rFonts w:asciiTheme="minorHAnsi" w:hAnsiTheme="minorHAnsi"/>
        </w:rPr>
        <w:t xml:space="preserve">screen construction: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stainless steel</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other ____________ protective completion: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at grade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above grade</w:t>
      </w:r>
      <w:r w:rsidRPr="00C51448">
        <w:rPr>
          <w:rFonts w:asciiTheme="minorHAnsi" w:hAnsiTheme="minorHAnsi"/>
        </w:rPr>
        <w:tab/>
      </w:r>
    </w:p>
    <w:p w14:paraId="4203DAA2" w14:textId="77777777" w:rsidR="007A7A4A" w:rsidRPr="00C51448" w:rsidRDefault="007A7A4A" w:rsidP="00D27560">
      <w:pPr>
        <w:pStyle w:val="BodyTextIndent"/>
        <w:ind w:left="1080" w:firstLine="0"/>
        <w:rPr>
          <w:rFonts w:asciiTheme="minorHAnsi" w:hAnsiTheme="minorHAnsi"/>
          <w:b/>
        </w:rPr>
      </w:pPr>
      <w:r w:rsidRPr="00C51448">
        <w:rPr>
          <w:rFonts w:asciiTheme="minorHAnsi" w:hAnsiTheme="minorHAnsi"/>
        </w:rPr>
        <w:br/>
      </w:r>
      <w:r w:rsidRPr="00C51448">
        <w:rPr>
          <w:rFonts w:asciiTheme="minorHAnsi" w:hAnsiTheme="minorHAnsi"/>
          <w:b/>
        </w:rPr>
        <w:t>Monitoring Well #5</w:t>
      </w:r>
    </w:p>
    <w:p w14:paraId="28E74CA0" w14:textId="77777777" w:rsidR="00FB0851" w:rsidRPr="00C51448" w:rsidRDefault="00BF2CD0" w:rsidP="00FB0851">
      <w:pPr>
        <w:pStyle w:val="BodyTextIndent"/>
        <w:spacing w:before="120" w:line="360" w:lineRule="auto"/>
        <w:ind w:left="1080" w:firstLine="0"/>
        <w:rPr>
          <w:rFonts w:asciiTheme="minorHAnsi" w:hAnsiTheme="minorHAnsi"/>
        </w:rPr>
      </w:pPr>
      <w:r w:rsidRPr="00C51448">
        <w:rPr>
          <w:rFonts w:asciiTheme="minorHAnsi" w:hAnsiTheme="minorHAnsi"/>
        </w:rPr>
        <w:t xml:space="preserve"> Depth ____________(feet) </w:t>
      </w:r>
      <w:r w:rsidRPr="00C51448">
        <w:rPr>
          <w:rFonts w:asciiTheme="minorHAnsi" w:hAnsiTheme="minorHAnsi"/>
        </w:rPr>
        <w:tab/>
      </w:r>
      <w:r w:rsidRPr="00C51448">
        <w:rPr>
          <w:rFonts w:asciiTheme="minorHAnsi" w:hAnsiTheme="minorHAnsi"/>
        </w:rPr>
        <w:tab/>
      </w:r>
      <w:r w:rsidR="00FB0851" w:rsidRPr="00C51448">
        <w:rPr>
          <w:rFonts w:asciiTheme="minorHAnsi" w:hAnsiTheme="minorHAnsi"/>
        </w:rPr>
        <w:t xml:space="preserve">Diameter ____________(inches) </w:t>
      </w:r>
      <w:r w:rsidR="00FB0851" w:rsidRPr="00C51448">
        <w:rPr>
          <w:rFonts w:asciiTheme="minorHAnsi" w:hAnsiTheme="minorHAnsi"/>
        </w:rPr>
        <w:br/>
        <w:t>casing construction:</w:t>
      </w:r>
      <w:r w:rsidR="00FB0851" w:rsidRPr="00C51448">
        <w:rPr>
          <w:rFonts w:asciiTheme="minorHAnsi" w:hAnsiTheme="minorHAnsi"/>
        </w:rPr>
        <w:tab/>
      </w:r>
      <w:r w:rsidR="006E54DA">
        <w:rPr>
          <w:rFonts w:asciiTheme="minorHAnsi" w:hAnsiTheme="minorHAnsi"/>
        </w:rPr>
        <w:t xml:space="preserve"> </w:t>
      </w:r>
      <w:r w:rsidR="00FB0851" w:rsidRPr="006E54DA">
        <w:rPr>
          <w:rFonts w:asciiTheme="minorHAnsi" w:hAnsiTheme="minorHAnsi"/>
          <w:sz w:val="28"/>
          <w:szCs w:val="28"/>
        </w:rPr>
        <w:sym w:font="Wingdings" w:char="F071"/>
      </w:r>
      <w:r w:rsidR="00FB0851" w:rsidRPr="00C51448">
        <w:rPr>
          <w:rFonts w:asciiTheme="minorHAnsi" w:hAnsiTheme="minorHAnsi"/>
        </w:rPr>
        <w:t xml:space="preserve"> PVC </w:t>
      </w:r>
      <w:r w:rsidR="00FB0851" w:rsidRPr="00C51448">
        <w:rPr>
          <w:rFonts w:asciiTheme="minorHAnsi" w:hAnsiTheme="minorHAnsi"/>
        </w:rPr>
        <w:tab/>
      </w:r>
      <w:r w:rsidR="00FB0851" w:rsidRPr="00C51448">
        <w:rPr>
          <w:rFonts w:asciiTheme="minorHAnsi" w:hAnsiTheme="minorHAnsi"/>
        </w:rPr>
        <w:tab/>
      </w:r>
      <w:r w:rsidR="00FB0851" w:rsidRPr="006E54DA">
        <w:rPr>
          <w:rFonts w:asciiTheme="minorHAnsi" w:hAnsiTheme="minorHAnsi"/>
          <w:sz w:val="28"/>
          <w:szCs w:val="28"/>
        </w:rPr>
        <w:sym w:font="Wingdings" w:char="F071"/>
      </w:r>
      <w:r w:rsidR="00FB0851" w:rsidRPr="00C51448">
        <w:rPr>
          <w:rFonts w:asciiTheme="minorHAnsi" w:hAnsiTheme="minorHAnsi"/>
        </w:rPr>
        <w:t xml:space="preserve"> black steel</w:t>
      </w:r>
      <w:r w:rsidR="00FB0851" w:rsidRPr="00C51448">
        <w:rPr>
          <w:rFonts w:asciiTheme="minorHAnsi" w:hAnsiTheme="minorHAnsi"/>
        </w:rPr>
        <w:tab/>
      </w:r>
      <w:r w:rsidR="00FB0851" w:rsidRPr="00C51448">
        <w:rPr>
          <w:rFonts w:asciiTheme="minorHAnsi" w:hAnsiTheme="minorHAnsi"/>
        </w:rPr>
        <w:tab/>
      </w:r>
      <w:r w:rsidR="00FB0851" w:rsidRPr="006E54DA">
        <w:rPr>
          <w:rFonts w:asciiTheme="minorHAnsi" w:hAnsiTheme="minorHAnsi"/>
          <w:sz w:val="28"/>
          <w:szCs w:val="28"/>
        </w:rPr>
        <w:sym w:font="Wingdings" w:char="F071"/>
      </w:r>
      <w:r w:rsidR="00FB0851" w:rsidRPr="00C51448">
        <w:rPr>
          <w:rFonts w:asciiTheme="minorHAnsi" w:hAnsiTheme="minorHAnsi"/>
        </w:rPr>
        <w:t xml:space="preserve"> other ____________</w:t>
      </w:r>
    </w:p>
    <w:p w14:paraId="4C734C73" w14:textId="77777777" w:rsidR="007A7A4A" w:rsidRPr="00C51448" w:rsidRDefault="00FB0851" w:rsidP="00FB0851">
      <w:pPr>
        <w:pStyle w:val="BodyTextIndent"/>
        <w:spacing w:line="360" w:lineRule="auto"/>
        <w:ind w:left="1080" w:firstLine="0"/>
        <w:rPr>
          <w:rFonts w:asciiTheme="minorHAnsi" w:hAnsiTheme="minorHAnsi"/>
        </w:rPr>
      </w:pPr>
      <w:r w:rsidRPr="00C51448">
        <w:rPr>
          <w:rFonts w:asciiTheme="minorHAnsi" w:hAnsiTheme="minorHAnsi"/>
        </w:rPr>
        <w:t xml:space="preserve">screen construction: </w:t>
      </w:r>
      <w:r w:rsidRPr="00C51448">
        <w:rPr>
          <w:rFonts w:asciiTheme="minorHAnsi" w:hAnsiTheme="minorHAnsi"/>
        </w:rPr>
        <w:tab/>
      </w:r>
      <w:r w:rsidRPr="006E54DA">
        <w:rPr>
          <w:rFonts w:asciiTheme="minorHAnsi" w:hAnsiTheme="minorHAnsi"/>
          <w:sz w:val="28"/>
          <w:szCs w:val="28"/>
        </w:rPr>
        <w:sym w:font="Wingdings" w:char="F071"/>
      </w:r>
      <w:r w:rsidRPr="00C51448">
        <w:rPr>
          <w:rFonts w:asciiTheme="minorHAnsi" w:hAnsiTheme="minorHAnsi"/>
        </w:rPr>
        <w:t xml:space="preserve"> PVC </w:t>
      </w:r>
      <w:r w:rsidRPr="00C51448">
        <w:rPr>
          <w:rFonts w:asciiTheme="minorHAnsi" w:hAnsiTheme="minorHAnsi"/>
        </w:rPr>
        <w:tab/>
      </w:r>
      <w:r w:rsidRPr="00C51448">
        <w:rPr>
          <w:rFonts w:asciiTheme="minorHAnsi" w:hAnsiTheme="minorHAnsi"/>
        </w:rPr>
        <w:tab/>
      </w:r>
      <w:r w:rsidRPr="006E54DA">
        <w:rPr>
          <w:rFonts w:asciiTheme="minorHAnsi" w:hAnsiTheme="minorHAnsi"/>
          <w:sz w:val="28"/>
          <w:szCs w:val="28"/>
        </w:rPr>
        <w:sym w:font="Wingdings" w:char="F071"/>
      </w:r>
      <w:r w:rsidRPr="006E54DA">
        <w:rPr>
          <w:rFonts w:asciiTheme="minorHAnsi" w:hAnsiTheme="minorHAnsi"/>
          <w:sz w:val="28"/>
          <w:szCs w:val="28"/>
        </w:rPr>
        <w:t xml:space="preserve"> </w:t>
      </w:r>
      <w:r w:rsidRPr="00C51448">
        <w:rPr>
          <w:rFonts w:asciiTheme="minorHAnsi" w:hAnsiTheme="minorHAnsi"/>
        </w:rPr>
        <w:t>stainless steel</w:t>
      </w:r>
      <w:r w:rsidRPr="00C51448">
        <w:rPr>
          <w:rFonts w:asciiTheme="minorHAnsi" w:hAnsiTheme="minorHAnsi"/>
        </w:rPr>
        <w:tab/>
      </w:r>
      <w:r w:rsidRPr="00C60AF3">
        <w:rPr>
          <w:rFonts w:asciiTheme="minorHAnsi" w:hAnsiTheme="minorHAnsi"/>
          <w:sz w:val="28"/>
          <w:szCs w:val="28"/>
        </w:rPr>
        <w:sym w:font="Wingdings" w:char="F071"/>
      </w:r>
      <w:r w:rsidRPr="00C51448">
        <w:rPr>
          <w:rFonts w:asciiTheme="minorHAnsi" w:hAnsiTheme="minorHAnsi"/>
        </w:rPr>
        <w:t xml:space="preserve"> other ____________ protective completion: </w:t>
      </w:r>
      <w:r w:rsidRPr="00C51448">
        <w:rPr>
          <w:rFonts w:asciiTheme="minorHAnsi" w:hAnsiTheme="minorHAnsi"/>
        </w:rPr>
        <w:tab/>
      </w:r>
      <w:r w:rsidRPr="00C60AF3">
        <w:rPr>
          <w:rFonts w:asciiTheme="minorHAnsi" w:hAnsiTheme="minorHAnsi"/>
          <w:sz w:val="28"/>
          <w:szCs w:val="28"/>
        </w:rPr>
        <w:sym w:font="Wingdings" w:char="F071"/>
      </w:r>
      <w:r w:rsidRPr="00C51448">
        <w:rPr>
          <w:rFonts w:asciiTheme="minorHAnsi" w:hAnsiTheme="minorHAnsi"/>
        </w:rPr>
        <w:t xml:space="preserve"> at grade </w:t>
      </w:r>
      <w:r w:rsidRPr="00C51448">
        <w:rPr>
          <w:rFonts w:asciiTheme="minorHAnsi" w:hAnsiTheme="minorHAnsi"/>
        </w:rPr>
        <w:tab/>
      </w:r>
      <w:r w:rsidRPr="00C60AF3">
        <w:rPr>
          <w:rFonts w:asciiTheme="minorHAnsi" w:hAnsiTheme="minorHAnsi"/>
          <w:sz w:val="28"/>
          <w:szCs w:val="28"/>
        </w:rPr>
        <w:sym w:font="Wingdings" w:char="F071"/>
      </w:r>
      <w:r w:rsidRPr="00C51448">
        <w:rPr>
          <w:rFonts w:asciiTheme="minorHAnsi" w:hAnsiTheme="minorHAnsi"/>
        </w:rPr>
        <w:t xml:space="preserve"> above grade</w:t>
      </w:r>
      <w:r w:rsidRPr="00C51448">
        <w:rPr>
          <w:rFonts w:asciiTheme="minorHAnsi" w:hAnsiTheme="minorHAnsi"/>
        </w:rPr>
        <w:tab/>
      </w:r>
    </w:p>
    <w:p w14:paraId="7E48A5B3" w14:textId="77777777" w:rsidR="007A7A4A" w:rsidRPr="00C51448" w:rsidRDefault="007A7A4A">
      <w:pPr>
        <w:pStyle w:val="BodyTextIndent"/>
        <w:spacing w:before="120" w:line="360" w:lineRule="auto"/>
        <w:ind w:left="1080" w:firstLine="0"/>
        <w:rPr>
          <w:rFonts w:asciiTheme="minorHAnsi" w:hAnsiTheme="minorHAnsi"/>
        </w:rPr>
        <w:sectPr w:rsidR="007A7A4A" w:rsidRPr="00C51448" w:rsidSect="004400C4">
          <w:headerReference w:type="default" r:id="rId7"/>
          <w:footerReference w:type="default" r:id="rId8"/>
          <w:headerReference w:type="first" r:id="rId9"/>
          <w:pgSz w:w="12240" w:h="15840" w:code="1"/>
          <w:pgMar w:top="864" w:right="1296" w:bottom="1152" w:left="1296" w:header="432" w:footer="720" w:gutter="0"/>
          <w:paperSrc w:first="7" w:other="7"/>
          <w:cols w:space="720"/>
          <w:titlePg/>
          <w:docGrid w:linePitch="299"/>
        </w:sectPr>
      </w:pPr>
      <w:r w:rsidRPr="00C51448">
        <w:rPr>
          <w:rFonts w:asciiTheme="minorHAnsi" w:hAnsiTheme="minorHAnsi"/>
        </w:rPr>
        <w:br/>
      </w:r>
    </w:p>
    <w:p w14:paraId="4409C0A2" w14:textId="77777777" w:rsidR="007A7A4A" w:rsidRPr="00C51448" w:rsidRDefault="007A7A4A">
      <w:pPr>
        <w:pStyle w:val="BodyTextIndent"/>
        <w:rPr>
          <w:rFonts w:asciiTheme="minorHAnsi" w:hAnsiTheme="minorHAnsi"/>
        </w:rPr>
      </w:pPr>
      <w:r w:rsidRPr="00C51448">
        <w:rPr>
          <w:rFonts w:asciiTheme="minorHAnsi" w:hAnsiTheme="minorHAnsi"/>
          <w:b/>
        </w:rPr>
        <w:lastRenderedPageBreak/>
        <w:t>IV.</w:t>
      </w:r>
      <w:r w:rsidRPr="00C51448">
        <w:rPr>
          <w:rFonts w:asciiTheme="minorHAnsi" w:hAnsiTheme="minorHAnsi"/>
          <w:b/>
        </w:rPr>
        <w:tab/>
        <w:t>Sampling</w:t>
      </w:r>
      <w:r w:rsidRPr="00C51448">
        <w:rPr>
          <w:rFonts w:asciiTheme="minorHAnsi" w:hAnsiTheme="minorHAnsi"/>
          <w:b/>
        </w:rPr>
        <w:br/>
      </w:r>
      <w:r w:rsidRPr="00C51448">
        <w:rPr>
          <w:rFonts w:asciiTheme="minorHAnsi" w:hAnsiTheme="minorHAnsi"/>
          <w:b/>
        </w:rPr>
        <w:br/>
      </w:r>
      <w:r w:rsidRPr="00C51448">
        <w:rPr>
          <w:rFonts w:asciiTheme="minorHAnsi" w:hAnsiTheme="minorHAnsi"/>
        </w:rPr>
        <w:t xml:space="preserve">Collect samples in accordance with </w:t>
      </w:r>
      <w:r w:rsidR="001E7F09" w:rsidRPr="00C51448">
        <w:rPr>
          <w:rFonts w:asciiTheme="minorHAnsi" w:hAnsiTheme="minorHAnsi"/>
        </w:rPr>
        <w:t>MPCA Guidance Documents 4-01</w:t>
      </w:r>
      <w:r w:rsidRPr="00C51448">
        <w:rPr>
          <w:rFonts w:asciiTheme="minorHAnsi" w:hAnsiTheme="minorHAnsi"/>
        </w:rPr>
        <w:t xml:space="preserve">, </w:t>
      </w:r>
      <w:r w:rsidR="005E331F" w:rsidRPr="00C51448">
        <w:rPr>
          <w:rFonts w:asciiTheme="minorHAnsi" w:hAnsiTheme="minorHAnsi"/>
        </w:rPr>
        <w:t xml:space="preserve">4-01a, </w:t>
      </w:r>
      <w:r w:rsidR="001E7F09" w:rsidRPr="00C51448">
        <w:rPr>
          <w:rFonts w:asciiTheme="minorHAnsi" w:hAnsiTheme="minorHAnsi"/>
        </w:rPr>
        <w:t>4-04</w:t>
      </w:r>
      <w:r w:rsidRPr="00C51448">
        <w:rPr>
          <w:rFonts w:asciiTheme="minorHAnsi" w:hAnsiTheme="minorHAnsi"/>
        </w:rPr>
        <w:t xml:space="preserve">, and </w:t>
      </w:r>
      <w:r w:rsidR="001E7F09" w:rsidRPr="00C51448">
        <w:rPr>
          <w:rFonts w:asciiTheme="minorHAnsi" w:hAnsiTheme="minorHAnsi"/>
        </w:rPr>
        <w:t>4-05</w:t>
      </w:r>
      <w:r w:rsidRPr="00C51448">
        <w:rPr>
          <w:rFonts w:asciiTheme="minorHAnsi" w:hAnsiTheme="minorHAnsi"/>
        </w:rPr>
        <w:t>.</w:t>
      </w:r>
    </w:p>
    <w:p w14:paraId="452FE363" w14:textId="77777777" w:rsidR="007A7A4A" w:rsidRPr="00C51448" w:rsidRDefault="007A7A4A">
      <w:pPr>
        <w:pStyle w:val="BodyTextIndent"/>
        <w:rPr>
          <w:rFonts w:asciiTheme="minorHAnsi" w:hAnsiTheme="minorHAnsi"/>
          <w:b/>
        </w:rPr>
      </w:pPr>
    </w:p>
    <w:p w14:paraId="59333351" w14:textId="77777777" w:rsidR="007A7A4A" w:rsidRPr="00C51448" w:rsidRDefault="007A7A4A">
      <w:pPr>
        <w:pStyle w:val="BodyTextIndent"/>
        <w:numPr>
          <w:ilvl w:val="0"/>
          <w:numId w:val="14"/>
        </w:numPr>
        <w:tabs>
          <w:tab w:val="clear" w:pos="360"/>
        </w:tabs>
        <w:ind w:left="1080"/>
        <w:rPr>
          <w:rFonts w:asciiTheme="minorHAnsi" w:hAnsiTheme="minorHAnsi"/>
        </w:rPr>
      </w:pPr>
      <w:r w:rsidRPr="00C51448">
        <w:rPr>
          <w:rFonts w:asciiTheme="minorHAnsi" w:hAnsiTheme="minorHAnsi"/>
        </w:rPr>
        <w:t xml:space="preserve">Collect soil samples continuously for geologic classification and PID screening. </w:t>
      </w:r>
    </w:p>
    <w:p w14:paraId="1C4488EA" w14:textId="77777777" w:rsidR="007A7A4A" w:rsidRPr="00C51448" w:rsidRDefault="007A7A4A">
      <w:pPr>
        <w:pStyle w:val="BodyTextIndent"/>
        <w:numPr>
          <w:ilvl w:val="0"/>
          <w:numId w:val="17"/>
        </w:numPr>
        <w:tabs>
          <w:tab w:val="clear" w:pos="360"/>
          <w:tab w:val="num" w:pos="1080"/>
          <w:tab w:val="left" w:pos="8640"/>
          <w:tab w:val="left" w:pos="9270"/>
        </w:tabs>
        <w:spacing w:before="120"/>
        <w:ind w:left="1080"/>
        <w:rPr>
          <w:rFonts w:asciiTheme="minorHAnsi" w:hAnsiTheme="minorHAnsi"/>
        </w:rPr>
      </w:pPr>
      <w:r w:rsidRPr="00C51448">
        <w:rPr>
          <w:rFonts w:asciiTheme="minorHAnsi" w:hAnsiTheme="minorHAnsi"/>
        </w:rPr>
        <w:t>Collect soil samples from the borings and analyze them for the parameters consistent with the petroleum product(s) checked on page two above. For purposes of this proposal, assume that_________________ (</w:t>
      </w:r>
      <w:r w:rsidRPr="00C51448">
        <w:rPr>
          <w:rFonts w:asciiTheme="minorHAnsi" w:hAnsiTheme="minorHAnsi"/>
          <w:i/>
        </w:rPr>
        <w:t>list number</w:t>
      </w:r>
      <w:r w:rsidRPr="00C51448">
        <w:rPr>
          <w:rFonts w:asciiTheme="minorHAnsi" w:hAnsiTheme="minorHAnsi"/>
        </w:rPr>
        <w:t xml:space="preserve">) soil samples will be analyzed for </w:t>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rPr>
        <w:t xml:space="preserve"> (</w:t>
      </w:r>
      <w:r w:rsidRPr="00C51448">
        <w:rPr>
          <w:rFonts w:asciiTheme="minorHAnsi" w:hAnsiTheme="minorHAnsi"/>
          <w:i/>
        </w:rPr>
        <w:t>list analyte groups</w:t>
      </w:r>
      <w:r w:rsidRPr="00C51448">
        <w:rPr>
          <w:rFonts w:asciiTheme="minorHAnsi" w:hAnsiTheme="minorHAnsi"/>
        </w:rPr>
        <w:t xml:space="preserve">). </w:t>
      </w:r>
    </w:p>
    <w:p w14:paraId="0C452E5C" w14:textId="77777777" w:rsidR="007A7A4A" w:rsidRPr="00C51448" w:rsidRDefault="007A7A4A">
      <w:pPr>
        <w:pStyle w:val="BodyTextIndent"/>
        <w:numPr>
          <w:ilvl w:val="0"/>
          <w:numId w:val="2"/>
        </w:numPr>
        <w:tabs>
          <w:tab w:val="clear" w:pos="360"/>
        </w:tabs>
        <w:spacing w:before="120"/>
        <w:ind w:left="1080"/>
        <w:rPr>
          <w:rFonts w:asciiTheme="minorHAnsi" w:hAnsiTheme="minorHAnsi"/>
        </w:rPr>
      </w:pPr>
      <w:r w:rsidRPr="00C51448">
        <w:rPr>
          <w:rFonts w:asciiTheme="minorHAnsi" w:hAnsiTheme="minorHAnsi"/>
        </w:rPr>
        <w:t>Collect ________________ (</w:t>
      </w:r>
      <w:r w:rsidRPr="00C51448">
        <w:rPr>
          <w:rFonts w:asciiTheme="minorHAnsi" w:hAnsiTheme="minorHAnsi"/>
          <w:i/>
        </w:rPr>
        <w:t>list number</w:t>
      </w:r>
      <w:r w:rsidRPr="00C51448">
        <w:rPr>
          <w:rFonts w:asciiTheme="minorHAnsi" w:hAnsiTheme="minorHAnsi"/>
        </w:rPr>
        <w:t>) soil samples at the water table for grain size analysis by ASTM Method D422 and indicate if a hydrometer will be used.</w:t>
      </w:r>
      <w:r w:rsidRPr="00C51448">
        <w:rPr>
          <w:rFonts w:asciiTheme="minorHAnsi" w:hAnsiTheme="minorHAnsi"/>
        </w:rPr>
        <w:br/>
      </w:r>
      <w:r w:rsidRPr="00C51448">
        <w:rPr>
          <w:rFonts w:asciiTheme="minorHAnsi" w:hAnsiTheme="minorHAnsi"/>
        </w:rPr>
        <w:br/>
      </w:r>
      <w:r w:rsidR="001E7F09" w:rsidRPr="00C51448">
        <w:rPr>
          <w:rFonts w:asciiTheme="minorHAnsi" w:hAnsiTheme="minorHAnsi"/>
          <w:sz w:val="20"/>
        </w:rPr>
        <w:sym w:font="Wingdings" w:char="F071"/>
      </w:r>
      <w:r w:rsidRPr="00C51448">
        <w:rPr>
          <w:rFonts w:asciiTheme="minorHAnsi" w:hAnsiTheme="minorHAnsi"/>
        </w:rPr>
        <w:t xml:space="preserve"> A hydrometer will be used</w:t>
      </w:r>
      <w:r w:rsidRPr="00C51448">
        <w:rPr>
          <w:rFonts w:asciiTheme="minorHAnsi" w:hAnsiTheme="minorHAnsi"/>
        </w:rPr>
        <w:tab/>
      </w:r>
      <w:r w:rsidR="001E7F09" w:rsidRPr="00C51448">
        <w:rPr>
          <w:rFonts w:asciiTheme="minorHAnsi" w:hAnsiTheme="minorHAnsi"/>
          <w:sz w:val="20"/>
        </w:rPr>
        <w:sym w:font="Wingdings" w:char="F071"/>
      </w:r>
      <w:r w:rsidRPr="00C51448">
        <w:rPr>
          <w:rFonts w:asciiTheme="minorHAnsi" w:hAnsiTheme="minorHAnsi"/>
        </w:rPr>
        <w:t xml:space="preserve"> A hydrometer will not be used.</w:t>
      </w:r>
    </w:p>
    <w:p w14:paraId="55103F7C" w14:textId="77777777" w:rsidR="007A7A4A" w:rsidRPr="00C51448" w:rsidRDefault="007A7A4A">
      <w:pPr>
        <w:pStyle w:val="BodyTextIndent"/>
        <w:numPr>
          <w:ilvl w:val="0"/>
          <w:numId w:val="16"/>
        </w:numPr>
        <w:tabs>
          <w:tab w:val="clear" w:pos="360"/>
          <w:tab w:val="num" w:pos="1080"/>
          <w:tab w:val="left" w:pos="8280"/>
          <w:tab w:val="left" w:pos="9180"/>
        </w:tabs>
        <w:spacing w:before="120"/>
        <w:ind w:left="1080"/>
        <w:rPr>
          <w:rFonts w:asciiTheme="minorHAnsi" w:hAnsiTheme="minorHAnsi"/>
        </w:rPr>
      </w:pPr>
      <w:r w:rsidRPr="00C51448">
        <w:rPr>
          <w:rFonts w:asciiTheme="minorHAnsi" w:hAnsiTheme="minorHAnsi"/>
        </w:rPr>
        <w:t>Collect groundwater samples and analyze them for the parameters consistent with the petroleum product(s) checked on page two above. Assume that ___________ (</w:t>
      </w:r>
      <w:r w:rsidRPr="00C51448">
        <w:rPr>
          <w:rFonts w:asciiTheme="minorHAnsi" w:hAnsiTheme="minorHAnsi"/>
          <w:i/>
        </w:rPr>
        <w:t>list number</w:t>
      </w:r>
      <w:r w:rsidRPr="00C51448">
        <w:rPr>
          <w:rFonts w:asciiTheme="minorHAnsi" w:hAnsiTheme="minorHAnsi"/>
        </w:rPr>
        <w:t xml:space="preserve">) groundwater samples will be analyzed for </w:t>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Pr="00C51448">
        <w:rPr>
          <w:rFonts w:asciiTheme="minorHAnsi" w:hAnsiTheme="minorHAnsi"/>
          <w:u w:val="single"/>
        </w:rPr>
        <w:tab/>
      </w:r>
      <w:r w:rsidR="001E7F09" w:rsidRPr="00C51448">
        <w:rPr>
          <w:rFonts w:asciiTheme="minorHAnsi" w:hAnsiTheme="minorHAnsi"/>
          <w:u w:val="single"/>
        </w:rPr>
        <w:t xml:space="preserve">       </w:t>
      </w:r>
      <w:r w:rsidRPr="00C51448">
        <w:rPr>
          <w:rFonts w:asciiTheme="minorHAnsi" w:hAnsiTheme="minorHAnsi"/>
        </w:rPr>
        <w:t>(</w:t>
      </w:r>
      <w:r w:rsidRPr="00C51448">
        <w:rPr>
          <w:rFonts w:asciiTheme="minorHAnsi" w:hAnsiTheme="minorHAnsi"/>
          <w:i/>
        </w:rPr>
        <w:t>list analyte groups</w:t>
      </w:r>
      <w:r w:rsidRPr="00C51448">
        <w:rPr>
          <w:rFonts w:asciiTheme="minorHAnsi" w:hAnsiTheme="minorHAnsi"/>
        </w:rPr>
        <w:t>).</w:t>
      </w:r>
      <w:r w:rsidRPr="00C51448">
        <w:rPr>
          <w:rFonts w:asciiTheme="minorHAnsi" w:hAnsiTheme="minorHAnsi"/>
        </w:rPr>
        <w:br/>
      </w:r>
      <w:r w:rsidRPr="00C51448">
        <w:rPr>
          <w:rFonts w:asciiTheme="minorHAnsi" w:hAnsiTheme="minorHAnsi"/>
        </w:rPr>
        <w:br/>
        <w:t>In addition, collect one trip blank, one duplicate, and one field blank if reusable sampling equipment is used.</w:t>
      </w:r>
    </w:p>
    <w:p w14:paraId="6B605D7F" w14:textId="77777777" w:rsidR="007A7A4A" w:rsidRPr="00C51448" w:rsidRDefault="007A7A4A">
      <w:pPr>
        <w:pStyle w:val="BodyTextIndent"/>
        <w:numPr>
          <w:ilvl w:val="0"/>
          <w:numId w:val="2"/>
        </w:numPr>
        <w:tabs>
          <w:tab w:val="clear" w:pos="360"/>
        </w:tabs>
        <w:spacing w:before="120"/>
        <w:ind w:left="1080"/>
        <w:rPr>
          <w:rFonts w:asciiTheme="minorHAnsi" w:hAnsiTheme="minorHAnsi"/>
        </w:rPr>
      </w:pPr>
      <w:r w:rsidRPr="00C51448">
        <w:rPr>
          <w:rFonts w:asciiTheme="minorHAnsi" w:hAnsiTheme="minorHAnsi"/>
          <w:color w:val="000000"/>
        </w:rPr>
        <w:t xml:space="preserve">If a water supply well is on site, collect one water sample for every water supply well and analyze for VOCs and the other required parameters (see MPCA </w:t>
      </w:r>
      <w:r w:rsidR="001E7F09" w:rsidRPr="00C51448">
        <w:rPr>
          <w:rFonts w:asciiTheme="minorHAnsi" w:hAnsiTheme="minorHAnsi"/>
          <w:color w:val="000000"/>
        </w:rPr>
        <w:t>Guidance Document 4-05</w:t>
      </w:r>
      <w:r w:rsidRPr="00C51448">
        <w:rPr>
          <w:rFonts w:asciiTheme="minorHAnsi" w:hAnsiTheme="minorHAnsi"/>
          <w:color w:val="000000"/>
        </w:rPr>
        <w:t>).</w:t>
      </w:r>
    </w:p>
    <w:p w14:paraId="6AEFCF17" w14:textId="77777777" w:rsidR="007A7A4A" w:rsidRPr="00C51448" w:rsidRDefault="007A7A4A">
      <w:pPr>
        <w:pStyle w:val="BodyTextIndent"/>
        <w:numPr>
          <w:ilvl w:val="0"/>
          <w:numId w:val="15"/>
        </w:numPr>
        <w:tabs>
          <w:tab w:val="clear" w:pos="360"/>
          <w:tab w:val="num" w:pos="1080"/>
          <w:tab w:val="left" w:leader="underscore" w:pos="8640"/>
          <w:tab w:val="left" w:pos="9000"/>
          <w:tab w:val="left" w:pos="9270"/>
        </w:tabs>
        <w:spacing w:before="120"/>
        <w:ind w:left="1080"/>
        <w:rPr>
          <w:rFonts w:asciiTheme="minorHAnsi" w:hAnsiTheme="minorHAnsi"/>
        </w:rPr>
      </w:pPr>
      <w:r w:rsidRPr="00C51448">
        <w:rPr>
          <w:rFonts w:asciiTheme="minorHAnsi" w:hAnsiTheme="minorHAnsi"/>
        </w:rPr>
        <w:t>If monitoring wells are installed, collect _____________ (</w:t>
      </w:r>
      <w:r w:rsidRPr="00C51448">
        <w:rPr>
          <w:rFonts w:asciiTheme="minorHAnsi" w:hAnsiTheme="minorHAnsi"/>
          <w:i/>
        </w:rPr>
        <w:t>list number</w:t>
      </w:r>
      <w:r w:rsidRPr="00C51448">
        <w:rPr>
          <w:rFonts w:asciiTheme="minorHAnsi" w:hAnsiTheme="minorHAnsi"/>
        </w:rPr>
        <w:t>) rounds of groundwater samples and analyze for _____________________________________________________ (</w:t>
      </w:r>
      <w:r w:rsidRPr="00C51448">
        <w:rPr>
          <w:rFonts w:asciiTheme="minorHAnsi" w:hAnsiTheme="minorHAnsi"/>
          <w:i/>
        </w:rPr>
        <w:t>list analyte groups</w:t>
      </w:r>
      <w:r w:rsidRPr="00C51448">
        <w:rPr>
          <w:rFonts w:asciiTheme="minorHAnsi" w:hAnsiTheme="minorHAnsi"/>
        </w:rPr>
        <w:t>).</w:t>
      </w:r>
    </w:p>
    <w:p w14:paraId="0CE88C3C" w14:textId="77777777" w:rsidR="005E331F" w:rsidRPr="00C51448" w:rsidRDefault="005E331F">
      <w:pPr>
        <w:pStyle w:val="BodyTextIndent"/>
        <w:numPr>
          <w:ilvl w:val="0"/>
          <w:numId w:val="15"/>
        </w:numPr>
        <w:tabs>
          <w:tab w:val="clear" w:pos="360"/>
          <w:tab w:val="num" w:pos="1080"/>
          <w:tab w:val="left" w:leader="underscore" w:pos="8640"/>
          <w:tab w:val="left" w:pos="9000"/>
          <w:tab w:val="left" w:pos="9270"/>
        </w:tabs>
        <w:spacing w:before="120"/>
        <w:ind w:left="1080"/>
        <w:rPr>
          <w:rFonts w:asciiTheme="minorHAnsi" w:hAnsiTheme="minorHAnsi"/>
          <w:szCs w:val="22"/>
        </w:rPr>
      </w:pPr>
      <w:r w:rsidRPr="00C51448">
        <w:rPr>
          <w:rFonts w:asciiTheme="minorHAnsi" w:hAnsiTheme="minorHAnsi"/>
          <w:color w:val="000000"/>
          <w:szCs w:val="22"/>
        </w:rPr>
        <w:t>Collect</w:t>
      </w:r>
      <w:r w:rsidRPr="00C51448">
        <w:rPr>
          <w:rFonts w:asciiTheme="minorHAnsi" w:hAnsiTheme="minorHAnsi"/>
          <w:szCs w:val="22"/>
        </w:rPr>
        <w:t xml:space="preserve"> ________________ (</w:t>
      </w:r>
      <w:r w:rsidRPr="00C51448">
        <w:rPr>
          <w:rFonts w:asciiTheme="minorHAnsi" w:hAnsiTheme="minorHAnsi"/>
          <w:i/>
          <w:szCs w:val="22"/>
        </w:rPr>
        <w:t>list number</w:t>
      </w:r>
      <w:r w:rsidRPr="00C51448">
        <w:rPr>
          <w:rFonts w:asciiTheme="minorHAnsi" w:hAnsiTheme="minorHAnsi"/>
          <w:szCs w:val="22"/>
        </w:rPr>
        <w:t>)</w:t>
      </w:r>
      <w:r w:rsidRPr="00C51448">
        <w:rPr>
          <w:rFonts w:asciiTheme="minorHAnsi" w:hAnsiTheme="minorHAnsi"/>
          <w:color w:val="000000"/>
          <w:szCs w:val="22"/>
        </w:rPr>
        <w:t xml:space="preserve"> soil gas samples and analyze them by EPA method TO-15, full scan (</w:t>
      </w:r>
      <w:r w:rsidR="00D36250" w:rsidRPr="00C51448">
        <w:rPr>
          <w:rFonts w:asciiTheme="minorHAnsi" w:hAnsiTheme="minorHAnsi"/>
          <w:color w:val="000000"/>
          <w:szCs w:val="22"/>
        </w:rPr>
        <w:t xml:space="preserve">see </w:t>
      </w:r>
      <w:r w:rsidRPr="00C51448">
        <w:rPr>
          <w:rFonts w:asciiTheme="minorHAnsi" w:hAnsiTheme="minorHAnsi"/>
          <w:szCs w:val="22"/>
        </w:rPr>
        <w:t xml:space="preserve">MPCA </w:t>
      </w:r>
      <w:r w:rsidR="00B77864" w:rsidRPr="00C51448">
        <w:rPr>
          <w:rFonts w:asciiTheme="minorHAnsi" w:hAnsiTheme="minorHAnsi"/>
          <w:szCs w:val="22"/>
        </w:rPr>
        <w:t>Guidance Document</w:t>
      </w:r>
      <w:r w:rsidRPr="00C51448">
        <w:rPr>
          <w:rFonts w:asciiTheme="minorHAnsi" w:hAnsiTheme="minorHAnsi"/>
          <w:szCs w:val="22"/>
        </w:rPr>
        <w:t xml:space="preserve"> 4-01a</w:t>
      </w:r>
      <w:r w:rsidRPr="00C51448">
        <w:rPr>
          <w:rFonts w:asciiTheme="minorHAnsi" w:hAnsiTheme="minorHAnsi"/>
          <w:color w:val="000000"/>
          <w:szCs w:val="22"/>
        </w:rPr>
        <w:t>).</w:t>
      </w:r>
    </w:p>
    <w:p w14:paraId="50589C68" w14:textId="77777777" w:rsidR="007A7A4A" w:rsidRPr="00C51448" w:rsidRDefault="007A7A4A">
      <w:pPr>
        <w:pStyle w:val="BodyTextIndent"/>
        <w:spacing w:before="120"/>
        <w:ind w:firstLine="0"/>
        <w:rPr>
          <w:rFonts w:asciiTheme="minorHAnsi" w:hAnsiTheme="minorHAnsi"/>
        </w:rPr>
      </w:pPr>
      <w:r w:rsidRPr="00C51448">
        <w:rPr>
          <w:rFonts w:asciiTheme="minorHAnsi" w:hAnsiTheme="minorHAnsi"/>
        </w:rPr>
        <w:t xml:space="preserve">Determine depth to groundwater in each boring. </w:t>
      </w:r>
    </w:p>
    <w:p w14:paraId="72752DFA" w14:textId="77777777" w:rsidR="007A7A4A" w:rsidRPr="00C51448" w:rsidRDefault="007A7A4A">
      <w:pPr>
        <w:pStyle w:val="BodyTextIndent"/>
        <w:spacing w:before="120"/>
        <w:ind w:firstLine="0"/>
        <w:rPr>
          <w:rFonts w:asciiTheme="minorHAnsi" w:hAnsiTheme="minorHAnsi"/>
        </w:rPr>
      </w:pPr>
      <w:r w:rsidRPr="00C51448">
        <w:rPr>
          <w:rFonts w:asciiTheme="minorHAnsi" w:hAnsiTheme="minorHAnsi"/>
        </w:rPr>
        <w:t>Determine surface elevations at the soil boring locations. If monitoring wells are installed, they must be surveyed.</w:t>
      </w:r>
    </w:p>
    <w:p w14:paraId="1471B4C0" w14:textId="77777777" w:rsidR="007A7A4A" w:rsidRPr="00C51448" w:rsidRDefault="007A7A4A">
      <w:pPr>
        <w:pStyle w:val="BodyTextIndent"/>
        <w:rPr>
          <w:rFonts w:asciiTheme="minorHAnsi" w:hAnsiTheme="minorHAnsi"/>
        </w:rPr>
      </w:pPr>
    </w:p>
    <w:p w14:paraId="692FF700" w14:textId="77777777" w:rsidR="007A7A4A" w:rsidRPr="00C51448" w:rsidRDefault="007A7A4A">
      <w:pPr>
        <w:pStyle w:val="BodyTextIndent"/>
        <w:rPr>
          <w:rFonts w:asciiTheme="minorHAnsi" w:hAnsiTheme="minorHAnsi"/>
          <w:b/>
        </w:rPr>
      </w:pPr>
      <w:r w:rsidRPr="00C51448">
        <w:rPr>
          <w:rFonts w:asciiTheme="minorHAnsi" w:hAnsiTheme="minorHAnsi"/>
          <w:b/>
        </w:rPr>
        <w:t>V.</w:t>
      </w:r>
      <w:r w:rsidRPr="00C51448">
        <w:rPr>
          <w:rFonts w:asciiTheme="minorHAnsi" w:hAnsiTheme="minorHAnsi"/>
          <w:b/>
        </w:rPr>
        <w:tab/>
        <w:t>Other Task(s) Required by the Agency</w:t>
      </w:r>
    </w:p>
    <w:p w14:paraId="70239F40" w14:textId="77777777" w:rsidR="007A7A4A" w:rsidRPr="00C51448" w:rsidRDefault="007A7A4A" w:rsidP="004400C4">
      <w:pPr>
        <w:pStyle w:val="BodyTextIndent"/>
        <w:spacing w:line="120" w:lineRule="auto"/>
        <w:ind w:firstLine="0"/>
        <w:rPr>
          <w:rFonts w:asciiTheme="minorHAnsi" w:hAnsiTheme="minorHAnsi"/>
          <w:b/>
        </w:rPr>
      </w:pPr>
    </w:p>
    <w:p w14:paraId="21A15BCE" w14:textId="77777777" w:rsidR="007A7A4A" w:rsidRPr="00C51448" w:rsidRDefault="007A7A4A">
      <w:pPr>
        <w:pStyle w:val="BodyTextIndent"/>
        <w:ind w:firstLine="0"/>
        <w:rPr>
          <w:rFonts w:asciiTheme="minorHAnsi" w:hAnsiTheme="minorHAnsi"/>
        </w:rPr>
      </w:pPr>
      <w:r w:rsidRPr="00C51448">
        <w:rPr>
          <w:rFonts w:asciiTheme="minorHAnsi" w:hAnsiTheme="minorHAnsi"/>
        </w:rPr>
        <w:t xml:space="preserve">List each task and its corresponding unit in the table below if it is known that certain additional tasks are required by the MPCA to adequately complete the limited site investigation or full remedial investigation step. </w:t>
      </w:r>
    </w:p>
    <w:p w14:paraId="464BA38F" w14:textId="77777777" w:rsidR="007A7A4A" w:rsidRPr="00C51448" w:rsidRDefault="007A7A4A" w:rsidP="00BF2CD0">
      <w:pPr>
        <w:pStyle w:val="BodyTextIndent"/>
        <w:spacing w:line="120" w:lineRule="auto"/>
        <w:ind w:firstLine="0"/>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78"/>
        <w:gridCol w:w="2898"/>
      </w:tblGrid>
      <w:tr w:rsidR="007A7A4A" w:rsidRPr="00C51448" w14:paraId="638F483E" w14:textId="77777777">
        <w:tc>
          <w:tcPr>
            <w:tcW w:w="6678" w:type="dxa"/>
            <w:shd w:val="pct10" w:color="auto" w:fill="auto"/>
          </w:tcPr>
          <w:p w14:paraId="5ECE87DA" w14:textId="77777777" w:rsidR="007A7A4A" w:rsidRPr="00C51448" w:rsidRDefault="007A7A4A">
            <w:pPr>
              <w:pStyle w:val="BodyTextIndent"/>
              <w:ind w:left="0" w:firstLine="0"/>
              <w:rPr>
                <w:rFonts w:asciiTheme="minorHAnsi" w:hAnsiTheme="minorHAnsi"/>
                <w:b/>
              </w:rPr>
            </w:pPr>
            <w:r w:rsidRPr="00C51448">
              <w:rPr>
                <w:rFonts w:asciiTheme="minorHAnsi" w:hAnsiTheme="minorHAnsi"/>
                <w:b/>
              </w:rPr>
              <w:t>Task</w:t>
            </w:r>
          </w:p>
        </w:tc>
        <w:tc>
          <w:tcPr>
            <w:tcW w:w="2898" w:type="dxa"/>
            <w:shd w:val="pct10" w:color="auto" w:fill="auto"/>
          </w:tcPr>
          <w:p w14:paraId="343EAD68" w14:textId="77777777" w:rsidR="007A7A4A" w:rsidRPr="00C51448" w:rsidRDefault="007A7A4A">
            <w:pPr>
              <w:pStyle w:val="BodyTextIndent"/>
              <w:ind w:left="0" w:firstLine="0"/>
              <w:rPr>
                <w:rFonts w:asciiTheme="minorHAnsi" w:hAnsiTheme="minorHAnsi"/>
                <w:b/>
              </w:rPr>
            </w:pPr>
            <w:r w:rsidRPr="00C51448">
              <w:rPr>
                <w:rFonts w:asciiTheme="minorHAnsi" w:hAnsiTheme="minorHAnsi"/>
                <w:b/>
              </w:rPr>
              <w:t>Unit</w:t>
            </w:r>
          </w:p>
        </w:tc>
      </w:tr>
      <w:tr w:rsidR="007A7A4A" w:rsidRPr="00C51448" w14:paraId="77454DB0" w14:textId="77777777">
        <w:tc>
          <w:tcPr>
            <w:tcW w:w="6678" w:type="dxa"/>
          </w:tcPr>
          <w:p w14:paraId="0AD36E15" w14:textId="77777777" w:rsidR="007A7A4A" w:rsidRPr="00C51448" w:rsidRDefault="007A7A4A">
            <w:pPr>
              <w:pStyle w:val="BodyTextIndent"/>
              <w:ind w:left="0" w:firstLine="0"/>
              <w:rPr>
                <w:rFonts w:asciiTheme="minorHAnsi" w:hAnsiTheme="minorHAnsi"/>
                <w:i/>
              </w:rPr>
            </w:pPr>
            <w:r w:rsidRPr="00C51448">
              <w:rPr>
                <w:rFonts w:asciiTheme="minorHAnsi" w:hAnsiTheme="minorHAnsi"/>
                <w:i/>
              </w:rPr>
              <w:t xml:space="preserve">example: Free product recovery </w:t>
            </w:r>
          </w:p>
        </w:tc>
        <w:tc>
          <w:tcPr>
            <w:tcW w:w="2898" w:type="dxa"/>
          </w:tcPr>
          <w:p w14:paraId="6C32E342" w14:textId="77777777" w:rsidR="007A7A4A" w:rsidRPr="00C51448" w:rsidRDefault="007A7A4A">
            <w:pPr>
              <w:pStyle w:val="BodyTextIndent"/>
              <w:ind w:left="0" w:firstLine="0"/>
              <w:rPr>
                <w:rFonts w:asciiTheme="minorHAnsi" w:hAnsiTheme="minorHAnsi"/>
                <w:i/>
              </w:rPr>
            </w:pPr>
            <w:r w:rsidRPr="00C51448">
              <w:rPr>
                <w:rFonts w:asciiTheme="minorHAnsi" w:hAnsiTheme="minorHAnsi"/>
                <w:i/>
              </w:rPr>
              <w:t>2 field work events per month</w:t>
            </w:r>
          </w:p>
        </w:tc>
      </w:tr>
      <w:tr w:rsidR="007A7A4A" w:rsidRPr="00C51448" w14:paraId="454ED8C3" w14:textId="77777777">
        <w:tc>
          <w:tcPr>
            <w:tcW w:w="6678" w:type="dxa"/>
          </w:tcPr>
          <w:p w14:paraId="38C25CBD" w14:textId="77777777" w:rsidR="007A7A4A" w:rsidRPr="00C51448" w:rsidRDefault="007A7A4A">
            <w:pPr>
              <w:pStyle w:val="BodyTextIndent"/>
              <w:ind w:left="0" w:firstLine="0"/>
              <w:rPr>
                <w:rFonts w:asciiTheme="minorHAnsi" w:hAnsiTheme="minorHAnsi"/>
              </w:rPr>
            </w:pPr>
          </w:p>
        </w:tc>
        <w:tc>
          <w:tcPr>
            <w:tcW w:w="2898" w:type="dxa"/>
          </w:tcPr>
          <w:p w14:paraId="136C859F" w14:textId="77777777" w:rsidR="007A7A4A" w:rsidRPr="00C51448" w:rsidRDefault="007A7A4A">
            <w:pPr>
              <w:pStyle w:val="BodyTextIndent"/>
              <w:ind w:left="0" w:firstLine="0"/>
              <w:rPr>
                <w:rFonts w:asciiTheme="minorHAnsi" w:hAnsiTheme="minorHAnsi"/>
              </w:rPr>
            </w:pPr>
          </w:p>
        </w:tc>
      </w:tr>
      <w:tr w:rsidR="007A7A4A" w:rsidRPr="00C51448" w14:paraId="77044E35" w14:textId="77777777">
        <w:tc>
          <w:tcPr>
            <w:tcW w:w="6678" w:type="dxa"/>
          </w:tcPr>
          <w:p w14:paraId="7CDE8CEC" w14:textId="77777777" w:rsidR="007A7A4A" w:rsidRPr="00C51448" w:rsidRDefault="007A7A4A">
            <w:pPr>
              <w:pStyle w:val="BodyTextIndent"/>
              <w:ind w:left="0" w:firstLine="0"/>
              <w:rPr>
                <w:rFonts w:asciiTheme="minorHAnsi" w:hAnsiTheme="minorHAnsi"/>
              </w:rPr>
            </w:pPr>
          </w:p>
        </w:tc>
        <w:tc>
          <w:tcPr>
            <w:tcW w:w="2898" w:type="dxa"/>
          </w:tcPr>
          <w:p w14:paraId="00D14302" w14:textId="77777777" w:rsidR="007A7A4A" w:rsidRPr="00C51448" w:rsidRDefault="007A7A4A">
            <w:pPr>
              <w:pStyle w:val="BodyTextIndent"/>
              <w:ind w:left="0" w:firstLine="0"/>
              <w:rPr>
                <w:rFonts w:asciiTheme="minorHAnsi" w:hAnsiTheme="minorHAnsi"/>
              </w:rPr>
            </w:pPr>
          </w:p>
        </w:tc>
      </w:tr>
      <w:tr w:rsidR="007A7A4A" w:rsidRPr="00C51448" w14:paraId="5334A371" w14:textId="77777777">
        <w:tc>
          <w:tcPr>
            <w:tcW w:w="6678" w:type="dxa"/>
          </w:tcPr>
          <w:p w14:paraId="7B394714" w14:textId="77777777" w:rsidR="007A7A4A" w:rsidRPr="00C51448" w:rsidRDefault="007A7A4A">
            <w:pPr>
              <w:pStyle w:val="BodyTextIndent"/>
              <w:ind w:left="0" w:firstLine="0"/>
              <w:rPr>
                <w:rFonts w:asciiTheme="minorHAnsi" w:hAnsiTheme="minorHAnsi"/>
              </w:rPr>
            </w:pPr>
          </w:p>
        </w:tc>
        <w:tc>
          <w:tcPr>
            <w:tcW w:w="2898" w:type="dxa"/>
          </w:tcPr>
          <w:p w14:paraId="5F68D15C" w14:textId="77777777" w:rsidR="007A7A4A" w:rsidRPr="00C51448" w:rsidRDefault="007A7A4A">
            <w:pPr>
              <w:pStyle w:val="BodyTextIndent"/>
              <w:ind w:left="0" w:firstLine="0"/>
              <w:rPr>
                <w:rFonts w:asciiTheme="minorHAnsi" w:hAnsiTheme="minorHAnsi"/>
              </w:rPr>
            </w:pPr>
          </w:p>
        </w:tc>
      </w:tr>
      <w:tr w:rsidR="007A7A4A" w:rsidRPr="00C51448" w14:paraId="5E7198D1" w14:textId="77777777">
        <w:tc>
          <w:tcPr>
            <w:tcW w:w="6678" w:type="dxa"/>
          </w:tcPr>
          <w:p w14:paraId="256F0AE8" w14:textId="77777777" w:rsidR="007A7A4A" w:rsidRPr="00C51448" w:rsidRDefault="007A7A4A">
            <w:pPr>
              <w:pStyle w:val="BodyTextIndent"/>
              <w:ind w:left="0" w:firstLine="0"/>
              <w:rPr>
                <w:rFonts w:asciiTheme="minorHAnsi" w:hAnsiTheme="minorHAnsi"/>
              </w:rPr>
            </w:pPr>
          </w:p>
        </w:tc>
        <w:tc>
          <w:tcPr>
            <w:tcW w:w="2898" w:type="dxa"/>
          </w:tcPr>
          <w:p w14:paraId="30022C7E" w14:textId="77777777" w:rsidR="007A7A4A" w:rsidRPr="00C51448" w:rsidRDefault="007A7A4A">
            <w:pPr>
              <w:pStyle w:val="BodyTextIndent"/>
              <w:ind w:left="0" w:firstLine="0"/>
              <w:rPr>
                <w:rFonts w:asciiTheme="minorHAnsi" w:hAnsiTheme="minorHAnsi"/>
              </w:rPr>
            </w:pPr>
          </w:p>
        </w:tc>
      </w:tr>
      <w:tr w:rsidR="007A7A4A" w:rsidRPr="00C51448" w14:paraId="6CBAB654" w14:textId="77777777">
        <w:tc>
          <w:tcPr>
            <w:tcW w:w="6678" w:type="dxa"/>
          </w:tcPr>
          <w:p w14:paraId="470068DC" w14:textId="77777777" w:rsidR="007A7A4A" w:rsidRPr="00C51448" w:rsidRDefault="007A7A4A">
            <w:pPr>
              <w:pStyle w:val="BodyTextIndent"/>
              <w:ind w:left="0" w:firstLine="0"/>
              <w:rPr>
                <w:rFonts w:asciiTheme="minorHAnsi" w:hAnsiTheme="minorHAnsi"/>
              </w:rPr>
            </w:pPr>
          </w:p>
        </w:tc>
        <w:tc>
          <w:tcPr>
            <w:tcW w:w="2898" w:type="dxa"/>
          </w:tcPr>
          <w:p w14:paraId="75C39F14" w14:textId="77777777" w:rsidR="007A7A4A" w:rsidRPr="00C51448" w:rsidRDefault="007A7A4A">
            <w:pPr>
              <w:pStyle w:val="BodyTextIndent"/>
              <w:ind w:left="0" w:firstLine="0"/>
              <w:rPr>
                <w:rFonts w:asciiTheme="minorHAnsi" w:hAnsiTheme="minorHAnsi"/>
              </w:rPr>
            </w:pPr>
          </w:p>
        </w:tc>
      </w:tr>
    </w:tbl>
    <w:p w14:paraId="51F19C4A" w14:textId="77777777" w:rsidR="007A7A4A" w:rsidRPr="00C51448" w:rsidRDefault="007A7A4A">
      <w:pPr>
        <w:pStyle w:val="BodyTextIndent"/>
        <w:rPr>
          <w:rFonts w:asciiTheme="minorHAnsi" w:hAnsiTheme="minorHAnsi"/>
          <w:b/>
        </w:rPr>
      </w:pPr>
      <w:r w:rsidRPr="00C51448">
        <w:rPr>
          <w:rFonts w:asciiTheme="minorHAnsi" w:hAnsiTheme="minorHAnsi"/>
          <w:b/>
        </w:rPr>
        <w:lastRenderedPageBreak/>
        <w:t>VI.</w:t>
      </w:r>
      <w:r w:rsidRPr="00C51448">
        <w:rPr>
          <w:rFonts w:asciiTheme="minorHAnsi" w:hAnsiTheme="minorHAnsi"/>
          <w:b/>
        </w:rPr>
        <w:tab/>
        <w:t>Submissions to the Agency</w:t>
      </w:r>
    </w:p>
    <w:p w14:paraId="3D05B2C0" w14:textId="77777777" w:rsidR="007A7A4A" w:rsidRPr="00C51448" w:rsidRDefault="007A7A4A">
      <w:pPr>
        <w:pStyle w:val="BodyTextIndent"/>
        <w:ind w:left="0" w:firstLine="0"/>
        <w:rPr>
          <w:rFonts w:asciiTheme="minorHAnsi" w:hAnsiTheme="minorHAnsi"/>
        </w:rPr>
      </w:pPr>
    </w:p>
    <w:p w14:paraId="1EA750DC" w14:textId="77777777" w:rsidR="007A7A4A" w:rsidRPr="00C51448" w:rsidRDefault="007A7A4A">
      <w:pPr>
        <w:pStyle w:val="BodyTextIndent"/>
        <w:ind w:firstLine="0"/>
        <w:rPr>
          <w:rFonts w:asciiTheme="minorHAnsi" w:hAnsiTheme="minorHAnsi"/>
        </w:rPr>
      </w:pPr>
      <w:r w:rsidRPr="00C51448">
        <w:rPr>
          <w:rFonts w:asciiTheme="minorHAnsi" w:hAnsiTheme="minorHAnsi"/>
        </w:rPr>
        <w:t xml:space="preserve">Prepare the Investigation Report. If you are proposing costs for a Nonstandard LSI, propose costs for the task called </w:t>
      </w:r>
      <w:r w:rsidR="008E5F0B" w:rsidRPr="00C51448">
        <w:rPr>
          <w:rFonts w:asciiTheme="minorHAnsi" w:hAnsiTheme="minorHAnsi"/>
        </w:rPr>
        <w:t>“</w:t>
      </w:r>
      <w:r w:rsidRPr="00C51448">
        <w:rPr>
          <w:rFonts w:asciiTheme="minorHAnsi" w:hAnsiTheme="minorHAnsi"/>
        </w:rPr>
        <w:t>Investigation Report (LSI only).</w:t>
      </w:r>
      <w:r w:rsidR="008E5F0B" w:rsidRPr="00C51448">
        <w:rPr>
          <w:rFonts w:asciiTheme="minorHAnsi" w:hAnsiTheme="minorHAnsi"/>
        </w:rPr>
        <w:t>”</w:t>
      </w:r>
      <w:r w:rsidRPr="00C51448">
        <w:rPr>
          <w:rFonts w:asciiTheme="minorHAnsi" w:hAnsiTheme="minorHAnsi"/>
        </w:rPr>
        <w:t xml:space="preserve"> If you are proposing costs for a full RI, propose the costs for the task called </w:t>
      </w:r>
      <w:r w:rsidR="008E5F0B" w:rsidRPr="00C51448">
        <w:rPr>
          <w:rFonts w:asciiTheme="minorHAnsi" w:hAnsiTheme="minorHAnsi"/>
        </w:rPr>
        <w:t>“</w:t>
      </w:r>
      <w:r w:rsidRPr="00C51448">
        <w:rPr>
          <w:rFonts w:asciiTheme="minorHAnsi" w:hAnsiTheme="minorHAnsi"/>
        </w:rPr>
        <w:t>Investigation Report (full RI).</w:t>
      </w:r>
      <w:r w:rsidR="008E5F0B" w:rsidRPr="00C51448">
        <w:rPr>
          <w:rFonts w:asciiTheme="minorHAnsi" w:hAnsiTheme="minorHAnsi"/>
        </w:rPr>
        <w:t>”</w:t>
      </w:r>
      <w:r w:rsidRPr="00C51448">
        <w:rPr>
          <w:rFonts w:asciiTheme="minorHAnsi" w:hAnsiTheme="minorHAnsi"/>
        </w:rPr>
        <w:t xml:space="preserve"> </w:t>
      </w:r>
      <w:r w:rsidRPr="00C51448">
        <w:rPr>
          <w:rFonts w:asciiTheme="minorHAnsi" w:hAnsiTheme="minorHAnsi"/>
          <w:i/>
        </w:rPr>
        <w:t>Please note that if a full RI is warranted, an LSI report should not be submitted to the MPCA unless specifically requested</w:t>
      </w:r>
      <w:r w:rsidRPr="00C51448">
        <w:rPr>
          <w:rFonts w:asciiTheme="minorHAnsi" w:hAnsiTheme="minorHAnsi"/>
        </w:rPr>
        <w:t>.</w:t>
      </w:r>
    </w:p>
    <w:p w14:paraId="13D5CAFC" w14:textId="77777777" w:rsidR="007A7A4A" w:rsidRPr="00C51448" w:rsidRDefault="007A7A4A">
      <w:pPr>
        <w:rPr>
          <w:rFonts w:asciiTheme="minorHAnsi" w:hAnsiTheme="minorHAnsi"/>
          <w:b/>
          <w:sz w:val="24"/>
        </w:rPr>
      </w:pPr>
    </w:p>
    <w:p w14:paraId="0BD8EED5" w14:textId="77777777" w:rsidR="007A7A4A" w:rsidRPr="00C51448" w:rsidRDefault="007A7A4A">
      <w:pPr>
        <w:rPr>
          <w:rFonts w:asciiTheme="minorHAnsi" w:hAnsiTheme="minorHAnsi"/>
          <w:b/>
          <w:sz w:val="24"/>
        </w:rPr>
      </w:pPr>
    </w:p>
    <w:p w14:paraId="1C4F0738" w14:textId="77777777" w:rsidR="007A7A4A" w:rsidRPr="00C51448" w:rsidRDefault="007A7A4A">
      <w:pPr>
        <w:rPr>
          <w:rFonts w:asciiTheme="minorHAnsi" w:hAnsiTheme="minorHAnsi"/>
        </w:rPr>
      </w:pPr>
      <w:r w:rsidRPr="00C51448">
        <w:rPr>
          <w:rFonts w:asciiTheme="minorHAnsi" w:hAnsiTheme="minorHAnsi"/>
          <w:b/>
        </w:rPr>
        <w:t>Note to the Applicant:</w:t>
      </w:r>
      <w:r w:rsidRPr="00C51448">
        <w:rPr>
          <w:rFonts w:asciiTheme="minorHAnsi" w:hAnsiTheme="minorHAnsi"/>
        </w:rPr>
        <w:t xml:space="preserve"> The above Nonstandard Scope of Work was defined to apply to the specifics of your site. The actual amount of work necessary to achieve the objectives of the investigation will depend on actual site conditions. Only the actual amount of work necessary to complete the investigation should be completed. If additional investigative work is necessary beyond the scope of services outlined above, it will be documented on the change order form.</w:t>
      </w:r>
    </w:p>
    <w:p w14:paraId="1ED4BEC5" w14:textId="77777777" w:rsidR="007A7A4A" w:rsidRPr="00C51448" w:rsidRDefault="007A7A4A">
      <w:pPr>
        <w:ind w:left="360" w:hanging="360"/>
        <w:rPr>
          <w:rFonts w:asciiTheme="minorHAnsi" w:hAnsiTheme="minorHAnsi"/>
        </w:rPr>
      </w:pPr>
    </w:p>
    <w:sectPr w:rsidR="007A7A4A" w:rsidRPr="00C51448" w:rsidSect="001B054A">
      <w:pgSz w:w="12240" w:h="15840" w:code="1"/>
      <w:pgMar w:top="1440" w:right="1440" w:bottom="1152" w:left="1440"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A2AD2" w14:textId="77777777" w:rsidR="00410E62" w:rsidRDefault="00410E62">
      <w:r>
        <w:separator/>
      </w:r>
    </w:p>
  </w:endnote>
  <w:endnote w:type="continuationSeparator" w:id="0">
    <w:p w14:paraId="1DB1C2C0" w14:textId="77777777" w:rsidR="00410E62" w:rsidRDefault="00410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E4213" w14:textId="2F5FD72D" w:rsidR="00B02E54" w:rsidRPr="00BF2CD0" w:rsidRDefault="00C51448" w:rsidP="00C51448">
    <w:pPr>
      <w:pStyle w:val="Footer"/>
      <w:tabs>
        <w:tab w:val="clear" w:pos="4320"/>
        <w:tab w:val="clear" w:pos="8640"/>
      </w:tabs>
      <w:ind w:left="3600"/>
      <w:rPr>
        <w:rFonts w:ascii="Franklin Gothic Book" w:hAnsi="Franklin Gothic Book"/>
        <w:sz w:val="18"/>
      </w:rPr>
    </w:pPr>
    <w:r>
      <w:rPr>
        <w:rStyle w:val="PageNumber"/>
        <w:rFonts w:ascii="Franklin Gothic Book" w:hAnsi="Franklin Gothic Book"/>
        <w:sz w:val="18"/>
      </w:rPr>
      <w:tab/>
    </w:r>
    <w:r w:rsidR="00B02E54" w:rsidRPr="00BF2CD0">
      <w:rPr>
        <w:rStyle w:val="PageNumber"/>
        <w:rFonts w:ascii="Franklin Gothic Book" w:hAnsi="Franklin Gothic Book"/>
        <w:sz w:val="18"/>
      </w:rPr>
      <w:t xml:space="preserve">Page </w:t>
    </w:r>
    <w:r w:rsidR="00B02E54" w:rsidRPr="00BF2CD0">
      <w:rPr>
        <w:rStyle w:val="PageNumber"/>
        <w:rFonts w:ascii="Franklin Gothic Book" w:hAnsi="Franklin Gothic Book"/>
        <w:sz w:val="18"/>
      </w:rPr>
      <w:fldChar w:fldCharType="begin"/>
    </w:r>
    <w:r w:rsidR="00B02E54" w:rsidRPr="00BF2CD0">
      <w:rPr>
        <w:rStyle w:val="PageNumber"/>
        <w:rFonts w:ascii="Franklin Gothic Book" w:hAnsi="Franklin Gothic Book"/>
        <w:sz w:val="18"/>
      </w:rPr>
      <w:instrText xml:space="preserve"> PAGE </w:instrText>
    </w:r>
    <w:r w:rsidR="00B02E54" w:rsidRPr="00BF2CD0">
      <w:rPr>
        <w:rStyle w:val="PageNumber"/>
        <w:rFonts w:ascii="Franklin Gothic Book" w:hAnsi="Franklin Gothic Book"/>
        <w:sz w:val="18"/>
      </w:rPr>
      <w:fldChar w:fldCharType="separate"/>
    </w:r>
    <w:r w:rsidR="00546A90">
      <w:rPr>
        <w:rStyle w:val="PageNumber"/>
        <w:rFonts w:ascii="Franklin Gothic Book" w:hAnsi="Franklin Gothic Book"/>
        <w:noProof/>
        <w:sz w:val="18"/>
      </w:rPr>
      <w:t>2</w:t>
    </w:r>
    <w:r w:rsidR="00B02E54" w:rsidRPr="00BF2CD0">
      <w:rPr>
        <w:rStyle w:val="PageNumber"/>
        <w:rFonts w:ascii="Franklin Gothic Book" w:hAnsi="Franklin Gothic Book"/>
        <w:sz w:val="18"/>
      </w:rPr>
      <w:fldChar w:fldCharType="end"/>
    </w:r>
    <w:r w:rsidR="00B02E54" w:rsidRPr="00BF2CD0">
      <w:rPr>
        <w:rStyle w:val="PageNumber"/>
        <w:rFonts w:ascii="Franklin Gothic Book" w:hAnsi="Franklin Gothic Book"/>
        <w:sz w:val="18"/>
      </w:rPr>
      <w:t xml:space="preserve"> of 6</w:t>
    </w:r>
    <w:r w:rsidR="00546A90">
      <w:rPr>
        <w:rStyle w:val="PageNumber"/>
        <w:rFonts w:ascii="Franklin Gothic Book" w:hAnsi="Franklin Gothic Book"/>
        <w:sz w:val="18"/>
      </w:rPr>
      <w:tab/>
    </w:r>
    <w:r w:rsidR="00546A90">
      <w:rPr>
        <w:rStyle w:val="PageNumber"/>
        <w:rFonts w:ascii="Franklin Gothic Book" w:hAnsi="Franklin Gothic Book"/>
        <w:sz w:val="18"/>
      </w:rPr>
      <w:tab/>
    </w:r>
    <w:r w:rsidR="00546A90">
      <w:rPr>
        <w:rStyle w:val="PageNumber"/>
        <w:rFonts w:ascii="Franklin Gothic Book" w:hAnsi="Franklin Gothic Book"/>
        <w:sz w:val="18"/>
      </w:rPr>
      <w:tab/>
    </w:r>
    <w:r w:rsidR="00546A90">
      <w:rPr>
        <w:rStyle w:val="PageNumber"/>
        <w:rFonts w:ascii="Franklin Gothic Book" w:hAnsi="Franklin Gothic Book"/>
        <w:sz w:val="18"/>
      </w:rPr>
      <w:tab/>
    </w:r>
    <w:r w:rsidR="00546A90">
      <w:rPr>
        <w:rStyle w:val="PageNumber"/>
        <w:rFonts w:ascii="Franklin Gothic Book" w:hAnsi="Franklin Gothic Book"/>
        <w:sz w:val="18"/>
      </w:rPr>
      <w:tab/>
      <w:t>7/202</w:t>
    </w:r>
    <w:r w:rsidR="0066683D">
      <w:rPr>
        <w:rStyle w:val="PageNumber"/>
        <w:rFonts w:ascii="Franklin Gothic Book" w:hAnsi="Franklin Gothic Book"/>
        <w:sz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F5555" w14:textId="77777777" w:rsidR="00410E62" w:rsidRDefault="00410E62">
      <w:r>
        <w:separator/>
      </w:r>
    </w:p>
  </w:footnote>
  <w:footnote w:type="continuationSeparator" w:id="0">
    <w:p w14:paraId="09846586" w14:textId="77777777" w:rsidR="00410E62" w:rsidRDefault="00410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DCFF3" w14:textId="77777777" w:rsidR="00B02E54" w:rsidRPr="00BF2CD0" w:rsidRDefault="00B02E54" w:rsidP="005E331F">
    <w:pPr>
      <w:pStyle w:val="Header"/>
      <w:tabs>
        <w:tab w:val="clear" w:pos="8640"/>
        <w:tab w:val="right" w:pos="9360"/>
      </w:tabs>
      <w:rPr>
        <w:rFonts w:ascii="Franklin Gothic Book" w:hAnsi="Franklin Gothic Book" w:cs="Arial"/>
        <w:sz w:val="12"/>
        <w:szCs w:val="1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99816" w14:textId="77777777" w:rsidR="00C51448" w:rsidRDefault="00C51448" w:rsidP="00C51448">
    <w:pPr>
      <w:pStyle w:val="Heading1"/>
      <w:tabs>
        <w:tab w:val="left" w:pos="10695"/>
      </w:tabs>
      <w:spacing w:before="120"/>
      <w:rPr>
        <w:rFonts w:asciiTheme="minorHAnsi" w:hAnsiTheme="minorHAnsi"/>
        <w:b/>
      </w:rPr>
    </w:pPr>
    <w:r>
      <w:rPr>
        <w:rFonts w:asciiTheme="minorHAnsi" w:hAnsiTheme="minorHAnsi"/>
        <w:b/>
        <w:noProof/>
      </w:rPr>
      <w:drawing>
        <wp:inline distT="0" distB="0" distL="0" distR="0" wp14:anchorId="72D48224" wp14:editId="5D919F94">
          <wp:extent cx="2914650" cy="419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419100"/>
                  </a:xfrm>
                  <a:prstGeom prst="rect">
                    <a:avLst/>
                  </a:prstGeom>
                  <a:noFill/>
                  <a:ln>
                    <a:noFill/>
                  </a:ln>
                </pic:spPr>
              </pic:pic>
            </a:graphicData>
          </a:graphic>
        </wp:inline>
      </w:drawing>
    </w:r>
    <w:r>
      <w:rPr>
        <w:rFonts w:asciiTheme="minorHAnsi" w:hAnsiTheme="minorHAnsi"/>
        <w:b/>
      </w:rPr>
      <w:t xml:space="preserve"> </w:t>
    </w:r>
    <w:r>
      <w:rPr>
        <w:rFonts w:asciiTheme="minorHAnsi" w:hAnsiTheme="minorHAnsi"/>
        <w:b/>
      </w:rPr>
      <w:tab/>
    </w:r>
  </w:p>
  <w:p w14:paraId="725C31B2" w14:textId="77777777" w:rsidR="00C51448" w:rsidRPr="00C51448" w:rsidRDefault="00C51448" w:rsidP="00C51448">
    <w:pPr>
      <w:tabs>
        <w:tab w:val="left" w:pos="1080"/>
        <w:tab w:val="left" w:pos="2820"/>
      </w:tabs>
      <w:rPr>
        <w:rFonts w:asciiTheme="minorHAnsi" w:hAnsiTheme="minorHAnsi"/>
        <w:sz w:val="24"/>
        <w:szCs w:val="24"/>
      </w:rPr>
    </w:pPr>
    <w:r>
      <w:rPr>
        <w:rFonts w:asciiTheme="minorHAnsi" w:hAnsiTheme="minorHAnsi"/>
        <w:sz w:val="48"/>
        <w:szCs w:val="48"/>
      </w:rPr>
      <w:tab/>
    </w:r>
    <w:r>
      <w:rPr>
        <w:rFonts w:asciiTheme="minorHAnsi" w:hAnsiTheme="minorHAnsi"/>
        <w:sz w:val="48"/>
        <w:szCs w:val="48"/>
      </w:rPr>
      <w:tab/>
    </w:r>
  </w:p>
  <w:p w14:paraId="55EB7239" w14:textId="77777777" w:rsidR="00C51448" w:rsidRDefault="00C51448" w:rsidP="00C51448">
    <w:pPr>
      <w:pStyle w:val="Header"/>
      <w:rPr>
        <w:sz w:val="20"/>
      </w:rPr>
    </w:pPr>
    <w:r>
      <w:rPr>
        <w:noProof/>
        <w:sz w:val="20"/>
      </w:rPr>
      <mc:AlternateContent>
        <mc:Choice Requires="wps">
          <w:drawing>
            <wp:anchor distT="0" distB="0" distL="114300" distR="114300" simplePos="0" relativeHeight="251658240" behindDoc="0" locked="0" layoutInCell="1" allowOverlap="1" wp14:anchorId="36A3DE63" wp14:editId="47974BD7">
              <wp:simplePos x="0" y="0"/>
              <wp:positionH relativeFrom="column">
                <wp:posOffset>0</wp:posOffset>
              </wp:positionH>
              <wp:positionV relativeFrom="paragraph">
                <wp:posOffset>20955</wp:posOffset>
              </wp:positionV>
              <wp:extent cx="6363970" cy="0"/>
              <wp:effectExtent l="0" t="0" r="3683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3970" cy="0"/>
                      </a:xfrm>
                      <a:prstGeom prst="line">
                        <a:avLst/>
                      </a:prstGeom>
                      <a:noFill/>
                      <a:ln w="25400">
                        <a:solidFill>
                          <a:srgbClr val="AFABAB"/>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F25F71F"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0,1.65pt" to="501.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MjGKwIAAEQEAAAOAAAAZHJzL2Uyb0RvYy54bWysU02P2yAQvVfqf0DcE9uJN5tYcVZZO+ll&#10;20bK9gcQwDEqBgRsnKjqf+9APpRtL1VVHzAww+PNm8f86dhJdODWCa1KnA1TjLiimgm1L/G31/Vg&#10;ipHzRDEiteIlPnGHnxYfP8x7U/CRbrVk3CIAUa7oTYlb702RJI62vCNuqA1XEGy07YiHpd0nzJIe&#10;0DuZjNJ0kvTaMmM15c7Bbn0O4kXEbxpO/demcdwjWWLg5uNo47gLY7KYk2JviWkFvdAg/8CiI0LB&#10;pTeomniC3qz4A6oT1GqnGz+kukt00wjKYw1QTZb+Vs22JYbHWkAcZ24yuf8HS78cNhYJVuIxRop0&#10;0KKtt0TsW48qrRQIqC0aB5164wpIr9TGhkrpUW3Ni6bfHVK6aona88j39WQAJAsnkndHwsIZuG3X&#10;f9YMcsib11G0Y2O7AAlyoGPszenWG370iMLmZDwZzx6hhfQaS0hxPWis85+47lCYlFgKFWQjBTm8&#10;OB+IkOKaEraVXgspY+ulQn2JRw95msYTTkvBQjTkObvfVdKiAwH3LNfL5+VzLAsi92md8OBhKboS&#10;T9PwnV3VcsJWisVrPBHyPAcqUgVwKAzIXWZnr/yYpbPVdDXNB/loshrkaV0PlusqH0zW2eNDPa6r&#10;qs5+Bp5ZXrSCMa4C1atvs/zvfHF5QWfH3Zx7EyV5jx7VA7LXfyQdOxuaebbFTrPTxl47DlaNyZdn&#10;Fd7C/Rrm949/8QsAAP//AwBQSwMEFAAGAAgAAAAhAL0U+p/ZAAAABQEAAA8AAABkcnMvZG93bnJl&#10;di54bWxMj8FOwzAQRO9I/IO1SFwQtUkEakM2VQXi0CMpSBzdeIkj4nVku234e1wucNyZ0czbej27&#10;URwpxMEzwt1CgSDuvBm4R3jbvdwuQcSk2ejRMyF8U4R1c3lR68r4E7/SsU29yCUcK41gU5oqKWNn&#10;yem48BNx9j59cDrlM/TSBH3K5W6UhVIP0umB84LVEz1Z6r7ag0N4vilXKrUfyr6Xy2mzvTdbE1aI&#10;11fz5hFEojn9heGMn9GhyUx7f2ATxYiQH0kIZQnibCpVFCD2v4JsavmfvvkBAAD//wMAUEsBAi0A&#10;FAAGAAgAAAAhALaDOJL+AAAA4QEAABMAAAAAAAAAAAAAAAAAAAAAAFtDb250ZW50X1R5cGVzXS54&#10;bWxQSwECLQAUAAYACAAAACEAOP0h/9YAAACUAQAACwAAAAAAAAAAAAAAAAAvAQAAX3JlbHMvLnJl&#10;bHNQSwECLQAUAAYACAAAACEAfKDIxisCAABEBAAADgAAAAAAAAAAAAAAAAAuAgAAZHJzL2Uyb0Rv&#10;Yy54bWxQSwECLQAUAAYACAAAACEAvRT6n9kAAAAFAQAADwAAAAAAAAAAAAAAAACFBAAAZHJzL2Rv&#10;d25yZXYueG1sUEsFBgAAAAAEAAQA8wAAAIsFAAAAAA==&#10;" strokecolor="#afabab"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B57"/>
    <w:multiLevelType w:val="singleLevel"/>
    <w:tmpl w:val="04090013"/>
    <w:lvl w:ilvl="0">
      <w:start w:val="1"/>
      <w:numFmt w:val="upperRoman"/>
      <w:lvlText w:val="%1."/>
      <w:lvlJc w:val="left"/>
      <w:pPr>
        <w:tabs>
          <w:tab w:val="num" w:pos="720"/>
        </w:tabs>
        <w:ind w:left="720" w:hanging="720"/>
      </w:pPr>
      <w:rPr>
        <w:rFonts w:hint="default"/>
      </w:rPr>
    </w:lvl>
  </w:abstractNum>
  <w:abstractNum w:abstractNumId="1" w15:restartNumberingAfterBreak="0">
    <w:nsid w:val="088A54AE"/>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178A30EA"/>
    <w:multiLevelType w:val="multilevel"/>
    <w:tmpl w:val="9D881A14"/>
    <w:lvl w:ilvl="0">
      <w:start w:val="125"/>
      <w:numFmt w:val="bullet"/>
      <w:lvlText w:val=""/>
      <w:lvlJc w:val="left"/>
      <w:pPr>
        <w:tabs>
          <w:tab w:val="num" w:pos="540"/>
        </w:tabs>
        <w:ind w:left="540" w:hanging="540"/>
      </w:pPr>
      <w:rPr>
        <w:rFonts w:ascii="Wingdings" w:hAnsi="Wingdings"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1741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90F7211"/>
    <w:multiLevelType w:val="hybridMultilevel"/>
    <w:tmpl w:val="9D881A14"/>
    <w:lvl w:ilvl="0" w:tplc="1C960DE4">
      <w:start w:val="125"/>
      <w:numFmt w:val="bullet"/>
      <w:lvlText w:val=""/>
      <w:lvlJc w:val="left"/>
      <w:pPr>
        <w:tabs>
          <w:tab w:val="num" w:pos="540"/>
        </w:tabs>
        <w:ind w:left="540" w:hanging="540"/>
      </w:pPr>
      <w:rPr>
        <w:rFonts w:ascii="Wingdings" w:hAnsi="Wingdings"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4F276D"/>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99B41F1"/>
    <w:multiLevelType w:val="singleLevel"/>
    <w:tmpl w:val="3A9C02F0"/>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EF86898"/>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30C787B"/>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7D03FF7"/>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9C41753"/>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D12772D"/>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E915DEC"/>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0A80345"/>
    <w:multiLevelType w:val="singleLevel"/>
    <w:tmpl w:val="2B3015AC"/>
    <w:lvl w:ilvl="0">
      <w:start w:val="1"/>
      <w:numFmt w:val="bullet"/>
      <w:lvlText w:val=""/>
      <w:lvlJc w:val="left"/>
      <w:pPr>
        <w:tabs>
          <w:tab w:val="num" w:pos="540"/>
        </w:tabs>
        <w:ind w:left="540" w:hanging="540"/>
      </w:pPr>
      <w:rPr>
        <w:rFonts w:ascii="Monotype Sorts" w:hAnsi="Monotype Sorts" w:hint="default"/>
      </w:rPr>
    </w:lvl>
  </w:abstractNum>
  <w:abstractNum w:abstractNumId="14" w15:restartNumberingAfterBreak="0">
    <w:nsid w:val="51421574"/>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17B2907"/>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5D18313F"/>
    <w:multiLevelType w:val="singleLevel"/>
    <w:tmpl w:val="1484683E"/>
    <w:lvl w:ilvl="0">
      <w:start w:val="2"/>
      <w:numFmt w:val="bullet"/>
      <w:lvlText w:val=""/>
      <w:lvlJc w:val="left"/>
      <w:pPr>
        <w:tabs>
          <w:tab w:val="num" w:pos="540"/>
        </w:tabs>
        <w:ind w:left="540" w:hanging="540"/>
      </w:pPr>
      <w:rPr>
        <w:rFonts w:ascii="Monotype Sorts" w:hAnsi="Monotype Sorts" w:hint="default"/>
      </w:rPr>
    </w:lvl>
  </w:abstractNum>
  <w:abstractNum w:abstractNumId="17" w15:restartNumberingAfterBreak="0">
    <w:nsid w:val="5E227F0F"/>
    <w:multiLevelType w:val="singleLevel"/>
    <w:tmpl w:val="78DAC56A"/>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4BA7252"/>
    <w:multiLevelType w:val="hybridMultilevel"/>
    <w:tmpl w:val="64849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2E30BD"/>
    <w:multiLevelType w:val="singleLevel"/>
    <w:tmpl w:val="21FE71A6"/>
    <w:lvl w:ilvl="0">
      <w:start w:val="1"/>
      <w:numFmt w:val="decimal"/>
      <w:lvlText w:val="%1."/>
      <w:lvlJc w:val="left"/>
      <w:pPr>
        <w:tabs>
          <w:tab w:val="num" w:pos="720"/>
        </w:tabs>
        <w:ind w:left="720" w:hanging="360"/>
      </w:pPr>
      <w:rPr>
        <w:rFonts w:hint="default"/>
      </w:rPr>
    </w:lvl>
  </w:abstractNum>
  <w:num w:numId="1" w16cid:durableId="1260987321">
    <w:abstractNumId w:val="17"/>
  </w:num>
  <w:num w:numId="2" w16cid:durableId="1953978647">
    <w:abstractNumId w:val="8"/>
  </w:num>
  <w:num w:numId="3" w16cid:durableId="859274464">
    <w:abstractNumId w:val="11"/>
  </w:num>
  <w:num w:numId="4" w16cid:durableId="1055348542">
    <w:abstractNumId w:val="7"/>
  </w:num>
  <w:num w:numId="5" w16cid:durableId="990332102">
    <w:abstractNumId w:val="14"/>
  </w:num>
  <w:num w:numId="6" w16cid:durableId="328293338">
    <w:abstractNumId w:val="6"/>
  </w:num>
  <w:num w:numId="7" w16cid:durableId="470100831">
    <w:abstractNumId w:val="0"/>
  </w:num>
  <w:num w:numId="8" w16cid:durableId="576129534">
    <w:abstractNumId w:val="16"/>
  </w:num>
  <w:num w:numId="9" w16cid:durableId="775708588">
    <w:abstractNumId w:val="1"/>
  </w:num>
  <w:num w:numId="10" w16cid:durableId="1855653705">
    <w:abstractNumId w:val="13"/>
  </w:num>
  <w:num w:numId="11" w16cid:durableId="1466579391">
    <w:abstractNumId w:val="19"/>
  </w:num>
  <w:num w:numId="12" w16cid:durableId="455022869">
    <w:abstractNumId w:val="3"/>
  </w:num>
  <w:num w:numId="13" w16cid:durableId="722828003">
    <w:abstractNumId w:val="15"/>
  </w:num>
  <w:num w:numId="14" w16cid:durableId="1883705727">
    <w:abstractNumId w:val="12"/>
  </w:num>
  <w:num w:numId="15" w16cid:durableId="168716533">
    <w:abstractNumId w:val="9"/>
  </w:num>
  <w:num w:numId="16" w16cid:durableId="1805344351">
    <w:abstractNumId w:val="5"/>
  </w:num>
  <w:num w:numId="17" w16cid:durableId="1326594238">
    <w:abstractNumId w:val="10"/>
  </w:num>
  <w:num w:numId="18" w16cid:durableId="82606029">
    <w:abstractNumId w:val="4"/>
  </w:num>
  <w:num w:numId="19" w16cid:durableId="1410733118">
    <w:abstractNumId w:val="2"/>
  </w:num>
  <w:num w:numId="20" w16cid:durableId="8436682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A4A"/>
    <w:rsid w:val="000352FE"/>
    <w:rsid w:val="00083C8A"/>
    <w:rsid w:val="000E569C"/>
    <w:rsid w:val="00135BAF"/>
    <w:rsid w:val="001649D2"/>
    <w:rsid w:val="001852DA"/>
    <w:rsid w:val="001B054A"/>
    <w:rsid w:val="001D5489"/>
    <w:rsid w:val="001E7F09"/>
    <w:rsid w:val="00213333"/>
    <w:rsid w:val="00223962"/>
    <w:rsid w:val="002A7FCE"/>
    <w:rsid w:val="003027AF"/>
    <w:rsid w:val="0032205A"/>
    <w:rsid w:val="00342D10"/>
    <w:rsid w:val="0036786E"/>
    <w:rsid w:val="003938C8"/>
    <w:rsid w:val="003A2E1B"/>
    <w:rsid w:val="003D0505"/>
    <w:rsid w:val="003E48CD"/>
    <w:rsid w:val="003F502E"/>
    <w:rsid w:val="00410E62"/>
    <w:rsid w:val="004115DF"/>
    <w:rsid w:val="00431347"/>
    <w:rsid w:val="004400C4"/>
    <w:rsid w:val="00440971"/>
    <w:rsid w:val="00471813"/>
    <w:rsid w:val="004B152C"/>
    <w:rsid w:val="00546A90"/>
    <w:rsid w:val="0057000F"/>
    <w:rsid w:val="005A051F"/>
    <w:rsid w:val="005C6DA5"/>
    <w:rsid w:val="005D6662"/>
    <w:rsid w:val="005E331F"/>
    <w:rsid w:val="005F10ED"/>
    <w:rsid w:val="005F1AA1"/>
    <w:rsid w:val="00603BD7"/>
    <w:rsid w:val="00606668"/>
    <w:rsid w:val="00616153"/>
    <w:rsid w:val="00630ED9"/>
    <w:rsid w:val="0064737C"/>
    <w:rsid w:val="0066683D"/>
    <w:rsid w:val="006904F5"/>
    <w:rsid w:val="006B383D"/>
    <w:rsid w:val="006C583B"/>
    <w:rsid w:val="006E54DA"/>
    <w:rsid w:val="0070157D"/>
    <w:rsid w:val="007A4949"/>
    <w:rsid w:val="007A7A4A"/>
    <w:rsid w:val="007D7C05"/>
    <w:rsid w:val="00806EA2"/>
    <w:rsid w:val="008A4096"/>
    <w:rsid w:val="008E5F0B"/>
    <w:rsid w:val="009108CF"/>
    <w:rsid w:val="009236CF"/>
    <w:rsid w:val="00931D3D"/>
    <w:rsid w:val="009474E5"/>
    <w:rsid w:val="009825BC"/>
    <w:rsid w:val="00983410"/>
    <w:rsid w:val="00997D0C"/>
    <w:rsid w:val="009E2D75"/>
    <w:rsid w:val="00A1094F"/>
    <w:rsid w:val="00A13B16"/>
    <w:rsid w:val="00A15775"/>
    <w:rsid w:val="00AF0F4F"/>
    <w:rsid w:val="00B01823"/>
    <w:rsid w:val="00B02E54"/>
    <w:rsid w:val="00B145F9"/>
    <w:rsid w:val="00B7293C"/>
    <w:rsid w:val="00B77864"/>
    <w:rsid w:val="00B847F6"/>
    <w:rsid w:val="00B850B2"/>
    <w:rsid w:val="00B874B1"/>
    <w:rsid w:val="00BF2CD0"/>
    <w:rsid w:val="00C51448"/>
    <w:rsid w:val="00C60AF3"/>
    <w:rsid w:val="00C76DC2"/>
    <w:rsid w:val="00CC247D"/>
    <w:rsid w:val="00D0237C"/>
    <w:rsid w:val="00D27560"/>
    <w:rsid w:val="00D36250"/>
    <w:rsid w:val="00D566E6"/>
    <w:rsid w:val="00D6003C"/>
    <w:rsid w:val="00E1381C"/>
    <w:rsid w:val="00E83067"/>
    <w:rsid w:val="00EC497F"/>
    <w:rsid w:val="00EF0FEA"/>
    <w:rsid w:val="00F57BF4"/>
    <w:rsid w:val="00F9520A"/>
    <w:rsid w:val="00FB0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ru v:ext="edit" colors="#eaeaea"/>
    </o:shapedefaults>
    <o:shapelayout v:ext="edit">
      <o:idmap v:ext="edit" data="1"/>
    </o:shapelayout>
  </w:shapeDefaults>
  <w:decimalSymbol w:val="."/>
  <w:listSeparator w:val=","/>
  <w14:docId w14:val="313E91C2"/>
  <w15:docId w15:val="{C7A3D813-41F4-472A-BB58-139DED20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link w:val="Heading1Char"/>
    <w:qFormat/>
    <w:pPr>
      <w:keepNext/>
      <w:outlineLvl w:val="0"/>
    </w:pPr>
    <w:rPr>
      <w:smallCaps/>
      <w:sz w:val="32"/>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mallCaps/>
      <w:sz w:val="24"/>
    </w:rPr>
  </w:style>
  <w:style w:type="paragraph" w:styleId="Heading4">
    <w:name w:val="heading 4"/>
    <w:basedOn w:val="Normal"/>
    <w:next w:val="Normal"/>
    <w:qFormat/>
    <w:pPr>
      <w:keepNext/>
      <w:pBdr>
        <w:top w:val="single" w:sz="4" w:space="1" w:color="auto"/>
        <w:left w:val="single" w:sz="4" w:space="31" w:color="auto"/>
        <w:bottom w:val="single" w:sz="4" w:space="1" w:color="auto"/>
        <w:right w:val="single" w:sz="4" w:space="31" w:color="auto"/>
      </w:pBdr>
      <w:ind w:left="360" w:hanging="36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Indent">
    <w:name w:val="Body Text Indent"/>
    <w:basedOn w:val="Normal"/>
    <w:pPr>
      <w:ind w:left="360" w:hanging="360"/>
    </w:pPr>
  </w:style>
  <w:style w:type="paragraph" w:customStyle="1" w:styleId="Pre-approvedafterdeficiency">
    <w:name w:val="*Pre-approved after deficiency"/>
    <w:rPr>
      <w:sz w:val="22"/>
    </w:rPr>
  </w:style>
  <w:style w:type="paragraph" w:styleId="BodyText">
    <w:name w:val="Body Text"/>
    <w:basedOn w:val="Normal"/>
    <w:rPr>
      <w:sz w:val="32"/>
    </w:rPr>
  </w:style>
  <w:style w:type="paragraph" w:styleId="BodyTextIndent2">
    <w:name w:val="Body Text Indent 2"/>
    <w:basedOn w:val="Normal"/>
    <w:pPr>
      <w:pBdr>
        <w:top w:val="single" w:sz="4" w:space="1" w:color="auto"/>
        <w:left w:val="single" w:sz="4" w:space="1" w:color="auto"/>
        <w:bottom w:val="single" w:sz="4" w:space="1" w:color="auto"/>
        <w:right w:val="single" w:sz="4" w:space="4" w:color="auto"/>
      </w:pBdr>
      <w:ind w:left="360" w:hanging="360"/>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pBdr>
        <w:top w:val="single" w:sz="4" w:space="1" w:color="auto"/>
        <w:left w:val="single" w:sz="4" w:space="31" w:color="auto"/>
        <w:bottom w:val="single" w:sz="4" w:space="1" w:color="auto"/>
        <w:right w:val="single" w:sz="4" w:space="31" w:color="auto"/>
      </w:pBdr>
      <w:tabs>
        <w:tab w:val="left" w:pos="1440"/>
      </w:tabs>
    </w:pPr>
  </w:style>
  <w:style w:type="paragraph" w:styleId="BodyText3">
    <w:name w:val="Body Text 3"/>
    <w:basedOn w:val="Normal"/>
    <w:rPr>
      <w:sz w:val="24"/>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pBdr>
        <w:top w:val="single" w:sz="4" w:space="1" w:color="auto"/>
        <w:left w:val="single" w:sz="4" w:space="31" w:color="auto"/>
        <w:bottom w:val="single" w:sz="4" w:space="1" w:color="auto"/>
        <w:right w:val="single" w:sz="4" w:space="31" w:color="auto"/>
      </w:pBdr>
      <w:ind w:left="360" w:hanging="360"/>
    </w:pPr>
  </w:style>
  <w:style w:type="paragraph" w:styleId="BalloonText">
    <w:name w:val="Balloon Text"/>
    <w:basedOn w:val="Normal"/>
    <w:semiHidden/>
    <w:rsid w:val="002A7FCE"/>
    <w:rPr>
      <w:rFonts w:ascii="Tahoma" w:hAnsi="Tahoma" w:cs="Tahoma"/>
      <w:sz w:val="16"/>
      <w:szCs w:val="16"/>
    </w:rPr>
  </w:style>
  <w:style w:type="character" w:customStyle="1" w:styleId="Heading1Char">
    <w:name w:val="Heading 1 Char"/>
    <w:basedOn w:val="DefaultParagraphFont"/>
    <w:link w:val="Heading1"/>
    <w:rsid w:val="00C51448"/>
    <w:rPr>
      <w:smallCaps/>
      <w:sz w:val="32"/>
    </w:rPr>
  </w:style>
  <w:style w:type="character" w:customStyle="1" w:styleId="HeaderChar">
    <w:name w:val="Header Char"/>
    <w:basedOn w:val="DefaultParagraphFont"/>
    <w:link w:val="Header"/>
    <w:rsid w:val="00C51448"/>
    <w:rPr>
      <w:sz w:val="22"/>
    </w:rPr>
  </w:style>
  <w:style w:type="paragraph" w:styleId="ListParagraph">
    <w:name w:val="List Paragraph"/>
    <w:basedOn w:val="Normal"/>
    <w:uiPriority w:val="34"/>
    <w:qFormat/>
    <w:rsid w:val="006E54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63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22571D383D8E4A853D3CEEBB8B0E7E" ma:contentTypeVersion="14" ma:contentTypeDescription="Create a new document." ma:contentTypeScope="" ma:versionID="ff0e48fa0113569a969e4655cf10385d">
  <xsd:schema xmlns:xsd="http://www.w3.org/2001/XMLSchema" xmlns:xs="http://www.w3.org/2001/XMLSchema" xmlns:p="http://schemas.microsoft.com/office/2006/metadata/properties" xmlns:ns2="a1748e2a-452e-4428-8e19-44a215980d45" xmlns:ns3="98d6b041-7c09-4b88-9f4f-1ebe66e0c40d" targetNamespace="http://schemas.microsoft.com/office/2006/metadata/properties" ma:root="true" ma:fieldsID="960cc219bb308cc089f28ce40308cd82" ns2:_="" ns3:_="">
    <xsd:import namespace="a1748e2a-452e-4428-8e19-44a215980d45"/>
    <xsd:import namespace="98d6b041-7c09-4b88-9f4f-1ebe66e0c4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48e2a-452e-4428-8e19-44a215980d4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67ba7a-fb63-4070-b782-fd0171911d81}" ma:internalName="TaxCatchAll" ma:showField="CatchAllData" ma:web="a1748e2a-452e-4428-8e19-44a215980d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d6b041-7c09-4b88-9f4f-1ebe66e0c4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d6b041-7c09-4b88-9f4f-1ebe66e0c40d">
      <Terms xmlns="http://schemas.microsoft.com/office/infopath/2007/PartnerControls"/>
    </lcf76f155ced4ddcb4097134ff3c332f>
    <TaxCatchAll xmlns="a1748e2a-452e-4428-8e19-44a215980d45" xsi:nil="true"/>
  </documentManagement>
</p:properties>
</file>

<file path=customXml/itemProps1.xml><?xml version="1.0" encoding="utf-8"?>
<ds:datastoreItem xmlns:ds="http://schemas.openxmlformats.org/officeDocument/2006/customXml" ds:itemID="{5C7891D5-F53B-4083-BD71-B71F6F53D66B}"/>
</file>

<file path=customXml/itemProps2.xml><?xml version="1.0" encoding="utf-8"?>
<ds:datastoreItem xmlns:ds="http://schemas.openxmlformats.org/officeDocument/2006/customXml" ds:itemID="{23A5F31F-4A69-4990-AAC7-6890BAA27C3A}"/>
</file>

<file path=customXml/itemProps3.xml><?xml version="1.0" encoding="utf-8"?>
<ds:datastoreItem xmlns:ds="http://schemas.openxmlformats.org/officeDocument/2006/customXml" ds:itemID="{382D5FFE-ACC2-40D4-8E09-C584E9A33368}"/>
</file>

<file path=docProps/app.xml><?xml version="1.0" encoding="utf-8"?>
<Properties xmlns="http://schemas.openxmlformats.org/officeDocument/2006/extended-properties" xmlns:vt="http://schemas.openxmlformats.org/officeDocument/2006/docPropsVTypes">
  <Template>Normal</Template>
  <TotalTime>1</TotalTime>
  <Pages>6</Pages>
  <Words>1613</Words>
  <Characters>9503</Characters>
  <Application>Microsoft Office Word</Application>
  <DocSecurity>0</DocSecurity>
  <Lines>1055</Lines>
  <Paragraphs>653</Paragraphs>
  <ScaleCrop>false</ScaleCrop>
  <HeadingPairs>
    <vt:vector size="2" baseType="variant">
      <vt:variant>
        <vt:lpstr>Title</vt:lpstr>
      </vt:variant>
      <vt:variant>
        <vt:i4>1</vt:i4>
      </vt:variant>
    </vt:vector>
  </HeadingPairs>
  <TitlesOfParts>
    <vt:vector size="1" baseType="lpstr">
      <vt:lpstr>Limited Site Assessment Request for Proposal Form</vt:lpstr>
    </vt:vector>
  </TitlesOfParts>
  <Company>State of Minnesota</Company>
  <LinksUpToDate>false</LinksUpToDate>
  <CharactersWithSpaces>10463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Site Assessment Request for Proposal Form</dc:title>
  <dc:creator>jpearson</dc:creator>
  <cp:lastModifiedBy>Hawks, Scott (COMM)</cp:lastModifiedBy>
  <cp:revision>2</cp:revision>
  <cp:lastPrinted>2008-04-23T16:58:00Z</cp:lastPrinted>
  <dcterms:created xsi:type="dcterms:W3CDTF">2025-06-30T15:01:00Z</dcterms:created>
  <dcterms:modified xsi:type="dcterms:W3CDTF">2025-06-30T15:01:00Z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-128571530</vt:i4>
  </property>
  <property fmtid="{D5CDD505-2E9C-101B-9397-08002B2CF9AE}" pid="3" name="_EmailSubject">
    <vt:lpwstr>Forms for Web site (group B)</vt:lpwstr>
  </property>
  <property fmtid="{D5CDD505-2E9C-101B-9397-08002B2CF9AE}" pid="4" name="_AuthorEmail">
    <vt:lpwstr>PBratsch@commerce.state.mn.us</vt:lpwstr>
  </property>
  <property fmtid="{D5CDD505-2E9C-101B-9397-08002B2CF9AE}" pid="5" name="_AuthorEmailDisplayName">
    <vt:lpwstr>Peter Bratsch</vt:lpwstr>
  </property>
  <property fmtid="{D5CDD505-2E9C-101B-9397-08002B2CF9AE}" pid="6" name="_ReviewingToolsShownOnce">
    <vt:lpwstr/>
  </property>
  <property fmtid="{D5CDD505-2E9C-101B-9397-08002B2CF9AE}" pid="7" name="ContentTypeId">
    <vt:lpwstr>0x010100EF22571D383D8E4A853D3CEEBB8B0E7E</vt:lpwstr>
  </property>
</Properties>
</file>