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8B4D" w14:textId="77777777" w:rsidR="00DF0D9B" w:rsidRDefault="00475C0A">
      <w:pPr>
        <w:tabs>
          <w:tab w:val="left" w:leader="underscore" w:pos="9720"/>
        </w:tabs>
        <w:spacing w:before="120"/>
        <w:rPr>
          <w:rFonts w:ascii="Franklin Gothic Book" w:hAnsi="Franklin Gothic Book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7E700E" wp14:editId="609DB834">
                <wp:simplePos x="0" y="0"/>
                <wp:positionH relativeFrom="margin">
                  <wp:posOffset>704850</wp:posOffset>
                </wp:positionH>
                <wp:positionV relativeFrom="paragraph">
                  <wp:posOffset>1905</wp:posOffset>
                </wp:positionV>
                <wp:extent cx="4754880" cy="10972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1FCA0" w14:textId="77777777" w:rsidR="00F71AAB" w:rsidRDefault="00F71AAB" w:rsidP="00F71AAB">
                            <w:pPr>
                              <w:pStyle w:val="Heading1"/>
                              <w:spacing w:before="120" w:after="120"/>
                              <w:jc w:val="center"/>
                              <w:rPr>
                                <w:rFonts w:ascii="Franklin Gothic Book" w:hAnsi="Franklin Gothic Book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75C0A">
                              <w:rPr>
                                <w:rFonts w:ascii="Franklin Gothic Book" w:hAnsi="Franklin Gothic Book" w:cs="Arial"/>
                                <w:b/>
                                <w:sz w:val="28"/>
                                <w:szCs w:val="28"/>
                              </w:rPr>
                              <w:t>Petroleum Tank Release Cleanup Fund (Petrofund)</w:t>
                            </w:r>
                          </w:p>
                          <w:p w14:paraId="2E955ED7" w14:textId="77777777" w:rsidR="00475C0A" w:rsidRDefault="00475C0A" w:rsidP="00475C0A">
                            <w:pPr>
                              <w:pStyle w:val="Heading4"/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  <w:t>Consultant and Contractor Change Order Form</w:t>
                            </w:r>
                          </w:p>
                          <w:p w14:paraId="33643A58" w14:textId="77777777" w:rsidR="00475C0A" w:rsidRPr="00475C0A" w:rsidRDefault="00475C0A" w:rsidP="009E3455">
                            <w:pPr>
                              <w:pStyle w:val="Heading4"/>
                              <w:spacing w:before="120" w:after="240"/>
                              <w:rPr>
                                <w:rFonts w:ascii="Franklin Gothic Book" w:hAnsi="Franklin Gothic Book" w:cs="Arial"/>
                                <w:sz w:val="28"/>
                                <w:szCs w:val="28"/>
                              </w:rPr>
                            </w:pPr>
                            <w:r w:rsidRPr="00475C0A">
                              <w:rPr>
                                <w:rFonts w:ascii="Franklin Gothic Book" w:hAnsi="Franklin Gothic Book" w:cs="Arial"/>
                                <w:sz w:val="28"/>
                                <w:szCs w:val="28"/>
                              </w:rPr>
                              <w:t>for the Active Remediation Steps</w:t>
                            </w:r>
                          </w:p>
                          <w:p w14:paraId="271F0C73" w14:textId="77777777" w:rsidR="00475C0A" w:rsidRDefault="00475C0A" w:rsidP="00475C0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E700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5.5pt;margin-top:.15pt;width:374.4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" o:allowincell="f" filled="f" stroked="f">
                <v:textbox>
                  <w:txbxContent>
                    <w:p w14:paraId="4F91FCA0" w14:textId="77777777" w:rsidR="00F71AAB" w:rsidRDefault="00F71AAB" w:rsidP="00F71AAB">
                      <w:pPr>
                        <w:pStyle w:val="Heading1"/>
                        <w:spacing w:before="120" w:after="120"/>
                        <w:jc w:val="center"/>
                        <w:rPr>
                          <w:rFonts w:ascii="Franklin Gothic Book" w:hAnsi="Franklin Gothic Book" w:cs="Arial"/>
                          <w:b/>
                          <w:sz w:val="28"/>
                          <w:szCs w:val="28"/>
                        </w:rPr>
                      </w:pPr>
                      <w:r w:rsidRPr="00475C0A">
                        <w:rPr>
                          <w:rFonts w:ascii="Franklin Gothic Book" w:hAnsi="Franklin Gothic Book" w:cs="Arial"/>
                          <w:b/>
                          <w:sz w:val="28"/>
                          <w:szCs w:val="28"/>
                        </w:rPr>
                        <w:t>Petroleum Tank Release Cleanup Fund (Petrofund)</w:t>
                      </w:r>
                    </w:p>
                    <w:p w14:paraId="2E955ED7" w14:textId="77777777" w:rsidR="00475C0A" w:rsidRDefault="00475C0A" w:rsidP="00475C0A">
                      <w:pPr>
                        <w:pStyle w:val="Heading4"/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  <w:t>Consultant and Contractor Change Order Form</w:t>
                      </w:r>
                    </w:p>
                    <w:p w14:paraId="33643A58" w14:textId="77777777" w:rsidR="00475C0A" w:rsidRPr="00475C0A" w:rsidRDefault="00475C0A" w:rsidP="009E3455">
                      <w:pPr>
                        <w:pStyle w:val="Heading4"/>
                        <w:spacing w:before="120" w:after="240"/>
                        <w:rPr>
                          <w:rFonts w:ascii="Franklin Gothic Book" w:hAnsi="Franklin Gothic Book" w:cs="Arial"/>
                          <w:sz w:val="28"/>
                          <w:szCs w:val="28"/>
                        </w:rPr>
                      </w:pPr>
                      <w:r w:rsidRPr="00475C0A">
                        <w:rPr>
                          <w:rFonts w:ascii="Franklin Gothic Book" w:hAnsi="Franklin Gothic Book" w:cs="Arial"/>
                          <w:sz w:val="28"/>
                          <w:szCs w:val="28"/>
                        </w:rPr>
                        <w:t>for the Active Remediation Steps</w:t>
                      </w:r>
                    </w:p>
                    <w:p w14:paraId="271F0C73" w14:textId="77777777" w:rsidR="00475C0A" w:rsidRDefault="00475C0A" w:rsidP="00475C0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ABB67" w14:textId="77777777" w:rsidR="00475C0A" w:rsidRDefault="00475C0A">
      <w:pPr>
        <w:tabs>
          <w:tab w:val="left" w:leader="underscore" w:pos="9720"/>
        </w:tabs>
        <w:spacing w:before="120"/>
        <w:rPr>
          <w:rFonts w:ascii="Franklin Gothic Book" w:hAnsi="Franklin Gothic Book"/>
          <w:sz w:val="24"/>
          <w:szCs w:val="24"/>
        </w:rPr>
      </w:pPr>
    </w:p>
    <w:p w14:paraId="7BF41B42" w14:textId="77777777" w:rsidR="00475C0A" w:rsidRDefault="00475C0A">
      <w:pPr>
        <w:tabs>
          <w:tab w:val="left" w:leader="underscore" w:pos="9720"/>
        </w:tabs>
        <w:spacing w:before="120"/>
        <w:rPr>
          <w:rFonts w:ascii="Franklin Gothic Book" w:hAnsi="Franklin Gothic Book"/>
          <w:sz w:val="24"/>
          <w:szCs w:val="24"/>
        </w:rPr>
      </w:pPr>
    </w:p>
    <w:p w14:paraId="5EC69FB2" w14:textId="77777777" w:rsidR="00475C0A" w:rsidRDefault="00475C0A" w:rsidP="00F71AAB">
      <w:pPr>
        <w:tabs>
          <w:tab w:val="left" w:leader="underscore" w:pos="9720"/>
        </w:tabs>
        <w:spacing w:before="120"/>
        <w:jc w:val="right"/>
        <w:rPr>
          <w:rFonts w:ascii="Franklin Gothic Book" w:hAnsi="Franklin Gothic Book"/>
          <w:sz w:val="24"/>
          <w:szCs w:val="24"/>
        </w:rPr>
      </w:pPr>
    </w:p>
    <w:p w14:paraId="04E95F16" w14:textId="77777777" w:rsidR="001E03C5" w:rsidRPr="00AE537E" w:rsidRDefault="001E03C5">
      <w:pPr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227"/>
        <w:gridCol w:w="7295"/>
      </w:tblGrid>
      <w:tr w:rsidR="00B148AC" w:rsidRPr="00CF4013" w14:paraId="53B5B441" w14:textId="77777777" w:rsidTr="00AE5547">
        <w:tc>
          <w:tcPr>
            <w:tcW w:w="2250" w:type="dxa"/>
          </w:tcPr>
          <w:p w14:paraId="07F1864B" w14:textId="77777777" w:rsidR="009E3455" w:rsidRDefault="00B148AC" w:rsidP="00B148AC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Introduction</w:t>
            </w:r>
          </w:p>
          <w:p w14:paraId="57B9A0AB" w14:textId="77777777" w:rsidR="009E3455" w:rsidRDefault="009E3455" w:rsidP="009E3455">
            <w:pPr>
              <w:rPr>
                <w:rFonts w:ascii="Franklin Gothic Book" w:hAnsi="Franklin Gothic Book" w:cs="Arial"/>
                <w:sz w:val="28"/>
                <w:szCs w:val="28"/>
              </w:rPr>
            </w:pPr>
          </w:p>
          <w:p w14:paraId="0755AD85" w14:textId="77777777" w:rsidR="00B148AC" w:rsidRPr="009E3455" w:rsidRDefault="00B148AC" w:rsidP="009E3455">
            <w:pPr>
              <w:jc w:val="center"/>
              <w:rPr>
                <w:rFonts w:ascii="Franklin Gothic Book" w:hAnsi="Franklin Gothic Book" w:cs="Arial"/>
                <w:sz w:val="28"/>
                <w:szCs w:val="28"/>
              </w:rPr>
            </w:pPr>
          </w:p>
        </w:tc>
        <w:tc>
          <w:tcPr>
            <w:tcW w:w="7488" w:type="dxa"/>
          </w:tcPr>
          <w:p w14:paraId="7CEE8248" w14:textId="77777777" w:rsidR="005F33A7" w:rsidRPr="00CF4013" w:rsidRDefault="004F1581" w:rsidP="004F1581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 w:rsidR="00661B97" w:rsidRPr="00CF4013">
              <w:rPr>
                <w:rFonts w:ascii="Franklin Gothic Book" w:hAnsi="Franklin Gothic Book" w:cs="Arial"/>
                <w:sz w:val="22"/>
                <w:szCs w:val="22"/>
              </w:rPr>
              <w:t>Consultant and Contractor Change Order Form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for the </w:t>
            </w:r>
            <w:r w:rsidR="0027536B" w:rsidRPr="00CF4013">
              <w:rPr>
                <w:rFonts w:ascii="Franklin Gothic Book" w:hAnsi="Franklin Gothic Book" w:cs="Arial"/>
                <w:sz w:val="22"/>
                <w:szCs w:val="22"/>
              </w:rPr>
              <w:t>A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ctive </w:t>
            </w:r>
            <w:r w:rsidR="0027536B" w:rsidRPr="00CF4013">
              <w:rPr>
                <w:rFonts w:ascii="Franklin Gothic Book" w:hAnsi="Franklin Gothic Book" w:cs="Arial"/>
                <w:sz w:val="22"/>
                <w:szCs w:val="22"/>
              </w:rPr>
              <w:t>R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emediation </w:t>
            </w:r>
            <w:r w:rsidR="0027536B" w:rsidRPr="00CF4013">
              <w:rPr>
                <w:rFonts w:ascii="Franklin Gothic Book" w:hAnsi="Franklin Gothic Book" w:cs="Arial"/>
                <w:sz w:val="22"/>
                <w:szCs w:val="22"/>
              </w:rPr>
              <w:t>S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teps is used to document </w:t>
            </w:r>
            <w:r w:rsidR="005F33A7" w:rsidRPr="00CF4013">
              <w:rPr>
                <w:rFonts w:ascii="Franklin Gothic Book" w:hAnsi="Franklin Gothic Book" w:cs="Arial"/>
                <w:sz w:val="22"/>
                <w:szCs w:val="22"/>
              </w:rPr>
              <w:t>the following:</w:t>
            </w:r>
          </w:p>
          <w:p w14:paraId="6509027C" w14:textId="77777777" w:rsidR="005F33A7" w:rsidRPr="00CF4013" w:rsidRDefault="005F33A7" w:rsidP="004F1581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5B1327B" w14:textId="77777777" w:rsidR="005F33A7" w:rsidRPr="00CF4013" w:rsidRDefault="005F33A7" w:rsidP="00AE5547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the reasonableness of the costs</w:t>
            </w:r>
            <w:r w:rsidR="00B465DF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for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tasks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that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are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different from or in addition to the tasks that were included in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an active remediation step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proposal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; 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>and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/or</w:t>
            </w:r>
          </w:p>
          <w:p w14:paraId="19EA4D96" w14:textId="77777777" w:rsidR="004F1581" w:rsidRPr="00CF4013" w:rsidRDefault="005F33A7" w:rsidP="00AE5547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 reasonableness of the costs 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that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are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higher than the amount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s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proposed for tasks included in an active remediation step proposal</w:t>
            </w:r>
            <w:r w:rsidR="004F1581" w:rsidRPr="00CF4013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4CAF301C" w14:textId="77777777" w:rsidR="004F1581" w:rsidRPr="00CF4013" w:rsidRDefault="004F1581" w:rsidP="004F1581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7D579FC" w14:textId="77777777" w:rsidR="00B148AC" w:rsidRPr="00CF4013" w:rsidRDefault="004F1581" w:rsidP="00661B97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 w:rsidR="00661B97" w:rsidRPr="00CF4013">
              <w:rPr>
                <w:rFonts w:ascii="Franklin Gothic Book" w:hAnsi="Franklin Gothic Book" w:cs="Arial"/>
                <w:sz w:val="22"/>
                <w:szCs w:val="22"/>
              </w:rPr>
              <w:t>Consultant and Contractor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Change Order Form should be completed after the associated work has been </w:t>
            </w:r>
            <w:proofErr w:type="gramStart"/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performed, and</w:t>
            </w:r>
            <w:proofErr w:type="gramEnd"/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must be submitted with the applicant’s reimbursement application.</w:t>
            </w:r>
          </w:p>
        </w:tc>
      </w:tr>
    </w:tbl>
    <w:p w14:paraId="7CD0F741" w14:textId="77777777" w:rsidR="00B148AC" w:rsidRPr="00CF4013" w:rsidRDefault="00B148AC">
      <w:pPr>
        <w:rPr>
          <w:rFonts w:ascii="Franklin Gothic Book" w:hAnsi="Franklin Gothic Book" w:cs="Arial"/>
          <w:sz w:val="24"/>
        </w:rPr>
      </w:pPr>
    </w:p>
    <w:p w14:paraId="77AA6A0D" w14:textId="77777777" w:rsidR="00B148AC" w:rsidRPr="00CF4013" w:rsidRDefault="00B148AC">
      <w:pPr>
        <w:rPr>
          <w:rFonts w:ascii="Franklin Gothic Book" w:hAnsi="Franklin Gothic Book" w:cs="Arial"/>
          <w:sz w:val="24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237"/>
        <w:gridCol w:w="7285"/>
      </w:tblGrid>
      <w:tr w:rsidR="00B148AC" w:rsidRPr="00CF4013" w14:paraId="0DFDDB64" w14:textId="77777777" w:rsidTr="00AE5547">
        <w:tc>
          <w:tcPr>
            <w:tcW w:w="2250" w:type="dxa"/>
          </w:tcPr>
          <w:p w14:paraId="5FB37539" w14:textId="77777777" w:rsidR="00B148AC" w:rsidRPr="00CF4013" w:rsidRDefault="00C54E6A" w:rsidP="00B148AC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Change Order Requirements</w:t>
            </w:r>
          </w:p>
        </w:tc>
        <w:tc>
          <w:tcPr>
            <w:tcW w:w="7488" w:type="dxa"/>
          </w:tcPr>
          <w:p w14:paraId="02A4F955" w14:textId="77777777" w:rsidR="00B148AC" w:rsidRPr="00CF4013" w:rsidRDefault="00C54E6A" w:rsidP="00661B9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 w:rsidR="00661B97" w:rsidRPr="00CF4013">
              <w:rPr>
                <w:rFonts w:ascii="Franklin Gothic Book" w:hAnsi="Franklin Gothic Book" w:cs="Arial"/>
                <w:sz w:val="22"/>
                <w:szCs w:val="22"/>
              </w:rPr>
              <w:t>Consultant and Contractor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Change Order Form must explain how </w:t>
            </w:r>
            <w:r w:rsidR="00C240BB" w:rsidRPr="00CF4013">
              <w:rPr>
                <w:rFonts w:ascii="Franklin Gothic Book" w:hAnsi="Franklin Gothic Book" w:cs="Arial"/>
                <w:sz w:val="22"/>
                <w:szCs w:val="22"/>
              </w:rPr>
              <w:t>each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additional task or higher cost could not have been reasonably anticipated at the time the active remediation step proposal was submitted to Petrofund staff for </w:t>
            </w:r>
            <w:r w:rsidR="00B465DF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their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review and </w:t>
            </w:r>
            <w:r w:rsidR="00B465DF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then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accepted by </w:t>
            </w:r>
            <w:r w:rsidR="00337376" w:rsidRPr="00CF4013">
              <w:rPr>
                <w:rFonts w:ascii="Franklin Gothic Book" w:hAnsi="Franklin Gothic Book" w:cs="Arial"/>
                <w:sz w:val="22"/>
                <w:szCs w:val="22"/>
              </w:rPr>
              <w:t>the applicant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. </w:t>
            </w:r>
            <w:r w:rsidR="00F319FA" w:rsidRPr="00CF4013">
              <w:rPr>
                <w:rFonts w:ascii="Franklin Gothic Book" w:hAnsi="Franklin Gothic Book" w:cs="Arial"/>
                <w:sz w:val="22"/>
                <w:szCs w:val="22"/>
              </w:rPr>
              <w:t>D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ocumentation that supports </w:t>
            </w:r>
            <w:r w:rsidR="00F319FA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explanation (</w:t>
            </w:r>
            <w:r w:rsidR="00F319FA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e.g.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subcontractor invoices, photographs, MPCA correspondence, weather reports, etc.)</w:t>
            </w:r>
            <w:r w:rsidR="00F319FA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="00337376" w:rsidRPr="00CF4013">
              <w:rPr>
                <w:rFonts w:ascii="Franklin Gothic Book" w:hAnsi="Franklin Gothic Book" w:cs="Arial"/>
                <w:sz w:val="22"/>
                <w:szCs w:val="22"/>
              </w:rPr>
              <w:t>must</w:t>
            </w:r>
            <w:r w:rsidR="00F319FA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be submitted along with the change order form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</w:tc>
      </w:tr>
    </w:tbl>
    <w:p w14:paraId="5ED656EE" w14:textId="77777777" w:rsidR="00B148AC" w:rsidRPr="00CF4013" w:rsidRDefault="00B148AC">
      <w:pPr>
        <w:rPr>
          <w:rFonts w:ascii="Franklin Gothic Book" w:hAnsi="Franklin Gothic Book" w:cs="Arial"/>
          <w:sz w:val="24"/>
        </w:rPr>
      </w:pPr>
    </w:p>
    <w:p w14:paraId="5FD1E3DE" w14:textId="77777777" w:rsidR="00B148AC" w:rsidRPr="00CF4013" w:rsidRDefault="00B148AC">
      <w:pPr>
        <w:rPr>
          <w:rFonts w:ascii="Franklin Gothic Book" w:hAnsi="Franklin Gothic Book" w:cs="Arial"/>
          <w:sz w:val="24"/>
        </w:rPr>
      </w:pPr>
    </w:p>
    <w:tbl>
      <w:tblPr>
        <w:tblW w:w="9900" w:type="dxa"/>
        <w:tblInd w:w="198" w:type="dxa"/>
        <w:tblLook w:val="04A0" w:firstRow="1" w:lastRow="0" w:firstColumn="1" w:lastColumn="0" w:noHBand="0" w:noVBand="1"/>
      </w:tblPr>
      <w:tblGrid>
        <w:gridCol w:w="2250"/>
        <w:gridCol w:w="7650"/>
      </w:tblGrid>
      <w:tr w:rsidR="00E73A04" w:rsidRPr="00CF4013" w14:paraId="6D88785F" w14:textId="77777777" w:rsidTr="00AE5547">
        <w:tc>
          <w:tcPr>
            <w:tcW w:w="2250" w:type="dxa"/>
          </w:tcPr>
          <w:p w14:paraId="121F9BB6" w14:textId="77777777" w:rsidR="00E73A04" w:rsidRPr="00CF4013" w:rsidRDefault="005F33A7" w:rsidP="005B682E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Using the Form</w:t>
            </w:r>
          </w:p>
        </w:tc>
        <w:tc>
          <w:tcPr>
            <w:tcW w:w="7650" w:type="dxa"/>
          </w:tcPr>
          <w:p w14:paraId="61A54359" w14:textId="77777777" w:rsidR="005F33A7" w:rsidRPr="00CF4013" w:rsidRDefault="00682A54" w:rsidP="005F33A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Each </w:t>
            </w:r>
            <w:r w:rsidR="009A4F39" w:rsidRPr="00CF4013">
              <w:rPr>
                <w:rFonts w:ascii="Franklin Gothic Book" w:hAnsi="Franklin Gothic Book" w:cs="Arial"/>
                <w:sz w:val="22"/>
                <w:szCs w:val="22"/>
              </w:rPr>
              <w:t>task</w:t>
            </w:r>
            <w:r w:rsidR="00C913A3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that need</w:t>
            </w:r>
            <w:r w:rsidR="009A4F39" w:rsidRPr="00CF4013">
              <w:rPr>
                <w:rFonts w:ascii="Franklin Gothic Book" w:hAnsi="Franklin Gothic Book" w:cs="Arial"/>
                <w:sz w:val="22"/>
                <w:szCs w:val="22"/>
              </w:rPr>
              <w:t>s a</w:t>
            </w:r>
            <w:r w:rsidR="00C913A3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change order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explanation should be listed on the</w:t>
            </w:r>
            <w:r w:rsidR="00C913A3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attached </w:t>
            </w:r>
            <w:r w:rsidR="00661B97" w:rsidRPr="00CF4013">
              <w:rPr>
                <w:rFonts w:ascii="Franklin Gothic Book" w:hAnsi="Franklin Gothic Book" w:cs="Arial"/>
                <w:sz w:val="22"/>
                <w:szCs w:val="22"/>
              </w:rPr>
              <w:t>Consultant and Contractor</w:t>
            </w:r>
            <w:r w:rsidR="005F33A7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Change Order Form</w:t>
            </w:r>
            <w:r w:rsidR="009A4F39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. Please note that missing or incomplete explanations </w:t>
            </w:r>
            <w:r w:rsidR="00DC6853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or insufficient supporting documentation </w:t>
            </w:r>
            <w:r w:rsidR="009A4F39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will likely result in </w:t>
            </w:r>
            <w:r w:rsidR="00337376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a delay in the review of </w:t>
            </w:r>
            <w:r w:rsidR="00661B97" w:rsidRPr="00CF4013">
              <w:rPr>
                <w:rFonts w:ascii="Franklin Gothic Book" w:hAnsi="Franklin Gothic Book" w:cs="Arial"/>
                <w:sz w:val="22"/>
                <w:szCs w:val="22"/>
              </w:rPr>
              <w:t>your application</w:t>
            </w:r>
            <w:r w:rsidR="00337376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by Petrofund staff</w:t>
            </w:r>
            <w:r w:rsidR="00AC3E64" w:rsidRPr="00CF4013">
              <w:rPr>
                <w:rFonts w:ascii="Franklin Gothic Book" w:hAnsi="Franklin Gothic Book" w:cs="Arial"/>
                <w:sz w:val="22"/>
                <w:szCs w:val="22"/>
              </w:rPr>
              <w:t>,</w:t>
            </w:r>
            <w:r w:rsidR="00337376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and possibly </w:t>
            </w:r>
            <w:r w:rsidR="009A4F39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 w:rsidR="00CF5FBB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denial of reimbursement for the </w:t>
            </w:r>
            <w:r w:rsidR="009A4F39" w:rsidRPr="00CF4013">
              <w:rPr>
                <w:rFonts w:ascii="Franklin Gothic Book" w:hAnsi="Franklin Gothic Book" w:cs="Arial"/>
                <w:sz w:val="22"/>
                <w:szCs w:val="22"/>
              </w:rPr>
              <w:t>change ordered costs.</w:t>
            </w:r>
          </w:p>
          <w:p w14:paraId="1C1589F2" w14:textId="77777777" w:rsidR="005F33A7" w:rsidRPr="00CF4013" w:rsidRDefault="005F33A7" w:rsidP="005F33A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159CFE0" w14:textId="77777777" w:rsidR="00E73A04" w:rsidRPr="00CF4013" w:rsidRDefault="005F33A7" w:rsidP="003C0A3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 w:rsidR="003C0A32" w:rsidRPr="00CF4013">
              <w:rPr>
                <w:rFonts w:ascii="Franklin Gothic Book" w:hAnsi="Franklin Gothic Book" w:cs="Arial"/>
                <w:sz w:val="22"/>
                <w:szCs w:val="22"/>
              </w:rPr>
              <w:t>S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ignature </w:t>
            </w:r>
            <w:r w:rsidR="003C0A32" w:rsidRPr="00CF4013">
              <w:rPr>
                <w:rFonts w:ascii="Franklin Gothic Book" w:hAnsi="Franklin Gothic Book" w:cs="Arial"/>
                <w:sz w:val="22"/>
                <w:szCs w:val="22"/>
              </w:rPr>
              <w:t>P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age must be signed by the applicant and the consultant or contractor that invoiced the applicant for the task(s) listed </w:t>
            </w:r>
            <w:r w:rsidR="009A4F39" w:rsidRPr="00CF4013">
              <w:rPr>
                <w:rFonts w:ascii="Franklin Gothic Book" w:hAnsi="Franklin Gothic Book" w:cs="Arial"/>
                <w:sz w:val="22"/>
                <w:szCs w:val="22"/>
              </w:rPr>
              <w:t>on the form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</w:tc>
      </w:tr>
    </w:tbl>
    <w:p w14:paraId="277ED6F7" w14:textId="77777777" w:rsidR="00BF5C3F" w:rsidRPr="00CF4013" w:rsidRDefault="00BF5C3F">
      <w:pPr>
        <w:rPr>
          <w:rFonts w:ascii="Franklin Gothic Book" w:hAnsi="Franklin Gothic Book" w:cs="Arial"/>
          <w:b/>
          <w:sz w:val="24"/>
        </w:rPr>
      </w:pPr>
    </w:p>
    <w:p w14:paraId="480989E3" w14:textId="77777777" w:rsidR="002A26D3" w:rsidRPr="00CF4013" w:rsidRDefault="002A26D3">
      <w:pPr>
        <w:rPr>
          <w:rFonts w:ascii="Franklin Gothic Book" w:hAnsi="Franklin Gothic Book" w:cs="Arial"/>
          <w:b/>
          <w:sz w:val="24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206"/>
        <w:gridCol w:w="7316"/>
      </w:tblGrid>
      <w:tr w:rsidR="002A26D3" w:rsidRPr="00CF4013" w14:paraId="2576F2F5" w14:textId="77777777" w:rsidTr="00AE5547">
        <w:tc>
          <w:tcPr>
            <w:tcW w:w="2250" w:type="dxa"/>
          </w:tcPr>
          <w:p w14:paraId="30FBA03C" w14:textId="77777777" w:rsidR="002A26D3" w:rsidRPr="00CF4013" w:rsidRDefault="002A26D3" w:rsidP="006E7CFB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Questions</w:t>
            </w:r>
          </w:p>
        </w:tc>
        <w:tc>
          <w:tcPr>
            <w:tcW w:w="7488" w:type="dxa"/>
          </w:tcPr>
          <w:p w14:paraId="403EDE4F" w14:textId="77777777" w:rsidR="002A26D3" w:rsidRPr="00CF4013" w:rsidRDefault="002A26D3" w:rsidP="006E7CFB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If you have questions about this </w:t>
            </w:r>
            <w:r w:rsidR="004E318A" w:rsidRPr="00CF4013">
              <w:rPr>
                <w:rFonts w:ascii="Franklin Gothic Book" w:hAnsi="Franklin Gothic Book" w:cs="Arial"/>
                <w:sz w:val="22"/>
                <w:szCs w:val="22"/>
              </w:rPr>
              <w:t>form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or the active remediation proposal process, additional information can be obtained by contacting the Petrofund staff at the Minnesota Department of Commerce.</w:t>
            </w:r>
          </w:p>
          <w:p w14:paraId="46E36599" w14:textId="77777777" w:rsidR="002A26D3" w:rsidRPr="00CF4013" w:rsidRDefault="002A26D3" w:rsidP="006E7CFB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CBD83D0" w14:textId="77777777" w:rsidR="002A26D3" w:rsidRPr="00CF4013" w:rsidRDefault="002A26D3" w:rsidP="00AE554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651-</w:t>
            </w:r>
            <w:r w:rsidR="003468B1" w:rsidRPr="00CF4013">
              <w:rPr>
                <w:rFonts w:ascii="Franklin Gothic Book" w:hAnsi="Franklin Gothic Book" w:cs="Arial"/>
                <w:sz w:val="22"/>
                <w:szCs w:val="22"/>
              </w:rPr>
              <w:t>539-1515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or 800-638-0418 (phone)</w:t>
            </w:r>
          </w:p>
          <w:p w14:paraId="2D768540" w14:textId="77777777" w:rsidR="002A26D3" w:rsidRPr="00CF4013" w:rsidRDefault="002A26D3" w:rsidP="00AE554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petrofund.commerce@state.mn.us (email)</w:t>
            </w:r>
          </w:p>
          <w:p w14:paraId="36E2B50D" w14:textId="77777777" w:rsidR="002A26D3" w:rsidRPr="00006BF8" w:rsidRDefault="002A26D3" w:rsidP="00AE554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 w:cs="Arial"/>
                <w:sz w:val="24"/>
                <w:szCs w:val="24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www.commerce.state.mn.us (web)</w:t>
            </w:r>
          </w:p>
          <w:p w14:paraId="32489488" w14:textId="77777777" w:rsidR="00006BF8" w:rsidRPr="00CF4013" w:rsidRDefault="00006BF8" w:rsidP="00006BF8">
            <w:pPr>
              <w:pStyle w:val="ListParagraph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14:paraId="5F537AC4" w14:textId="77777777" w:rsidR="006B4AD9" w:rsidRPr="00CF4013" w:rsidRDefault="006B4AD9">
      <w:pPr>
        <w:rPr>
          <w:rFonts w:ascii="Franklin Gothic Book" w:hAnsi="Franklin Gothic Book"/>
          <w:b/>
          <w:sz w:val="24"/>
        </w:rPr>
        <w:sectPr w:rsidR="006B4AD9" w:rsidRPr="00CF4013" w:rsidSect="00902544">
          <w:headerReference w:type="default" r:id="rId8"/>
          <w:footerReference w:type="default" r:id="rId9"/>
          <w:type w:val="continuous"/>
          <w:pgSz w:w="12240" w:h="15840" w:code="1"/>
          <w:pgMar w:top="864" w:right="1440" w:bottom="1152" w:left="1080" w:header="576" w:footer="576" w:gutter="0"/>
          <w:paperSrc w:first="2" w:other="2"/>
          <w:cols w:space="720"/>
          <w:docGrid w:linePitch="272"/>
        </w:sectPr>
      </w:pPr>
    </w:p>
    <w:p w14:paraId="2099A246" w14:textId="77777777" w:rsidR="006E7CFB" w:rsidRPr="00CF4013" w:rsidRDefault="00162BD6" w:rsidP="00162BD6">
      <w:pPr>
        <w:jc w:val="center"/>
        <w:rPr>
          <w:rFonts w:ascii="Franklin Gothic Book" w:hAnsi="Franklin Gothic Book" w:cs="Arial"/>
          <w:b/>
          <w:sz w:val="24"/>
        </w:rPr>
      </w:pPr>
      <w:r w:rsidRPr="00CF4013">
        <w:rPr>
          <w:rFonts w:ascii="Franklin Gothic Book" w:hAnsi="Franklin Gothic Book" w:cs="Arial"/>
          <w:b/>
          <w:sz w:val="24"/>
        </w:rPr>
        <w:lastRenderedPageBreak/>
        <w:t>Petrofund Consultant and Contractor</w:t>
      </w:r>
      <w:r w:rsidR="003A1EC6" w:rsidRPr="00CF4013">
        <w:rPr>
          <w:rFonts w:ascii="Franklin Gothic Book" w:hAnsi="Franklin Gothic Book" w:cs="Arial"/>
          <w:b/>
          <w:sz w:val="24"/>
        </w:rPr>
        <w:t xml:space="preserve"> Change Order Form</w:t>
      </w:r>
      <w:r w:rsidRPr="00CF4013">
        <w:rPr>
          <w:rFonts w:ascii="Franklin Gothic Book" w:hAnsi="Franklin Gothic Book" w:cs="Arial"/>
          <w:b/>
          <w:sz w:val="24"/>
        </w:rPr>
        <w:t xml:space="preserve"> for the Active Remediation Steps</w:t>
      </w:r>
    </w:p>
    <w:p w14:paraId="40F30E94" w14:textId="77777777" w:rsidR="003A1EC6" w:rsidRPr="00CF4013" w:rsidRDefault="003A1EC6">
      <w:pPr>
        <w:rPr>
          <w:rFonts w:ascii="Franklin Gothic Book" w:hAnsi="Franklin Gothic Book" w:cs="Arial"/>
          <w:b/>
          <w:sz w:val="24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815"/>
        <w:gridCol w:w="1499"/>
        <w:gridCol w:w="1530"/>
        <w:gridCol w:w="1620"/>
        <w:gridCol w:w="5760"/>
      </w:tblGrid>
      <w:tr w:rsidR="00205C02" w:rsidRPr="00CF4013" w14:paraId="5E4E8B40" w14:textId="77777777" w:rsidTr="00AE5547">
        <w:tc>
          <w:tcPr>
            <w:tcW w:w="1744" w:type="dxa"/>
            <w:shd w:val="clear" w:color="auto" w:fill="D9D9D9"/>
          </w:tcPr>
          <w:p w14:paraId="4783119E" w14:textId="77777777" w:rsidR="00205C02" w:rsidRPr="00CF4013" w:rsidRDefault="00205C0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Step of Services</w:t>
            </w:r>
          </w:p>
        </w:tc>
        <w:tc>
          <w:tcPr>
            <w:tcW w:w="1815" w:type="dxa"/>
            <w:shd w:val="clear" w:color="auto" w:fill="D9D9D9"/>
          </w:tcPr>
          <w:p w14:paraId="0A47A9AD" w14:textId="77777777" w:rsidR="006B4AD9" w:rsidRPr="00CF4013" w:rsidRDefault="006B4AD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Task</w:t>
            </w:r>
          </w:p>
          <w:p w14:paraId="7A450C10" w14:textId="77777777" w:rsidR="00205C02" w:rsidRPr="00CF4013" w:rsidRDefault="00205C0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Name</w:t>
            </w:r>
          </w:p>
        </w:tc>
        <w:tc>
          <w:tcPr>
            <w:tcW w:w="1499" w:type="dxa"/>
            <w:shd w:val="clear" w:color="auto" w:fill="D9D9D9"/>
          </w:tcPr>
          <w:p w14:paraId="45ECC72F" w14:textId="77777777" w:rsidR="006B4AD9" w:rsidRPr="00CF4013" w:rsidRDefault="006B4AD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Amount</w:t>
            </w:r>
          </w:p>
          <w:p w14:paraId="27A23C34" w14:textId="77777777" w:rsidR="006B4AD9" w:rsidRPr="00CF4013" w:rsidRDefault="006B4AD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Proposed</w:t>
            </w:r>
          </w:p>
        </w:tc>
        <w:tc>
          <w:tcPr>
            <w:tcW w:w="1530" w:type="dxa"/>
            <w:shd w:val="clear" w:color="auto" w:fill="D9D9D9"/>
          </w:tcPr>
          <w:p w14:paraId="15EC6079" w14:textId="77777777" w:rsidR="00205C02" w:rsidRPr="00CF4013" w:rsidRDefault="00205C02" w:rsidP="006B4AD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Amount </w:t>
            </w:r>
            <w:r w:rsidR="006B4AD9" w:rsidRPr="00CF4013">
              <w:rPr>
                <w:rFonts w:ascii="Franklin Gothic Book" w:hAnsi="Franklin Gothic Book" w:cs="Arial"/>
                <w:sz w:val="22"/>
                <w:szCs w:val="22"/>
              </w:rPr>
              <w:t>Invoiced</w:t>
            </w:r>
          </w:p>
        </w:tc>
        <w:tc>
          <w:tcPr>
            <w:tcW w:w="1620" w:type="dxa"/>
            <w:shd w:val="clear" w:color="auto" w:fill="D9D9D9"/>
          </w:tcPr>
          <w:p w14:paraId="283DC3AC" w14:textId="77777777" w:rsidR="00205C02" w:rsidRPr="00CF4013" w:rsidRDefault="006B4AD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Change Order Amount</w:t>
            </w:r>
          </w:p>
        </w:tc>
        <w:tc>
          <w:tcPr>
            <w:tcW w:w="5760" w:type="dxa"/>
            <w:shd w:val="clear" w:color="auto" w:fill="D9D9D9"/>
          </w:tcPr>
          <w:p w14:paraId="64885C6C" w14:textId="77777777" w:rsidR="00205C02" w:rsidRPr="00CF4013" w:rsidRDefault="006B4AD9" w:rsidP="006B4AD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Change Order Explanation and Description of Supporting Documentation</w:t>
            </w:r>
          </w:p>
        </w:tc>
      </w:tr>
      <w:tr w:rsidR="00205C02" w:rsidRPr="00CF4013" w14:paraId="63E62AC8" w14:textId="77777777" w:rsidTr="00AE5547">
        <w:tc>
          <w:tcPr>
            <w:tcW w:w="1744" w:type="dxa"/>
          </w:tcPr>
          <w:p w14:paraId="0641054C" w14:textId="77777777" w:rsidR="00205C02" w:rsidRPr="00CF4013" w:rsidRDefault="00205C02">
            <w:pPr>
              <w:rPr>
                <w:rFonts w:ascii="Franklin Gothic Book" w:hAnsi="Franklin Gothic Book" w:cs="Arial"/>
              </w:rPr>
            </w:pPr>
          </w:p>
          <w:p w14:paraId="0774EF6F" w14:textId="77777777" w:rsidR="00205C02" w:rsidRPr="00CF4013" w:rsidRDefault="009B581B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05C02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bookmarkEnd w:id="0"/>
            <w:r w:rsidR="00205C02" w:rsidRPr="00CF4013">
              <w:rPr>
                <w:rFonts w:ascii="Franklin Gothic Book" w:hAnsi="Franklin Gothic Book" w:cs="Arial"/>
              </w:rPr>
              <w:t xml:space="preserve"> Step A</w:t>
            </w:r>
            <w:r w:rsidR="00DE1524" w:rsidRPr="00CF4013">
              <w:rPr>
                <w:rFonts w:ascii="Franklin Gothic Book" w:hAnsi="Franklin Gothic Book" w:cs="Arial"/>
              </w:rPr>
              <w:t>-Part 1</w:t>
            </w:r>
          </w:p>
          <w:p w14:paraId="2C1218FE" w14:textId="77777777" w:rsidR="00205C02" w:rsidRPr="00CF4013" w:rsidRDefault="009B581B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C02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205C02" w:rsidRPr="00CF4013">
              <w:rPr>
                <w:rFonts w:ascii="Franklin Gothic Book" w:hAnsi="Franklin Gothic Book" w:cs="Arial"/>
              </w:rPr>
              <w:t xml:space="preserve"> Step </w:t>
            </w:r>
            <w:r w:rsidR="00DE1524" w:rsidRPr="00CF4013">
              <w:rPr>
                <w:rFonts w:ascii="Franklin Gothic Book" w:hAnsi="Franklin Gothic Book" w:cs="Arial"/>
              </w:rPr>
              <w:t>A-Part 2</w:t>
            </w:r>
          </w:p>
          <w:p w14:paraId="4D558D6F" w14:textId="77777777" w:rsidR="00205C02" w:rsidRPr="00CF4013" w:rsidRDefault="009B581B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C02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205C02" w:rsidRPr="00CF4013">
              <w:rPr>
                <w:rFonts w:ascii="Franklin Gothic Book" w:hAnsi="Franklin Gothic Book" w:cs="Arial"/>
              </w:rPr>
              <w:t xml:space="preserve"> Step </w:t>
            </w:r>
            <w:r w:rsidR="00DE1524" w:rsidRPr="00CF4013">
              <w:rPr>
                <w:rFonts w:ascii="Franklin Gothic Book" w:hAnsi="Franklin Gothic Book" w:cs="Arial"/>
              </w:rPr>
              <w:t>B-Part 1</w:t>
            </w:r>
          </w:p>
          <w:p w14:paraId="661FA7E6" w14:textId="77777777" w:rsidR="00205C02" w:rsidRPr="00CF4013" w:rsidRDefault="009B581B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C02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205C02" w:rsidRPr="00CF4013">
              <w:rPr>
                <w:rFonts w:ascii="Franklin Gothic Book" w:hAnsi="Franklin Gothic Book" w:cs="Arial"/>
              </w:rPr>
              <w:t xml:space="preserve"> Step </w:t>
            </w:r>
            <w:r w:rsidR="00DE1524" w:rsidRPr="00CF4013">
              <w:rPr>
                <w:rFonts w:ascii="Franklin Gothic Book" w:hAnsi="Franklin Gothic Book" w:cs="Arial"/>
              </w:rPr>
              <w:t>B</w:t>
            </w:r>
            <w:r w:rsidR="00205C02" w:rsidRPr="00CF4013">
              <w:rPr>
                <w:rFonts w:ascii="Franklin Gothic Book" w:hAnsi="Franklin Gothic Book" w:cs="Arial"/>
              </w:rPr>
              <w:t xml:space="preserve">-Part </w:t>
            </w:r>
            <w:r w:rsidR="00DE1524" w:rsidRPr="00CF4013">
              <w:rPr>
                <w:rFonts w:ascii="Franklin Gothic Book" w:hAnsi="Franklin Gothic Book" w:cs="Arial"/>
              </w:rPr>
              <w:t>2</w:t>
            </w:r>
          </w:p>
          <w:p w14:paraId="677914D1" w14:textId="77777777" w:rsidR="00205C02" w:rsidRPr="00CF4013" w:rsidRDefault="009B581B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C02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205C02" w:rsidRPr="00CF4013">
              <w:rPr>
                <w:rFonts w:ascii="Franklin Gothic Book" w:hAnsi="Franklin Gothic Book" w:cs="Arial"/>
              </w:rPr>
              <w:t xml:space="preserve"> Step </w:t>
            </w:r>
            <w:r w:rsidR="00DE1524" w:rsidRPr="00CF4013">
              <w:rPr>
                <w:rFonts w:ascii="Franklin Gothic Book" w:hAnsi="Franklin Gothic Book" w:cs="Arial"/>
              </w:rPr>
              <w:t>C</w:t>
            </w:r>
            <w:r w:rsidR="00205C02" w:rsidRPr="00CF4013">
              <w:rPr>
                <w:rFonts w:ascii="Franklin Gothic Book" w:hAnsi="Franklin Gothic Book" w:cs="Arial"/>
              </w:rPr>
              <w:t xml:space="preserve">-Part </w:t>
            </w:r>
            <w:r w:rsidR="00DE1524" w:rsidRPr="00CF4013">
              <w:rPr>
                <w:rFonts w:ascii="Franklin Gothic Book" w:hAnsi="Franklin Gothic Book" w:cs="Arial"/>
              </w:rPr>
              <w:t>1</w:t>
            </w:r>
          </w:p>
          <w:p w14:paraId="2B209634" w14:textId="77777777" w:rsidR="00205C02" w:rsidRPr="00CF4013" w:rsidRDefault="009B581B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C02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205C02" w:rsidRPr="00CF4013">
              <w:rPr>
                <w:rFonts w:ascii="Franklin Gothic Book" w:hAnsi="Franklin Gothic Book" w:cs="Arial"/>
              </w:rPr>
              <w:t xml:space="preserve"> Step </w:t>
            </w:r>
            <w:r w:rsidR="00DE1524" w:rsidRPr="00CF4013">
              <w:rPr>
                <w:rFonts w:ascii="Franklin Gothic Book" w:hAnsi="Franklin Gothic Book" w:cs="Arial"/>
              </w:rPr>
              <w:t>C-Part 2</w:t>
            </w:r>
          </w:p>
          <w:p w14:paraId="1C2F2189" w14:textId="77777777" w:rsidR="00DE1524" w:rsidRPr="00CF4013" w:rsidRDefault="009B581B" w:rsidP="00DE1524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524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DE1524" w:rsidRPr="00CF4013">
              <w:rPr>
                <w:rFonts w:ascii="Franklin Gothic Book" w:hAnsi="Franklin Gothic Book" w:cs="Arial"/>
              </w:rPr>
              <w:t xml:space="preserve"> Step C-Part 3</w:t>
            </w:r>
          </w:p>
          <w:p w14:paraId="572633AC" w14:textId="77777777" w:rsidR="00DE1524" w:rsidRPr="00CF4013" w:rsidRDefault="009B581B" w:rsidP="00DE1524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524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DE1524" w:rsidRPr="00CF4013">
              <w:rPr>
                <w:rFonts w:ascii="Franklin Gothic Book" w:hAnsi="Franklin Gothic Book" w:cs="Arial"/>
              </w:rPr>
              <w:t xml:space="preserve"> Step D-Part 1</w:t>
            </w:r>
          </w:p>
          <w:p w14:paraId="6F994272" w14:textId="77777777" w:rsidR="00DE1524" w:rsidRPr="00CF4013" w:rsidRDefault="009B581B" w:rsidP="00DE1524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524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DE1524" w:rsidRPr="00CF4013">
              <w:rPr>
                <w:rFonts w:ascii="Franklin Gothic Book" w:hAnsi="Franklin Gothic Book" w:cs="Arial"/>
              </w:rPr>
              <w:t xml:space="preserve"> Step D-Part 2</w:t>
            </w:r>
          </w:p>
          <w:p w14:paraId="6596FE02" w14:textId="77777777" w:rsidR="00205C02" w:rsidRPr="00CF4013" w:rsidRDefault="00205C02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15" w:type="dxa"/>
          </w:tcPr>
          <w:p w14:paraId="6C9B7076" w14:textId="77777777" w:rsidR="00205C02" w:rsidRPr="00CF4013" w:rsidRDefault="00205C0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23641A0" w14:textId="77777777" w:rsidR="00205C02" w:rsidRPr="00CF4013" w:rsidRDefault="00205C02" w:rsidP="00F60879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6805A30" w14:textId="77777777" w:rsidR="00205C02" w:rsidRPr="00CF4013" w:rsidRDefault="00205C0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10ACB7" w14:textId="77777777" w:rsidR="00205C02" w:rsidRPr="00CF4013" w:rsidRDefault="00205C0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14:paraId="7BBEDB0B" w14:textId="77777777" w:rsidR="00205C02" w:rsidRPr="00CF4013" w:rsidRDefault="00205C0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E12D0" w:rsidRPr="00CF4013" w14:paraId="44458C77" w14:textId="77777777" w:rsidTr="00AE5547">
        <w:tc>
          <w:tcPr>
            <w:tcW w:w="1744" w:type="dxa"/>
          </w:tcPr>
          <w:p w14:paraId="1004292E" w14:textId="77777777" w:rsidR="004E12D0" w:rsidRPr="00CF4013" w:rsidRDefault="004E12D0" w:rsidP="003D1A12">
            <w:pPr>
              <w:rPr>
                <w:rFonts w:ascii="Franklin Gothic Book" w:hAnsi="Franklin Gothic Book" w:cs="Arial"/>
              </w:rPr>
            </w:pPr>
          </w:p>
          <w:p w14:paraId="0AAC7A1E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A-Part 1</w:t>
            </w:r>
          </w:p>
          <w:p w14:paraId="15D5916A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A-Part 2</w:t>
            </w:r>
          </w:p>
          <w:p w14:paraId="3D38520B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B-Part 1</w:t>
            </w:r>
          </w:p>
          <w:p w14:paraId="34B0553A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B-Part 2</w:t>
            </w:r>
          </w:p>
          <w:p w14:paraId="6BC254C1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C-Part 1</w:t>
            </w:r>
          </w:p>
          <w:p w14:paraId="193A6348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C-Part 2</w:t>
            </w:r>
          </w:p>
          <w:p w14:paraId="6FFF7BAC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C-Part 3</w:t>
            </w:r>
          </w:p>
          <w:p w14:paraId="3738705E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D-Part 1</w:t>
            </w:r>
          </w:p>
          <w:p w14:paraId="0B3B9BCC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D-Part 2</w:t>
            </w:r>
          </w:p>
          <w:p w14:paraId="08D485D4" w14:textId="77777777" w:rsidR="004E12D0" w:rsidRPr="00CF4013" w:rsidRDefault="004E12D0" w:rsidP="003D1A12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15" w:type="dxa"/>
          </w:tcPr>
          <w:p w14:paraId="5C1EC9A4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42A7830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519A97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A43B78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14:paraId="048A2F4F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E12D0" w:rsidRPr="00CF4013" w14:paraId="4E7040AB" w14:textId="77777777" w:rsidTr="00AE5547">
        <w:tc>
          <w:tcPr>
            <w:tcW w:w="1744" w:type="dxa"/>
            <w:tcBorders>
              <w:bottom w:val="single" w:sz="4" w:space="0" w:color="auto"/>
            </w:tcBorders>
          </w:tcPr>
          <w:p w14:paraId="3B2A95DC" w14:textId="77777777" w:rsidR="004E12D0" w:rsidRPr="00CF4013" w:rsidRDefault="004E12D0" w:rsidP="003D1A12">
            <w:pPr>
              <w:rPr>
                <w:rFonts w:ascii="Franklin Gothic Book" w:hAnsi="Franklin Gothic Book" w:cs="Arial"/>
              </w:rPr>
            </w:pPr>
          </w:p>
          <w:p w14:paraId="6BC3F096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A-Part 1</w:t>
            </w:r>
          </w:p>
          <w:p w14:paraId="56F19843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A-Part 2</w:t>
            </w:r>
          </w:p>
          <w:p w14:paraId="0D6B203A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B-Part 1</w:t>
            </w:r>
          </w:p>
          <w:p w14:paraId="61C01B66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B-Part 2</w:t>
            </w:r>
          </w:p>
          <w:p w14:paraId="21E7F917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C-Part 1</w:t>
            </w:r>
          </w:p>
          <w:p w14:paraId="5B4BA372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C-Part 2</w:t>
            </w:r>
          </w:p>
          <w:p w14:paraId="7FCA402D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C-Part 3</w:t>
            </w:r>
          </w:p>
          <w:p w14:paraId="0D0CF08B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D-Part 1</w:t>
            </w:r>
          </w:p>
          <w:p w14:paraId="4474B114" w14:textId="77777777" w:rsidR="004E12D0" w:rsidRPr="00CF4013" w:rsidRDefault="009B581B" w:rsidP="003D1A12">
            <w:pPr>
              <w:rPr>
                <w:rFonts w:ascii="Franklin Gothic Book" w:hAnsi="Franklin Gothic Book" w:cs="Arial"/>
              </w:rPr>
            </w:pPr>
            <w:r w:rsidRPr="00CF4013">
              <w:rPr>
                <w:rFonts w:ascii="Franklin Gothic Book" w:hAnsi="Franklin Gothic Book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D0" w:rsidRPr="00CF4013">
              <w:rPr>
                <w:rFonts w:ascii="Franklin Gothic Book" w:hAnsi="Franklin Gothic Book" w:cs="Arial"/>
              </w:rPr>
              <w:instrText xml:space="preserve"> FORMCHECKBOX </w:instrText>
            </w:r>
            <w:r w:rsidR="00725C48">
              <w:rPr>
                <w:rFonts w:ascii="Franklin Gothic Book" w:hAnsi="Franklin Gothic Book" w:cs="Arial"/>
              </w:rPr>
            </w:r>
            <w:r w:rsidR="00725C48">
              <w:rPr>
                <w:rFonts w:ascii="Franklin Gothic Book" w:hAnsi="Franklin Gothic Book" w:cs="Arial"/>
              </w:rPr>
              <w:fldChar w:fldCharType="separate"/>
            </w:r>
            <w:r w:rsidRPr="00CF4013">
              <w:rPr>
                <w:rFonts w:ascii="Franklin Gothic Book" w:hAnsi="Franklin Gothic Book" w:cs="Arial"/>
              </w:rPr>
              <w:fldChar w:fldCharType="end"/>
            </w:r>
            <w:r w:rsidR="004E12D0" w:rsidRPr="00CF4013">
              <w:rPr>
                <w:rFonts w:ascii="Franklin Gothic Book" w:hAnsi="Franklin Gothic Book" w:cs="Arial"/>
              </w:rPr>
              <w:t xml:space="preserve"> Step D-Part 2</w:t>
            </w:r>
          </w:p>
          <w:p w14:paraId="4BBA2907" w14:textId="77777777" w:rsidR="004E12D0" w:rsidRPr="00CF4013" w:rsidRDefault="004E12D0" w:rsidP="003D1A12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FC4C670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AFD88CE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764A08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4031735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59E214B" w14:textId="77777777" w:rsidR="004E12D0" w:rsidRPr="00CF4013" w:rsidRDefault="004E12D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436DB4DD" w14:textId="77777777" w:rsidR="007B144B" w:rsidRPr="00CF4013" w:rsidRDefault="007B144B">
      <w:pPr>
        <w:rPr>
          <w:rFonts w:ascii="Franklin Gothic Book" w:hAnsi="Franklin Gothic Book"/>
          <w:b/>
          <w:sz w:val="24"/>
        </w:rPr>
        <w:sectPr w:rsidR="007B144B" w:rsidRPr="00CF4013" w:rsidSect="00E511DC">
          <w:headerReference w:type="default" r:id="rId10"/>
          <w:pgSz w:w="15840" w:h="12240" w:orient="landscape" w:code="1"/>
          <w:pgMar w:top="1080" w:right="1440" w:bottom="1440" w:left="1152" w:header="720" w:footer="720" w:gutter="0"/>
          <w:paperSrc w:first="2" w:other="2"/>
          <w:cols w:space="720"/>
          <w:docGrid w:linePitch="272"/>
        </w:sectPr>
      </w:pPr>
    </w:p>
    <w:p w14:paraId="62C06CD5" w14:textId="77777777" w:rsidR="006349CE" w:rsidRDefault="006349CE" w:rsidP="006349CE">
      <w:pPr>
        <w:pStyle w:val="Heading1"/>
        <w:spacing w:before="120" w:after="120" w:line="268" w:lineRule="auto"/>
      </w:pPr>
      <w:r w:rsidRPr="00CF4013">
        <w:rPr>
          <w:rFonts w:ascii="Franklin Gothic Book" w:hAnsi="Franklin Gothic Boo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B08B1E" wp14:editId="18D5CAC7">
                <wp:simplePos x="0" y="0"/>
                <wp:positionH relativeFrom="column">
                  <wp:posOffset>0</wp:posOffset>
                </wp:positionH>
                <wp:positionV relativeFrom="paragraph">
                  <wp:posOffset>-17145</wp:posOffset>
                </wp:positionV>
                <wp:extent cx="6143625" cy="10382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769D2" w14:textId="77777777" w:rsidR="006349CE" w:rsidRPr="006349CE" w:rsidRDefault="006349CE" w:rsidP="006349CE">
                            <w:pPr>
                              <w:pStyle w:val="Heading1"/>
                              <w:jc w:val="center"/>
                              <w:rPr>
                                <w:rFonts w:ascii="Franklin Gothic Book" w:hAnsi="Franklin Gothic Book" w:cs="Arial"/>
                                <w:b/>
                                <w:smallCaps w:val="0"/>
                                <w:sz w:val="28"/>
                                <w:szCs w:val="28"/>
                              </w:rPr>
                            </w:pPr>
                            <w:r w:rsidRPr="006349CE">
                              <w:rPr>
                                <w:rFonts w:ascii="Franklin Gothic Book" w:hAnsi="Franklin Gothic Book" w:cs="Arial"/>
                                <w:b/>
                                <w:smallCaps w:val="0"/>
                                <w:sz w:val="28"/>
                                <w:szCs w:val="28"/>
                              </w:rPr>
                              <w:t>Petroleum Tank Release Cleanup Fund (Petrofund)</w:t>
                            </w:r>
                          </w:p>
                          <w:p w14:paraId="63034513" w14:textId="77777777" w:rsidR="003D1A12" w:rsidRPr="006349CE" w:rsidRDefault="003D1A12" w:rsidP="006349CE">
                            <w:pPr>
                              <w:pStyle w:val="Heading4"/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349CE"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  <w:t>Consultant and Contractor</w:t>
                            </w:r>
                            <w:r w:rsidR="006349CE"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49CE"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  <w:t>Change Order Form</w:t>
                            </w:r>
                          </w:p>
                          <w:p w14:paraId="0F7DD50E" w14:textId="77777777" w:rsidR="003D1A12" w:rsidRPr="006349CE" w:rsidRDefault="003D1A12" w:rsidP="006349CE">
                            <w:pPr>
                              <w:pStyle w:val="Heading4"/>
                              <w:rPr>
                                <w:rFonts w:ascii="Franklin Gothic Book" w:hAnsi="Franklin Gothic Book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349CE">
                              <w:rPr>
                                <w:rFonts w:ascii="Franklin Gothic Book" w:hAnsi="Franklin Gothic Book" w:cs="Arial"/>
                                <w:b/>
                                <w:sz w:val="28"/>
                                <w:szCs w:val="28"/>
                              </w:rPr>
                              <w:t>for the Active Remediation Steps</w:t>
                            </w:r>
                          </w:p>
                          <w:p w14:paraId="69632F48" w14:textId="77777777" w:rsidR="003D1A12" w:rsidRPr="006349CE" w:rsidRDefault="003D1A12" w:rsidP="006349CE">
                            <w:pPr>
                              <w:jc w:val="center"/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349CE">
                              <w:rPr>
                                <w:rFonts w:ascii="Franklin Gothic Book" w:hAnsi="Franklin Gothic Book" w:cs="Arial"/>
                                <w:b/>
                                <w:sz w:val="36"/>
                                <w:szCs w:val="36"/>
                              </w:rPr>
                              <w:t>Signature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08B1E" id="Text Box 5" o:spid="_x0000_s1027" type="#_x0000_t202" style="position:absolute;margin-left:0;margin-top:-1.35pt;width:483.75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" o:allowincell="f" filled="f" stroked="f">
                <v:textbox>
                  <w:txbxContent>
                    <w:p w14:paraId="00D769D2" w14:textId="77777777" w:rsidR="006349CE" w:rsidRPr="006349CE" w:rsidRDefault="006349CE" w:rsidP="006349CE">
                      <w:pPr>
                        <w:pStyle w:val="Heading1"/>
                        <w:jc w:val="center"/>
                        <w:rPr>
                          <w:rFonts w:ascii="Franklin Gothic Book" w:hAnsi="Franklin Gothic Book" w:cs="Arial"/>
                          <w:b/>
                          <w:smallCaps w:val="0"/>
                          <w:sz w:val="28"/>
                          <w:szCs w:val="28"/>
                        </w:rPr>
                      </w:pPr>
                      <w:r w:rsidRPr="006349CE">
                        <w:rPr>
                          <w:rFonts w:ascii="Franklin Gothic Book" w:hAnsi="Franklin Gothic Book" w:cs="Arial"/>
                          <w:b/>
                          <w:smallCaps w:val="0"/>
                          <w:sz w:val="28"/>
                          <w:szCs w:val="28"/>
                        </w:rPr>
                        <w:t>Petroleum Tank Release Cleanup Fund (Petrofund)</w:t>
                      </w:r>
                    </w:p>
                    <w:p w14:paraId="63034513" w14:textId="77777777" w:rsidR="003D1A12" w:rsidRPr="006349CE" w:rsidRDefault="003D1A12" w:rsidP="006349CE">
                      <w:pPr>
                        <w:pStyle w:val="Heading4"/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</w:pPr>
                      <w:r w:rsidRPr="006349CE"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  <w:t>Consultant and Contractor</w:t>
                      </w:r>
                      <w:r w:rsidR="006349CE"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349CE"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  <w:t>Change Order Form</w:t>
                      </w:r>
                    </w:p>
                    <w:p w14:paraId="0F7DD50E" w14:textId="77777777" w:rsidR="003D1A12" w:rsidRPr="006349CE" w:rsidRDefault="003D1A12" w:rsidP="006349CE">
                      <w:pPr>
                        <w:pStyle w:val="Heading4"/>
                        <w:rPr>
                          <w:rFonts w:ascii="Franklin Gothic Book" w:hAnsi="Franklin Gothic Book" w:cs="Arial"/>
                          <w:b/>
                          <w:sz w:val="28"/>
                          <w:szCs w:val="28"/>
                        </w:rPr>
                      </w:pPr>
                      <w:r w:rsidRPr="006349CE">
                        <w:rPr>
                          <w:rFonts w:ascii="Franklin Gothic Book" w:hAnsi="Franklin Gothic Book" w:cs="Arial"/>
                          <w:b/>
                          <w:sz w:val="28"/>
                          <w:szCs w:val="28"/>
                        </w:rPr>
                        <w:t>for the Active Remediation Steps</w:t>
                      </w:r>
                    </w:p>
                    <w:p w14:paraId="69632F48" w14:textId="77777777" w:rsidR="003D1A12" w:rsidRPr="006349CE" w:rsidRDefault="003D1A12" w:rsidP="006349CE">
                      <w:pPr>
                        <w:jc w:val="center"/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</w:pPr>
                      <w:r w:rsidRPr="006349CE">
                        <w:rPr>
                          <w:rFonts w:ascii="Franklin Gothic Book" w:hAnsi="Franklin Gothic Book" w:cs="Arial"/>
                          <w:b/>
                          <w:sz w:val="36"/>
                          <w:szCs w:val="36"/>
                        </w:rPr>
                        <w:t>Signature Page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0B1C0C76" w14:textId="77777777" w:rsidR="0033714D" w:rsidRPr="00CF4013" w:rsidRDefault="0033714D" w:rsidP="0033714D">
      <w:pPr>
        <w:pStyle w:val="Title"/>
        <w:jc w:val="left"/>
        <w:rPr>
          <w:rFonts w:ascii="Franklin Gothic Book" w:hAnsi="Franklin Gothic Book"/>
        </w:rPr>
      </w:pPr>
    </w:p>
    <w:p w14:paraId="4E16BF9E" w14:textId="77777777" w:rsidR="00512A3F" w:rsidRPr="00CF4013" w:rsidRDefault="00512A3F" w:rsidP="0033714D">
      <w:pPr>
        <w:tabs>
          <w:tab w:val="left" w:leader="underscore" w:pos="9720"/>
        </w:tabs>
        <w:spacing w:before="120"/>
        <w:rPr>
          <w:rFonts w:ascii="Franklin Gothic Book" w:hAnsi="Franklin Gothic Book"/>
          <w:sz w:val="24"/>
        </w:rPr>
      </w:pPr>
    </w:p>
    <w:p w14:paraId="59C1E571" w14:textId="77777777" w:rsidR="0033714D" w:rsidRPr="00CF4013" w:rsidRDefault="0033714D" w:rsidP="0033714D">
      <w:pPr>
        <w:tabs>
          <w:tab w:val="left" w:leader="underscore" w:pos="9720"/>
        </w:tabs>
        <w:spacing w:before="120"/>
        <w:rPr>
          <w:rFonts w:ascii="Franklin Gothic Book" w:hAnsi="Franklin Gothic Book"/>
          <w:sz w:val="24"/>
        </w:rPr>
      </w:pPr>
      <w:r w:rsidRPr="00CF4013">
        <w:rPr>
          <w:rFonts w:ascii="Franklin Gothic Book" w:hAnsi="Franklin Gothic Book"/>
          <w:sz w:val="24"/>
        </w:rPr>
        <w:tab/>
      </w:r>
    </w:p>
    <w:p w14:paraId="7E8C001B" w14:textId="77777777" w:rsidR="00384965" w:rsidRPr="00CF4013" w:rsidRDefault="00384965" w:rsidP="0033714D">
      <w:pPr>
        <w:rPr>
          <w:rFonts w:ascii="Franklin Gothic Book" w:hAnsi="Franklin Gothic Book"/>
          <w:sz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599"/>
        <w:gridCol w:w="2308"/>
        <w:gridCol w:w="2678"/>
        <w:gridCol w:w="1953"/>
      </w:tblGrid>
      <w:tr w:rsidR="00D60005" w:rsidRPr="00CF4013" w14:paraId="3456D3B3" w14:textId="77777777" w:rsidTr="0042193F">
        <w:tc>
          <w:tcPr>
            <w:tcW w:w="1188" w:type="dxa"/>
            <w:tcBorders>
              <w:bottom w:val="nil"/>
            </w:tcBorders>
          </w:tcPr>
          <w:p w14:paraId="5BED06C4" w14:textId="77777777" w:rsidR="00D60005" w:rsidRPr="00CF4013" w:rsidRDefault="00D60005" w:rsidP="0033714D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Leak #:</w:t>
            </w:r>
          </w:p>
        </w:tc>
        <w:tc>
          <w:tcPr>
            <w:tcW w:w="1620" w:type="dxa"/>
          </w:tcPr>
          <w:p w14:paraId="2F2969E4" w14:textId="77777777" w:rsidR="00D60005" w:rsidRPr="00CF4013" w:rsidRDefault="00D60005" w:rsidP="0033714D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62D01DC0" w14:textId="77777777" w:rsidR="00D60005" w:rsidRPr="00CF4013" w:rsidRDefault="00D60005" w:rsidP="0033714D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65124B5B" w14:textId="77777777" w:rsidR="00D60005" w:rsidRPr="00CF4013" w:rsidRDefault="00D60005" w:rsidP="00A3250E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 xml:space="preserve">Proposal </w:t>
            </w:r>
            <w:r w:rsidR="00A3250E"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Amount</w:t>
            </w: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:</w:t>
            </w:r>
          </w:p>
        </w:tc>
        <w:tc>
          <w:tcPr>
            <w:tcW w:w="1980" w:type="dxa"/>
          </w:tcPr>
          <w:p w14:paraId="09E1BE86" w14:textId="77777777" w:rsidR="00D60005" w:rsidRPr="00CF4013" w:rsidRDefault="00D60005" w:rsidP="0033714D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</w:p>
        </w:tc>
      </w:tr>
    </w:tbl>
    <w:p w14:paraId="02045CA3" w14:textId="77777777" w:rsidR="00D60005" w:rsidRPr="00CF4013" w:rsidRDefault="00D60005" w:rsidP="0033714D">
      <w:pPr>
        <w:rPr>
          <w:rFonts w:ascii="Franklin Gothic Book" w:hAnsi="Franklin Gothic Book" w:cs="Arial"/>
          <w:sz w:val="28"/>
          <w:szCs w:val="28"/>
        </w:rPr>
      </w:pPr>
    </w:p>
    <w:p w14:paraId="7C628E30" w14:textId="77777777" w:rsidR="0033714D" w:rsidRPr="00CF4013" w:rsidRDefault="00A92221" w:rsidP="00B07CFA">
      <w:pPr>
        <w:ind w:left="180"/>
        <w:rPr>
          <w:rFonts w:ascii="Franklin Gothic Book" w:hAnsi="Franklin Gothic Book" w:cs="Arial"/>
          <w:b/>
          <w:sz w:val="28"/>
          <w:szCs w:val="28"/>
        </w:rPr>
      </w:pPr>
      <w:r w:rsidRPr="00CF4013">
        <w:rPr>
          <w:rFonts w:ascii="Franklin Gothic Book" w:hAnsi="Franklin Gothic Book" w:cs="Arial"/>
          <w:b/>
          <w:sz w:val="28"/>
          <w:szCs w:val="28"/>
        </w:rPr>
        <w:t>Consultant/Contractor Signature</w:t>
      </w:r>
    </w:p>
    <w:p w14:paraId="6BF5B163" w14:textId="77777777" w:rsidR="00FE19E9" w:rsidRPr="00CF4013" w:rsidRDefault="00FE19E9" w:rsidP="0033714D">
      <w:pPr>
        <w:rPr>
          <w:rFonts w:ascii="Franklin Gothic Book" w:hAnsi="Franklin Gothic Book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8"/>
        <w:gridCol w:w="446"/>
        <w:gridCol w:w="2936"/>
      </w:tblGrid>
      <w:tr w:rsidR="00FE19E9" w:rsidRPr="00CF4013" w14:paraId="034C5358" w14:textId="77777777" w:rsidTr="00AE5547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30DBD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52DF5B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F7BC8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FE19E9" w:rsidRPr="00CF4013" w14:paraId="01B05D62" w14:textId="77777777" w:rsidTr="00AE5547">
        <w:tc>
          <w:tcPr>
            <w:tcW w:w="6408" w:type="dxa"/>
            <w:tcBorders>
              <w:left w:val="nil"/>
              <w:bottom w:val="nil"/>
              <w:right w:val="nil"/>
            </w:tcBorders>
          </w:tcPr>
          <w:p w14:paraId="2226067A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Consultant/Contractor 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7D32FF2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6BE3152D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Date</w:t>
            </w:r>
          </w:p>
        </w:tc>
      </w:tr>
      <w:tr w:rsidR="00FE19E9" w:rsidRPr="00CF4013" w14:paraId="4AC30D6D" w14:textId="77777777" w:rsidTr="00AE5547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B19CB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D196C7E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3641643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1B6BED0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FE19E9" w:rsidRPr="00CF4013" w14:paraId="1E7DC5C1" w14:textId="77777777" w:rsidTr="00AE5547">
        <w:tc>
          <w:tcPr>
            <w:tcW w:w="6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6DC99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Consultant/Contractor Name and Title (please print)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A9B6CB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FD66216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FE19E9" w:rsidRPr="00CF4013" w14:paraId="3FFE7EAD" w14:textId="77777777" w:rsidTr="00AE5547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835D5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DD61979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9C22C7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5EF14D2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FE19E9" w:rsidRPr="00CF4013" w14:paraId="1F8CD425" w14:textId="77777777" w:rsidTr="00AE5547">
        <w:tc>
          <w:tcPr>
            <w:tcW w:w="6408" w:type="dxa"/>
            <w:tcBorders>
              <w:left w:val="nil"/>
              <w:bottom w:val="nil"/>
              <w:right w:val="nil"/>
            </w:tcBorders>
          </w:tcPr>
          <w:p w14:paraId="214E8A24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Consulting/Contracting Firm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165201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C54E2C8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FE19E9" w:rsidRPr="00CF4013" w14:paraId="11605E74" w14:textId="77777777" w:rsidTr="00AE5547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5FD6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4709120" w14:textId="77777777" w:rsidR="00384965" w:rsidRPr="00CF4013" w:rsidRDefault="00384965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7C402F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71075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3FF39FD" w14:textId="77777777" w:rsidR="00F63702" w:rsidRPr="00CF4013" w:rsidRDefault="00F63702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$</w:t>
            </w:r>
          </w:p>
        </w:tc>
      </w:tr>
      <w:tr w:rsidR="00FE19E9" w:rsidRPr="00CF4013" w14:paraId="0224D8EF" w14:textId="77777777" w:rsidTr="00AE5547">
        <w:tc>
          <w:tcPr>
            <w:tcW w:w="6408" w:type="dxa"/>
            <w:tcBorders>
              <w:left w:val="nil"/>
              <w:bottom w:val="nil"/>
              <w:right w:val="nil"/>
            </w:tcBorders>
          </w:tcPr>
          <w:p w14:paraId="39143CD1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Petrofund Registration Number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86DEC00" w14:textId="77777777" w:rsidR="00FE19E9" w:rsidRPr="00CF4013" w:rsidRDefault="00FE19E9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3A02F" w14:textId="77777777" w:rsidR="00FE19E9" w:rsidRPr="00CF4013" w:rsidRDefault="00F63702" w:rsidP="00F6370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Total of Change Order</w:t>
            </w:r>
            <w:r w:rsidR="00C058F5" w:rsidRPr="00CF4013">
              <w:rPr>
                <w:rFonts w:ascii="Franklin Gothic Book" w:hAnsi="Franklin Gothic Book" w:cs="Arial"/>
                <w:sz w:val="22"/>
                <w:szCs w:val="22"/>
              </w:rPr>
              <w:t>(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s</w:t>
            </w:r>
            <w:r w:rsidR="00C058F5" w:rsidRPr="00CF4013">
              <w:rPr>
                <w:rFonts w:ascii="Franklin Gothic Book" w:hAnsi="Franklin Gothic Book" w:cs="Arial"/>
                <w:sz w:val="22"/>
                <w:szCs w:val="22"/>
              </w:rPr>
              <w:t>)</w:t>
            </w:r>
          </w:p>
        </w:tc>
      </w:tr>
    </w:tbl>
    <w:p w14:paraId="5AA30298" w14:textId="77777777" w:rsidR="0033714D" w:rsidRPr="00CF4013" w:rsidRDefault="0033714D" w:rsidP="0033714D">
      <w:pPr>
        <w:rPr>
          <w:rFonts w:ascii="Franklin Gothic Book" w:hAnsi="Franklin Gothic Book" w:cs="Arial"/>
          <w:sz w:val="24"/>
        </w:rPr>
      </w:pPr>
    </w:p>
    <w:p w14:paraId="3AA75CC9" w14:textId="77777777" w:rsidR="006D07BE" w:rsidRPr="00CF4013" w:rsidRDefault="006D07BE" w:rsidP="00B07CFA">
      <w:pPr>
        <w:ind w:left="180"/>
        <w:rPr>
          <w:rFonts w:ascii="Franklin Gothic Book" w:hAnsi="Franklin Gothic Book" w:cs="Arial"/>
          <w:b/>
          <w:sz w:val="28"/>
          <w:szCs w:val="28"/>
        </w:rPr>
      </w:pPr>
      <w:r w:rsidRPr="00CF4013">
        <w:rPr>
          <w:rFonts w:ascii="Franklin Gothic Book" w:hAnsi="Franklin Gothic Book" w:cs="Arial"/>
          <w:b/>
          <w:sz w:val="28"/>
          <w:szCs w:val="28"/>
        </w:rPr>
        <w:t>Applicant Signature</w:t>
      </w:r>
    </w:p>
    <w:p w14:paraId="419F5426" w14:textId="77777777" w:rsidR="006D07BE" w:rsidRPr="00CF4013" w:rsidRDefault="006D07BE" w:rsidP="006D07BE">
      <w:pPr>
        <w:rPr>
          <w:rFonts w:ascii="Franklin Gothic Book" w:hAnsi="Franklin Gothic Book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4"/>
        <w:gridCol w:w="445"/>
        <w:gridCol w:w="2921"/>
      </w:tblGrid>
      <w:tr w:rsidR="006D07BE" w:rsidRPr="00CF4013" w14:paraId="386E8F06" w14:textId="77777777" w:rsidTr="00AE5547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C1A70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3EEBFF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036AE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6D07BE" w:rsidRPr="00CF4013" w14:paraId="2BF2A5DF" w14:textId="77777777" w:rsidTr="00AE5547">
        <w:tc>
          <w:tcPr>
            <w:tcW w:w="6408" w:type="dxa"/>
            <w:tcBorders>
              <w:left w:val="nil"/>
              <w:bottom w:val="nil"/>
              <w:right w:val="nil"/>
            </w:tcBorders>
          </w:tcPr>
          <w:p w14:paraId="04719C8B" w14:textId="77777777" w:rsidR="006D07BE" w:rsidRPr="00CF4013" w:rsidRDefault="00910FE3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Applicant</w:t>
            </w:r>
            <w:r w:rsidR="006D07BE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58F3F4A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37BB59A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Date</w:t>
            </w:r>
          </w:p>
        </w:tc>
      </w:tr>
      <w:tr w:rsidR="006D07BE" w:rsidRPr="00CF4013" w14:paraId="73784738" w14:textId="77777777" w:rsidTr="00AE5547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1616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4A5F4B4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A96566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6A3C2E3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6D07BE" w:rsidRPr="00CF4013" w14:paraId="4728CC07" w14:textId="77777777" w:rsidTr="00AE5547">
        <w:tc>
          <w:tcPr>
            <w:tcW w:w="6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1177E" w14:textId="77777777" w:rsidR="006D07BE" w:rsidRPr="00CF4013" w:rsidRDefault="00910FE3" w:rsidP="00910FE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Applicant</w:t>
            </w:r>
            <w:r w:rsidR="006D07BE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Name (please print)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FF2933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CDC36A3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6D07BE" w:rsidRPr="00CF4013" w14:paraId="11F97884" w14:textId="77777777" w:rsidTr="00AE5547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806F5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19F9363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1E60127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FC70AE2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6D07BE" w:rsidRPr="00CF4013" w14:paraId="025A4235" w14:textId="77777777" w:rsidTr="00AE5547">
        <w:tc>
          <w:tcPr>
            <w:tcW w:w="6408" w:type="dxa"/>
            <w:tcBorders>
              <w:left w:val="nil"/>
              <w:bottom w:val="nil"/>
              <w:right w:val="nil"/>
            </w:tcBorders>
          </w:tcPr>
          <w:p w14:paraId="2A910F89" w14:textId="77777777" w:rsidR="006D07BE" w:rsidRPr="00CF4013" w:rsidRDefault="00925BD2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Title and Name of Corporation/Partnership</w:t>
            </w:r>
            <w:r w:rsidR="00413E9E" w:rsidRPr="00CF4013">
              <w:rPr>
                <w:rFonts w:ascii="Franklin Gothic Book" w:hAnsi="Franklin Gothic Book" w:cs="Arial"/>
                <w:sz w:val="22"/>
                <w:szCs w:val="22"/>
              </w:rPr>
              <w:t>/Governmental Unit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 (if applicable)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A0DBB5C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BD981EE" w14:textId="77777777" w:rsidR="006D07BE" w:rsidRPr="00CF4013" w:rsidRDefault="006D07BE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5BAAAE50" w14:textId="77777777" w:rsidR="00F03E89" w:rsidRPr="00CF4013" w:rsidRDefault="00F03E89" w:rsidP="00431B00">
      <w:pPr>
        <w:rPr>
          <w:rFonts w:ascii="Franklin Gothic Book" w:hAnsi="Franklin Gothic Book" w:cs="Arial"/>
          <w:b/>
          <w:sz w:val="24"/>
        </w:rPr>
      </w:pPr>
    </w:p>
    <w:p w14:paraId="3DEE22B5" w14:textId="77777777" w:rsidR="00AE7860" w:rsidRPr="00CF4013" w:rsidRDefault="00AE7860" w:rsidP="00AE7860">
      <w:pPr>
        <w:rPr>
          <w:rFonts w:ascii="Franklin Gothic Book" w:hAnsi="Franklin Gothic Book" w:cs="Arial"/>
          <w:b/>
          <w:sz w:val="24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206"/>
        <w:gridCol w:w="7316"/>
      </w:tblGrid>
      <w:tr w:rsidR="00AE7860" w:rsidRPr="00CF4013" w14:paraId="35574393" w14:textId="77777777" w:rsidTr="00AE5547">
        <w:tc>
          <w:tcPr>
            <w:tcW w:w="2250" w:type="dxa"/>
          </w:tcPr>
          <w:p w14:paraId="73B65CF5" w14:textId="77777777" w:rsidR="00AE7860" w:rsidRPr="00CF4013" w:rsidRDefault="00AE7860" w:rsidP="003D1A12">
            <w:pPr>
              <w:rPr>
                <w:rFonts w:ascii="Franklin Gothic Book" w:hAnsi="Franklin Gothic Book" w:cs="Arial"/>
                <w:b/>
                <w:sz w:val="28"/>
                <w:szCs w:val="28"/>
              </w:rPr>
            </w:pPr>
            <w:r w:rsidRPr="00CF4013">
              <w:rPr>
                <w:rFonts w:ascii="Franklin Gothic Book" w:hAnsi="Franklin Gothic Book" w:cs="Arial"/>
                <w:b/>
                <w:sz w:val="28"/>
                <w:szCs w:val="28"/>
              </w:rPr>
              <w:t>Questions</w:t>
            </w:r>
          </w:p>
        </w:tc>
        <w:tc>
          <w:tcPr>
            <w:tcW w:w="7488" w:type="dxa"/>
          </w:tcPr>
          <w:p w14:paraId="36190FBA" w14:textId="77777777" w:rsidR="00AE7860" w:rsidRPr="00CF4013" w:rsidRDefault="00AE7860" w:rsidP="003D1A12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If you have questions about this form or the active remediation proposal process, additional information can be obtained by contacting the Petrofund staff at the Minnesota Department of Commerce.</w:t>
            </w:r>
          </w:p>
          <w:p w14:paraId="7A7D1B9F" w14:textId="77777777" w:rsidR="00AE7860" w:rsidRPr="00CF4013" w:rsidRDefault="00AE7860" w:rsidP="00155E24">
            <w:pPr>
              <w:spacing w:line="12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C99A6C9" w14:textId="77777777" w:rsidR="00AE7860" w:rsidRPr="00CF4013" w:rsidRDefault="00AE7860" w:rsidP="00AE554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651-</w:t>
            </w:r>
            <w:r w:rsidR="003468B1" w:rsidRPr="00CF4013">
              <w:rPr>
                <w:rFonts w:ascii="Franklin Gothic Book" w:hAnsi="Franklin Gothic Book" w:cs="Arial"/>
                <w:sz w:val="22"/>
                <w:szCs w:val="22"/>
              </w:rPr>
              <w:t xml:space="preserve">539-1515 </w:t>
            </w: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or 800-638-0418 (phone)</w:t>
            </w:r>
          </w:p>
          <w:p w14:paraId="1DA048F5" w14:textId="77777777" w:rsidR="00AE7860" w:rsidRPr="00CF4013" w:rsidRDefault="00AE7860" w:rsidP="00AE554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petrofund.commerce@state.mn.us (email)</w:t>
            </w:r>
          </w:p>
          <w:p w14:paraId="291BB3F9" w14:textId="77777777" w:rsidR="00AE7860" w:rsidRDefault="00AE7860" w:rsidP="00AE554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CF4013">
              <w:rPr>
                <w:rFonts w:ascii="Franklin Gothic Book" w:hAnsi="Franklin Gothic Book" w:cs="Arial"/>
                <w:sz w:val="22"/>
                <w:szCs w:val="22"/>
              </w:rPr>
              <w:t>www.commerce.state.mn.us (web)</w:t>
            </w:r>
          </w:p>
          <w:p w14:paraId="26D4308C" w14:textId="77777777" w:rsidR="00006BF8" w:rsidRPr="00CF4013" w:rsidRDefault="00006BF8" w:rsidP="00006BF8">
            <w:pPr>
              <w:pStyle w:val="ListParagrap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6FC83AA3" w14:textId="77777777" w:rsidR="00AE7860" w:rsidRPr="00222FC8" w:rsidRDefault="00AE7860" w:rsidP="00A95673">
      <w:pPr>
        <w:rPr>
          <w:rFonts w:ascii="Arial" w:hAnsi="Arial" w:cs="Arial"/>
          <w:b/>
          <w:sz w:val="24"/>
        </w:rPr>
      </w:pPr>
    </w:p>
    <w:sectPr w:rsidR="00AE7860" w:rsidRPr="00222FC8" w:rsidSect="00155E24">
      <w:headerReference w:type="default" r:id="rId11"/>
      <w:pgSz w:w="12240" w:h="15840" w:code="1"/>
      <w:pgMar w:top="864" w:right="1440" w:bottom="1267" w:left="1080" w:header="576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442A" w14:textId="77777777" w:rsidR="00206CB4" w:rsidRDefault="00206CB4">
      <w:r>
        <w:separator/>
      </w:r>
    </w:p>
  </w:endnote>
  <w:endnote w:type="continuationSeparator" w:id="0">
    <w:p w14:paraId="4AF65736" w14:textId="77777777" w:rsidR="00206CB4" w:rsidRDefault="0020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2D56" w14:textId="34252AF5" w:rsidR="003D1A12" w:rsidRDefault="003D1A12" w:rsidP="004A4C59">
    <w:pPr>
      <w:pStyle w:val="Footer"/>
      <w:jc w:val="right"/>
      <w:rPr>
        <w:rFonts w:ascii="Franklin Gothic Book" w:hAnsi="Franklin Gothic Book" w:cs="Tahoma"/>
        <w:sz w:val="16"/>
        <w:szCs w:val="16"/>
      </w:rPr>
    </w:pPr>
    <w:r>
      <w:tab/>
    </w:r>
    <w:r w:rsidR="00D60005" w:rsidRPr="00AA5493">
      <w:rPr>
        <w:rFonts w:ascii="Franklin Gothic Book" w:hAnsi="Franklin Gothic Book" w:cs="Tahoma"/>
        <w:sz w:val="16"/>
        <w:szCs w:val="16"/>
      </w:rPr>
      <w:t>7</w:t>
    </w:r>
    <w:r w:rsidR="00D13714">
      <w:rPr>
        <w:rFonts w:ascii="Franklin Gothic Book" w:hAnsi="Franklin Gothic Book" w:cs="Tahoma"/>
        <w:sz w:val="16"/>
        <w:szCs w:val="16"/>
      </w:rPr>
      <w:t>/202</w:t>
    </w:r>
    <w:r w:rsidR="00725C48">
      <w:rPr>
        <w:rFonts w:ascii="Franklin Gothic Book" w:hAnsi="Franklin Gothic Book" w:cs="Tahoma"/>
        <w:sz w:val="16"/>
        <w:szCs w:val="16"/>
      </w:rPr>
      <w:t>5</w:t>
    </w:r>
  </w:p>
  <w:p w14:paraId="196C366F" w14:textId="77777777" w:rsidR="00B65159" w:rsidRPr="00AA5493" w:rsidRDefault="00B65159" w:rsidP="004A4C59">
    <w:pPr>
      <w:pStyle w:val="Footer"/>
      <w:jc w:val="right"/>
      <w:rPr>
        <w:rFonts w:ascii="Franklin Gothic Book" w:hAnsi="Franklin Gothic Book" w:cs="Tahoma"/>
        <w:sz w:val="16"/>
        <w:szCs w:val="16"/>
      </w:rPr>
    </w:pPr>
  </w:p>
  <w:p w14:paraId="067D11E4" w14:textId="77777777" w:rsidR="00892FFB" w:rsidRPr="0093650A" w:rsidRDefault="00892FFB" w:rsidP="004A4C59">
    <w:pPr>
      <w:pStyle w:val="Footer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F5B4" w14:textId="77777777" w:rsidR="00206CB4" w:rsidRDefault="00206CB4">
      <w:r>
        <w:separator/>
      </w:r>
    </w:p>
  </w:footnote>
  <w:footnote w:type="continuationSeparator" w:id="0">
    <w:p w14:paraId="551AE736" w14:textId="77777777" w:rsidR="00206CB4" w:rsidRDefault="0020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04C8" w14:textId="77777777" w:rsidR="00AE537E" w:rsidRPr="00AE537E" w:rsidRDefault="00AE537E" w:rsidP="006349CE">
    <w:pPr>
      <w:pStyle w:val="Heading1"/>
      <w:tabs>
        <w:tab w:val="left" w:pos="10695"/>
      </w:tabs>
      <w:spacing w:before="120"/>
      <w:rPr>
        <w:rFonts w:asciiTheme="minorHAnsi" w:hAnsiTheme="minorHAnsi"/>
        <w:b/>
      </w:rPr>
    </w:pPr>
    <w:r w:rsidRPr="00AE537E">
      <w:rPr>
        <w:rFonts w:asciiTheme="minorHAnsi" w:hAnsiTheme="minorHAnsi"/>
        <w:b/>
        <w:noProof/>
      </w:rPr>
      <w:drawing>
        <wp:inline distT="0" distB="0" distL="0" distR="0" wp14:anchorId="4A959635" wp14:editId="67B051B5">
          <wp:extent cx="2914650" cy="4191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537E">
      <w:rPr>
        <w:rFonts w:asciiTheme="minorHAnsi" w:hAnsiTheme="minorHAnsi"/>
        <w:b/>
      </w:rPr>
      <w:t xml:space="preserve"> </w:t>
    </w:r>
    <w:r w:rsidR="006349CE">
      <w:rPr>
        <w:rFonts w:asciiTheme="minorHAnsi" w:hAnsiTheme="minorHAnsi"/>
        <w:b/>
      </w:rPr>
      <w:tab/>
    </w:r>
  </w:p>
  <w:p w14:paraId="7A5936D5" w14:textId="77777777" w:rsidR="00AE537E" w:rsidRPr="00F71AAB" w:rsidRDefault="00F71AAB" w:rsidP="00F71AAB">
    <w:pPr>
      <w:tabs>
        <w:tab w:val="left" w:pos="1080"/>
      </w:tabs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48"/>
        <w:szCs w:val="48"/>
      </w:rPr>
      <w:tab/>
    </w:r>
  </w:p>
  <w:p w14:paraId="4B9982D6" w14:textId="77777777" w:rsidR="00AE537E" w:rsidRDefault="00AE537E" w:rsidP="00854683">
    <w:pPr>
      <w:pStyle w:val="Header"/>
    </w:pPr>
    <w:r w:rsidRPr="00AE537E"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23B8084" wp14:editId="6FBE3A24">
              <wp:simplePos x="0" y="0"/>
              <wp:positionH relativeFrom="column">
                <wp:posOffset>0</wp:posOffset>
              </wp:positionH>
              <wp:positionV relativeFrom="paragraph">
                <wp:posOffset>20955</wp:posOffset>
              </wp:positionV>
              <wp:extent cx="6363970" cy="0"/>
              <wp:effectExtent l="19050" t="21590" r="17780" b="1651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39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AFABAB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FA29C" id="Straight Connector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65pt" to="501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" strokecolor="#afabab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37A6" w14:textId="77777777" w:rsidR="006349CE" w:rsidRPr="00AE537E" w:rsidRDefault="006349CE" w:rsidP="006349CE">
    <w:pPr>
      <w:pStyle w:val="Heading1"/>
      <w:tabs>
        <w:tab w:val="left" w:pos="2115"/>
        <w:tab w:val="left" w:pos="10695"/>
      </w:tabs>
      <w:spacing w:before="120"/>
      <w:rPr>
        <w:rFonts w:asciiTheme="minorHAnsi" w:hAnsiTheme="minorHAnsi"/>
        <w:b/>
      </w:rPr>
    </w:pPr>
    <w:r w:rsidRPr="00AE537E">
      <w:rPr>
        <w:rFonts w:asciiTheme="minorHAnsi" w:hAnsiTheme="minorHAnsi"/>
        <w:b/>
      </w:rPr>
      <w:t xml:space="preserve"> </w:t>
    </w:r>
    <w:r>
      <w:rPr>
        <w:rFonts w:asciiTheme="minorHAnsi" w:hAnsiTheme="minorHAnsi"/>
        <w:b/>
      </w:rPr>
      <w:tab/>
    </w:r>
    <w:r>
      <w:rPr>
        <w:rFonts w:asciiTheme="minorHAnsi" w:hAnsiTheme="minorHAnsi"/>
        <w:b/>
      </w:rPr>
      <w:tab/>
    </w:r>
  </w:p>
  <w:p w14:paraId="7815A46E" w14:textId="77777777" w:rsidR="006349CE" w:rsidRDefault="006349CE" w:rsidP="006349CE">
    <w:pPr>
      <w:tabs>
        <w:tab w:val="left" w:pos="1080"/>
      </w:tabs>
    </w:pPr>
    <w:r>
      <w:rPr>
        <w:rFonts w:asciiTheme="minorHAnsi" w:hAnsiTheme="minorHAnsi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B00D" w14:textId="3810BE86" w:rsidR="006349CE" w:rsidRPr="00F71AAB" w:rsidRDefault="006349CE" w:rsidP="00A95673">
    <w:pPr>
      <w:pStyle w:val="Heading1"/>
      <w:tabs>
        <w:tab w:val="left" w:pos="10695"/>
      </w:tabs>
      <w:spacing w:before="120"/>
      <w:rPr>
        <w:rFonts w:asciiTheme="minorHAnsi" w:hAnsiTheme="minorHAnsi"/>
        <w:szCs w:val="32"/>
      </w:rPr>
    </w:pPr>
    <w:r w:rsidRPr="00AE537E">
      <w:rPr>
        <w:rFonts w:asciiTheme="minorHAnsi" w:hAnsiTheme="minorHAnsi"/>
        <w:b/>
        <w:noProof/>
      </w:rPr>
      <w:drawing>
        <wp:inline distT="0" distB="0" distL="0" distR="0" wp14:anchorId="6FC97062" wp14:editId="1DE962CE">
          <wp:extent cx="2914650" cy="4191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48"/>
        <w:szCs w:val="48"/>
      </w:rPr>
      <w:tab/>
    </w:r>
  </w:p>
  <w:p w14:paraId="3D3CC375" w14:textId="77777777" w:rsidR="006349CE" w:rsidRDefault="006349CE" w:rsidP="006349CE">
    <w:pPr>
      <w:pStyle w:val="Header"/>
    </w:pPr>
    <w:r w:rsidRPr="00AE537E"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802E69" wp14:editId="5981471D">
              <wp:simplePos x="0" y="0"/>
              <wp:positionH relativeFrom="column">
                <wp:posOffset>0</wp:posOffset>
              </wp:positionH>
              <wp:positionV relativeFrom="paragraph">
                <wp:posOffset>20955</wp:posOffset>
              </wp:positionV>
              <wp:extent cx="6363970" cy="0"/>
              <wp:effectExtent l="19050" t="21590" r="17780" b="1651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39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AFABAB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A2FC1" id="Straight Connector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65pt" to="501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" strokecolor="#afabab" strokeweight="2pt">
              <v:stroke joinstyle="miter"/>
            </v:line>
          </w:pict>
        </mc:Fallback>
      </mc:AlternateContent>
    </w:r>
  </w:p>
  <w:p w14:paraId="5F232616" w14:textId="7C3B7A54" w:rsidR="006349CE" w:rsidRPr="00155E24" w:rsidRDefault="006349CE" w:rsidP="00155E24">
    <w:pPr>
      <w:pStyle w:val="Heading1"/>
      <w:tabs>
        <w:tab w:val="left" w:pos="435"/>
        <w:tab w:val="left" w:pos="2115"/>
        <w:tab w:val="left" w:pos="10695"/>
      </w:tabs>
      <w:rPr>
        <w:rFonts w:asciiTheme="minorHAnsi" w:hAnsiTheme="minorHAnsi"/>
        <w:b/>
      </w:rPr>
    </w:pPr>
    <w:r w:rsidRPr="00AE537E">
      <w:rPr>
        <w:rFonts w:asciiTheme="minorHAnsi" w:hAnsiTheme="minorHAnsi"/>
        <w:b/>
      </w:rPr>
      <w:t xml:space="preserve"> </w:t>
    </w:r>
    <w:r>
      <w:rPr>
        <w:rFonts w:asciiTheme="minorHAnsi" w:hAnsiTheme="minorHAnsi"/>
        <w:b/>
      </w:rPr>
      <w:tab/>
    </w:r>
    <w:r w:rsidR="00155E24">
      <w:rPr>
        <w:rFonts w:asciiTheme="minorHAnsi" w:hAnsiTheme="minorHAns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1778"/>
    <w:multiLevelType w:val="hybridMultilevel"/>
    <w:tmpl w:val="0DF2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738A"/>
    <w:multiLevelType w:val="singleLevel"/>
    <w:tmpl w:val="7CD43060"/>
    <w:lvl w:ilvl="0">
      <w:start w:val="2"/>
      <w:numFmt w:val="bullet"/>
      <w:lvlText w:val=""/>
      <w:lvlJc w:val="left"/>
      <w:pPr>
        <w:tabs>
          <w:tab w:val="num" w:pos="540"/>
        </w:tabs>
        <w:ind w:left="540" w:hanging="540"/>
      </w:pPr>
      <w:rPr>
        <w:rFonts w:ascii="Monotype Sorts" w:hAnsi="Monotype Sorts" w:hint="default"/>
      </w:rPr>
    </w:lvl>
  </w:abstractNum>
  <w:abstractNum w:abstractNumId="2" w15:restartNumberingAfterBreak="0">
    <w:nsid w:val="384C08BF"/>
    <w:multiLevelType w:val="singleLevel"/>
    <w:tmpl w:val="7CD43060"/>
    <w:lvl w:ilvl="0">
      <w:start w:val="2"/>
      <w:numFmt w:val="bullet"/>
      <w:lvlText w:val=""/>
      <w:lvlJc w:val="left"/>
      <w:pPr>
        <w:tabs>
          <w:tab w:val="num" w:pos="540"/>
        </w:tabs>
        <w:ind w:left="540" w:hanging="540"/>
      </w:pPr>
      <w:rPr>
        <w:rFonts w:ascii="Monotype Sorts" w:hAnsi="Monotype Sorts" w:hint="default"/>
      </w:rPr>
    </w:lvl>
  </w:abstractNum>
  <w:abstractNum w:abstractNumId="3" w15:restartNumberingAfterBreak="0">
    <w:nsid w:val="3C584149"/>
    <w:multiLevelType w:val="hybridMultilevel"/>
    <w:tmpl w:val="8D74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5E95"/>
    <w:multiLevelType w:val="hybridMultilevel"/>
    <w:tmpl w:val="9618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525B2"/>
    <w:multiLevelType w:val="singleLevel"/>
    <w:tmpl w:val="7CD43060"/>
    <w:lvl w:ilvl="0">
      <w:start w:val="2"/>
      <w:numFmt w:val="bullet"/>
      <w:lvlText w:val=""/>
      <w:lvlJc w:val="left"/>
      <w:pPr>
        <w:tabs>
          <w:tab w:val="num" w:pos="540"/>
        </w:tabs>
        <w:ind w:left="540" w:hanging="540"/>
      </w:pPr>
      <w:rPr>
        <w:rFonts w:ascii="Monotype Sorts" w:hAnsi="MT Extra" w:hint="default"/>
      </w:rPr>
    </w:lvl>
  </w:abstractNum>
  <w:abstractNum w:abstractNumId="6" w15:restartNumberingAfterBreak="0">
    <w:nsid w:val="5C921DE4"/>
    <w:multiLevelType w:val="hybridMultilevel"/>
    <w:tmpl w:val="CA48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94682"/>
    <w:multiLevelType w:val="singleLevel"/>
    <w:tmpl w:val="7CD43060"/>
    <w:lvl w:ilvl="0">
      <w:start w:val="2"/>
      <w:numFmt w:val="bullet"/>
      <w:lvlText w:val=""/>
      <w:lvlJc w:val="left"/>
      <w:pPr>
        <w:tabs>
          <w:tab w:val="num" w:pos="540"/>
        </w:tabs>
        <w:ind w:left="540" w:hanging="540"/>
      </w:pPr>
      <w:rPr>
        <w:rFonts w:ascii="Monotype Sorts" w:hAnsi="Monotype Sorts" w:hint="default"/>
      </w:rPr>
    </w:lvl>
  </w:abstractNum>
  <w:abstractNum w:abstractNumId="8" w15:restartNumberingAfterBreak="0">
    <w:nsid w:val="782043DC"/>
    <w:multiLevelType w:val="hybridMultilevel"/>
    <w:tmpl w:val="CA48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43AD0"/>
    <w:multiLevelType w:val="hybridMultilevel"/>
    <w:tmpl w:val="D02E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80933">
    <w:abstractNumId w:val="1"/>
  </w:num>
  <w:num w:numId="2" w16cid:durableId="784271450">
    <w:abstractNumId w:val="7"/>
  </w:num>
  <w:num w:numId="3" w16cid:durableId="475613928">
    <w:abstractNumId w:val="2"/>
  </w:num>
  <w:num w:numId="4" w16cid:durableId="1313025875">
    <w:abstractNumId w:val="5"/>
  </w:num>
  <w:num w:numId="5" w16cid:durableId="1639189836">
    <w:abstractNumId w:val="0"/>
  </w:num>
  <w:num w:numId="6" w16cid:durableId="150293388">
    <w:abstractNumId w:val="4"/>
  </w:num>
  <w:num w:numId="7" w16cid:durableId="1538926628">
    <w:abstractNumId w:val="3"/>
  </w:num>
  <w:num w:numId="8" w16cid:durableId="421992775">
    <w:abstractNumId w:val="9"/>
  </w:num>
  <w:num w:numId="9" w16cid:durableId="726880538">
    <w:abstractNumId w:val="6"/>
  </w:num>
  <w:num w:numId="10" w16cid:durableId="2054958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9B"/>
    <w:rsid w:val="00005813"/>
    <w:rsid w:val="000066C6"/>
    <w:rsid w:val="00006BF8"/>
    <w:rsid w:val="000113CB"/>
    <w:rsid w:val="00047D34"/>
    <w:rsid w:val="000620AB"/>
    <w:rsid w:val="000728BF"/>
    <w:rsid w:val="000D2A62"/>
    <w:rsid w:val="000E2207"/>
    <w:rsid w:val="000E53F2"/>
    <w:rsid w:val="00133C67"/>
    <w:rsid w:val="00134769"/>
    <w:rsid w:val="00142FCE"/>
    <w:rsid w:val="001502B8"/>
    <w:rsid w:val="00155E24"/>
    <w:rsid w:val="00160E66"/>
    <w:rsid w:val="00162BD6"/>
    <w:rsid w:val="0016692A"/>
    <w:rsid w:val="00167EE9"/>
    <w:rsid w:val="001832DB"/>
    <w:rsid w:val="001848CF"/>
    <w:rsid w:val="0019081F"/>
    <w:rsid w:val="001A1777"/>
    <w:rsid w:val="001A265C"/>
    <w:rsid w:val="001A2D76"/>
    <w:rsid w:val="001B02A7"/>
    <w:rsid w:val="001B6995"/>
    <w:rsid w:val="001C0913"/>
    <w:rsid w:val="001E03C5"/>
    <w:rsid w:val="001E1636"/>
    <w:rsid w:val="001E7B4C"/>
    <w:rsid w:val="001F3612"/>
    <w:rsid w:val="00205C02"/>
    <w:rsid w:val="00206CB4"/>
    <w:rsid w:val="00214CDF"/>
    <w:rsid w:val="0021608F"/>
    <w:rsid w:val="00222FC8"/>
    <w:rsid w:val="00243EE0"/>
    <w:rsid w:val="0025166A"/>
    <w:rsid w:val="0027106A"/>
    <w:rsid w:val="002711B0"/>
    <w:rsid w:val="0027536B"/>
    <w:rsid w:val="0028634F"/>
    <w:rsid w:val="002A26D3"/>
    <w:rsid w:val="002D2E47"/>
    <w:rsid w:val="002D4434"/>
    <w:rsid w:val="002E1536"/>
    <w:rsid w:val="002F6AD7"/>
    <w:rsid w:val="003024FC"/>
    <w:rsid w:val="003054C1"/>
    <w:rsid w:val="003147D0"/>
    <w:rsid w:val="003242F3"/>
    <w:rsid w:val="0033714D"/>
    <w:rsid w:val="00337376"/>
    <w:rsid w:val="003468B1"/>
    <w:rsid w:val="00352916"/>
    <w:rsid w:val="00352F9D"/>
    <w:rsid w:val="00364C3C"/>
    <w:rsid w:val="00366EC5"/>
    <w:rsid w:val="00384965"/>
    <w:rsid w:val="0039668C"/>
    <w:rsid w:val="003971A1"/>
    <w:rsid w:val="003A1EC6"/>
    <w:rsid w:val="003A7326"/>
    <w:rsid w:val="003C0A32"/>
    <w:rsid w:val="003D1A12"/>
    <w:rsid w:val="003D50CC"/>
    <w:rsid w:val="003E264C"/>
    <w:rsid w:val="003E2BAE"/>
    <w:rsid w:val="003E7FCF"/>
    <w:rsid w:val="003F6339"/>
    <w:rsid w:val="00413E9E"/>
    <w:rsid w:val="00414AB7"/>
    <w:rsid w:val="00415023"/>
    <w:rsid w:val="00415618"/>
    <w:rsid w:val="0042193F"/>
    <w:rsid w:val="004257C8"/>
    <w:rsid w:val="00431B00"/>
    <w:rsid w:val="0044388F"/>
    <w:rsid w:val="00445C6E"/>
    <w:rsid w:val="004521B3"/>
    <w:rsid w:val="00466EC9"/>
    <w:rsid w:val="00475C0A"/>
    <w:rsid w:val="00492BA5"/>
    <w:rsid w:val="004942FF"/>
    <w:rsid w:val="004A4C59"/>
    <w:rsid w:val="004B6D90"/>
    <w:rsid w:val="004C12DD"/>
    <w:rsid w:val="004C33C9"/>
    <w:rsid w:val="004D1BBE"/>
    <w:rsid w:val="004E12D0"/>
    <w:rsid w:val="004E318A"/>
    <w:rsid w:val="004F1581"/>
    <w:rsid w:val="004F1D34"/>
    <w:rsid w:val="00506187"/>
    <w:rsid w:val="0051244D"/>
    <w:rsid w:val="00512A3F"/>
    <w:rsid w:val="00515584"/>
    <w:rsid w:val="00521B37"/>
    <w:rsid w:val="00533F63"/>
    <w:rsid w:val="00534545"/>
    <w:rsid w:val="00543BED"/>
    <w:rsid w:val="0057317B"/>
    <w:rsid w:val="00583983"/>
    <w:rsid w:val="0059705F"/>
    <w:rsid w:val="005B02F6"/>
    <w:rsid w:val="005B1185"/>
    <w:rsid w:val="005B4231"/>
    <w:rsid w:val="005B682E"/>
    <w:rsid w:val="005B7473"/>
    <w:rsid w:val="005E3D14"/>
    <w:rsid w:val="005E61BE"/>
    <w:rsid w:val="005F1522"/>
    <w:rsid w:val="005F33A7"/>
    <w:rsid w:val="006012BE"/>
    <w:rsid w:val="00617DE4"/>
    <w:rsid w:val="006240B8"/>
    <w:rsid w:val="00633E1C"/>
    <w:rsid w:val="006349CE"/>
    <w:rsid w:val="00642E0F"/>
    <w:rsid w:val="006519F1"/>
    <w:rsid w:val="00651E4F"/>
    <w:rsid w:val="00653A79"/>
    <w:rsid w:val="00655223"/>
    <w:rsid w:val="00661B97"/>
    <w:rsid w:val="00682A54"/>
    <w:rsid w:val="00685780"/>
    <w:rsid w:val="00691BD7"/>
    <w:rsid w:val="00693F5E"/>
    <w:rsid w:val="006A52F9"/>
    <w:rsid w:val="006A5A5C"/>
    <w:rsid w:val="006B4AD9"/>
    <w:rsid w:val="006B7AE6"/>
    <w:rsid w:val="006C4A2A"/>
    <w:rsid w:val="006D07BE"/>
    <w:rsid w:val="006D198B"/>
    <w:rsid w:val="006D448E"/>
    <w:rsid w:val="006D532E"/>
    <w:rsid w:val="006D5AED"/>
    <w:rsid w:val="006E2D31"/>
    <w:rsid w:val="006E751F"/>
    <w:rsid w:val="006E7CFB"/>
    <w:rsid w:val="007062A5"/>
    <w:rsid w:val="00725C48"/>
    <w:rsid w:val="00733C4A"/>
    <w:rsid w:val="00742020"/>
    <w:rsid w:val="00761F24"/>
    <w:rsid w:val="00762FB5"/>
    <w:rsid w:val="00773CA6"/>
    <w:rsid w:val="0078558C"/>
    <w:rsid w:val="007860B0"/>
    <w:rsid w:val="007876A5"/>
    <w:rsid w:val="007B144B"/>
    <w:rsid w:val="007B34DD"/>
    <w:rsid w:val="007B39B8"/>
    <w:rsid w:val="007B46B0"/>
    <w:rsid w:val="007B4C36"/>
    <w:rsid w:val="007C6247"/>
    <w:rsid w:val="007D30FF"/>
    <w:rsid w:val="007E15E3"/>
    <w:rsid w:val="007E5048"/>
    <w:rsid w:val="007E68FE"/>
    <w:rsid w:val="00807595"/>
    <w:rsid w:val="00811F90"/>
    <w:rsid w:val="008205C7"/>
    <w:rsid w:val="008224CB"/>
    <w:rsid w:val="00840C02"/>
    <w:rsid w:val="00845A42"/>
    <w:rsid w:val="0085036E"/>
    <w:rsid w:val="00854683"/>
    <w:rsid w:val="00861A14"/>
    <w:rsid w:val="008747FF"/>
    <w:rsid w:val="00881982"/>
    <w:rsid w:val="00885782"/>
    <w:rsid w:val="0089108D"/>
    <w:rsid w:val="00892FFB"/>
    <w:rsid w:val="0089719E"/>
    <w:rsid w:val="008B377A"/>
    <w:rsid w:val="008B37EF"/>
    <w:rsid w:val="008D19AA"/>
    <w:rsid w:val="008D62F6"/>
    <w:rsid w:val="008F3FEE"/>
    <w:rsid w:val="00900538"/>
    <w:rsid w:val="00902544"/>
    <w:rsid w:val="00910FE3"/>
    <w:rsid w:val="00915083"/>
    <w:rsid w:val="009154B6"/>
    <w:rsid w:val="00915C9A"/>
    <w:rsid w:val="009232AB"/>
    <w:rsid w:val="009242F3"/>
    <w:rsid w:val="00925BD2"/>
    <w:rsid w:val="00925C4B"/>
    <w:rsid w:val="00927B16"/>
    <w:rsid w:val="009321E4"/>
    <w:rsid w:val="0093314E"/>
    <w:rsid w:val="0093650A"/>
    <w:rsid w:val="00945882"/>
    <w:rsid w:val="0097605D"/>
    <w:rsid w:val="00985858"/>
    <w:rsid w:val="00985E1C"/>
    <w:rsid w:val="00990F19"/>
    <w:rsid w:val="00994A34"/>
    <w:rsid w:val="00995633"/>
    <w:rsid w:val="009A0D9D"/>
    <w:rsid w:val="009A4F39"/>
    <w:rsid w:val="009B581B"/>
    <w:rsid w:val="009D2560"/>
    <w:rsid w:val="009E114B"/>
    <w:rsid w:val="009E3455"/>
    <w:rsid w:val="009E3841"/>
    <w:rsid w:val="009F3ECA"/>
    <w:rsid w:val="00A01236"/>
    <w:rsid w:val="00A252A3"/>
    <w:rsid w:val="00A26B01"/>
    <w:rsid w:val="00A3250E"/>
    <w:rsid w:val="00A34949"/>
    <w:rsid w:val="00A46B08"/>
    <w:rsid w:val="00A92221"/>
    <w:rsid w:val="00A95673"/>
    <w:rsid w:val="00A973E6"/>
    <w:rsid w:val="00AA5493"/>
    <w:rsid w:val="00AB1A7D"/>
    <w:rsid w:val="00AC3E64"/>
    <w:rsid w:val="00AE537E"/>
    <w:rsid w:val="00AE5547"/>
    <w:rsid w:val="00AE7860"/>
    <w:rsid w:val="00AF5038"/>
    <w:rsid w:val="00AF5A7D"/>
    <w:rsid w:val="00B02617"/>
    <w:rsid w:val="00B04146"/>
    <w:rsid w:val="00B07CFA"/>
    <w:rsid w:val="00B148AC"/>
    <w:rsid w:val="00B169B8"/>
    <w:rsid w:val="00B205ED"/>
    <w:rsid w:val="00B216E3"/>
    <w:rsid w:val="00B23CB9"/>
    <w:rsid w:val="00B3217E"/>
    <w:rsid w:val="00B40CDB"/>
    <w:rsid w:val="00B465DF"/>
    <w:rsid w:val="00B5015B"/>
    <w:rsid w:val="00B51F77"/>
    <w:rsid w:val="00B601B2"/>
    <w:rsid w:val="00B65159"/>
    <w:rsid w:val="00BF5C3F"/>
    <w:rsid w:val="00C058F5"/>
    <w:rsid w:val="00C13EE6"/>
    <w:rsid w:val="00C240BB"/>
    <w:rsid w:val="00C25744"/>
    <w:rsid w:val="00C308F6"/>
    <w:rsid w:val="00C31172"/>
    <w:rsid w:val="00C33AEC"/>
    <w:rsid w:val="00C34340"/>
    <w:rsid w:val="00C42648"/>
    <w:rsid w:val="00C42C53"/>
    <w:rsid w:val="00C532CB"/>
    <w:rsid w:val="00C54E6A"/>
    <w:rsid w:val="00C61E50"/>
    <w:rsid w:val="00C77C19"/>
    <w:rsid w:val="00C913A3"/>
    <w:rsid w:val="00CA48E4"/>
    <w:rsid w:val="00CA6DA4"/>
    <w:rsid w:val="00CC3E48"/>
    <w:rsid w:val="00CD06CE"/>
    <w:rsid w:val="00CD2B88"/>
    <w:rsid w:val="00CE2336"/>
    <w:rsid w:val="00CF4013"/>
    <w:rsid w:val="00CF5FBB"/>
    <w:rsid w:val="00D043A6"/>
    <w:rsid w:val="00D0656D"/>
    <w:rsid w:val="00D13714"/>
    <w:rsid w:val="00D22DFD"/>
    <w:rsid w:val="00D36BD2"/>
    <w:rsid w:val="00D37278"/>
    <w:rsid w:val="00D4185D"/>
    <w:rsid w:val="00D458D3"/>
    <w:rsid w:val="00D60005"/>
    <w:rsid w:val="00D65ADB"/>
    <w:rsid w:val="00D7428A"/>
    <w:rsid w:val="00D74E86"/>
    <w:rsid w:val="00D823E7"/>
    <w:rsid w:val="00D833E3"/>
    <w:rsid w:val="00D91FC6"/>
    <w:rsid w:val="00DA0623"/>
    <w:rsid w:val="00DB40E6"/>
    <w:rsid w:val="00DC6853"/>
    <w:rsid w:val="00DE1524"/>
    <w:rsid w:val="00DF0D9B"/>
    <w:rsid w:val="00DF7F55"/>
    <w:rsid w:val="00E10C59"/>
    <w:rsid w:val="00E156CD"/>
    <w:rsid w:val="00E1648C"/>
    <w:rsid w:val="00E16770"/>
    <w:rsid w:val="00E307CC"/>
    <w:rsid w:val="00E30BC6"/>
    <w:rsid w:val="00E511DC"/>
    <w:rsid w:val="00E545FE"/>
    <w:rsid w:val="00E55E20"/>
    <w:rsid w:val="00E71B4C"/>
    <w:rsid w:val="00E71D58"/>
    <w:rsid w:val="00E73A04"/>
    <w:rsid w:val="00E95A37"/>
    <w:rsid w:val="00EB2320"/>
    <w:rsid w:val="00EC45EB"/>
    <w:rsid w:val="00ED50F3"/>
    <w:rsid w:val="00EF1931"/>
    <w:rsid w:val="00F03E89"/>
    <w:rsid w:val="00F319FA"/>
    <w:rsid w:val="00F377C9"/>
    <w:rsid w:val="00F43533"/>
    <w:rsid w:val="00F60879"/>
    <w:rsid w:val="00F63702"/>
    <w:rsid w:val="00F71AAB"/>
    <w:rsid w:val="00F74047"/>
    <w:rsid w:val="00F84A35"/>
    <w:rsid w:val="00FA5598"/>
    <w:rsid w:val="00FA590D"/>
    <w:rsid w:val="00FA5EF4"/>
    <w:rsid w:val="00FB23F1"/>
    <w:rsid w:val="00FC2804"/>
    <w:rsid w:val="00FD7020"/>
    <w:rsid w:val="00FE1316"/>
    <w:rsid w:val="00FE19E9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414CAC0"/>
  <w15:docId w15:val="{28302F68-D889-4E39-897E-7AB16AF1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EC5"/>
  </w:style>
  <w:style w:type="paragraph" w:styleId="Heading1">
    <w:name w:val="heading 1"/>
    <w:basedOn w:val="Normal"/>
    <w:next w:val="Normal"/>
    <w:link w:val="Heading1Char"/>
    <w:qFormat/>
    <w:rsid w:val="007E15E3"/>
    <w:pPr>
      <w:keepNext/>
      <w:outlineLvl w:val="0"/>
    </w:pPr>
    <w:rPr>
      <w:smallCaps/>
      <w:sz w:val="32"/>
    </w:rPr>
  </w:style>
  <w:style w:type="paragraph" w:styleId="Heading2">
    <w:name w:val="heading 2"/>
    <w:basedOn w:val="Normal"/>
    <w:next w:val="Normal"/>
    <w:qFormat/>
    <w:rsid w:val="007E15E3"/>
    <w:pPr>
      <w:keepNext/>
      <w:outlineLvl w:val="1"/>
    </w:pPr>
    <w:rPr>
      <w:rFonts w:ascii="Arial Black" w:hAnsi="Arial Black"/>
      <w:sz w:val="24"/>
    </w:rPr>
  </w:style>
  <w:style w:type="paragraph" w:styleId="Heading3">
    <w:name w:val="heading 3"/>
    <w:basedOn w:val="Normal"/>
    <w:next w:val="Normal"/>
    <w:qFormat/>
    <w:rsid w:val="007E15E3"/>
    <w:pPr>
      <w:keepNext/>
      <w:jc w:val="center"/>
      <w:outlineLvl w:val="2"/>
    </w:pPr>
    <w:rPr>
      <w:b/>
      <w:sz w:val="44"/>
    </w:rPr>
  </w:style>
  <w:style w:type="paragraph" w:styleId="Heading4">
    <w:name w:val="heading 4"/>
    <w:basedOn w:val="Normal"/>
    <w:next w:val="Normal"/>
    <w:link w:val="Heading4Char"/>
    <w:qFormat/>
    <w:rsid w:val="007E15E3"/>
    <w:pPr>
      <w:keepNext/>
      <w:tabs>
        <w:tab w:val="left" w:pos="1980"/>
      </w:tabs>
      <w:jc w:val="center"/>
      <w:outlineLvl w:val="3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E15E3"/>
    <w:pPr>
      <w:jc w:val="center"/>
    </w:pPr>
    <w:rPr>
      <w:b/>
      <w:sz w:val="28"/>
    </w:rPr>
  </w:style>
  <w:style w:type="paragraph" w:customStyle="1" w:styleId="Pre-approvedafterdeficiency">
    <w:name w:val="*Pre-approved after deficiency"/>
    <w:rsid w:val="007E15E3"/>
    <w:rPr>
      <w:sz w:val="22"/>
    </w:rPr>
  </w:style>
  <w:style w:type="paragraph" w:styleId="Footer">
    <w:name w:val="footer"/>
    <w:basedOn w:val="Normal"/>
    <w:rsid w:val="007E15E3"/>
    <w:pPr>
      <w:tabs>
        <w:tab w:val="center" w:pos="4320"/>
        <w:tab w:val="right" w:pos="8640"/>
      </w:tabs>
    </w:pPr>
    <w:rPr>
      <w:sz w:val="22"/>
    </w:rPr>
  </w:style>
  <w:style w:type="character" w:styleId="PageNumber">
    <w:name w:val="page number"/>
    <w:basedOn w:val="DefaultParagraphFont"/>
    <w:rsid w:val="007E15E3"/>
  </w:style>
  <w:style w:type="paragraph" w:styleId="Subtitle">
    <w:name w:val="Subtitle"/>
    <w:basedOn w:val="Normal"/>
    <w:qFormat/>
    <w:rsid w:val="007E15E3"/>
    <w:rPr>
      <w:rFonts w:ascii="Arial Black" w:hAnsi="Arial Black"/>
      <w:sz w:val="24"/>
    </w:rPr>
  </w:style>
  <w:style w:type="paragraph" w:styleId="BodyText">
    <w:name w:val="Body Text"/>
    <w:basedOn w:val="Normal"/>
    <w:rsid w:val="007E15E3"/>
    <w:rPr>
      <w:sz w:val="24"/>
    </w:rPr>
  </w:style>
  <w:style w:type="paragraph" w:styleId="Header">
    <w:name w:val="header"/>
    <w:basedOn w:val="Normal"/>
    <w:link w:val="HeaderChar"/>
    <w:rsid w:val="007E15E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55"/>
    <w:pPr>
      <w:ind w:left="720"/>
      <w:contextualSpacing/>
    </w:pPr>
  </w:style>
  <w:style w:type="paragraph" w:styleId="NoSpacing">
    <w:name w:val="No Spacing"/>
    <w:uiPriority w:val="1"/>
    <w:qFormat/>
    <w:rsid w:val="00D37278"/>
  </w:style>
  <w:style w:type="character" w:styleId="Hyperlink">
    <w:name w:val="Hyperlink"/>
    <w:rsid w:val="00861A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75C0A"/>
    <w:rPr>
      <w:smallCaps/>
      <w:sz w:val="32"/>
    </w:rPr>
  </w:style>
  <w:style w:type="character" w:customStyle="1" w:styleId="Heading4Char">
    <w:name w:val="Heading 4 Char"/>
    <w:basedOn w:val="DefaultParagraphFont"/>
    <w:link w:val="Heading4"/>
    <w:rsid w:val="00475C0A"/>
    <w:rPr>
      <w:sz w:val="44"/>
    </w:rPr>
  </w:style>
  <w:style w:type="character" w:customStyle="1" w:styleId="HeaderChar">
    <w:name w:val="Header Char"/>
    <w:basedOn w:val="DefaultParagraphFont"/>
    <w:link w:val="Header"/>
    <w:rsid w:val="0063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71D383D8E4A853D3CEEBB8B0E7E" ma:contentTypeVersion="14" ma:contentTypeDescription="Create a new document." ma:contentTypeScope="" ma:versionID="ff0e48fa0113569a969e4655cf10385d">
  <xsd:schema xmlns:xsd="http://www.w3.org/2001/XMLSchema" xmlns:xs="http://www.w3.org/2001/XMLSchema" xmlns:p="http://schemas.microsoft.com/office/2006/metadata/properties" xmlns:ns2="a1748e2a-452e-4428-8e19-44a215980d45" xmlns:ns3="98d6b041-7c09-4b88-9f4f-1ebe66e0c40d" targetNamespace="http://schemas.microsoft.com/office/2006/metadata/properties" ma:root="true" ma:fieldsID="960cc219bb308cc089f28ce40308cd82" ns2:_="" ns3:_="">
    <xsd:import namespace="a1748e2a-452e-4428-8e19-44a215980d45"/>
    <xsd:import namespace="98d6b041-7c09-4b88-9f4f-1ebe66e0c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8e2a-452e-4428-8e19-44a215980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67ba7a-fb63-4070-b782-fd0171911d81}" ma:internalName="TaxCatchAll" ma:showField="CatchAllData" ma:web="a1748e2a-452e-4428-8e19-44a215980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b041-7c09-4b88-9f4f-1ebe66e0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6b041-7c09-4b88-9f4f-1ebe66e0c40d">
      <Terms xmlns="http://schemas.microsoft.com/office/infopath/2007/PartnerControls"/>
    </lcf76f155ced4ddcb4097134ff3c332f>
    <TaxCatchAll xmlns="a1748e2a-452e-4428-8e19-44a215980d45" xsi:nil="true"/>
  </documentManagement>
</p:properties>
</file>

<file path=customXml/itemProps1.xml><?xml version="1.0" encoding="utf-8"?>
<ds:datastoreItem xmlns:ds="http://schemas.openxmlformats.org/officeDocument/2006/customXml" ds:itemID="{B776A788-FDEE-45F4-B195-CB2110853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EB2AA-8E5C-4BE9-A511-6B44CE3AF357}"/>
</file>

<file path=customXml/itemProps3.xml><?xml version="1.0" encoding="utf-8"?>
<ds:datastoreItem xmlns:ds="http://schemas.openxmlformats.org/officeDocument/2006/customXml" ds:itemID="{52B680EE-3766-40A5-B87E-1CB3DCDB52DA}"/>
</file>

<file path=customXml/itemProps4.xml><?xml version="1.0" encoding="utf-8"?>
<ds:datastoreItem xmlns:ds="http://schemas.openxmlformats.org/officeDocument/2006/customXml" ds:itemID="{E6845133-B5BC-404B-9D4A-F2D0C698F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3381</Characters>
  <Application>Microsoft Office Word</Application>
  <DocSecurity>0</DocSecurity>
  <Lines>375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Department of Commerce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jpearson</dc:creator>
  <cp:lastModifiedBy>Hawks, Scott (COMM)</cp:lastModifiedBy>
  <cp:revision>2</cp:revision>
  <cp:lastPrinted>2017-06-15T17:48:00Z</cp:lastPrinted>
  <dcterms:created xsi:type="dcterms:W3CDTF">2025-06-18T12:51:00Z</dcterms:created>
  <dcterms:modified xsi:type="dcterms:W3CDTF">2025-06-18T12:51:00Z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43775868</vt:i4>
  </property>
  <property fmtid="{D5CDD505-2E9C-101B-9397-08002B2CF9AE}" pid="3" name="_EmailSubject">
    <vt:lpwstr>Forms for Web site (group A)</vt:lpwstr>
  </property>
  <property fmtid="{D5CDD505-2E9C-101B-9397-08002B2CF9AE}" pid="4" name="_AuthorEmail">
    <vt:lpwstr>PBratsch@commerce.state.mn.us</vt:lpwstr>
  </property>
  <property fmtid="{D5CDD505-2E9C-101B-9397-08002B2CF9AE}" pid="5" name="_AuthorEmailDisplayName">
    <vt:lpwstr>Peter Bratsch</vt:lpwstr>
  </property>
  <property fmtid="{D5CDD505-2E9C-101B-9397-08002B2CF9AE}" pid="6" name="_PreviousAdHocReviewCycleID">
    <vt:i4>-876626869</vt:i4>
  </property>
  <property fmtid="{D5CDD505-2E9C-101B-9397-08002B2CF9AE}" pid="7" name="_ReviewingToolsShownOnce">
    <vt:lpwstr/>
  </property>
  <property fmtid="{D5CDD505-2E9C-101B-9397-08002B2CF9AE}" pid="8" name="ContentTypeId">
    <vt:lpwstr>0x010100EF22571D383D8E4A853D3CEEBB8B0E7E</vt:lpwstr>
  </property>
</Properties>
</file>