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6167D2AA" w14:textId="77777777" w:rsidR="00095F66" w:rsidRPr="00D74FE0" w:rsidRDefault="00272E52" w:rsidP="00095F66">
          <w:pPr>
            <w:rPr>
              <w:bCs/>
              <w:szCs w:val="20"/>
            </w:rPr>
          </w:pPr>
          <w:r w:rsidRPr="00D74FE0">
            <w:rPr>
              <w:bCs/>
              <w:noProof/>
            </w:rPr>
            <w:drawing>
              <wp:inline distT="0" distB="0" distL="0" distR="0" wp14:anchorId="65117C0C" wp14:editId="330ABD4A">
                <wp:extent cx="2645410" cy="549275"/>
                <wp:effectExtent l="0" t="0" r="0" b="0"/>
                <wp:docPr id="1" name="Graphic 1" descr="Minnesota Commerce Department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Minnesota Commerce Department Logo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664" b="136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5410" cy="549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6709AC95" w14:textId="77777777" w:rsidR="008B3B53" w:rsidRDefault="008B3B53" w:rsidP="008B3B53">
      <w:pPr>
        <w:pStyle w:val="Heading1"/>
      </w:pPr>
      <w:bookmarkStart w:id="0" w:name="_Hlk218761019"/>
      <w:r>
        <w:t xml:space="preserve">OCIP/CCIP </w:t>
      </w:r>
      <w:bookmarkEnd w:id="0"/>
      <w:r>
        <w:t xml:space="preserve">Application </w:t>
      </w:r>
    </w:p>
    <w:p w14:paraId="792EAE63" w14:textId="77777777" w:rsidR="008B3B53" w:rsidRPr="00236891" w:rsidRDefault="008B3B53" w:rsidP="008B3B53">
      <w:pPr>
        <w:rPr>
          <w:rFonts w:asciiTheme="minorHAnsi" w:eastAsia="Calibri" w:hAnsiTheme="minorHAnsi" w:cstheme="minorHAnsi"/>
          <w:sz w:val="24"/>
          <w:szCs w:val="24"/>
        </w:rPr>
      </w:pPr>
      <w:r w:rsidRPr="00236891">
        <w:rPr>
          <w:rFonts w:asciiTheme="minorHAnsi" w:hAnsiTheme="minorHAnsi" w:cstheme="minorHAnsi"/>
          <w:sz w:val="24"/>
          <w:szCs w:val="24"/>
        </w:rPr>
        <w:t xml:space="preserve">Please thoroughly review Minn. Stat. </w:t>
      </w:r>
      <w:r w:rsidRPr="00236891">
        <w:rPr>
          <w:rFonts w:asciiTheme="minorHAnsi" w:eastAsia="Aptos" w:hAnsiTheme="minorHAnsi" w:cstheme="minorHAnsi"/>
          <w:sz w:val="24"/>
          <w:szCs w:val="24"/>
        </w:rPr>
        <w:t>§79.102 to complete the requested information below.</w:t>
      </w:r>
    </w:p>
    <w:p w14:paraId="0EE4F924" w14:textId="77777777" w:rsidR="008B3B53" w:rsidRDefault="008B3B53" w:rsidP="008B3B53">
      <w:pPr>
        <w:pStyle w:val="Heading2"/>
      </w:pPr>
      <w:r w:rsidRPr="00B1069B">
        <w:t xml:space="preserve">Project Details </w:t>
      </w:r>
    </w:p>
    <w:p w14:paraId="01368039" w14:textId="77777777" w:rsidR="008B3B53" w:rsidRPr="0092249D" w:rsidRDefault="008B3B53" w:rsidP="00F15DB0">
      <w:pPr>
        <w:rPr>
          <w:rFonts w:eastAsiaTheme="majorEastAsia"/>
          <w:sz w:val="24"/>
          <w:szCs w:val="24"/>
        </w:rPr>
      </w:pPr>
      <w:r w:rsidRPr="0092249D">
        <w:rPr>
          <w:rStyle w:val="Bold"/>
          <w:rFonts w:eastAsiaTheme="majorEastAsia"/>
          <w:b w:val="0"/>
          <w:bCs w:val="0"/>
          <w:sz w:val="24"/>
          <w:szCs w:val="24"/>
        </w:rPr>
        <w:t>Project name:</w:t>
      </w:r>
      <w:r w:rsidRPr="0092249D">
        <w:rPr>
          <w:rFonts w:eastAsiaTheme="majorEastAsia"/>
          <w:sz w:val="24"/>
          <w:szCs w:val="24"/>
        </w:rPr>
        <w:t xml:space="preserve"> </w:t>
      </w:r>
    </w:p>
    <w:p w14:paraId="22E1A948" w14:textId="77777777" w:rsidR="008B3B53" w:rsidRPr="0092249D" w:rsidRDefault="008B3B53" w:rsidP="0092249D">
      <w:pPr>
        <w:rPr>
          <w:rStyle w:val="PlaceholderText"/>
          <w:color w:val="auto"/>
          <w:sz w:val="24"/>
          <w:szCs w:val="24"/>
        </w:rPr>
      </w:pPr>
      <w:r w:rsidRPr="0092249D">
        <w:rPr>
          <w:rStyle w:val="PlaceholderText"/>
          <w:color w:val="auto"/>
          <w:sz w:val="24"/>
          <w:szCs w:val="24"/>
        </w:rPr>
        <w:t>Estimated aggregate value</w:t>
      </w:r>
      <w:r w:rsidR="00261288" w:rsidRPr="0092249D">
        <w:rPr>
          <w:rStyle w:val="PlaceholderText"/>
          <w:color w:val="auto"/>
          <w:sz w:val="24"/>
          <w:szCs w:val="24"/>
        </w:rPr>
        <w:t>:</w:t>
      </w:r>
      <w:r w:rsidR="0092249D" w:rsidRPr="0092249D">
        <w:rPr>
          <w:rStyle w:val="PlaceholderText"/>
          <w:color w:val="auto"/>
          <w:sz w:val="24"/>
          <w:szCs w:val="24"/>
        </w:rPr>
        <w:t xml:space="preserve"> </w:t>
      </w:r>
    </w:p>
    <w:p w14:paraId="4627E6D4" w14:textId="77777777" w:rsidR="008B3B53" w:rsidRPr="0092249D" w:rsidRDefault="008B3B53" w:rsidP="0092249D">
      <w:pPr>
        <w:rPr>
          <w:rStyle w:val="Bold"/>
          <w:rFonts w:eastAsiaTheme="majorEastAsia"/>
          <w:b w:val="0"/>
          <w:bCs w:val="0"/>
          <w:sz w:val="24"/>
          <w:szCs w:val="24"/>
        </w:rPr>
      </w:pPr>
      <w:r w:rsidRPr="0092249D">
        <w:rPr>
          <w:rStyle w:val="Bold"/>
          <w:rFonts w:eastAsiaTheme="majorEastAsia"/>
          <w:b w:val="0"/>
          <w:bCs w:val="0"/>
          <w:sz w:val="24"/>
          <w:szCs w:val="24"/>
        </w:rPr>
        <w:t>Project type(s) (Single, Specific, and Large Construction, Erection, or Demolition):</w:t>
      </w:r>
      <w:r w:rsidR="0092249D" w:rsidRPr="0092249D">
        <w:rPr>
          <w:rStyle w:val="Bold"/>
          <w:rFonts w:eastAsiaTheme="majorEastAsia"/>
          <w:b w:val="0"/>
          <w:bCs w:val="0"/>
          <w:sz w:val="24"/>
          <w:szCs w:val="24"/>
        </w:rPr>
        <w:t xml:space="preserve"> </w:t>
      </w:r>
    </w:p>
    <w:p w14:paraId="03CF36C9" w14:textId="77777777" w:rsidR="008B3B53" w:rsidRPr="0092249D" w:rsidRDefault="008B3B53" w:rsidP="0092249D">
      <w:pPr>
        <w:rPr>
          <w:rStyle w:val="Bold"/>
          <w:b w:val="0"/>
          <w:bCs w:val="0"/>
          <w:sz w:val="24"/>
          <w:szCs w:val="24"/>
        </w:rPr>
      </w:pPr>
      <w:r w:rsidRPr="0092249D">
        <w:rPr>
          <w:rStyle w:val="Bold"/>
          <w:b w:val="0"/>
          <w:bCs w:val="0"/>
          <w:sz w:val="24"/>
          <w:szCs w:val="24"/>
        </w:rPr>
        <w:t>Classification code or primary business code:</w:t>
      </w:r>
      <w:r w:rsidR="0092249D" w:rsidRPr="0092249D">
        <w:rPr>
          <w:rStyle w:val="Bold"/>
          <w:b w:val="0"/>
          <w:bCs w:val="0"/>
          <w:sz w:val="24"/>
          <w:szCs w:val="24"/>
        </w:rPr>
        <w:t xml:space="preserve"> </w:t>
      </w:r>
    </w:p>
    <w:p w14:paraId="3F757E0F" w14:textId="3B86187E" w:rsidR="008B3B53" w:rsidRPr="0092249D" w:rsidRDefault="008B3B53" w:rsidP="0092249D">
      <w:pPr>
        <w:rPr>
          <w:rStyle w:val="Bold"/>
          <w:b w:val="0"/>
          <w:bCs w:val="0"/>
          <w:sz w:val="24"/>
          <w:szCs w:val="24"/>
        </w:rPr>
      </w:pPr>
      <w:r w:rsidRPr="0092249D">
        <w:rPr>
          <w:rStyle w:val="Bold"/>
          <w:b w:val="0"/>
          <w:bCs w:val="0"/>
          <w:sz w:val="24"/>
          <w:szCs w:val="24"/>
        </w:rPr>
        <w:t>Estimated duration (</w:t>
      </w:r>
      <w:r w:rsidR="00915DA4">
        <w:rPr>
          <w:rStyle w:val="Bold"/>
          <w:b w:val="0"/>
          <w:bCs w:val="0"/>
          <w:sz w:val="24"/>
          <w:szCs w:val="24"/>
        </w:rPr>
        <w:t>Years, Months</w:t>
      </w:r>
      <w:r w:rsidRPr="0092249D">
        <w:rPr>
          <w:rStyle w:val="Bold"/>
          <w:b w:val="0"/>
          <w:bCs w:val="0"/>
          <w:sz w:val="24"/>
          <w:szCs w:val="24"/>
        </w:rPr>
        <w:t>):</w:t>
      </w:r>
      <w:r w:rsidR="0092249D" w:rsidRPr="0092249D">
        <w:rPr>
          <w:rStyle w:val="Bold"/>
          <w:b w:val="0"/>
          <w:bCs w:val="0"/>
          <w:sz w:val="24"/>
          <w:szCs w:val="24"/>
        </w:rPr>
        <w:t xml:space="preserve"> </w:t>
      </w:r>
    </w:p>
    <w:p w14:paraId="1971D267" w14:textId="77777777" w:rsidR="008B3B53" w:rsidRPr="0092249D" w:rsidRDefault="008B3B53" w:rsidP="0092249D">
      <w:pPr>
        <w:rPr>
          <w:rStyle w:val="Bold"/>
          <w:b w:val="0"/>
          <w:bCs w:val="0"/>
          <w:sz w:val="24"/>
          <w:szCs w:val="24"/>
        </w:rPr>
      </w:pPr>
      <w:r w:rsidRPr="0092249D">
        <w:rPr>
          <w:rStyle w:val="Bold"/>
          <w:b w:val="0"/>
          <w:bCs w:val="0"/>
          <w:sz w:val="24"/>
          <w:szCs w:val="24"/>
        </w:rPr>
        <w:t>Do the combined annual written workers’ compensation premiums in Minnesota total $500,000 or more for policies issued to all employers as part of the program (Yes/No)?</w:t>
      </w:r>
      <w:r w:rsidR="0092249D" w:rsidRPr="0092249D">
        <w:rPr>
          <w:rStyle w:val="Bold"/>
          <w:b w:val="0"/>
          <w:bCs w:val="0"/>
          <w:sz w:val="24"/>
          <w:szCs w:val="24"/>
        </w:rPr>
        <w:t xml:space="preserve"> </w:t>
      </w:r>
    </w:p>
    <w:p w14:paraId="3EA181CD" w14:textId="77777777" w:rsidR="008B3B53" w:rsidRPr="0092249D" w:rsidRDefault="008B3B53" w:rsidP="0092249D">
      <w:pPr>
        <w:rPr>
          <w:rStyle w:val="Bold"/>
          <w:b w:val="0"/>
          <w:bCs w:val="0"/>
          <w:sz w:val="24"/>
          <w:szCs w:val="24"/>
        </w:rPr>
      </w:pPr>
      <w:r w:rsidRPr="0092249D">
        <w:rPr>
          <w:rStyle w:val="Bold"/>
          <w:b w:val="0"/>
          <w:bCs w:val="0"/>
          <w:sz w:val="24"/>
          <w:szCs w:val="24"/>
        </w:rPr>
        <w:t>Application fee check number (see mailing instructions below):</w:t>
      </w:r>
      <w:r w:rsidR="0092249D" w:rsidRPr="0092249D">
        <w:rPr>
          <w:rStyle w:val="Bold"/>
          <w:b w:val="0"/>
          <w:bCs w:val="0"/>
          <w:sz w:val="24"/>
          <w:szCs w:val="24"/>
        </w:rPr>
        <w:t xml:space="preserve"> </w:t>
      </w:r>
    </w:p>
    <w:p w14:paraId="54FD5AC8" w14:textId="77777777" w:rsidR="008B3B53" w:rsidRPr="00D83872" w:rsidRDefault="008B3B53" w:rsidP="008B3B53">
      <w:pPr>
        <w:ind w:left="720"/>
        <w:rPr>
          <w:rFonts w:asciiTheme="minorHAnsi" w:hAnsiTheme="minorHAnsi" w:cstheme="minorHAnsi"/>
          <w:sz w:val="24"/>
          <w:szCs w:val="24"/>
        </w:rPr>
      </w:pPr>
      <w:r w:rsidRPr="00D83872">
        <w:rPr>
          <w:rFonts w:asciiTheme="minorHAnsi" w:hAnsiTheme="minorHAnsi" w:cstheme="minorHAnsi"/>
          <w:sz w:val="24"/>
          <w:szCs w:val="24"/>
        </w:rPr>
        <w:t>Non-refundable $2,500 check payable to Minnesota Department of Commerce. Send to:</w:t>
      </w:r>
    </w:p>
    <w:p w14:paraId="1690852C" w14:textId="77777777" w:rsidR="008B3B53" w:rsidRPr="00D83872" w:rsidRDefault="008B3B53" w:rsidP="008B3B53">
      <w:pPr>
        <w:pStyle w:val="ListParagraph"/>
        <w:numPr>
          <w:ilvl w:val="0"/>
          <w:numId w:val="0"/>
        </w:numPr>
        <w:ind w:left="1440"/>
        <w:rPr>
          <w:rFonts w:asciiTheme="minorHAnsi" w:hAnsiTheme="minorHAnsi" w:cstheme="minorHAnsi"/>
          <w:sz w:val="24"/>
          <w:szCs w:val="24"/>
        </w:rPr>
      </w:pPr>
      <w:r w:rsidRPr="00D83872">
        <w:rPr>
          <w:rFonts w:asciiTheme="minorHAnsi" w:hAnsiTheme="minorHAnsi" w:cstheme="minorHAnsi"/>
          <w:sz w:val="24"/>
          <w:szCs w:val="24"/>
        </w:rPr>
        <w:t>Minnesota Department of Commerce</w:t>
      </w:r>
      <w:r w:rsidRPr="00D83872">
        <w:rPr>
          <w:rFonts w:asciiTheme="minorHAnsi" w:hAnsiTheme="minorHAnsi" w:cstheme="minorHAnsi"/>
          <w:sz w:val="24"/>
          <w:szCs w:val="24"/>
        </w:rPr>
        <w:br/>
        <w:t>85 7th Place East, Suite 280</w:t>
      </w:r>
      <w:r w:rsidRPr="00D83872">
        <w:rPr>
          <w:rFonts w:asciiTheme="minorHAnsi" w:hAnsiTheme="minorHAnsi" w:cstheme="minorHAnsi"/>
          <w:sz w:val="24"/>
          <w:szCs w:val="24"/>
        </w:rPr>
        <w:br/>
        <w:t>Saint Paul, MN 55101</w:t>
      </w:r>
      <w:r w:rsidRPr="00D83872">
        <w:rPr>
          <w:rFonts w:asciiTheme="minorHAnsi" w:hAnsiTheme="minorHAnsi" w:cstheme="minorHAnsi"/>
          <w:sz w:val="24"/>
          <w:szCs w:val="24"/>
        </w:rPr>
        <w:br/>
        <w:t>Attn: Workers’ Compensation OCIP/CCIP Program</w:t>
      </w:r>
    </w:p>
    <w:p w14:paraId="4151ACA5" w14:textId="77777777" w:rsidR="008B3B53" w:rsidRPr="00261288" w:rsidRDefault="008B3B53" w:rsidP="0092249D">
      <w:pPr>
        <w:rPr>
          <w:rFonts w:eastAsiaTheme="majorEastAsia"/>
        </w:rPr>
      </w:pPr>
      <w:r w:rsidRPr="00D83872">
        <w:t>SERFF Tracking Number(s) for approved rate and rating plan:</w:t>
      </w:r>
      <w:r w:rsidR="0092249D">
        <w:t xml:space="preserve"> </w:t>
      </w:r>
    </w:p>
    <w:p w14:paraId="7559109A" w14:textId="77777777" w:rsidR="008B3B53" w:rsidRPr="008B3B53" w:rsidRDefault="008B3B53" w:rsidP="008B3B53">
      <w:pPr>
        <w:pStyle w:val="Heading2"/>
      </w:pPr>
      <w:r w:rsidRPr="008B3B53">
        <w:t>Project Sponsor or General Contractor Details</w:t>
      </w:r>
    </w:p>
    <w:p w14:paraId="74DEDBE7" w14:textId="77777777" w:rsidR="00D50427" w:rsidRPr="0092249D" w:rsidRDefault="008B3B53" w:rsidP="008B3B53">
      <w:pPr>
        <w:rPr>
          <w:rStyle w:val="Bold"/>
          <w:rFonts w:eastAsiaTheme="majorEastAsia"/>
          <w:b w:val="0"/>
          <w:bCs w:val="0"/>
          <w:sz w:val="24"/>
          <w:szCs w:val="24"/>
        </w:rPr>
      </w:pPr>
      <w:r w:rsidRPr="0092249D">
        <w:rPr>
          <w:rStyle w:val="Bold"/>
          <w:rFonts w:eastAsiaTheme="majorEastAsia"/>
          <w:b w:val="0"/>
          <w:bCs w:val="0"/>
          <w:sz w:val="24"/>
          <w:szCs w:val="24"/>
        </w:rPr>
        <w:t>Contact Person Name:</w:t>
      </w:r>
    </w:p>
    <w:p w14:paraId="24A725C8" w14:textId="77777777" w:rsidR="008B3B53" w:rsidRPr="0092249D" w:rsidRDefault="008B3B53" w:rsidP="008B3B53">
      <w:pPr>
        <w:rPr>
          <w:rStyle w:val="Bold"/>
          <w:rFonts w:eastAsiaTheme="majorEastAsia"/>
          <w:b w:val="0"/>
          <w:bCs w:val="0"/>
          <w:sz w:val="24"/>
          <w:szCs w:val="24"/>
        </w:rPr>
      </w:pPr>
      <w:r w:rsidRPr="0092249D">
        <w:rPr>
          <w:rStyle w:val="Bold"/>
          <w:rFonts w:eastAsiaTheme="majorEastAsia"/>
          <w:b w:val="0"/>
          <w:bCs w:val="0"/>
          <w:sz w:val="24"/>
          <w:szCs w:val="24"/>
        </w:rPr>
        <w:t>Contact Person Phone Number:</w:t>
      </w:r>
    </w:p>
    <w:p w14:paraId="3B611CAF" w14:textId="77777777" w:rsidR="008B3B53" w:rsidRPr="0092249D" w:rsidRDefault="008B3B53" w:rsidP="008B3B53">
      <w:pPr>
        <w:rPr>
          <w:rStyle w:val="Bold"/>
          <w:rFonts w:eastAsiaTheme="majorEastAsia"/>
          <w:b w:val="0"/>
          <w:bCs w:val="0"/>
          <w:sz w:val="24"/>
          <w:szCs w:val="24"/>
        </w:rPr>
      </w:pPr>
      <w:r w:rsidRPr="0092249D">
        <w:rPr>
          <w:rStyle w:val="Bold"/>
          <w:rFonts w:eastAsiaTheme="majorEastAsia"/>
          <w:b w:val="0"/>
          <w:bCs w:val="0"/>
          <w:sz w:val="24"/>
          <w:szCs w:val="24"/>
        </w:rPr>
        <w:t>Contact Person Email:</w:t>
      </w:r>
    </w:p>
    <w:p w14:paraId="179633CD" w14:textId="77777777" w:rsidR="008B3B53" w:rsidRPr="0092249D" w:rsidRDefault="008B3B53" w:rsidP="008B3B53">
      <w:pPr>
        <w:rPr>
          <w:rStyle w:val="Bold"/>
          <w:rFonts w:eastAsiaTheme="majorEastAsia"/>
          <w:b w:val="0"/>
          <w:bCs w:val="0"/>
          <w:sz w:val="24"/>
          <w:szCs w:val="24"/>
        </w:rPr>
      </w:pPr>
      <w:r w:rsidRPr="0092249D">
        <w:rPr>
          <w:rStyle w:val="Bold"/>
          <w:rFonts w:eastAsiaTheme="majorEastAsia"/>
          <w:b w:val="0"/>
          <w:bCs w:val="0"/>
          <w:sz w:val="24"/>
          <w:szCs w:val="24"/>
        </w:rPr>
        <w:t>Company Name:</w:t>
      </w:r>
      <w:r w:rsidR="00261288" w:rsidRPr="0092249D">
        <w:rPr>
          <w:rStyle w:val="Bold"/>
          <w:rFonts w:eastAsiaTheme="majorEastAsia"/>
          <w:b w:val="0"/>
          <w:bCs w:val="0"/>
          <w:sz w:val="24"/>
          <w:szCs w:val="24"/>
        </w:rPr>
        <w:t xml:space="preserve">  </w:t>
      </w:r>
    </w:p>
    <w:p w14:paraId="784E0B39" w14:textId="77777777" w:rsidR="008B3B53" w:rsidRPr="0092249D" w:rsidRDefault="008B3B53" w:rsidP="008B3B53">
      <w:pPr>
        <w:rPr>
          <w:rFonts w:eastAsiaTheme="majorEastAsia"/>
          <w:b/>
          <w:bCs/>
          <w:sz w:val="24"/>
          <w:szCs w:val="24"/>
        </w:rPr>
      </w:pPr>
      <w:r w:rsidRPr="0092249D">
        <w:rPr>
          <w:rStyle w:val="Bold"/>
          <w:rFonts w:eastAsiaTheme="majorEastAsia"/>
          <w:b w:val="0"/>
          <w:bCs w:val="0"/>
          <w:sz w:val="24"/>
          <w:szCs w:val="24"/>
        </w:rPr>
        <w:t>Company Address:</w:t>
      </w:r>
    </w:p>
    <w:sectPr w:rsidR="008B3B53" w:rsidRPr="0092249D" w:rsidSect="001B5073">
      <w:footerReference w:type="default" r:id="rId12"/>
      <w:footerReference w:type="first" r:id="rId13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0F83" w14:textId="77777777" w:rsidR="00EA281E" w:rsidRDefault="00EA281E" w:rsidP="003432CA">
      <w:r>
        <w:separator/>
      </w:r>
    </w:p>
    <w:p w14:paraId="5B85E36A" w14:textId="77777777" w:rsidR="00EA281E" w:rsidRDefault="00EA281E"/>
    <w:p w14:paraId="3A7236A5" w14:textId="77777777" w:rsidR="00EA281E" w:rsidRDefault="00EA281E"/>
  </w:endnote>
  <w:endnote w:type="continuationSeparator" w:id="0">
    <w:p w14:paraId="09E8C5F2" w14:textId="77777777" w:rsidR="00EA281E" w:rsidRDefault="00EA281E" w:rsidP="003432CA">
      <w:r>
        <w:continuationSeparator/>
      </w:r>
    </w:p>
    <w:p w14:paraId="41FE8D43" w14:textId="77777777" w:rsidR="00EA281E" w:rsidRDefault="00EA281E"/>
    <w:p w14:paraId="5D7E0D98" w14:textId="77777777" w:rsidR="00EA281E" w:rsidRDefault="00EA2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227C" w14:textId="77777777" w:rsidR="004C5027" w:rsidRDefault="00000000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B3B53">
          <w:t>OCIP/CCIP Application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2A0E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70A91048" w14:textId="77777777" w:rsidR="004C5027" w:rsidRDefault="004C5027"/>
  <w:p w14:paraId="20E29903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75AE" w14:textId="77777777" w:rsidR="00EA281E" w:rsidRDefault="00EA281E" w:rsidP="003432CA">
      <w:r>
        <w:separator/>
      </w:r>
    </w:p>
    <w:p w14:paraId="34896775" w14:textId="77777777" w:rsidR="00EA281E" w:rsidRDefault="00EA281E"/>
    <w:p w14:paraId="1652C5C7" w14:textId="77777777" w:rsidR="00EA281E" w:rsidRDefault="00EA281E"/>
  </w:footnote>
  <w:footnote w:type="continuationSeparator" w:id="0">
    <w:p w14:paraId="6951F802" w14:textId="77777777" w:rsidR="00EA281E" w:rsidRDefault="00EA281E" w:rsidP="003432CA">
      <w:r>
        <w:continuationSeparator/>
      </w:r>
    </w:p>
    <w:p w14:paraId="08A459D8" w14:textId="77777777" w:rsidR="00EA281E" w:rsidRDefault="00EA281E"/>
    <w:p w14:paraId="24176EBD" w14:textId="77777777" w:rsidR="00EA281E" w:rsidRDefault="00EA28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9pt;height:25.8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6D8F"/>
    <w:multiLevelType w:val="hybridMultilevel"/>
    <w:tmpl w:val="38D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7"/>
  </w:num>
  <w:num w:numId="3" w16cid:durableId="1383168702">
    <w:abstractNumId w:val="26"/>
  </w:num>
  <w:num w:numId="4" w16cid:durableId="180239472">
    <w:abstractNumId w:val="24"/>
  </w:num>
  <w:num w:numId="5" w16cid:durableId="1413158553">
    <w:abstractNumId w:val="19"/>
  </w:num>
  <w:num w:numId="6" w16cid:durableId="416022879">
    <w:abstractNumId w:val="4"/>
  </w:num>
  <w:num w:numId="7" w16cid:durableId="382950703">
    <w:abstractNumId w:val="14"/>
  </w:num>
  <w:num w:numId="8" w16cid:durableId="931813456">
    <w:abstractNumId w:val="8"/>
  </w:num>
  <w:num w:numId="9" w16cid:durableId="542910794">
    <w:abstractNumId w:val="12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7"/>
  </w:num>
  <w:num w:numId="13" w16cid:durableId="155731730">
    <w:abstractNumId w:val="28"/>
  </w:num>
  <w:num w:numId="14" w16cid:durableId="1707949101">
    <w:abstractNumId w:val="18"/>
  </w:num>
  <w:num w:numId="15" w16cid:durableId="1133017807">
    <w:abstractNumId w:val="2"/>
  </w:num>
  <w:num w:numId="16" w16cid:durableId="1849169938">
    <w:abstractNumId w:val="28"/>
  </w:num>
  <w:num w:numId="17" w16cid:durableId="1615672884">
    <w:abstractNumId w:val="18"/>
  </w:num>
  <w:num w:numId="18" w16cid:durableId="1336305877">
    <w:abstractNumId w:val="11"/>
  </w:num>
  <w:num w:numId="19" w16cid:durableId="2049984539">
    <w:abstractNumId w:val="6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9"/>
  </w:num>
  <w:num w:numId="23" w16cid:durableId="1848322560">
    <w:abstractNumId w:val="23"/>
  </w:num>
  <w:num w:numId="24" w16cid:durableId="696320309">
    <w:abstractNumId w:val="25"/>
  </w:num>
  <w:num w:numId="25" w16cid:durableId="2105568742">
    <w:abstractNumId w:val="15"/>
  </w:num>
  <w:num w:numId="26" w16cid:durableId="129136156">
    <w:abstractNumId w:val="10"/>
  </w:num>
  <w:num w:numId="27" w16cid:durableId="962341590">
    <w:abstractNumId w:val="21"/>
  </w:num>
  <w:num w:numId="28" w16cid:durableId="1966421920">
    <w:abstractNumId w:val="25"/>
  </w:num>
  <w:num w:numId="29" w16cid:durableId="1441606530">
    <w:abstractNumId w:val="25"/>
  </w:num>
  <w:num w:numId="30" w16cid:durableId="215703264">
    <w:abstractNumId w:val="22"/>
  </w:num>
  <w:num w:numId="31" w16cid:durableId="2088845820">
    <w:abstractNumId w:val="13"/>
  </w:num>
  <w:num w:numId="32" w16cid:durableId="1893536993">
    <w:abstractNumId w:val="17"/>
  </w:num>
  <w:num w:numId="33" w16cid:durableId="503592753">
    <w:abstractNumId w:val="20"/>
  </w:num>
  <w:num w:numId="34" w16cid:durableId="1089890184">
    <w:abstractNumId w:val="16"/>
  </w:num>
  <w:num w:numId="35" w16cid:durableId="159809640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62"/>
    <w:rsid w:val="00002DEC"/>
    <w:rsid w:val="00006359"/>
    <w:rsid w:val="000065AC"/>
    <w:rsid w:val="00006A0A"/>
    <w:rsid w:val="00037E5C"/>
    <w:rsid w:val="00042C06"/>
    <w:rsid w:val="0004311B"/>
    <w:rsid w:val="000604A4"/>
    <w:rsid w:val="00064B90"/>
    <w:rsid w:val="0007374A"/>
    <w:rsid w:val="00080404"/>
    <w:rsid w:val="00084742"/>
    <w:rsid w:val="000851B1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23078"/>
    <w:rsid w:val="001339D3"/>
    <w:rsid w:val="00135082"/>
    <w:rsid w:val="00135DC7"/>
    <w:rsid w:val="00147ED1"/>
    <w:rsid w:val="001500D6"/>
    <w:rsid w:val="00156A5D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34FC"/>
    <w:rsid w:val="001F5F1F"/>
    <w:rsid w:val="002005B8"/>
    <w:rsid w:val="00210261"/>
    <w:rsid w:val="0021036E"/>
    <w:rsid w:val="00211CA3"/>
    <w:rsid w:val="00222A49"/>
    <w:rsid w:val="0022552E"/>
    <w:rsid w:val="00226BD8"/>
    <w:rsid w:val="002345FA"/>
    <w:rsid w:val="00241FE9"/>
    <w:rsid w:val="00243CB2"/>
    <w:rsid w:val="00261247"/>
    <w:rsid w:val="00261288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C6EFA"/>
    <w:rsid w:val="002D7CF1"/>
    <w:rsid w:val="002F1947"/>
    <w:rsid w:val="00306D94"/>
    <w:rsid w:val="003125DF"/>
    <w:rsid w:val="00335736"/>
    <w:rsid w:val="003432CA"/>
    <w:rsid w:val="003563D2"/>
    <w:rsid w:val="00376FA5"/>
    <w:rsid w:val="00380462"/>
    <w:rsid w:val="0038577F"/>
    <w:rsid w:val="00385911"/>
    <w:rsid w:val="003963B0"/>
    <w:rsid w:val="003A1479"/>
    <w:rsid w:val="003A1813"/>
    <w:rsid w:val="003B3ADC"/>
    <w:rsid w:val="003B7D82"/>
    <w:rsid w:val="003C4644"/>
    <w:rsid w:val="003C5BE3"/>
    <w:rsid w:val="003F78A4"/>
    <w:rsid w:val="00413A7C"/>
    <w:rsid w:val="004141DD"/>
    <w:rsid w:val="00441543"/>
    <w:rsid w:val="00461804"/>
    <w:rsid w:val="00466810"/>
    <w:rsid w:val="00474627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615E"/>
    <w:rsid w:val="005666F2"/>
    <w:rsid w:val="00572D84"/>
    <w:rsid w:val="005955D2"/>
    <w:rsid w:val="005B2DDF"/>
    <w:rsid w:val="005B4AE7"/>
    <w:rsid w:val="005B53B0"/>
    <w:rsid w:val="005D4207"/>
    <w:rsid w:val="005D454C"/>
    <w:rsid w:val="005D45B3"/>
    <w:rsid w:val="005D5FB8"/>
    <w:rsid w:val="005F6005"/>
    <w:rsid w:val="006064AB"/>
    <w:rsid w:val="006163BC"/>
    <w:rsid w:val="00617767"/>
    <w:rsid w:val="00622BB5"/>
    <w:rsid w:val="00623D2D"/>
    <w:rsid w:val="006526E4"/>
    <w:rsid w:val="00653339"/>
    <w:rsid w:val="00655345"/>
    <w:rsid w:val="0066129F"/>
    <w:rsid w:val="00672536"/>
    <w:rsid w:val="00672A42"/>
    <w:rsid w:val="00675FD9"/>
    <w:rsid w:val="00681EDC"/>
    <w:rsid w:val="0068649F"/>
    <w:rsid w:val="00687189"/>
    <w:rsid w:val="006965C0"/>
    <w:rsid w:val="006977A9"/>
    <w:rsid w:val="00697CCC"/>
    <w:rsid w:val="006A1C31"/>
    <w:rsid w:val="006B13B7"/>
    <w:rsid w:val="006B2942"/>
    <w:rsid w:val="006B3994"/>
    <w:rsid w:val="006C0E45"/>
    <w:rsid w:val="006D36DA"/>
    <w:rsid w:val="006D4829"/>
    <w:rsid w:val="006D7356"/>
    <w:rsid w:val="006E5A51"/>
    <w:rsid w:val="006F2264"/>
    <w:rsid w:val="006F3B38"/>
    <w:rsid w:val="007137A4"/>
    <w:rsid w:val="0074778B"/>
    <w:rsid w:val="0077225E"/>
    <w:rsid w:val="00780E94"/>
    <w:rsid w:val="00793F48"/>
    <w:rsid w:val="00797757"/>
    <w:rsid w:val="007A45E4"/>
    <w:rsid w:val="007B35B2"/>
    <w:rsid w:val="007B4354"/>
    <w:rsid w:val="007B5268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354B"/>
    <w:rsid w:val="008251B3"/>
    <w:rsid w:val="00844F1D"/>
    <w:rsid w:val="0084749F"/>
    <w:rsid w:val="00852202"/>
    <w:rsid w:val="00864202"/>
    <w:rsid w:val="008B3B53"/>
    <w:rsid w:val="008B5443"/>
    <w:rsid w:val="008C7EEB"/>
    <w:rsid w:val="008D0DEF"/>
    <w:rsid w:val="008D2256"/>
    <w:rsid w:val="008D5E3D"/>
    <w:rsid w:val="008E04CA"/>
    <w:rsid w:val="008F5369"/>
    <w:rsid w:val="0090737A"/>
    <w:rsid w:val="00912F27"/>
    <w:rsid w:val="00914F5A"/>
    <w:rsid w:val="00915DA4"/>
    <w:rsid w:val="0092249D"/>
    <w:rsid w:val="009254B9"/>
    <w:rsid w:val="00927274"/>
    <w:rsid w:val="00941D7D"/>
    <w:rsid w:val="0096108C"/>
    <w:rsid w:val="00961A87"/>
    <w:rsid w:val="00963BA0"/>
    <w:rsid w:val="00967764"/>
    <w:rsid w:val="009810EE"/>
    <w:rsid w:val="00984CC9"/>
    <w:rsid w:val="0099233F"/>
    <w:rsid w:val="009B3BAB"/>
    <w:rsid w:val="009B54A0"/>
    <w:rsid w:val="009C6405"/>
    <w:rsid w:val="009F478E"/>
    <w:rsid w:val="009F66B6"/>
    <w:rsid w:val="00A00442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39FC"/>
    <w:rsid w:val="00AB593C"/>
    <w:rsid w:val="00AE5772"/>
    <w:rsid w:val="00AF22AD"/>
    <w:rsid w:val="00AF5107"/>
    <w:rsid w:val="00B06264"/>
    <w:rsid w:val="00B07C8F"/>
    <w:rsid w:val="00B275D4"/>
    <w:rsid w:val="00B33562"/>
    <w:rsid w:val="00B554B1"/>
    <w:rsid w:val="00B55C6B"/>
    <w:rsid w:val="00B61E1A"/>
    <w:rsid w:val="00B75051"/>
    <w:rsid w:val="00B859DE"/>
    <w:rsid w:val="00B93234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7504"/>
    <w:rsid w:val="00CE40B4"/>
    <w:rsid w:val="00CE45B0"/>
    <w:rsid w:val="00CF143A"/>
    <w:rsid w:val="00D0014D"/>
    <w:rsid w:val="00D22819"/>
    <w:rsid w:val="00D42632"/>
    <w:rsid w:val="00D50427"/>
    <w:rsid w:val="00D50D28"/>
    <w:rsid w:val="00D511F0"/>
    <w:rsid w:val="00D54EE5"/>
    <w:rsid w:val="00D63F82"/>
    <w:rsid w:val="00D640FC"/>
    <w:rsid w:val="00D70F7D"/>
    <w:rsid w:val="00D74FE0"/>
    <w:rsid w:val="00D91CA0"/>
    <w:rsid w:val="00D92929"/>
    <w:rsid w:val="00D93C2E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24F4"/>
    <w:rsid w:val="00E7537E"/>
    <w:rsid w:val="00E76267"/>
    <w:rsid w:val="00E91DCD"/>
    <w:rsid w:val="00E96B64"/>
    <w:rsid w:val="00EA281E"/>
    <w:rsid w:val="00EA535B"/>
    <w:rsid w:val="00EC13C2"/>
    <w:rsid w:val="00EC56D6"/>
    <w:rsid w:val="00EC579D"/>
    <w:rsid w:val="00ED5BDC"/>
    <w:rsid w:val="00ED7DAC"/>
    <w:rsid w:val="00F067A6"/>
    <w:rsid w:val="00F15DB0"/>
    <w:rsid w:val="00F20B25"/>
    <w:rsid w:val="00F3128A"/>
    <w:rsid w:val="00F334CD"/>
    <w:rsid w:val="00F3601D"/>
    <w:rsid w:val="00F57BBE"/>
    <w:rsid w:val="00F678AC"/>
    <w:rsid w:val="00F70C03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88F3A"/>
  <w15:docId w15:val="{11B35214-71DF-4B6E-8DED-22B4FDA8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5D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AB39FC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52202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74627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5955D2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5955D2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955D2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tex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39FC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52202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74627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5955D2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5955D2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5955D2"/>
    <w:rPr>
      <w:rFonts w:asciiTheme="majorHAnsi" w:eastAsiaTheme="majorEastAsia" w:hAnsiTheme="majorHAnsi" w:cstheme="majorBidi"/>
      <w:b/>
      <w:iCs/>
      <w:color w:val="003865" w:themeColor="tex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42C0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156A5D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474627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474627"/>
  </w:style>
  <w:style w:type="character" w:customStyle="1" w:styleId="Bold">
    <w:name w:val="Bold"/>
    <w:basedOn w:val="DefaultParagraphFont"/>
    <w:uiPriority w:val="2"/>
    <w:qFormat/>
    <w:rsid w:val="00042C06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42C06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42C0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45505\Downloads\OCIP.CCIP%20Application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4A2FABADBC441B0342913A8C290D0" ma:contentTypeVersion="6" ma:contentTypeDescription="Create a new document." ma:contentTypeScope="" ma:versionID="9a63594e99aec1d6dd8482be85bd25c2">
  <xsd:schema xmlns:xsd="http://www.w3.org/2001/XMLSchema" xmlns:xs="http://www.w3.org/2001/XMLSchema" xmlns:p="http://schemas.microsoft.com/office/2006/metadata/properties" xmlns:ns2="ffc124ee-df99-471e-a3f3-403333fc7b18" xmlns:ns3="2d847275-e543-44c8-805a-b09db5df639c" targetNamespace="http://schemas.microsoft.com/office/2006/metadata/properties" ma:root="true" ma:fieldsID="e90009e07e11f9e86161b878cc868e3b" ns2:_="" ns3:_="">
    <xsd:import namespace="ffc124ee-df99-471e-a3f3-403333fc7b18"/>
    <xsd:import namespace="2d847275-e543-44c8-805a-b09db5df6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124ee-df99-471e-a3f3-403333fc7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47275-e543-44c8-805a-b09db5df6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86184-3CFC-46F3-A40D-3FCC24F081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EE3826-5463-480A-A417-5AE63C4632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4D9EF-A376-4502-9440-BFE354409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124ee-df99-471e-a3f3-403333fc7b18"/>
    <ds:schemaRef ds:uri="2d847275-e543-44c8-805a-b09db5df6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OCIP.CCIP Application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OCIP/CCIP Application</vt:lpstr>
    </vt:vector>
  </TitlesOfParts>
  <Manager/>
  <Company>State of Minnesota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OCIP/CCIP Application</dc:title>
  <dc:subject/>
  <dc:creator>Samantha Clawson</dc:creator>
  <cp:keywords/>
  <dc:description/>
  <cp:lastModifiedBy>Clawson, Samantha (COMM)</cp:lastModifiedBy>
  <cp:revision>3</cp:revision>
  <dcterms:created xsi:type="dcterms:W3CDTF">2026-01-12T16:54:00Z</dcterms:created>
  <dcterms:modified xsi:type="dcterms:W3CDTF">2026-01-12T19:16:00Z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0x010100ECE4A2FABADBC441B0342913A8C290D0</vt:lpwstr>
  </property>
</Properties>
</file>