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ajorHAnsi" w:hAnsiTheme="majorHAnsi" w:cstheme="majorBidi"/>
        </w:rPr>
        <w:id w:val="10729564"/>
        <w:docPartObj>
          <w:docPartGallery w:val="Cover Pages"/>
          <w:docPartUnique/>
        </w:docPartObj>
      </w:sdtPr>
      <w:sdtContent>
        <w:p w14:paraId="55B0371C" w14:textId="1090D2F4" w:rsidR="000F7F70" w:rsidRPr="007C0457" w:rsidRDefault="006575CB" w:rsidP="00AB65FF">
          <w:pPr>
            <w:rPr>
              <w:rFonts w:asciiTheme="majorHAnsi" w:hAnsiTheme="majorHAnsi" w:cstheme="majorHAnsi"/>
            </w:rPr>
          </w:pPr>
          <w:r w:rsidRPr="007C0457">
            <w:rPr>
              <w:rFonts w:asciiTheme="majorHAnsi" w:hAnsiTheme="majorHAnsi" w:cstheme="majorHAnsi"/>
              <w:noProof/>
              <w:lang w:bidi="ar-SA"/>
            </w:rPr>
            <w:drawing>
              <wp:inline distT="0" distB="0" distL="0" distR="0" wp14:anchorId="7790C504" wp14:editId="2D647BEC">
                <wp:extent cx="2529840" cy="632460"/>
                <wp:effectExtent l="0" t="0" r="3810" b="0"/>
                <wp:docPr id="3" name="Picture 3" descr="Minnesota Department of Commerce log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Minnesota Department of Commerce logo.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39092" cy="6347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1518E834" w14:textId="1DCCAD28" w:rsidR="00BC3C7C" w:rsidRPr="007C0457" w:rsidRDefault="000F7F70" w:rsidP="00AE6BA6">
      <w:pPr>
        <w:pStyle w:val="Heading3"/>
        <w:rPr>
          <w:rFonts w:asciiTheme="majorHAnsi" w:hAnsiTheme="majorHAnsi" w:cstheme="majorHAnsi"/>
          <w:color w:val="auto"/>
          <w:sz w:val="22"/>
          <w:szCs w:val="22"/>
        </w:rPr>
      </w:pPr>
      <w:r w:rsidRPr="007C0457">
        <w:rPr>
          <w:rFonts w:asciiTheme="majorHAnsi" w:hAnsiTheme="majorHAnsi" w:cstheme="majorHAnsi"/>
          <w:color w:val="auto"/>
          <w:sz w:val="22"/>
          <w:szCs w:val="22"/>
        </w:rPr>
        <w:t>Minnesota Commerce Department – Grants Management Policy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7C0457" w:rsidRPr="007C0457" w14:paraId="64F41B79" w14:textId="77777777" w:rsidTr="00AE6BA6">
        <w:trPr>
          <w:trHeight w:val="287"/>
        </w:trPr>
        <w:tc>
          <w:tcPr>
            <w:tcW w:w="2517" w:type="dxa"/>
          </w:tcPr>
          <w:p w14:paraId="3F623963" w14:textId="0BD2D7CF" w:rsidR="000F7F70" w:rsidRPr="007C0457" w:rsidRDefault="000F7F70" w:rsidP="00AB65FF">
            <w:pPr>
              <w:rPr>
                <w:rFonts w:asciiTheme="majorHAnsi" w:hAnsiTheme="majorHAnsi" w:cstheme="majorHAnsi"/>
              </w:rPr>
            </w:pPr>
            <w:r w:rsidRPr="007C0457">
              <w:rPr>
                <w:rFonts w:asciiTheme="majorHAnsi" w:hAnsiTheme="majorHAnsi" w:cstheme="majorHAnsi"/>
              </w:rPr>
              <w:t>Date</w:t>
            </w:r>
          </w:p>
        </w:tc>
        <w:tc>
          <w:tcPr>
            <w:tcW w:w="2517" w:type="dxa"/>
          </w:tcPr>
          <w:p w14:paraId="364055F8" w14:textId="33616607" w:rsidR="000F7F70" w:rsidRPr="007C0457" w:rsidRDefault="000F7F70" w:rsidP="00AB65FF">
            <w:pPr>
              <w:rPr>
                <w:rFonts w:asciiTheme="majorHAnsi" w:hAnsiTheme="majorHAnsi" w:cstheme="majorHAnsi"/>
              </w:rPr>
            </w:pPr>
            <w:r w:rsidRPr="007C0457">
              <w:rPr>
                <w:rFonts w:asciiTheme="majorHAnsi" w:hAnsiTheme="majorHAnsi" w:cstheme="majorHAnsi"/>
              </w:rPr>
              <w:t>Author</w:t>
            </w:r>
          </w:p>
        </w:tc>
        <w:tc>
          <w:tcPr>
            <w:tcW w:w="2518" w:type="dxa"/>
          </w:tcPr>
          <w:p w14:paraId="5D2EDE1D" w14:textId="0C15A694" w:rsidR="000F7F70" w:rsidRPr="007C0457" w:rsidRDefault="000F7F70" w:rsidP="00AB65FF">
            <w:pPr>
              <w:rPr>
                <w:rFonts w:asciiTheme="majorHAnsi" w:hAnsiTheme="majorHAnsi" w:cstheme="majorHAnsi"/>
              </w:rPr>
            </w:pPr>
            <w:r w:rsidRPr="007C0457">
              <w:rPr>
                <w:rFonts w:asciiTheme="majorHAnsi" w:hAnsiTheme="majorHAnsi" w:cstheme="majorHAnsi"/>
              </w:rPr>
              <w:t>Description</w:t>
            </w:r>
          </w:p>
        </w:tc>
        <w:tc>
          <w:tcPr>
            <w:tcW w:w="2518" w:type="dxa"/>
          </w:tcPr>
          <w:p w14:paraId="6A0BE243" w14:textId="68B1BF40" w:rsidR="000F7F70" w:rsidRPr="007C0457" w:rsidRDefault="000F7F70" w:rsidP="00AB65FF">
            <w:pPr>
              <w:rPr>
                <w:rFonts w:asciiTheme="majorHAnsi" w:hAnsiTheme="majorHAnsi" w:cstheme="majorHAnsi"/>
              </w:rPr>
            </w:pPr>
            <w:r w:rsidRPr="007C0457">
              <w:rPr>
                <w:rFonts w:asciiTheme="majorHAnsi" w:hAnsiTheme="majorHAnsi" w:cstheme="majorHAnsi"/>
              </w:rPr>
              <w:t>Revision #</w:t>
            </w:r>
          </w:p>
        </w:tc>
      </w:tr>
      <w:tr w:rsidR="007C0457" w:rsidRPr="007C0457" w14:paraId="075C3E03" w14:textId="77777777" w:rsidTr="000F7F70">
        <w:tc>
          <w:tcPr>
            <w:tcW w:w="2517" w:type="dxa"/>
          </w:tcPr>
          <w:p w14:paraId="03CEE9D2" w14:textId="398ED5B9" w:rsidR="000F7F70" w:rsidRPr="007C0457" w:rsidRDefault="00D746AF" w:rsidP="00AB65F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07.13.26</w:t>
            </w:r>
          </w:p>
        </w:tc>
        <w:tc>
          <w:tcPr>
            <w:tcW w:w="2517" w:type="dxa"/>
          </w:tcPr>
          <w:p w14:paraId="33ECD03E" w14:textId="3A352FFA" w:rsidR="000F7F70" w:rsidRPr="007C0457" w:rsidRDefault="00D746AF" w:rsidP="00AB65F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Internal Controls and Legal Services</w:t>
            </w:r>
          </w:p>
        </w:tc>
        <w:tc>
          <w:tcPr>
            <w:tcW w:w="2518" w:type="dxa"/>
          </w:tcPr>
          <w:p w14:paraId="1EFDA1C8" w14:textId="0FF3782D" w:rsidR="000F7F70" w:rsidRPr="007C0457" w:rsidRDefault="00D746AF" w:rsidP="00AB65F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Grants management policy</w:t>
            </w:r>
          </w:p>
        </w:tc>
        <w:tc>
          <w:tcPr>
            <w:tcW w:w="2518" w:type="dxa"/>
          </w:tcPr>
          <w:p w14:paraId="03344589" w14:textId="77777777" w:rsidR="000F7F70" w:rsidRPr="007C0457" w:rsidRDefault="000F7F70" w:rsidP="00AB65FF">
            <w:pPr>
              <w:rPr>
                <w:rFonts w:asciiTheme="majorHAnsi" w:hAnsiTheme="majorHAnsi" w:cstheme="majorHAnsi"/>
              </w:rPr>
            </w:pPr>
          </w:p>
        </w:tc>
      </w:tr>
    </w:tbl>
    <w:p w14:paraId="4E2EC0B0" w14:textId="78FB61F7" w:rsidR="000F7F70" w:rsidRPr="007C0457" w:rsidRDefault="000F7F70" w:rsidP="00AB65FF">
      <w:pPr>
        <w:rPr>
          <w:rFonts w:asciiTheme="majorHAnsi" w:hAnsiTheme="majorHAnsi" w:cstheme="majorHAnsi"/>
          <w:b/>
          <w:bCs/>
          <w:u w:val="single"/>
        </w:rPr>
      </w:pPr>
      <w:r w:rsidRPr="007C0457">
        <w:rPr>
          <w:rFonts w:asciiTheme="majorHAnsi" w:hAnsiTheme="majorHAnsi" w:cstheme="majorHAnsi"/>
          <w:b/>
          <w:bCs/>
          <w:u w:val="single"/>
        </w:rPr>
        <w:t>Policy Contact</w:t>
      </w:r>
    </w:p>
    <w:p w14:paraId="41B057B7" w14:textId="4FC11CF1" w:rsidR="007C0457" w:rsidRDefault="51E3D775" w:rsidP="49081C48">
      <w:pPr>
        <w:rPr>
          <w:rFonts w:asciiTheme="majorHAnsi" w:hAnsiTheme="majorHAnsi" w:cstheme="majorBidi"/>
        </w:rPr>
      </w:pPr>
      <w:r w:rsidRPr="49081C48">
        <w:rPr>
          <w:rFonts w:asciiTheme="majorHAnsi" w:hAnsiTheme="majorHAnsi" w:cstheme="majorBidi"/>
        </w:rPr>
        <w:t>Internal Controls and Legal Services</w:t>
      </w:r>
    </w:p>
    <w:p w14:paraId="56D21A0C" w14:textId="590C233A" w:rsidR="000F7F70" w:rsidRPr="007C0457" w:rsidRDefault="000F7F70" w:rsidP="00AB65FF">
      <w:pPr>
        <w:rPr>
          <w:rFonts w:asciiTheme="majorHAnsi" w:hAnsiTheme="majorHAnsi" w:cstheme="majorHAnsi"/>
          <w:b/>
          <w:bCs/>
          <w:u w:val="single"/>
        </w:rPr>
      </w:pPr>
      <w:r w:rsidRPr="007C0457">
        <w:rPr>
          <w:rFonts w:asciiTheme="majorHAnsi" w:hAnsiTheme="majorHAnsi" w:cstheme="majorHAnsi"/>
          <w:b/>
          <w:bCs/>
          <w:u w:val="single"/>
        </w:rPr>
        <w:t>Purpose</w:t>
      </w:r>
    </w:p>
    <w:p w14:paraId="18B929CE" w14:textId="77AE1F1E" w:rsidR="00136DA6" w:rsidRPr="007C0457" w:rsidRDefault="000F7F70" w:rsidP="5DE694F1">
      <w:pPr>
        <w:rPr>
          <w:rFonts w:asciiTheme="majorHAnsi" w:hAnsiTheme="majorHAnsi" w:cstheme="majorBidi"/>
        </w:rPr>
      </w:pPr>
      <w:r w:rsidRPr="5DE694F1">
        <w:rPr>
          <w:rFonts w:asciiTheme="majorHAnsi" w:hAnsiTheme="majorHAnsi" w:cstheme="majorBidi"/>
        </w:rPr>
        <w:t xml:space="preserve">The purpose of this policy is to </w:t>
      </w:r>
      <w:r w:rsidR="323C6763" w:rsidRPr="5DE694F1">
        <w:rPr>
          <w:rFonts w:asciiTheme="majorHAnsi" w:hAnsiTheme="majorHAnsi" w:cstheme="majorBidi"/>
        </w:rPr>
        <w:t xml:space="preserve">standardize and streamline </w:t>
      </w:r>
      <w:r w:rsidR="289DAA41" w:rsidRPr="5DE694F1">
        <w:rPr>
          <w:rFonts w:asciiTheme="majorHAnsi" w:hAnsiTheme="majorHAnsi" w:cstheme="majorBidi"/>
        </w:rPr>
        <w:t xml:space="preserve">all </w:t>
      </w:r>
      <w:r w:rsidRPr="5DE694F1">
        <w:rPr>
          <w:rFonts w:asciiTheme="majorHAnsi" w:hAnsiTheme="majorHAnsi" w:cstheme="majorBidi"/>
        </w:rPr>
        <w:t xml:space="preserve">grantmaking activities </w:t>
      </w:r>
      <w:r w:rsidR="00AE6BA6" w:rsidRPr="5DE694F1">
        <w:rPr>
          <w:rFonts w:asciiTheme="majorHAnsi" w:hAnsiTheme="majorHAnsi" w:cstheme="majorBidi"/>
        </w:rPr>
        <w:t xml:space="preserve">conducted </w:t>
      </w:r>
      <w:r w:rsidRPr="5DE694F1">
        <w:rPr>
          <w:rFonts w:asciiTheme="majorHAnsi" w:hAnsiTheme="majorHAnsi" w:cstheme="majorBidi"/>
        </w:rPr>
        <w:t>by the Minnesota Department of Commerce</w:t>
      </w:r>
      <w:r w:rsidR="00AE6BA6" w:rsidRPr="5DE694F1">
        <w:rPr>
          <w:rFonts w:asciiTheme="majorHAnsi" w:hAnsiTheme="majorHAnsi" w:cstheme="majorBidi"/>
        </w:rPr>
        <w:t xml:space="preserve"> (Commerce)</w:t>
      </w:r>
      <w:r w:rsidR="45424070" w:rsidRPr="5DE694F1">
        <w:rPr>
          <w:rFonts w:asciiTheme="majorHAnsi" w:hAnsiTheme="majorHAnsi" w:cstheme="majorBidi"/>
        </w:rPr>
        <w:t xml:space="preserve"> to ensure grantmaking activities: </w:t>
      </w:r>
    </w:p>
    <w:p w14:paraId="1DFA6682" w14:textId="0152652A" w:rsidR="5ACADA61" w:rsidRDefault="5ACADA61" w:rsidP="5DE694F1">
      <w:pPr>
        <w:pStyle w:val="ListParagraph"/>
        <w:rPr>
          <w:rFonts w:asciiTheme="majorHAnsi" w:hAnsiTheme="majorHAnsi" w:cstheme="majorBidi"/>
        </w:rPr>
      </w:pPr>
      <w:r w:rsidRPr="5DE694F1">
        <w:rPr>
          <w:rFonts w:asciiTheme="majorHAnsi" w:hAnsiTheme="majorHAnsi" w:cstheme="majorBidi"/>
        </w:rPr>
        <w:t>Prevent fraud, theft, embezzlement, and misuse of public funds or other public resources</w:t>
      </w:r>
      <w:r w:rsidR="2D721267" w:rsidRPr="5DE694F1">
        <w:rPr>
          <w:rFonts w:asciiTheme="majorHAnsi" w:hAnsiTheme="majorHAnsi" w:cstheme="majorBidi"/>
        </w:rPr>
        <w:t>;</w:t>
      </w:r>
      <w:r w:rsidRPr="5DE694F1">
        <w:rPr>
          <w:rFonts w:asciiTheme="majorHAnsi" w:hAnsiTheme="majorHAnsi" w:cstheme="majorBidi"/>
        </w:rPr>
        <w:t xml:space="preserve"> </w:t>
      </w:r>
    </w:p>
    <w:p w14:paraId="0A9DD748" w14:textId="7EC2525F" w:rsidR="5E6E8357" w:rsidRPr="007C0457" w:rsidRDefault="1B883414" w:rsidP="5DE694F1">
      <w:pPr>
        <w:pStyle w:val="ListParagraph"/>
        <w:rPr>
          <w:rFonts w:asciiTheme="majorHAnsi" w:hAnsiTheme="majorHAnsi" w:cstheme="majorBidi"/>
        </w:rPr>
      </w:pPr>
      <w:r w:rsidRPr="5DE694F1">
        <w:rPr>
          <w:rFonts w:asciiTheme="majorHAnsi" w:hAnsiTheme="majorHAnsi" w:cstheme="majorBidi"/>
        </w:rPr>
        <w:t>Are c</w:t>
      </w:r>
      <w:r w:rsidR="16706346" w:rsidRPr="5DE694F1">
        <w:rPr>
          <w:rFonts w:asciiTheme="majorHAnsi" w:hAnsiTheme="majorHAnsi" w:cstheme="majorBidi"/>
        </w:rPr>
        <w:t xml:space="preserve">onsistent with statewide standards and requirements established by the Minnesota </w:t>
      </w:r>
      <w:r w:rsidR="01581098" w:rsidRPr="5DE694F1">
        <w:rPr>
          <w:rFonts w:asciiTheme="majorHAnsi" w:hAnsiTheme="majorHAnsi" w:cstheme="majorBidi"/>
        </w:rPr>
        <w:t xml:space="preserve">Department of Administration </w:t>
      </w:r>
      <w:r w:rsidR="16706346" w:rsidRPr="5DE694F1">
        <w:rPr>
          <w:rFonts w:asciiTheme="majorHAnsi" w:hAnsiTheme="majorHAnsi" w:cstheme="majorBidi"/>
        </w:rPr>
        <w:t>Office of Grants Management (OGM)</w:t>
      </w:r>
      <w:r w:rsidRPr="5DE694F1">
        <w:rPr>
          <w:rFonts w:asciiTheme="majorHAnsi" w:hAnsiTheme="majorHAnsi" w:cstheme="majorBidi"/>
        </w:rPr>
        <w:t>; and</w:t>
      </w:r>
    </w:p>
    <w:p w14:paraId="5380F73B" w14:textId="4D1DA6C2" w:rsidR="5E6E8357" w:rsidRPr="00D746AF" w:rsidRDefault="5370699B" w:rsidP="00D746AF">
      <w:pPr>
        <w:pStyle w:val="ListParagraph"/>
        <w:rPr>
          <w:rFonts w:asciiTheme="majorHAnsi" w:hAnsiTheme="majorHAnsi" w:cstheme="majorBidi"/>
        </w:rPr>
      </w:pPr>
      <w:r w:rsidRPr="5DE694F1">
        <w:rPr>
          <w:rFonts w:asciiTheme="majorHAnsi" w:hAnsiTheme="majorHAnsi" w:cstheme="majorBidi"/>
        </w:rPr>
        <w:t>Comply with all applicable state and federal laws, rules, regulations, and policies</w:t>
      </w:r>
      <w:r w:rsidR="774FD595" w:rsidRPr="5DE694F1">
        <w:rPr>
          <w:rFonts w:asciiTheme="majorHAnsi" w:hAnsiTheme="majorHAnsi" w:cstheme="majorBidi"/>
        </w:rPr>
        <w:t>.</w:t>
      </w:r>
    </w:p>
    <w:p w14:paraId="4AA0B7DE" w14:textId="3C7E32BB" w:rsidR="000F7F70" w:rsidRPr="007C0457" w:rsidRDefault="000F7F70" w:rsidP="00AB65FF">
      <w:pPr>
        <w:rPr>
          <w:rFonts w:asciiTheme="majorHAnsi" w:hAnsiTheme="majorHAnsi" w:cstheme="majorHAnsi"/>
          <w:b/>
          <w:bCs/>
          <w:u w:val="single"/>
        </w:rPr>
      </w:pPr>
      <w:r w:rsidRPr="007C0457">
        <w:rPr>
          <w:rFonts w:asciiTheme="majorHAnsi" w:hAnsiTheme="majorHAnsi" w:cstheme="majorHAnsi"/>
          <w:b/>
          <w:bCs/>
          <w:u w:val="single"/>
        </w:rPr>
        <w:t>Policy</w:t>
      </w:r>
    </w:p>
    <w:p w14:paraId="6E558EC3" w14:textId="232904E9" w:rsidR="2EB0AC75" w:rsidRDefault="2EB0AC75" w:rsidP="17B5B66B">
      <w:pPr>
        <w:rPr>
          <w:rFonts w:asciiTheme="majorHAnsi" w:hAnsiTheme="majorHAnsi" w:cstheme="majorBidi"/>
        </w:rPr>
      </w:pPr>
      <w:r w:rsidRPr="17B5B66B">
        <w:rPr>
          <w:rFonts w:asciiTheme="majorHAnsi" w:hAnsiTheme="majorHAnsi" w:cstheme="majorBidi"/>
        </w:rPr>
        <w:t xml:space="preserve">Commerce </w:t>
      </w:r>
      <w:r w:rsidR="4B3AC9CB" w:rsidRPr="17B5B66B">
        <w:rPr>
          <w:rFonts w:asciiTheme="majorHAnsi" w:hAnsiTheme="majorHAnsi" w:cstheme="majorBidi"/>
        </w:rPr>
        <w:t xml:space="preserve">is committed </w:t>
      </w:r>
      <w:r w:rsidR="18466CDA" w:rsidRPr="17B5B66B">
        <w:rPr>
          <w:rFonts w:asciiTheme="majorHAnsi" w:hAnsiTheme="majorHAnsi" w:cstheme="majorBidi"/>
        </w:rPr>
        <w:t>to</w:t>
      </w:r>
      <w:r w:rsidRPr="17B5B66B">
        <w:rPr>
          <w:rFonts w:asciiTheme="majorHAnsi" w:hAnsiTheme="majorHAnsi" w:cstheme="majorBidi"/>
        </w:rPr>
        <w:t xml:space="preserve"> </w:t>
      </w:r>
      <w:r w:rsidR="696D1F6B" w:rsidRPr="17B5B66B">
        <w:rPr>
          <w:rFonts w:asciiTheme="majorHAnsi" w:hAnsiTheme="majorHAnsi" w:cstheme="majorBidi"/>
        </w:rPr>
        <w:t>ensur</w:t>
      </w:r>
      <w:r w:rsidR="40F35EB3" w:rsidRPr="17B5B66B">
        <w:rPr>
          <w:rFonts w:asciiTheme="majorHAnsi" w:hAnsiTheme="majorHAnsi" w:cstheme="majorBidi"/>
        </w:rPr>
        <w:t>ing</w:t>
      </w:r>
      <w:r w:rsidR="696D1F6B" w:rsidRPr="17B5B66B">
        <w:rPr>
          <w:rFonts w:asciiTheme="majorHAnsi" w:hAnsiTheme="majorHAnsi" w:cstheme="majorBidi"/>
        </w:rPr>
        <w:t xml:space="preserve"> that </w:t>
      </w:r>
      <w:r w:rsidR="6C3AC686" w:rsidRPr="17B5B66B">
        <w:rPr>
          <w:rFonts w:asciiTheme="majorHAnsi" w:hAnsiTheme="majorHAnsi" w:cstheme="majorBidi"/>
        </w:rPr>
        <w:t>public funds are used for their intended le</w:t>
      </w:r>
      <w:r w:rsidR="6D407589" w:rsidRPr="17B5B66B">
        <w:rPr>
          <w:rFonts w:asciiTheme="majorHAnsi" w:hAnsiTheme="majorHAnsi" w:cstheme="majorBidi"/>
        </w:rPr>
        <w:t>ga</w:t>
      </w:r>
      <w:r w:rsidR="6C3AC686" w:rsidRPr="17B5B66B">
        <w:rPr>
          <w:rFonts w:asciiTheme="majorHAnsi" w:hAnsiTheme="majorHAnsi" w:cstheme="majorBidi"/>
        </w:rPr>
        <w:t>l pu</w:t>
      </w:r>
      <w:r w:rsidR="72E62A42" w:rsidRPr="17B5B66B">
        <w:rPr>
          <w:rFonts w:asciiTheme="majorHAnsi" w:hAnsiTheme="majorHAnsi" w:cstheme="majorBidi"/>
        </w:rPr>
        <w:t>rposes</w:t>
      </w:r>
      <w:r w:rsidR="2188F44D" w:rsidRPr="17B5B66B">
        <w:rPr>
          <w:rFonts w:asciiTheme="majorHAnsi" w:hAnsiTheme="majorHAnsi" w:cstheme="majorBidi"/>
        </w:rPr>
        <w:t xml:space="preserve"> and that</w:t>
      </w:r>
      <w:r w:rsidR="6C3AC686" w:rsidRPr="17B5B66B">
        <w:rPr>
          <w:rFonts w:asciiTheme="majorHAnsi" w:hAnsiTheme="majorHAnsi" w:cstheme="majorBidi"/>
        </w:rPr>
        <w:t xml:space="preserve"> </w:t>
      </w:r>
      <w:r w:rsidR="696D1F6B" w:rsidRPr="17B5B66B">
        <w:rPr>
          <w:rFonts w:asciiTheme="majorHAnsi" w:hAnsiTheme="majorHAnsi" w:cstheme="majorBidi"/>
        </w:rPr>
        <w:t>its grantmaking activities are conducted with integrity, transparency, and accountability</w:t>
      </w:r>
      <w:r w:rsidR="0A1ECEF6" w:rsidRPr="17B5B66B">
        <w:rPr>
          <w:rFonts w:asciiTheme="majorHAnsi" w:hAnsiTheme="majorHAnsi" w:cstheme="majorBidi"/>
        </w:rPr>
        <w:t>.</w:t>
      </w:r>
      <w:r w:rsidR="33E47A33" w:rsidRPr="17B5B66B">
        <w:rPr>
          <w:rFonts w:asciiTheme="majorHAnsi" w:hAnsiTheme="majorHAnsi" w:cstheme="majorBidi"/>
        </w:rPr>
        <w:t xml:space="preserve"> </w:t>
      </w:r>
    </w:p>
    <w:p w14:paraId="41F89230" w14:textId="137260EE" w:rsidR="000F7F70" w:rsidRPr="007C0457" w:rsidRDefault="0548B09F" w:rsidP="17B5B66B">
      <w:pPr>
        <w:rPr>
          <w:rFonts w:asciiTheme="majorHAnsi" w:hAnsiTheme="majorHAnsi" w:cstheme="majorBidi"/>
          <w:b/>
          <w:bCs/>
          <w:u w:val="single"/>
        </w:rPr>
      </w:pPr>
      <w:r w:rsidRPr="0CB3F658">
        <w:rPr>
          <w:rFonts w:asciiTheme="majorHAnsi" w:hAnsiTheme="majorHAnsi" w:cstheme="majorBidi"/>
        </w:rPr>
        <w:t>Commerce adopts and</w:t>
      </w:r>
      <w:r w:rsidR="000F7F70" w:rsidRPr="0CB3F658">
        <w:rPr>
          <w:rFonts w:asciiTheme="majorHAnsi" w:hAnsiTheme="majorHAnsi" w:cstheme="majorBidi"/>
        </w:rPr>
        <w:t xml:space="preserve"> comp</w:t>
      </w:r>
      <w:r w:rsidR="00AE6BA6" w:rsidRPr="0CB3F658">
        <w:rPr>
          <w:rFonts w:asciiTheme="majorHAnsi" w:hAnsiTheme="majorHAnsi" w:cstheme="majorBidi"/>
        </w:rPr>
        <w:t>lies</w:t>
      </w:r>
      <w:r w:rsidR="000F7F70" w:rsidRPr="0CB3F658">
        <w:rPr>
          <w:rFonts w:asciiTheme="majorHAnsi" w:hAnsiTheme="majorHAnsi" w:cstheme="majorBidi"/>
        </w:rPr>
        <w:t xml:space="preserve"> with all applicable policies, statutes, procedures, and guidelines issued by the Office of Grants Management (OGM) </w:t>
      </w:r>
      <w:r w:rsidR="00AE6BA6" w:rsidRPr="0CB3F658">
        <w:rPr>
          <w:rFonts w:asciiTheme="majorHAnsi" w:hAnsiTheme="majorHAnsi" w:cstheme="majorBidi"/>
        </w:rPr>
        <w:t>in its</w:t>
      </w:r>
      <w:r w:rsidR="000F7F70" w:rsidRPr="0CB3F658">
        <w:rPr>
          <w:rFonts w:asciiTheme="majorHAnsi" w:hAnsiTheme="majorHAnsi" w:cstheme="majorBidi"/>
        </w:rPr>
        <w:t xml:space="preserve"> administration of grants. This includes, but is not limited to, the following OGM policies:</w:t>
      </w:r>
    </w:p>
    <w:p w14:paraId="79E9A820" w14:textId="6FC3CF15" w:rsidR="000F7F70" w:rsidRPr="007C0457" w:rsidRDefault="000F7F70" w:rsidP="17B5B66B">
      <w:pPr>
        <w:pStyle w:val="ListParagraph"/>
        <w:spacing w:before="120" w:after="120"/>
        <w:rPr>
          <w:rFonts w:asciiTheme="majorHAnsi" w:hAnsiTheme="majorHAnsi" w:cstheme="majorBidi"/>
        </w:rPr>
      </w:pPr>
      <w:hyperlink r:id="rId12">
        <w:r w:rsidRPr="0CB3F658">
          <w:rPr>
            <w:rStyle w:val="Hyperlink"/>
            <w:rFonts w:asciiTheme="majorHAnsi" w:hAnsiTheme="majorHAnsi" w:cstheme="majorBidi"/>
          </w:rPr>
          <w:t>Policy 08-01 Grants Conflict of Interest</w:t>
        </w:r>
      </w:hyperlink>
    </w:p>
    <w:p w14:paraId="1313A36D" w14:textId="4EB49118" w:rsidR="000F7F70" w:rsidRPr="007C0457" w:rsidRDefault="000F7F70" w:rsidP="17B5B66B">
      <w:pPr>
        <w:pStyle w:val="ListParagraph"/>
        <w:spacing w:before="120" w:after="120"/>
        <w:rPr>
          <w:rFonts w:asciiTheme="majorHAnsi" w:hAnsiTheme="majorHAnsi" w:cstheme="majorBidi"/>
        </w:rPr>
      </w:pPr>
      <w:hyperlink r:id="rId13">
        <w:r w:rsidRPr="0CB3F658">
          <w:rPr>
            <w:rStyle w:val="Hyperlink"/>
            <w:rFonts w:asciiTheme="majorHAnsi" w:hAnsiTheme="majorHAnsi" w:cstheme="majorBidi"/>
          </w:rPr>
          <w:t>Policy 08-02 Rating Criteria for Competitive Grant Review</w:t>
        </w:r>
      </w:hyperlink>
    </w:p>
    <w:p w14:paraId="2AAC84B1" w14:textId="2C433D68" w:rsidR="000F7F70" w:rsidRPr="007C0457" w:rsidRDefault="000F7F70" w:rsidP="17B5B66B">
      <w:pPr>
        <w:pStyle w:val="ListParagraph"/>
        <w:spacing w:before="120" w:after="120"/>
        <w:rPr>
          <w:rFonts w:asciiTheme="majorHAnsi" w:hAnsiTheme="majorHAnsi" w:cstheme="majorBidi"/>
        </w:rPr>
      </w:pPr>
      <w:hyperlink r:id="rId14">
        <w:r w:rsidRPr="0CB3F658">
          <w:rPr>
            <w:rStyle w:val="Hyperlink"/>
            <w:rFonts w:asciiTheme="majorHAnsi" w:hAnsiTheme="majorHAnsi" w:cstheme="majorBidi"/>
          </w:rPr>
          <w:t>Policy 08-03 Writing and Publicizing Grants Notices and RFPs</w:t>
        </w:r>
      </w:hyperlink>
    </w:p>
    <w:p w14:paraId="10041445" w14:textId="66E107FB" w:rsidR="000F7F70" w:rsidRPr="007C0457" w:rsidRDefault="000F7F70" w:rsidP="17B5B66B">
      <w:pPr>
        <w:pStyle w:val="ListParagraph"/>
        <w:spacing w:before="120" w:after="120"/>
        <w:rPr>
          <w:rFonts w:asciiTheme="majorHAnsi" w:hAnsiTheme="majorHAnsi" w:cstheme="majorBidi"/>
        </w:rPr>
      </w:pPr>
      <w:hyperlink r:id="rId15">
        <w:r w:rsidRPr="0CB3F658">
          <w:rPr>
            <w:rStyle w:val="Hyperlink"/>
            <w:rFonts w:asciiTheme="majorHAnsi" w:hAnsiTheme="majorHAnsi" w:cstheme="majorBidi"/>
          </w:rPr>
          <w:t>Policy 08-04 Grant Contract Agreement and Grant Award Notification</w:t>
        </w:r>
      </w:hyperlink>
      <w:r w:rsidRPr="0CB3F658">
        <w:rPr>
          <w:rFonts w:asciiTheme="majorHAnsi" w:hAnsiTheme="majorHAnsi" w:cstheme="majorBidi"/>
        </w:rPr>
        <w:t xml:space="preserve"> </w:t>
      </w:r>
    </w:p>
    <w:p w14:paraId="20E2B86F" w14:textId="3A46376A" w:rsidR="000F7F70" w:rsidRPr="007C0457" w:rsidRDefault="000F7F70" w:rsidP="17B5B66B">
      <w:pPr>
        <w:pStyle w:val="ListParagraph"/>
        <w:spacing w:before="120" w:after="120"/>
        <w:rPr>
          <w:rFonts w:asciiTheme="majorHAnsi" w:hAnsiTheme="majorHAnsi" w:cstheme="majorBidi"/>
        </w:rPr>
      </w:pPr>
      <w:hyperlink r:id="rId16">
        <w:r w:rsidRPr="0CB3F658">
          <w:rPr>
            <w:rStyle w:val="Hyperlink"/>
            <w:rFonts w:asciiTheme="majorHAnsi" w:hAnsiTheme="majorHAnsi" w:cstheme="majorBidi"/>
          </w:rPr>
          <w:t>Policy 08-05 Public Comments Concerning Fraud and Waste in State Grants</w:t>
        </w:r>
      </w:hyperlink>
      <w:r w:rsidRPr="0CB3F658">
        <w:rPr>
          <w:rFonts w:asciiTheme="majorHAnsi" w:hAnsiTheme="majorHAnsi" w:cstheme="majorBidi"/>
        </w:rPr>
        <w:t xml:space="preserve"> </w:t>
      </w:r>
    </w:p>
    <w:p w14:paraId="56C49ECF" w14:textId="332EAE8D" w:rsidR="000F7F70" w:rsidRPr="007C0457" w:rsidRDefault="000F7F70" w:rsidP="17B5B66B">
      <w:pPr>
        <w:pStyle w:val="ListParagraph"/>
        <w:spacing w:before="120" w:after="120"/>
        <w:rPr>
          <w:rFonts w:asciiTheme="majorHAnsi" w:hAnsiTheme="majorHAnsi" w:cstheme="majorBidi"/>
        </w:rPr>
      </w:pPr>
      <w:hyperlink r:id="rId17">
        <w:r w:rsidRPr="0CB3F658">
          <w:rPr>
            <w:rStyle w:val="Hyperlink"/>
            <w:rFonts w:asciiTheme="majorHAnsi" w:hAnsiTheme="majorHAnsi" w:cstheme="majorBidi"/>
          </w:rPr>
          <w:t xml:space="preserve">Policy 08-06 </w:t>
        </w:r>
        <w:proofErr w:type="spellStart"/>
        <w:r w:rsidRPr="0CB3F658">
          <w:rPr>
            <w:rStyle w:val="Hyperlink"/>
            <w:rFonts w:asciiTheme="majorHAnsi" w:hAnsiTheme="majorHAnsi" w:cstheme="majorBidi"/>
          </w:rPr>
          <w:t>Preaward</w:t>
        </w:r>
        <w:proofErr w:type="spellEnd"/>
        <w:r w:rsidRPr="0CB3F658">
          <w:rPr>
            <w:rStyle w:val="Hyperlink"/>
            <w:rFonts w:asciiTheme="majorHAnsi" w:hAnsiTheme="majorHAnsi" w:cstheme="majorBidi"/>
          </w:rPr>
          <w:t xml:space="preserve"> Risk Assessment</w:t>
        </w:r>
      </w:hyperlink>
    </w:p>
    <w:p w14:paraId="7927EB98" w14:textId="192CBDBC" w:rsidR="000F7F70" w:rsidRPr="007C0457" w:rsidRDefault="000F7F70" w:rsidP="17B5B66B">
      <w:pPr>
        <w:pStyle w:val="ListParagraph"/>
        <w:spacing w:before="120" w:after="120"/>
        <w:rPr>
          <w:rFonts w:asciiTheme="majorHAnsi" w:hAnsiTheme="majorHAnsi" w:cstheme="majorBidi"/>
        </w:rPr>
      </w:pPr>
      <w:hyperlink r:id="rId18">
        <w:r w:rsidRPr="0CB3F658">
          <w:rPr>
            <w:rStyle w:val="Hyperlink"/>
            <w:rFonts w:asciiTheme="majorHAnsi" w:hAnsiTheme="majorHAnsi" w:cstheme="majorBidi"/>
          </w:rPr>
          <w:t>Policy 08-07 Single Source Grants</w:t>
        </w:r>
      </w:hyperlink>
      <w:r w:rsidRPr="0CB3F658">
        <w:rPr>
          <w:rFonts w:asciiTheme="majorHAnsi" w:hAnsiTheme="majorHAnsi" w:cstheme="majorBidi"/>
        </w:rPr>
        <w:t xml:space="preserve"> </w:t>
      </w:r>
    </w:p>
    <w:p w14:paraId="58BE5CFE" w14:textId="1DE1F1FD" w:rsidR="000F7F70" w:rsidRPr="007C0457" w:rsidRDefault="000F7F70" w:rsidP="17B5B66B">
      <w:pPr>
        <w:pStyle w:val="ListParagraph"/>
        <w:spacing w:before="120" w:after="120"/>
        <w:rPr>
          <w:rFonts w:asciiTheme="majorHAnsi" w:hAnsiTheme="majorHAnsi" w:cstheme="majorBidi"/>
        </w:rPr>
      </w:pPr>
      <w:hyperlink r:id="rId19">
        <w:r w:rsidRPr="0CB3F658">
          <w:rPr>
            <w:rStyle w:val="Hyperlink"/>
            <w:rFonts w:asciiTheme="majorHAnsi" w:hAnsiTheme="majorHAnsi" w:cstheme="majorBidi"/>
          </w:rPr>
          <w:t>Policy 08-08 Grant Payments</w:t>
        </w:r>
      </w:hyperlink>
      <w:r w:rsidRPr="0CB3F658">
        <w:rPr>
          <w:rFonts w:asciiTheme="majorHAnsi" w:hAnsiTheme="majorHAnsi" w:cstheme="majorBidi"/>
        </w:rPr>
        <w:t xml:space="preserve"> </w:t>
      </w:r>
    </w:p>
    <w:p w14:paraId="171C873D" w14:textId="205C00D8" w:rsidR="000F7F70" w:rsidRPr="007C0457" w:rsidRDefault="000F7F70" w:rsidP="17B5B66B">
      <w:pPr>
        <w:pStyle w:val="ListParagraph"/>
        <w:spacing w:before="120" w:after="120"/>
        <w:rPr>
          <w:rFonts w:asciiTheme="majorHAnsi" w:hAnsiTheme="majorHAnsi" w:cstheme="majorBidi"/>
        </w:rPr>
      </w:pPr>
      <w:hyperlink r:id="rId20">
        <w:r w:rsidRPr="0CB3F658">
          <w:rPr>
            <w:rStyle w:val="Hyperlink"/>
            <w:rFonts w:asciiTheme="majorHAnsi" w:hAnsiTheme="majorHAnsi" w:cstheme="majorBidi"/>
          </w:rPr>
          <w:t>Policy 08-09 Grant Progress Reports</w:t>
        </w:r>
      </w:hyperlink>
    </w:p>
    <w:p w14:paraId="7F3583E0" w14:textId="52AC024E" w:rsidR="000F7F70" w:rsidRPr="007C0457" w:rsidRDefault="000F7F70" w:rsidP="17B5B66B">
      <w:pPr>
        <w:pStyle w:val="ListParagraph"/>
        <w:spacing w:before="120" w:after="120"/>
        <w:rPr>
          <w:rFonts w:asciiTheme="majorHAnsi" w:hAnsiTheme="majorHAnsi" w:cstheme="majorBidi"/>
        </w:rPr>
      </w:pPr>
      <w:hyperlink r:id="rId21">
        <w:r w:rsidRPr="0CB3F658">
          <w:rPr>
            <w:rStyle w:val="Hyperlink"/>
            <w:rFonts w:asciiTheme="majorHAnsi" w:hAnsiTheme="majorHAnsi" w:cstheme="majorBidi"/>
          </w:rPr>
          <w:t>Policy 08-10 Grant Monitoring</w:t>
        </w:r>
      </w:hyperlink>
      <w:r w:rsidRPr="0CB3F658">
        <w:rPr>
          <w:rFonts w:asciiTheme="majorHAnsi" w:hAnsiTheme="majorHAnsi" w:cstheme="majorBidi"/>
        </w:rPr>
        <w:t xml:space="preserve"> </w:t>
      </w:r>
    </w:p>
    <w:p w14:paraId="7D09B81E" w14:textId="6541BAFA" w:rsidR="000F7F70" w:rsidRPr="007C0457" w:rsidRDefault="000F7F70" w:rsidP="17B5B66B">
      <w:pPr>
        <w:pStyle w:val="ListParagraph"/>
        <w:spacing w:before="120" w:after="120"/>
        <w:rPr>
          <w:rFonts w:asciiTheme="majorHAnsi" w:hAnsiTheme="majorHAnsi" w:cstheme="majorBidi"/>
        </w:rPr>
      </w:pPr>
      <w:hyperlink r:id="rId22">
        <w:r w:rsidRPr="0CB3F658">
          <w:rPr>
            <w:rStyle w:val="Hyperlink"/>
            <w:rFonts w:asciiTheme="majorHAnsi" w:hAnsiTheme="majorHAnsi" w:cstheme="majorBidi"/>
          </w:rPr>
          <w:t>Policy 08-11 Legislatively Mandated Grants</w:t>
        </w:r>
      </w:hyperlink>
    </w:p>
    <w:p w14:paraId="43F1DFC5" w14:textId="3B5D08A4" w:rsidR="000F7F70" w:rsidRPr="007C0457" w:rsidRDefault="000F7F70" w:rsidP="17B5B66B">
      <w:pPr>
        <w:pStyle w:val="ListParagraph"/>
        <w:spacing w:before="120" w:after="120"/>
        <w:rPr>
          <w:rFonts w:asciiTheme="majorHAnsi" w:hAnsiTheme="majorHAnsi" w:cstheme="majorBidi"/>
        </w:rPr>
      </w:pPr>
      <w:hyperlink r:id="rId23">
        <w:r w:rsidRPr="0CB3F658">
          <w:rPr>
            <w:rStyle w:val="Hyperlink"/>
            <w:rFonts w:asciiTheme="majorHAnsi" w:hAnsiTheme="majorHAnsi" w:cstheme="majorBidi"/>
          </w:rPr>
          <w:t>Policy 08-12 Grant Amendments</w:t>
        </w:r>
      </w:hyperlink>
      <w:r w:rsidRPr="0CB3F658">
        <w:rPr>
          <w:rFonts w:asciiTheme="majorHAnsi" w:hAnsiTheme="majorHAnsi" w:cstheme="majorBidi"/>
        </w:rPr>
        <w:t xml:space="preserve"> </w:t>
      </w:r>
    </w:p>
    <w:p w14:paraId="66CDF331" w14:textId="190D52CA" w:rsidR="6B1C6671" w:rsidRPr="007C0457" w:rsidRDefault="000F7F70" w:rsidP="17B5B66B">
      <w:pPr>
        <w:pStyle w:val="ListParagraph"/>
        <w:spacing w:before="120" w:after="120"/>
        <w:rPr>
          <w:rFonts w:asciiTheme="majorHAnsi" w:hAnsiTheme="majorHAnsi" w:cstheme="majorBidi"/>
        </w:rPr>
      </w:pPr>
      <w:hyperlink r:id="rId24">
        <w:r w:rsidRPr="0CB3F658">
          <w:rPr>
            <w:rStyle w:val="Hyperlink"/>
            <w:rFonts w:asciiTheme="majorHAnsi" w:hAnsiTheme="majorHAnsi" w:cstheme="majorBidi"/>
          </w:rPr>
          <w:t>Policy 08-13 Evaluating Grantee Performance</w:t>
        </w:r>
      </w:hyperlink>
    </w:p>
    <w:p w14:paraId="2BD7C5BB" w14:textId="099EFE0B" w:rsidR="3284954D" w:rsidRDefault="3284954D" w:rsidP="17B5B66B">
      <w:pPr>
        <w:rPr>
          <w:rFonts w:asciiTheme="majorHAnsi" w:hAnsiTheme="majorHAnsi" w:cstheme="majorBidi"/>
        </w:rPr>
      </w:pPr>
      <w:r w:rsidRPr="17B5B66B">
        <w:rPr>
          <w:rFonts w:asciiTheme="majorHAnsi" w:hAnsiTheme="majorHAnsi" w:cstheme="majorBidi"/>
        </w:rPr>
        <w:t>Employees who violate this policy may be subject to discipline, up to and including discharge.</w:t>
      </w:r>
    </w:p>
    <w:p w14:paraId="014691D2" w14:textId="754B5033" w:rsidR="13967C6B" w:rsidRPr="007C0457" w:rsidRDefault="13967C6B" w:rsidP="6B1C6671">
      <w:pPr>
        <w:rPr>
          <w:rFonts w:asciiTheme="majorHAnsi" w:hAnsiTheme="majorHAnsi" w:cstheme="majorHAnsi"/>
          <w:b/>
          <w:bCs/>
          <w:u w:val="single"/>
        </w:rPr>
      </w:pPr>
      <w:r w:rsidRPr="007C0457">
        <w:rPr>
          <w:rFonts w:asciiTheme="majorHAnsi" w:hAnsiTheme="majorHAnsi" w:cstheme="majorHAnsi"/>
          <w:b/>
          <w:bCs/>
          <w:u w:val="single"/>
        </w:rPr>
        <w:t>Applicability</w:t>
      </w:r>
    </w:p>
    <w:p w14:paraId="12067D5A" w14:textId="61C35209" w:rsidR="000F7F70" w:rsidRPr="007C0457" w:rsidRDefault="0032B270" w:rsidP="0CB3F658">
      <w:pPr>
        <w:rPr>
          <w:rFonts w:asciiTheme="majorHAnsi" w:hAnsiTheme="majorHAnsi" w:cstheme="majorBidi"/>
        </w:rPr>
      </w:pPr>
      <w:r w:rsidRPr="0CB3F658">
        <w:rPr>
          <w:rFonts w:asciiTheme="majorHAnsi" w:hAnsiTheme="majorHAnsi" w:cstheme="majorBidi"/>
        </w:rPr>
        <w:t xml:space="preserve">This policy applies to all Commerce </w:t>
      </w:r>
      <w:r w:rsidR="75E34A5D" w:rsidRPr="0CB3F658">
        <w:rPr>
          <w:rFonts w:asciiTheme="majorHAnsi" w:hAnsiTheme="majorHAnsi" w:cstheme="majorBidi"/>
        </w:rPr>
        <w:t>employees</w:t>
      </w:r>
      <w:r w:rsidR="10EE3D00" w:rsidRPr="0CB3F658">
        <w:rPr>
          <w:rFonts w:asciiTheme="majorHAnsi" w:hAnsiTheme="majorHAnsi" w:cstheme="majorBidi"/>
        </w:rPr>
        <w:t xml:space="preserve"> and contractors </w:t>
      </w:r>
      <w:r w:rsidR="75E34A5D" w:rsidRPr="0CB3F658">
        <w:rPr>
          <w:rFonts w:asciiTheme="majorHAnsi" w:hAnsiTheme="majorHAnsi" w:cstheme="majorBidi"/>
        </w:rPr>
        <w:t xml:space="preserve">who are </w:t>
      </w:r>
      <w:r w:rsidR="458B1308" w:rsidRPr="0CB3F658">
        <w:rPr>
          <w:rFonts w:asciiTheme="majorHAnsi" w:hAnsiTheme="majorHAnsi" w:cstheme="majorBidi"/>
        </w:rPr>
        <w:t>assigned grant management responsibilities</w:t>
      </w:r>
      <w:r w:rsidR="75E34A5D" w:rsidRPr="0CB3F658">
        <w:rPr>
          <w:rFonts w:asciiTheme="majorHAnsi" w:hAnsiTheme="majorHAnsi" w:cstheme="majorBidi"/>
        </w:rPr>
        <w:t xml:space="preserve"> </w:t>
      </w:r>
      <w:r w:rsidR="553ABD08" w:rsidRPr="0CB3F658">
        <w:rPr>
          <w:rFonts w:asciiTheme="majorHAnsi" w:hAnsiTheme="majorHAnsi" w:cstheme="majorBidi"/>
        </w:rPr>
        <w:t>related to</w:t>
      </w:r>
      <w:r w:rsidR="75E34A5D" w:rsidRPr="0CB3F658">
        <w:rPr>
          <w:rFonts w:asciiTheme="majorHAnsi" w:hAnsiTheme="majorHAnsi" w:cstheme="majorBidi"/>
        </w:rPr>
        <w:t xml:space="preserve"> </w:t>
      </w:r>
      <w:r w:rsidR="5F1BBD9A" w:rsidRPr="0CB3F658">
        <w:rPr>
          <w:rFonts w:asciiTheme="majorHAnsi" w:hAnsiTheme="majorHAnsi" w:cstheme="majorBidi"/>
        </w:rPr>
        <w:t xml:space="preserve">state or federally funded </w:t>
      </w:r>
      <w:r w:rsidR="75E34A5D" w:rsidRPr="0CB3F658">
        <w:rPr>
          <w:rFonts w:asciiTheme="majorHAnsi" w:hAnsiTheme="majorHAnsi" w:cstheme="majorBidi"/>
        </w:rPr>
        <w:t>grants</w:t>
      </w:r>
      <w:r w:rsidR="6BD10FEF" w:rsidRPr="0CB3F658">
        <w:rPr>
          <w:rFonts w:asciiTheme="majorHAnsi" w:hAnsiTheme="majorHAnsi" w:cstheme="majorBidi"/>
        </w:rPr>
        <w:t>.</w:t>
      </w:r>
      <w:r w:rsidR="75E34A5D" w:rsidRPr="0CB3F658">
        <w:rPr>
          <w:rFonts w:asciiTheme="majorHAnsi" w:hAnsiTheme="majorHAnsi" w:cstheme="majorBidi"/>
        </w:rPr>
        <w:t xml:space="preserve">  </w:t>
      </w:r>
    </w:p>
    <w:p w14:paraId="036C8F5C" w14:textId="2F2DBF7D" w:rsidR="6B1C6671" w:rsidRPr="007C0457" w:rsidRDefault="00136DA6" w:rsidP="6B1C6671">
      <w:pPr>
        <w:rPr>
          <w:rFonts w:asciiTheme="majorHAnsi" w:hAnsiTheme="majorHAnsi" w:cstheme="majorHAnsi"/>
          <w:b/>
          <w:bCs/>
          <w:u w:val="single"/>
        </w:rPr>
      </w:pPr>
      <w:r w:rsidRPr="007C0457">
        <w:rPr>
          <w:rFonts w:asciiTheme="majorHAnsi" w:hAnsiTheme="majorHAnsi" w:cstheme="majorHAnsi"/>
          <w:b/>
          <w:bCs/>
          <w:u w:val="single"/>
        </w:rPr>
        <w:t>Roles and Responsibilities</w:t>
      </w:r>
    </w:p>
    <w:p w14:paraId="14D188A5" w14:textId="0ED93F0B" w:rsidR="00136DA6" w:rsidRPr="007C0457" w:rsidRDefault="22146E4A" w:rsidP="0CB3F658">
      <w:pPr>
        <w:rPr>
          <w:rFonts w:asciiTheme="majorHAnsi" w:hAnsiTheme="majorHAnsi" w:cstheme="majorBidi"/>
          <w:i/>
          <w:iCs/>
        </w:rPr>
      </w:pPr>
      <w:r w:rsidRPr="0CB3F658">
        <w:rPr>
          <w:rFonts w:asciiTheme="majorHAnsi" w:hAnsiTheme="majorHAnsi" w:cstheme="majorBidi"/>
          <w:i/>
          <w:iCs/>
        </w:rPr>
        <w:t>Commerce employees</w:t>
      </w:r>
      <w:r w:rsidR="496ED4F7" w:rsidRPr="0CB3F658">
        <w:rPr>
          <w:rFonts w:asciiTheme="majorHAnsi" w:hAnsiTheme="majorHAnsi" w:cstheme="majorBidi"/>
          <w:i/>
          <w:iCs/>
        </w:rPr>
        <w:t xml:space="preserve"> </w:t>
      </w:r>
      <w:r w:rsidRPr="0CB3F658">
        <w:rPr>
          <w:rFonts w:asciiTheme="majorHAnsi" w:hAnsiTheme="majorHAnsi" w:cstheme="majorBidi"/>
          <w:i/>
          <w:iCs/>
        </w:rPr>
        <w:t xml:space="preserve">and contractors </w:t>
      </w:r>
      <w:r w:rsidR="1DA63476" w:rsidRPr="0CB3F658">
        <w:rPr>
          <w:rFonts w:asciiTheme="majorHAnsi" w:hAnsiTheme="majorHAnsi" w:cstheme="majorBidi"/>
          <w:i/>
          <w:iCs/>
        </w:rPr>
        <w:t xml:space="preserve">who are assigned grant management responsibilities </w:t>
      </w:r>
      <w:r w:rsidR="7443F7BC" w:rsidRPr="0CB3F658">
        <w:rPr>
          <w:rFonts w:asciiTheme="majorHAnsi" w:hAnsiTheme="majorHAnsi" w:cstheme="majorBidi"/>
          <w:i/>
          <w:iCs/>
        </w:rPr>
        <w:t>are expected to:</w:t>
      </w:r>
    </w:p>
    <w:p w14:paraId="6570093B" w14:textId="51D751D9" w:rsidR="00136DA6" w:rsidRPr="007C0457" w:rsidRDefault="00136DA6" w:rsidP="17B5B66B">
      <w:pPr>
        <w:pStyle w:val="ListParagraph"/>
        <w:rPr>
          <w:rFonts w:asciiTheme="majorHAnsi" w:hAnsiTheme="majorHAnsi" w:cstheme="majorBidi"/>
        </w:rPr>
      </w:pPr>
      <w:r w:rsidRPr="17B5B66B">
        <w:rPr>
          <w:rFonts w:asciiTheme="majorHAnsi" w:hAnsiTheme="majorHAnsi" w:cstheme="majorBidi"/>
        </w:rPr>
        <w:t>Adhere to all</w:t>
      </w:r>
      <w:r w:rsidR="2103F600" w:rsidRPr="17B5B66B">
        <w:rPr>
          <w:rFonts w:asciiTheme="majorHAnsi" w:hAnsiTheme="majorHAnsi" w:cstheme="majorBidi"/>
        </w:rPr>
        <w:t xml:space="preserve"> </w:t>
      </w:r>
      <w:r w:rsidRPr="17B5B66B">
        <w:rPr>
          <w:rFonts w:asciiTheme="majorHAnsi" w:hAnsiTheme="majorHAnsi" w:cstheme="majorBidi"/>
        </w:rPr>
        <w:t xml:space="preserve">current OGM policies and updates as issued; </w:t>
      </w:r>
    </w:p>
    <w:p w14:paraId="7C334023" w14:textId="54F69B15" w:rsidR="007C0457" w:rsidRDefault="14DFD455" w:rsidP="17B5B66B">
      <w:pPr>
        <w:pStyle w:val="ListParagraph"/>
        <w:rPr>
          <w:rFonts w:asciiTheme="majorHAnsi" w:hAnsiTheme="majorHAnsi" w:cstheme="majorBidi"/>
        </w:rPr>
      </w:pPr>
      <w:r w:rsidRPr="17B5B66B">
        <w:rPr>
          <w:rFonts w:asciiTheme="majorHAnsi" w:hAnsiTheme="majorHAnsi" w:cstheme="majorBidi"/>
        </w:rPr>
        <w:t>Ensure the administration of grants at Commerce aligns with</w:t>
      </w:r>
      <w:r w:rsidR="481C4155" w:rsidRPr="17B5B66B">
        <w:rPr>
          <w:rFonts w:asciiTheme="majorHAnsi" w:hAnsiTheme="majorHAnsi" w:cstheme="majorBidi"/>
        </w:rPr>
        <w:t xml:space="preserve"> applicable state and federal laws, rules, regulations, and policies</w:t>
      </w:r>
      <w:r w:rsidR="2DE1C92E" w:rsidRPr="17B5B66B">
        <w:rPr>
          <w:rFonts w:asciiTheme="majorHAnsi" w:hAnsiTheme="majorHAnsi" w:cstheme="majorBidi"/>
        </w:rPr>
        <w:t xml:space="preserve">; </w:t>
      </w:r>
    </w:p>
    <w:p w14:paraId="61EEB635" w14:textId="5266C46C" w:rsidR="007C0457" w:rsidRDefault="2284A089" w:rsidP="5C4DE58F">
      <w:pPr>
        <w:pStyle w:val="ListParagraph"/>
        <w:rPr>
          <w:rFonts w:asciiTheme="majorHAnsi" w:hAnsiTheme="majorHAnsi" w:cstheme="majorBidi"/>
        </w:rPr>
      </w:pPr>
      <w:r w:rsidRPr="17B5B66B">
        <w:rPr>
          <w:rFonts w:asciiTheme="majorHAnsi" w:hAnsiTheme="majorHAnsi" w:cstheme="majorBidi"/>
        </w:rPr>
        <w:t xml:space="preserve">Complete </w:t>
      </w:r>
      <w:r w:rsidR="1F9A1D35" w:rsidRPr="17B5B66B">
        <w:rPr>
          <w:rFonts w:asciiTheme="majorHAnsi" w:hAnsiTheme="majorHAnsi" w:cstheme="majorBidi"/>
        </w:rPr>
        <w:t>all required</w:t>
      </w:r>
      <w:r w:rsidRPr="17B5B66B">
        <w:rPr>
          <w:rFonts w:asciiTheme="majorHAnsi" w:hAnsiTheme="majorHAnsi" w:cstheme="majorBidi"/>
        </w:rPr>
        <w:t xml:space="preserve"> </w:t>
      </w:r>
      <w:r w:rsidR="73E8867C" w:rsidRPr="17B5B66B">
        <w:rPr>
          <w:rFonts w:asciiTheme="majorHAnsi" w:hAnsiTheme="majorHAnsi" w:cstheme="majorBidi"/>
        </w:rPr>
        <w:t>training</w:t>
      </w:r>
      <w:r w:rsidR="678727BC" w:rsidRPr="17B5B66B">
        <w:rPr>
          <w:rFonts w:asciiTheme="majorHAnsi" w:hAnsiTheme="majorHAnsi" w:cstheme="majorBidi"/>
        </w:rPr>
        <w:t>;</w:t>
      </w:r>
      <w:r w:rsidR="2039CC35" w:rsidRPr="17B5B66B">
        <w:rPr>
          <w:rFonts w:asciiTheme="majorHAnsi" w:hAnsiTheme="majorHAnsi" w:cstheme="majorBidi"/>
        </w:rPr>
        <w:t xml:space="preserve"> and </w:t>
      </w:r>
    </w:p>
    <w:p w14:paraId="5F8944DF" w14:textId="18405741" w:rsidR="15C79E8E" w:rsidRPr="007C0457" w:rsidRDefault="7B56ABB6" w:rsidP="5C4DE58F">
      <w:pPr>
        <w:pStyle w:val="ListParagraph"/>
        <w:rPr>
          <w:rFonts w:asciiTheme="majorHAnsi" w:hAnsiTheme="majorHAnsi" w:cstheme="majorHAnsi"/>
        </w:rPr>
      </w:pPr>
      <w:r w:rsidRPr="17B5B66B">
        <w:rPr>
          <w:rFonts w:asciiTheme="majorHAnsi" w:hAnsiTheme="majorHAnsi" w:cstheme="majorBidi"/>
        </w:rPr>
        <w:t>Promptly r</w:t>
      </w:r>
      <w:r w:rsidR="21E75C86" w:rsidRPr="17B5B66B">
        <w:rPr>
          <w:rFonts w:asciiTheme="majorHAnsi" w:hAnsiTheme="majorHAnsi" w:cstheme="majorBidi"/>
        </w:rPr>
        <w:t>eport all known and suspected fraud, theft, embezzlement, or misuse of public funds or other public resources through prescribed agency ch</w:t>
      </w:r>
      <w:r w:rsidR="699D7712" w:rsidRPr="17B5B66B">
        <w:rPr>
          <w:rFonts w:asciiTheme="majorHAnsi" w:hAnsiTheme="majorHAnsi" w:cstheme="majorBidi"/>
        </w:rPr>
        <w:t xml:space="preserve">annels. </w:t>
      </w:r>
    </w:p>
    <w:p w14:paraId="68D97953" w14:textId="443AB918" w:rsidR="003753B3" w:rsidRPr="007C0457" w:rsidRDefault="000E70C9" w:rsidP="0CB3F658">
      <w:pPr>
        <w:rPr>
          <w:rFonts w:asciiTheme="majorHAnsi" w:hAnsiTheme="majorHAnsi" w:cstheme="majorBidi"/>
          <w:i/>
          <w:iCs/>
        </w:rPr>
      </w:pPr>
      <w:r w:rsidRPr="0CB3F658">
        <w:rPr>
          <w:rFonts w:asciiTheme="majorHAnsi" w:hAnsiTheme="majorHAnsi" w:cstheme="majorBidi"/>
          <w:i/>
          <w:iCs/>
        </w:rPr>
        <w:t>Manage</w:t>
      </w:r>
      <w:r w:rsidR="00B23F89" w:rsidRPr="0CB3F658">
        <w:rPr>
          <w:rFonts w:asciiTheme="majorHAnsi" w:hAnsiTheme="majorHAnsi" w:cstheme="majorBidi"/>
          <w:i/>
          <w:iCs/>
        </w:rPr>
        <w:t>r</w:t>
      </w:r>
      <w:r w:rsidRPr="0CB3F658">
        <w:rPr>
          <w:rFonts w:asciiTheme="majorHAnsi" w:hAnsiTheme="majorHAnsi" w:cstheme="majorBidi"/>
          <w:i/>
          <w:iCs/>
        </w:rPr>
        <w:t>s</w:t>
      </w:r>
      <w:r w:rsidR="0DC9345B" w:rsidRPr="0CB3F658">
        <w:rPr>
          <w:rFonts w:asciiTheme="majorHAnsi" w:hAnsiTheme="majorHAnsi" w:cstheme="majorBidi"/>
          <w:i/>
          <w:iCs/>
        </w:rPr>
        <w:t xml:space="preserve"> and</w:t>
      </w:r>
      <w:r w:rsidR="49AA9540" w:rsidRPr="0CB3F658">
        <w:rPr>
          <w:rFonts w:asciiTheme="majorHAnsi" w:hAnsiTheme="majorHAnsi" w:cstheme="majorBidi"/>
          <w:i/>
          <w:iCs/>
        </w:rPr>
        <w:t xml:space="preserve"> </w:t>
      </w:r>
      <w:r w:rsidRPr="0CB3F658">
        <w:rPr>
          <w:rFonts w:asciiTheme="majorHAnsi" w:hAnsiTheme="majorHAnsi" w:cstheme="majorBidi"/>
          <w:i/>
          <w:iCs/>
        </w:rPr>
        <w:t>Supervisors</w:t>
      </w:r>
      <w:r w:rsidR="007C0457" w:rsidRPr="0CB3F658">
        <w:rPr>
          <w:rFonts w:asciiTheme="majorHAnsi" w:hAnsiTheme="majorHAnsi" w:cstheme="majorBidi"/>
          <w:i/>
          <w:iCs/>
        </w:rPr>
        <w:t xml:space="preserve"> </w:t>
      </w:r>
      <w:r w:rsidR="2B270322" w:rsidRPr="0CB3F658">
        <w:rPr>
          <w:rFonts w:asciiTheme="majorHAnsi" w:hAnsiTheme="majorHAnsi" w:cstheme="majorBidi"/>
          <w:i/>
          <w:iCs/>
        </w:rPr>
        <w:t xml:space="preserve">of employees who are assigned grant management responsibilities </w:t>
      </w:r>
      <w:r w:rsidR="007C0457" w:rsidRPr="0CB3F658">
        <w:rPr>
          <w:rFonts w:asciiTheme="majorHAnsi" w:hAnsiTheme="majorHAnsi" w:cstheme="majorBidi"/>
          <w:i/>
          <w:iCs/>
        </w:rPr>
        <w:t>are expected to</w:t>
      </w:r>
      <w:r w:rsidRPr="0CB3F658">
        <w:rPr>
          <w:rFonts w:asciiTheme="majorHAnsi" w:hAnsiTheme="majorHAnsi" w:cstheme="majorBidi"/>
          <w:i/>
          <w:iCs/>
        </w:rPr>
        <w:t xml:space="preserve">: </w:t>
      </w:r>
    </w:p>
    <w:p w14:paraId="1F02744B" w14:textId="13B6065D" w:rsidR="000A260C" w:rsidRDefault="000A260C" w:rsidP="5C4DE58F">
      <w:pPr>
        <w:pStyle w:val="ListParagraph"/>
        <w:rPr>
          <w:rFonts w:asciiTheme="majorHAnsi" w:hAnsiTheme="majorHAnsi" w:cstheme="majorBidi"/>
        </w:rPr>
      </w:pPr>
      <w:r w:rsidRPr="17B5B66B">
        <w:rPr>
          <w:rFonts w:asciiTheme="majorHAnsi" w:hAnsiTheme="majorHAnsi" w:cstheme="majorBidi"/>
        </w:rPr>
        <w:t xml:space="preserve">Identify </w:t>
      </w:r>
      <w:r w:rsidR="5FCA2E46" w:rsidRPr="17B5B66B">
        <w:rPr>
          <w:rFonts w:asciiTheme="majorHAnsi" w:hAnsiTheme="majorHAnsi" w:cstheme="majorBidi"/>
        </w:rPr>
        <w:t xml:space="preserve">to Human Resources </w:t>
      </w:r>
      <w:r w:rsidRPr="17B5B66B">
        <w:rPr>
          <w:rFonts w:asciiTheme="majorHAnsi" w:hAnsiTheme="majorHAnsi" w:cstheme="majorBidi"/>
        </w:rPr>
        <w:t xml:space="preserve">which staff </w:t>
      </w:r>
      <w:r w:rsidR="028AAED4" w:rsidRPr="17B5B66B">
        <w:rPr>
          <w:rFonts w:asciiTheme="majorHAnsi" w:hAnsiTheme="majorHAnsi" w:cstheme="majorBidi"/>
        </w:rPr>
        <w:t xml:space="preserve">are assigned grant management responsibilities and </w:t>
      </w:r>
      <w:r w:rsidRPr="17B5B66B">
        <w:rPr>
          <w:rFonts w:asciiTheme="majorHAnsi" w:hAnsiTheme="majorHAnsi" w:cstheme="majorBidi"/>
        </w:rPr>
        <w:t xml:space="preserve">are required </w:t>
      </w:r>
      <w:r w:rsidR="00BB2647" w:rsidRPr="17B5B66B">
        <w:rPr>
          <w:rFonts w:asciiTheme="majorHAnsi" w:hAnsiTheme="majorHAnsi" w:cstheme="majorBidi"/>
        </w:rPr>
        <w:t xml:space="preserve">to </w:t>
      </w:r>
      <w:r w:rsidR="0004052A" w:rsidRPr="17B5B66B">
        <w:rPr>
          <w:rFonts w:asciiTheme="majorHAnsi" w:hAnsiTheme="majorHAnsi" w:cstheme="majorBidi"/>
        </w:rPr>
        <w:t>complete</w:t>
      </w:r>
      <w:r w:rsidR="00BB2647" w:rsidRPr="17B5B66B">
        <w:rPr>
          <w:rFonts w:asciiTheme="majorHAnsi" w:hAnsiTheme="majorHAnsi" w:cstheme="majorBidi"/>
        </w:rPr>
        <w:t xml:space="preserve"> </w:t>
      </w:r>
      <w:r w:rsidR="007C0457" w:rsidRPr="17B5B66B">
        <w:rPr>
          <w:rFonts w:asciiTheme="majorHAnsi" w:hAnsiTheme="majorHAnsi" w:cstheme="majorBidi"/>
        </w:rPr>
        <w:t xml:space="preserve">OGM </w:t>
      </w:r>
      <w:r w:rsidR="002E441E" w:rsidRPr="17B5B66B">
        <w:rPr>
          <w:rFonts w:asciiTheme="majorHAnsi" w:hAnsiTheme="majorHAnsi" w:cstheme="majorBidi"/>
        </w:rPr>
        <w:t>training</w:t>
      </w:r>
      <w:r w:rsidR="00514020" w:rsidRPr="17B5B66B">
        <w:rPr>
          <w:rFonts w:asciiTheme="majorHAnsi" w:hAnsiTheme="majorHAnsi" w:cstheme="majorBidi"/>
        </w:rPr>
        <w:t>;</w:t>
      </w:r>
      <w:r w:rsidR="002E441E" w:rsidRPr="17B5B66B">
        <w:rPr>
          <w:rFonts w:asciiTheme="majorHAnsi" w:hAnsiTheme="majorHAnsi" w:cstheme="majorBidi"/>
        </w:rPr>
        <w:t xml:space="preserve"> </w:t>
      </w:r>
    </w:p>
    <w:p w14:paraId="0C979155" w14:textId="5037E327" w:rsidR="451C347A" w:rsidRDefault="7F8DBFE7" w:rsidP="5C4DE58F">
      <w:pPr>
        <w:pStyle w:val="ListParagraph"/>
        <w:rPr>
          <w:rFonts w:asciiTheme="majorHAnsi" w:hAnsiTheme="majorHAnsi" w:cstheme="majorBidi"/>
        </w:rPr>
      </w:pPr>
      <w:r w:rsidRPr="0CB3F658">
        <w:rPr>
          <w:rFonts w:asciiTheme="majorHAnsi" w:hAnsiTheme="majorHAnsi" w:cstheme="majorBidi"/>
        </w:rPr>
        <w:t>Ensur</w:t>
      </w:r>
      <w:r w:rsidR="306EF53B" w:rsidRPr="0CB3F658">
        <w:rPr>
          <w:rFonts w:asciiTheme="majorHAnsi" w:hAnsiTheme="majorHAnsi" w:cstheme="majorBidi"/>
        </w:rPr>
        <w:t>e</w:t>
      </w:r>
      <w:r w:rsidRPr="0CB3F658">
        <w:rPr>
          <w:rFonts w:asciiTheme="majorHAnsi" w:hAnsiTheme="majorHAnsi" w:cstheme="majorBidi"/>
        </w:rPr>
        <w:t xml:space="preserve"> employees take all relevant training;</w:t>
      </w:r>
    </w:p>
    <w:p w14:paraId="6919CA5C" w14:textId="4E86769F" w:rsidR="007C0457" w:rsidRDefault="6FCA62C8" w:rsidP="5C4DE58F">
      <w:pPr>
        <w:pStyle w:val="ListParagraph"/>
        <w:rPr>
          <w:rFonts w:asciiTheme="majorHAnsi" w:hAnsiTheme="majorHAnsi" w:cstheme="majorBidi"/>
        </w:rPr>
      </w:pPr>
      <w:r w:rsidRPr="17B5B66B">
        <w:rPr>
          <w:rFonts w:asciiTheme="majorHAnsi" w:hAnsiTheme="majorHAnsi" w:cstheme="majorBidi"/>
        </w:rPr>
        <w:t xml:space="preserve">Complete </w:t>
      </w:r>
      <w:r w:rsidR="161BA4DA" w:rsidRPr="17B5B66B">
        <w:rPr>
          <w:rFonts w:asciiTheme="majorHAnsi" w:hAnsiTheme="majorHAnsi" w:cstheme="majorBidi"/>
        </w:rPr>
        <w:t xml:space="preserve">all </w:t>
      </w:r>
      <w:r w:rsidR="6B4C7EEB" w:rsidRPr="17B5B66B">
        <w:rPr>
          <w:rFonts w:asciiTheme="majorHAnsi" w:hAnsiTheme="majorHAnsi" w:cstheme="majorBidi"/>
        </w:rPr>
        <w:t>required</w:t>
      </w:r>
      <w:r w:rsidR="0713AB2F" w:rsidRPr="17B5B66B">
        <w:rPr>
          <w:rFonts w:asciiTheme="majorHAnsi" w:hAnsiTheme="majorHAnsi" w:cstheme="majorBidi"/>
        </w:rPr>
        <w:t xml:space="preserve"> </w:t>
      </w:r>
      <w:r w:rsidRPr="17B5B66B">
        <w:rPr>
          <w:rFonts w:asciiTheme="majorHAnsi" w:hAnsiTheme="majorHAnsi" w:cstheme="majorBidi"/>
        </w:rPr>
        <w:t xml:space="preserve">training; </w:t>
      </w:r>
      <w:r w:rsidR="45CC352B" w:rsidRPr="17B5B66B">
        <w:rPr>
          <w:rFonts w:asciiTheme="majorHAnsi" w:hAnsiTheme="majorHAnsi" w:cstheme="majorBidi"/>
        </w:rPr>
        <w:t>and</w:t>
      </w:r>
    </w:p>
    <w:p w14:paraId="1C15C5BA" w14:textId="61450D8E" w:rsidR="45CC352B" w:rsidRDefault="6844182A" w:rsidP="5C4DE58F">
      <w:pPr>
        <w:pStyle w:val="ListParagraph"/>
        <w:rPr>
          <w:rFonts w:asciiTheme="majorHAnsi" w:hAnsiTheme="majorHAnsi" w:cstheme="majorBidi"/>
        </w:rPr>
      </w:pPr>
      <w:r w:rsidRPr="17B5B66B">
        <w:rPr>
          <w:rFonts w:asciiTheme="majorHAnsi" w:eastAsia="Calibri" w:hAnsiTheme="majorHAnsi" w:cstheme="majorBidi"/>
        </w:rPr>
        <w:t>Promptly r</w:t>
      </w:r>
      <w:r w:rsidR="45CC352B" w:rsidRPr="17B5B66B">
        <w:rPr>
          <w:rFonts w:asciiTheme="majorHAnsi" w:eastAsia="Calibri" w:hAnsiTheme="majorHAnsi" w:cstheme="majorBidi"/>
        </w:rPr>
        <w:t>eport all known and suspected fraud, theft, embezzlement, or misuse of public funds or other public resources through prescribed agency channels.</w:t>
      </w:r>
    </w:p>
    <w:p w14:paraId="1D0080E7" w14:textId="706C7BD8" w:rsidR="000E70C9" w:rsidRPr="007C0457" w:rsidRDefault="4867FD3F" w:rsidP="00AE6BA6">
      <w:pPr>
        <w:rPr>
          <w:rFonts w:asciiTheme="majorHAnsi" w:hAnsiTheme="majorHAnsi" w:cstheme="majorHAnsi"/>
          <w:i/>
          <w:iCs/>
        </w:rPr>
      </w:pPr>
      <w:r w:rsidRPr="5C4DE58F">
        <w:rPr>
          <w:rFonts w:asciiTheme="majorHAnsi" w:hAnsiTheme="majorHAnsi" w:cstheme="majorBidi"/>
          <w:i/>
          <w:iCs/>
        </w:rPr>
        <w:t>L</w:t>
      </w:r>
      <w:r w:rsidR="000E70C9" w:rsidRPr="5C4DE58F">
        <w:rPr>
          <w:rFonts w:asciiTheme="majorHAnsi" w:hAnsiTheme="majorHAnsi" w:cstheme="majorBidi"/>
          <w:i/>
          <w:iCs/>
        </w:rPr>
        <w:t>egal Services Division</w:t>
      </w:r>
      <w:r w:rsidR="007C0457" w:rsidRPr="5C4DE58F">
        <w:rPr>
          <w:rFonts w:asciiTheme="majorHAnsi" w:hAnsiTheme="majorHAnsi" w:cstheme="majorBidi"/>
          <w:i/>
          <w:iCs/>
        </w:rPr>
        <w:t xml:space="preserve"> is expected to</w:t>
      </w:r>
      <w:r w:rsidR="0012460F" w:rsidRPr="5C4DE58F">
        <w:rPr>
          <w:rFonts w:asciiTheme="majorHAnsi" w:hAnsiTheme="majorHAnsi" w:cstheme="majorBidi"/>
          <w:i/>
          <w:iCs/>
        </w:rPr>
        <w:t>:</w:t>
      </w:r>
    </w:p>
    <w:p w14:paraId="247E5205" w14:textId="77777777" w:rsidR="007C0457" w:rsidRDefault="00AB212A" w:rsidP="007C0457">
      <w:pPr>
        <w:pStyle w:val="ListParagraph"/>
        <w:numPr>
          <w:ilvl w:val="0"/>
          <w:numId w:val="34"/>
        </w:numPr>
        <w:rPr>
          <w:rFonts w:asciiTheme="majorHAnsi" w:hAnsiTheme="majorHAnsi" w:cstheme="majorHAnsi"/>
        </w:rPr>
      </w:pPr>
      <w:r w:rsidRPr="007C0457">
        <w:rPr>
          <w:rFonts w:asciiTheme="majorHAnsi" w:hAnsiTheme="majorHAnsi" w:cstheme="majorHAnsi"/>
        </w:rPr>
        <w:t xml:space="preserve">Provide </w:t>
      </w:r>
      <w:r w:rsidR="00095273" w:rsidRPr="007C0457">
        <w:rPr>
          <w:rFonts w:asciiTheme="majorHAnsi" w:hAnsiTheme="majorHAnsi" w:cstheme="majorHAnsi"/>
        </w:rPr>
        <w:t>legal analysis and answer questions regarding</w:t>
      </w:r>
      <w:r w:rsidR="000E76F5" w:rsidRPr="007C0457">
        <w:rPr>
          <w:rFonts w:asciiTheme="majorHAnsi" w:hAnsiTheme="majorHAnsi" w:cstheme="majorHAnsi"/>
        </w:rPr>
        <w:t xml:space="preserve"> applicable state and federal laws, rules, regulations, and policies</w:t>
      </w:r>
      <w:r w:rsidR="001012F8" w:rsidRPr="007C0457">
        <w:rPr>
          <w:rFonts w:asciiTheme="majorHAnsi" w:hAnsiTheme="majorHAnsi" w:cstheme="majorHAnsi"/>
        </w:rPr>
        <w:t xml:space="preserve"> to ensure compliance</w:t>
      </w:r>
      <w:r w:rsidR="66035C4D" w:rsidRPr="007C0457">
        <w:rPr>
          <w:rFonts w:asciiTheme="majorHAnsi" w:hAnsiTheme="majorHAnsi" w:cstheme="majorHAnsi"/>
        </w:rPr>
        <w:t>;</w:t>
      </w:r>
    </w:p>
    <w:p w14:paraId="447D5F84" w14:textId="67BC423D" w:rsidR="00CB50EE" w:rsidRPr="007C0457" w:rsidRDefault="149A1E16" w:rsidP="5C4DE58F">
      <w:pPr>
        <w:pStyle w:val="ListParagraph"/>
        <w:rPr>
          <w:rFonts w:asciiTheme="majorHAnsi" w:hAnsiTheme="majorHAnsi" w:cstheme="majorBidi"/>
        </w:rPr>
      </w:pPr>
      <w:r w:rsidRPr="5C4DE58F">
        <w:rPr>
          <w:rFonts w:asciiTheme="majorHAnsi" w:hAnsiTheme="majorHAnsi" w:cstheme="majorBidi"/>
        </w:rPr>
        <w:t>Develop and present training on this policy</w:t>
      </w:r>
      <w:r w:rsidR="676778CE" w:rsidRPr="5C4DE58F">
        <w:rPr>
          <w:rFonts w:asciiTheme="majorHAnsi" w:hAnsiTheme="majorHAnsi" w:cstheme="majorBidi"/>
        </w:rPr>
        <w:t>, as needed</w:t>
      </w:r>
      <w:r w:rsidRPr="5C4DE58F">
        <w:rPr>
          <w:rFonts w:asciiTheme="majorHAnsi" w:hAnsiTheme="majorHAnsi" w:cstheme="majorBidi"/>
        </w:rPr>
        <w:t>;</w:t>
      </w:r>
      <w:r w:rsidR="1DBB21EA" w:rsidRPr="5C4DE58F">
        <w:rPr>
          <w:rFonts w:asciiTheme="majorHAnsi" w:hAnsiTheme="majorHAnsi" w:cstheme="majorBidi"/>
        </w:rPr>
        <w:t xml:space="preserve"> and</w:t>
      </w:r>
    </w:p>
    <w:p w14:paraId="56BCFA7D" w14:textId="760DE254" w:rsidR="00CB50EE" w:rsidRPr="007C0457" w:rsidRDefault="3B03BBFF" w:rsidP="5C4DE58F">
      <w:pPr>
        <w:pStyle w:val="ListParagraph"/>
        <w:rPr>
          <w:rFonts w:asciiTheme="majorHAnsi" w:hAnsiTheme="majorHAnsi" w:cstheme="majorBidi"/>
        </w:rPr>
      </w:pPr>
      <w:r w:rsidRPr="5C4DE58F">
        <w:rPr>
          <w:rFonts w:asciiTheme="majorHAnsi" w:eastAsia="Calibri" w:hAnsiTheme="majorHAnsi" w:cstheme="majorBidi"/>
        </w:rPr>
        <w:t xml:space="preserve">Report all known and suspected fraud, theft, embezzlement, or misuse of public funds or other public resources to external channels as required by applicable state or federal law. </w:t>
      </w:r>
    </w:p>
    <w:p w14:paraId="79947DDD" w14:textId="1ACF15CC" w:rsidR="3730D598" w:rsidRPr="007C0457" w:rsidRDefault="3730D598" w:rsidP="31BBAF52">
      <w:pPr>
        <w:rPr>
          <w:rFonts w:asciiTheme="majorHAnsi" w:hAnsiTheme="majorHAnsi" w:cstheme="majorHAnsi"/>
          <w:i/>
          <w:iCs/>
        </w:rPr>
      </w:pPr>
      <w:r w:rsidRPr="007C0457">
        <w:rPr>
          <w:rFonts w:asciiTheme="majorHAnsi" w:hAnsiTheme="majorHAnsi" w:cstheme="majorHAnsi"/>
          <w:i/>
          <w:iCs/>
        </w:rPr>
        <w:t>Human Resources</w:t>
      </w:r>
      <w:r w:rsidR="007C0457" w:rsidRPr="007C0457">
        <w:rPr>
          <w:rFonts w:asciiTheme="majorHAnsi" w:hAnsiTheme="majorHAnsi" w:cstheme="majorHAnsi"/>
          <w:i/>
          <w:iCs/>
        </w:rPr>
        <w:t xml:space="preserve"> is expected to:</w:t>
      </w:r>
      <w:r w:rsidRPr="007C0457">
        <w:rPr>
          <w:rFonts w:asciiTheme="majorHAnsi" w:hAnsiTheme="majorHAnsi" w:cstheme="majorHAnsi"/>
          <w:i/>
          <w:iCs/>
        </w:rPr>
        <w:t xml:space="preserve"> </w:t>
      </w:r>
    </w:p>
    <w:p w14:paraId="7A6BEF2E" w14:textId="53094A1C" w:rsidR="007C0457" w:rsidRDefault="1463F8C6" w:rsidP="17B5B66B">
      <w:pPr>
        <w:pStyle w:val="ListParagraph"/>
        <w:rPr>
          <w:rFonts w:asciiTheme="majorHAnsi" w:hAnsiTheme="majorHAnsi" w:cstheme="majorBidi"/>
        </w:rPr>
      </w:pPr>
      <w:r w:rsidRPr="0CB3F658">
        <w:rPr>
          <w:rFonts w:asciiTheme="majorHAnsi" w:hAnsiTheme="majorHAnsi" w:cstheme="majorBidi"/>
        </w:rPr>
        <w:t>Ensure training requirements are communicated to all new Commerce employees, managers, and supervisors as part of onboarding proce</w:t>
      </w:r>
      <w:r w:rsidR="52A43BD8" w:rsidRPr="0CB3F658">
        <w:rPr>
          <w:rFonts w:asciiTheme="majorHAnsi" w:hAnsiTheme="majorHAnsi" w:cstheme="majorBidi"/>
        </w:rPr>
        <w:t xml:space="preserve">ss; </w:t>
      </w:r>
    </w:p>
    <w:p w14:paraId="2F4DED54" w14:textId="1C0D3E4C" w:rsidR="007C0457" w:rsidRDefault="52A43BD8" w:rsidP="17B5B66B">
      <w:pPr>
        <w:pStyle w:val="ListParagraph"/>
        <w:rPr>
          <w:rFonts w:asciiTheme="majorHAnsi" w:hAnsiTheme="majorHAnsi" w:cstheme="majorBidi"/>
        </w:rPr>
      </w:pPr>
      <w:r w:rsidRPr="0CB3F658">
        <w:rPr>
          <w:rFonts w:asciiTheme="majorHAnsi" w:hAnsiTheme="majorHAnsi" w:cstheme="majorBidi"/>
        </w:rPr>
        <w:t xml:space="preserve">Coordinate with Managers and Supervisors to ensure Commerce employees, managers, and supervisors have access to </w:t>
      </w:r>
      <w:r w:rsidR="65E779C6" w:rsidRPr="0CB3F658">
        <w:rPr>
          <w:rFonts w:asciiTheme="majorHAnsi" w:hAnsiTheme="majorHAnsi" w:cstheme="majorBidi"/>
        </w:rPr>
        <w:t>all relevant</w:t>
      </w:r>
      <w:r w:rsidRPr="0CB3F658">
        <w:rPr>
          <w:rFonts w:asciiTheme="majorHAnsi" w:hAnsiTheme="majorHAnsi" w:cstheme="majorBidi"/>
        </w:rPr>
        <w:t xml:space="preserve"> training; </w:t>
      </w:r>
    </w:p>
    <w:p w14:paraId="2E733F6F" w14:textId="3CE4EFFD" w:rsidR="007C0457" w:rsidRDefault="52A43BD8" w:rsidP="17B5B66B">
      <w:pPr>
        <w:pStyle w:val="ListParagraph"/>
        <w:rPr>
          <w:rFonts w:asciiTheme="majorHAnsi" w:hAnsiTheme="majorHAnsi" w:cstheme="majorBidi"/>
        </w:rPr>
      </w:pPr>
      <w:r w:rsidRPr="0CB3F658">
        <w:rPr>
          <w:rFonts w:asciiTheme="majorHAnsi" w:hAnsiTheme="majorHAnsi" w:cstheme="majorBidi"/>
        </w:rPr>
        <w:lastRenderedPageBreak/>
        <w:t xml:space="preserve">Maintain accurate training records for all Commerce employees, managers, and supervisors who have completed </w:t>
      </w:r>
      <w:r w:rsidR="2AC2A0B4" w:rsidRPr="0CB3F658">
        <w:rPr>
          <w:rFonts w:asciiTheme="majorHAnsi" w:hAnsiTheme="majorHAnsi" w:cstheme="majorBidi"/>
        </w:rPr>
        <w:t xml:space="preserve">relevant </w:t>
      </w:r>
      <w:r w:rsidRPr="0CB3F658">
        <w:rPr>
          <w:rFonts w:asciiTheme="majorHAnsi" w:hAnsiTheme="majorHAnsi" w:cstheme="majorBidi"/>
        </w:rPr>
        <w:t>training</w:t>
      </w:r>
      <w:r w:rsidR="2E0E811C" w:rsidRPr="0CB3F658">
        <w:rPr>
          <w:rFonts w:asciiTheme="majorHAnsi" w:hAnsiTheme="majorHAnsi" w:cstheme="majorBidi"/>
        </w:rPr>
        <w:t xml:space="preserve"> in accordance with record retention polic</w:t>
      </w:r>
      <w:r w:rsidR="00CC42F1" w:rsidRPr="0CB3F658">
        <w:rPr>
          <w:rFonts w:asciiTheme="majorHAnsi" w:hAnsiTheme="majorHAnsi" w:cstheme="majorBidi"/>
        </w:rPr>
        <w:t>i</w:t>
      </w:r>
      <w:r w:rsidR="2E0E811C" w:rsidRPr="0CB3F658">
        <w:rPr>
          <w:rFonts w:asciiTheme="majorHAnsi" w:hAnsiTheme="majorHAnsi" w:cstheme="majorBidi"/>
        </w:rPr>
        <w:t>es</w:t>
      </w:r>
      <w:r w:rsidRPr="0CB3F658">
        <w:rPr>
          <w:rFonts w:asciiTheme="majorHAnsi" w:hAnsiTheme="majorHAnsi" w:cstheme="majorBidi"/>
        </w:rPr>
        <w:t xml:space="preserve">; </w:t>
      </w:r>
    </w:p>
    <w:p w14:paraId="1464FC40" w14:textId="2810EE20" w:rsidR="6A7C31A8" w:rsidRPr="007C0457" w:rsidRDefault="6A7C31A8" w:rsidP="31BBAF52">
      <w:pPr>
        <w:rPr>
          <w:rFonts w:asciiTheme="majorHAnsi" w:hAnsiTheme="majorHAnsi" w:cstheme="majorHAnsi"/>
          <w:i/>
          <w:iCs/>
        </w:rPr>
      </w:pPr>
      <w:r w:rsidRPr="007C0457">
        <w:rPr>
          <w:rFonts w:asciiTheme="majorHAnsi" w:hAnsiTheme="majorHAnsi" w:cstheme="majorHAnsi"/>
          <w:i/>
          <w:iCs/>
        </w:rPr>
        <w:t xml:space="preserve">Internal Controls </w:t>
      </w:r>
      <w:r w:rsidR="007C0457" w:rsidRPr="007C0457">
        <w:rPr>
          <w:rFonts w:asciiTheme="majorHAnsi" w:hAnsiTheme="majorHAnsi" w:cstheme="majorHAnsi"/>
          <w:i/>
          <w:iCs/>
        </w:rPr>
        <w:t xml:space="preserve">is expected to: </w:t>
      </w:r>
    </w:p>
    <w:p w14:paraId="38C1908C" w14:textId="7DE0029D" w:rsidR="007C0457" w:rsidRDefault="02341C34" w:rsidP="5C4DE58F">
      <w:pPr>
        <w:pStyle w:val="ListParagraph"/>
        <w:rPr>
          <w:rFonts w:asciiTheme="majorHAnsi" w:hAnsiTheme="majorHAnsi" w:cstheme="majorBidi"/>
        </w:rPr>
      </w:pPr>
      <w:r w:rsidRPr="5C4DE58F">
        <w:rPr>
          <w:rFonts w:asciiTheme="majorHAnsi" w:hAnsiTheme="majorHAnsi" w:cstheme="majorBidi"/>
        </w:rPr>
        <w:t xml:space="preserve">Assist </w:t>
      </w:r>
      <w:r w:rsidR="0AFAB7F8" w:rsidRPr="5C4DE58F">
        <w:rPr>
          <w:rFonts w:asciiTheme="majorHAnsi" w:hAnsiTheme="majorHAnsi" w:cstheme="majorBidi"/>
        </w:rPr>
        <w:t>Commerce employees who are assigned grant management responsibilities</w:t>
      </w:r>
      <w:r w:rsidR="005DB1EE" w:rsidRPr="5C4DE58F">
        <w:rPr>
          <w:rFonts w:asciiTheme="majorHAnsi" w:hAnsiTheme="majorHAnsi" w:cstheme="majorBidi"/>
        </w:rPr>
        <w:t xml:space="preserve"> in developing best practices and protocols for complying with this policy and OGM policies</w:t>
      </w:r>
      <w:r w:rsidR="58DEAE91" w:rsidRPr="5C4DE58F">
        <w:rPr>
          <w:rFonts w:asciiTheme="majorHAnsi" w:hAnsiTheme="majorHAnsi" w:cstheme="majorBidi"/>
        </w:rPr>
        <w:t>;</w:t>
      </w:r>
      <w:r w:rsidR="005DB1EE" w:rsidRPr="5C4DE58F">
        <w:rPr>
          <w:rFonts w:asciiTheme="majorHAnsi" w:hAnsiTheme="majorHAnsi" w:cstheme="majorBidi"/>
        </w:rPr>
        <w:t xml:space="preserve"> </w:t>
      </w:r>
    </w:p>
    <w:p w14:paraId="76516075" w14:textId="2C36AEDE" w:rsidR="007C0457" w:rsidRDefault="005DB1EE" w:rsidP="3EE39D0A">
      <w:pPr>
        <w:pStyle w:val="ListParagraph"/>
        <w:rPr>
          <w:rFonts w:asciiTheme="majorHAnsi" w:hAnsiTheme="majorHAnsi" w:cstheme="majorBidi"/>
        </w:rPr>
      </w:pPr>
      <w:r w:rsidRPr="5DE694F1">
        <w:rPr>
          <w:rFonts w:asciiTheme="majorHAnsi" w:hAnsiTheme="majorHAnsi" w:cstheme="majorBidi"/>
        </w:rPr>
        <w:t xml:space="preserve">Provide training </w:t>
      </w:r>
      <w:r w:rsidR="13825DA8" w:rsidRPr="5DE694F1">
        <w:rPr>
          <w:rFonts w:asciiTheme="majorHAnsi" w:hAnsiTheme="majorHAnsi" w:cstheme="majorBidi"/>
        </w:rPr>
        <w:t xml:space="preserve">and technical assistance </w:t>
      </w:r>
      <w:r w:rsidRPr="5DE694F1">
        <w:rPr>
          <w:rFonts w:asciiTheme="majorHAnsi" w:hAnsiTheme="majorHAnsi" w:cstheme="majorBidi"/>
        </w:rPr>
        <w:t>as needed to employees</w:t>
      </w:r>
      <w:r w:rsidR="56EC63E7" w:rsidRPr="5DE694F1">
        <w:rPr>
          <w:rFonts w:asciiTheme="majorHAnsi" w:hAnsiTheme="majorHAnsi" w:cstheme="majorBidi"/>
        </w:rPr>
        <w:t xml:space="preserve"> who are assigned grant management responsibilities</w:t>
      </w:r>
      <w:r w:rsidRPr="5DE694F1">
        <w:rPr>
          <w:rFonts w:asciiTheme="majorHAnsi" w:hAnsiTheme="majorHAnsi" w:cstheme="majorBidi"/>
        </w:rPr>
        <w:t xml:space="preserve"> concerning internal control best practices</w:t>
      </w:r>
      <w:r w:rsidR="76D9502D" w:rsidRPr="5DE694F1">
        <w:rPr>
          <w:rFonts w:asciiTheme="majorHAnsi" w:hAnsiTheme="majorHAnsi" w:cstheme="majorBidi"/>
        </w:rPr>
        <w:t>; and</w:t>
      </w:r>
    </w:p>
    <w:p w14:paraId="12D95DDE" w14:textId="2072FC9A" w:rsidR="6B1C6671" w:rsidRPr="007C0457" w:rsidRDefault="3BD3612B" w:rsidP="007C0457">
      <w:pPr>
        <w:pStyle w:val="ListParagraph"/>
        <w:numPr>
          <w:ilvl w:val="0"/>
          <w:numId w:val="42"/>
        </w:numPr>
        <w:rPr>
          <w:rFonts w:asciiTheme="majorHAnsi" w:hAnsiTheme="majorHAnsi" w:cstheme="majorHAnsi"/>
        </w:rPr>
      </w:pPr>
      <w:r w:rsidRPr="007C0457">
        <w:rPr>
          <w:rFonts w:asciiTheme="majorHAnsi" w:eastAsia="Calibri" w:hAnsiTheme="majorHAnsi" w:cstheme="majorHAnsi"/>
        </w:rPr>
        <w:t xml:space="preserve">Report all known and suspected fraud, theft, embezzlement, or misuse of public funds or other public resources through prescribed agency channels. </w:t>
      </w:r>
    </w:p>
    <w:p w14:paraId="3D9EBE0D" w14:textId="0B22ACC4" w:rsidR="000E70C9" w:rsidRPr="007C0457" w:rsidRDefault="000E70C9" w:rsidP="3EE39D0A">
      <w:pPr>
        <w:rPr>
          <w:rFonts w:asciiTheme="majorHAnsi" w:hAnsiTheme="majorHAnsi" w:cstheme="majorBidi"/>
        </w:rPr>
      </w:pPr>
      <w:r w:rsidRPr="3EE39D0A">
        <w:rPr>
          <w:rFonts w:asciiTheme="majorHAnsi" w:hAnsiTheme="majorHAnsi" w:cstheme="majorBidi"/>
          <w:b/>
          <w:bCs/>
          <w:u w:val="single"/>
        </w:rPr>
        <w:t>Questions</w:t>
      </w:r>
    </w:p>
    <w:p w14:paraId="0D1B49A7" w14:textId="66C6768E" w:rsidR="000E70C9" w:rsidRPr="007C0457" w:rsidRDefault="000E70C9" w:rsidP="00AE6BA6">
      <w:pPr>
        <w:rPr>
          <w:rFonts w:asciiTheme="majorHAnsi" w:hAnsiTheme="majorHAnsi" w:cstheme="majorHAnsi"/>
        </w:rPr>
      </w:pPr>
      <w:r w:rsidRPr="007C0457">
        <w:rPr>
          <w:rFonts w:asciiTheme="majorHAnsi" w:hAnsiTheme="majorHAnsi" w:cstheme="majorHAnsi"/>
        </w:rPr>
        <w:t xml:space="preserve">If you have questions about the Grants Management Policy, please check with your supervisor, Internal Controls, or Legal Services. </w:t>
      </w:r>
    </w:p>
    <w:p w14:paraId="176E7212" w14:textId="4A601E1C" w:rsidR="000E70C9" w:rsidRPr="007C0457" w:rsidRDefault="000E70C9" w:rsidP="00AE6BA6">
      <w:pPr>
        <w:rPr>
          <w:rFonts w:asciiTheme="majorHAnsi" w:hAnsiTheme="majorHAnsi" w:cstheme="majorHAnsi"/>
          <w:b/>
          <w:bCs/>
          <w:u w:val="single"/>
        </w:rPr>
      </w:pPr>
      <w:r w:rsidRPr="17B5B66B">
        <w:rPr>
          <w:rFonts w:asciiTheme="majorHAnsi" w:hAnsiTheme="majorHAnsi" w:cstheme="majorBidi"/>
          <w:b/>
          <w:bCs/>
          <w:u w:val="single"/>
        </w:rPr>
        <w:t>Cross References</w:t>
      </w:r>
    </w:p>
    <w:p w14:paraId="081A22A1" w14:textId="73D5D66E" w:rsidR="7BE5643B" w:rsidRDefault="7BE5643B" w:rsidP="0CB3F658">
      <w:pPr>
        <w:spacing w:before="0" w:after="0" w:line="276" w:lineRule="auto"/>
        <w:rPr>
          <w:rFonts w:asciiTheme="majorHAnsi" w:hAnsiTheme="majorHAnsi" w:cstheme="majorBidi"/>
        </w:rPr>
      </w:pPr>
      <w:hyperlink r:id="rId25">
        <w:r w:rsidRPr="0CB3F658">
          <w:rPr>
            <w:rStyle w:val="Hyperlink"/>
            <w:rFonts w:asciiTheme="majorHAnsi" w:hAnsiTheme="majorHAnsi" w:cstheme="majorBidi"/>
          </w:rPr>
          <w:t xml:space="preserve">Minn. Stat. </w:t>
        </w:r>
        <w:r w:rsidR="446914AF" w:rsidRPr="0CB3F658">
          <w:rPr>
            <w:rStyle w:val="Hyperlink"/>
          </w:rPr>
          <w:t xml:space="preserve">§ </w:t>
        </w:r>
        <w:r w:rsidRPr="0CB3F658">
          <w:rPr>
            <w:rStyle w:val="Hyperlink"/>
            <w:rFonts w:asciiTheme="majorHAnsi" w:hAnsiTheme="majorHAnsi" w:cstheme="majorBidi"/>
          </w:rPr>
          <w:t>10A.07</w:t>
        </w:r>
      </w:hyperlink>
    </w:p>
    <w:p w14:paraId="5DC9E761" w14:textId="21ACF416" w:rsidR="7BE29659" w:rsidRDefault="7BE29659" w:rsidP="0CB3F658">
      <w:pPr>
        <w:spacing w:before="0" w:after="0" w:line="276" w:lineRule="auto"/>
        <w:rPr>
          <w:rFonts w:asciiTheme="majorHAnsi" w:hAnsiTheme="majorHAnsi" w:cstheme="majorBidi"/>
        </w:rPr>
      </w:pPr>
      <w:hyperlink r:id="rId26">
        <w:r w:rsidRPr="0CB3F658">
          <w:rPr>
            <w:rStyle w:val="Hyperlink"/>
            <w:rFonts w:asciiTheme="majorHAnsi" w:hAnsiTheme="majorHAnsi" w:cstheme="majorBidi"/>
          </w:rPr>
          <w:t xml:space="preserve">Minn. Stat. </w:t>
        </w:r>
        <w:r w:rsidR="3E254411" w:rsidRPr="0CB3F658">
          <w:rPr>
            <w:rStyle w:val="Hyperlink"/>
          </w:rPr>
          <w:t xml:space="preserve">§ </w:t>
        </w:r>
        <w:r w:rsidRPr="0CB3F658">
          <w:rPr>
            <w:rStyle w:val="Hyperlink"/>
            <w:rFonts w:asciiTheme="majorHAnsi" w:hAnsiTheme="majorHAnsi" w:cstheme="majorBidi"/>
          </w:rPr>
          <w:t>16A.</w:t>
        </w:r>
        <w:r w:rsidR="43241DCD" w:rsidRPr="0CB3F658">
          <w:rPr>
            <w:rStyle w:val="Hyperlink"/>
            <w:rFonts w:asciiTheme="majorHAnsi" w:hAnsiTheme="majorHAnsi" w:cstheme="majorBidi"/>
          </w:rPr>
          <w:t>6</w:t>
        </w:r>
        <w:r w:rsidRPr="0CB3F658">
          <w:rPr>
            <w:rStyle w:val="Hyperlink"/>
            <w:rFonts w:asciiTheme="majorHAnsi" w:hAnsiTheme="majorHAnsi" w:cstheme="majorBidi"/>
          </w:rPr>
          <w:t>95</w:t>
        </w:r>
      </w:hyperlink>
    </w:p>
    <w:p w14:paraId="7F4DDA02" w14:textId="40A7E4EA" w:rsidR="46558457" w:rsidRDefault="46558457" w:rsidP="0CB3F658">
      <w:pPr>
        <w:spacing w:before="0" w:after="0" w:line="276" w:lineRule="auto"/>
        <w:rPr>
          <w:rFonts w:asciiTheme="majorHAnsi" w:hAnsiTheme="majorHAnsi" w:cstheme="majorBidi"/>
        </w:rPr>
      </w:pPr>
      <w:hyperlink r:id="rId27">
        <w:r w:rsidRPr="0CB3F658">
          <w:rPr>
            <w:rStyle w:val="Hyperlink"/>
            <w:rFonts w:asciiTheme="majorHAnsi" w:hAnsiTheme="majorHAnsi" w:cstheme="majorBidi"/>
          </w:rPr>
          <w:t xml:space="preserve">Minn. Stat. </w:t>
        </w:r>
        <w:r w:rsidR="460FDA77" w:rsidRPr="0CB3F658">
          <w:rPr>
            <w:rStyle w:val="Hyperlink"/>
          </w:rPr>
          <w:t xml:space="preserve">§ </w:t>
        </w:r>
        <w:r w:rsidRPr="0CB3F658">
          <w:rPr>
            <w:rStyle w:val="Hyperlink"/>
            <w:rFonts w:asciiTheme="majorHAnsi" w:hAnsiTheme="majorHAnsi" w:cstheme="majorBidi"/>
          </w:rPr>
          <w:t>16B.97</w:t>
        </w:r>
      </w:hyperlink>
    </w:p>
    <w:p w14:paraId="6B3B7737" w14:textId="1A755BD2" w:rsidR="4616EC25" w:rsidRDefault="4616EC25" w:rsidP="0CB3F658">
      <w:pPr>
        <w:spacing w:before="0" w:after="0"/>
        <w:rPr>
          <w:rFonts w:asciiTheme="majorHAnsi" w:hAnsiTheme="majorHAnsi" w:cstheme="majorBidi"/>
        </w:rPr>
      </w:pPr>
      <w:hyperlink r:id="rId28">
        <w:r w:rsidRPr="0CB3F658">
          <w:rPr>
            <w:rStyle w:val="Hyperlink"/>
            <w:rFonts w:asciiTheme="majorHAnsi" w:hAnsiTheme="majorHAnsi" w:cstheme="majorBidi"/>
          </w:rPr>
          <w:t xml:space="preserve">Minn. Stat. </w:t>
        </w:r>
        <w:r w:rsidR="01D39E0D" w:rsidRPr="0CB3F658">
          <w:rPr>
            <w:rStyle w:val="Hyperlink"/>
          </w:rPr>
          <w:t xml:space="preserve">§ </w:t>
        </w:r>
        <w:r w:rsidR="46558457" w:rsidRPr="0CB3F658">
          <w:rPr>
            <w:rStyle w:val="Hyperlink"/>
            <w:rFonts w:asciiTheme="majorHAnsi" w:hAnsiTheme="majorHAnsi" w:cstheme="majorBidi"/>
          </w:rPr>
          <w:t>16B.98</w:t>
        </w:r>
      </w:hyperlink>
    </w:p>
    <w:p w14:paraId="535E6606" w14:textId="1008ABCD" w:rsidR="0BCF9C1E" w:rsidRDefault="0BCF9C1E" w:rsidP="0CB3F658">
      <w:pPr>
        <w:spacing w:before="0" w:after="0"/>
        <w:rPr>
          <w:rFonts w:asciiTheme="majorHAnsi" w:hAnsiTheme="majorHAnsi" w:cstheme="majorBidi"/>
        </w:rPr>
      </w:pPr>
      <w:hyperlink r:id="rId29">
        <w:r w:rsidRPr="0CB3F658">
          <w:rPr>
            <w:rStyle w:val="Hyperlink"/>
            <w:rFonts w:asciiTheme="majorHAnsi" w:hAnsiTheme="majorHAnsi" w:cstheme="majorBidi"/>
          </w:rPr>
          <w:t>Minn. Stat.</w:t>
        </w:r>
        <w:r w:rsidR="46558457" w:rsidRPr="0CB3F658">
          <w:rPr>
            <w:rStyle w:val="Hyperlink"/>
            <w:rFonts w:asciiTheme="majorHAnsi" w:hAnsiTheme="majorHAnsi" w:cstheme="majorBidi"/>
          </w:rPr>
          <w:t xml:space="preserve"> </w:t>
        </w:r>
        <w:r w:rsidR="7ED134B1" w:rsidRPr="0CB3F658">
          <w:rPr>
            <w:rStyle w:val="Hyperlink"/>
          </w:rPr>
          <w:t xml:space="preserve">§ </w:t>
        </w:r>
        <w:r w:rsidR="46558457" w:rsidRPr="0CB3F658">
          <w:rPr>
            <w:rStyle w:val="Hyperlink"/>
            <w:rFonts w:asciiTheme="majorHAnsi" w:hAnsiTheme="majorHAnsi" w:cstheme="majorBidi"/>
          </w:rPr>
          <w:t>16B.981</w:t>
        </w:r>
      </w:hyperlink>
    </w:p>
    <w:p w14:paraId="0CAB749D" w14:textId="0DF4F61F" w:rsidR="75D2077B" w:rsidRDefault="75D2077B" w:rsidP="0CB3F658">
      <w:pPr>
        <w:spacing w:before="0" w:after="0"/>
        <w:rPr>
          <w:rFonts w:asciiTheme="majorHAnsi" w:hAnsiTheme="majorHAnsi" w:cstheme="majorBidi"/>
        </w:rPr>
      </w:pPr>
      <w:hyperlink r:id="rId30">
        <w:r w:rsidRPr="0CB3F658">
          <w:rPr>
            <w:rStyle w:val="Hyperlink"/>
            <w:rFonts w:asciiTheme="majorHAnsi" w:hAnsiTheme="majorHAnsi" w:cstheme="majorBidi"/>
          </w:rPr>
          <w:t xml:space="preserve">Minn. Stat. </w:t>
        </w:r>
        <w:r w:rsidR="70C13C00" w:rsidRPr="0CB3F658">
          <w:rPr>
            <w:rStyle w:val="Hyperlink"/>
          </w:rPr>
          <w:t xml:space="preserve">§ </w:t>
        </w:r>
        <w:r w:rsidR="46558457" w:rsidRPr="0CB3F658">
          <w:rPr>
            <w:rStyle w:val="Hyperlink"/>
            <w:rFonts w:asciiTheme="majorHAnsi" w:hAnsiTheme="majorHAnsi" w:cstheme="majorBidi"/>
          </w:rPr>
          <w:t>16B.991</w:t>
        </w:r>
      </w:hyperlink>
    </w:p>
    <w:p w14:paraId="5747EEE5" w14:textId="31E31751" w:rsidR="49D5B2CD" w:rsidRDefault="49D5B2CD" w:rsidP="0CB3F658">
      <w:pPr>
        <w:spacing w:before="0" w:after="0"/>
        <w:rPr>
          <w:rFonts w:asciiTheme="majorHAnsi" w:hAnsiTheme="majorHAnsi" w:cstheme="majorBidi"/>
        </w:rPr>
      </w:pPr>
      <w:hyperlink r:id="rId31">
        <w:r w:rsidRPr="0CB3F658">
          <w:rPr>
            <w:rStyle w:val="Hyperlink"/>
            <w:rFonts w:asciiTheme="majorHAnsi" w:hAnsiTheme="majorHAnsi" w:cstheme="majorBidi"/>
          </w:rPr>
          <w:t xml:space="preserve">Minn. Stat. </w:t>
        </w:r>
        <w:r w:rsidR="741153B8" w:rsidRPr="0CB3F658">
          <w:rPr>
            <w:rStyle w:val="Hyperlink"/>
          </w:rPr>
          <w:t xml:space="preserve">§ </w:t>
        </w:r>
        <w:r w:rsidRPr="0CB3F658">
          <w:rPr>
            <w:rStyle w:val="Hyperlink"/>
            <w:rFonts w:asciiTheme="majorHAnsi" w:hAnsiTheme="majorHAnsi" w:cstheme="majorBidi"/>
          </w:rPr>
          <w:t>43A.38</w:t>
        </w:r>
      </w:hyperlink>
    </w:p>
    <w:p w14:paraId="34D53813" w14:textId="0B76EDE0" w:rsidR="000E70C9" w:rsidRPr="007C0457" w:rsidRDefault="000E70C9" w:rsidP="17B5B66B">
      <w:pPr>
        <w:spacing w:before="0" w:after="0"/>
        <w:rPr>
          <w:rFonts w:asciiTheme="majorHAnsi" w:hAnsiTheme="majorHAnsi" w:cstheme="majorBidi"/>
        </w:rPr>
      </w:pPr>
      <w:hyperlink r:id="rId32">
        <w:r w:rsidRPr="0CB3F658">
          <w:rPr>
            <w:rStyle w:val="Hyperlink"/>
            <w:rFonts w:asciiTheme="majorHAnsi" w:hAnsiTheme="majorHAnsi" w:cstheme="majorBidi"/>
          </w:rPr>
          <w:t>Minnesota Department of Administration Grants Management Grant Management Policies</w:t>
        </w:r>
      </w:hyperlink>
    </w:p>
    <w:sectPr w:rsidR="000E70C9" w:rsidRPr="007C0457" w:rsidSect="00B437C8">
      <w:footerReference w:type="default" r:id="rId33"/>
      <w:footerReference w:type="first" r:id="rId34"/>
      <w:type w:val="continuous"/>
      <w:pgSz w:w="12240" w:h="15840" w:code="1"/>
      <w:pgMar w:top="144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2339C" w14:textId="77777777" w:rsidR="000A3F21" w:rsidRDefault="000A3F21" w:rsidP="00D91FF4">
      <w:r>
        <w:separator/>
      </w:r>
    </w:p>
  </w:endnote>
  <w:endnote w:type="continuationSeparator" w:id="0">
    <w:p w14:paraId="52AAB582" w14:textId="77777777" w:rsidR="000A3F21" w:rsidRDefault="000A3F21" w:rsidP="00D91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ED716" w14:textId="0E764E7F" w:rsidR="007857F7" w:rsidRDefault="00000000">
    <w:pPr>
      <w:pStyle w:val="Footer"/>
    </w:pPr>
    <w:sdt>
      <w:sdtPr>
        <w:alias w:val="Title"/>
        <w:tag w:val=""/>
        <w:id w:val="-842547074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D746AF">
          <w:t xml:space="preserve">     </w:t>
        </w:r>
      </w:sdtContent>
    </w:sdt>
    <w:r w:rsidR="007857F7" w:rsidRPr="00AF5107">
      <w:tab/>
    </w:r>
    <w:r w:rsidR="007857F7" w:rsidRPr="00AF5107">
      <w:fldChar w:fldCharType="begin"/>
    </w:r>
    <w:r w:rsidR="007857F7" w:rsidRPr="00AF5107">
      <w:instrText xml:space="preserve"> PAGE   \* MERGEFORMAT </w:instrText>
    </w:r>
    <w:r w:rsidR="007857F7" w:rsidRPr="00AF5107">
      <w:fldChar w:fldCharType="separate"/>
    </w:r>
    <w:r w:rsidR="00F95CFA">
      <w:rPr>
        <w:noProof/>
      </w:rPr>
      <w:t>1</w:t>
    </w:r>
    <w:r w:rsidR="007857F7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5FAD0" w14:textId="77777777" w:rsidR="00AD39DA" w:rsidRPr="00B437C8" w:rsidRDefault="00B437C8" w:rsidP="00B437C8">
    <w:pPr>
      <w:pStyle w:val="Footer"/>
    </w:pPr>
    <w:r>
      <w:t>Document Name</w:t>
    </w: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>
      <w:rPr>
        <w:noProof/>
      </w:rPr>
      <w:t>1</w:t>
    </w:r>
    <w:r w:rsidRPr="00AF510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D5EC4" w14:textId="77777777" w:rsidR="000A3F21" w:rsidRDefault="000A3F21" w:rsidP="00D91FF4">
      <w:r>
        <w:separator/>
      </w:r>
    </w:p>
  </w:footnote>
  <w:footnote w:type="continuationSeparator" w:id="0">
    <w:p w14:paraId="4A48A06E" w14:textId="77777777" w:rsidR="000A3F21" w:rsidRDefault="000A3F21" w:rsidP="00D91FF4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.75pt;height:24.7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4D9CD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F7A6DF"/>
    <w:multiLevelType w:val="hybridMultilevel"/>
    <w:tmpl w:val="FFFFFFFF"/>
    <w:lvl w:ilvl="0" w:tplc="985EBD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48BC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3CDD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CC8B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84C6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684D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CA32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C614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46D3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0DF190"/>
    <w:multiLevelType w:val="hybridMultilevel"/>
    <w:tmpl w:val="33CC6652"/>
    <w:lvl w:ilvl="0" w:tplc="ED9C2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5EE8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E8C1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D6B6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087C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E45C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B839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B6AC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D4C2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E4940"/>
    <w:multiLevelType w:val="hybridMultilevel"/>
    <w:tmpl w:val="5178B91C"/>
    <w:lvl w:ilvl="0" w:tplc="FFFFFFFF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38FDD"/>
    <w:multiLevelType w:val="hybridMultilevel"/>
    <w:tmpl w:val="01126512"/>
    <w:lvl w:ilvl="0" w:tplc="D4C62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6CB9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6A8F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9AF1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E4DD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E00D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AB3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D8B3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CCC2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2976190"/>
    <w:multiLevelType w:val="hybridMultilevel"/>
    <w:tmpl w:val="1C5E9E08"/>
    <w:lvl w:ilvl="0" w:tplc="94EA7F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CDA3B"/>
    <w:multiLevelType w:val="hybridMultilevel"/>
    <w:tmpl w:val="FFFFFFFF"/>
    <w:lvl w:ilvl="0" w:tplc="D466F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BC15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A670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A3E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4E05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A24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9CEE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B64E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F43B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E85577"/>
    <w:multiLevelType w:val="hybridMultilevel"/>
    <w:tmpl w:val="E7508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24313"/>
    <w:multiLevelType w:val="hybridMultilevel"/>
    <w:tmpl w:val="DF9E2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74A42"/>
    <w:multiLevelType w:val="hybridMultilevel"/>
    <w:tmpl w:val="1084F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775566"/>
    <w:multiLevelType w:val="hybridMultilevel"/>
    <w:tmpl w:val="C2B4F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5859B"/>
    <w:multiLevelType w:val="hybridMultilevel"/>
    <w:tmpl w:val="BC3861AE"/>
    <w:lvl w:ilvl="0" w:tplc="AA642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8644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BA57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B435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E803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12F5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B4AA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64FF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F21B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203797"/>
    <w:multiLevelType w:val="hybridMultilevel"/>
    <w:tmpl w:val="B6045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B675A0"/>
    <w:multiLevelType w:val="hybridMultilevel"/>
    <w:tmpl w:val="36748178"/>
    <w:lvl w:ilvl="0" w:tplc="6F128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1D21A4"/>
    <w:multiLevelType w:val="hybridMultilevel"/>
    <w:tmpl w:val="775C5E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3E7FF9"/>
    <w:multiLevelType w:val="hybridMultilevel"/>
    <w:tmpl w:val="A224DDBE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2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1133D78"/>
    <w:multiLevelType w:val="hybridMultilevel"/>
    <w:tmpl w:val="CA78E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B5126C"/>
    <w:multiLevelType w:val="hybridMultilevel"/>
    <w:tmpl w:val="F7646C64"/>
    <w:lvl w:ilvl="0" w:tplc="94EA7FF6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 w15:restartNumberingAfterBreak="0">
    <w:nsid w:val="7F2802C4"/>
    <w:multiLevelType w:val="hybridMultilevel"/>
    <w:tmpl w:val="AB28AC4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02630">
    <w:abstractNumId w:val="12"/>
  </w:num>
  <w:num w:numId="2" w16cid:durableId="1429689678">
    <w:abstractNumId w:val="18"/>
  </w:num>
  <w:num w:numId="3" w16cid:durableId="2059625910">
    <w:abstractNumId w:val="3"/>
  </w:num>
  <w:num w:numId="4" w16cid:durableId="1180194622">
    <w:abstractNumId w:val="6"/>
  </w:num>
  <w:num w:numId="5" w16cid:durableId="807239020">
    <w:abstractNumId w:val="32"/>
  </w:num>
  <w:num w:numId="6" w16cid:durableId="1369336525">
    <w:abstractNumId w:val="27"/>
  </w:num>
  <w:num w:numId="7" w16cid:durableId="2093773135">
    <w:abstractNumId w:val="20"/>
  </w:num>
  <w:num w:numId="8" w16cid:durableId="1030641498">
    <w:abstractNumId w:val="4"/>
  </w:num>
  <w:num w:numId="9" w16cid:durableId="551843958">
    <w:abstractNumId w:val="14"/>
  </w:num>
  <w:num w:numId="10" w16cid:durableId="854226469">
    <w:abstractNumId w:val="7"/>
  </w:num>
  <w:num w:numId="11" w16cid:durableId="615986228">
    <w:abstractNumId w:val="11"/>
  </w:num>
  <w:num w:numId="12" w16cid:durableId="1956062962">
    <w:abstractNumId w:val="2"/>
  </w:num>
  <w:num w:numId="13" w16cid:durableId="1387728882">
    <w:abstractNumId w:val="2"/>
  </w:num>
  <w:num w:numId="14" w16cid:durableId="532033134">
    <w:abstractNumId w:val="33"/>
  </w:num>
  <w:num w:numId="15" w16cid:durableId="2112553914">
    <w:abstractNumId w:val="35"/>
  </w:num>
  <w:num w:numId="16" w16cid:durableId="1728339432">
    <w:abstractNumId w:val="16"/>
  </w:num>
  <w:num w:numId="17" w16cid:durableId="1504323002">
    <w:abstractNumId w:val="2"/>
  </w:num>
  <w:num w:numId="18" w16cid:durableId="1500269167">
    <w:abstractNumId w:val="35"/>
  </w:num>
  <w:num w:numId="19" w16cid:durableId="917981628">
    <w:abstractNumId w:val="16"/>
  </w:num>
  <w:num w:numId="20" w16cid:durableId="1137724913">
    <w:abstractNumId w:val="9"/>
  </w:num>
  <w:num w:numId="21" w16cid:durableId="378479965">
    <w:abstractNumId w:val="5"/>
  </w:num>
  <w:num w:numId="22" w16cid:durableId="2132631912">
    <w:abstractNumId w:val="1"/>
  </w:num>
  <w:num w:numId="23" w16cid:durableId="99574518">
    <w:abstractNumId w:val="0"/>
  </w:num>
  <w:num w:numId="24" w16cid:durableId="287201208">
    <w:abstractNumId w:val="8"/>
  </w:num>
  <w:num w:numId="25" w16cid:durableId="1942449427">
    <w:abstractNumId w:val="22"/>
  </w:num>
  <w:num w:numId="26" w16cid:durableId="833881182">
    <w:abstractNumId w:val="28"/>
  </w:num>
  <w:num w:numId="27" w16cid:durableId="2005891782">
    <w:abstractNumId w:val="28"/>
  </w:num>
  <w:num w:numId="28" w16cid:durableId="2121299032">
    <w:abstractNumId w:val="29"/>
  </w:num>
  <w:num w:numId="29" w16cid:durableId="37557832">
    <w:abstractNumId w:val="13"/>
  </w:num>
  <w:num w:numId="30" w16cid:durableId="810169173">
    <w:abstractNumId w:val="37"/>
  </w:num>
  <w:num w:numId="31" w16cid:durableId="165096310">
    <w:abstractNumId w:val="36"/>
  </w:num>
  <w:num w:numId="32" w16cid:durableId="1582713321">
    <w:abstractNumId w:val="17"/>
  </w:num>
  <w:num w:numId="33" w16cid:durableId="2047217670">
    <w:abstractNumId w:val="31"/>
  </w:num>
  <w:num w:numId="34" w16cid:durableId="804664909">
    <w:abstractNumId w:val="30"/>
  </w:num>
  <w:num w:numId="35" w16cid:durableId="1453750368">
    <w:abstractNumId w:val="19"/>
  </w:num>
  <w:num w:numId="36" w16cid:durableId="1681662195">
    <w:abstractNumId w:val="10"/>
  </w:num>
  <w:num w:numId="37" w16cid:durableId="1955943183">
    <w:abstractNumId w:val="15"/>
  </w:num>
  <w:num w:numId="38" w16cid:durableId="10761661">
    <w:abstractNumId w:val="23"/>
  </w:num>
  <w:num w:numId="39" w16cid:durableId="1190100138">
    <w:abstractNumId w:val="24"/>
  </w:num>
  <w:num w:numId="40" w16cid:durableId="2052265026">
    <w:abstractNumId w:val="26"/>
  </w:num>
  <w:num w:numId="41" w16cid:durableId="341516776">
    <w:abstractNumId w:val="34"/>
  </w:num>
  <w:num w:numId="42" w16cid:durableId="1023437258">
    <w:abstractNumId w:val="21"/>
  </w:num>
  <w:num w:numId="43" w16cid:durableId="2137867832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F70"/>
    <w:rsid w:val="000020EE"/>
    <w:rsid w:val="00002DEC"/>
    <w:rsid w:val="000065AC"/>
    <w:rsid w:val="00006A0A"/>
    <w:rsid w:val="0001652E"/>
    <w:rsid w:val="00021F9D"/>
    <w:rsid w:val="000227B5"/>
    <w:rsid w:val="00037B8A"/>
    <w:rsid w:val="0004052A"/>
    <w:rsid w:val="00040C79"/>
    <w:rsid w:val="000418E4"/>
    <w:rsid w:val="00064B90"/>
    <w:rsid w:val="000722DA"/>
    <w:rsid w:val="00072D27"/>
    <w:rsid w:val="0007374A"/>
    <w:rsid w:val="00077A06"/>
    <w:rsid w:val="00080404"/>
    <w:rsid w:val="00082569"/>
    <w:rsid w:val="0008433F"/>
    <w:rsid w:val="00084742"/>
    <w:rsid w:val="00087145"/>
    <w:rsid w:val="00095273"/>
    <w:rsid w:val="0009575D"/>
    <w:rsid w:val="00095D07"/>
    <w:rsid w:val="0009768F"/>
    <w:rsid w:val="000A260C"/>
    <w:rsid w:val="000A3F21"/>
    <w:rsid w:val="000A4CA7"/>
    <w:rsid w:val="000B0A75"/>
    <w:rsid w:val="000B2E68"/>
    <w:rsid w:val="000C3708"/>
    <w:rsid w:val="000C3761"/>
    <w:rsid w:val="000C3E79"/>
    <w:rsid w:val="000C61B7"/>
    <w:rsid w:val="000C7373"/>
    <w:rsid w:val="000E313B"/>
    <w:rsid w:val="000E3E9D"/>
    <w:rsid w:val="000E5443"/>
    <w:rsid w:val="000E70C9"/>
    <w:rsid w:val="000E76F5"/>
    <w:rsid w:val="000F4AD1"/>
    <w:rsid w:val="000F4B09"/>
    <w:rsid w:val="000F4BB1"/>
    <w:rsid w:val="000F7F70"/>
    <w:rsid w:val="001012F8"/>
    <w:rsid w:val="00107A69"/>
    <w:rsid w:val="00114058"/>
    <w:rsid w:val="00116793"/>
    <w:rsid w:val="0012460F"/>
    <w:rsid w:val="0013068B"/>
    <w:rsid w:val="00135082"/>
    <w:rsid w:val="00135DC7"/>
    <w:rsid w:val="00136DA6"/>
    <w:rsid w:val="00147ED1"/>
    <w:rsid w:val="001500D6"/>
    <w:rsid w:val="001544E1"/>
    <w:rsid w:val="00157C41"/>
    <w:rsid w:val="0016451B"/>
    <w:rsid w:val="001661D9"/>
    <w:rsid w:val="001706AF"/>
    <w:rsid w:val="001708EC"/>
    <w:rsid w:val="0017476F"/>
    <w:rsid w:val="001801DC"/>
    <w:rsid w:val="00180AE0"/>
    <w:rsid w:val="001925A8"/>
    <w:rsid w:val="0019673D"/>
    <w:rsid w:val="00197518"/>
    <w:rsid w:val="00197F44"/>
    <w:rsid w:val="001A0F17"/>
    <w:rsid w:val="001A46BB"/>
    <w:rsid w:val="001A554A"/>
    <w:rsid w:val="001A6A32"/>
    <w:rsid w:val="001B3AD2"/>
    <w:rsid w:val="001B6FD0"/>
    <w:rsid w:val="001B7D48"/>
    <w:rsid w:val="001C3208"/>
    <w:rsid w:val="001C55E0"/>
    <w:rsid w:val="001E08F8"/>
    <w:rsid w:val="001E13AD"/>
    <w:rsid w:val="001E1496"/>
    <w:rsid w:val="001E14FA"/>
    <w:rsid w:val="001E1F1A"/>
    <w:rsid w:val="001E5573"/>
    <w:rsid w:val="001E5ECF"/>
    <w:rsid w:val="001F1154"/>
    <w:rsid w:val="001F2623"/>
    <w:rsid w:val="001F764C"/>
    <w:rsid w:val="00211CA3"/>
    <w:rsid w:val="00217E21"/>
    <w:rsid w:val="00220431"/>
    <w:rsid w:val="00222A49"/>
    <w:rsid w:val="0022552E"/>
    <w:rsid w:val="00225B29"/>
    <w:rsid w:val="00227E68"/>
    <w:rsid w:val="002308E0"/>
    <w:rsid w:val="00232F7C"/>
    <w:rsid w:val="0023502A"/>
    <w:rsid w:val="00235BA8"/>
    <w:rsid w:val="00236CB0"/>
    <w:rsid w:val="0023794D"/>
    <w:rsid w:val="002451F5"/>
    <w:rsid w:val="0024683E"/>
    <w:rsid w:val="0024786F"/>
    <w:rsid w:val="0025742C"/>
    <w:rsid w:val="00260F21"/>
    <w:rsid w:val="00261247"/>
    <w:rsid w:val="00264652"/>
    <w:rsid w:val="0026674F"/>
    <w:rsid w:val="00280071"/>
    <w:rsid w:val="002815EC"/>
    <w:rsid w:val="00282084"/>
    <w:rsid w:val="00291052"/>
    <w:rsid w:val="00293F73"/>
    <w:rsid w:val="002944B1"/>
    <w:rsid w:val="002A12EA"/>
    <w:rsid w:val="002A30D8"/>
    <w:rsid w:val="002B57CC"/>
    <w:rsid w:val="002B5E79"/>
    <w:rsid w:val="002B75B6"/>
    <w:rsid w:val="002C0859"/>
    <w:rsid w:val="002C2E98"/>
    <w:rsid w:val="002C3E7B"/>
    <w:rsid w:val="002C4D0D"/>
    <w:rsid w:val="002E441E"/>
    <w:rsid w:val="002E7098"/>
    <w:rsid w:val="002F1947"/>
    <w:rsid w:val="00304700"/>
    <w:rsid w:val="00306D94"/>
    <w:rsid w:val="003125DF"/>
    <w:rsid w:val="00314F87"/>
    <w:rsid w:val="00322345"/>
    <w:rsid w:val="003225CB"/>
    <w:rsid w:val="003231DE"/>
    <w:rsid w:val="00327BDD"/>
    <w:rsid w:val="0032B270"/>
    <w:rsid w:val="003306BB"/>
    <w:rsid w:val="00330A0B"/>
    <w:rsid w:val="00332CF7"/>
    <w:rsid w:val="00335736"/>
    <w:rsid w:val="0033579F"/>
    <w:rsid w:val="00336D18"/>
    <w:rsid w:val="00342D28"/>
    <w:rsid w:val="00350A05"/>
    <w:rsid w:val="00350D47"/>
    <w:rsid w:val="003522E4"/>
    <w:rsid w:val="003563D2"/>
    <w:rsid w:val="00357B76"/>
    <w:rsid w:val="003633FC"/>
    <w:rsid w:val="00367464"/>
    <w:rsid w:val="003723FD"/>
    <w:rsid w:val="003753B3"/>
    <w:rsid w:val="00376FA5"/>
    <w:rsid w:val="003A1479"/>
    <w:rsid w:val="003A1813"/>
    <w:rsid w:val="003A3953"/>
    <w:rsid w:val="003B7D82"/>
    <w:rsid w:val="003C4644"/>
    <w:rsid w:val="003C5BE3"/>
    <w:rsid w:val="003E1C7C"/>
    <w:rsid w:val="003E23C1"/>
    <w:rsid w:val="003F5510"/>
    <w:rsid w:val="003F61FD"/>
    <w:rsid w:val="004122B8"/>
    <w:rsid w:val="00413A7C"/>
    <w:rsid w:val="004141DD"/>
    <w:rsid w:val="004225F5"/>
    <w:rsid w:val="004336F3"/>
    <w:rsid w:val="00443DC4"/>
    <w:rsid w:val="00444300"/>
    <w:rsid w:val="00446D10"/>
    <w:rsid w:val="00461804"/>
    <w:rsid w:val="004643F7"/>
    <w:rsid w:val="00466810"/>
    <w:rsid w:val="00470FE2"/>
    <w:rsid w:val="0047706A"/>
    <w:rsid w:val="00477156"/>
    <w:rsid w:val="004816B5"/>
    <w:rsid w:val="00483DD2"/>
    <w:rsid w:val="00493B33"/>
    <w:rsid w:val="00494E6F"/>
    <w:rsid w:val="004A1B4D"/>
    <w:rsid w:val="004A26DC"/>
    <w:rsid w:val="004A45BC"/>
    <w:rsid w:val="004A58DD"/>
    <w:rsid w:val="004A6119"/>
    <w:rsid w:val="004A7475"/>
    <w:rsid w:val="004B47DC"/>
    <w:rsid w:val="004C121B"/>
    <w:rsid w:val="004D150D"/>
    <w:rsid w:val="004D2B04"/>
    <w:rsid w:val="004D2C7D"/>
    <w:rsid w:val="004D6031"/>
    <w:rsid w:val="004E3DF6"/>
    <w:rsid w:val="004E75B3"/>
    <w:rsid w:val="004E7788"/>
    <w:rsid w:val="004F04BA"/>
    <w:rsid w:val="004F0554"/>
    <w:rsid w:val="004F0EFF"/>
    <w:rsid w:val="004F58B7"/>
    <w:rsid w:val="0050093F"/>
    <w:rsid w:val="00512ABC"/>
    <w:rsid w:val="00514020"/>
    <w:rsid w:val="00514788"/>
    <w:rsid w:val="00520225"/>
    <w:rsid w:val="00542A72"/>
    <w:rsid w:val="00543476"/>
    <w:rsid w:val="0054371B"/>
    <w:rsid w:val="00547AF9"/>
    <w:rsid w:val="00551BC3"/>
    <w:rsid w:val="005651C2"/>
    <w:rsid w:val="0056615E"/>
    <w:rsid w:val="005666F2"/>
    <w:rsid w:val="00573CB1"/>
    <w:rsid w:val="0057515F"/>
    <w:rsid w:val="0058227B"/>
    <w:rsid w:val="00587131"/>
    <w:rsid w:val="005A48D0"/>
    <w:rsid w:val="005B2DDF"/>
    <w:rsid w:val="005B4AE7"/>
    <w:rsid w:val="005B53B0"/>
    <w:rsid w:val="005C16D8"/>
    <w:rsid w:val="005C4030"/>
    <w:rsid w:val="005C63F0"/>
    <w:rsid w:val="005C72FA"/>
    <w:rsid w:val="005D4207"/>
    <w:rsid w:val="005D4525"/>
    <w:rsid w:val="005D45B3"/>
    <w:rsid w:val="005D47B2"/>
    <w:rsid w:val="005D5D30"/>
    <w:rsid w:val="005DB1EE"/>
    <w:rsid w:val="005E1025"/>
    <w:rsid w:val="005E3FC1"/>
    <w:rsid w:val="005E6136"/>
    <w:rsid w:val="005E66BB"/>
    <w:rsid w:val="005F6005"/>
    <w:rsid w:val="00601B3F"/>
    <w:rsid w:val="00604D30"/>
    <w:rsid w:val="00606319"/>
    <w:rsid w:val="006064AB"/>
    <w:rsid w:val="00621BD2"/>
    <w:rsid w:val="00622BB5"/>
    <w:rsid w:val="00625520"/>
    <w:rsid w:val="006260A5"/>
    <w:rsid w:val="006313AA"/>
    <w:rsid w:val="00636988"/>
    <w:rsid w:val="0064225F"/>
    <w:rsid w:val="00650AEF"/>
    <w:rsid w:val="0065298F"/>
    <w:rsid w:val="00652D74"/>
    <w:rsid w:val="00653505"/>
    <w:rsid w:val="00655345"/>
    <w:rsid w:val="0065683E"/>
    <w:rsid w:val="006575CB"/>
    <w:rsid w:val="00663E14"/>
    <w:rsid w:val="00672536"/>
    <w:rsid w:val="00681EDC"/>
    <w:rsid w:val="00683D66"/>
    <w:rsid w:val="00684A37"/>
    <w:rsid w:val="0068649F"/>
    <w:rsid w:val="00687189"/>
    <w:rsid w:val="00687779"/>
    <w:rsid w:val="00697CCC"/>
    <w:rsid w:val="006A0F46"/>
    <w:rsid w:val="006A68C3"/>
    <w:rsid w:val="006B0A82"/>
    <w:rsid w:val="006B13B7"/>
    <w:rsid w:val="006B2942"/>
    <w:rsid w:val="006B3994"/>
    <w:rsid w:val="006B72B1"/>
    <w:rsid w:val="006C0E45"/>
    <w:rsid w:val="006C397A"/>
    <w:rsid w:val="006D4829"/>
    <w:rsid w:val="006D4A56"/>
    <w:rsid w:val="006E18EC"/>
    <w:rsid w:val="006E384E"/>
    <w:rsid w:val="006F3B38"/>
    <w:rsid w:val="006F3B55"/>
    <w:rsid w:val="006F6AB5"/>
    <w:rsid w:val="006F7818"/>
    <w:rsid w:val="00703021"/>
    <w:rsid w:val="00703306"/>
    <w:rsid w:val="00710FE7"/>
    <w:rsid w:val="007137A4"/>
    <w:rsid w:val="00713BCF"/>
    <w:rsid w:val="00714DD0"/>
    <w:rsid w:val="00715191"/>
    <w:rsid w:val="00715266"/>
    <w:rsid w:val="007156D4"/>
    <w:rsid w:val="00720637"/>
    <w:rsid w:val="00721458"/>
    <w:rsid w:val="00721616"/>
    <w:rsid w:val="0072254D"/>
    <w:rsid w:val="007305AA"/>
    <w:rsid w:val="00730D1D"/>
    <w:rsid w:val="00733249"/>
    <w:rsid w:val="00733C0C"/>
    <w:rsid w:val="0073746E"/>
    <w:rsid w:val="007441FB"/>
    <w:rsid w:val="0074778B"/>
    <w:rsid w:val="00754793"/>
    <w:rsid w:val="007639C7"/>
    <w:rsid w:val="0076762F"/>
    <w:rsid w:val="00767D72"/>
    <w:rsid w:val="0077225E"/>
    <w:rsid w:val="00782E18"/>
    <w:rsid w:val="007857F7"/>
    <w:rsid w:val="007877E4"/>
    <w:rsid w:val="00793F48"/>
    <w:rsid w:val="007A2B60"/>
    <w:rsid w:val="007A4775"/>
    <w:rsid w:val="007A743D"/>
    <w:rsid w:val="007B1FAA"/>
    <w:rsid w:val="007B35B2"/>
    <w:rsid w:val="007C0457"/>
    <w:rsid w:val="007C14BA"/>
    <w:rsid w:val="007D1FFF"/>
    <w:rsid w:val="007D42A0"/>
    <w:rsid w:val="007D52BC"/>
    <w:rsid w:val="007E4733"/>
    <w:rsid w:val="007E685C"/>
    <w:rsid w:val="007F6108"/>
    <w:rsid w:val="007F7014"/>
    <w:rsid w:val="007F7097"/>
    <w:rsid w:val="00806678"/>
    <w:rsid w:val="008067A6"/>
    <w:rsid w:val="008140CC"/>
    <w:rsid w:val="00815D9D"/>
    <w:rsid w:val="008177A9"/>
    <w:rsid w:val="008251B3"/>
    <w:rsid w:val="00833257"/>
    <w:rsid w:val="0083CC4E"/>
    <w:rsid w:val="00843E77"/>
    <w:rsid w:val="008440D5"/>
    <w:rsid w:val="00844F1D"/>
    <w:rsid w:val="0084749F"/>
    <w:rsid w:val="00864202"/>
    <w:rsid w:val="00865DF5"/>
    <w:rsid w:val="0087623E"/>
    <w:rsid w:val="00896ADF"/>
    <w:rsid w:val="008B5443"/>
    <w:rsid w:val="008B7A1E"/>
    <w:rsid w:val="008C7EEB"/>
    <w:rsid w:val="008D0DEF"/>
    <w:rsid w:val="008D2256"/>
    <w:rsid w:val="008D5E3D"/>
    <w:rsid w:val="008E09D4"/>
    <w:rsid w:val="008E5C93"/>
    <w:rsid w:val="008F21E5"/>
    <w:rsid w:val="008F2858"/>
    <w:rsid w:val="008F7133"/>
    <w:rsid w:val="00905B6F"/>
    <w:rsid w:val="00905BC6"/>
    <w:rsid w:val="00906009"/>
    <w:rsid w:val="00906981"/>
    <w:rsid w:val="0090737A"/>
    <w:rsid w:val="0090B9A5"/>
    <w:rsid w:val="0091004D"/>
    <w:rsid w:val="00915586"/>
    <w:rsid w:val="00923345"/>
    <w:rsid w:val="009334FB"/>
    <w:rsid w:val="00935CC6"/>
    <w:rsid w:val="00937C85"/>
    <w:rsid w:val="009434D5"/>
    <w:rsid w:val="0094786F"/>
    <w:rsid w:val="0096108C"/>
    <w:rsid w:val="00963BA0"/>
    <w:rsid w:val="00967764"/>
    <w:rsid w:val="009810EE"/>
    <w:rsid w:val="009837DB"/>
    <w:rsid w:val="00984CC9"/>
    <w:rsid w:val="00985064"/>
    <w:rsid w:val="00990E51"/>
    <w:rsid w:val="0099233F"/>
    <w:rsid w:val="00995CE7"/>
    <w:rsid w:val="009A0115"/>
    <w:rsid w:val="009A1A5C"/>
    <w:rsid w:val="009B54A0"/>
    <w:rsid w:val="009C1AAD"/>
    <w:rsid w:val="009C6405"/>
    <w:rsid w:val="009D01A9"/>
    <w:rsid w:val="009D4C0E"/>
    <w:rsid w:val="009E0CFC"/>
    <w:rsid w:val="009F6B2C"/>
    <w:rsid w:val="00A03576"/>
    <w:rsid w:val="00A067C2"/>
    <w:rsid w:val="00A105C0"/>
    <w:rsid w:val="00A14A0D"/>
    <w:rsid w:val="00A168B3"/>
    <w:rsid w:val="00A30799"/>
    <w:rsid w:val="00A3711D"/>
    <w:rsid w:val="00A42F88"/>
    <w:rsid w:val="00A4443F"/>
    <w:rsid w:val="00A4629F"/>
    <w:rsid w:val="00A476C1"/>
    <w:rsid w:val="00A57FE8"/>
    <w:rsid w:val="00A64ECE"/>
    <w:rsid w:val="00A66185"/>
    <w:rsid w:val="00A71CAD"/>
    <w:rsid w:val="00A71DA7"/>
    <w:rsid w:val="00A731A2"/>
    <w:rsid w:val="00A80710"/>
    <w:rsid w:val="00A827B0"/>
    <w:rsid w:val="00A827C1"/>
    <w:rsid w:val="00A835DA"/>
    <w:rsid w:val="00A92AFF"/>
    <w:rsid w:val="00A93F40"/>
    <w:rsid w:val="00A96F93"/>
    <w:rsid w:val="00AA2AED"/>
    <w:rsid w:val="00AA2D06"/>
    <w:rsid w:val="00AB1F46"/>
    <w:rsid w:val="00AB212A"/>
    <w:rsid w:val="00AB65FF"/>
    <w:rsid w:val="00AC062F"/>
    <w:rsid w:val="00AC214B"/>
    <w:rsid w:val="00AC3203"/>
    <w:rsid w:val="00AC44BA"/>
    <w:rsid w:val="00AC759C"/>
    <w:rsid w:val="00AD122F"/>
    <w:rsid w:val="00AD1B5C"/>
    <w:rsid w:val="00AD39DA"/>
    <w:rsid w:val="00AD5DFE"/>
    <w:rsid w:val="00AD7E60"/>
    <w:rsid w:val="00AE5772"/>
    <w:rsid w:val="00AE6BA6"/>
    <w:rsid w:val="00AF22AD"/>
    <w:rsid w:val="00AF27D8"/>
    <w:rsid w:val="00AF5107"/>
    <w:rsid w:val="00B0486F"/>
    <w:rsid w:val="00B04E17"/>
    <w:rsid w:val="00B06264"/>
    <w:rsid w:val="00B07C8F"/>
    <w:rsid w:val="00B15A03"/>
    <w:rsid w:val="00B22D0B"/>
    <w:rsid w:val="00B23F89"/>
    <w:rsid w:val="00B241B9"/>
    <w:rsid w:val="00B25014"/>
    <w:rsid w:val="00B275D4"/>
    <w:rsid w:val="00B33AE7"/>
    <w:rsid w:val="00B34258"/>
    <w:rsid w:val="00B3518C"/>
    <w:rsid w:val="00B437C8"/>
    <w:rsid w:val="00B57883"/>
    <w:rsid w:val="00B6415F"/>
    <w:rsid w:val="00B671F5"/>
    <w:rsid w:val="00B6753A"/>
    <w:rsid w:val="00B75051"/>
    <w:rsid w:val="00B77CC5"/>
    <w:rsid w:val="00B7ED15"/>
    <w:rsid w:val="00B83BDB"/>
    <w:rsid w:val="00B859DE"/>
    <w:rsid w:val="00B92397"/>
    <w:rsid w:val="00B927BA"/>
    <w:rsid w:val="00B92DF4"/>
    <w:rsid w:val="00B963FF"/>
    <w:rsid w:val="00BA3B1A"/>
    <w:rsid w:val="00BA429E"/>
    <w:rsid w:val="00BB2647"/>
    <w:rsid w:val="00BB76AC"/>
    <w:rsid w:val="00BC3C7C"/>
    <w:rsid w:val="00BD0E59"/>
    <w:rsid w:val="00BD5DB3"/>
    <w:rsid w:val="00BD68A3"/>
    <w:rsid w:val="00BD74F5"/>
    <w:rsid w:val="00BE0288"/>
    <w:rsid w:val="00BE3444"/>
    <w:rsid w:val="00BF08BF"/>
    <w:rsid w:val="00BF0E8C"/>
    <w:rsid w:val="00C0109F"/>
    <w:rsid w:val="00C02C53"/>
    <w:rsid w:val="00C05A8E"/>
    <w:rsid w:val="00C07719"/>
    <w:rsid w:val="00C07FA0"/>
    <w:rsid w:val="00C12D2F"/>
    <w:rsid w:val="00C13E05"/>
    <w:rsid w:val="00C277A8"/>
    <w:rsid w:val="00C309AE"/>
    <w:rsid w:val="00C3221F"/>
    <w:rsid w:val="00C365CE"/>
    <w:rsid w:val="00C417EB"/>
    <w:rsid w:val="00C528AE"/>
    <w:rsid w:val="00C54D60"/>
    <w:rsid w:val="00C60694"/>
    <w:rsid w:val="00C65A4A"/>
    <w:rsid w:val="00C667C1"/>
    <w:rsid w:val="00C763AB"/>
    <w:rsid w:val="00C836D7"/>
    <w:rsid w:val="00C84900"/>
    <w:rsid w:val="00C8574E"/>
    <w:rsid w:val="00C87E0E"/>
    <w:rsid w:val="00C903D4"/>
    <w:rsid w:val="00C90830"/>
    <w:rsid w:val="00C91ACD"/>
    <w:rsid w:val="00C91B5B"/>
    <w:rsid w:val="00CA0F3F"/>
    <w:rsid w:val="00CA2C8E"/>
    <w:rsid w:val="00CA2ED6"/>
    <w:rsid w:val="00CA5D23"/>
    <w:rsid w:val="00CB50EE"/>
    <w:rsid w:val="00CB6A66"/>
    <w:rsid w:val="00CC005D"/>
    <w:rsid w:val="00CC42F1"/>
    <w:rsid w:val="00CE0FEE"/>
    <w:rsid w:val="00CE3B09"/>
    <w:rsid w:val="00CE45B0"/>
    <w:rsid w:val="00CF1393"/>
    <w:rsid w:val="00CF1610"/>
    <w:rsid w:val="00CF2BC6"/>
    <w:rsid w:val="00CF4F3A"/>
    <w:rsid w:val="00CF95B6"/>
    <w:rsid w:val="00D0014D"/>
    <w:rsid w:val="00D0479F"/>
    <w:rsid w:val="00D17DAE"/>
    <w:rsid w:val="00D22819"/>
    <w:rsid w:val="00D3340B"/>
    <w:rsid w:val="00D33929"/>
    <w:rsid w:val="00D34E1F"/>
    <w:rsid w:val="00D35787"/>
    <w:rsid w:val="00D359FB"/>
    <w:rsid w:val="00D35B47"/>
    <w:rsid w:val="00D35EA6"/>
    <w:rsid w:val="00D362A5"/>
    <w:rsid w:val="00D405E2"/>
    <w:rsid w:val="00D421C1"/>
    <w:rsid w:val="00D45514"/>
    <w:rsid w:val="00D47066"/>
    <w:rsid w:val="00D511F0"/>
    <w:rsid w:val="00D52BC9"/>
    <w:rsid w:val="00D5356E"/>
    <w:rsid w:val="00D538B9"/>
    <w:rsid w:val="00D54EE5"/>
    <w:rsid w:val="00D63F82"/>
    <w:rsid w:val="00D640FC"/>
    <w:rsid w:val="00D66033"/>
    <w:rsid w:val="00D70F7D"/>
    <w:rsid w:val="00D73D1F"/>
    <w:rsid w:val="00D746AF"/>
    <w:rsid w:val="00D761F7"/>
    <w:rsid w:val="00D832BE"/>
    <w:rsid w:val="00D83515"/>
    <w:rsid w:val="00D91FF4"/>
    <w:rsid w:val="00D92929"/>
    <w:rsid w:val="00D93C2E"/>
    <w:rsid w:val="00D95F85"/>
    <w:rsid w:val="00D970A5"/>
    <w:rsid w:val="00DB2143"/>
    <w:rsid w:val="00DB4967"/>
    <w:rsid w:val="00DC1A1C"/>
    <w:rsid w:val="00DC22CF"/>
    <w:rsid w:val="00DC238B"/>
    <w:rsid w:val="00DC2584"/>
    <w:rsid w:val="00DC6499"/>
    <w:rsid w:val="00DE324D"/>
    <w:rsid w:val="00DE50CB"/>
    <w:rsid w:val="00DF120F"/>
    <w:rsid w:val="00DF4AA3"/>
    <w:rsid w:val="00E105C8"/>
    <w:rsid w:val="00E16468"/>
    <w:rsid w:val="00E206AE"/>
    <w:rsid w:val="00E20F02"/>
    <w:rsid w:val="00E2198D"/>
    <w:rsid w:val="00E229C1"/>
    <w:rsid w:val="00E23397"/>
    <w:rsid w:val="00E27338"/>
    <w:rsid w:val="00E32CD7"/>
    <w:rsid w:val="00E35036"/>
    <w:rsid w:val="00E3552D"/>
    <w:rsid w:val="00E37DF5"/>
    <w:rsid w:val="00E44EE1"/>
    <w:rsid w:val="00E47F28"/>
    <w:rsid w:val="00E5241D"/>
    <w:rsid w:val="00E52F6E"/>
    <w:rsid w:val="00E55EE8"/>
    <w:rsid w:val="00E56274"/>
    <w:rsid w:val="00E5680C"/>
    <w:rsid w:val="00E60194"/>
    <w:rsid w:val="00E61A16"/>
    <w:rsid w:val="00E64317"/>
    <w:rsid w:val="00E652FC"/>
    <w:rsid w:val="00E666F9"/>
    <w:rsid w:val="00E72536"/>
    <w:rsid w:val="00E7358D"/>
    <w:rsid w:val="00E76267"/>
    <w:rsid w:val="00E7792D"/>
    <w:rsid w:val="00E8022C"/>
    <w:rsid w:val="00E856C6"/>
    <w:rsid w:val="00E902D0"/>
    <w:rsid w:val="00E94E87"/>
    <w:rsid w:val="00EA2286"/>
    <w:rsid w:val="00EA4567"/>
    <w:rsid w:val="00EA535B"/>
    <w:rsid w:val="00EB4727"/>
    <w:rsid w:val="00EC579D"/>
    <w:rsid w:val="00ED4890"/>
    <w:rsid w:val="00ED5BDC"/>
    <w:rsid w:val="00ED7DAC"/>
    <w:rsid w:val="00EE043F"/>
    <w:rsid w:val="00EE3DE1"/>
    <w:rsid w:val="00EE544F"/>
    <w:rsid w:val="00EF3E00"/>
    <w:rsid w:val="00EF5196"/>
    <w:rsid w:val="00F067A6"/>
    <w:rsid w:val="00F15355"/>
    <w:rsid w:val="00F20B25"/>
    <w:rsid w:val="00F212F3"/>
    <w:rsid w:val="00F21997"/>
    <w:rsid w:val="00F26ACB"/>
    <w:rsid w:val="00F27583"/>
    <w:rsid w:val="00F278C3"/>
    <w:rsid w:val="00F35B60"/>
    <w:rsid w:val="00F35EB5"/>
    <w:rsid w:val="00F6086D"/>
    <w:rsid w:val="00F628C3"/>
    <w:rsid w:val="00F6425D"/>
    <w:rsid w:val="00F70C03"/>
    <w:rsid w:val="00F71DB0"/>
    <w:rsid w:val="00F9084A"/>
    <w:rsid w:val="00F918F7"/>
    <w:rsid w:val="00F95CFA"/>
    <w:rsid w:val="00FB6E40"/>
    <w:rsid w:val="00FC7343"/>
    <w:rsid w:val="00FD1CCB"/>
    <w:rsid w:val="00FD35B5"/>
    <w:rsid w:val="00FD3BE8"/>
    <w:rsid w:val="00FD42B2"/>
    <w:rsid w:val="00FD5BF8"/>
    <w:rsid w:val="00FD6E7D"/>
    <w:rsid w:val="00FE270A"/>
    <w:rsid w:val="00FE38BB"/>
    <w:rsid w:val="00FF3BB6"/>
    <w:rsid w:val="00FF548E"/>
    <w:rsid w:val="00FF64B3"/>
    <w:rsid w:val="011C11EA"/>
    <w:rsid w:val="011FACC7"/>
    <w:rsid w:val="01581098"/>
    <w:rsid w:val="01D39E0D"/>
    <w:rsid w:val="01F54352"/>
    <w:rsid w:val="01F68C55"/>
    <w:rsid w:val="02341C34"/>
    <w:rsid w:val="028AAED4"/>
    <w:rsid w:val="029DB935"/>
    <w:rsid w:val="02CA0046"/>
    <w:rsid w:val="02DE6CF6"/>
    <w:rsid w:val="02EE8A5D"/>
    <w:rsid w:val="036AE29F"/>
    <w:rsid w:val="03B33F7B"/>
    <w:rsid w:val="043F5B10"/>
    <w:rsid w:val="04539D72"/>
    <w:rsid w:val="049A671F"/>
    <w:rsid w:val="04A39416"/>
    <w:rsid w:val="04EE233E"/>
    <w:rsid w:val="05144192"/>
    <w:rsid w:val="0518921C"/>
    <w:rsid w:val="052A75B1"/>
    <w:rsid w:val="0548B09F"/>
    <w:rsid w:val="05BC6605"/>
    <w:rsid w:val="05F6A778"/>
    <w:rsid w:val="06097DA1"/>
    <w:rsid w:val="064AB026"/>
    <w:rsid w:val="067CBD62"/>
    <w:rsid w:val="070B81FE"/>
    <w:rsid w:val="0713AB2F"/>
    <w:rsid w:val="071BAE73"/>
    <w:rsid w:val="075E6541"/>
    <w:rsid w:val="07682F1B"/>
    <w:rsid w:val="0773AC81"/>
    <w:rsid w:val="08019204"/>
    <w:rsid w:val="08552C1F"/>
    <w:rsid w:val="0860B648"/>
    <w:rsid w:val="0874CF84"/>
    <w:rsid w:val="08EC314F"/>
    <w:rsid w:val="091E8506"/>
    <w:rsid w:val="096571F5"/>
    <w:rsid w:val="09E4FDFC"/>
    <w:rsid w:val="0A1ECEF6"/>
    <w:rsid w:val="0A8A210D"/>
    <w:rsid w:val="0AB30FA8"/>
    <w:rsid w:val="0AF46476"/>
    <w:rsid w:val="0AFAB7F8"/>
    <w:rsid w:val="0AFAE4BE"/>
    <w:rsid w:val="0B580A6C"/>
    <w:rsid w:val="0B6A1E2B"/>
    <w:rsid w:val="0B9CEA2E"/>
    <w:rsid w:val="0BA17C81"/>
    <w:rsid w:val="0BBF56F2"/>
    <w:rsid w:val="0BCF9C1E"/>
    <w:rsid w:val="0C3A0D3C"/>
    <w:rsid w:val="0C5E8133"/>
    <w:rsid w:val="0C783618"/>
    <w:rsid w:val="0C79DAEB"/>
    <w:rsid w:val="0CB3F658"/>
    <w:rsid w:val="0CB917F2"/>
    <w:rsid w:val="0CBB35B4"/>
    <w:rsid w:val="0D0B1061"/>
    <w:rsid w:val="0D19888B"/>
    <w:rsid w:val="0DC9345B"/>
    <w:rsid w:val="0DD13E21"/>
    <w:rsid w:val="0DF87614"/>
    <w:rsid w:val="0E067F54"/>
    <w:rsid w:val="0E25EE1D"/>
    <w:rsid w:val="0E38DF4D"/>
    <w:rsid w:val="0E512571"/>
    <w:rsid w:val="0E529A99"/>
    <w:rsid w:val="0E68E8A4"/>
    <w:rsid w:val="0EA56AD9"/>
    <w:rsid w:val="0EA59A2E"/>
    <w:rsid w:val="0ECB71CD"/>
    <w:rsid w:val="0EE93C90"/>
    <w:rsid w:val="0EF078AB"/>
    <w:rsid w:val="0F10AA22"/>
    <w:rsid w:val="0F143B5A"/>
    <w:rsid w:val="0F27628B"/>
    <w:rsid w:val="0F2F5C49"/>
    <w:rsid w:val="0F3489FA"/>
    <w:rsid w:val="0F6835A8"/>
    <w:rsid w:val="0FFF9486"/>
    <w:rsid w:val="102A8C7A"/>
    <w:rsid w:val="103E3384"/>
    <w:rsid w:val="104D799D"/>
    <w:rsid w:val="1075C72A"/>
    <w:rsid w:val="10E412E7"/>
    <w:rsid w:val="10EE3D00"/>
    <w:rsid w:val="11384CEB"/>
    <w:rsid w:val="115B8C7C"/>
    <w:rsid w:val="117B4F97"/>
    <w:rsid w:val="117BEFDE"/>
    <w:rsid w:val="118BA33B"/>
    <w:rsid w:val="11ABD791"/>
    <w:rsid w:val="11C2EA75"/>
    <w:rsid w:val="1208BCF6"/>
    <w:rsid w:val="12BC6751"/>
    <w:rsid w:val="13115905"/>
    <w:rsid w:val="1376D42C"/>
    <w:rsid w:val="13825DA8"/>
    <w:rsid w:val="13967C6B"/>
    <w:rsid w:val="13F9C61F"/>
    <w:rsid w:val="1406FDE6"/>
    <w:rsid w:val="140D8AC5"/>
    <w:rsid w:val="142EE275"/>
    <w:rsid w:val="142EE71C"/>
    <w:rsid w:val="1463F8C6"/>
    <w:rsid w:val="149A1E16"/>
    <w:rsid w:val="14DFD455"/>
    <w:rsid w:val="14E508B1"/>
    <w:rsid w:val="150D69C9"/>
    <w:rsid w:val="153C1027"/>
    <w:rsid w:val="1588B920"/>
    <w:rsid w:val="15C79E8E"/>
    <w:rsid w:val="15D9FD0B"/>
    <w:rsid w:val="15DB9DCC"/>
    <w:rsid w:val="15F680A5"/>
    <w:rsid w:val="161BA4DA"/>
    <w:rsid w:val="16209C6A"/>
    <w:rsid w:val="16631BA8"/>
    <w:rsid w:val="16706346"/>
    <w:rsid w:val="16AE93EA"/>
    <w:rsid w:val="16E4408F"/>
    <w:rsid w:val="17300DD5"/>
    <w:rsid w:val="179FE6A2"/>
    <w:rsid w:val="17A31E54"/>
    <w:rsid w:val="17B5B66B"/>
    <w:rsid w:val="17B6816B"/>
    <w:rsid w:val="17B71E07"/>
    <w:rsid w:val="17BE2F8E"/>
    <w:rsid w:val="17C1AA0B"/>
    <w:rsid w:val="17DC6A17"/>
    <w:rsid w:val="17F994E3"/>
    <w:rsid w:val="18466CDA"/>
    <w:rsid w:val="184F84B3"/>
    <w:rsid w:val="1877D274"/>
    <w:rsid w:val="18A38192"/>
    <w:rsid w:val="18D69C6B"/>
    <w:rsid w:val="18F0E092"/>
    <w:rsid w:val="19443D74"/>
    <w:rsid w:val="195128C9"/>
    <w:rsid w:val="19779C0B"/>
    <w:rsid w:val="199E8F54"/>
    <w:rsid w:val="19CEA1F4"/>
    <w:rsid w:val="1A1FBBB6"/>
    <w:rsid w:val="1A30DB89"/>
    <w:rsid w:val="1A4B7EBB"/>
    <w:rsid w:val="1AEA1D44"/>
    <w:rsid w:val="1B338E9C"/>
    <w:rsid w:val="1B5359AB"/>
    <w:rsid w:val="1B60ED7B"/>
    <w:rsid w:val="1B6D97D2"/>
    <w:rsid w:val="1B883414"/>
    <w:rsid w:val="1B96AB79"/>
    <w:rsid w:val="1BC0BA54"/>
    <w:rsid w:val="1C2942C5"/>
    <w:rsid w:val="1CBD928B"/>
    <w:rsid w:val="1CC912F8"/>
    <w:rsid w:val="1CCB74DF"/>
    <w:rsid w:val="1CDC3A18"/>
    <w:rsid w:val="1CE73918"/>
    <w:rsid w:val="1D04F7AE"/>
    <w:rsid w:val="1D191072"/>
    <w:rsid w:val="1D50EA87"/>
    <w:rsid w:val="1D5499A8"/>
    <w:rsid w:val="1D69468D"/>
    <w:rsid w:val="1D72465E"/>
    <w:rsid w:val="1DA63476"/>
    <w:rsid w:val="1DA63E53"/>
    <w:rsid w:val="1DBAC4DF"/>
    <w:rsid w:val="1DBB21EA"/>
    <w:rsid w:val="1DE622E5"/>
    <w:rsid w:val="1E32CF31"/>
    <w:rsid w:val="1E3E17C0"/>
    <w:rsid w:val="1E46C7BD"/>
    <w:rsid w:val="1E73D5A1"/>
    <w:rsid w:val="1ED4F4DC"/>
    <w:rsid w:val="1F0D830D"/>
    <w:rsid w:val="1F22700B"/>
    <w:rsid w:val="1F5D5FF1"/>
    <w:rsid w:val="1F8DEC3D"/>
    <w:rsid w:val="1F9A1D35"/>
    <w:rsid w:val="1FE161E3"/>
    <w:rsid w:val="1FF51A9B"/>
    <w:rsid w:val="2039CC35"/>
    <w:rsid w:val="2096FEF6"/>
    <w:rsid w:val="20C50953"/>
    <w:rsid w:val="2103F600"/>
    <w:rsid w:val="211BFEB3"/>
    <w:rsid w:val="217655A2"/>
    <w:rsid w:val="2188F44D"/>
    <w:rsid w:val="21DACDF4"/>
    <w:rsid w:val="21E75C86"/>
    <w:rsid w:val="21FB066C"/>
    <w:rsid w:val="22146E4A"/>
    <w:rsid w:val="2224C097"/>
    <w:rsid w:val="2235BDA5"/>
    <w:rsid w:val="2246E0D4"/>
    <w:rsid w:val="22491290"/>
    <w:rsid w:val="2261C795"/>
    <w:rsid w:val="227B622C"/>
    <w:rsid w:val="2284A089"/>
    <w:rsid w:val="22A10EF3"/>
    <w:rsid w:val="22C09C5C"/>
    <w:rsid w:val="22C5CEE7"/>
    <w:rsid w:val="22EAF2A6"/>
    <w:rsid w:val="23611262"/>
    <w:rsid w:val="236893B2"/>
    <w:rsid w:val="23967FE2"/>
    <w:rsid w:val="239DD1E7"/>
    <w:rsid w:val="23CB32F9"/>
    <w:rsid w:val="23E15DDF"/>
    <w:rsid w:val="23EC6875"/>
    <w:rsid w:val="2416148D"/>
    <w:rsid w:val="2434D10A"/>
    <w:rsid w:val="24550257"/>
    <w:rsid w:val="24887234"/>
    <w:rsid w:val="24C62D9A"/>
    <w:rsid w:val="24F59CF4"/>
    <w:rsid w:val="25579CEE"/>
    <w:rsid w:val="2597AB77"/>
    <w:rsid w:val="25AD6925"/>
    <w:rsid w:val="25C110B3"/>
    <w:rsid w:val="25C1B253"/>
    <w:rsid w:val="25E30F1A"/>
    <w:rsid w:val="25FC598E"/>
    <w:rsid w:val="261937E2"/>
    <w:rsid w:val="261A49C6"/>
    <w:rsid w:val="26A7C5D9"/>
    <w:rsid w:val="27588BF1"/>
    <w:rsid w:val="27BD408F"/>
    <w:rsid w:val="27CF80E1"/>
    <w:rsid w:val="282FB54C"/>
    <w:rsid w:val="28433862"/>
    <w:rsid w:val="28477973"/>
    <w:rsid w:val="289DAA41"/>
    <w:rsid w:val="28F0DC66"/>
    <w:rsid w:val="28F13D06"/>
    <w:rsid w:val="290C67FA"/>
    <w:rsid w:val="29133B93"/>
    <w:rsid w:val="29A7CA2A"/>
    <w:rsid w:val="29CB8750"/>
    <w:rsid w:val="29FB5144"/>
    <w:rsid w:val="2A5A99B3"/>
    <w:rsid w:val="2A5FCE57"/>
    <w:rsid w:val="2AB1C62C"/>
    <w:rsid w:val="2AC2A0B4"/>
    <w:rsid w:val="2AD9F921"/>
    <w:rsid w:val="2B270322"/>
    <w:rsid w:val="2B6EA03A"/>
    <w:rsid w:val="2BBFBC75"/>
    <w:rsid w:val="2BF7A566"/>
    <w:rsid w:val="2BFA3F9F"/>
    <w:rsid w:val="2C19F8BC"/>
    <w:rsid w:val="2C1D6145"/>
    <w:rsid w:val="2C6A4DB5"/>
    <w:rsid w:val="2C9DCDA1"/>
    <w:rsid w:val="2D4437F6"/>
    <w:rsid w:val="2D721267"/>
    <w:rsid w:val="2D879F85"/>
    <w:rsid w:val="2D97AFE0"/>
    <w:rsid w:val="2D9ED2BC"/>
    <w:rsid w:val="2DE1C92E"/>
    <w:rsid w:val="2DE96441"/>
    <w:rsid w:val="2DFC5540"/>
    <w:rsid w:val="2E0E811C"/>
    <w:rsid w:val="2EAAF76C"/>
    <w:rsid w:val="2EB0AC75"/>
    <w:rsid w:val="2EB1EFF2"/>
    <w:rsid w:val="2EC33EE9"/>
    <w:rsid w:val="2EC7539A"/>
    <w:rsid w:val="2EE572C5"/>
    <w:rsid w:val="2F8AF0D4"/>
    <w:rsid w:val="2FD02A6A"/>
    <w:rsid w:val="2FDA666C"/>
    <w:rsid w:val="30322770"/>
    <w:rsid w:val="306EF53B"/>
    <w:rsid w:val="307D30A2"/>
    <w:rsid w:val="30CAEFFC"/>
    <w:rsid w:val="30DA8A07"/>
    <w:rsid w:val="31050E6B"/>
    <w:rsid w:val="314A2EF3"/>
    <w:rsid w:val="31A81B66"/>
    <w:rsid w:val="31BBAF52"/>
    <w:rsid w:val="31DD09C5"/>
    <w:rsid w:val="3232C6A0"/>
    <w:rsid w:val="323C1C73"/>
    <w:rsid w:val="323C6763"/>
    <w:rsid w:val="3284954D"/>
    <w:rsid w:val="32A43AEF"/>
    <w:rsid w:val="32B0DE24"/>
    <w:rsid w:val="32CDAF55"/>
    <w:rsid w:val="32E783EA"/>
    <w:rsid w:val="331F0E26"/>
    <w:rsid w:val="338AA8B6"/>
    <w:rsid w:val="338F7A45"/>
    <w:rsid w:val="33D0C570"/>
    <w:rsid w:val="33E47A33"/>
    <w:rsid w:val="3437F315"/>
    <w:rsid w:val="3452EDCD"/>
    <w:rsid w:val="3565D7F4"/>
    <w:rsid w:val="358FB196"/>
    <w:rsid w:val="35A726BE"/>
    <w:rsid w:val="35C0322E"/>
    <w:rsid w:val="3692EA3B"/>
    <w:rsid w:val="36CA5075"/>
    <w:rsid w:val="36E7099F"/>
    <w:rsid w:val="3730D598"/>
    <w:rsid w:val="37641BB4"/>
    <w:rsid w:val="38129135"/>
    <w:rsid w:val="38174D52"/>
    <w:rsid w:val="38209039"/>
    <w:rsid w:val="38766C5B"/>
    <w:rsid w:val="38B37C62"/>
    <w:rsid w:val="38CDB79B"/>
    <w:rsid w:val="39431EC8"/>
    <w:rsid w:val="398CCFE8"/>
    <w:rsid w:val="399C1069"/>
    <w:rsid w:val="39A3D4BE"/>
    <w:rsid w:val="39B08480"/>
    <w:rsid w:val="39B3695B"/>
    <w:rsid w:val="39BF87F3"/>
    <w:rsid w:val="39C11A56"/>
    <w:rsid w:val="3A4C9A38"/>
    <w:rsid w:val="3A63364B"/>
    <w:rsid w:val="3B03BBFF"/>
    <w:rsid w:val="3B39E1D1"/>
    <w:rsid w:val="3B4185AA"/>
    <w:rsid w:val="3B466297"/>
    <w:rsid w:val="3BAD286E"/>
    <w:rsid w:val="3BD3612B"/>
    <w:rsid w:val="3C097DFD"/>
    <w:rsid w:val="3C12FBC2"/>
    <w:rsid w:val="3C29696A"/>
    <w:rsid w:val="3C2BE85F"/>
    <w:rsid w:val="3C6382C2"/>
    <w:rsid w:val="3C94D8B4"/>
    <w:rsid w:val="3CA02018"/>
    <w:rsid w:val="3CE7FA54"/>
    <w:rsid w:val="3CF53E6B"/>
    <w:rsid w:val="3D32B120"/>
    <w:rsid w:val="3D427ACC"/>
    <w:rsid w:val="3D69180C"/>
    <w:rsid w:val="3D8321C8"/>
    <w:rsid w:val="3E254411"/>
    <w:rsid w:val="3E458A6A"/>
    <w:rsid w:val="3E7D407F"/>
    <w:rsid w:val="3EE39D0A"/>
    <w:rsid w:val="3F09F607"/>
    <w:rsid w:val="3F0CA3E9"/>
    <w:rsid w:val="3F55C0E4"/>
    <w:rsid w:val="3F863340"/>
    <w:rsid w:val="3FAD8589"/>
    <w:rsid w:val="3FC1A9C8"/>
    <w:rsid w:val="3FFBC706"/>
    <w:rsid w:val="405A108B"/>
    <w:rsid w:val="40606EC1"/>
    <w:rsid w:val="4060B80D"/>
    <w:rsid w:val="407C3E78"/>
    <w:rsid w:val="407FDE58"/>
    <w:rsid w:val="40F35EB3"/>
    <w:rsid w:val="4121B7EC"/>
    <w:rsid w:val="412DD0D7"/>
    <w:rsid w:val="4186896A"/>
    <w:rsid w:val="41C8EAE6"/>
    <w:rsid w:val="41FA5F69"/>
    <w:rsid w:val="427C74D9"/>
    <w:rsid w:val="43063F55"/>
    <w:rsid w:val="43241DCD"/>
    <w:rsid w:val="433CD7CF"/>
    <w:rsid w:val="43B692F5"/>
    <w:rsid w:val="43D60B30"/>
    <w:rsid w:val="44100DEE"/>
    <w:rsid w:val="4411B3F0"/>
    <w:rsid w:val="4418FCFB"/>
    <w:rsid w:val="44557A82"/>
    <w:rsid w:val="446914AF"/>
    <w:rsid w:val="44CC08C2"/>
    <w:rsid w:val="44D176D5"/>
    <w:rsid w:val="44DA7180"/>
    <w:rsid w:val="451C347A"/>
    <w:rsid w:val="45424070"/>
    <w:rsid w:val="457AA3E1"/>
    <w:rsid w:val="458B1308"/>
    <w:rsid w:val="45CC352B"/>
    <w:rsid w:val="460FDA77"/>
    <w:rsid w:val="4616EC25"/>
    <w:rsid w:val="46416BCA"/>
    <w:rsid w:val="46558457"/>
    <w:rsid w:val="466B9AE0"/>
    <w:rsid w:val="46861217"/>
    <w:rsid w:val="46A15C48"/>
    <w:rsid w:val="46CB2190"/>
    <w:rsid w:val="46F86E51"/>
    <w:rsid w:val="477137AC"/>
    <w:rsid w:val="47ACC2C2"/>
    <w:rsid w:val="47BB752D"/>
    <w:rsid w:val="480C8A9F"/>
    <w:rsid w:val="481C4155"/>
    <w:rsid w:val="4830A21F"/>
    <w:rsid w:val="4848921F"/>
    <w:rsid w:val="4867FD3F"/>
    <w:rsid w:val="48817D92"/>
    <w:rsid w:val="48DE5C1D"/>
    <w:rsid w:val="49081C48"/>
    <w:rsid w:val="491E2988"/>
    <w:rsid w:val="49615D00"/>
    <w:rsid w:val="496ED4F7"/>
    <w:rsid w:val="499E1787"/>
    <w:rsid w:val="49AA9540"/>
    <w:rsid w:val="49D3E84C"/>
    <w:rsid w:val="49D5B2CD"/>
    <w:rsid w:val="49ED7A65"/>
    <w:rsid w:val="49FBF734"/>
    <w:rsid w:val="4A14CB6C"/>
    <w:rsid w:val="4A22D115"/>
    <w:rsid w:val="4A325D9C"/>
    <w:rsid w:val="4A49E4F3"/>
    <w:rsid w:val="4A76F7DB"/>
    <w:rsid w:val="4A9AEDB6"/>
    <w:rsid w:val="4AAF9F97"/>
    <w:rsid w:val="4B24DC20"/>
    <w:rsid w:val="4B3AC9CB"/>
    <w:rsid w:val="4B562EF8"/>
    <w:rsid w:val="4B5B6D50"/>
    <w:rsid w:val="4B6EC052"/>
    <w:rsid w:val="4BC1D3BF"/>
    <w:rsid w:val="4BDAF801"/>
    <w:rsid w:val="4C2F6383"/>
    <w:rsid w:val="4CABEA98"/>
    <w:rsid w:val="4D1FBC34"/>
    <w:rsid w:val="4D9B1DF7"/>
    <w:rsid w:val="4DA104D5"/>
    <w:rsid w:val="4DA6A2A9"/>
    <w:rsid w:val="4DB657F7"/>
    <w:rsid w:val="4DCD078F"/>
    <w:rsid w:val="4DD9AE4F"/>
    <w:rsid w:val="4DE391A5"/>
    <w:rsid w:val="4E184B73"/>
    <w:rsid w:val="4E488683"/>
    <w:rsid w:val="4EAE044F"/>
    <w:rsid w:val="4EC9AB9F"/>
    <w:rsid w:val="4ED79531"/>
    <w:rsid w:val="4F2B0C3F"/>
    <w:rsid w:val="4F2F802B"/>
    <w:rsid w:val="4F3BDCD6"/>
    <w:rsid w:val="4F458A09"/>
    <w:rsid w:val="4F4BB242"/>
    <w:rsid w:val="4F5AA5C5"/>
    <w:rsid w:val="4FA608CD"/>
    <w:rsid w:val="4FD18B48"/>
    <w:rsid w:val="4FFA3111"/>
    <w:rsid w:val="50739E4A"/>
    <w:rsid w:val="5157F0BA"/>
    <w:rsid w:val="515C44CF"/>
    <w:rsid w:val="516DA9B8"/>
    <w:rsid w:val="5182B069"/>
    <w:rsid w:val="51838B03"/>
    <w:rsid w:val="51E3D775"/>
    <w:rsid w:val="51F18876"/>
    <w:rsid w:val="528A3705"/>
    <w:rsid w:val="52A43BD8"/>
    <w:rsid w:val="5304CC0B"/>
    <w:rsid w:val="5310F31E"/>
    <w:rsid w:val="53416E3C"/>
    <w:rsid w:val="534EFB90"/>
    <w:rsid w:val="5370699B"/>
    <w:rsid w:val="53D49774"/>
    <w:rsid w:val="5416B648"/>
    <w:rsid w:val="541AB469"/>
    <w:rsid w:val="546CCA13"/>
    <w:rsid w:val="54DC5212"/>
    <w:rsid w:val="54F065CF"/>
    <w:rsid w:val="553ABD08"/>
    <w:rsid w:val="55539F72"/>
    <w:rsid w:val="55B1C16A"/>
    <w:rsid w:val="55D6F3AD"/>
    <w:rsid w:val="5616B3BC"/>
    <w:rsid w:val="562C4B23"/>
    <w:rsid w:val="564EAE9F"/>
    <w:rsid w:val="5674E0D3"/>
    <w:rsid w:val="56EC63E7"/>
    <w:rsid w:val="571F6B9C"/>
    <w:rsid w:val="57463156"/>
    <w:rsid w:val="5785DAFC"/>
    <w:rsid w:val="579D2DAA"/>
    <w:rsid w:val="57AD2501"/>
    <w:rsid w:val="57D92EF4"/>
    <w:rsid w:val="5863B53D"/>
    <w:rsid w:val="587AB022"/>
    <w:rsid w:val="5896D2DE"/>
    <w:rsid w:val="58AF23C7"/>
    <w:rsid w:val="58DEAE91"/>
    <w:rsid w:val="58E68C49"/>
    <w:rsid w:val="5983A422"/>
    <w:rsid w:val="59CC40B5"/>
    <w:rsid w:val="59D23A5C"/>
    <w:rsid w:val="59D5759B"/>
    <w:rsid w:val="5A01B406"/>
    <w:rsid w:val="5A1A22F3"/>
    <w:rsid w:val="5A621A4A"/>
    <w:rsid w:val="5A6DC2A6"/>
    <w:rsid w:val="5A82859E"/>
    <w:rsid w:val="5AA2927F"/>
    <w:rsid w:val="5AAF97AD"/>
    <w:rsid w:val="5ACADA61"/>
    <w:rsid w:val="5ACF285F"/>
    <w:rsid w:val="5B1A9744"/>
    <w:rsid w:val="5B29941A"/>
    <w:rsid w:val="5B90FA4D"/>
    <w:rsid w:val="5B96C885"/>
    <w:rsid w:val="5BFB25F1"/>
    <w:rsid w:val="5C4DE58F"/>
    <w:rsid w:val="5C6EC99A"/>
    <w:rsid w:val="5C863C0D"/>
    <w:rsid w:val="5C963165"/>
    <w:rsid w:val="5C9B4422"/>
    <w:rsid w:val="5CA51770"/>
    <w:rsid w:val="5CE9112F"/>
    <w:rsid w:val="5D971815"/>
    <w:rsid w:val="5DA621E6"/>
    <w:rsid w:val="5DDB199D"/>
    <w:rsid w:val="5DE694F1"/>
    <w:rsid w:val="5E6E8357"/>
    <w:rsid w:val="5EA831C7"/>
    <w:rsid w:val="5EB2EA0A"/>
    <w:rsid w:val="5EFF9A02"/>
    <w:rsid w:val="5F0A7C85"/>
    <w:rsid w:val="5F1BBD9A"/>
    <w:rsid w:val="5F4E3756"/>
    <w:rsid w:val="5F502387"/>
    <w:rsid w:val="5F8C1294"/>
    <w:rsid w:val="5FA69C39"/>
    <w:rsid w:val="5FCA2E46"/>
    <w:rsid w:val="5FDD9E8D"/>
    <w:rsid w:val="5FE28B66"/>
    <w:rsid w:val="5FFB47EC"/>
    <w:rsid w:val="605F07A0"/>
    <w:rsid w:val="6069B704"/>
    <w:rsid w:val="60E1A4C3"/>
    <w:rsid w:val="611739F0"/>
    <w:rsid w:val="61D31152"/>
    <w:rsid w:val="61FC9660"/>
    <w:rsid w:val="62C6AD92"/>
    <w:rsid w:val="62C84C84"/>
    <w:rsid w:val="62D43A12"/>
    <w:rsid w:val="634C6DBC"/>
    <w:rsid w:val="63545DED"/>
    <w:rsid w:val="639A840A"/>
    <w:rsid w:val="63ACBFCD"/>
    <w:rsid w:val="63DDD05D"/>
    <w:rsid w:val="642C0B2F"/>
    <w:rsid w:val="645761D0"/>
    <w:rsid w:val="647296F4"/>
    <w:rsid w:val="6472E7E9"/>
    <w:rsid w:val="648CBE22"/>
    <w:rsid w:val="6492FBA7"/>
    <w:rsid w:val="64AB945F"/>
    <w:rsid w:val="64B93CEE"/>
    <w:rsid w:val="64CB8859"/>
    <w:rsid w:val="65272098"/>
    <w:rsid w:val="6575889F"/>
    <w:rsid w:val="6577BCCE"/>
    <w:rsid w:val="657FAC5D"/>
    <w:rsid w:val="65AF6E20"/>
    <w:rsid w:val="65B749FC"/>
    <w:rsid w:val="65D7A8E9"/>
    <w:rsid w:val="65E779C6"/>
    <w:rsid w:val="65EF0912"/>
    <w:rsid w:val="66035C4D"/>
    <w:rsid w:val="667B84DC"/>
    <w:rsid w:val="66F0182D"/>
    <w:rsid w:val="670AA76A"/>
    <w:rsid w:val="676778CE"/>
    <w:rsid w:val="677D12A6"/>
    <w:rsid w:val="678727BC"/>
    <w:rsid w:val="68040144"/>
    <w:rsid w:val="6844182A"/>
    <w:rsid w:val="6855CD6E"/>
    <w:rsid w:val="68755EED"/>
    <w:rsid w:val="68C0698A"/>
    <w:rsid w:val="68C84901"/>
    <w:rsid w:val="68CADAE4"/>
    <w:rsid w:val="694035AD"/>
    <w:rsid w:val="696D1F6B"/>
    <w:rsid w:val="69726D11"/>
    <w:rsid w:val="699D7712"/>
    <w:rsid w:val="69B0560A"/>
    <w:rsid w:val="6A15FF1B"/>
    <w:rsid w:val="6A1B8552"/>
    <w:rsid w:val="6A360900"/>
    <w:rsid w:val="6A72E553"/>
    <w:rsid w:val="6A7C31A8"/>
    <w:rsid w:val="6AACBEBC"/>
    <w:rsid w:val="6ABE7E35"/>
    <w:rsid w:val="6AE6E32E"/>
    <w:rsid w:val="6B1C6671"/>
    <w:rsid w:val="6B4C7EEB"/>
    <w:rsid w:val="6BD10FEF"/>
    <w:rsid w:val="6C3AC686"/>
    <w:rsid w:val="6C4910D9"/>
    <w:rsid w:val="6C53A04B"/>
    <w:rsid w:val="6CB0961F"/>
    <w:rsid w:val="6CC231D6"/>
    <w:rsid w:val="6CEDE948"/>
    <w:rsid w:val="6CFFCD77"/>
    <w:rsid w:val="6D000B22"/>
    <w:rsid w:val="6D1A8ACF"/>
    <w:rsid w:val="6D365576"/>
    <w:rsid w:val="6D407589"/>
    <w:rsid w:val="6DFEC980"/>
    <w:rsid w:val="6E2AF5CD"/>
    <w:rsid w:val="6ED522A0"/>
    <w:rsid w:val="6EF93404"/>
    <w:rsid w:val="6EFEB848"/>
    <w:rsid w:val="6F46BC7D"/>
    <w:rsid w:val="6F615E58"/>
    <w:rsid w:val="6F7E435A"/>
    <w:rsid w:val="6FAC7777"/>
    <w:rsid w:val="6FCA62C8"/>
    <w:rsid w:val="6FEF6B45"/>
    <w:rsid w:val="7027B84F"/>
    <w:rsid w:val="702CEED2"/>
    <w:rsid w:val="705A9D6A"/>
    <w:rsid w:val="708D52E4"/>
    <w:rsid w:val="708F5F3E"/>
    <w:rsid w:val="70C13C00"/>
    <w:rsid w:val="7125DA07"/>
    <w:rsid w:val="71274CD6"/>
    <w:rsid w:val="7138F14B"/>
    <w:rsid w:val="713A2E38"/>
    <w:rsid w:val="7166EEDA"/>
    <w:rsid w:val="7168F3BE"/>
    <w:rsid w:val="71E645C7"/>
    <w:rsid w:val="7202F218"/>
    <w:rsid w:val="72077ED6"/>
    <w:rsid w:val="7235448B"/>
    <w:rsid w:val="726C5C60"/>
    <w:rsid w:val="729DB7CB"/>
    <w:rsid w:val="72E62A42"/>
    <w:rsid w:val="73503544"/>
    <w:rsid w:val="735B9FB3"/>
    <w:rsid w:val="73D1D72C"/>
    <w:rsid w:val="73E8867C"/>
    <w:rsid w:val="740B01C0"/>
    <w:rsid w:val="741153B8"/>
    <w:rsid w:val="741B6A2E"/>
    <w:rsid w:val="74225904"/>
    <w:rsid w:val="742A4F24"/>
    <w:rsid w:val="742C6F56"/>
    <w:rsid w:val="7439BCF4"/>
    <w:rsid w:val="7443F7BC"/>
    <w:rsid w:val="7451FB96"/>
    <w:rsid w:val="74971EC9"/>
    <w:rsid w:val="74F333C5"/>
    <w:rsid w:val="7544A074"/>
    <w:rsid w:val="75783755"/>
    <w:rsid w:val="75CACF05"/>
    <w:rsid w:val="75D2077B"/>
    <w:rsid w:val="75D31D95"/>
    <w:rsid w:val="75E34A5D"/>
    <w:rsid w:val="75EC73E6"/>
    <w:rsid w:val="76120FFE"/>
    <w:rsid w:val="76392FEA"/>
    <w:rsid w:val="768E7BC7"/>
    <w:rsid w:val="76D9502D"/>
    <w:rsid w:val="76F4C077"/>
    <w:rsid w:val="77435D5B"/>
    <w:rsid w:val="774FD595"/>
    <w:rsid w:val="77532CCD"/>
    <w:rsid w:val="77740B49"/>
    <w:rsid w:val="777DC212"/>
    <w:rsid w:val="7798C2F6"/>
    <w:rsid w:val="77B394B8"/>
    <w:rsid w:val="7885F8F3"/>
    <w:rsid w:val="78AD920F"/>
    <w:rsid w:val="78C69A87"/>
    <w:rsid w:val="78EB7276"/>
    <w:rsid w:val="79112B0F"/>
    <w:rsid w:val="79597272"/>
    <w:rsid w:val="795EED27"/>
    <w:rsid w:val="7A15398E"/>
    <w:rsid w:val="7A7E28F6"/>
    <w:rsid w:val="7AB350D5"/>
    <w:rsid w:val="7B24127C"/>
    <w:rsid w:val="7B25751E"/>
    <w:rsid w:val="7B56ABB6"/>
    <w:rsid w:val="7BCB4E3E"/>
    <w:rsid w:val="7BE29659"/>
    <w:rsid w:val="7BE5643B"/>
    <w:rsid w:val="7BEF06AF"/>
    <w:rsid w:val="7C11056A"/>
    <w:rsid w:val="7C274542"/>
    <w:rsid w:val="7C9732FF"/>
    <w:rsid w:val="7CB80219"/>
    <w:rsid w:val="7E1BDA20"/>
    <w:rsid w:val="7E7261AE"/>
    <w:rsid w:val="7E910523"/>
    <w:rsid w:val="7ED134B1"/>
    <w:rsid w:val="7ED492CE"/>
    <w:rsid w:val="7EF12646"/>
    <w:rsid w:val="7F5FF1FD"/>
    <w:rsid w:val="7F8DBFE7"/>
    <w:rsid w:val="7FC612EF"/>
    <w:rsid w:val="7FF0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DA1470"/>
  <w15:docId w15:val="{69D13A65-F09A-4D68-953D-00685038F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" w:qFormat="1"/>
    <w:lsdException w:name="Subtle Reference" w:uiPriority="33"/>
    <w:lsdException w:name="Intense Reference" w:uiPriority="34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37DB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94786F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94786F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F278C3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94786F"/>
    <w:pPr>
      <w:keepNext/>
      <w:spacing w:before="240" w:after="120"/>
      <w:outlineLvl w:val="3"/>
    </w:pPr>
    <w:rPr>
      <w:rFonts w:eastAsiaTheme="majorEastAsia" w:cstheme="majorBidi"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AD122F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AD122F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F1393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F1393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F1393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4786F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94786F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F278C3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94786F"/>
    <w:rPr>
      <w:rFonts w:eastAsiaTheme="majorEastAsia" w:cstheme="majorBidi"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AD122F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AD122F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F1393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F1393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F1393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F1393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F1393"/>
    <w:pPr>
      <w:spacing w:before="0" w:after="480"/>
      <w:contextualSpacing/>
    </w:pPr>
  </w:style>
  <w:style w:type="character" w:styleId="Hyperlink">
    <w:name w:val="Hyperlink"/>
    <w:basedOn w:val="DefaultParagraphFont"/>
    <w:uiPriority w:val="99"/>
    <w:semiHidden/>
    <w:rsid w:val="001E5ECF"/>
    <w:rPr>
      <w:color w:val="0563C1" w:themeColor="hyperlink"/>
      <w:u w:val="single"/>
    </w:rPr>
  </w:style>
  <w:style w:type="paragraph" w:customStyle="1" w:styleId="BodytextSalutation">
    <w:name w:val="Body text Salutation"/>
    <w:basedOn w:val="Normal"/>
    <w:semiHidden/>
    <w:qFormat/>
    <w:rsid w:val="00CF1393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F1393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F1393"/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9837DB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next w:val="Normal"/>
    <w:uiPriority w:val="39"/>
    <w:semiHidden/>
    <w:unhideWhenUsed/>
    <w:qFormat/>
    <w:rsid w:val="00CF1393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00294B" w:themeColor="accent1" w:themeShade="BF"/>
      <w:sz w:val="28"/>
      <w:szCs w:val="28"/>
    </w:rPr>
  </w:style>
  <w:style w:type="paragraph" w:styleId="BodyText3">
    <w:name w:val="Body Text 3"/>
    <w:link w:val="BodyText3Char"/>
    <w:semiHidden/>
    <w:qFormat/>
    <w:rsid w:val="00CF1393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F1393"/>
    <w:rPr>
      <w:sz w:val="16"/>
      <w:szCs w:val="16"/>
    </w:rPr>
  </w:style>
  <w:style w:type="paragraph" w:styleId="Footer">
    <w:name w:val="footer"/>
    <w:link w:val="FooterChar"/>
    <w:uiPriority w:val="99"/>
    <w:qFormat/>
    <w:rsid w:val="0094786F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86F"/>
  </w:style>
  <w:style w:type="paragraph" w:styleId="ListParagraph">
    <w:name w:val="List Paragraph"/>
    <w:basedOn w:val="Normal"/>
    <w:qFormat/>
    <w:rsid w:val="0094786F"/>
    <w:pPr>
      <w:numPr>
        <w:numId w:val="29"/>
      </w:numPr>
      <w:contextualSpacing/>
    </w:pPr>
  </w:style>
  <w:style w:type="character" w:styleId="Emphasis">
    <w:name w:val="Emphasis"/>
    <w:uiPriority w:val="2"/>
    <w:qFormat/>
    <w:rsid w:val="0094786F"/>
    <w:rPr>
      <w:i/>
    </w:rPr>
  </w:style>
  <w:style w:type="paragraph" w:styleId="Quote">
    <w:name w:val="Quote"/>
    <w:basedOn w:val="Normal"/>
    <w:next w:val="Normal"/>
    <w:link w:val="QuoteChar"/>
    <w:uiPriority w:val="29"/>
    <w:qFormat/>
    <w:rsid w:val="0094786F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94786F"/>
    <w:rPr>
      <w:rFonts w:asciiTheme="minorHAnsi" w:hAnsiTheme="minorHAnsi"/>
      <w:i/>
      <w:iCs/>
      <w:lang w:bidi="ar-S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83E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83E"/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styleId="IntenseEmphasis">
    <w:name w:val="Intense Emphasis"/>
    <w:basedOn w:val="DefaultParagraphFont"/>
    <w:uiPriority w:val="2"/>
    <w:qFormat/>
    <w:rsid w:val="0094786F"/>
    <w:rPr>
      <w:b/>
      <w:i/>
      <w:iCs/>
      <w:color w:val="auto"/>
    </w:rPr>
  </w:style>
  <w:style w:type="paragraph" w:styleId="Caption">
    <w:name w:val="caption"/>
    <w:basedOn w:val="Normal"/>
    <w:next w:val="Normal"/>
    <w:uiPriority w:val="29"/>
    <w:qFormat/>
    <w:rsid w:val="001C3208"/>
    <w:pPr>
      <w:spacing w:after="400" w:line="240" w:lineRule="auto"/>
    </w:pPr>
    <w:rPr>
      <w:iCs/>
      <w:color w:val="000000" w:themeColor="text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01B3F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B23F8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23F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23F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3F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3F8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23F8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26D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6DC"/>
  </w:style>
  <w:style w:type="paragraph" w:styleId="Revision">
    <w:name w:val="Revision"/>
    <w:hidden/>
    <w:uiPriority w:val="99"/>
    <w:semiHidden/>
    <w:rsid w:val="00E27338"/>
    <w:pPr>
      <w:spacing w:before="0" w:line="240" w:lineRule="auto"/>
    </w:pPr>
  </w:style>
  <w:style w:type="character" w:styleId="Mention">
    <w:name w:val="Mention"/>
    <w:basedOn w:val="DefaultParagraphFont"/>
    <w:uiPriority w:val="99"/>
    <w:unhideWhenUsed/>
    <w:rsid w:val="00C0109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n.gov/grants/assets/POL_08-02_RatingCriteriaforCompetitiveGrantReview_2017-09-15_tcm1093-749640.pdf" TargetMode="External"/><Relationship Id="rId18" Type="http://schemas.openxmlformats.org/officeDocument/2006/relationships/hyperlink" Target="https://mn.gov/grants/assets/POL_08-07_SingleSourceGrants_2025-11-21_tcm1093-749645.pdf" TargetMode="External"/><Relationship Id="rId26" Type="http://schemas.openxmlformats.org/officeDocument/2006/relationships/hyperlink" Target="https://www.revisor.mn.gov/statutes/cite/16A.695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mn.gov/grants/assets/POL_08-10_GrantMonitoring_2016-12-02_tcm1093-749648.pdf" TargetMode="External"/><Relationship Id="rId34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mn.gov/grants/assets/POL_08-01_ConflictofInterestforStateGrantMaking_2026-01-01_tcm1093-749639.pdf" TargetMode="External"/><Relationship Id="rId17" Type="http://schemas.openxmlformats.org/officeDocument/2006/relationships/hyperlink" Target="https://mn.gov/grants/assets/POL_08-06_PreawardRiskAssessmentofPotentialGrantees_2025-07-01_tcm1093-749644.pdf" TargetMode="External"/><Relationship Id="rId25" Type="http://schemas.openxmlformats.org/officeDocument/2006/relationships/hyperlink" Target="https://www.revisor.mn.gov/statutes/cite/10A.07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mn.gov/grants/assets/POL_08-05_ManagingFraudRiskandReportingResponsibilities_2026-03-23_tcm1093-749643.pdf" TargetMode="External"/><Relationship Id="rId20" Type="http://schemas.openxmlformats.org/officeDocument/2006/relationships/hyperlink" Target="https://mn.gov/grants/assets/POL_08-09_GrantProgressReports_2008-12-08_tcm1093-749647.pdf" TargetMode="External"/><Relationship Id="rId29" Type="http://schemas.openxmlformats.org/officeDocument/2006/relationships/hyperlink" Target="https://www.revisor.mn.gov/statutes/cite/16B.98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24" Type="http://schemas.openxmlformats.org/officeDocument/2006/relationships/hyperlink" Target="https://mn.gov/grants/assets/POL_08-13_EvaluatingGranteePerformance_2024-04-01_tcm1093-749652.pdf" TargetMode="External"/><Relationship Id="rId32" Type="http://schemas.openxmlformats.org/officeDocument/2006/relationships/hyperlink" Target="https://mn.gov/grants/grants-management/policies/ogm-policy-list.jsp" TargetMode="External"/><Relationship Id="rId37" Type="http://schemas.microsoft.com/office/2020/10/relationships/intelligence" Target="intelligence2.xml"/><Relationship Id="rId5" Type="http://schemas.openxmlformats.org/officeDocument/2006/relationships/numbering" Target="numbering.xml"/><Relationship Id="rId15" Type="http://schemas.openxmlformats.org/officeDocument/2006/relationships/hyperlink" Target="https://mn.gov/grants/assets/POL_08-04_UseofGrantContractAgreementsandGrantAwardNotifications_2025-07-01_tcm1093-749642.pdf" TargetMode="External"/><Relationship Id="rId23" Type="http://schemas.openxmlformats.org/officeDocument/2006/relationships/hyperlink" Target="https://mn.gov/grants/assets/POL_08-12_GrantAmendments_2024-04-01_tcm1093-749651.pdf" TargetMode="External"/><Relationship Id="rId28" Type="http://schemas.openxmlformats.org/officeDocument/2006/relationships/hyperlink" Target="https://www.revisor.mn.gov/statutes/cite/16B.98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mn.gov/grants/assets/POL_08-08_GrantPayments_2021-04-12_tcm1093-749646.pdf" TargetMode="External"/><Relationship Id="rId31" Type="http://schemas.openxmlformats.org/officeDocument/2006/relationships/hyperlink" Target="https://www.revisor.mn.gov/statutes/cite/43A.38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n.gov/grants/assets/POL_08-03_WritingandPublicizingGrantsNoticesandRequestsforProposal_2017-09-15_tcm1093-749641.pdf" TargetMode="External"/><Relationship Id="rId22" Type="http://schemas.openxmlformats.org/officeDocument/2006/relationships/hyperlink" Target="https://mn.gov/grants/assets/POL_08-11_LegislativelyMandatedGrants_2008-12-18_tcm1093-749650.pdf" TargetMode="External"/><Relationship Id="rId27" Type="http://schemas.openxmlformats.org/officeDocument/2006/relationships/hyperlink" Target="https://www.revisor.mn.gov/statutes/cite/16B.97" TargetMode="External"/><Relationship Id="rId30" Type="http://schemas.openxmlformats.org/officeDocument/2006/relationships/hyperlink" Target="https://www.revisor.mn.gov/statutes/cite/16B.991" TargetMode="External"/><Relationship Id="rId35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U01258887\AppData\local\Microsoft\office\COMM_Templates\Comm%20Blank%20with%20Logo.dotx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5438CA473F4448E746B542BE6303A" ma:contentTypeVersion="3" ma:contentTypeDescription="Create a new document." ma:contentTypeScope="" ma:versionID="97fe5004f198111873d97f210320d771">
  <xsd:schema xmlns:xsd="http://www.w3.org/2001/XMLSchema" xmlns:xs="http://www.w3.org/2001/XMLSchema" xmlns:p="http://schemas.microsoft.com/office/2006/metadata/properties" xmlns:ns2="5a8a43bb-968d-4ed5-ab20-c77126c3693d" targetNamespace="http://schemas.microsoft.com/office/2006/metadata/properties" ma:root="true" ma:fieldsID="e9464c630f8f3c0bb24867127e2d5056" ns2:_="">
    <xsd:import namespace="5a8a43bb-968d-4ed5-ab20-c77126c369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a43bb-968d-4ed5-ab20-c77126c369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9CBA6D-15F4-4443-9553-68E1389F5E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30BC59-6093-4E15-8281-A964BDD5B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8a43bb-968d-4ed5-ab20-c77126c36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FCBBBF-E7E4-49B6-9F2B-318125D80A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4015CE-ACC7-4C2E-90AB-CD6DEB0A646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Comm Blank with Logo.dotx</Template>
  <TotalTime>2</TotalTime>
  <Pages>3</Pages>
  <Words>1037</Words>
  <Characters>5912</Characters>
  <Application>Microsoft Office Word</Application>
  <DocSecurity>0</DocSecurity>
  <Lines>49</Lines>
  <Paragraphs>13</Paragraphs>
  <ScaleCrop>false</ScaleCrop>
  <Manager/>
  <Company>State of Minnesota</Company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Gillaspey</dc:creator>
  <cp:keywords/>
  <dc:description/>
  <cp:lastModifiedBy>Stroze, Jill (She/Her/Hers) (COMM)</cp:lastModifiedBy>
  <cp:revision>3</cp:revision>
  <dcterms:created xsi:type="dcterms:W3CDTF">2026-07-13T14:46:00Z</dcterms:created>
  <dcterms:modified xsi:type="dcterms:W3CDTF">2026-07-13T16:53:00Z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1.3</vt:lpwstr>
  </property>
  <property fmtid="{D5CDD505-2E9C-101B-9397-08002B2CF9AE}" pid="3" name="ContentTypeId">
    <vt:lpwstr>0x01010079E5438CA473F4448E746B542BE6303A</vt:lpwstr>
  </property>
</Properties>
</file>