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3A" w:rsidRDefault="00C03C3A" w:rsidP="00655613">
      <w:pPr>
        <w:jc w:val="center"/>
        <w:rPr>
          <w:b/>
          <w:u w:val="single"/>
        </w:rPr>
      </w:pPr>
      <w:r w:rsidRPr="00C03C3A">
        <w:rPr>
          <w:noProof/>
        </w:rPr>
        <w:drawing>
          <wp:inline distT="0" distB="0" distL="0" distR="0">
            <wp:extent cx="2267110" cy="69757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oah-logo.png"/>
                    <pic:cNvPicPr/>
                  </pic:nvPicPr>
                  <pic:blipFill>
                    <a:blip r:embed="rId7">
                      <a:extLst>
                        <a:ext uri="{28A0092B-C50C-407E-A947-70E740481C1C}">
                          <a14:useLocalDpi xmlns:a14="http://schemas.microsoft.com/office/drawing/2010/main" val="0"/>
                        </a:ext>
                      </a:extLst>
                    </a:blip>
                    <a:stretch>
                      <a:fillRect/>
                    </a:stretch>
                  </pic:blipFill>
                  <pic:spPr>
                    <a:xfrm>
                      <a:off x="0" y="0"/>
                      <a:ext cx="2294228" cy="705916"/>
                    </a:xfrm>
                    <a:prstGeom prst="rect">
                      <a:avLst/>
                    </a:prstGeom>
                  </pic:spPr>
                </pic:pic>
              </a:graphicData>
            </a:graphic>
          </wp:inline>
        </w:drawing>
      </w:r>
      <w:bookmarkStart w:id="0" w:name="_GoBack"/>
      <w:bookmarkEnd w:id="0"/>
    </w:p>
    <w:p w:rsidR="00C03C3A" w:rsidRDefault="00C03C3A" w:rsidP="00655613">
      <w:pPr>
        <w:jc w:val="center"/>
        <w:rPr>
          <w:b/>
          <w:u w:val="single"/>
        </w:rPr>
      </w:pPr>
    </w:p>
    <w:p w:rsidR="001608B4" w:rsidRDefault="00655613" w:rsidP="00BA128A">
      <w:pPr>
        <w:spacing w:after="0"/>
        <w:jc w:val="center"/>
        <w:rPr>
          <w:rFonts w:ascii="Arial" w:hAnsi="Arial" w:cs="Arial"/>
          <w:b/>
          <w:sz w:val="24"/>
          <w:szCs w:val="24"/>
          <w:u w:val="single"/>
        </w:rPr>
      </w:pPr>
      <w:r w:rsidRPr="00C03C3A">
        <w:rPr>
          <w:rFonts w:ascii="Arial" w:hAnsi="Arial" w:cs="Arial"/>
          <w:b/>
          <w:sz w:val="24"/>
          <w:szCs w:val="24"/>
          <w:u w:val="single"/>
        </w:rPr>
        <w:t xml:space="preserve">OAH </w:t>
      </w:r>
      <w:r w:rsidR="00577473" w:rsidRPr="00C03C3A">
        <w:rPr>
          <w:rFonts w:ascii="Arial" w:hAnsi="Arial" w:cs="Arial"/>
          <w:b/>
          <w:sz w:val="24"/>
          <w:szCs w:val="24"/>
          <w:u w:val="single"/>
        </w:rPr>
        <w:t>MEDIATION AGREEMENT</w:t>
      </w:r>
    </w:p>
    <w:p w:rsidR="00BA128A" w:rsidRPr="00C03C3A" w:rsidRDefault="00BA128A" w:rsidP="00BA128A">
      <w:pPr>
        <w:spacing w:after="0"/>
        <w:jc w:val="center"/>
        <w:rPr>
          <w:rFonts w:ascii="Arial" w:hAnsi="Arial" w:cs="Arial"/>
          <w:b/>
          <w:sz w:val="24"/>
          <w:szCs w:val="24"/>
          <w:u w:val="single"/>
        </w:rPr>
      </w:pPr>
    </w:p>
    <w:p w:rsidR="00577473" w:rsidRPr="00C03C3A" w:rsidRDefault="00577473">
      <w:pPr>
        <w:rPr>
          <w:rFonts w:ascii="Arial" w:hAnsi="Arial" w:cs="Arial"/>
          <w:sz w:val="24"/>
          <w:szCs w:val="24"/>
        </w:rPr>
      </w:pPr>
      <w:r w:rsidRPr="00C03C3A">
        <w:rPr>
          <w:rFonts w:ascii="Arial" w:hAnsi="Arial" w:cs="Arial"/>
          <w:sz w:val="24"/>
          <w:szCs w:val="24"/>
        </w:rPr>
        <w:t>The parties below acknowledge and agree to participate in a mediation process with respect to the following workers’ compensation matter:</w:t>
      </w:r>
    </w:p>
    <w:p w:rsidR="00577473" w:rsidRPr="00C03C3A" w:rsidRDefault="00577473">
      <w:pPr>
        <w:rPr>
          <w:rFonts w:ascii="Arial" w:hAnsi="Arial" w:cs="Arial"/>
          <w:sz w:val="24"/>
          <w:szCs w:val="24"/>
        </w:rPr>
      </w:pPr>
      <w:r w:rsidRPr="00C03C3A">
        <w:rPr>
          <w:rFonts w:ascii="Arial" w:hAnsi="Arial" w:cs="Arial"/>
          <w:sz w:val="24"/>
          <w:szCs w:val="24"/>
        </w:rPr>
        <w:t>WID:</w:t>
      </w:r>
    </w:p>
    <w:p w:rsidR="00577473" w:rsidRPr="00C03C3A" w:rsidRDefault="00577473">
      <w:pPr>
        <w:rPr>
          <w:rFonts w:ascii="Arial" w:hAnsi="Arial" w:cs="Arial"/>
          <w:sz w:val="24"/>
          <w:szCs w:val="24"/>
        </w:rPr>
      </w:pPr>
      <w:r w:rsidRPr="00C03C3A">
        <w:rPr>
          <w:rFonts w:ascii="Arial" w:hAnsi="Arial" w:cs="Arial"/>
          <w:sz w:val="24"/>
          <w:szCs w:val="24"/>
        </w:rPr>
        <w:t>Case Name:</w:t>
      </w:r>
    </w:p>
    <w:p w:rsidR="00577473" w:rsidRPr="00C03C3A" w:rsidRDefault="00577473">
      <w:pPr>
        <w:rPr>
          <w:rFonts w:ascii="Arial" w:hAnsi="Arial" w:cs="Arial"/>
          <w:sz w:val="24"/>
          <w:szCs w:val="24"/>
        </w:rPr>
      </w:pPr>
      <w:r w:rsidRPr="00C03C3A">
        <w:rPr>
          <w:rFonts w:ascii="Arial" w:hAnsi="Arial" w:cs="Arial"/>
          <w:sz w:val="24"/>
          <w:szCs w:val="24"/>
        </w:rPr>
        <w:t>The agreement to participate is subject to the following terms and conditions:</w:t>
      </w:r>
    </w:p>
    <w:p w:rsidR="003C1C76" w:rsidRPr="00C03C3A" w:rsidRDefault="00577473" w:rsidP="00577473">
      <w:pPr>
        <w:pStyle w:val="ListParagraph"/>
        <w:numPr>
          <w:ilvl w:val="0"/>
          <w:numId w:val="1"/>
        </w:numPr>
        <w:rPr>
          <w:rFonts w:ascii="Arial" w:hAnsi="Arial" w:cs="Arial"/>
          <w:sz w:val="24"/>
          <w:szCs w:val="24"/>
        </w:rPr>
      </w:pPr>
      <w:r w:rsidRPr="00C03C3A">
        <w:rPr>
          <w:rFonts w:ascii="Arial" w:hAnsi="Arial" w:cs="Arial"/>
          <w:b/>
          <w:sz w:val="24"/>
          <w:szCs w:val="24"/>
        </w:rPr>
        <w:t xml:space="preserve">Participation in the process. </w:t>
      </w:r>
    </w:p>
    <w:p w:rsidR="00577473" w:rsidRPr="00C03C3A" w:rsidRDefault="00577473" w:rsidP="003C1C76">
      <w:pPr>
        <w:pStyle w:val="ListParagraph"/>
        <w:numPr>
          <w:ilvl w:val="1"/>
          <w:numId w:val="1"/>
        </w:numPr>
        <w:rPr>
          <w:rFonts w:ascii="Arial" w:hAnsi="Arial" w:cs="Arial"/>
          <w:sz w:val="24"/>
          <w:szCs w:val="24"/>
        </w:rPr>
      </w:pPr>
      <w:r w:rsidRPr="00C03C3A">
        <w:rPr>
          <w:rFonts w:ascii="Arial" w:hAnsi="Arial" w:cs="Arial"/>
          <w:sz w:val="24"/>
          <w:szCs w:val="24"/>
        </w:rPr>
        <w:t xml:space="preserve">The parties in interest, their attorneys and individuals with authority to settle the above named case shall attend all scheduled mediation sessions.  Persons with settlement authority may attend by telephone with the advance approval of the mediator and all other parties.  </w:t>
      </w:r>
    </w:p>
    <w:p w:rsidR="003C1C76" w:rsidRPr="00C03C3A" w:rsidRDefault="003C1C76" w:rsidP="00CC2B8D">
      <w:pPr>
        <w:pStyle w:val="ListParagraph"/>
        <w:numPr>
          <w:ilvl w:val="1"/>
          <w:numId w:val="1"/>
        </w:numPr>
        <w:rPr>
          <w:rFonts w:ascii="Arial" w:hAnsi="Arial" w:cs="Arial"/>
          <w:sz w:val="24"/>
          <w:szCs w:val="24"/>
        </w:rPr>
      </w:pPr>
      <w:r w:rsidRPr="00C03C3A">
        <w:rPr>
          <w:rFonts w:ascii="Arial" w:hAnsi="Arial" w:cs="Arial"/>
          <w:sz w:val="24"/>
          <w:szCs w:val="24"/>
        </w:rPr>
        <w:t>The mediator is granted permission to review the entire OAH file for any pending pleadings/proceedings.</w:t>
      </w:r>
    </w:p>
    <w:p w:rsidR="00577473" w:rsidRPr="00C03C3A" w:rsidRDefault="00577473" w:rsidP="00577473">
      <w:pPr>
        <w:pStyle w:val="ListParagraph"/>
        <w:rPr>
          <w:rFonts w:ascii="Arial" w:hAnsi="Arial" w:cs="Arial"/>
          <w:sz w:val="24"/>
          <w:szCs w:val="24"/>
        </w:rPr>
      </w:pPr>
    </w:p>
    <w:p w:rsidR="008773EB" w:rsidRPr="00C03C3A" w:rsidRDefault="008773EB" w:rsidP="008773EB">
      <w:pPr>
        <w:pStyle w:val="ListParagraph"/>
        <w:numPr>
          <w:ilvl w:val="0"/>
          <w:numId w:val="1"/>
        </w:numPr>
        <w:rPr>
          <w:rFonts w:ascii="Arial" w:hAnsi="Arial" w:cs="Arial"/>
          <w:sz w:val="24"/>
          <w:szCs w:val="24"/>
        </w:rPr>
      </w:pPr>
      <w:r w:rsidRPr="00C03C3A">
        <w:rPr>
          <w:rFonts w:ascii="Arial" w:hAnsi="Arial" w:cs="Arial"/>
          <w:b/>
          <w:sz w:val="24"/>
          <w:szCs w:val="24"/>
        </w:rPr>
        <w:t>Confidentiality.</w:t>
      </w:r>
      <w:r w:rsidRPr="00C03C3A">
        <w:rPr>
          <w:rFonts w:ascii="Arial" w:hAnsi="Arial" w:cs="Arial"/>
          <w:sz w:val="24"/>
          <w:szCs w:val="24"/>
        </w:rPr>
        <w:t xml:space="preserve">  The following confidentiality provisions apply to the mediation:</w:t>
      </w:r>
    </w:p>
    <w:p w:rsidR="008773EB" w:rsidRPr="00C03C3A" w:rsidRDefault="008773EB" w:rsidP="008773EB">
      <w:pPr>
        <w:pStyle w:val="ListParagraph"/>
        <w:rPr>
          <w:rFonts w:ascii="Arial" w:hAnsi="Arial" w:cs="Arial"/>
          <w:sz w:val="24"/>
          <w:szCs w:val="24"/>
        </w:rPr>
      </w:pPr>
    </w:p>
    <w:p w:rsidR="008773EB" w:rsidRPr="00C03C3A" w:rsidRDefault="008773EB" w:rsidP="008773EB">
      <w:pPr>
        <w:pStyle w:val="ListParagraph"/>
        <w:numPr>
          <w:ilvl w:val="1"/>
          <w:numId w:val="1"/>
        </w:numPr>
        <w:rPr>
          <w:rFonts w:ascii="Arial" w:hAnsi="Arial" w:cs="Arial"/>
          <w:sz w:val="24"/>
          <w:szCs w:val="24"/>
        </w:rPr>
      </w:pPr>
      <w:r w:rsidRPr="00C03C3A">
        <w:rPr>
          <w:rFonts w:ascii="Arial" w:hAnsi="Arial" w:cs="Arial"/>
          <w:sz w:val="24"/>
          <w:szCs w:val="24"/>
        </w:rPr>
        <w:lastRenderedPageBreak/>
        <w:t>Statements made and documents produced in mediation, which are not otherwise discoverable, are not subject to discovery or other disclosure and are not admissible into evidence for any purpose, including impeachment, at hearing or any other legal or administrative proceeding.</w:t>
      </w:r>
    </w:p>
    <w:p w:rsidR="008773EB" w:rsidRPr="00C03C3A" w:rsidRDefault="008773EB" w:rsidP="008773EB">
      <w:pPr>
        <w:pStyle w:val="ListParagraph"/>
        <w:numPr>
          <w:ilvl w:val="1"/>
          <w:numId w:val="1"/>
        </w:numPr>
        <w:rPr>
          <w:rFonts w:ascii="Arial" w:hAnsi="Arial" w:cs="Arial"/>
          <w:sz w:val="24"/>
          <w:szCs w:val="24"/>
        </w:rPr>
      </w:pPr>
      <w:r w:rsidRPr="00C03C3A">
        <w:rPr>
          <w:rFonts w:ascii="Arial" w:hAnsi="Arial" w:cs="Arial"/>
          <w:sz w:val="24"/>
          <w:szCs w:val="24"/>
        </w:rPr>
        <w:t>Notes, records and recollections of the mediator are confidential and shall not be disclosed to any other persons except OAH mediation staff unless (1) all the parties and the mediator agree to the disclosure or (2) disclosure is required by law or other applicable professional codes.</w:t>
      </w:r>
    </w:p>
    <w:p w:rsidR="008773EB" w:rsidRPr="00C03C3A" w:rsidRDefault="008773EB" w:rsidP="00800677">
      <w:pPr>
        <w:pStyle w:val="ListParagraph"/>
        <w:numPr>
          <w:ilvl w:val="1"/>
          <w:numId w:val="1"/>
        </w:numPr>
        <w:rPr>
          <w:rFonts w:ascii="Arial" w:hAnsi="Arial" w:cs="Arial"/>
          <w:sz w:val="24"/>
          <w:szCs w:val="24"/>
        </w:rPr>
      </w:pPr>
      <w:r w:rsidRPr="00C03C3A">
        <w:rPr>
          <w:rFonts w:ascii="Arial" w:hAnsi="Arial" w:cs="Arial"/>
          <w:sz w:val="24"/>
          <w:szCs w:val="24"/>
        </w:rPr>
        <w:t>The parties will not subpoena the mediator, any members the OAH mediation staff or any records or documents of the mediator or OAH in any legal proceeding of any kind.  If so called or subpoenaed, the person or entity subpoenaed may refuse to testify or produce the requested documents.  Should any party attempt to compel such testimony or production, such party shall be liable for, and shall indemnify OAH and the mediator against any liabilities, costs or expenses, including reasonable attorney fees, which may be incurred in resisting such compulsion.</w:t>
      </w:r>
    </w:p>
    <w:p w:rsidR="00800677" w:rsidRPr="00C03C3A" w:rsidRDefault="00800677" w:rsidP="00800677">
      <w:pPr>
        <w:pStyle w:val="ListParagraph"/>
        <w:ind w:left="1440"/>
        <w:rPr>
          <w:rFonts w:ascii="Arial" w:hAnsi="Arial" w:cs="Arial"/>
          <w:sz w:val="24"/>
          <w:szCs w:val="24"/>
        </w:rPr>
      </w:pPr>
    </w:p>
    <w:p w:rsidR="008773EB" w:rsidRPr="00C03C3A" w:rsidRDefault="008773EB" w:rsidP="008773EB">
      <w:pPr>
        <w:pStyle w:val="ListParagraph"/>
        <w:numPr>
          <w:ilvl w:val="0"/>
          <w:numId w:val="1"/>
        </w:numPr>
        <w:rPr>
          <w:rFonts w:ascii="Arial" w:hAnsi="Arial" w:cs="Arial"/>
          <w:sz w:val="24"/>
          <w:szCs w:val="24"/>
        </w:rPr>
      </w:pPr>
      <w:r w:rsidRPr="00C03C3A">
        <w:rPr>
          <w:rFonts w:ascii="Arial" w:hAnsi="Arial" w:cs="Arial"/>
          <w:b/>
          <w:sz w:val="24"/>
          <w:szCs w:val="24"/>
        </w:rPr>
        <w:lastRenderedPageBreak/>
        <w:t>Termination of Mediation.</w:t>
      </w:r>
      <w:r w:rsidRPr="00C03C3A">
        <w:rPr>
          <w:rFonts w:ascii="Arial" w:hAnsi="Arial" w:cs="Arial"/>
          <w:sz w:val="24"/>
          <w:szCs w:val="24"/>
        </w:rPr>
        <w:t xml:space="preserve"> Mediation is a voluntary process.  Mediation may be terminated by any participating party or the mediator</w:t>
      </w:r>
      <w:r w:rsidR="00800677" w:rsidRPr="00C03C3A">
        <w:rPr>
          <w:rFonts w:ascii="Arial" w:hAnsi="Arial" w:cs="Arial"/>
          <w:sz w:val="24"/>
          <w:szCs w:val="24"/>
        </w:rPr>
        <w:t>.</w:t>
      </w:r>
    </w:p>
    <w:p w:rsidR="00800677" w:rsidRPr="00C03C3A" w:rsidRDefault="00800677" w:rsidP="00800677">
      <w:pPr>
        <w:pStyle w:val="ListParagraph"/>
        <w:rPr>
          <w:rFonts w:ascii="Arial" w:hAnsi="Arial" w:cs="Arial"/>
          <w:sz w:val="24"/>
          <w:szCs w:val="24"/>
        </w:rPr>
      </w:pPr>
    </w:p>
    <w:p w:rsidR="00800677" w:rsidRPr="00C03C3A" w:rsidRDefault="003C1C76" w:rsidP="008773EB">
      <w:pPr>
        <w:pStyle w:val="ListParagraph"/>
        <w:numPr>
          <w:ilvl w:val="0"/>
          <w:numId w:val="1"/>
        </w:numPr>
        <w:rPr>
          <w:rFonts w:ascii="Arial" w:hAnsi="Arial" w:cs="Arial"/>
          <w:sz w:val="24"/>
          <w:szCs w:val="24"/>
        </w:rPr>
      </w:pPr>
      <w:r w:rsidRPr="00C03C3A">
        <w:rPr>
          <w:rFonts w:ascii="Arial" w:hAnsi="Arial" w:cs="Arial"/>
          <w:b/>
          <w:sz w:val="24"/>
          <w:szCs w:val="24"/>
        </w:rPr>
        <w:t>Disclosures required by Minnesota Civil Mediation Act.</w:t>
      </w:r>
      <w:r w:rsidRPr="00C03C3A">
        <w:rPr>
          <w:rFonts w:ascii="Arial" w:hAnsi="Arial" w:cs="Arial"/>
          <w:sz w:val="24"/>
          <w:szCs w:val="24"/>
        </w:rPr>
        <w:t xml:space="preserve">  The parties and their representatives are advised that (a) the mediator has no duty to protect the parties’ interests or provide them with information about their legal rights; (b) signing a mediated settlement agreement may adversely affect the parties’ legal rights; and (c) the parties should consult an attorney before signing a mediated settlement agreement if they are uncertain of their rights.</w:t>
      </w:r>
    </w:p>
    <w:p w:rsidR="003C1C76" w:rsidRPr="00C03C3A" w:rsidRDefault="003C1C76" w:rsidP="003C1C76">
      <w:pPr>
        <w:pStyle w:val="ListParagraph"/>
        <w:rPr>
          <w:rFonts w:ascii="Arial" w:hAnsi="Arial" w:cs="Arial"/>
          <w:sz w:val="24"/>
          <w:szCs w:val="24"/>
        </w:rPr>
      </w:pPr>
    </w:p>
    <w:p w:rsidR="003C1C76" w:rsidRPr="00C03C3A" w:rsidRDefault="003C1C76" w:rsidP="008773EB">
      <w:pPr>
        <w:pStyle w:val="ListParagraph"/>
        <w:numPr>
          <w:ilvl w:val="0"/>
          <w:numId w:val="1"/>
        </w:numPr>
        <w:rPr>
          <w:rFonts w:ascii="Arial" w:hAnsi="Arial" w:cs="Arial"/>
          <w:sz w:val="24"/>
          <w:szCs w:val="24"/>
        </w:rPr>
      </w:pPr>
      <w:r w:rsidRPr="00C03C3A">
        <w:rPr>
          <w:rFonts w:ascii="Arial" w:hAnsi="Arial" w:cs="Arial"/>
          <w:b/>
          <w:sz w:val="24"/>
          <w:szCs w:val="24"/>
        </w:rPr>
        <w:t>Voluntary acknowledgment.</w:t>
      </w:r>
      <w:r w:rsidRPr="00C03C3A">
        <w:rPr>
          <w:rFonts w:ascii="Arial" w:hAnsi="Arial" w:cs="Arial"/>
          <w:sz w:val="24"/>
          <w:szCs w:val="24"/>
        </w:rPr>
        <w:t xml:space="preserve">  The parties and their attorneys hereby voluntarily sign this Agreement in order to affirm that they have read it and agree to be bound by its provisions.</w:t>
      </w:r>
    </w:p>
    <w:p w:rsidR="003C1C76" w:rsidRPr="00C03C3A" w:rsidRDefault="003C1C76" w:rsidP="003C1C76">
      <w:pPr>
        <w:pStyle w:val="ListParagraph"/>
        <w:rPr>
          <w:rFonts w:ascii="Arial" w:hAnsi="Arial" w:cs="Arial"/>
          <w:sz w:val="24"/>
          <w:szCs w:val="24"/>
        </w:rPr>
      </w:pPr>
    </w:p>
    <w:p w:rsidR="003C1C76" w:rsidRPr="00C03C3A" w:rsidRDefault="003C1C76" w:rsidP="003C1C76">
      <w:pPr>
        <w:rPr>
          <w:rFonts w:ascii="Arial" w:hAnsi="Arial" w:cs="Arial"/>
          <w:sz w:val="24"/>
          <w:szCs w:val="24"/>
        </w:rPr>
      </w:pPr>
      <w:r w:rsidRPr="00C03C3A">
        <w:rPr>
          <w:rFonts w:ascii="Arial" w:hAnsi="Arial" w:cs="Arial"/>
          <w:sz w:val="24"/>
          <w:szCs w:val="24"/>
        </w:rPr>
        <w:t>______________________________________________________________________</w:t>
      </w:r>
      <w:r w:rsidRPr="00C03C3A">
        <w:rPr>
          <w:rFonts w:ascii="Arial" w:hAnsi="Arial" w:cs="Arial"/>
          <w:sz w:val="24"/>
          <w:szCs w:val="24"/>
        </w:rPr>
        <w:br/>
        <w:t>Print Name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Signature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Title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Date</w:t>
      </w:r>
    </w:p>
    <w:p w:rsidR="003C1C76" w:rsidRPr="00C03C3A" w:rsidRDefault="003C1C76" w:rsidP="003C1C76">
      <w:pPr>
        <w:rPr>
          <w:rFonts w:ascii="Arial" w:hAnsi="Arial" w:cs="Arial"/>
          <w:sz w:val="24"/>
          <w:szCs w:val="24"/>
        </w:rPr>
      </w:pPr>
      <w:r w:rsidRPr="00C03C3A">
        <w:rPr>
          <w:rFonts w:ascii="Arial" w:hAnsi="Arial" w:cs="Arial"/>
          <w:sz w:val="24"/>
          <w:szCs w:val="24"/>
        </w:rPr>
        <w:lastRenderedPageBreak/>
        <w:t>______________________________________________________________________</w:t>
      </w:r>
      <w:r w:rsidRPr="00C03C3A">
        <w:rPr>
          <w:rFonts w:ascii="Arial" w:hAnsi="Arial" w:cs="Arial"/>
          <w:sz w:val="24"/>
          <w:szCs w:val="24"/>
        </w:rPr>
        <w:br/>
        <w:t>Print Name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Signature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Title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Date</w:t>
      </w:r>
    </w:p>
    <w:p w:rsidR="003C1C76" w:rsidRPr="00C03C3A" w:rsidRDefault="003C1C76" w:rsidP="003C1C76">
      <w:pPr>
        <w:rPr>
          <w:rFonts w:ascii="Arial" w:hAnsi="Arial" w:cs="Arial"/>
          <w:sz w:val="24"/>
          <w:szCs w:val="24"/>
        </w:rPr>
      </w:pPr>
      <w:r w:rsidRPr="00C03C3A">
        <w:rPr>
          <w:rFonts w:ascii="Arial" w:hAnsi="Arial" w:cs="Arial"/>
          <w:sz w:val="24"/>
          <w:szCs w:val="24"/>
        </w:rPr>
        <w:t>______________________________________________________________________</w:t>
      </w:r>
      <w:r w:rsidRPr="00C03C3A">
        <w:rPr>
          <w:rFonts w:ascii="Arial" w:hAnsi="Arial" w:cs="Arial"/>
          <w:sz w:val="24"/>
          <w:szCs w:val="24"/>
        </w:rPr>
        <w:br/>
        <w:t>Print Name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Signature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Title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Date</w:t>
      </w:r>
    </w:p>
    <w:p w:rsidR="003C1C76" w:rsidRPr="00C03C3A" w:rsidRDefault="003C1C76" w:rsidP="003C1C76">
      <w:pPr>
        <w:rPr>
          <w:rFonts w:ascii="Arial" w:hAnsi="Arial" w:cs="Arial"/>
          <w:sz w:val="24"/>
          <w:szCs w:val="24"/>
        </w:rPr>
      </w:pPr>
      <w:r w:rsidRPr="00C03C3A">
        <w:rPr>
          <w:rFonts w:ascii="Arial" w:hAnsi="Arial" w:cs="Arial"/>
          <w:sz w:val="24"/>
          <w:szCs w:val="24"/>
        </w:rPr>
        <w:t>______________________________________________________________________</w:t>
      </w:r>
      <w:r w:rsidRPr="00C03C3A">
        <w:rPr>
          <w:rFonts w:ascii="Arial" w:hAnsi="Arial" w:cs="Arial"/>
          <w:sz w:val="24"/>
          <w:szCs w:val="24"/>
        </w:rPr>
        <w:br/>
        <w:t>Print Name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Signature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Title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Date</w:t>
      </w:r>
    </w:p>
    <w:p w:rsidR="003C1C76" w:rsidRPr="00C03C3A" w:rsidRDefault="003C1C76" w:rsidP="003C1C76">
      <w:pPr>
        <w:rPr>
          <w:rFonts w:ascii="Arial" w:hAnsi="Arial" w:cs="Arial"/>
          <w:sz w:val="24"/>
          <w:szCs w:val="24"/>
        </w:rPr>
      </w:pPr>
      <w:r w:rsidRPr="00C03C3A">
        <w:rPr>
          <w:rFonts w:ascii="Arial" w:hAnsi="Arial" w:cs="Arial"/>
          <w:sz w:val="24"/>
          <w:szCs w:val="24"/>
        </w:rPr>
        <w:t>______________________________________________________________________</w:t>
      </w:r>
      <w:r w:rsidRPr="00C03C3A">
        <w:rPr>
          <w:rFonts w:ascii="Arial" w:hAnsi="Arial" w:cs="Arial"/>
          <w:sz w:val="24"/>
          <w:szCs w:val="24"/>
        </w:rPr>
        <w:br/>
        <w:t>Print Name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Signature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Title</w:t>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r>
      <w:r w:rsidRPr="00C03C3A">
        <w:rPr>
          <w:rFonts w:ascii="Arial" w:hAnsi="Arial" w:cs="Arial"/>
          <w:sz w:val="24"/>
          <w:szCs w:val="24"/>
        </w:rPr>
        <w:tab/>
        <w:t>Date</w:t>
      </w:r>
    </w:p>
    <w:p w:rsidR="003C1C76" w:rsidRPr="00C03C3A" w:rsidRDefault="003C1C76" w:rsidP="003C1C76">
      <w:pPr>
        <w:rPr>
          <w:rFonts w:ascii="Arial" w:hAnsi="Arial" w:cs="Arial"/>
          <w:sz w:val="24"/>
          <w:szCs w:val="24"/>
        </w:rPr>
      </w:pPr>
    </w:p>
    <w:sectPr w:rsidR="003C1C76" w:rsidRPr="00C03C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77" w:rsidRDefault="00800677" w:rsidP="00800677">
      <w:pPr>
        <w:spacing w:after="0" w:line="240" w:lineRule="auto"/>
      </w:pPr>
      <w:r>
        <w:separator/>
      </w:r>
    </w:p>
  </w:endnote>
  <w:endnote w:type="continuationSeparator" w:id="0">
    <w:p w:rsidR="00800677" w:rsidRDefault="00800677" w:rsidP="0080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77" w:rsidRDefault="00800677" w:rsidP="00800677">
      <w:pPr>
        <w:spacing w:after="0" w:line="240" w:lineRule="auto"/>
      </w:pPr>
      <w:r>
        <w:separator/>
      </w:r>
    </w:p>
  </w:footnote>
  <w:footnote w:type="continuationSeparator" w:id="0">
    <w:p w:rsidR="00800677" w:rsidRDefault="00800677" w:rsidP="00800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D6048"/>
    <w:multiLevelType w:val="hybridMultilevel"/>
    <w:tmpl w:val="55B8C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73"/>
    <w:rsid w:val="001608B4"/>
    <w:rsid w:val="003C1C76"/>
    <w:rsid w:val="00577473"/>
    <w:rsid w:val="00655613"/>
    <w:rsid w:val="006D6C88"/>
    <w:rsid w:val="00800677"/>
    <w:rsid w:val="008773EB"/>
    <w:rsid w:val="00BA128A"/>
    <w:rsid w:val="00C03C3A"/>
    <w:rsid w:val="00CC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66416-D1D1-490D-B196-2ECF0DF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73"/>
    <w:pPr>
      <w:ind w:left="720"/>
      <w:contextualSpacing/>
    </w:pPr>
  </w:style>
  <w:style w:type="paragraph" w:styleId="Header">
    <w:name w:val="header"/>
    <w:basedOn w:val="Normal"/>
    <w:link w:val="HeaderChar"/>
    <w:uiPriority w:val="99"/>
    <w:unhideWhenUsed/>
    <w:rsid w:val="0080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677"/>
  </w:style>
  <w:style w:type="paragraph" w:styleId="Footer">
    <w:name w:val="footer"/>
    <w:basedOn w:val="Normal"/>
    <w:link w:val="FooterChar"/>
    <w:uiPriority w:val="99"/>
    <w:unhideWhenUsed/>
    <w:rsid w:val="0080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677"/>
  </w:style>
  <w:style w:type="paragraph" w:styleId="BalloonText">
    <w:name w:val="Balloon Text"/>
    <w:basedOn w:val="Normal"/>
    <w:link w:val="BalloonTextChar"/>
    <w:uiPriority w:val="99"/>
    <w:semiHidden/>
    <w:unhideWhenUsed/>
    <w:rsid w:val="006D6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Wolkoff</dc:creator>
  <cp:keywords/>
  <dc:description/>
  <cp:lastModifiedBy>Tammy Pust</cp:lastModifiedBy>
  <cp:revision>2</cp:revision>
  <cp:lastPrinted>2015-10-14T18:52:00Z</cp:lastPrinted>
  <dcterms:created xsi:type="dcterms:W3CDTF">2016-01-15T18:14:00Z</dcterms:created>
  <dcterms:modified xsi:type="dcterms:W3CDTF">2016-01-15T18:14:00Z</dcterms:modified>
</cp:coreProperties>
</file>