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8EC3A" w14:textId="77777777" w:rsidR="004263C9" w:rsidRDefault="004263C9" w:rsidP="004263C9">
      <w:pPr>
        <w:spacing w:before="240" w:after="0"/>
        <w:rPr>
          <w:rFonts w:cstheme="minorHAnsi"/>
          <w:sz w:val="24"/>
          <w:szCs w:val="24"/>
        </w:rPr>
      </w:pPr>
    </w:p>
    <w:p w14:paraId="694B5AC3" w14:textId="77777777" w:rsidR="004263C9" w:rsidRDefault="004263C9" w:rsidP="004263C9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562734">
        <w:rPr>
          <w:noProof/>
        </w:rPr>
        <w:drawing>
          <wp:anchor distT="0" distB="0" distL="114300" distR="114300" simplePos="0" relativeHeight="251659264" behindDoc="1" locked="0" layoutInCell="1" allowOverlap="1" wp14:anchorId="717B1870" wp14:editId="1A657B33">
            <wp:simplePos x="0" y="0"/>
            <wp:positionH relativeFrom="column">
              <wp:posOffset>-114300</wp:posOffset>
            </wp:positionH>
            <wp:positionV relativeFrom="paragraph">
              <wp:posOffset>-90170</wp:posOffset>
            </wp:positionV>
            <wp:extent cx="1609344" cy="859536"/>
            <wp:effectExtent l="0" t="0" r="0" b="0"/>
            <wp:wrapNone/>
            <wp:docPr id="4" name="Picture 4" descr="C:\Users\LHaggar\AppData\Local\Temp\SNAGHTML910d5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Haggar\AppData\Local\Temp\SNAGHTML910d57b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344" cy="859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E5E80C" w14:textId="77777777" w:rsidR="004263C9" w:rsidRDefault="004263C9" w:rsidP="004263C9">
      <w:pPr>
        <w:spacing w:after="0"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1210 Northland Drive Suite 120, Mendota Heights, MN 55120</w:t>
      </w:r>
    </w:p>
    <w:p w14:paraId="3103DBD8" w14:textId="77777777" w:rsidR="004263C9" w:rsidRDefault="004263C9" w:rsidP="004263C9">
      <w:pPr>
        <w:spacing w:after="0"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Email: </w:t>
      </w:r>
      <w:hyperlink r:id="rId5" w:history="1">
        <w:r w:rsidRPr="001D5190">
          <w:rPr>
            <w:rStyle w:val="Hyperlink"/>
            <w:rFonts w:cstheme="minorHAnsi"/>
            <w:color w:val="0000CC"/>
            <w:sz w:val="24"/>
            <w:szCs w:val="24"/>
          </w:rPr>
          <w:t>nursing.education@state.mn.us</w:t>
        </w:r>
      </w:hyperlink>
    </w:p>
    <w:p w14:paraId="7C15ABE1" w14:textId="07A8FF2B" w:rsidR="004263C9" w:rsidRDefault="004263C9" w:rsidP="004263C9">
      <w:pPr>
        <w:spacing w:after="0" w:line="24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Website: </w:t>
      </w:r>
      <w:hyperlink r:id="rId6" w:history="1">
        <w:r w:rsidR="002648B0">
          <w:rPr>
            <w:rStyle w:val="Hyperlink"/>
            <w:rFonts w:cstheme="minorHAnsi"/>
            <w:color w:val="0000CC"/>
            <w:sz w:val="24"/>
            <w:szCs w:val="24"/>
          </w:rPr>
          <w:t>mn.gov/boards/nursing</w:t>
        </w:r>
      </w:hyperlink>
    </w:p>
    <w:p w14:paraId="666FE2B4" w14:textId="77777777" w:rsidR="004263C9" w:rsidRDefault="004263C9" w:rsidP="004263C9">
      <w:pPr>
        <w:spacing w:after="0"/>
        <w:rPr>
          <w:rFonts w:cstheme="minorHAnsi"/>
          <w:sz w:val="24"/>
          <w:szCs w:val="24"/>
        </w:rPr>
      </w:pPr>
    </w:p>
    <w:p w14:paraId="6D58F8EB" w14:textId="77777777" w:rsidR="004263C9" w:rsidRDefault="004263C9" w:rsidP="004263C9">
      <w:pPr>
        <w:spacing w:after="0"/>
        <w:rPr>
          <w:rFonts w:cstheme="minorHAnsi"/>
          <w:sz w:val="24"/>
          <w:szCs w:val="24"/>
        </w:rPr>
      </w:pPr>
    </w:p>
    <w:p w14:paraId="09522DEF" w14:textId="77777777" w:rsidR="004263C9" w:rsidRPr="00484F29" w:rsidRDefault="004263C9" w:rsidP="004263C9">
      <w:pPr>
        <w:spacing w:after="0"/>
        <w:jc w:val="center"/>
        <w:rPr>
          <w:rFonts w:cstheme="minorHAnsi"/>
          <w:b/>
          <w:sz w:val="24"/>
          <w:szCs w:val="24"/>
        </w:rPr>
      </w:pPr>
      <w:r w:rsidRPr="00484F29">
        <w:rPr>
          <w:rFonts w:cstheme="minorHAnsi"/>
          <w:b/>
          <w:sz w:val="24"/>
          <w:szCs w:val="24"/>
        </w:rPr>
        <w:t>CERTIFICATION OF COMPLIANCE</w:t>
      </w:r>
    </w:p>
    <w:p w14:paraId="30B8E64B" w14:textId="77777777" w:rsidR="004263C9" w:rsidRPr="00484F29" w:rsidRDefault="004263C9" w:rsidP="004263C9">
      <w:pPr>
        <w:spacing w:after="0"/>
        <w:jc w:val="center"/>
        <w:rPr>
          <w:rFonts w:cstheme="minorHAnsi"/>
          <w:b/>
          <w:sz w:val="24"/>
          <w:szCs w:val="24"/>
        </w:rPr>
      </w:pPr>
      <w:r w:rsidRPr="00484F29">
        <w:rPr>
          <w:rFonts w:cstheme="minorHAnsi"/>
          <w:b/>
          <w:sz w:val="24"/>
          <w:szCs w:val="24"/>
        </w:rPr>
        <w:t>MINNESOTA WORKERS’ COMPENSATION LAW</w:t>
      </w:r>
    </w:p>
    <w:p w14:paraId="40679520" w14:textId="77777777" w:rsidR="004263C9" w:rsidRDefault="004263C9" w:rsidP="004263C9">
      <w:pPr>
        <w:spacing w:after="0"/>
        <w:rPr>
          <w:rFonts w:cstheme="minorHAnsi"/>
          <w:sz w:val="24"/>
          <w:szCs w:val="24"/>
        </w:rPr>
      </w:pPr>
    </w:p>
    <w:p w14:paraId="60D0CA35" w14:textId="77777777" w:rsidR="004263C9" w:rsidRPr="00303C05" w:rsidRDefault="004263C9" w:rsidP="004263C9">
      <w:pPr>
        <w:spacing w:line="240" w:lineRule="auto"/>
        <w:rPr>
          <w:rFonts w:cstheme="minorHAnsi"/>
          <w:sz w:val="24"/>
          <w:szCs w:val="24"/>
        </w:rPr>
      </w:pPr>
      <w:r w:rsidRPr="00303C05">
        <w:rPr>
          <w:rFonts w:cstheme="minorHAnsi"/>
          <w:sz w:val="24"/>
          <w:szCs w:val="24"/>
        </w:rPr>
        <w:t>Minnesota Statutes, Section</w:t>
      </w:r>
      <w:r w:rsidRPr="001D5190">
        <w:rPr>
          <w:rFonts w:cstheme="minorHAnsi"/>
          <w:color w:val="0000CC"/>
          <w:sz w:val="24"/>
          <w:szCs w:val="24"/>
        </w:rPr>
        <w:t xml:space="preserve"> </w:t>
      </w:r>
      <w:hyperlink r:id="rId7" w:history="1">
        <w:r w:rsidRPr="001D5190">
          <w:rPr>
            <w:rStyle w:val="Hyperlink"/>
            <w:rFonts w:cstheme="minorHAnsi"/>
            <w:color w:val="0000CC"/>
            <w:sz w:val="24"/>
            <w:szCs w:val="24"/>
          </w:rPr>
          <w:t>176.182</w:t>
        </w:r>
      </w:hyperlink>
      <w:r w:rsidRPr="00303C05">
        <w:rPr>
          <w:rFonts w:cstheme="minorHAnsi"/>
          <w:sz w:val="24"/>
          <w:szCs w:val="24"/>
        </w:rPr>
        <w:t xml:space="preserve"> requires every state and local licensing agency to withhold the issuance or renewal of a license or permit to operate a business or engage in an activity in Minnesota until the applicant presents acceptable evidence of compliance with the workers’ compensation insurance coverage requirement of section </w:t>
      </w:r>
      <w:hyperlink r:id="rId8" w:history="1">
        <w:r w:rsidRPr="001D5190">
          <w:rPr>
            <w:rStyle w:val="Hyperlink"/>
            <w:rFonts w:cstheme="minorHAnsi"/>
            <w:color w:val="0000CC"/>
            <w:sz w:val="24"/>
            <w:szCs w:val="24"/>
          </w:rPr>
          <w:t>176.181</w:t>
        </w:r>
      </w:hyperlink>
      <w:r w:rsidRPr="00303C05">
        <w:rPr>
          <w:rFonts w:cstheme="minorHAnsi"/>
          <w:sz w:val="24"/>
          <w:szCs w:val="24"/>
        </w:rPr>
        <w:t>, subdivision 2.</w:t>
      </w:r>
    </w:p>
    <w:p w14:paraId="44EA4E70" w14:textId="77777777" w:rsidR="004263C9" w:rsidRPr="00303C05" w:rsidRDefault="004263C9" w:rsidP="004263C9">
      <w:pPr>
        <w:spacing w:line="240" w:lineRule="auto"/>
        <w:rPr>
          <w:rFonts w:cstheme="minorHAnsi"/>
          <w:sz w:val="24"/>
          <w:szCs w:val="24"/>
        </w:rPr>
      </w:pPr>
      <w:r w:rsidRPr="00303C05">
        <w:rPr>
          <w:rFonts w:cstheme="minorHAnsi"/>
          <w:sz w:val="24"/>
          <w:szCs w:val="24"/>
        </w:rPr>
        <w:t>This information is required by law and licenses and permits to operate a business may not be issued or renewed if it is not provided and/or falsely reported. Furthermore, if this information is not provided or is falsely stated, it may result in a $2,000 penalty assessed against the applicant by the Commissioner of the Department of Labor and Industry.</w:t>
      </w: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214"/>
      </w:tblGrid>
      <w:tr w:rsidR="004263C9" w14:paraId="224ABE11" w14:textId="77777777" w:rsidTr="0074491E">
        <w:tc>
          <w:tcPr>
            <w:tcW w:w="10214" w:type="dxa"/>
            <w:shd w:val="clear" w:color="auto" w:fill="60CAF3" w:themeFill="accent4" w:themeFillTint="99"/>
            <w:vAlign w:val="center"/>
          </w:tcPr>
          <w:p w14:paraId="6BCFE9D7" w14:textId="77777777" w:rsidR="004263C9" w:rsidRDefault="004263C9" w:rsidP="0074491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Official Name of Nursing Program</w:t>
            </w:r>
          </w:p>
        </w:tc>
      </w:tr>
      <w:tr w:rsidR="004263C9" w14:paraId="1043E63D" w14:textId="77777777" w:rsidTr="0074491E">
        <w:trPr>
          <w:trHeight w:val="720"/>
        </w:trPr>
        <w:tc>
          <w:tcPr>
            <w:tcW w:w="10214" w:type="dxa"/>
            <w:vAlign w:val="center"/>
          </w:tcPr>
          <w:p w14:paraId="286A4774" w14:textId="77777777" w:rsidR="004263C9" w:rsidRDefault="004263C9" w:rsidP="0074491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263C9" w14:paraId="327794BB" w14:textId="77777777" w:rsidTr="0074491E">
        <w:tc>
          <w:tcPr>
            <w:tcW w:w="10214" w:type="dxa"/>
            <w:shd w:val="clear" w:color="auto" w:fill="60CAF3" w:themeFill="accent4" w:themeFillTint="99"/>
            <w:vAlign w:val="center"/>
          </w:tcPr>
          <w:p w14:paraId="17E47560" w14:textId="77777777" w:rsidR="004263C9" w:rsidRDefault="004263C9" w:rsidP="0074491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Controlling Institution</w:t>
            </w:r>
          </w:p>
        </w:tc>
      </w:tr>
      <w:tr w:rsidR="004263C9" w14:paraId="5AFD5A5D" w14:textId="77777777" w:rsidTr="0074491E">
        <w:trPr>
          <w:trHeight w:val="720"/>
        </w:trPr>
        <w:tc>
          <w:tcPr>
            <w:tcW w:w="10214" w:type="dxa"/>
            <w:vAlign w:val="center"/>
          </w:tcPr>
          <w:p w14:paraId="30918DE5" w14:textId="77777777" w:rsidR="004263C9" w:rsidRDefault="004263C9" w:rsidP="0074491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263C9" w14:paraId="121EA343" w14:textId="77777777" w:rsidTr="0074491E">
        <w:tc>
          <w:tcPr>
            <w:tcW w:w="10214" w:type="dxa"/>
            <w:shd w:val="clear" w:color="auto" w:fill="60CAF3" w:themeFill="accent4" w:themeFillTint="99"/>
            <w:vAlign w:val="center"/>
          </w:tcPr>
          <w:p w14:paraId="44808943" w14:textId="77777777" w:rsidR="004263C9" w:rsidRDefault="004263C9" w:rsidP="0074491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Insurance Company Name (not the insurance agent)</w:t>
            </w:r>
          </w:p>
        </w:tc>
      </w:tr>
      <w:tr w:rsidR="004263C9" w14:paraId="4A65AAA1" w14:textId="77777777" w:rsidTr="0074491E">
        <w:trPr>
          <w:trHeight w:val="720"/>
        </w:trPr>
        <w:tc>
          <w:tcPr>
            <w:tcW w:w="10214" w:type="dxa"/>
            <w:vAlign w:val="center"/>
          </w:tcPr>
          <w:p w14:paraId="3C6A059A" w14:textId="77777777" w:rsidR="004263C9" w:rsidRDefault="004263C9" w:rsidP="0074491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263C9" w14:paraId="428B791A" w14:textId="77777777" w:rsidTr="0074491E">
        <w:tc>
          <w:tcPr>
            <w:tcW w:w="10214" w:type="dxa"/>
            <w:shd w:val="clear" w:color="auto" w:fill="60CAF3" w:themeFill="accent4" w:themeFillTint="99"/>
            <w:vAlign w:val="center"/>
          </w:tcPr>
          <w:p w14:paraId="394FB97B" w14:textId="77777777" w:rsidR="004263C9" w:rsidRDefault="004263C9" w:rsidP="0074491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Policy Number</w:t>
            </w:r>
          </w:p>
        </w:tc>
      </w:tr>
      <w:tr w:rsidR="004263C9" w14:paraId="6BC5A189" w14:textId="77777777" w:rsidTr="0074491E">
        <w:trPr>
          <w:trHeight w:val="720"/>
        </w:trPr>
        <w:tc>
          <w:tcPr>
            <w:tcW w:w="10214" w:type="dxa"/>
            <w:vAlign w:val="center"/>
          </w:tcPr>
          <w:p w14:paraId="7BB1B6FA" w14:textId="77777777" w:rsidR="004263C9" w:rsidRDefault="004263C9" w:rsidP="0074491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263C9" w14:paraId="106AD025" w14:textId="77777777" w:rsidTr="0074491E">
        <w:tc>
          <w:tcPr>
            <w:tcW w:w="10214" w:type="dxa"/>
            <w:shd w:val="clear" w:color="auto" w:fill="60CAF3" w:themeFill="accent4" w:themeFillTint="99"/>
            <w:vAlign w:val="center"/>
          </w:tcPr>
          <w:p w14:paraId="17D2E368" w14:textId="77777777" w:rsidR="004263C9" w:rsidRDefault="004263C9" w:rsidP="0074491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Dates of Coverage</w:t>
            </w:r>
          </w:p>
        </w:tc>
      </w:tr>
      <w:tr w:rsidR="004263C9" w14:paraId="1723EB84" w14:textId="77777777" w:rsidTr="0074491E">
        <w:trPr>
          <w:trHeight w:val="720"/>
        </w:trPr>
        <w:tc>
          <w:tcPr>
            <w:tcW w:w="10214" w:type="dxa"/>
            <w:vAlign w:val="center"/>
          </w:tcPr>
          <w:p w14:paraId="6CBFDA3B" w14:textId="77777777" w:rsidR="004263C9" w:rsidRDefault="004263C9" w:rsidP="0074491E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80EF7F3" w14:textId="77777777" w:rsidR="004263C9" w:rsidRDefault="004263C9" w:rsidP="004263C9">
      <w:pPr>
        <w:spacing w:after="0"/>
        <w:rPr>
          <w:rFonts w:cstheme="minorHAnsi"/>
          <w:sz w:val="24"/>
          <w:szCs w:val="24"/>
        </w:rPr>
      </w:pPr>
    </w:p>
    <w:p w14:paraId="514B0CAD" w14:textId="77777777" w:rsidR="004263C9" w:rsidRDefault="002648B0" w:rsidP="004263C9">
      <w:pPr>
        <w:spacing w:after="480" w:line="240" w:lineRule="auto"/>
        <w:ind w:left="720" w:hanging="720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504233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3C9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4263C9">
        <w:rPr>
          <w:rFonts w:cstheme="minorHAnsi"/>
          <w:sz w:val="24"/>
          <w:szCs w:val="24"/>
        </w:rPr>
        <w:t xml:space="preserve"> </w:t>
      </w:r>
      <w:r w:rsidR="004263C9">
        <w:rPr>
          <w:rFonts w:cstheme="minorHAnsi"/>
          <w:sz w:val="24"/>
          <w:szCs w:val="24"/>
        </w:rPr>
        <w:tab/>
        <w:t xml:space="preserve">I certify that the information provided above is accurate and complete and that a valid workers’ compensation policy will be </w:t>
      </w:r>
      <w:proofErr w:type="gramStart"/>
      <w:r w:rsidR="004263C9">
        <w:rPr>
          <w:rFonts w:cstheme="minorHAnsi"/>
          <w:sz w:val="24"/>
          <w:szCs w:val="24"/>
        </w:rPr>
        <w:t>kept in effect at all times</w:t>
      </w:r>
      <w:proofErr w:type="gramEnd"/>
      <w:r w:rsidR="004263C9">
        <w:rPr>
          <w:rFonts w:cstheme="minorHAnsi"/>
          <w:sz w:val="24"/>
          <w:szCs w:val="24"/>
        </w:rPr>
        <w:t xml:space="preserve"> as required by law.</w:t>
      </w:r>
    </w:p>
    <w:tbl>
      <w:tblPr>
        <w:tblStyle w:val="TableGrid"/>
        <w:tblW w:w="100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8"/>
        <w:gridCol w:w="358"/>
        <w:gridCol w:w="2714"/>
      </w:tblGrid>
      <w:tr w:rsidR="004263C9" w14:paraId="71F69805" w14:textId="77777777" w:rsidTr="0074491E">
        <w:trPr>
          <w:jc w:val="center"/>
        </w:trPr>
        <w:tc>
          <w:tcPr>
            <w:tcW w:w="7105" w:type="dxa"/>
            <w:tcBorders>
              <w:bottom w:val="single" w:sz="4" w:space="0" w:color="auto"/>
            </w:tcBorders>
            <w:vAlign w:val="bottom"/>
          </w:tcPr>
          <w:p w14:paraId="47323C2A" w14:textId="77777777" w:rsidR="004263C9" w:rsidRDefault="004263C9" w:rsidP="0074491E"/>
          <w:p w14:paraId="6D3ADFA3" w14:textId="77777777" w:rsidR="004263C9" w:rsidRDefault="004263C9" w:rsidP="0074491E"/>
          <w:p w14:paraId="06A25BE4" w14:textId="77777777" w:rsidR="004263C9" w:rsidRDefault="004263C9" w:rsidP="0074491E"/>
        </w:tc>
        <w:tc>
          <w:tcPr>
            <w:tcW w:w="360" w:type="dxa"/>
            <w:vAlign w:val="bottom"/>
          </w:tcPr>
          <w:p w14:paraId="1DABEE0E" w14:textId="77777777" w:rsidR="004263C9" w:rsidRDefault="004263C9" w:rsidP="0074491E"/>
        </w:tc>
        <w:tc>
          <w:tcPr>
            <w:tcW w:w="2749" w:type="dxa"/>
            <w:tcBorders>
              <w:bottom w:val="single" w:sz="4" w:space="0" w:color="auto"/>
            </w:tcBorders>
            <w:vAlign w:val="bottom"/>
          </w:tcPr>
          <w:p w14:paraId="67D859B6" w14:textId="77777777" w:rsidR="004263C9" w:rsidRDefault="004263C9" w:rsidP="0074491E"/>
        </w:tc>
      </w:tr>
      <w:tr w:rsidR="004263C9" w14:paraId="5F4EEA30" w14:textId="77777777" w:rsidTr="0074491E">
        <w:trPr>
          <w:jc w:val="center"/>
        </w:trPr>
        <w:tc>
          <w:tcPr>
            <w:tcW w:w="7105" w:type="dxa"/>
            <w:tcBorders>
              <w:top w:val="single" w:sz="4" w:space="0" w:color="auto"/>
            </w:tcBorders>
          </w:tcPr>
          <w:p w14:paraId="1C32F027" w14:textId="77777777" w:rsidR="004263C9" w:rsidRDefault="004263C9" w:rsidP="0074491E">
            <w:pPr>
              <w:ind w:left="-115"/>
            </w:pPr>
            <w:r>
              <w:t>Signature and Title</w:t>
            </w:r>
          </w:p>
        </w:tc>
        <w:tc>
          <w:tcPr>
            <w:tcW w:w="360" w:type="dxa"/>
          </w:tcPr>
          <w:p w14:paraId="6933D737" w14:textId="77777777" w:rsidR="004263C9" w:rsidRDefault="004263C9" w:rsidP="0074491E"/>
        </w:tc>
        <w:tc>
          <w:tcPr>
            <w:tcW w:w="2749" w:type="dxa"/>
            <w:tcBorders>
              <w:top w:val="single" w:sz="4" w:space="0" w:color="auto"/>
            </w:tcBorders>
          </w:tcPr>
          <w:p w14:paraId="04D44B06" w14:textId="77777777" w:rsidR="004263C9" w:rsidRDefault="004263C9" w:rsidP="0074491E">
            <w:pPr>
              <w:ind w:left="-115"/>
            </w:pPr>
            <w:r>
              <w:t>Date</w:t>
            </w:r>
          </w:p>
        </w:tc>
      </w:tr>
    </w:tbl>
    <w:p w14:paraId="0ACCCD32" w14:textId="77777777" w:rsidR="002B2DB0" w:rsidRDefault="002B2DB0"/>
    <w:sectPr w:rsidR="002B2DB0" w:rsidSect="004263C9">
      <w:pgSz w:w="12240" w:h="15840"/>
      <w:pgMar w:top="720" w:right="1008" w:bottom="43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3C9"/>
    <w:rsid w:val="002648B0"/>
    <w:rsid w:val="002B2DB0"/>
    <w:rsid w:val="002C3B8C"/>
    <w:rsid w:val="00364308"/>
    <w:rsid w:val="00384F1C"/>
    <w:rsid w:val="004263C9"/>
    <w:rsid w:val="00615401"/>
    <w:rsid w:val="008923C0"/>
    <w:rsid w:val="009865F0"/>
    <w:rsid w:val="00E6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21A93"/>
  <w15:chartTrackingRefBased/>
  <w15:docId w15:val="{5E577C30-68F0-43E4-9E79-F5E4EA71F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3C9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63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63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63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63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63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63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63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63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63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63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63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63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63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63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63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63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63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63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63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263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63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263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63C9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263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63C9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263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63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63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63C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263C9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4263C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visor.mn.gov/statutes/?id=176.18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revisor.mn.gov/statutes/?id=176.18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n.gov/boards/nursing" TargetMode="External"/><Relationship Id="rId5" Type="http://schemas.openxmlformats.org/officeDocument/2006/relationships/hyperlink" Target="mailto:nursing.education@state.mn.us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Wolfe, Melissa D (HLB)</dc:creator>
  <cp:keywords/>
  <dc:description/>
  <cp:lastModifiedBy>Wolfe, Melissa D (HLB)</cp:lastModifiedBy>
  <cp:revision>2</cp:revision>
  <dcterms:created xsi:type="dcterms:W3CDTF">2026-07-09T18:54:00Z</dcterms:created>
  <dcterms:modified xsi:type="dcterms:W3CDTF">2026-07-09T18:54:00Z</dcterms:modified>
</cp:coreProperties>
</file>