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835" w:rsidRDefault="00A62835" w:rsidP="00A62835">
      <w:pPr>
        <w:pStyle w:val="Default"/>
      </w:pPr>
    </w:p>
    <w:p w:rsidR="00A62835" w:rsidRDefault="00A62835" w:rsidP="00A62835">
      <w:pPr>
        <w:pStyle w:val="Default"/>
      </w:pPr>
      <w:r>
        <w:rPr>
          <w:noProof/>
        </w:rPr>
        <w:drawing>
          <wp:inline distT="0" distB="0" distL="0" distR="0">
            <wp:extent cx="1791195" cy="923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119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</w:t>
      </w:r>
      <w:r>
        <w:rPr>
          <w:noProof/>
        </w:rPr>
        <w:drawing>
          <wp:inline distT="0" distB="0" distL="0" distR="0">
            <wp:extent cx="2747671" cy="8477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107" cy="850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835" w:rsidRDefault="00A62835" w:rsidP="00A62835">
      <w:pPr>
        <w:pStyle w:val="Default"/>
      </w:pPr>
    </w:p>
    <w:p w:rsidR="00A62835" w:rsidRDefault="00C15407" w:rsidP="00A62835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New</w:t>
      </w:r>
      <w:r w:rsidR="00A6283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MINNESOTA </w:t>
      </w:r>
      <w:r w:rsidR="00071E46">
        <w:rPr>
          <w:b/>
          <w:bCs/>
          <w:sz w:val="28"/>
          <w:szCs w:val="28"/>
        </w:rPr>
        <w:t xml:space="preserve">Continuing Education Sponsor Approval Requirements: </w:t>
      </w:r>
      <w:r w:rsidR="00A62835">
        <w:rPr>
          <w:b/>
          <w:bCs/>
          <w:sz w:val="28"/>
          <w:szCs w:val="28"/>
        </w:rPr>
        <w:t xml:space="preserve"> </w:t>
      </w:r>
    </w:p>
    <w:p w:rsidR="00A62835" w:rsidRDefault="00A62835" w:rsidP="00A62835">
      <w:pPr>
        <w:pStyle w:val="Default"/>
        <w:rPr>
          <w:sz w:val="23"/>
          <w:szCs w:val="23"/>
        </w:rPr>
      </w:pPr>
    </w:p>
    <w:p w:rsidR="00A62835" w:rsidRDefault="00C15407" w:rsidP="00A6283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The Minnesota </w:t>
      </w:r>
      <w:r w:rsidR="00A62835">
        <w:rPr>
          <w:sz w:val="23"/>
          <w:szCs w:val="23"/>
        </w:rPr>
        <w:t xml:space="preserve">State Board of Optometry is now </w:t>
      </w:r>
      <w:r w:rsidR="007534A0">
        <w:rPr>
          <w:sz w:val="23"/>
          <w:szCs w:val="23"/>
        </w:rPr>
        <w:t xml:space="preserve">officially </w:t>
      </w:r>
      <w:r w:rsidR="00A62835">
        <w:rPr>
          <w:sz w:val="23"/>
          <w:szCs w:val="23"/>
        </w:rPr>
        <w:t xml:space="preserve">using </w:t>
      </w:r>
      <w:r w:rsidR="00A62835">
        <w:rPr>
          <w:i/>
          <w:iCs/>
          <w:sz w:val="23"/>
          <w:szCs w:val="23"/>
        </w:rPr>
        <w:t xml:space="preserve">OE TRACKER </w:t>
      </w:r>
      <w:r w:rsidR="00A62835">
        <w:rPr>
          <w:sz w:val="23"/>
          <w:szCs w:val="23"/>
        </w:rPr>
        <w:t>to</w:t>
      </w:r>
      <w:r w:rsidR="00071E46">
        <w:rPr>
          <w:sz w:val="23"/>
          <w:szCs w:val="23"/>
        </w:rPr>
        <w:t xml:space="preserve"> record and </w:t>
      </w:r>
      <w:r w:rsidR="00A62835">
        <w:rPr>
          <w:sz w:val="23"/>
          <w:szCs w:val="23"/>
        </w:rPr>
        <w:t xml:space="preserve">audit </w:t>
      </w:r>
      <w:r w:rsidR="00FF60EC">
        <w:rPr>
          <w:sz w:val="23"/>
          <w:szCs w:val="23"/>
        </w:rPr>
        <w:t>ALL</w:t>
      </w:r>
      <w:r w:rsidR="00A62835">
        <w:rPr>
          <w:sz w:val="23"/>
          <w:szCs w:val="23"/>
        </w:rPr>
        <w:t xml:space="preserve"> C</w:t>
      </w:r>
      <w:r w:rsidR="00FF60EC">
        <w:rPr>
          <w:sz w:val="23"/>
          <w:szCs w:val="23"/>
        </w:rPr>
        <w:t>ontinuing Education h</w:t>
      </w:r>
      <w:r w:rsidR="00A62835">
        <w:rPr>
          <w:sz w:val="23"/>
          <w:szCs w:val="23"/>
        </w:rPr>
        <w:t xml:space="preserve">ours earned by optometrists. As CE </w:t>
      </w:r>
      <w:r w:rsidR="003A5BF3">
        <w:rPr>
          <w:sz w:val="23"/>
          <w:szCs w:val="23"/>
        </w:rPr>
        <w:t xml:space="preserve">Providers, you will validate </w:t>
      </w:r>
      <w:r w:rsidR="003A03B3">
        <w:rPr>
          <w:sz w:val="23"/>
          <w:szCs w:val="23"/>
        </w:rPr>
        <w:t xml:space="preserve">attendance of </w:t>
      </w:r>
      <w:r w:rsidR="00A62835">
        <w:rPr>
          <w:sz w:val="23"/>
          <w:szCs w:val="23"/>
        </w:rPr>
        <w:t xml:space="preserve">your </w:t>
      </w:r>
      <w:r w:rsidR="003A03B3">
        <w:rPr>
          <w:sz w:val="23"/>
          <w:szCs w:val="23"/>
        </w:rPr>
        <w:t xml:space="preserve">approved </w:t>
      </w:r>
      <w:r w:rsidR="00A62835">
        <w:rPr>
          <w:sz w:val="23"/>
          <w:szCs w:val="23"/>
        </w:rPr>
        <w:t xml:space="preserve">CE events directly to ARBO </w:t>
      </w:r>
      <w:r w:rsidR="003A5BF3">
        <w:rPr>
          <w:sz w:val="23"/>
          <w:szCs w:val="23"/>
        </w:rPr>
        <w:t xml:space="preserve">which </w:t>
      </w:r>
      <w:r w:rsidR="00071E46">
        <w:rPr>
          <w:sz w:val="23"/>
          <w:szCs w:val="23"/>
        </w:rPr>
        <w:t>maintain</w:t>
      </w:r>
      <w:r w:rsidR="003A03B3">
        <w:rPr>
          <w:sz w:val="23"/>
          <w:szCs w:val="23"/>
        </w:rPr>
        <w:t xml:space="preserve">s </w:t>
      </w:r>
      <w:r w:rsidR="003A5BF3">
        <w:rPr>
          <w:sz w:val="23"/>
          <w:szCs w:val="23"/>
        </w:rPr>
        <w:t xml:space="preserve">the </w:t>
      </w:r>
      <w:r w:rsidR="00A62835">
        <w:rPr>
          <w:sz w:val="23"/>
          <w:szCs w:val="23"/>
        </w:rPr>
        <w:t xml:space="preserve">attendees’ </w:t>
      </w:r>
      <w:r w:rsidR="00A62835">
        <w:rPr>
          <w:i/>
          <w:iCs/>
          <w:sz w:val="23"/>
          <w:szCs w:val="23"/>
        </w:rPr>
        <w:t xml:space="preserve">OE TRACKER </w:t>
      </w:r>
      <w:r w:rsidR="007534A0">
        <w:rPr>
          <w:i/>
          <w:iCs/>
          <w:sz w:val="23"/>
          <w:szCs w:val="23"/>
        </w:rPr>
        <w:t xml:space="preserve">personal </w:t>
      </w:r>
      <w:r w:rsidR="007534A0">
        <w:rPr>
          <w:sz w:val="23"/>
          <w:szCs w:val="23"/>
        </w:rPr>
        <w:t xml:space="preserve">account. </w:t>
      </w:r>
      <w:r w:rsidR="00CD546D">
        <w:rPr>
          <w:sz w:val="23"/>
          <w:szCs w:val="23"/>
        </w:rPr>
        <w:t xml:space="preserve"> With the electronic record keeping, there is no need for paper certificates</w:t>
      </w:r>
      <w:r w:rsidR="003A5BF3">
        <w:rPr>
          <w:sz w:val="23"/>
          <w:szCs w:val="23"/>
        </w:rPr>
        <w:t xml:space="preserve"> to be given to attendees.  Optometrists that are OE non-subscribers can download paper certificates within a 14 day window once the attendance verification is downloaded. </w:t>
      </w:r>
    </w:p>
    <w:p w:rsidR="00071E46" w:rsidRDefault="00071E46" w:rsidP="00A62835">
      <w:pPr>
        <w:pStyle w:val="Default"/>
        <w:rPr>
          <w:b/>
          <w:bCs/>
          <w:sz w:val="28"/>
          <w:szCs w:val="28"/>
        </w:rPr>
      </w:pPr>
    </w:p>
    <w:p w:rsidR="00A62835" w:rsidRDefault="00A62835" w:rsidP="00A62835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Instructions for Submitting Attendance to </w:t>
      </w:r>
      <w:r>
        <w:rPr>
          <w:b/>
          <w:bCs/>
          <w:i/>
          <w:iCs/>
          <w:sz w:val="28"/>
          <w:szCs w:val="28"/>
        </w:rPr>
        <w:t xml:space="preserve">OE TRACKER </w:t>
      </w:r>
    </w:p>
    <w:p w:rsidR="00071E46" w:rsidRDefault="00071E46" w:rsidP="00A62835">
      <w:pPr>
        <w:pStyle w:val="Default"/>
        <w:rPr>
          <w:sz w:val="28"/>
          <w:szCs w:val="28"/>
        </w:rPr>
      </w:pPr>
    </w:p>
    <w:p w:rsidR="00A62835" w:rsidRDefault="00A62835" w:rsidP="00A62835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As a CE Provider, </w:t>
      </w:r>
      <w:r>
        <w:rPr>
          <w:sz w:val="23"/>
          <w:szCs w:val="23"/>
        </w:rPr>
        <w:t xml:space="preserve">you can submit your CE attendance information to </w:t>
      </w:r>
      <w:r>
        <w:rPr>
          <w:i/>
          <w:iCs/>
          <w:sz w:val="23"/>
          <w:szCs w:val="23"/>
        </w:rPr>
        <w:t xml:space="preserve">OE TRACKER </w:t>
      </w:r>
      <w:r>
        <w:rPr>
          <w:sz w:val="23"/>
          <w:szCs w:val="23"/>
        </w:rPr>
        <w:t xml:space="preserve">in one of the following ways: </w:t>
      </w:r>
    </w:p>
    <w:p w:rsidR="00A62835" w:rsidRDefault="00A62835" w:rsidP="00A62835">
      <w:pPr>
        <w:pStyle w:val="Default"/>
        <w:rPr>
          <w:sz w:val="23"/>
          <w:szCs w:val="23"/>
        </w:rPr>
      </w:pPr>
    </w:p>
    <w:p w:rsidR="00071E46" w:rsidRPr="003A5BF3" w:rsidRDefault="00071E46" w:rsidP="00A62835">
      <w:pPr>
        <w:pStyle w:val="Default"/>
        <w:rPr>
          <w:rFonts w:asciiTheme="majorHAnsi" w:hAnsiTheme="majorHAnsi"/>
          <w:sz w:val="23"/>
          <w:szCs w:val="23"/>
        </w:rPr>
      </w:pPr>
      <w:r w:rsidRPr="003A5BF3">
        <w:rPr>
          <w:rFonts w:asciiTheme="majorHAnsi" w:hAnsiTheme="majorHAnsi"/>
          <w:b/>
          <w:bCs/>
          <w:sz w:val="23"/>
          <w:szCs w:val="23"/>
          <w:u w:val="single"/>
        </w:rPr>
        <w:t>COPE Approved CE Sponsor:</w:t>
      </w:r>
      <w:r w:rsidRPr="003A5BF3">
        <w:rPr>
          <w:rFonts w:asciiTheme="majorHAnsi" w:hAnsiTheme="majorHAnsi"/>
          <w:sz w:val="23"/>
          <w:szCs w:val="23"/>
        </w:rPr>
        <w:t xml:space="preserve">  </w:t>
      </w:r>
    </w:p>
    <w:p w:rsidR="00A62835" w:rsidRDefault="00A62835" w:rsidP="00A62835">
      <w:pPr>
        <w:pStyle w:val="Default"/>
        <w:rPr>
          <w:sz w:val="23"/>
          <w:szCs w:val="23"/>
        </w:rPr>
      </w:pPr>
    </w:p>
    <w:p w:rsidR="00071E46" w:rsidRPr="00FF60EC" w:rsidRDefault="00A62835" w:rsidP="00A62835">
      <w:pPr>
        <w:pStyle w:val="Default"/>
        <w:spacing w:after="8"/>
        <w:rPr>
          <w:sz w:val="20"/>
          <w:szCs w:val="20"/>
        </w:rPr>
      </w:pPr>
      <w:proofErr w:type="gramStart"/>
      <w:r>
        <w:rPr>
          <w:rFonts w:ascii="Courier New" w:hAnsi="Courier New" w:cs="Courier New"/>
          <w:sz w:val="23"/>
          <w:szCs w:val="23"/>
        </w:rPr>
        <w:t>o</w:t>
      </w:r>
      <w:proofErr w:type="gramEnd"/>
      <w:r>
        <w:rPr>
          <w:rFonts w:ascii="Courier New" w:hAnsi="Courier New" w:cs="Courier New"/>
          <w:sz w:val="23"/>
          <w:szCs w:val="23"/>
        </w:rPr>
        <w:t xml:space="preserve"> </w:t>
      </w:r>
      <w:r w:rsidRPr="00FF60EC">
        <w:rPr>
          <w:sz w:val="20"/>
          <w:szCs w:val="20"/>
        </w:rPr>
        <w:t xml:space="preserve">If you are an approved COPE Administrator </w:t>
      </w:r>
      <w:r w:rsidR="00FF60EC">
        <w:rPr>
          <w:sz w:val="20"/>
          <w:szCs w:val="20"/>
        </w:rPr>
        <w:t>,</w:t>
      </w:r>
      <w:r w:rsidR="00071E46" w:rsidRPr="00FF60EC">
        <w:rPr>
          <w:sz w:val="20"/>
          <w:szCs w:val="20"/>
        </w:rPr>
        <w:t xml:space="preserve">the </w:t>
      </w:r>
      <w:r w:rsidR="00FF60EC">
        <w:rPr>
          <w:b/>
          <w:i/>
          <w:sz w:val="20"/>
          <w:szCs w:val="20"/>
        </w:rPr>
        <w:t>p</w:t>
      </w:r>
      <w:r w:rsidR="00071E46" w:rsidRPr="00FF60EC">
        <w:rPr>
          <w:b/>
          <w:i/>
          <w:sz w:val="20"/>
          <w:szCs w:val="20"/>
        </w:rPr>
        <w:t>referred practice</w:t>
      </w:r>
      <w:r w:rsidR="00071E46" w:rsidRPr="00FF60EC">
        <w:rPr>
          <w:b/>
          <w:sz w:val="20"/>
          <w:szCs w:val="20"/>
        </w:rPr>
        <w:t xml:space="preserve"> </w:t>
      </w:r>
      <w:r w:rsidR="00071E46" w:rsidRPr="00FF60EC">
        <w:rPr>
          <w:sz w:val="20"/>
          <w:szCs w:val="20"/>
        </w:rPr>
        <w:t xml:space="preserve">is to </w:t>
      </w:r>
      <w:r w:rsidRPr="00FF60EC">
        <w:rPr>
          <w:sz w:val="20"/>
          <w:szCs w:val="20"/>
        </w:rPr>
        <w:t xml:space="preserve">download a pre-formatted Excel spreadsheet from the ARBO website by clicking on: </w:t>
      </w:r>
    </w:p>
    <w:p w:rsidR="00071E46" w:rsidRPr="00FF60EC" w:rsidRDefault="00A62835" w:rsidP="00071E46">
      <w:pPr>
        <w:pStyle w:val="Default"/>
        <w:numPr>
          <w:ilvl w:val="0"/>
          <w:numId w:val="2"/>
        </w:numPr>
        <w:spacing w:after="8"/>
        <w:rPr>
          <w:sz w:val="20"/>
          <w:szCs w:val="20"/>
        </w:rPr>
      </w:pPr>
      <w:r w:rsidRPr="00FF60EC">
        <w:rPr>
          <w:b/>
          <w:bCs/>
          <w:sz w:val="20"/>
          <w:szCs w:val="20"/>
        </w:rPr>
        <w:t xml:space="preserve">Administrator Login </w:t>
      </w:r>
      <w:r w:rsidRPr="00FF60EC">
        <w:rPr>
          <w:sz w:val="20"/>
          <w:szCs w:val="20"/>
        </w:rPr>
        <w:t>and entering your username and password.</w:t>
      </w:r>
    </w:p>
    <w:p w:rsidR="00071E46" w:rsidRPr="00FF60EC" w:rsidRDefault="00A62835" w:rsidP="00071E46">
      <w:pPr>
        <w:pStyle w:val="Default"/>
        <w:numPr>
          <w:ilvl w:val="0"/>
          <w:numId w:val="2"/>
        </w:numPr>
        <w:spacing w:after="8"/>
        <w:rPr>
          <w:sz w:val="20"/>
          <w:szCs w:val="20"/>
        </w:rPr>
      </w:pPr>
      <w:r w:rsidRPr="00FF60EC">
        <w:rPr>
          <w:sz w:val="20"/>
          <w:szCs w:val="20"/>
        </w:rPr>
        <w:t xml:space="preserve"> Scroll to the bottom of the page to </w:t>
      </w:r>
      <w:r w:rsidRPr="00FF60EC">
        <w:rPr>
          <w:b/>
          <w:bCs/>
          <w:sz w:val="20"/>
          <w:szCs w:val="20"/>
        </w:rPr>
        <w:t>CE Attendance Data Upload Forms</w:t>
      </w:r>
      <w:r w:rsidR="00071E46" w:rsidRPr="00FF60EC">
        <w:rPr>
          <w:b/>
          <w:bCs/>
          <w:sz w:val="20"/>
          <w:szCs w:val="20"/>
        </w:rPr>
        <w:t>.</w:t>
      </w:r>
    </w:p>
    <w:p w:rsidR="00071E46" w:rsidRPr="00FF60EC" w:rsidRDefault="00071E46" w:rsidP="00071E46">
      <w:pPr>
        <w:pStyle w:val="Default"/>
        <w:numPr>
          <w:ilvl w:val="0"/>
          <w:numId w:val="2"/>
        </w:numPr>
        <w:spacing w:after="8"/>
        <w:rPr>
          <w:sz w:val="20"/>
          <w:szCs w:val="20"/>
        </w:rPr>
      </w:pPr>
      <w:r w:rsidRPr="00FF60EC">
        <w:rPr>
          <w:sz w:val="20"/>
          <w:szCs w:val="20"/>
        </w:rPr>
        <w:t>C</w:t>
      </w:r>
      <w:r w:rsidR="00A62835" w:rsidRPr="00FF60EC">
        <w:rPr>
          <w:sz w:val="20"/>
          <w:szCs w:val="20"/>
        </w:rPr>
        <w:t xml:space="preserve">lick on the appropriate form depending on whether it is a COPE-Approved Event or a Non-COPE Course. </w:t>
      </w:r>
    </w:p>
    <w:p w:rsidR="00071E46" w:rsidRPr="00FF60EC" w:rsidRDefault="00A62835" w:rsidP="00071E46">
      <w:pPr>
        <w:pStyle w:val="Default"/>
        <w:numPr>
          <w:ilvl w:val="0"/>
          <w:numId w:val="2"/>
        </w:numPr>
        <w:spacing w:after="8"/>
        <w:rPr>
          <w:sz w:val="20"/>
          <w:szCs w:val="20"/>
        </w:rPr>
      </w:pPr>
      <w:r w:rsidRPr="00FF60EC">
        <w:rPr>
          <w:sz w:val="20"/>
          <w:szCs w:val="20"/>
        </w:rPr>
        <w:t xml:space="preserve">Email the completed spreadsheet with </w:t>
      </w:r>
      <w:r w:rsidRPr="00FF60EC">
        <w:rPr>
          <w:i/>
          <w:iCs/>
          <w:sz w:val="20"/>
          <w:szCs w:val="20"/>
        </w:rPr>
        <w:t xml:space="preserve">OE TRACKER </w:t>
      </w:r>
      <w:r w:rsidRPr="00FF60EC">
        <w:rPr>
          <w:sz w:val="20"/>
          <w:szCs w:val="20"/>
        </w:rPr>
        <w:t xml:space="preserve">numbers, COPE course numbers and dates to </w:t>
      </w:r>
      <w:hyperlink r:id="rId8" w:history="1">
        <w:r w:rsidR="00071E46" w:rsidRPr="00FF60EC">
          <w:rPr>
            <w:rStyle w:val="Hyperlink"/>
            <w:sz w:val="20"/>
            <w:szCs w:val="20"/>
          </w:rPr>
          <w:t>arbo@arbo.org</w:t>
        </w:r>
      </w:hyperlink>
      <w:r w:rsidRPr="00FF60EC">
        <w:rPr>
          <w:sz w:val="20"/>
          <w:szCs w:val="20"/>
        </w:rPr>
        <w:t>.</w:t>
      </w:r>
    </w:p>
    <w:p w:rsidR="00A62835" w:rsidRPr="00FF60EC" w:rsidRDefault="00A62835" w:rsidP="00071E46">
      <w:pPr>
        <w:pStyle w:val="Default"/>
        <w:numPr>
          <w:ilvl w:val="0"/>
          <w:numId w:val="2"/>
        </w:numPr>
        <w:spacing w:after="8"/>
        <w:rPr>
          <w:sz w:val="20"/>
          <w:szCs w:val="20"/>
        </w:rPr>
      </w:pPr>
      <w:r w:rsidRPr="00FF60EC">
        <w:rPr>
          <w:sz w:val="20"/>
          <w:szCs w:val="20"/>
        </w:rPr>
        <w:t xml:space="preserve"> If you do not know your username and password, contact the ARBO office. </w:t>
      </w:r>
    </w:p>
    <w:p w:rsidR="00071E46" w:rsidRPr="00FF60EC" w:rsidRDefault="00071E46" w:rsidP="00071E46">
      <w:pPr>
        <w:pStyle w:val="Default"/>
        <w:spacing w:after="8"/>
        <w:ind w:left="720"/>
        <w:rPr>
          <w:sz w:val="20"/>
          <w:szCs w:val="20"/>
        </w:rPr>
      </w:pPr>
    </w:p>
    <w:p w:rsidR="00071E46" w:rsidRPr="00FF60EC" w:rsidRDefault="00A62835" w:rsidP="00A62835">
      <w:pPr>
        <w:pStyle w:val="Default"/>
        <w:rPr>
          <w:sz w:val="20"/>
          <w:szCs w:val="20"/>
        </w:rPr>
      </w:pPr>
      <w:proofErr w:type="gramStart"/>
      <w:r w:rsidRPr="00FF60EC">
        <w:rPr>
          <w:rFonts w:ascii="Courier New" w:hAnsi="Courier New" w:cs="Courier New"/>
          <w:sz w:val="20"/>
          <w:szCs w:val="20"/>
        </w:rPr>
        <w:t>o</w:t>
      </w:r>
      <w:proofErr w:type="gramEnd"/>
      <w:r w:rsidRPr="00FF60EC">
        <w:rPr>
          <w:rFonts w:ascii="Courier New" w:hAnsi="Courier New" w:cs="Courier New"/>
          <w:sz w:val="20"/>
          <w:szCs w:val="20"/>
        </w:rPr>
        <w:t xml:space="preserve"> </w:t>
      </w:r>
      <w:r w:rsidRPr="00FF60EC">
        <w:rPr>
          <w:sz w:val="20"/>
          <w:szCs w:val="20"/>
        </w:rPr>
        <w:t>If you are not an approved COPE Administrator you can</w:t>
      </w:r>
      <w:r w:rsidR="00071E46" w:rsidRPr="00FF60EC">
        <w:rPr>
          <w:sz w:val="20"/>
          <w:szCs w:val="20"/>
        </w:rPr>
        <w:t xml:space="preserve"> download the appropriate</w:t>
      </w:r>
      <w:r w:rsidRPr="00FF60EC">
        <w:rPr>
          <w:sz w:val="20"/>
          <w:szCs w:val="20"/>
        </w:rPr>
        <w:t xml:space="preserve"> form from www.arbo.org. </w:t>
      </w:r>
    </w:p>
    <w:p w:rsidR="00071E46" w:rsidRPr="00FF60EC" w:rsidRDefault="00A62835" w:rsidP="00071E4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FF60EC">
        <w:rPr>
          <w:sz w:val="20"/>
          <w:szCs w:val="20"/>
        </w:rPr>
        <w:t xml:space="preserve">Click on </w:t>
      </w:r>
      <w:r w:rsidRPr="00FF60EC">
        <w:rPr>
          <w:b/>
          <w:bCs/>
          <w:sz w:val="20"/>
          <w:szCs w:val="20"/>
        </w:rPr>
        <w:t xml:space="preserve">COPE </w:t>
      </w:r>
      <w:r w:rsidRPr="00FF60EC">
        <w:rPr>
          <w:sz w:val="20"/>
          <w:szCs w:val="20"/>
        </w:rPr>
        <w:t xml:space="preserve">and then click on </w:t>
      </w:r>
      <w:r w:rsidRPr="00FF60EC">
        <w:rPr>
          <w:b/>
          <w:bCs/>
          <w:sz w:val="20"/>
          <w:szCs w:val="20"/>
        </w:rPr>
        <w:t>COPE Downloads</w:t>
      </w:r>
      <w:r w:rsidRPr="00FF60EC">
        <w:rPr>
          <w:sz w:val="20"/>
          <w:szCs w:val="20"/>
        </w:rPr>
        <w:t xml:space="preserve">. </w:t>
      </w:r>
    </w:p>
    <w:p w:rsidR="00071E46" w:rsidRPr="00FF60EC" w:rsidRDefault="00A62835" w:rsidP="00071E4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FF60EC">
        <w:rPr>
          <w:sz w:val="20"/>
          <w:szCs w:val="20"/>
        </w:rPr>
        <w:t xml:space="preserve">Scroll down to the CE Attendance Data Upload Forms and click on the appropriate form labeled </w:t>
      </w:r>
      <w:r w:rsidRPr="00FF60EC">
        <w:rPr>
          <w:b/>
          <w:bCs/>
          <w:sz w:val="20"/>
          <w:szCs w:val="20"/>
        </w:rPr>
        <w:t>CE Attendance Data Upload Form- Non-COPE</w:t>
      </w:r>
      <w:r w:rsidRPr="00FF60EC">
        <w:rPr>
          <w:sz w:val="20"/>
          <w:szCs w:val="20"/>
        </w:rPr>
        <w:t>.</w:t>
      </w:r>
    </w:p>
    <w:p w:rsidR="00071E46" w:rsidRPr="00FF60EC" w:rsidRDefault="00A62835" w:rsidP="00071E4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FF60EC">
        <w:rPr>
          <w:sz w:val="20"/>
          <w:szCs w:val="20"/>
        </w:rPr>
        <w:t>You may also co</w:t>
      </w:r>
      <w:r w:rsidR="00071E46" w:rsidRPr="00FF60EC">
        <w:rPr>
          <w:sz w:val="20"/>
          <w:szCs w:val="20"/>
        </w:rPr>
        <w:t xml:space="preserve">ntact the ARBO office, and request an </w:t>
      </w:r>
      <w:r w:rsidRPr="00FF60EC">
        <w:rPr>
          <w:sz w:val="20"/>
          <w:szCs w:val="20"/>
        </w:rPr>
        <w:t xml:space="preserve">email </w:t>
      </w:r>
      <w:r w:rsidR="00071E46" w:rsidRPr="00FF60EC">
        <w:rPr>
          <w:sz w:val="20"/>
          <w:szCs w:val="20"/>
        </w:rPr>
        <w:t xml:space="preserve">be sent </w:t>
      </w:r>
      <w:r w:rsidRPr="00FF60EC">
        <w:rPr>
          <w:sz w:val="20"/>
          <w:szCs w:val="20"/>
        </w:rPr>
        <w:t xml:space="preserve">to you. </w:t>
      </w:r>
    </w:p>
    <w:p w:rsidR="00A62835" w:rsidRPr="00FF60EC" w:rsidRDefault="00A62835" w:rsidP="00071E46">
      <w:pPr>
        <w:pStyle w:val="Default"/>
        <w:numPr>
          <w:ilvl w:val="0"/>
          <w:numId w:val="3"/>
        </w:numPr>
        <w:rPr>
          <w:sz w:val="20"/>
          <w:szCs w:val="20"/>
        </w:rPr>
      </w:pPr>
      <w:r w:rsidRPr="00FF60EC">
        <w:rPr>
          <w:sz w:val="20"/>
          <w:szCs w:val="20"/>
        </w:rPr>
        <w:t xml:space="preserve">Email the completed spreadsheet with </w:t>
      </w:r>
      <w:r w:rsidRPr="00FF60EC">
        <w:rPr>
          <w:i/>
          <w:iCs/>
          <w:sz w:val="20"/>
          <w:szCs w:val="20"/>
        </w:rPr>
        <w:t xml:space="preserve">OE TRACKER </w:t>
      </w:r>
      <w:r w:rsidRPr="00FF60EC">
        <w:rPr>
          <w:sz w:val="20"/>
          <w:szCs w:val="20"/>
        </w:rPr>
        <w:t xml:space="preserve">numbers, Non-COPE course information and dates to </w:t>
      </w:r>
      <w:hyperlink r:id="rId9" w:history="1">
        <w:r w:rsidR="00071E46" w:rsidRPr="00FF60EC">
          <w:rPr>
            <w:rStyle w:val="Hyperlink"/>
            <w:sz w:val="20"/>
            <w:szCs w:val="20"/>
          </w:rPr>
          <w:t>arbo@arbo.org</w:t>
        </w:r>
      </w:hyperlink>
      <w:r w:rsidRPr="00FF60EC">
        <w:rPr>
          <w:sz w:val="20"/>
          <w:szCs w:val="20"/>
        </w:rPr>
        <w:t xml:space="preserve">. </w:t>
      </w:r>
    </w:p>
    <w:p w:rsidR="00071E46" w:rsidRPr="00FF60EC" w:rsidRDefault="00071E46" w:rsidP="00071E46">
      <w:pPr>
        <w:pStyle w:val="Default"/>
        <w:rPr>
          <w:sz w:val="20"/>
          <w:szCs w:val="20"/>
        </w:rPr>
      </w:pPr>
    </w:p>
    <w:p w:rsidR="00FF60EC" w:rsidRPr="00FF60EC" w:rsidRDefault="00071E46" w:rsidP="00B7314A">
      <w:pPr>
        <w:pStyle w:val="Default"/>
        <w:rPr>
          <w:sz w:val="20"/>
          <w:szCs w:val="20"/>
        </w:rPr>
      </w:pPr>
      <w:r w:rsidRPr="003A5BF3">
        <w:rPr>
          <w:rFonts w:asciiTheme="majorHAnsi" w:hAnsiTheme="majorHAnsi"/>
          <w:b/>
          <w:sz w:val="20"/>
          <w:szCs w:val="20"/>
          <w:u w:val="single"/>
        </w:rPr>
        <w:t>Minnesota Board of Optometry CE Approval</w:t>
      </w:r>
      <w:r w:rsidRPr="00FF60EC">
        <w:rPr>
          <w:b/>
          <w:sz w:val="20"/>
          <w:szCs w:val="20"/>
          <w:u w:val="single"/>
        </w:rPr>
        <w:t>:</w:t>
      </w:r>
      <w:r w:rsidRPr="00FF60EC">
        <w:rPr>
          <w:sz w:val="20"/>
          <w:szCs w:val="20"/>
        </w:rPr>
        <w:t xml:space="preserve">  </w:t>
      </w:r>
      <w:r w:rsidR="007534A0" w:rsidRPr="00FF60EC">
        <w:rPr>
          <w:sz w:val="20"/>
          <w:szCs w:val="20"/>
        </w:rPr>
        <w:t xml:space="preserve">If you desire to get Minnesota Board of Optometry approval </w:t>
      </w:r>
      <w:r w:rsidR="00D3460E" w:rsidRPr="00FF60EC">
        <w:rPr>
          <w:sz w:val="20"/>
          <w:szCs w:val="20"/>
        </w:rPr>
        <w:t xml:space="preserve">for state </w:t>
      </w:r>
      <w:r w:rsidR="00FF60EC" w:rsidRPr="00FF60EC">
        <w:rPr>
          <w:sz w:val="20"/>
          <w:szCs w:val="20"/>
        </w:rPr>
        <w:t>CE events only:</w:t>
      </w:r>
    </w:p>
    <w:p w:rsidR="00FF60EC" w:rsidRPr="00FF60EC" w:rsidRDefault="00D3460E" w:rsidP="00FF60EC">
      <w:pPr>
        <w:pStyle w:val="Default"/>
        <w:numPr>
          <w:ilvl w:val="1"/>
          <w:numId w:val="1"/>
        </w:numPr>
        <w:rPr>
          <w:sz w:val="20"/>
          <w:szCs w:val="20"/>
        </w:rPr>
      </w:pPr>
      <w:r w:rsidRPr="00FF60EC">
        <w:rPr>
          <w:sz w:val="20"/>
          <w:szCs w:val="20"/>
        </w:rPr>
        <w:t xml:space="preserve"> </w:t>
      </w:r>
      <w:r w:rsidR="00FF60EC" w:rsidRPr="00FF60EC">
        <w:rPr>
          <w:sz w:val="20"/>
          <w:szCs w:val="20"/>
        </w:rPr>
        <w:t>D</w:t>
      </w:r>
      <w:r w:rsidR="00EB1AAA" w:rsidRPr="00FF60EC">
        <w:rPr>
          <w:sz w:val="20"/>
          <w:szCs w:val="20"/>
        </w:rPr>
        <w:t xml:space="preserve">ownload the </w:t>
      </w:r>
      <w:r w:rsidR="00DA1DAE">
        <w:rPr>
          <w:sz w:val="20"/>
          <w:szCs w:val="20"/>
        </w:rPr>
        <w:t>CE Sponsor f</w:t>
      </w:r>
      <w:r w:rsidRPr="00DA1DAE">
        <w:rPr>
          <w:sz w:val="20"/>
          <w:szCs w:val="20"/>
        </w:rPr>
        <w:t>orm</w:t>
      </w:r>
      <w:r w:rsidR="00DA1DAE">
        <w:rPr>
          <w:sz w:val="20"/>
          <w:szCs w:val="20"/>
        </w:rPr>
        <w:t xml:space="preserve"> under APPLICATIONS </w:t>
      </w:r>
      <w:r w:rsidRPr="00FF60EC">
        <w:rPr>
          <w:sz w:val="20"/>
          <w:szCs w:val="20"/>
        </w:rPr>
        <w:t>at</w:t>
      </w:r>
      <w:r w:rsidR="00EB1AAA" w:rsidRPr="00FF60EC">
        <w:rPr>
          <w:sz w:val="20"/>
          <w:szCs w:val="20"/>
        </w:rPr>
        <w:t xml:space="preserve">:  </w:t>
      </w:r>
      <w:hyperlink r:id="rId10" w:history="1">
        <w:r w:rsidR="00EB1AAA" w:rsidRPr="00FF60EC">
          <w:rPr>
            <w:rStyle w:val="Hyperlink"/>
            <w:sz w:val="20"/>
            <w:szCs w:val="20"/>
          </w:rPr>
          <w:t>www.optometryboard.state.mn.us</w:t>
        </w:r>
      </w:hyperlink>
      <w:r w:rsidR="00EB1AAA" w:rsidRPr="00FF60EC">
        <w:rPr>
          <w:sz w:val="20"/>
          <w:szCs w:val="20"/>
        </w:rPr>
        <w:t xml:space="preserve"> . </w:t>
      </w:r>
      <w:r w:rsidR="00DA1DAE">
        <w:rPr>
          <w:sz w:val="20"/>
          <w:szCs w:val="20"/>
        </w:rPr>
        <w:t xml:space="preserve">  </w:t>
      </w:r>
    </w:p>
    <w:p w:rsidR="00FF60EC" w:rsidRPr="00FF60EC" w:rsidRDefault="00FF60EC" w:rsidP="00FF60EC">
      <w:pPr>
        <w:pStyle w:val="Default"/>
        <w:numPr>
          <w:ilvl w:val="1"/>
          <w:numId w:val="1"/>
        </w:numPr>
        <w:rPr>
          <w:sz w:val="20"/>
          <w:szCs w:val="20"/>
        </w:rPr>
      </w:pPr>
      <w:r w:rsidRPr="00FF60EC">
        <w:rPr>
          <w:sz w:val="20"/>
          <w:szCs w:val="20"/>
        </w:rPr>
        <w:t>Complete</w:t>
      </w:r>
      <w:r w:rsidR="00EB1AAA" w:rsidRPr="00FF60EC">
        <w:rPr>
          <w:sz w:val="20"/>
          <w:szCs w:val="20"/>
        </w:rPr>
        <w:t xml:space="preserve"> the CE</w:t>
      </w:r>
      <w:r w:rsidR="00DA1DAE">
        <w:rPr>
          <w:sz w:val="20"/>
          <w:szCs w:val="20"/>
        </w:rPr>
        <w:t xml:space="preserve"> Sponsor f</w:t>
      </w:r>
      <w:r w:rsidR="007534A0" w:rsidRPr="00FF60EC">
        <w:rPr>
          <w:sz w:val="20"/>
          <w:szCs w:val="20"/>
        </w:rPr>
        <w:t>orm</w:t>
      </w:r>
      <w:r w:rsidR="00EB1AAA" w:rsidRPr="00FF60EC">
        <w:rPr>
          <w:sz w:val="20"/>
          <w:szCs w:val="20"/>
        </w:rPr>
        <w:t>s</w:t>
      </w:r>
      <w:r w:rsidRPr="00FF60EC">
        <w:rPr>
          <w:sz w:val="20"/>
          <w:szCs w:val="20"/>
        </w:rPr>
        <w:t>, with payment</w:t>
      </w:r>
      <w:r w:rsidR="007534A0" w:rsidRPr="00FF60EC">
        <w:rPr>
          <w:sz w:val="20"/>
          <w:szCs w:val="20"/>
        </w:rPr>
        <w:t xml:space="preserve"> </w:t>
      </w:r>
      <w:r w:rsidR="00EB1AAA" w:rsidRPr="00FF60EC">
        <w:rPr>
          <w:sz w:val="20"/>
          <w:szCs w:val="20"/>
        </w:rPr>
        <w:t>and submit</w:t>
      </w:r>
      <w:r w:rsidR="00DA1DAE">
        <w:rPr>
          <w:sz w:val="20"/>
          <w:szCs w:val="20"/>
        </w:rPr>
        <w:t xml:space="preserve"> by mail to the board</w:t>
      </w:r>
      <w:r w:rsidR="007534A0" w:rsidRPr="00FF60EC">
        <w:rPr>
          <w:sz w:val="20"/>
          <w:szCs w:val="20"/>
        </w:rPr>
        <w:t xml:space="preserve">.  Once reviewed by the </w:t>
      </w:r>
      <w:r w:rsidRPr="00FF60EC">
        <w:rPr>
          <w:sz w:val="20"/>
          <w:szCs w:val="20"/>
        </w:rPr>
        <w:t xml:space="preserve">CE Committee of the </w:t>
      </w:r>
      <w:r w:rsidR="007534A0" w:rsidRPr="00FF60EC">
        <w:rPr>
          <w:sz w:val="20"/>
          <w:szCs w:val="20"/>
        </w:rPr>
        <w:t>board, a unique Minnesota CE</w:t>
      </w:r>
      <w:r w:rsidRPr="00FF60EC">
        <w:rPr>
          <w:sz w:val="20"/>
          <w:szCs w:val="20"/>
        </w:rPr>
        <w:t xml:space="preserve"> identifier will be provided </w:t>
      </w:r>
      <w:r w:rsidR="00DA1DAE">
        <w:rPr>
          <w:sz w:val="20"/>
          <w:szCs w:val="20"/>
        </w:rPr>
        <w:t xml:space="preserve">for the approved hours </w:t>
      </w:r>
      <w:r w:rsidRPr="00FF60EC">
        <w:rPr>
          <w:sz w:val="20"/>
          <w:szCs w:val="20"/>
        </w:rPr>
        <w:t xml:space="preserve">and emailed to the sponsor. </w:t>
      </w:r>
    </w:p>
    <w:p w:rsidR="00FF60EC" w:rsidRPr="00FF60EC" w:rsidRDefault="00FF60EC" w:rsidP="00FF60EC">
      <w:pPr>
        <w:pStyle w:val="Default"/>
        <w:numPr>
          <w:ilvl w:val="1"/>
          <w:numId w:val="1"/>
        </w:numPr>
        <w:rPr>
          <w:sz w:val="20"/>
          <w:szCs w:val="20"/>
        </w:rPr>
      </w:pPr>
      <w:r w:rsidRPr="00FF60EC">
        <w:rPr>
          <w:sz w:val="20"/>
          <w:szCs w:val="20"/>
        </w:rPr>
        <w:t xml:space="preserve">Best Practice </w:t>
      </w:r>
      <w:r w:rsidR="00DA1DAE">
        <w:rPr>
          <w:sz w:val="20"/>
          <w:szCs w:val="20"/>
        </w:rPr>
        <w:t>for smaller events of under 100</w:t>
      </w:r>
      <w:r w:rsidRPr="00FF60EC">
        <w:rPr>
          <w:sz w:val="20"/>
          <w:szCs w:val="20"/>
        </w:rPr>
        <w:t xml:space="preserve"> participants to submit Minnesota events to OE Tracker: </w:t>
      </w:r>
    </w:p>
    <w:p w:rsidR="00FF60EC" w:rsidRPr="00FF60EC" w:rsidRDefault="00FF60EC" w:rsidP="00FF60EC">
      <w:pPr>
        <w:pStyle w:val="Default"/>
        <w:numPr>
          <w:ilvl w:val="2"/>
          <w:numId w:val="1"/>
        </w:numPr>
        <w:rPr>
          <w:sz w:val="20"/>
          <w:szCs w:val="20"/>
        </w:rPr>
      </w:pPr>
      <w:r w:rsidRPr="00FF60EC">
        <w:rPr>
          <w:sz w:val="20"/>
          <w:szCs w:val="20"/>
        </w:rPr>
        <w:t>Request each registrant to provide their OE Tracker</w:t>
      </w:r>
      <w:r w:rsidR="007534A0" w:rsidRPr="00FF60EC">
        <w:rPr>
          <w:sz w:val="20"/>
          <w:szCs w:val="20"/>
        </w:rPr>
        <w:t>.</w:t>
      </w:r>
    </w:p>
    <w:p w:rsidR="00CD546D" w:rsidRDefault="00FF60EC" w:rsidP="00FF60EC">
      <w:pPr>
        <w:pStyle w:val="Default"/>
        <w:numPr>
          <w:ilvl w:val="2"/>
          <w:numId w:val="1"/>
        </w:numPr>
        <w:rPr>
          <w:sz w:val="20"/>
          <w:szCs w:val="20"/>
        </w:rPr>
      </w:pPr>
      <w:r w:rsidRPr="00FF60EC">
        <w:rPr>
          <w:sz w:val="20"/>
          <w:szCs w:val="20"/>
        </w:rPr>
        <w:t xml:space="preserve">Prepare an excel spreadsheet with the O.D.’s name and OE Tracker #, confirm the individual attendance at the event and email the Minnesota approval form with the excel sheet directly to OE Tracker.   </w:t>
      </w:r>
      <w:r w:rsidR="00DA1DAE">
        <w:rPr>
          <w:sz w:val="20"/>
          <w:szCs w:val="20"/>
        </w:rPr>
        <w:t>Call the Minnesota Board for any assistance that we m</w:t>
      </w:r>
      <w:r w:rsidR="003A5BF3">
        <w:rPr>
          <w:sz w:val="20"/>
          <w:szCs w:val="20"/>
        </w:rPr>
        <w:t xml:space="preserve">ay offer at 651.201.2762.  Many </w:t>
      </w:r>
      <w:r w:rsidR="00DA1DAE">
        <w:rPr>
          <w:sz w:val="20"/>
          <w:szCs w:val="20"/>
        </w:rPr>
        <w:t xml:space="preserve">sponsors require a sign in sheet to validate the OD’s attendance.  </w:t>
      </w:r>
    </w:p>
    <w:p w:rsidR="007534A0" w:rsidRPr="00FF60EC" w:rsidRDefault="00CD546D" w:rsidP="00FF60EC">
      <w:pPr>
        <w:pStyle w:val="Default"/>
        <w:numPr>
          <w:ilvl w:val="2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Maintain an electronic copy of the excel spreadsheet for four years.   </w:t>
      </w:r>
      <w:r w:rsidR="007534A0" w:rsidRPr="00FF60EC">
        <w:rPr>
          <w:sz w:val="20"/>
          <w:szCs w:val="20"/>
        </w:rPr>
        <w:t xml:space="preserve"> </w:t>
      </w:r>
    </w:p>
    <w:p w:rsidR="00FF60EC" w:rsidRDefault="00FF60EC" w:rsidP="00A62835">
      <w:pPr>
        <w:pStyle w:val="Default"/>
        <w:rPr>
          <w:b/>
          <w:sz w:val="23"/>
          <w:szCs w:val="23"/>
        </w:rPr>
      </w:pPr>
    </w:p>
    <w:p w:rsidR="00A62835" w:rsidRPr="00FF60EC" w:rsidRDefault="00FF60EC" w:rsidP="00A62835">
      <w:pPr>
        <w:pStyle w:val="Default"/>
        <w:rPr>
          <w:b/>
          <w:sz w:val="23"/>
          <w:szCs w:val="23"/>
        </w:rPr>
      </w:pPr>
      <w:r w:rsidRPr="00FF60EC">
        <w:rPr>
          <w:b/>
          <w:sz w:val="23"/>
          <w:szCs w:val="23"/>
        </w:rPr>
        <w:t>Other OE Tracker</w:t>
      </w:r>
      <w:r>
        <w:rPr>
          <w:b/>
          <w:sz w:val="23"/>
          <w:szCs w:val="23"/>
        </w:rPr>
        <w:t xml:space="preserve"> Information:  </w:t>
      </w:r>
    </w:p>
    <w:p w:rsidR="00FF60EC" w:rsidRDefault="00FF60EC" w:rsidP="00A62835">
      <w:pPr>
        <w:pStyle w:val="Default"/>
        <w:rPr>
          <w:sz w:val="23"/>
          <w:szCs w:val="23"/>
        </w:rPr>
      </w:pPr>
    </w:p>
    <w:p w:rsidR="003A5BF3" w:rsidRPr="00DA1DAE" w:rsidRDefault="003A5BF3" w:rsidP="003A5BF3">
      <w:pPr>
        <w:pStyle w:val="Default"/>
        <w:rPr>
          <w:sz w:val="20"/>
          <w:szCs w:val="20"/>
        </w:rPr>
      </w:pPr>
      <w:r w:rsidRPr="00DA1DAE">
        <w:rPr>
          <w:b/>
          <w:bCs/>
          <w:sz w:val="20"/>
          <w:szCs w:val="20"/>
        </w:rPr>
        <w:t xml:space="preserve">NEW OE TRACKER mobile app: </w:t>
      </w:r>
      <w:r w:rsidRPr="00DA1DAE">
        <w:rPr>
          <w:sz w:val="20"/>
          <w:szCs w:val="20"/>
        </w:rPr>
        <w:t xml:space="preserve">COPE Approved Administrators and attendees may download the new mobile app to an iPhone or Android phone for FREE and use it to instantly send attendance for COPE courses to </w:t>
      </w:r>
      <w:r w:rsidRPr="00DA1DAE">
        <w:rPr>
          <w:i/>
          <w:iCs/>
          <w:sz w:val="20"/>
          <w:szCs w:val="20"/>
        </w:rPr>
        <w:t>OE TRACKER</w:t>
      </w:r>
      <w:r w:rsidRPr="00DA1DAE">
        <w:rPr>
          <w:sz w:val="20"/>
          <w:szCs w:val="20"/>
        </w:rPr>
        <w:t>. Simply go to iTunes on your iPhone or Google Play on your Android phone, search for “</w:t>
      </w:r>
      <w:r w:rsidRPr="00DA1DAE">
        <w:rPr>
          <w:i/>
          <w:iCs/>
          <w:sz w:val="20"/>
          <w:szCs w:val="20"/>
        </w:rPr>
        <w:t>OE TRACKER</w:t>
      </w:r>
      <w:r w:rsidRPr="00DA1DAE">
        <w:rPr>
          <w:sz w:val="20"/>
          <w:szCs w:val="20"/>
        </w:rPr>
        <w:t xml:space="preserve">” and follow the instructions to download the app. COPE approved Administrators will provide attendees with a QR code for each COPE course offered and the attendee will scan the QR code with their app, which will automatically record their attendance. Administrators can also enter </w:t>
      </w:r>
      <w:r w:rsidRPr="00DA1DAE">
        <w:rPr>
          <w:i/>
          <w:iCs/>
          <w:sz w:val="20"/>
          <w:szCs w:val="20"/>
        </w:rPr>
        <w:t xml:space="preserve">OE TRACKER </w:t>
      </w:r>
      <w:r w:rsidRPr="00DA1DAE">
        <w:rPr>
          <w:sz w:val="20"/>
          <w:szCs w:val="20"/>
        </w:rPr>
        <w:t xml:space="preserve">numbers into the app for those attendees who do not have a smartphone that supports the mobile app. </w:t>
      </w:r>
    </w:p>
    <w:p w:rsidR="003A5BF3" w:rsidRDefault="003A5BF3" w:rsidP="00FF60EC">
      <w:pPr>
        <w:pStyle w:val="Default"/>
        <w:rPr>
          <w:b/>
          <w:bCs/>
          <w:sz w:val="20"/>
          <w:szCs w:val="20"/>
        </w:rPr>
      </w:pPr>
    </w:p>
    <w:p w:rsidR="00A62835" w:rsidRPr="00DA1DAE" w:rsidRDefault="00A62835" w:rsidP="00FF60EC">
      <w:pPr>
        <w:pStyle w:val="Default"/>
        <w:rPr>
          <w:sz w:val="20"/>
          <w:szCs w:val="20"/>
        </w:rPr>
      </w:pPr>
      <w:r w:rsidRPr="00DA1DAE">
        <w:rPr>
          <w:b/>
          <w:bCs/>
          <w:sz w:val="20"/>
          <w:szCs w:val="20"/>
        </w:rPr>
        <w:t xml:space="preserve">ARBO Barcode Scanners: </w:t>
      </w:r>
      <w:r w:rsidRPr="00DA1DAE">
        <w:rPr>
          <w:sz w:val="20"/>
          <w:szCs w:val="20"/>
        </w:rPr>
        <w:t xml:space="preserve">Barcode scanners are available from ARBO for a $25 shipping and handling charge. </w:t>
      </w:r>
      <w:r w:rsidR="00FF60EC" w:rsidRPr="00DA1DAE">
        <w:rPr>
          <w:sz w:val="20"/>
          <w:szCs w:val="20"/>
        </w:rPr>
        <w:t xml:space="preserve"> ARBO staff will assist the sponsor with</w:t>
      </w:r>
      <w:r w:rsidRPr="00DA1DAE">
        <w:rPr>
          <w:sz w:val="20"/>
          <w:szCs w:val="20"/>
        </w:rPr>
        <w:t xml:space="preserve"> instructions and training on using the scanners. Contact ARBO 3-4 weeks in advance of your event to reserve the scanners. After your event, simply return the scanners to the ARBO office and we will upload your attendance data into </w:t>
      </w:r>
      <w:r w:rsidRPr="00DA1DAE">
        <w:rPr>
          <w:i/>
          <w:iCs/>
          <w:sz w:val="20"/>
          <w:szCs w:val="20"/>
        </w:rPr>
        <w:t>OE TRACKER</w:t>
      </w:r>
      <w:r w:rsidRPr="00DA1DAE">
        <w:rPr>
          <w:sz w:val="20"/>
          <w:szCs w:val="20"/>
        </w:rPr>
        <w:t xml:space="preserve">. Scanners can be used at COPE and Non-COPE events. </w:t>
      </w:r>
    </w:p>
    <w:p w:rsidR="00FF60EC" w:rsidRPr="00DA1DAE" w:rsidRDefault="00FF60EC" w:rsidP="00FF60EC">
      <w:pPr>
        <w:pStyle w:val="Default"/>
        <w:rPr>
          <w:sz w:val="20"/>
          <w:szCs w:val="20"/>
        </w:rPr>
      </w:pPr>
    </w:p>
    <w:p w:rsidR="00A62835" w:rsidRPr="00DA1DAE" w:rsidRDefault="00A62835" w:rsidP="00A62835">
      <w:pPr>
        <w:pStyle w:val="Default"/>
        <w:rPr>
          <w:sz w:val="20"/>
          <w:szCs w:val="20"/>
        </w:rPr>
      </w:pPr>
      <w:r w:rsidRPr="00DA1DAE">
        <w:rPr>
          <w:b/>
          <w:bCs/>
          <w:sz w:val="20"/>
          <w:szCs w:val="20"/>
        </w:rPr>
        <w:t xml:space="preserve">Your Own Barcode Scanners: </w:t>
      </w:r>
      <w:r w:rsidRPr="00DA1DAE">
        <w:rPr>
          <w:sz w:val="20"/>
          <w:szCs w:val="20"/>
        </w:rPr>
        <w:t xml:space="preserve">Use your own barcode scanners to capture the attendance. After your event, simply email us a spreadsheet with your attendance data and we will upload the attendance into </w:t>
      </w:r>
      <w:r w:rsidRPr="00DA1DAE">
        <w:rPr>
          <w:i/>
          <w:iCs/>
          <w:sz w:val="20"/>
          <w:szCs w:val="20"/>
        </w:rPr>
        <w:t>OE TRACKER</w:t>
      </w:r>
      <w:r w:rsidRPr="00DA1DAE">
        <w:rPr>
          <w:sz w:val="20"/>
          <w:szCs w:val="20"/>
        </w:rPr>
        <w:t xml:space="preserve">. </w:t>
      </w:r>
    </w:p>
    <w:p w:rsidR="00A62835" w:rsidRPr="00DA1DAE" w:rsidRDefault="00A62835" w:rsidP="00A62835">
      <w:pPr>
        <w:pStyle w:val="Default"/>
        <w:rPr>
          <w:sz w:val="20"/>
          <w:szCs w:val="20"/>
        </w:rPr>
      </w:pPr>
    </w:p>
    <w:p w:rsidR="00A62835" w:rsidRPr="00DA1DAE" w:rsidRDefault="00A62835" w:rsidP="00A62835">
      <w:pPr>
        <w:pStyle w:val="Default"/>
        <w:rPr>
          <w:sz w:val="20"/>
          <w:szCs w:val="20"/>
        </w:rPr>
      </w:pPr>
      <w:r w:rsidRPr="00DA1DAE">
        <w:rPr>
          <w:b/>
          <w:bCs/>
          <w:sz w:val="20"/>
          <w:szCs w:val="20"/>
        </w:rPr>
        <w:t xml:space="preserve">Sign-In Sheet: </w:t>
      </w:r>
      <w:r w:rsidRPr="00DA1DAE">
        <w:rPr>
          <w:sz w:val="20"/>
          <w:szCs w:val="20"/>
        </w:rPr>
        <w:t xml:space="preserve">You may record attendance on a sign-in sheet and fax it to the ARBO office to be entered manually. There may be a processing charge for the ARBO staff to manually enter CE attendance data from sign-in sheets. Contact the ARBO office for more information. The attendance information will only be entered into </w:t>
      </w:r>
      <w:r w:rsidRPr="00DA1DAE">
        <w:rPr>
          <w:i/>
          <w:iCs/>
          <w:sz w:val="20"/>
          <w:szCs w:val="20"/>
        </w:rPr>
        <w:t>OE TRACKER</w:t>
      </w:r>
      <w:r w:rsidRPr="00DA1DAE">
        <w:rPr>
          <w:sz w:val="20"/>
          <w:szCs w:val="20"/>
        </w:rPr>
        <w:t xml:space="preserve">, if it includes the Event Number, COPE Course Number, Course Name, Course Date, Attendees’ </w:t>
      </w:r>
      <w:r w:rsidRPr="00DA1DAE">
        <w:rPr>
          <w:i/>
          <w:iCs/>
          <w:sz w:val="20"/>
          <w:szCs w:val="20"/>
        </w:rPr>
        <w:t xml:space="preserve">OE TRACKER </w:t>
      </w:r>
      <w:r w:rsidRPr="00DA1DAE">
        <w:rPr>
          <w:sz w:val="20"/>
          <w:szCs w:val="20"/>
        </w:rPr>
        <w:t xml:space="preserve">Numbers, Name and Signature. </w:t>
      </w:r>
    </w:p>
    <w:p w:rsidR="00A62835" w:rsidRPr="00DA1DAE" w:rsidRDefault="00A62835" w:rsidP="00A62835">
      <w:pPr>
        <w:pStyle w:val="Default"/>
        <w:rPr>
          <w:sz w:val="20"/>
          <w:szCs w:val="20"/>
        </w:rPr>
      </w:pPr>
    </w:p>
    <w:p w:rsidR="00A62835" w:rsidRPr="00DA1DAE" w:rsidRDefault="00A62835" w:rsidP="00A62835">
      <w:pPr>
        <w:pStyle w:val="Default"/>
        <w:rPr>
          <w:sz w:val="20"/>
          <w:szCs w:val="20"/>
        </w:rPr>
      </w:pPr>
      <w:r w:rsidRPr="00DA1DAE">
        <w:rPr>
          <w:b/>
          <w:bCs/>
          <w:sz w:val="20"/>
          <w:szCs w:val="20"/>
        </w:rPr>
        <w:t xml:space="preserve">Please Remember: </w:t>
      </w:r>
    </w:p>
    <w:p w:rsidR="00A62835" w:rsidRPr="00DA1DAE" w:rsidRDefault="00A62835" w:rsidP="00A62835">
      <w:pPr>
        <w:pStyle w:val="Default"/>
        <w:rPr>
          <w:sz w:val="20"/>
          <w:szCs w:val="20"/>
        </w:rPr>
      </w:pPr>
      <w:r w:rsidRPr="00DA1DAE">
        <w:rPr>
          <w:sz w:val="20"/>
          <w:szCs w:val="20"/>
        </w:rPr>
        <w:t xml:space="preserve">Ask your attendees for their </w:t>
      </w:r>
      <w:r w:rsidRPr="00DA1DAE">
        <w:rPr>
          <w:i/>
          <w:iCs/>
          <w:sz w:val="20"/>
          <w:szCs w:val="20"/>
        </w:rPr>
        <w:t xml:space="preserve">OE TRACKER </w:t>
      </w:r>
      <w:r w:rsidRPr="00DA1DAE">
        <w:rPr>
          <w:sz w:val="20"/>
          <w:szCs w:val="20"/>
        </w:rPr>
        <w:t xml:space="preserve">Number when registering for your CE events. They can easily find this by going to www.arbo.org and clicking on </w:t>
      </w:r>
      <w:r w:rsidRPr="00DA1DAE">
        <w:rPr>
          <w:b/>
          <w:bCs/>
          <w:sz w:val="20"/>
          <w:szCs w:val="20"/>
        </w:rPr>
        <w:t>OE TRACKER Number Lookup</w:t>
      </w:r>
      <w:r w:rsidRPr="00DA1DAE">
        <w:rPr>
          <w:sz w:val="20"/>
          <w:szCs w:val="20"/>
        </w:rPr>
        <w:t xml:space="preserve">. </w:t>
      </w:r>
    </w:p>
    <w:p w:rsidR="00A62835" w:rsidRPr="00DA1DAE" w:rsidRDefault="00A62835" w:rsidP="00A62835">
      <w:pPr>
        <w:pStyle w:val="Default"/>
        <w:rPr>
          <w:sz w:val="20"/>
          <w:szCs w:val="20"/>
        </w:rPr>
      </w:pPr>
    </w:p>
    <w:p w:rsidR="00A62835" w:rsidRPr="00DA1DAE" w:rsidRDefault="00A62835" w:rsidP="00A62835">
      <w:pPr>
        <w:pStyle w:val="Default"/>
        <w:rPr>
          <w:sz w:val="20"/>
          <w:szCs w:val="20"/>
        </w:rPr>
      </w:pPr>
      <w:r w:rsidRPr="00DA1DAE">
        <w:rPr>
          <w:sz w:val="20"/>
          <w:szCs w:val="20"/>
        </w:rPr>
        <w:t xml:space="preserve">If you are a COPE Approved Administrator, you can look up attendees’ </w:t>
      </w:r>
      <w:r w:rsidRPr="00DA1DAE">
        <w:rPr>
          <w:i/>
          <w:iCs/>
          <w:sz w:val="20"/>
          <w:szCs w:val="20"/>
        </w:rPr>
        <w:t xml:space="preserve">OE TRACKER </w:t>
      </w:r>
      <w:r w:rsidRPr="00DA1DAE">
        <w:rPr>
          <w:sz w:val="20"/>
          <w:szCs w:val="20"/>
        </w:rPr>
        <w:t xml:space="preserve">Numbers using their first and last name. Just click on </w:t>
      </w:r>
      <w:r w:rsidRPr="00DA1DAE">
        <w:rPr>
          <w:b/>
          <w:bCs/>
          <w:sz w:val="20"/>
          <w:szCs w:val="20"/>
        </w:rPr>
        <w:t xml:space="preserve">Look up OE TRACKER Numbers </w:t>
      </w:r>
      <w:r w:rsidRPr="00DA1DAE">
        <w:rPr>
          <w:sz w:val="20"/>
          <w:szCs w:val="20"/>
        </w:rPr>
        <w:t xml:space="preserve">when you log into your Administrator account. </w:t>
      </w:r>
    </w:p>
    <w:p w:rsidR="00FF60EC" w:rsidRDefault="00FF60EC" w:rsidP="00A62835">
      <w:pPr>
        <w:rPr>
          <w:rFonts w:asciiTheme="majorHAnsi" w:hAnsiTheme="majorHAnsi"/>
          <w:b/>
          <w:bCs/>
        </w:rPr>
      </w:pPr>
    </w:p>
    <w:p w:rsidR="00DA1DAE" w:rsidRPr="00A62835" w:rsidRDefault="00A62835" w:rsidP="00A62835">
      <w:pPr>
        <w:rPr>
          <w:rFonts w:asciiTheme="majorHAnsi" w:hAnsiTheme="majorHAnsi"/>
        </w:rPr>
      </w:pPr>
      <w:proofErr w:type="gramStart"/>
      <w:r w:rsidRPr="00A62835">
        <w:rPr>
          <w:rFonts w:asciiTheme="majorHAnsi" w:hAnsiTheme="majorHAnsi"/>
          <w:b/>
          <w:bCs/>
        </w:rPr>
        <w:t>Questions?</w:t>
      </w:r>
      <w:proofErr w:type="gramEnd"/>
      <w:r w:rsidRPr="00A62835">
        <w:rPr>
          <w:rFonts w:asciiTheme="majorHAnsi" w:hAnsiTheme="majorHAnsi"/>
          <w:b/>
          <w:bCs/>
        </w:rPr>
        <w:t xml:space="preserve"> </w:t>
      </w:r>
      <w:r w:rsidRPr="00A62835">
        <w:rPr>
          <w:rFonts w:asciiTheme="majorHAnsi" w:hAnsiTheme="majorHAnsi"/>
        </w:rPr>
        <w:t>Feel free to contact the ARBO office for more information at 704-970-27</w:t>
      </w:r>
      <w:r w:rsidR="00FF60EC">
        <w:rPr>
          <w:rFonts w:asciiTheme="majorHAnsi" w:hAnsiTheme="majorHAnsi"/>
        </w:rPr>
        <w:t xml:space="preserve">10 or Toll Free at 866-869-6852 or email at </w:t>
      </w:r>
      <w:hyperlink r:id="rId11" w:history="1">
        <w:r w:rsidR="00FF60EC" w:rsidRPr="00622F8D">
          <w:rPr>
            <w:rStyle w:val="Hyperlink"/>
            <w:rFonts w:asciiTheme="majorHAnsi" w:hAnsiTheme="majorHAnsi"/>
          </w:rPr>
          <w:t>arbo@arbo.org</w:t>
        </w:r>
      </w:hyperlink>
      <w:r w:rsidR="00FF60EC">
        <w:rPr>
          <w:rFonts w:asciiTheme="majorHAnsi" w:hAnsiTheme="majorHAnsi"/>
        </w:rPr>
        <w:t xml:space="preserve">. </w:t>
      </w:r>
      <w:proofErr w:type="gramStart"/>
      <w:r w:rsidR="00DA1DAE">
        <w:rPr>
          <w:rFonts w:asciiTheme="majorHAnsi" w:hAnsiTheme="majorHAnsi"/>
        </w:rPr>
        <w:t>or</w:t>
      </w:r>
      <w:proofErr w:type="gramEnd"/>
      <w:r w:rsidR="00DA1DAE">
        <w:rPr>
          <w:rFonts w:asciiTheme="majorHAnsi" w:hAnsiTheme="majorHAnsi"/>
        </w:rPr>
        <w:t xml:space="preserve"> the Minnesota Board of Optometry; 651.201.2762 or </w:t>
      </w:r>
      <w:hyperlink r:id="rId12" w:history="1">
        <w:r w:rsidR="00DA1DAE" w:rsidRPr="00622F8D">
          <w:rPr>
            <w:rStyle w:val="Hyperlink"/>
            <w:rFonts w:asciiTheme="majorHAnsi" w:hAnsiTheme="majorHAnsi"/>
          </w:rPr>
          <w:t>optometry.board@state.mn.us</w:t>
        </w:r>
      </w:hyperlink>
      <w:r w:rsidR="00DA1DAE">
        <w:rPr>
          <w:rFonts w:asciiTheme="majorHAnsi" w:hAnsiTheme="majorHAnsi"/>
        </w:rPr>
        <w:t>.</w:t>
      </w:r>
      <w:r w:rsidR="003A03B3">
        <w:rPr>
          <w:rFonts w:asciiTheme="majorHAnsi" w:hAnsiTheme="majorHAnsi"/>
        </w:rPr>
        <w:t xml:space="preserve">  As this is a new process, the board welcomes quality improvement comments as the eventual goal is to have an efficient reporting system to receive an exceptional educational experience. </w:t>
      </w:r>
    </w:p>
    <w:sectPr w:rsidR="00DA1DAE" w:rsidRPr="00A6283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B2A4F"/>
    <w:multiLevelType w:val="hybridMultilevel"/>
    <w:tmpl w:val="8CAAD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A062D0"/>
    <w:multiLevelType w:val="hybridMultilevel"/>
    <w:tmpl w:val="8B34F0D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AB577CE"/>
    <w:multiLevelType w:val="hybridMultilevel"/>
    <w:tmpl w:val="E530FA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835"/>
    <w:rsid w:val="00023FFD"/>
    <w:rsid w:val="00071E46"/>
    <w:rsid w:val="003A03B3"/>
    <w:rsid w:val="003A5BF3"/>
    <w:rsid w:val="007534A0"/>
    <w:rsid w:val="00753F0C"/>
    <w:rsid w:val="008E3B4D"/>
    <w:rsid w:val="00A62835"/>
    <w:rsid w:val="00B7314A"/>
    <w:rsid w:val="00C15407"/>
    <w:rsid w:val="00CD546D"/>
    <w:rsid w:val="00D3460E"/>
    <w:rsid w:val="00DA1DAE"/>
    <w:rsid w:val="00EB1AAA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283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8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34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62835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2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283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534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bo@arbo.or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hyperlink" Target="mailto:optometry.board@state.mn.u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mailto:arbo@arbo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optometryboard.state.mn.u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rbo@arbo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Sierra Rice</dc:creator>
  <cp:lastModifiedBy>Randy Snyder</cp:lastModifiedBy>
  <cp:revision>2</cp:revision>
  <cp:lastPrinted>2013-06-26T21:34:00Z</cp:lastPrinted>
  <dcterms:created xsi:type="dcterms:W3CDTF">2013-06-27T20:52:00Z</dcterms:created>
  <dcterms:modified xsi:type="dcterms:W3CDTF">2013-06-27T20:52:00Z</dcterms:modified>
</cp:coreProperties>
</file>