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xmlns:c="http://schemas.openxmlformats.org/drawingml/2006/chart" mc:Ignorable="w14 w15 w16se w16cid w16 w16cex w16sdtdh w16sdtfl w16du wp14">
  <w:body>
    <w:p w:rsidRPr="00005B32" w:rsidR="0045231E" w:rsidRDefault="004F7586" w14:paraId="623CB929" w14:textId="6863B38F">
      <w:pPr>
        <w:pStyle w:val="BodyText"/>
        <w:ind w:left="480"/>
        <w:rPr>
          <w:rFonts w:ascii="Times New Roman"/>
          <w:sz w:val="20"/>
        </w:rPr>
      </w:pPr>
      <w:r w:rsidRPr="00005B32">
        <w:rPr>
          <w:rFonts w:ascii="Times New Roman"/>
          <w:sz w:val="20"/>
        </w:rPr>
        <w:softHyphen/>
      </w:r>
      <w:r w:rsidRPr="00005B32">
        <w:rPr>
          <w:rFonts w:ascii="Times New Roman"/>
          <w:sz w:val="20"/>
        </w:rPr>
        <w:softHyphen/>
      </w:r>
      <w:r w:rsidRPr="00005B32">
        <w:rPr>
          <w:rFonts w:ascii="Times New Roman"/>
          <w:sz w:val="20"/>
        </w:rPr>
        <w:softHyphen/>
      </w:r>
      <w:r w:rsidRPr="00005B32">
        <w:rPr>
          <w:rFonts w:ascii="Times New Roman"/>
          <w:sz w:val="20"/>
        </w:rPr>
        <w:softHyphen/>
      </w:r>
      <w:r w:rsidRPr="00005B32">
        <w:rPr>
          <w:rFonts w:ascii="Times New Roman"/>
          <w:sz w:val="20"/>
        </w:rPr>
        <w:softHyphen/>
      </w:r>
      <w:r w:rsidRPr="00005B32" w:rsidR="00241E48">
        <w:rPr>
          <w:rFonts w:ascii="Times New Roman"/>
          <w:noProof/>
          <w:sz w:val="20"/>
        </w:rPr>
        <w:drawing>
          <wp:inline distT="0" distB="0" distL="0" distR="0" wp14:anchorId="623CC785" wp14:editId="623CC786">
            <wp:extent cx="2767191" cy="668654"/>
            <wp:effectExtent l="0" t="0" r="0" b="0"/>
            <wp:docPr id="1" name="Picture 1" descr="HPSP-Logo-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2767191" cy="668654"/>
                    </a:xfrm>
                    <a:prstGeom prst="rect">
                      <a:avLst/>
                    </a:prstGeom>
                  </pic:spPr>
                </pic:pic>
              </a:graphicData>
            </a:graphic>
          </wp:inline>
        </w:drawing>
      </w:r>
    </w:p>
    <w:p w:rsidRPr="00005B32" w:rsidR="0045231E" w:rsidRDefault="0045231E" w14:paraId="623CB92A" w14:textId="77777777">
      <w:pPr>
        <w:pStyle w:val="BodyText"/>
        <w:rPr>
          <w:rFonts w:asciiTheme="minorHAnsi" w:hAnsiTheme="minorHAnsi" w:cstheme="minorHAnsi"/>
          <w:sz w:val="20"/>
        </w:rPr>
      </w:pPr>
    </w:p>
    <w:p w:rsidRPr="00005B32" w:rsidR="0045231E" w:rsidRDefault="0045231E" w14:paraId="623CB92B" w14:textId="77777777">
      <w:pPr>
        <w:pStyle w:val="BodyText"/>
        <w:rPr>
          <w:rFonts w:asciiTheme="minorHAnsi" w:hAnsiTheme="minorHAnsi" w:cstheme="minorHAnsi"/>
          <w:sz w:val="20"/>
        </w:rPr>
      </w:pPr>
    </w:p>
    <w:p w:rsidRPr="00005B32" w:rsidR="0045231E" w:rsidRDefault="0045231E" w14:paraId="623CB92C" w14:textId="77777777">
      <w:pPr>
        <w:pStyle w:val="BodyText"/>
        <w:rPr>
          <w:rFonts w:asciiTheme="minorHAnsi" w:hAnsiTheme="minorHAnsi" w:cstheme="minorHAnsi"/>
          <w:sz w:val="20"/>
        </w:rPr>
      </w:pPr>
    </w:p>
    <w:p w:rsidRPr="00005B32" w:rsidR="0045231E" w:rsidRDefault="0045231E" w14:paraId="623CB92D" w14:textId="77777777">
      <w:pPr>
        <w:pStyle w:val="BodyText"/>
        <w:rPr>
          <w:rFonts w:asciiTheme="minorHAnsi" w:hAnsiTheme="minorHAnsi" w:cstheme="minorHAnsi"/>
          <w:sz w:val="20"/>
        </w:rPr>
      </w:pPr>
    </w:p>
    <w:p w:rsidRPr="00005B32" w:rsidR="0045231E" w:rsidRDefault="0045231E" w14:paraId="623CB92E" w14:textId="77777777">
      <w:pPr>
        <w:pStyle w:val="BodyText"/>
        <w:rPr>
          <w:rFonts w:asciiTheme="minorHAnsi" w:hAnsiTheme="minorHAnsi" w:cstheme="minorHAnsi"/>
          <w:sz w:val="20"/>
        </w:rPr>
      </w:pPr>
    </w:p>
    <w:p w:rsidRPr="00005B32" w:rsidR="0045231E" w:rsidRDefault="0045231E" w14:paraId="623CB92F" w14:textId="77777777">
      <w:pPr>
        <w:pStyle w:val="BodyText"/>
        <w:rPr>
          <w:rFonts w:asciiTheme="minorHAnsi" w:hAnsiTheme="minorHAnsi" w:cstheme="minorHAnsi"/>
          <w:sz w:val="20"/>
        </w:rPr>
      </w:pPr>
    </w:p>
    <w:p w:rsidRPr="00005B32" w:rsidR="0045231E" w:rsidRDefault="0045231E" w14:paraId="623CB930" w14:textId="77777777">
      <w:pPr>
        <w:pStyle w:val="BodyText"/>
        <w:rPr>
          <w:rFonts w:asciiTheme="minorHAnsi" w:hAnsiTheme="minorHAnsi" w:cstheme="minorHAnsi"/>
          <w:sz w:val="20"/>
        </w:rPr>
      </w:pPr>
    </w:p>
    <w:p w:rsidRPr="00005B32" w:rsidR="0045231E" w:rsidRDefault="0045231E" w14:paraId="623CB931" w14:textId="77777777">
      <w:pPr>
        <w:pStyle w:val="BodyText"/>
        <w:rPr>
          <w:rFonts w:asciiTheme="minorHAnsi" w:hAnsiTheme="minorHAnsi" w:cstheme="minorHAnsi"/>
          <w:sz w:val="20"/>
        </w:rPr>
      </w:pPr>
    </w:p>
    <w:p w:rsidRPr="00005B32" w:rsidR="00241E48" w:rsidP="3BD1C1DF" w:rsidRDefault="00241E48" w14:paraId="4B3DC09F" w14:textId="05D4C08D">
      <w:pPr>
        <w:pStyle w:val="Title"/>
        <w:spacing w:line="259" w:lineRule="auto"/>
        <w:rPr>
          <w:rFonts w:asciiTheme="minorHAnsi" w:hAnsiTheme="minorHAnsi" w:cstheme="minorBidi"/>
          <w:color w:val="001F5F"/>
        </w:rPr>
      </w:pPr>
      <w:r w:rsidRPr="00005B32">
        <w:rPr>
          <w:rFonts w:asciiTheme="minorHAnsi" w:hAnsiTheme="minorHAnsi" w:cstheme="minorBidi"/>
          <w:color w:val="001F5F"/>
        </w:rPr>
        <w:t>FISCAL</w:t>
      </w:r>
      <w:r w:rsidRPr="00005B32">
        <w:rPr>
          <w:rFonts w:asciiTheme="minorHAnsi" w:hAnsiTheme="minorHAnsi" w:cstheme="minorBidi"/>
          <w:color w:val="001F5F"/>
          <w:spacing w:val="-16"/>
        </w:rPr>
        <w:t xml:space="preserve"> </w:t>
      </w:r>
      <w:r w:rsidRPr="00005B32">
        <w:rPr>
          <w:rFonts w:asciiTheme="minorHAnsi" w:hAnsiTheme="minorHAnsi" w:cstheme="minorBidi"/>
          <w:color w:val="001F5F"/>
        </w:rPr>
        <w:t>YEAR</w:t>
      </w:r>
      <w:r w:rsidRPr="00005B32">
        <w:rPr>
          <w:rFonts w:asciiTheme="minorHAnsi" w:hAnsiTheme="minorHAnsi" w:cstheme="minorBidi"/>
          <w:color w:val="001F5F"/>
          <w:spacing w:val="-18"/>
        </w:rPr>
        <w:t xml:space="preserve"> </w:t>
      </w:r>
      <w:r w:rsidRPr="00005B32">
        <w:rPr>
          <w:rFonts w:asciiTheme="minorHAnsi" w:hAnsiTheme="minorHAnsi" w:cstheme="minorBidi"/>
          <w:color w:val="001F5F"/>
        </w:rPr>
        <w:t>202</w:t>
      </w:r>
      <w:r w:rsidRPr="00005B32" w:rsidR="05871CB8">
        <w:rPr>
          <w:rFonts w:asciiTheme="minorHAnsi" w:hAnsiTheme="minorHAnsi" w:cstheme="minorBidi"/>
          <w:color w:val="001F5F"/>
        </w:rPr>
        <w:t>5</w:t>
      </w:r>
    </w:p>
    <w:p w:rsidRPr="00005B32" w:rsidR="0045231E" w:rsidRDefault="00241E48" w14:paraId="623CB932" w14:textId="0EBEDD55">
      <w:pPr>
        <w:pStyle w:val="Title"/>
        <w:spacing w:line="259" w:lineRule="auto"/>
        <w:rPr>
          <w:rFonts w:asciiTheme="minorHAnsi" w:hAnsiTheme="minorHAnsi" w:cstheme="minorHAnsi"/>
        </w:rPr>
      </w:pPr>
      <w:r w:rsidRPr="00005B32">
        <w:rPr>
          <w:rFonts w:asciiTheme="minorHAnsi" w:hAnsiTheme="minorHAnsi" w:cstheme="minorHAnsi"/>
          <w:color w:val="001F5F"/>
          <w:spacing w:val="-2"/>
        </w:rPr>
        <w:t>REPORT</w:t>
      </w:r>
    </w:p>
    <w:p w:rsidRPr="00005B32" w:rsidR="0045231E" w:rsidP="2D03D720" w:rsidRDefault="00241E48" w14:paraId="623CB933" w14:textId="379714DC">
      <w:pPr>
        <w:spacing w:before="1"/>
        <w:ind w:left="1302" w:right="1457"/>
        <w:jc w:val="center"/>
        <w:rPr>
          <w:rFonts w:asciiTheme="minorHAnsi" w:hAnsiTheme="minorHAnsi" w:cstheme="minorBidi"/>
          <w:b/>
          <w:bCs/>
          <w:i/>
          <w:iCs/>
          <w:color w:val="7BBE33"/>
          <w:sz w:val="36"/>
          <w:szCs w:val="36"/>
        </w:rPr>
      </w:pPr>
      <w:r w:rsidRPr="00005B32">
        <w:rPr>
          <w:rFonts w:asciiTheme="minorHAnsi" w:hAnsiTheme="minorHAnsi" w:cstheme="minorBidi"/>
          <w:b/>
          <w:bCs/>
          <w:i/>
          <w:iCs/>
          <w:color w:val="7BBE33"/>
          <w:sz w:val="36"/>
          <w:szCs w:val="36"/>
        </w:rPr>
        <w:t>JULY</w:t>
      </w:r>
      <w:r w:rsidRPr="00005B32">
        <w:rPr>
          <w:rFonts w:asciiTheme="minorHAnsi" w:hAnsiTheme="minorHAnsi" w:cstheme="minorBidi"/>
          <w:b/>
          <w:bCs/>
          <w:i/>
          <w:iCs/>
          <w:color w:val="7BBE33"/>
          <w:spacing w:val="-5"/>
          <w:sz w:val="36"/>
          <w:szCs w:val="36"/>
        </w:rPr>
        <w:t xml:space="preserve"> </w:t>
      </w:r>
      <w:r w:rsidRPr="00005B32">
        <w:rPr>
          <w:rFonts w:asciiTheme="minorHAnsi" w:hAnsiTheme="minorHAnsi" w:cstheme="minorBidi"/>
          <w:b/>
          <w:bCs/>
          <w:i/>
          <w:iCs/>
          <w:color w:val="7BBE33"/>
          <w:sz w:val="36"/>
          <w:szCs w:val="36"/>
        </w:rPr>
        <w:t>1,</w:t>
      </w:r>
      <w:r w:rsidRPr="00005B32">
        <w:rPr>
          <w:rFonts w:asciiTheme="minorHAnsi" w:hAnsiTheme="minorHAnsi" w:cstheme="minorBidi"/>
          <w:b/>
          <w:bCs/>
          <w:i/>
          <w:iCs/>
          <w:color w:val="7BBE33"/>
          <w:spacing w:val="-1"/>
          <w:sz w:val="36"/>
          <w:szCs w:val="36"/>
        </w:rPr>
        <w:t xml:space="preserve"> </w:t>
      </w:r>
      <w:proofErr w:type="gramStart"/>
      <w:r w:rsidRPr="00005B32">
        <w:rPr>
          <w:rFonts w:asciiTheme="minorHAnsi" w:hAnsiTheme="minorHAnsi" w:cstheme="minorBidi"/>
          <w:b/>
          <w:bCs/>
          <w:i/>
          <w:iCs/>
          <w:color w:val="7BBE33"/>
          <w:sz w:val="36"/>
          <w:szCs w:val="36"/>
        </w:rPr>
        <w:t>202</w:t>
      </w:r>
      <w:r w:rsidRPr="00005B32" w:rsidR="612881E0">
        <w:rPr>
          <w:rFonts w:asciiTheme="minorHAnsi" w:hAnsiTheme="minorHAnsi" w:cstheme="minorBidi"/>
          <w:b/>
          <w:bCs/>
          <w:i/>
          <w:iCs/>
          <w:color w:val="7BBE33"/>
          <w:sz w:val="36"/>
          <w:szCs w:val="36"/>
        </w:rPr>
        <w:t>4</w:t>
      </w:r>
      <w:proofErr w:type="gramEnd"/>
      <w:r w:rsidRPr="00005B32" w:rsidR="612881E0">
        <w:rPr>
          <w:rFonts w:asciiTheme="minorHAnsi" w:hAnsiTheme="minorHAnsi" w:cstheme="minorBidi"/>
          <w:b/>
          <w:bCs/>
          <w:i/>
          <w:iCs/>
          <w:color w:val="7BBE33"/>
          <w:sz w:val="36"/>
          <w:szCs w:val="36"/>
        </w:rPr>
        <w:t xml:space="preserve"> </w:t>
      </w:r>
      <w:r w:rsidRPr="00005B32">
        <w:rPr>
          <w:rFonts w:asciiTheme="minorHAnsi" w:hAnsiTheme="minorHAnsi" w:cstheme="minorBidi"/>
          <w:b/>
          <w:bCs/>
          <w:i/>
          <w:iCs/>
          <w:color w:val="7BBE33"/>
          <w:sz w:val="36"/>
          <w:szCs w:val="36"/>
        </w:rPr>
        <w:t>TO</w:t>
      </w:r>
      <w:r w:rsidRPr="00005B32">
        <w:rPr>
          <w:rFonts w:asciiTheme="minorHAnsi" w:hAnsiTheme="minorHAnsi" w:cstheme="minorBidi"/>
          <w:b/>
          <w:bCs/>
          <w:i/>
          <w:iCs/>
          <w:color w:val="7BBE33"/>
          <w:spacing w:val="-2"/>
          <w:sz w:val="36"/>
          <w:szCs w:val="36"/>
        </w:rPr>
        <w:t xml:space="preserve"> </w:t>
      </w:r>
      <w:r w:rsidRPr="00005B32">
        <w:rPr>
          <w:rFonts w:asciiTheme="minorHAnsi" w:hAnsiTheme="minorHAnsi" w:cstheme="minorBidi"/>
          <w:b/>
          <w:bCs/>
          <w:i/>
          <w:iCs/>
          <w:color w:val="7BBE33"/>
          <w:sz w:val="36"/>
          <w:szCs w:val="36"/>
        </w:rPr>
        <w:t>JUNE</w:t>
      </w:r>
      <w:r w:rsidRPr="00005B32">
        <w:rPr>
          <w:rFonts w:asciiTheme="minorHAnsi" w:hAnsiTheme="minorHAnsi" w:cstheme="minorBidi"/>
          <w:b/>
          <w:bCs/>
          <w:i/>
          <w:iCs/>
          <w:color w:val="7BBE33"/>
          <w:spacing w:val="-2"/>
          <w:sz w:val="36"/>
          <w:szCs w:val="36"/>
        </w:rPr>
        <w:t xml:space="preserve"> </w:t>
      </w:r>
      <w:r w:rsidRPr="00005B32">
        <w:rPr>
          <w:rFonts w:asciiTheme="minorHAnsi" w:hAnsiTheme="minorHAnsi" w:cstheme="minorBidi"/>
          <w:b/>
          <w:bCs/>
          <w:i/>
          <w:iCs/>
          <w:color w:val="7BBE33"/>
          <w:sz w:val="36"/>
          <w:szCs w:val="36"/>
        </w:rPr>
        <w:t xml:space="preserve">30, </w:t>
      </w:r>
      <w:r w:rsidRPr="00005B32">
        <w:rPr>
          <w:rFonts w:asciiTheme="minorHAnsi" w:hAnsiTheme="minorHAnsi" w:cstheme="minorBidi"/>
          <w:b/>
          <w:bCs/>
          <w:i/>
          <w:iCs/>
          <w:color w:val="7BBE33"/>
          <w:spacing w:val="-4"/>
          <w:sz w:val="36"/>
          <w:szCs w:val="36"/>
        </w:rPr>
        <w:t>202</w:t>
      </w:r>
      <w:r w:rsidRPr="00005B32" w:rsidR="25C53398">
        <w:rPr>
          <w:rFonts w:asciiTheme="minorHAnsi" w:hAnsiTheme="minorHAnsi" w:cstheme="minorBidi"/>
          <w:b/>
          <w:bCs/>
          <w:i/>
          <w:iCs/>
          <w:color w:val="7BBE33"/>
          <w:spacing w:val="-4"/>
          <w:sz w:val="36"/>
          <w:szCs w:val="36"/>
        </w:rPr>
        <w:t>5</w:t>
      </w:r>
    </w:p>
    <w:p w:rsidRPr="00005B32" w:rsidR="0045231E" w:rsidRDefault="0045231E" w14:paraId="623CB934" w14:textId="77777777">
      <w:pPr>
        <w:pStyle w:val="BodyText"/>
        <w:rPr>
          <w:b/>
          <w:i/>
          <w:sz w:val="36"/>
        </w:rPr>
      </w:pPr>
    </w:p>
    <w:p w:rsidRPr="00005B32" w:rsidR="0045231E" w:rsidRDefault="0045231E" w14:paraId="623CB935" w14:textId="77777777">
      <w:pPr>
        <w:pStyle w:val="BodyText"/>
        <w:rPr>
          <w:b/>
          <w:i/>
          <w:sz w:val="36"/>
        </w:rPr>
      </w:pPr>
    </w:p>
    <w:p w:rsidRPr="00005B32" w:rsidR="0045231E" w:rsidRDefault="0045231E" w14:paraId="623CB936" w14:textId="77777777">
      <w:pPr>
        <w:pStyle w:val="BodyText"/>
        <w:rPr>
          <w:b/>
          <w:i/>
          <w:sz w:val="36"/>
        </w:rPr>
      </w:pPr>
    </w:p>
    <w:p w:rsidRPr="00005B32" w:rsidR="0045231E" w:rsidRDefault="0045231E" w14:paraId="623CB938" w14:textId="77777777">
      <w:pPr>
        <w:pStyle w:val="BodyText"/>
        <w:rPr>
          <w:b/>
          <w:i/>
          <w:sz w:val="36"/>
        </w:rPr>
      </w:pPr>
    </w:p>
    <w:p w:rsidRPr="00005B32" w:rsidR="0045231E" w:rsidRDefault="0045231E" w14:paraId="623CB939" w14:textId="77777777">
      <w:pPr>
        <w:pStyle w:val="BodyText"/>
        <w:rPr>
          <w:b/>
          <w:i/>
          <w:sz w:val="36"/>
        </w:rPr>
      </w:pPr>
    </w:p>
    <w:p w:rsidRPr="00005B32" w:rsidR="0045231E" w:rsidRDefault="0045231E" w14:paraId="623CB93A" w14:textId="77777777">
      <w:pPr>
        <w:pStyle w:val="BodyText"/>
        <w:spacing w:before="3"/>
        <w:rPr>
          <w:b/>
          <w:i/>
          <w:sz w:val="41"/>
        </w:rPr>
      </w:pPr>
    </w:p>
    <w:p w:rsidRPr="00005B32" w:rsidR="0045231E" w:rsidP="1340DE60" w:rsidRDefault="00241E48" w14:paraId="3D4DCB43" w14:textId="4C49172E">
      <w:pPr>
        <w:spacing w:before="1" w:line="259" w:lineRule="auto"/>
        <w:ind w:left="6723" w:right="639" w:hanging="63"/>
        <w:jc w:val="right"/>
        <w:rPr>
          <w:b/>
          <w:bCs/>
          <w:sz w:val="20"/>
          <w:szCs w:val="20"/>
        </w:rPr>
      </w:pPr>
      <w:r w:rsidRPr="00005B32">
        <w:rPr>
          <w:b/>
          <w:bCs/>
          <w:color w:val="001F5F"/>
          <w:sz w:val="20"/>
          <w:szCs w:val="20"/>
        </w:rPr>
        <w:t>REPORT</w:t>
      </w:r>
      <w:r w:rsidRPr="00005B32">
        <w:rPr>
          <w:b/>
          <w:bCs/>
          <w:color w:val="001F5F"/>
          <w:spacing w:val="-12"/>
          <w:sz w:val="20"/>
          <w:szCs w:val="20"/>
        </w:rPr>
        <w:t xml:space="preserve"> </w:t>
      </w:r>
      <w:r w:rsidRPr="00005B32">
        <w:rPr>
          <w:b/>
          <w:bCs/>
          <w:color w:val="001F5F"/>
          <w:sz w:val="20"/>
          <w:szCs w:val="20"/>
        </w:rPr>
        <w:t>SUBMITTED</w:t>
      </w:r>
      <w:r w:rsidRPr="00005B32">
        <w:rPr>
          <w:b/>
          <w:bCs/>
          <w:color w:val="001F5F"/>
          <w:spacing w:val="-11"/>
          <w:sz w:val="20"/>
          <w:szCs w:val="20"/>
        </w:rPr>
        <w:t xml:space="preserve"> </w:t>
      </w:r>
      <w:r w:rsidRPr="00005B32">
        <w:rPr>
          <w:b/>
          <w:bCs/>
          <w:color w:val="001F5F"/>
          <w:sz w:val="20"/>
          <w:szCs w:val="20"/>
        </w:rPr>
        <w:t>TO</w:t>
      </w:r>
      <w:r w:rsidRPr="00005B32">
        <w:rPr>
          <w:b/>
          <w:bCs/>
          <w:color w:val="001F5F"/>
          <w:spacing w:val="-11"/>
          <w:sz w:val="20"/>
          <w:szCs w:val="20"/>
        </w:rPr>
        <w:t xml:space="preserve"> </w:t>
      </w:r>
    </w:p>
    <w:p w:rsidRPr="00005B32" w:rsidR="0045231E" w:rsidP="1340DE60" w:rsidRDefault="00241E48" w14:paraId="506B6A3C" w14:textId="47C0058D">
      <w:pPr>
        <w:spacing w:before="1" w:line="259" w:lineRule="auto"/>
        <w:ind w:left="6570" w:right="639" w:hanging="1503"/>
        <w:jc w:val="right"/>
        <w:rPr>
          <w:b/>
          <w:bCs/>
          <w:sz w:val="20"/>
          <w:szCs w:val="20"/>
        </w:rPr>
      </w:pPr>
      <w:r w:rsidRPr="00005B32">
        <w:rPr>
          <w:b/>
          <w:bCs/>
          <w:color w:val="001F5F"/>
          <w:sz w:val="20"/>
          <w:szCs w:val="20"/>
        </w:rPr>
        <w:t>THE HEALTH</w:t>
      </w:r>
      <w:r w:rsidRPr="00005B32">
        <w:rPr>
          <w:b/>
          <w:bCs/>
          <w:color w:val="001F5F"/>
          <w:spacing w:val="-7"/>
          <w:sz w:val="20"/>
          <w:szCs w:val="20"/>
        </w:rPr>
        <w:t xml:space="preserve"> </w:t>
      </w:r>
      <w:r w:rsidRPr="00005B32">
        <w:rPr>
          <w:b/>
          <w:bCs/>
          <w:color w:val="001F5F"/>
          <w:sz w:val="20"/>
          <w:szCs w:val="20"/>
        </w:rPr>
        <w:t>LICENSING</w:t>
      </w:r>
      <w:r w:rsidRPr="00005B32" w:rsidR="40DDBC83">
        <w:rPr>
          <w:b/>
          <w:bCs/>
          <w:color w:val="001F5F"/>
          <w:sz w:val="20"/>
          <w:szCs w:val="20"/>
        </w:rPr>
        <w:t xml:space="preserve"> </w:t>
      </w:r>
      <w:r w:rsidRPr="00005B32">
        <w:rPr>
          <w:b/>
          <w:bCs/>
          <w:color w:val="001F5F"/>
          <w:sz w:val="20"/>
          <w:szCs w:val="20"/>
        </w:rPr>
        <w:t>BOARDS</w:t>
      </w:r>
      <w:r w:rsidRPr="00005B32">
        <w:rPr>
          <w:b/>
          <w:bCs/>
          <w:color w:val="001F5F"/>
          <w:spacing w:val="-7"/>
          <w:sz w:val="20"/>
          <w:szCs w:val="20"/>
        </w:rPr>
        <w:t xml:space="preserve"> </w:t>
      </w:r>
      <w:r w:rsidRPr="00005B32">
        <w:rPr>
          <w:b/>
          <w:bCs/>
          <w:color w:val="001F5F"/>
          <w:sz w:val="20"/>
          <w:szCs w:val="20"/>
        </w:rPr>
        <w:t>AND</w:t>
      </w:r>
      <w:r w:rsidRPr="00005B32" w:rsidR="7E8D9A33">
        <w:rPr>
          <w:b/>
          <w:bCs/>
          <w:color w:val="001F5F"/>
          <w:sz w:val="20"/>
          <w:szCs w:val="20"/>
        </w:rPr>
        <w:t xml:space="preserve"> </w:t>
      </w:r>
    </w:p>
    <w:p w:rsidRPr="00005B32" w:rsidR="0045231E" w:rsidP="1340DE60" w:rsidRDefault="00241E48" w14:paraId="623CB93C" w14:textId="5116D144">
      <w:pPr>
        <w:spacing w:before="1" w:line="259" w:lineRule="auto"/>
        <w:ind w:left="6570" w:right="639" w:hanging="1503"/>
        <w:jc w:val="right"/>
        <w:rPr>
          <w:b/>
          <w:bCs/>
          <w:sz w:val="20"/>
          <w:szCs w:val="20"/>
        </w:rPr>
      </w:pPr>
      <w:r w:rsidRPr="00005B32">
        <w:rPr>
          <w:b/>
          <w:bCs/>
          <w:color w:val="001F5F"/>
          <w:spacing w:val="-5"/>
          <w:sz w:val="20"/>
          <w:szCs w:val="20"/>
        </w:rPr>
        <w:t>THE</w:t>
      </w:r>
      <w:r w:rsidRPr="00005B32" w:rsidR="2733DB8C">
        <w:rPr>
          <w:b/>
          <w:bCs/>
          <w:color w:val="001F5F"/>
          <w:spacing w:val="-5"/>
          <w:sz w:val="20"/>
          <w:szCs w:val="20"/>
        </w:rPr>
        <w:t xml:space="preserve"> </w:t>
      </w:r>
      <w:r w:rsidRPr="00005B32">
        <w:rPr>
          <w:b/>
          <w:bCs/>
          <w:color w:val="001F5F"/>
          <w:spacing w:val="-2"/>
          <w:sz w:val="20"/>
          <w:szCs w:val="20"/>
        </w:rPr>
        <w:t>HEALTH</w:t>
      </w:r>
      <w:r w:rsidRPr="00005B32">
        <w:rPr>
          <w:b/>
          <w:bCs/>
          <w:color w:val="001F5F"/>
          <w:spacing w:val="6"/>
          <w:sz w:val="20"/>
          <w:szCs w:val="20"/>
        </w:rPr>
        <w:t xml:space="preserve"> </w:t>
      </w:r>
      <w:r w:rsidRPr="00005B32">
        <w:rPr>
          <w:b/>
          <w:bCs/>
          <w:color w:val="001F5F"/>
          <w:spacing w:val="-2"/>
          <w:sz w:val="20"/>
          <w:szCs w:val="20"/>
        </w:rPr>
        <w:t>PROFESSIONALS</w:t>
      </w:r>
      <w:r w:rsidRPr="00005B32">
        <w:rPr>
          <w:b/>
          <w:bCs/>
          <w:color w:val="001F5F"/>
          <w:spacing w:val="6"/>
          <w:sz w:val="20"/>
          <w:szCs w:val="20"/>
        </w:rPr>
        <w:t xml:space="preserve"> </w:t>
      </w:r>
      <w:r w:rsidRPr="00005B32">
        <w:rPr>
          <w:b/>
          <w:bCs/>
          <w:color w:val="001F5F"/>
          <w:spacing w:val="-2"/>
          <w:sz w:val="20"/>
          <w:szCs w:val="20"/>
        </w:rPr>
        <w:t>SERVICES</w:t>
      </w:r>
      <w:r w:rsidRPr="00005B32" w:rsidR="094B0854">
        <w:rPr>
          <w:b/>
          <w:bCs/>
          <w:color w:val="001F5F"/>
          <w:spacing w:val="-2"/>
          <w:sz w:val="20"/>
          <w:szCs w:val="20"/>
        </w:rPr>
        <w:t xml:space="preserve"> </w:t>
      </w:r>
      <w:r w:rsidRPr="00005B32">
        <w:rPr>
          <w:b/>
          <w:bCs/>
          <w:color w:val="001F5F"/>
          <w:spacing w:val="-2"/>
          <w:sz w:val="20"/>
          <w:szCs w:val="20"/>
        </w:rPr>
        <w:t>PROGRAM’S</w:t>
      </w:r>
    </w:p>
    <w:p w:rsidRPr="00005B32" w:rsidR="0045231E" w:rsidP="1340DE60" w:rsidRDefault="00241E48" w14:paraId="10A01F9C" w14:textId="1B4204A9">
      <w:pPr>
        <w:spacing w:before="20" w:line="259" w:lineRule="auto"/>
        <w:ind w:left="4320" w:right="638"/>
        <w:jc w:val="right"/>
        <w:rPr>
          <w:b/>
          <w:bCs/>
          <w:sz w:val="20"/>
          <w:szCs w:val="20"/>
        </w:rPr>
      </w:pPr>
      <w:r w:rsidRPr="00005B32">
        <w:rPr>
          <w:b/>
          <w:bCs/>
          <w:color w:val="001F5F"/>
          <w:sz w:val="20"/>
          <w:szCs w:val="20"/>
        </w:rPr>
        <w:t>PROGRAM</w:t>
      </w:r>
      <w:r w:rsidRPr="00005B32">
        <w:rPr>
          <w:b/>
          <w:bCs/>
          <w:color w:val="001F5F"/>
          <w:spacing w:val="-12"/>
          <w:sz w:val="20"/>
          <w:szCs w:val="20"/>
        </w:rPr>
        <w:t xml:space="preserve"> </w:t>
      </w:r>
      <w:r w:rsidRPr="00005B32">
        <w:rPr>
          <w:b/>
          <w:bCs/>
          <w:color w:val="001F5F"/>
          <w:sz w:val="20"/>
          <w:szCs w:val="20"/>
        </w:rPr>
        <w:t>AND</w:t>
      </w:r>
      <w:r w:rsidRPr="00005B32">
        <w:rPr>
          <w:b/>
          <w:bCs/>
          <w:color w:val="001F5F"/>
          <w:spacing w:val="-11"/>
          <w:sz w:val="20"/>
          <w:szCs w:val="20"/>
        </w:rPr>
        <w:t xml:space="preserve"> </w:t>
      </w:r>
      <w:r w:rsidRPr="00005B32">
        <w:rPr>
          <w:b/>
          <w:bCs/>
          <w:color w:val="001F5F"/>
          <w:sz w:val="20"/>
          <w:szCs w:val="20"/>
        </w:rPr>
        <w:t>ADVISORY</w:t>
      </w:r>
      <w:r w:rsidRPr="00005B32">
        <w:rPr>
          <w:b/>
          <w:bCs/>
          <w:color w:val="001F5F"/>
          <w:spacing w:val="-11"/>
          <w:sz w:val="20"/>
          <w:szCs w:val="20"/>
        </w:rPr>
        <w:t xml:space="preserve"> </w:t>
      </w:r>
      <w:r w:rsidRPr="00005B32">
        <w:rPr>
          <w:b/>
          <w:bCs/>
          <w:color w:val="001F5F"/>
          <w:sz w:val="20"/>
          <w:szCs w:val="20"/>
        </w:rPr>
        <w:t xml:space="preserve">COMMITTEES </w:t>
      </w:r>
    </w:p>
    <w:p w:rsidRPr="00005B32" w:rsidR="0045231E" w:rsidP="1340DE60" w:rsidRDefault="00241E48" w14:paraId="623CB93D" w14:textId="227F70F1">
      <w:pPr>
        <w:spacing w:before="20" w:line="259" w:lineRule="auto"/>
        <w:ind w:left="5040" w:right="638"/>
        <w:jc w:val="right"/>
        <w:rPr>
          <w:b/>
          <w:bCs/>
          <w:sz w:val="20"/>
          <w:szCs w:val="20"/>
        </w:rPr>
      </w:pPr>
      <w:r w:rsidRPr="00005B32">
        <w:rPr>
          <w:b/>
          <w:bCs/>
          <w:color w:val="001F5F"/>
          <w:sz w:val="20"/>
          <w:szCs w:val="20"/>
        </w:rPr>
        <w:t>BY</w:t>
      </w:r>
      <w:r w:rsidRPr="00005B32">
        <w:rPr>
          <w:b/>
          <w:bCs/>
          <w:color w:val="001F5F"/>
          <w:spacing w:val="-7"/>
          <w:sz w:val="20"/>
          <w:szCs w:val="20"/>
        </w:rPr>
        <w:t xml:space="preserve"> </w:t>
      </w:r>
      <w:r w:rsidRPr="00005B32" w:rsidR="00E97D0B">
        <w:rPr>
          <w:b/>
          <w:bCs/>
          <w:color w:val="001F5F"/>
          <w:sz w:val="20"/>
          <w:szCs w:val="20"/>
        </w:rPr>
        <w:t>KIMBERLY NAVARRE, LMFT</w:t>
      </w:r>
      <w:r w:rsidRPr="00005B32">
        <w:rPr>
          <w:b/>
          <w:bCs/>
          <w:color w:val="001F5F"/>
          <w:sz w:val="20"/>
          <w:szCs w:val="20"/>
        </w:rPr>
        <w:t>,</w:t>
      </w:r>
      <w:r w:rsidRPr="00005B32">
        <w:rPr>
          <w:b/>
          <w:bCs/>
          <w:color w:val="001F5F"/>
          <w:spacing w:val="-4"/>
          <w:sz w:val="20"/>
          <w:szCs w:val="20"/>
        </w:rPr>
        <w:t xml:space="preserve"> </w:t>
      </w:r>
      <w:r w:rsidRPr="00005B32">
        <w:rPr>
          <w:b/>
          <w:bCs/>
          <w:color w:val="001F5F"/>
          <w:sz w:val="20"/>
          <w:szCs w:val="20"/>
        </w:rPr>
        <w:t>PROGRAM</w:t>
      </w:r>
      <w:r w:rsidRPr="00005B32">
        <w:rPr>
          <w:b/>
          <w:bCs/>
          <w:color w:val="001F5F"/>
          <w:spacing w:val="-7"/>
          <w:sz w:val="20"/>
          <w:szCs w:val="20"/>
        </w:rPr>
        <w:t xml:space="preserve"> </w:t>
      </w:r>
      <w:r w:rsidRPr="00005B32" w:rsidR="00E97D0B">
        <w:rPr>
          <w:b/>
          <w:bCs/>
          <w:color w:val="001F5F"/>
          <w:spacing w:val="-2"/>
          <w:sz w:val="20"/>
          <w:szCs w:val="20"/>
        </w:rPr>
        <w:t>DIRECTOR</w:t>
      </w:r>
    </w:p>
    <w:p w:rsidRPr="00005B32" w:rsidR="006D386F" w:rsidRDefault="006D386F" w14:paraId="2D81EED0" w14:textId="77777777">
      <w:pPr>
        <w:spacing w:line="259" w:lineRule="auto"/>
        <w:ind w:left="8687" w:right="638" w:hanging="248"/>
        <w:jc w:val="right"/>
        <w:rPr>
          <w:b/>
          <w:sz w:val="20"/>
        </w:rPr>
      </w:pPr>
    </w:p>
    <w:p w:rsidRPr="00005B32" w:rsidR="0045231E" w:rsidRDefault="0045231E" w14:paraId="623CB93F" w14:textId="77777777">
      <w:pPr>
        <w:pStyle w:val="BodyText"/>
        <w:spacing w:before="2"/>
        <w:rPr>
          <w:b/>
          <w:sz w:val="19"/>
        </w:rPr>
      </w:pPr>
    </w:p>
    <w:p w:rsidRPr="00005B32" w:rsidR="0045231E" w:rsidP="67536686" w:rsidRDefault="00241E48" w14:paraId="623CB941" w14:textId="7E3D4BD2">
      <w:pPr>
        <w:spacing w:before="1"/>
        <w:ind w:left="1302" w:right="1458"/>
        <w:jc w:val="center"/>
        <w:rPr>
          <w:rFonts w:ascii="Calibri" w:hAnsi="Calibri" w:cs="Calibri" w:asciiTheme="minorAscii" w:hAnsiTheme="minorAscii" w:cstheme="minorAscii"/>
          <w:i w:val="1"/>
          <w:iCs w:val="1"/>
          <w:sz w:val="16"/>
          <w:szCs w:val="16"/>
        </w:rPr>
      </w:pPr>
      <w:r w:rsidRPr="67536686" w:rsidR="00241E48">
        <w:rPr>
          <w:rFonts w:ascii="Calibri" w:hAnsi="Calibri" w:cs="Calibri" w:asciiTheme="minorAscii" w:hAnsiTheme="minorAscii" w:cstheme="minorAscii"/>
          <w:i w:val="1"/>
          <w:iCs w:val="1"/>
          <w:color w:val="001F5F"/>
          <w:sz w:val="16"/>
          <w:szCs w:val="16"/>
        </w:rPr>
        <w:t>13</w:t>
      </w:r>
      <w:r w:rsidRPr="67536686" w:rsidR="00E97D0B">
        <w:rPr>
          <w:rFonts w:ascii="Calibri" w:hAnsi="Calibri" w:cs="Calibri" w:asciiTheme="minorAscii" w:hAnsiTheme="minorAscii" w:cstheme="minorAscii"/>
          <w:i w:val="1"/>
          <w:iCs w:val="1"/>
          <w:color w:val="001F5F"/>
          <w:sz w:val="16"/>
          <w:szCs w:val="16"/>
        </w:rPr>
        <w:t>6</w:t>
      </w:r>
      <w:r w:rsidRPr="67536686" w:rsidR="00241E48">
        <w:rPr>
          <w:rFonts w:ascii="Calibri" w:hAnsi="Calibri" w:cs="Calibri" w:asciiTheme="minorAscii" w:hAnsiTheme="minorAscii" w:cstheme="minorAscii"/>
          <w:i w:val="1"/>
          <w:iCs w:val="1"/>
          <w:color w:val="001F5F"/>
          <w:sz w:val="16"/>
          <w:szCs w:val="16"/>
        </w:rPr>
        <w:t>0</w:t>
      </w:r>
      <w:r w:rsidRPr="67536686" w:rsidR="00241E48">
        <w:rPr>
          <w:rFonts w:ascii="Calibri" w:hAnsi="Calibri" w:cs="Calibri" w:asciiTheme="minorAscii" w:hAnsiTheme="minorAscii" w:cstheme="minorAscii"/>
          <w:i w:val="1"/>
          <w:iCs w:val="1"/>
          <w:color w:val="001F5F"/>
          <w:spacing w:val="-3"/>
          <w:sz w:val="16"/>
          <w:szCs w:val="16"/>
        </w:rPr>
        <w:t xml:space="preserve"> </w:t>
      </w:r>
      <w:r w:rsidRPr="67536686" w:rsidR="00241E48">
        <w:rPr>
          <w:rFonts w:ascii="Calibri" w:hAnsi="Calibri" w:cs="Calibri" w:asciiTheme="minorAscii" w:hAnsiTheme="minorAscii" w:cstheme="minorAscii"/>
          <w:i w:val="1"/>
          <w:iCs w:val="1"/>
          <w:color w:val="001F5F"/>
          <w:sz w:val="16"/>
          <w:szCs w:val="16"/>
        </w:rPr>
        <w:t>Energy</w:t>
      </w:r>
      <w:r w:rsidRPr="67536686" w:rsidR="00241E48">
        <w:rPr>
          <w:rFonts w:ascii="Calibri" w:hAnsi="Calibri" w:cs="Calibri" w:asciiTheme="minorAscii" w:hAnsiTheme="minorAscii" w:cstheme="minorAscii"/>
          <w:i w:val="1"/>
          <w:iCs w:val="1"/>
          <w:color w:val="001F5F"/>
          <w:spacing w:val="-2"/>
          <w:sz w:val="16"/>
          <w:szCs w:val="16"/>
        </w:rPr>
        <w:t xml:space="preserve"> </w:t>
      </w:r>
      <w:r w:rsidRPr="67536686" w:rsidR="00E97D0B">
        <w:rPr>
          <w:rFonts w:ascii="Calibri" w:hAnsi="Calibri" w:cs="Calibri" w:asciiTheme="minorAscii" w:hAnsiTheme="minorAscii" w:cstheme="minorAscii"/>
          <w:i w:val="1"/>
          <w:iCs w:val="1"/>
          <w:color w:val="001F5F"/>
          <w:sz w:val="16"/>
          <w:szCs w:val="16"/>
        </w:rPr>
        <w:t>Park Drive</w:t>
      </w:r>
      <w:r w:rsidRPr="67536686" w:rsidR="00241E48">
        <w:rPr>
          <w:rFonts w:ascii="Calibri" w:hAnsi="Calibri" w:cs="Calibri" w:asciiTheme="minorAscii" w:hAnsiTheme="minorAscii" w:cstheme="minorAscii"/>
          <w:i w:val="1"/>
          <w:iCs w:val="1"/>
          <w:color w:val="001F5F"/>
          <w:sz w:val="16"/>
          <w:szCs w:val="16"/>
        </w:rPr>
        <w:t>,</w:t>
      </w:r>
      <w:r w:rsidRPr="67536686" w:rsidR="00241E48">
        <w:rPr>
          <w:rFonts w:ascii="Calibri" w:hAnsi="Calibri" w:cs="Calibri" w:asciiTheme="minorAscii" w:hAnsiTheme="minorAscii" w:cstheme="minorAscii"/>
          <w:i w:val="1"/>
          <w:iCs w:val="1"/>
          <w:color w:val="001F5F"/>
          <w:spacing w:val="-3"/>
          <w:sz w:val="16"/>
          <w:szCs w:val="16"/>
        </w:rPr>
        <w:t xml:space="preserve"> </w:t>
      </w:r>
      <w:r w:rsidRPr="67536686" w:rsidR="00241E48">
        <w:rPr>
          <w:rFonts w:ascii="Calibri" w:hAnsi="Calibri" w:cs="Calibri" w:asciiTheme="minorAscii" w:hAnsiTheme="minorAscii" w:cstheme="minorAscii"/>
          <w:i w:val="1"/>
          <w:iCs w:val="1"/>
          <w:color w:val="001F5F"/>
          <w:sz w:val="16"/>
          <w:szCs w:val="16"/>
        </w:rPr>
        <w:t>Suite</w:t>
      </w:r>
      <w:r w:rsidRPr="67536686" w:rsidR="00241E48">
        <w:rPr>
          <w:rFonts w:ascii="Calibri" w:hAnsi="Calibri" w:cs="Calibri" w:asciiTheme="minorAscii" w:hAnsiTheme="minorAscii" w:cstheme="minorAscii"/>
          <w:i w:val="1"/>
          <w:iCs w:val="1"/>
          <w:color w:val="001F5F"/>
          <w:spacing w:val="-4"/>
          <w:sz w:val="16"/>
          <w:szCs w:val="16"/>
        </w:rPr>
        <w:t xml:space="preserve"> </w:t>
      </w:r>
      <w:r w:rsidRPr="67536686" w:rsidR="00241E48">
        <w:rPr>
          <w:rFonts w:ascii="Calibri" w:hAnsi="Calibri" w:cs="Calibri" w:asciiTheme="minorAscii" w:hAnsiTheme="minorAscii" w:cstheme="minorAscii"/>
          <w:i w:val="1"/>
          <w:iCs w:val="1"/>
          <w:color w:val="001F5F"/>
          <w:sz w:val="16"/>
          <w:szCs w:val="16"/>
        </w:rPr>
        <w:t>22</w:t>
      </w:r>
      <w:r w:rsidRPr="67536686" w:rsidR="00E97D0B">
        <w:rPr>
          <w:rFonts w:ascii="Calibri" w:hAnsi="Calibri" w:cs="Calibri" w:asciiTheme="minorAscii" w:hAnsiTheme="minorAscii" w:cstheme="minorAscii"/>
          <w:i w:val="1"/>
          <w:iCs w:val="1"/>
          <w:color w:val="001F5F"/>
          <w:sz w:val="16"/>
          <w:szCs w:val="16"/>
        </w:rPr>
        <w:t>0</w:t>
      </w:r>
      <w:r w:rsidRPr="67536686" w:rsidR="00241E48">
        <w:rPr>
          <w:rFonts w:ascii="Calibri" w:hAnsi="Calibri" w:cs="Calibri" w:asciiTheme="minorAscii" w:hAnsiTheme="minorAscii" w:cstheme="minorAscii"/>
          <w:i w:val="1"/>
          <w:iCs w:val="1"/>
          <w:color w:val="001F5F"/>
          <w:sz w:val="16"/>
          <w:szCs w:val="16"/>
        </w:rPr>
        <w:t>,</w:t>
      </w:r>
      <w:r w:rsidRPr="67536686" w:rsidR="00241E48">
        <w:rPr>
          <w:rFonts w:ascii="Calibri" w:hAnsi="Calibri" w:cs="Calibri" w:asciiTheme="minorAscii" w:hAnsiTheme="minorAscii" w:cstheme="minorAscii"/>
          <w:i w:val="1"/>
          <w:iCs w:val="1"/>
          <w:color w:val="001F5F"/>
          <w:spacing w:val="-5"/>
          <w:sz w:val="16"/>
          <w:szCs w:val="16"/>
        </w:rPr>
        <w:t xml:space="preserve"> </w:t>
      </w:r>
      <w:r w:rsidRPr="67536686" w:rsidR="00241E48">
        <w:rPr>
          <w:rFonts w:ascii="Calibri" w:hAnsi="Calibri" w:cs="Calibri" w:asciiTheme="minorAscii" w:hAnsiTheme="minorAscii" w:cstheme="minorAscii"/>
          <w:i w:val="1"/>
          <w:iCs w:val="1"/>
          <w:color w:val="001F5F"/>
          <w:sz w:val="16"/>
          <w:szCs w:val="16"/>
        </w:rPr>
        <w:t>St.</w:t>
      </w:r>
      <w:r w:rsidRPr="67536686" w:rsidR="00241E48">
        <w:rPr>
          <w:rFonts w:ascii="Calibri" w:hAnsi="Calibri" w:cs="Calibri" w:asciiTheme="minorAscii" w:hAnsiTheme="minorAscii" w:cstheme="minorAscii"/>
          <w:i w:val="1"/>
          <w:iCs w:val="1"/>
          <w:color w:val="001F5F"/>
          <w:spacing w:val="-2"/>
          <w:sz w:val="16"/>
          <w:szCs w:val="16"/>
        </w:rPr>
        <w:t xml:space="preserve"> </w:t>
      </w:r>
      <w:r w:rsidRPr="67536686" w:rsidR="00241E48">
        <w:rPr>
          <w:rFonts w:ascii="Calibri" w:hAnsi="Calibri" w:cs="Calibri" w:asciiTheme="minorAscii" w:hAnsiTheme="minorAscii" w:cstheme="minorAscii"/>
          <w:i w:val="1"/>
          <w:iCs w:val="1"/>
          <w:color w:val="001F5F"/>
          <w:sz w:val="16"/>
          <w:szCs w:val="16"/>
        </w:rPr>
        <w:t>Paul,</w:t>
      </w:r>
      <w:r w:rsidRPr="67536686" w:rsidR="00241E48">
        <w:rPr>
          <w:rFonts w:ascii="Calibri" w:hAnsi="Calibri" w:cs="Calibri" w:asciiTheme="minorAscii" w:hAnsiTheme="minorAscii" w:cstheme="minorAscii"/>
          <w:i w:val="1"/>
          <w:iCs w:val="1"/>
          <w:color w:val="001F5F"/>
          <w:spacing w:val="-3"/>
          <w:sz w:val="16"/>
          <w:szCs w:val="16"/>
        </w:rPr>
        <w:t xml:space="preserve"> </w:t>
      </w:r>
      <w:r w:rsidRPr="67536686" w:rsidR="00241E48">
        <w:rPr>
          <w:rFonts w:ascii="Calibri" w:hAnsi="Calibri" w:cs="Calibri" w:asciiTheme="minorAscii" w:hAnsiTheme="minorAscii" w:cstheme="minorAscii"/>
          <w:i w:val="1"/>
          <w:iCs w:val="1"/>
          <w:color w:val="001F5F"/>
          <w:sz w:val="16"/>
          <w:szCs w:val="16"/>
        </w:rPr>
        <w:t>MN</w:t>
      </w:r>
      <w:r w:rsidRPr="67536686" w:rsidR="00241E48">
        <w:rPr>
          <w:rFonts w:ascii="Calibri" w:hAnsi="Calibri" w:cs="Calibri" w:asciiTheme="minorAscii" w:hAnsiTheme="minorAscii" w:cstheme="minorAscii"/>
          <w:i w:val="1"/>
          <w:iCs w:val="1"/>
          <w:color w:val="001F5F"/>
          <w:spacing w:val="-1"/>
          <w:sz w:val="16"/>
          <w:szCs w:val="16"/>
        </w:rPr>
        <w:t xml:space="preserve"> </w:t>
      </w:r>
      <w:r w:rsidRPr="67536686" w:rsidR="00241E48">
        <w:rPr>
          <w:rFonts w:ascii="Calibri" w:hAnsi="Calibri" w:cs="Calibri" w:asciiTheme="minorAscii" w:hAnsiTheme="minorAscii" w:cstheme="minorAscii"/>
          <w:i w:val="1"/>
          <w:iCs w:val="1"/>
          <w:color w:val="001F5F"/>
          <w:sz w:val="16"/>
          <w:szCs w:val="16"/>
        </w:rPr>
        <w:t>55018 –</w:t>
      </w:r>
      <w:r w:rsidRPr="67536686" w:rsidR="00241E48">
        <w:rPr>
          <w:rFonts w:ascii="Calibri" w:hAnsi="Calibri" w:cs="Calibri" w:asciiTheme="minorAscii" w:hAnsiTheme="minorAscii" w:cstheme="minorAscii"/>
          <w:i w:val="1"/>
          <w:iCs w:val="1"/>
          <w:color w:val="001F5F"/>
          <w:spacing w:val="-2"/>
          <w:sz w:val="16"/>
          <w:szCs w:val="16"/>
        </w:rPr>
        <w:t xml:space="preserve"> </w:t>
      </w:r>
      <w:r w:rsidRPr="67536686" w:rsidR="00241E48">
        <w:rPr>
          <w:rFonts w:ascii="Calibri" w:hAnsi="Calibri" w:cs="Calibri" w:asciiTheme="minorAscii" w:hAnsiTheme="minorAscii" w:cstheme="minorAscii"/>
          <w:i w:val="1"/>
          <w:iCs w:val="1"/>
          <w:color w:val="001F5F"/>
          <w:sz w:val="16"/>
          <w:szCs w:val="16"/>
        </w:rPr>
        <w:t>Phone:</w:t>
      </w:r>
      <w:r w:rsidRPr="67536686" w:rsidR="00241E48">
        <w:rPr>
          <w:rFonts w:ascii="Calibri" w:hAnsi="Calibri" w:cs="Calibri" w:asciiTheme="minorAscii" w:hAnsiTheme="minorAscii" w:cstheme="minorAscii"/>
          <w:i w:val="1"/>
          <w:iCs w:val="1"/>
          <w:color w:val="001F5F"/>
          <w:spacing w:val="-4"/>
          <w:sz w:val="16"/>
          <w:szCs w:val="16"/>
        </w:rPr>
        <w:t xml:space="preserve"> </w:t>
      </w:r>
      <w:r w:rsidRPr="67536686" w:rsidR="00241E48">
        <w:rPr>
          <w:rFonts w:ascii="Calibri" w:hAnsi="Calibri" w:cs="Calibri" w:asciiTheme="minorAscii" w:hAnsiTheme="minorAscii" w:cstheme="minorAscii"/>
          <w:i w:val="1"/>
          <w:iCs w:val="1"/>
          <w:color w:val="001F5F"/>
          <w:sz w:val="16"/>
          <w:szCs w:val="16"/>
        </w:rPr>
        <w:t>651-642-0487</w:t>
      </w:r>
      <w:r w:rsidRPr="67536686" w:rsidR="00241E48">
        <w:rPr>
          <w:rFonts w:ascii="Calibri" w:hAnsi="Calibri" w:cs="Calibri" w:asciiTheme="minorAscii" w:hAnsiTheme="minorAscii" w:cstheme="minorAscii"/>
          <w:i w:val="1"/>
          <w:iCs w:val="1"/>
          <w:color w:val="001F5F"/>
          <w:spacing w:val="-2"/>
          <w:sz w:val="16"/>
          <w:szCs w:val="16"/>
        </w:rPr>
        <w:t xml:space="preserve"> </w:t>
      </w:r>
      <w:r w:rsidRPr="67536686" w:rsidR="00241E48">
        <w:rPr>
          <w:rFonts w:ascii="Calibri" w:hAnsi="Calibri" w:cs="Calibri" w:asciiTheme="minorAscii" w:hAnsiTheme="minorAscii" w:cstheme="minorAscii"/>
          <w:i w:val="1"/>
          <w:iCs w:val="1"/>
          <w:color w:val="001F5F"/>
          <w:sz w:val="16"/>
          <w:szCs w:val="16"/>
        </w:rPr>
        <w:t>–</w:t>
      </w:r>
      <w:r w:rsidRPr="67536686" w:rsidR="00241E48">
        <w:rPr>
          <w:rFonts w:ascii="Calibri" w:hAnsi="Calibri" w:cs="Calibri" w:asciiTheme="minorAscii" w:hAnsiTheme="minorAscii" w:cstheme="minorAscii"/>
          <w:i w:val="1"/>
          <w:iCs w:val="1"/>
          <w:color w:val="001F5F"/>
          <w:spacing w:val="-3"/>
          <w:sz w:val="16"/>
          <w:szCs w:val="16"/>
        </w:rPr>
        <w:t xml:space="preserve"> </w:t>
      </w:r>
      <w:r w:rsidRPr="67536686" w:rsidR="00241E48">
        <w:rPr>
          <w:rFonts w:ascii="Calibri" w:hAnsi="Calibri" w:cs="Calibri" w:asciiTheme="minorAscii" w:hAnsiTheme="minorAscii" w:cstheme="minorAscii"/>
          <w:i w:val="1"/>
          <w:iCs w:val="1"/>
          <w:color w:val="001F5F"/>
          <w:sz w:val="16"/>
          <w:szCs w:val="16"/>
        </w:rPr>
        <w:t>Fax:</w:t>
      </w:r>
      <w:r w:rsidRPr="67536686" w:rsidR="00241E48">
        <w:rPr>
          <w:rFonts w:ascii="Calibri" w:hAnsi="Calibri" w:cs="Calibri" w:asciiTheme="minorAscii" w:hAnsiTheme="minorAscii" w:cstheme="minorAscii"/>
          <w:i w:val="1"/>
          <w:iCs w:val="1"/>
          <w:color w:val="001F5F"/>
          <w:spacing w:val="-2"/>
          <w:sz w:val="16"/>
          <w:szCs w:val="16"/>
        </w:rPr>
        <w:t xml:space="preserve"> </w:t>
      </w:r>
      <w:r w:rsidRPr="67536686" w:rsidR="00241E48">
        <w:rPr>
          <w:rFonts w:ascii="Calibri" w:hAnsi="Calibri" w:cs="Calibri" w:asciiTheme="minorAscii" w:hAnsiTheme="minorAscii" w:cstheme="minorAscii"/>
          <w:i w:val="1"/>
          <w:iCs w:val="1"/>
          <w:color w:val="001F5F"/>
          <w:sz w:val="16"/>
          <w:szCs w:val="16"/>
        </w:rPr>
        <w:t>651-</w:t>
      </w:r>
      <w:r w:rsidRPr="67536686" w:rsidR="00E97D0B">
        <w:rPr>
          <w:rFonts w:ascii="Calibri" w:hAnsi="Calibri" w:cs="Calibri" w:asciiTheme="minorAscii" w:hAnsiTheme="minorAscii" w:cstheme="minorAscii"/>
          <w:i w:val="1"/>
          <w:iCs w:val="1"/>
          <w:color w:val="001F5F"/>
          <w:sz w:val="16"/>
          <w:szCs w:val="16"/>
        </w:rPr>
        <w:t>757-13</w:t>
      </w:r>
      <w:r w:rsidRPr="67536686" w:rsidR="76E58873">
        <w:rPr>
          <w:rFonts w:ascii="Calibri" w:hAnsi="Calibri" w:cs="Calibri" w:asciiTheme="minorAscii" w:hAnsiTheme="minorAscii" w:cstheme="minorAscii"/>
          <w:i w:val="1"/>
          <w:iCs w:val="1"/>
          <w:color w:val="001F5F"/>
          <w:sz w:val="16"/>
          <w:szCs w:val="16"/>
        </w:rPr>
        <w:t xml:space="preserve">80 </w:t>
      </w:r>
      <w:r w:rsidRPr="67536686" w:rsidR="00241E48">
        <w:rPr>
          <w:rFonts w:ascii="Calibri" w:hAnsi="Calibri" w:cs="Calibri" w:asciiTheme="minorAscii" w:hAnsiTheme="minorAscii" w:cstheme="minorAscii"/>
          <w:i w:val="1"/>
          <w:iCs w:val="1"/>
          <w:color w:val="001F5F"/>
          <w:sz w:val="16"/>
          <w:szCs w:val="16"/>
        </w:rPr>
        <w:t>Email:</w:t>
      </w:r>
      <w:r w:rsidRPr="67536686" w:rsidR="00241E48">
        <w:rPr>
          <w:rFonts w:ascii="Calibri" w:hAnsi="Calibri" w:cs="Calibri" w:asciiTheme="minorAscii" w:hAnsiTheme="minorAscii" w:cstheme="minorAscii"/>
          <w:i w:val="1"/>
          <w:iCs w:val="1"/>
          <w:color w:val="001F5F"/>
          <w:spacing w:val="-5"/>
          <w:sz w:val="16"/>
          <w:szCs w:val="16"/>
        </w:rPr>
        <w:t xml:space="preserve"> </w:t>
      </w:r>
      <w:hyperlink r:id="R22f153518500435c">
        <w:r w:rsidRPr="67536686" w:rsidR="00241E48">
          <w:rPr>
            <w:rFonts w:ascii="Calibri" w:hAnsi="Calibri" w:cs="Calibri" w:asciiTheme="minorAscii" w:hAnsiTheme="minorAscii" w:cstheme="minorAscii"/>
            <w:i w:val="1"/>
            <w:iCs w:val="1"/>
            <w:color w:val="0000FF"/>
            <w:spacing w:val="-2"/>
            <w:sz w:val="16"/>
            <w:szCs w:val="16"/>
            <w:u w:val="single" w:color="0000FF"/>
          </w:rPr>
          <w:t>hlbhpsp@state.mn.us</w:t>
        </w:r>
      </w:hyperlink>
    </w:p>
    <w:p w:rsidRPr="00005B32" w:rsidR="0045231E" w:rsidRDefault="0045231E" w14:paraId="623CB942" w14:textId="77777777">
      <w:pPr>
        <w:jc w:val="center"/>
        <w:rPr>
          <w:rFonts w:ascii="Century Gothic"/>
          <w:sz w:val="18"/>
        </w:rPr>
        <w:sectPr w:rsidRPr="00005B32" w:rsidR="0045231E" w:rsidSect="003976A1">
          <w:type w:val="continuous"/>
          <w:pgSz w:w="12240" w:h="15840" w:orient="portrait"/>
          <w:pgMar w:top="1440" w:right="1440" w:bottom="1440" w:left="1440" w:header="720" w:footer="720" w:gutter="0"/>
          <w:cols w:space="720"/>
        </w:sectPr>
      </w:pPr>
    </w:p>
    <w:bookmarkStart w:name="_Toc214542078" w:displacedByCustomXml="next" w:id="0"/>
    <w:sdt>
      <w:sdtPr>
        <w:id w:val="860545411"/>
        <w:docPartObj>
          <w:docPartGallery w:val="Table of Contents"/>
          <w:docPartUnique/>
        </w:docPartObj>
      </w:sdtPr>
      <w:sdtEndPr>
        <w:rPr>
          <w:rFonts w:ascii="Calibri" w:hAnsi="Calibri" w:eastAsia="Calibri" w:cs="Calibri"/>
          <w:b/>
          <w:bCs/>
          <w:noProof/>
          <w:color w:val="auto"/>
          <w:sz w:val="22"/>
          <w:szCs w:val="22"/>
        </w:rPr>
      </w:sdtEndPr>
      <w:sdtContent>
        <w:p w:rsidR="00254EC8" w:rsidRDefault="00254EC8" w14:paraId="10E7E54E" w14:textId="3C656A20">
          <w:pPr>
            <w:pStyle w:val="TOCHeading"/>
          </w:pPr>
          <w:r>
            <w:t>Contents</w:t>
          </w:r>
        </w:p>
        <w:p w:rsidR="00874616" w:rsidRDefault="00254EC8" w14:paraId="6B8F1478" w14:textId="6B767F1D">
          <w:pPr>
            <w:pStyle w:val="TOC1"/>
            <w:tabs>
              <w:tab w:val="right" w:leader="dot" w:pos="9350"/>
            </w:tabs>
            <w:rPr>
              <w:rFonts w:asciiTheme="minorHAnsi" w:hAnsiTheme="minorHAnsi" w:eastAsiaTheme="minorEastAsia" w:cstheme="minorBidi"/>
              <w:noProof/>
              <w:kern w:val="2"/>
              <w:sz w:val="24"/>
              <w:szCs w:val="24"/>
              <w14:ligatures w14:val="standardContextual"/>
            </w:rPr>
          </w:pPr>
          <w:r>
            <w:fldChar w:fldCharType="begin"/>
          </w:r>
          <w:r>
            <w:instrText xml:space="preserve"> TOC \o "1-3" \h \z \u </w:instrText>
          </w:r>
          <w:r>
            <w:fldChar w:fldCharType="separate"/>
          </w:r>
          <w:hyperlink w:history="1" w:anchor="_Toc214979952">
            <w:r w:rsidRPr="00CE1A79" w:rsidR="00874616">
              <w:rPr>
                <w:rStyle w:val="Hyperlink"/>
                <w:noProof/>
                <w:spacing w:val="23"/>
              </w:rPr>
              <w:t>OVERVIEW</w:t>
            </w:r>
            <w:r w:rsidR="00874616">
              <w:rPr>
                <w:noProof/>
                <w:webHidden/>
              </w:rPr>
              <w:tab/>
            </w:r>
            <w:r w:rsidR="00874616">
              <w:rPr>
                <w:noProof/>
                <w:webHidden/>
              </w:rPr>
              <w:fldChar w:fldCharType="begin"/>
            </w:r>
            <w:r w:rsidR="00874616">
              <w:rPr>
                <w:noProof/>
                <w:webHidden/>
              </w:rPr>
              <w:instrText xml:space="preserve"> PAGEREF _Toc214979952 \h </w:instrText>
            </w:r>
            <w:r w:rsidR="00874616">
              <w:rPr>
                <w:noProof/>
                <w:webHidden/>
              </w:rPr>
            </w:r>
            <w:r w:rsidR="00874616">
              <w:rPr>
                <w:noProof/>
                <w:webHidden/>
              </w:rPr>
              <w:fldChar w:fldCharType="separate"/>
            </w:r>
            <w:r w:rsidR="00874616">
              <w:rPr>
                <w:noProof/>
                <w:webHidden/>
              </w:rPr>
              <w:t>4</w:t>
            </w:r>
            <w:r w:rsidR="00874616">
              <w:rPr>
                <w:noProof/>
                <w:webHidden/>
              </w:rPr>
              <w:fldChar w:fldCharType="end"/>
            </w:r>
          </w:hyperlink>
        </w:p>
        <w:p w:rsidR="00874616" w:rsidRDefault="00874616" w14:paraId="6B112379" w14:textId="25019192">
          <w:pPr>
            <w:pStyle w:val="TOC1"/>
            <w:tabs>
              <w:tab w:val="right" w:leader="dot" w:pos="9350"/>
            </w:tabs>
            <w:rPr>
              <w:rFonts w:asciiTheme="minorHAnsi" w:hAnsiTheme="minorHAnsi" w:eastAsiaTheme="minorEastAsia" w:cstheme="minorBidi"/>
              <w:noProof/>
              <w:kern w:val="2"/>
              <w:sz w:val="24"/>
              <w:szCs w:val="24"/>
              <w14:ligatures w14:val="standardContextual"/>
            </w:rPr>
          </w:pPr>
          <w:hyperlink w:history="1" w:anchor="_Toc214979953">
            <w:r w:rsidRPr="00CE1A79">
              <w:rPr>
                <w:rStyle w:val="Hyperlink"/>
                <w:noProof/>
                <w:spacing w:val="23"/>
              </w:rPr>
              <w:t>MISSION</w:t>
            </w:r>
            <w:r>
              <w:rPr>
                <w:noProof/>
                <w:webHidden/>
              </w:rPr>
              <w:tab/>
            </w:r>
            <w:r>
              <w:rPr>
                <w:noProof/>
                <w:webHidden/>
              </w:rPr>
              <w:fldChar w:fldCharType="begin"/>
            </w:r>
            <w:r>
              <w:rPr>
                <w:noProof/>
                <w:webHidden/>
              </w:rPr>
              <w:instrText xml:space="preserve"> PAGEREF _Toc214979953 \h </w:instrText>
            </w:r>
            <w:r>
              <w:rPr>
                <w:noProof/>
                <w:webHidden/>
              </w:rPr>
            </w:r>
            <w:r>
              <w:rPr>
                <w:noProof/>
                <w:webHidden/>
              </w:rPr>
              <w:fldChar w:fldCharType="separate"/>
            </w:r>
            <w:r>
              <w:rPr>
                <w:noProof/>
                <w:webHidden/>
              </w:rPr>
              <w:t>4</w:t>
            </w:r>
            <w:r>
              <w:rPr>
                <w:noProof/>
                <w:webHidden/>
              </w:rPr>
              <w:fldChar w:fldCharType="end"/>
            </w:r>
          </w:hyperlink>
        </w:p>
        <w:p w:rsidR="00874616" w:rsidRDefault="00874616" w14:paraId="0B8AB7BF" w14:textId="369332AC">
          <w:pPr>
            <w:pStyle w:val="TOC1"/>
            <w:tabs>
              <w:tab w:val="right" w:leader="dot" w:pos="9350"/>
            </w:tabs>
            <w:rPr>
              <w:rFonts w:asciiTheme="minorHAnsi" w:hAnsiTheme="minorHAnsi" w:eastAsiaTheme="minorEastAsia" w:cstheme="minorBidi"/>
              <w:noProof/>
              <w:kern w:val="2"/>
              <w:sz w:val="24"/>
              <w:szCs w:val="24"/>
              <w14:ligatures w14:val="standardContextual"/>
            </w:rPr>
          </w:pPr>
          <w:hyperlink w:history="1" w:anchor="_Toc214979954">
            <w:r w:rsidRPr="00CE1A79">
              <w:rPr>
                <w:rStyle w:val="Hyperlink"/>
                <w:noProof/>
                <w:spacing w:val="22"/>
              </w:rPr>
              <w:t>GOALS</w:t>
            </w:r>
            <w:r>
              <w:rPr>
                <w:noProof/>
                <w:webHidden/>
              </w:rPr>
              <w:tab/>
            </w:r>
            <w:r>
              <w:rPr>
                <w:noProof/>
                <w:webHidden/>
              </w:rPr>
              <w:fldChar w:fldCharType="begin"/>
            </w:r>
            <w:r>
              <w:rPr>
                <w:noProof/>
                <w:webHidden/>
              </w:rPr>
              <w:instrText xml:space="preserve"> PAGEREF _Toc214979954 \h </w:instrText>
            </w:r>
            <w:r>
              <w:rPr>
                <w:noProof/>
                <w:webHidden/>
              </w:rPr>
            </w:r>
            <w:r>
              <w:rPr>
                <w:noProof/>
                <w:webHidden/>
              </w:rPr>
              <w:fldChar w:fldCharType="separate"/>
            </w:r>
            <w:r>
              <w:rPr>
                <w:noProof/>
                <w:webHidden/>
              </w:rPr>
              <w:t>4</w:t>
            </w:r>
            <w:r>
              <w:rPr>
                <w:noProof/>
                <w:webHidden/>
              </w:rPr>
              <w:fldChar w:fldCharType="end"/>
            </w:r>
          </w:hyperlink>
        </w:p>
        <w:p w:rsidR="00874616" w:rsidRDefault="00874616" w14:paraId="63B7C552" w14:textId="57C8C1AA">
          <w:pPr>
            <w:pStyle w:val="TOC1"/>
            <w:tabs>
              <w:tab w:val="right" w:leader="dot" w:pos="9350"/>
            </w:tabs>
            <w:rPr>
              <w:rFonts w:asciiTheme="minorHAnsi" w:hAnsiTheme="minorHAnsi" w:eastAsiaTheme="minorEastAsia" w:cstheme="minorBidi"/>
              <w:noProof/>
              <w:kern w:val="2"/>
              <w:sz w:val="24"/>
              <w:szCs w:val="24"/>
              <w14:ligatures w14:val="standardContextual"/>
            </w:rPr>
          </w:pPr>
          <w:hyperlink w:history="1" w:anchor="_Toc214979955">
            <w:r w:rsidRPr="00CE1A79">
              <w:rPr>
                <w:rStyle w:val="Hyperlink"/>
                <w:noProof/>
                <w:spacing w:val="24"/>
              </w:rPr>
              <w:t>FUNCTIONS</w:t>
            </w:r>
            <w:r>
              <w:rPr>
                <w:noProof/>
                <w:webHidden/>
              </w:rPr>
              <w:tab/>
            </w:r>
            <w:r>
              <w:rPr>
                <w:noProof/>
                <w:webHidden/>
              </w:rPr>
              <w:fldChar w:fldCharType="begin"/>
            </w:r>
            <w:r>
              <w:rPr>
                <w:noProof/>
                <w:webHidden/>
              </w:rPr>
              <w:instrText xml:space="preserve"> PAGEREF _Toc214979955 \h </w:instrText>
            </w:r>
            <w:r>
              <w:rPr>
                <w:noProof/>
                <w:webHidden/>
              </w:rPr>
            </w:r>
            <w:r>
              <w:rPr>
                <w:noProof/>
                <w:webHidden/>
              </w:rPr>
              <w:fldChar w:fldCharType="separate"/>
            </w:r>
            <w:r>
              <w:rPr>
                <w:noProof/>
                <w:webHidden/>
              </w:rPr>
              <w:t>4</w:t>
            </w:r>
            <w:r>
              <w:rPr>
                <w:noProof/>
                <w:webHidden/>
              </w:rPr>
              <w:fldChar w:fldCharType="end"/>
            </w:r>
          </w:hyperlink>
        </w:p>
        <w:p w:rsidR="00874616" w:rsidRDefault="00874616" w14:paraId="1C19B7B4" w14:textId="06AEF218">
          <w:pPr>
            <w:pStyle w:val="TOC1"/>
            <w:tabs>
              <w:tab w:val="right" w:leader="dot" w:pos="9350"/>
            </w:tabs>
            <w:rPr>
              <w:rFonts w:asciiTheme="minorHAnsi" w:hAnsiTheme="minorHAnsi" w:eastAsiaTheme="minorEastAsia" w:cstheme="minorBidi"/>
              <w:noProof/>
              <w:kern w:val="2"/>
              <w:sz w:val="24"/>
              <w:szCs w:val="24"/>
              <w14:ligatures w14:val="standardContextual"/>
            </w:rPr>
          </w:pPr>
          <w:hyperlink w:history="1" w:anchor="_Toc214979956">
            <w:r w:rsidRPr="00CE1A79">
              <w:rPr>
                <w:rStyle w:val="Hyperlink"/>
                <w:noProof/>
              </w:rPr>
              <w:t>PARTICIPATION</w:t>
            </w:r>
            <w:r>
              <w:rPr>
                <w:noProof/>
                <w:webHidden/>
              </w:rPr>
              <w:tab/>
            </w:r>
            <w:r>
              <w:rPr>
                <w:noProof/>
                <w:webHidden/>
              </w:rPr>
              <w:fldChar w:fldCharType="begin"/>
            </w:r>
            <w:r>
              <w:rPr>
                <w:noProof/>
                <w:webHidden/>
              </w:rPr>
              <w:instrText xml:space="preserve"> PAGEREF _Toc214979956 \h </w:instrText>
            </w:r>
            <w:r>
              <w:rPr>
                <w:noProof/>
                <w:webHidden/>
              </w:rPr>
            </w:r>
            <w:r>
              <w:rPr>
                <w:noProof/>
                <w:webHidden/>
              </w:rPr>
              <w:fldChar w:fldCharType="separate"/>
            </w:r>
            <w:r>
              <w:rPr>
                <w:noProof/>
                <w:webHidden/>
              </w:rPr>
              <w:t>5</w:t>
            </w:r>
            <w:r>
              <w:rPr>
                <w:noProof/>
                <w:webHidden/>
              </w:rPr>
              <w:fldChar w:fldCharType="end"/>
            </w:r>
          </w:hyperlink>
        </w:p>
        <w:p w:rsidR="00874616" w:rsidRDefault="00874616" w14:paraId="21A930DC" w14:textId="4B507F7A">
          <w:pPr>
            <w:pStyle w:val="TOC2"/>
            <w:tabs>
              <w:tab w:val="right" w:leader="dot" w:pos="9350"/>
            </w:tabs>
            <w:rPr>
              <w:rFonts w:asciiTheme="minorHAnsi" w:hAnsiTheme="minorHAnsi" w:eastAsiaTheme="minorEastAsia" w:cstheme="minorBidi"/>
              <w:noProof/>
              <w:kern w:val="2"/>
              <w:sz w:val="24"/>
              <w:szCs w:val="24"/>
              <w14:ligatures w14:val="standardContextual"/>
            </w:rPr>
          </w:pPr>
          <w:hyperlink w:history="1" w:anchor="_Toc214979957">
            <w:r w:rsidRPr="00CE1A79">
              <w:rPr>
                <w:rStyle w:val="Hyperlink"/>
                <w:noProof/>
              </w:rPr>
              <w:t>REFERRALS</w:t>
            </w:r>
            <w:r>
              <w:rPr>
                <w:noProof/>
                <w:webHidden/>
              </w:rPr>
              <w:tab/>
            </w:r>
            <w:r>
              <w:rPr>
                <w:noProof/>
                <w:webHidden/>
              </w:rPr>
              <w:fldChar w:fldCharType="begin"/>
            </w:r>
            <w:r>
              <w:rPr>
                <w:noProof/>
                <w:webHidden/>
              </w:rPr>
              <w:instrText xml:space="preserve"> PAGEREF _Toc214979957 \h </w:instrText>
            </w:r>
            <w:r>
              <w:rPr>
                <w:noProof/>
                <w:webHidden/>
              </w:rPr>
            </w:r>
            <w:r>
              <w:rPr>
                <w:noProof/>
                <w:webHidden/>
              </w:rPr>
              <w:fldChar w:fldCharType="separate"/>
            </w:r>
            <w:r>
              <w:rPr>
                <w:noProof/>
                <w:webHidden/>
              </w:rPr>
              <w:t>5</w:t>
            </w:r>
            <w:r>
              <w:rPr>
                <w:noProof/>
                <w:webHidden/>
              </w:rPr>
              <w:fldChar w:fldCharType="end"/>
            </w:r>
          </w:hyperlink>
        </w:p>
        <w:p w:rsidR="00874616" w:rsidRDefault="00874616" w14:paraId="72C431CC" w14:textId="7F93B400">
          <w:pPr>
            <w:pStyle w:val="TOC3"/>
            <w:tabs>
              <w:tab w:val="right" w:leader="dot" w:pos="9350"/>
            </w:tabs>
            <w:rPr>
              <w:rFonts w:asciiTheme="minorHAnsi" w:hAnsiTheme="minorHAnsi" w:eastAsiaTheme="minorEastAsia" w:cstheme="minorBidi"/>
              <w:noProof/>
              <w:kern w:val="2"/>
              <w:sz w:val="24"/>
              <w:szCs w:val="24"/>
              <w14:ligatures w14:val="standardContextual"/>
            </w:rPr>
          </w:pPr>
          <w:hyperlink w:history="1" w:anchor="_Toc214979958">
            <w:r w:rsidRPr="00CE1A79">
              <w:rPr>
                <w:rStyle w:val="Hyperlink"/>
                <w:noProof/>
              </w:rPr>
              <w:t>Definitions of Referral Sources</w:t>
            </w:r>
            <w:r>
              <w:rPr>
                <w:noProof/>
                <w:webHidden/>
              </w:rPr>
              <w:tab/>
            </w:r>
            <w:r>
              <w:rPr>
                <w:noProof/>
                <w:webHidden/>
              </w:rPr>
              <w:fldChar w:fldCharType="begin"/>
            </w:r>
            <w:r>
              <w:rPr>
                <w:noProof/>
                <w:webHidden/>
              </w:rPr>
              <w:instrText xml:space="preserve"> PAGEREF _Toc214979958 \h </w:instrText>
            </w:r>
            <w:r>
              <w:rPr>
                <w:noProof/>
                <w:webHidden/>
              </w:rPr>
            </w:r>
            <w:r>
              <w:rPr>
                <w:noProof/>
                <w:webHidden/>
              </w:rPr>
              <w:fldChar w:fldCharType="separate"/>
            </w:r>
            <w:r>
              <w:rPr>
                <w:noProof/>
                <w:webHidden/>
              </w:rPr>
              <w:t>5</w:t>
            </w:r>
            <w:r>
              <w:rPr>
                <w:noProof/>
                <w:webHidden/>
              </w:rPr>
              <w:fldChar w:fldCharType="end"/>
            </w:r>
          </w:hyperlink>
        </w:p>
        <w:p w:rsidR="00874616" w:rsidRDefault="00874616" w14:paraId="6BB7630E" w14:textId="1F5E6958">
          <w:pPr>
            <w:pStyle w:val="TOC3"/>
            <w:tabs>
              <w:tab w:val="right" w:leader="dot" w:pos="9350"/>
            </w:tabs>
            <w:rPr>
              <w:rFonts w:asciiTheme="minorHAnsi" w:hAnsiTheme="minorHAnsi" w:eastAsiaTheme="minorEastAsia" w:cstheme="minorBidi"/>
              <w:noProof/>
              <w:kern w:val="2"/>
              <w:sz w:val="24"/>
              <w:szCs w:val="24"/>
              <w14:ligatures w14:val="standardContextual"/>
            </w:rPr>
          </w:pPr>
          <w:hyperlink w:history="1" w:anchor="_Toc214979959">
            <w:r w:rsidRPr="00CE1A79">
              <w:rPr>
                <w:rStyle w:val="Hyperlink"/>
                <w:noProof/>
              </w:rPr>
              <w:t>Referrals by Fiscal Year, Primary Referral Source and Board</w:t>
            </w:r>
            <w:r>
              <w:rPr>
                <w:noProof/>
                <w:webHidden/>
              </w:rPr>
              <w:tab/>
            </w:r>
            <w:r>
              <w:rPr>
                <w:noProof/>
                <w:webHidden/>
              </w:rPr>
              <w:fldChar w:fldCharType="begin"/>
            </w:r>
            <w:r>
              <w:rPr>
                <w:noProof/>
                <w:webHidden/>
              </w:rPr>
              <w:instrText xml:space="preserve"> PAGEREF _Toc214979959 \h </w:instrText>
            </w:r>
            <w:r>
              <w:rPr>
                <w:noProof/>
                <w:webHidden/>
              </w:rPr>
            </w:r>
            <w:r>
              <w:rPr>
                <w:noProof/>
                <w:webHidden/>
              </w:rPr>
              <w:fldChar w:fldCharType="separate"/>
            </w:r>
            <w:r>
              <w:rPr>
                <w:noProof/>
                <w:webHidden/>
              </w:rPr>
              <w:t>7</w:t>
            </w:r>
            <w:r>
              <w:rPr>
                <w:noProof/>
                <w:webHidden/>
              </w:rPr>
              <w:fldChar w:fldCharType="end"/>
            </w:r>
          </w:hyperlink>
        </w:p>
        <w:p w:rsidR="00874616" w:rsidRDefault="00874616" w14:paraId="75600B57" w14:textId="0991FD8D">
          <w:pPr>
            <w:pStyle w:val="TOC3"/>
            <w:tabs>
              <w:tab w:val="right" w:leader="dot" w:pos="9350"/>
            </w:tabs>
            <w:rPr>
              <w:rFonts w:asciiTheme="minorHAnsi" w:hAnsiTheme="minorHAnsi" w:eastAsiaTheme="minorEastAsia" w:cstheme="minorBidi"/>
              <w:noProof/>
              <w:kern w:val="2"/>
              <w:sz w:val="24"/>
              <w:szCs w:val="24"/>
              <w14:ligatures w14:val="standardContextual"/>
            </w:rPr>
          </w:pPr>
          <w:hyperlink w:history="1" w:anchor="_Toc214979960">
            <w:r w:rsidRPr="00CE1A79">
              <w:rPr>
                <w:rStyle w:val="Hyperlink"/>
                <w:noProof/>
              </w:rPr>
              <w:t>Referrals by Fiscal Year, Primary Referral Source and Board (continued)</w:t>
            </w:r>
            <w:r>
              <w:rPr>
                <w:noProof/>
                <w:webHidden/>
              </w:rPr>
              <w:tab/>
            </w:r>
            <w:r>
              <w:rPr>
                <w:noProof/>
                <w:webHidden/>
              </w:rPr>
              <w:fldChar w:fldCharType="begin"/>
            </w:r>
            <w:r>
              <w:rPr>
                <w:noProof/>
                <w:webHidden/>
              </w:rPr>
              <w:instrText xml:space="preserve"> PAGEREF _Toc214979960 \h </w:instrText>
            </w:r>
            <w:r>
              <w:rPr>
                <w:noProof/>
                <w:webHidden/>
              </w:rPr>
            </w:r>
            <w:r>
              <w:rPr>
                <w:noProof/>
                <w:webHidden/>
              </w:rPr>
              <w:fldChar w:fldCharType="separate"/>
            </w:r>
            <w:r>
              <w:rPr>
                <w:noProof/>
                <w:webHidden/>
              </w:rPr>
              <w:t>8</w:t>
            </w:r>
            <w:r>
              <w:rPr>
                <w:noProof/>
                <w:webHidden/>
              </w:rPr>
              <w:fldChar w:fldCharType="end"/>
            </w:r>
          </w:hyperlink>
        </w:p>
        <w:p w:rsidR="00874616" w:rsidRDefault="00874616" w14:paraId="00A0012B" w14:textId="024B9C0E">
          <w:pPr>
            <w:pStyle w:val="TOC3"/>
            <w:tabs>
              <w:tab w:val="right" w:leader="dot" w:pos="9350"/>
            </w:tabs>
            <w:rPr>
              <w:rFonts w:asciiTheme="minorHAnsi" w:hAnsiTheme="minorHAnsi" w:eastAsiaTheme="minorEastAsia" w:cstheme="minorBidi"/>
              <w:noProof/>
              <w:kern w:val="2"/>
              <w:sz w:val="24"/>
              <w:szCs w:val="24"/>
              <w14:ligatures w14:val="standardContextual"/>
            </w:rPr>
          </w:pPr>
          <w:hyperlink w:history="1" w:anchor="_Toc214979961">
            <w:r w:rsidRPr="00CE1A79">
              <w:rPr>
                <w:rStyle w:val="Hyperlink"/>
                <w:noProof/>
              </w:rPr>
              <w:t>Referrals by Fiscal Year, Primary Referral Source and Board (continued)</w:t>
            </w:r>
            <w:r>
              <w:rPr>
                <w:noProof/>
                <w:webHidden/>
              </w:rPr>
              <w:tab/>
            </w:r>
            <w:r>
              <w:rPr>
                <w:noProof/>
                <w:webHidden/>
              </w:rPr>
              <w:fldChar w:fldCharType="begin"/>
            </w:r>
            <w:r>
              <w:rPr>
                <w:noProof/>
                <w:webHidden/>
              </w:rPr>
              <w:instrText xml:space="preserve"> PAGEREF _Toc214979961 \h </w:instrText>
            </w:r>
            <w:r>
              <w:rPr>
                <w:noProof/>
                <w:webHidden/>
              </w:rPr>
            </w:r>
            <w:r>
              <w:rPr>
                <w:noProof/>
                <w:webHidden/>
              </w:rPr>
              <w:fldChar w:fldCharType="separate"/>
            </w:r>
            <w:r>
              <w:rPr>
                <w:noProof/>
                <w:webHidden/>
              </w:rPr>
              <w:t>9</w:t>
            </w:r>
            <w:r>
              <w:rPr>
                <w:noProof/>
                <w:webHidden/>
              </w:rPr>
              <w:fldChar w:fldCharType="end"/>
            </w:r>
          </w:hyperlink>
        </w:p>
        <w:p w:rsidR="00874616" w:rsidRDefault="00874616" w14:paraId="15598C24" w14:textId="7309C104">
          <w:pPr>
            <w:pStyle w:val="TOC3"/>
            <w:tabs>
              <w:tab w:val="right" w:leader="dot" w:pos="9350"/>
            </w:tabs>
            <w:rPr>
              <w:rFonts w:asciiTheme="minorHAnsi" w:hAnsiTheme="minorHAnsi" w:eastAsiaTheme="minorEastAsia" w:cstheme="minorBidi"/>
              <w:noProof/>
              <w:kern w:val="2"/>
              <w:sz w:val="24"/>
              <w:szCs w:val="24"/>
              <w14:ligatures w14:val="standardContextual"/>
            </w:rPr>
          </w:pPr>
          <w:hyperlink w:history="1" w:anchor="_Toc214979962">
            <w:r w:rsidRPr="00CE1A79">
              <w:rPr>
                <w:rStyle w:val="Hyperlink"/>
                <w:noProof/>
              </w:rPr>
              <w:t>All</w:t>
            </w:r>
            <w:r w:rsidRPr="00CE1A79">
              <w:rPr>
                <w:rStyle w:val="Hyperlink"/>
                <w:noProof/>
                <w:spacing w:val="-4"/>
              </w:rPr>
              <w:t xml:space="preserve"> </w:t>
            </w:r>
            <w:r w:rsidRPr="00CE1A79">
              <w:rPr>
                <w:rStyle w:val="Hyperlink"/>
                <w:noProof/>
              </w:rPr>
              <w:t>Referrals</w:t>
            </w:r>
            <w:r w:rsidRPr="00CE1A79">
              <w:rPr>
                <w:rStyle w:val="Hyperlink"/>
                <w:noProof/>
                <w:spacing w:val="-3"/>
              </w:rPr>
              <w:t xml:space="preserve"> </w:t>
            </w:r>
            <w:r w:rsidRPr="00CE1A79">
              <w:rPr>
                <w:rStyle w:val="Hyperlink"/>
                <w:noProof/>
              </w:rPr>
              <w:t>by</w:t>
            </w:r>
            <w:r w:rsidRPr="00CE1A79">
              <w:rPr>
                <w:rStyle w:val="Hyperlink"/>
                <w:noProof/>
                <w:spacing w:val="-4"/>
              </w:rPr>
              <w:t xml:space="preserve"> </w:t>
            </w:r>
            <w:r w:rsidRPr="00CE1A79">
              <w:rPr>
                <w:rStyle w:val="Hyperlink"/>
                <w:noProof/>
              </w:rPr>
              <w:t>First</w:t>
            </w:r>
            <w:r w:rsidRPr="00CE1A79">
              <w:rPr>
                <w:rStyle w:val="Hyperlink"/>
                <w:noProof/>
                <w:spacing w:val="-6"/>
              </w:rPr>
              <w:t xml:space="preserve"> </w:t>
            </w:r>
            <w:r w:rsidRPr="00CE1A79">
              <w:rPr>
                <w:rStyle w:val="Hyperlink"/>
                <w:noProof/>
              </w:rPr>
              <w:t>Referral</w:t>
            </w:r>
            <w:r w:rsidRPr="00CE1A79">
              <w:rPr>
                <w:rStyle w:val="Hyperlink"/>
                <w:noProof/>
                <w:spacing w:val="-3"/>
              </w:rPr>
              <w:t xml:space="preserve"> </w:t>
            </w:r>
            <w:r w:rsidRPr="00CE1A79">
              <w:rPr>
                <w:rStyle w:val="Hyperlink"/>
                <w:noProof/>
              </w:rPr>
              <w:t>Source</w:t>
            </w:r>
            <w:r w:rsidRPr="00CE1A79">
              <w:rPr>
                <w:rStyle w:val="Hyperlink"/>
                <w:noProof/>
                <w:spacing w:val="-5"/>
              </w:rPr>
              <w:t xml:space="preserve"> </w:t>
            </w:r>
            <w:r w:rsidRPr="00CE1A79">
              <w:rPr>
                <w:rStyle w:val="Hyperlink"/>
                <w:noProof/>
              </w:rPr>
              <w:t>and</w:t>
            </w:r>
            <w:r w:rsidRPr="00CE1A79">
              <w:rPr>
                <w:rStyle w:val="Hyperlink"/>
                <w:noProof/>
                <w:spacing w:val="-3"/>
              </w:rPr>
              <w:t xml:space="preserve"> </w:t>
            </w:r>
            <w:r w:rsidRPr="00CE1A79">
              <w:rPr>
                <w:rStyle w:val="Hyperlink"/>
                <w:noProof/>
              </w:rPr>
              <w:t>Fiscal</w:t>
            </w:r>
            <w:r w:rsidRPr="00CE1A79">
              <w:rPr>
                <w:rStyle w:val="Hyperlink"/>
                <w:noProof/>
                <w:spacing w:val="-4"/>
              </w:rPr>
              <w:t xml:space="preserve"> Year</w:t>
            </w:r>
            <w:r>
              <w:rPr>
                <w:noProof/>
                <w:webHidden/>
              </w:rPr>
              <w:tab/>
            </w:r>
            <w:r>
              <w:rPr>
                <w:noProof/>
                <w:webHidden/>
              </w:rPr>
              <w:fldChar w:fldCharType="begin"/>
            </w:r>
            <w:r>
              <w:rPr>
                <w:noProof/>
                <w:webHidden/>
              </w:rPr>
              <w:instrText xml:space="preserve"> PAGEREF _Toc214979962 \h </w:instrText>
            </w:r>
            <w:r>
              <w:rPr>
                <w:noProof/>
                <w:webHidden/>
              </w:rPr>
            </w:r>
            <w:r>
              <w:rPr>
                <w:noProof/>
                <w:webHidden/>
              </w:rPr>
              <w:fldChar w:fldCharType="separate"/>
            </w:r>
            <w:r>
              <w:rPr>
                <w:noProof/>
                <w:webHidden/>
              </w:rPr>
              <w:t>10</w:t>
            </w:r>
            <w:r>
              <w:rPr>
                <w:noProof/>
                <w:webHidden/>
              </w:rPr>
              <w:fldChar w:fldCharType="end"/>
            </w:r>
          </w:hyperlink>
        </w:p>
        <w:p w:rsidR="00874616" w:rsidRDefault="00874616" w14:paraId="2761F96D" w14:textId="2B388958">
          <w:pPr>
            <w:pStyle w:val="TOC3"/>
            <w:tabs>
              <w:tab w:val="right" w:leader="dot" w:pos="9350"/>
            </w:tabs>
            <w:rPr>
              <w:rFonts w:asciiTheme="minorHAnsi" w:hAnsiTheme="minorHAnsi" w:eastAsiaTheme="minorEastAsia" w:cstheme="minorBidi"/>
              <w:noProof/>
              <w:kern w:val="2"/>
              <w:sz w:val="24"/>
              <w:szCs w:val="24"/>
              <w14:ligatures w14:val="standardContextual"/>
            </w:rPr>
          </w:pPr>
          <w:hyperlink w:history="1" w:anchor="_Toc214979963">
            <w:r w:rsidRPr="00CE1A79">
              <w:rPr>
                <w:rStyle w:val="Hyperlink"/>
                <w:noProof/>
              </w:rPr>
              <w:t>Fiscal</w:t>
            </w:r>
            <w:r w:rsidRPr="00CE1A79">
              <w:rPr>
                <w:rStyle w:val="Hyperlink"/>
                <w:noProof/>
                <w:spacing w:val="-5"/>
              </w:rPr>
              <w:t xml:space="preserve"> </w:t>
            </w:r>
            <w:r w:rsidRPr="00CE1A79">
              <w:rPr>
                <w:rStyle w:val="Hyperlink"/>
                <w:noProof/>
              </w:rPr>
              <w:t>Year</w:t>
            </w:r>
            <w:r w:rsidRPr="00CE1A79">
              <w:rPr>
                <w:rStyle w:val="Hyperlink"/>
                <w:noProof/>
                <w:spacing w:val="-3"/>
              </w:rPr>
              <w:t xml:space="preserve"> </w:t>
            </w:r>
            <w:r w:rsidRPr="00CE1A79">
              <w:rPr>
                <w:rStyle w:val="Hyperlink"/>
                <w:noProof/>
              </w:rPr>
              <w:t>2024 Third</w:t>
            </w:r>
            <w:r w:rsidRPr="00CE1A79">
              <w:rPr>
                <w:rStyle w:val="Hyperlink"/>
                <w:noProof/>
                <w:spacing w:val="-3"/>
              </w:rPr>
              <w:t xml:space="preserve"> </w:t>
            </w:r>
            <w:r w:rsidRPr="00CE1A79">
              <w:rPr>
                <w:rStyle w:val="Hyperlink"/>
                <w:noProof/>
              </w:rPr>
              <w:t>Party</w:t>
            </w:r>
            <w:r w:rsidRPr="00CE1A79">
              <w:rPr>
                <w:rStyle w:val="Hyperlink"/>
                <w:noProof/>
                <w:spacing w:val="-3"/>
              </w:rPr>
              <w:t xml:space="preserve"> </w:t>
            </w:r>
            <w:r w:rsidRPr="00CE1A79">
              <w:rPr>
                <w:rStyle w:val="Hyperlink"/>
                <w:noProof/>
              </w:rPr>
              <w:t>Referrals</w:t>
            </w:r>
            <w:r w:rsidRPr="00CE1A79">
              <w:rPr>
                <w:rStyle w:val="Hyperlink"/>
                <w:noProof/>
                <w:spacing w:val="-1"/>
              </w:rPr>
              <w:t xml:space="preserve"> </w:t>
            </w:r>
            <w:r w:rsidRPr="00CE1A79">
              <w:rPr>
                <w:rStyle w:val="Hyperlink"/>
                <w:noProof/>
              </w:rPr>
              <w:t>–</w:t>
            </w:r>
            <w:r w:rsidRPr="00CE1A79">
              <w:rPr>
                <w:rStyle w:val="Hyperlink"/>
                <w:noProof/>
                <w:spacing w:val="-4"/>
              </w:rPr>
              <w:t xml:space="preserve"> </w:t>
            </w:r>
            <w:r w:rsidRPr="00CE1A79">
              <w:rPr>
                <w:rStyle w:val="Hyperlink"/>
                <w:noProof/>
              </w:rPr>
              <w:t>Where</w:t>
            </w:r>
            <w:r w:rsidRPr="00CE1A79">
              <w:rPr>
                <w:rStyle w:val="Hyperlink"/>
                <w:noProof/>
                <w:spacing w:val="-5"/>
              </w:rPr>
              <w:t xml:space="preserve"> </w:t>
            </w:r>
            <w:r w:rsidRPr="00CE1A79">
              <w:rPr>
                <w:rStyle w:val="Hyperlink"/>
                <w:noProof/>
              </w:rPr>
              <w:t>did</w:t>
            </w:r>
            <w:r w:rsidRPr="00CE1A79">
              <w:rPr>
                <w:rStyle w:val="Hyperlink"/>
                <w:noProof/>
                <w:spacing w:val="-2"/>
              </w:rPr>
              <w:t xml:space="preserve"> </w:t>
            </w:r>
            <w:r w:rsidRPr="00CE1A79">
              <w:rPr>
                <w:rStyle w:val="Hyperlink"/>
                <w:noProof/>
              </w:rPr>
              <w:t>they</w:t>
            </w:r>
            <w:r w:rsidRPr="00CE1A79">
              <w:rPr>
                <w:rStyle w:val="Hyperlink"/>
                <w:noProof/>
                <w:spacing w:val="-3"/>
              </w:rPr>
              <w:t xml:space="preserve"> </w:t>
            </w:r>
            <w:r w:rsidRPr="00CE1A79">
              <w:rPr>
                <w:rStyle w:val="Hyperlink"/>
                <w:noProof/>
              </w:rPr>
              <w:t>come</w:t>
            </w:r>
            <w:r w:rsidRPr="00CE1A79">
              <w:rPr>
                <w:rStyle w:val="Hyperlink"/>
                <w:noProof/>
                <w:spacing w:val="-4"/>
              </w:rPr>
              <w:t xml:space="preserve"> </w:t>
            </w:r>
            <w:r w:rsidRPr="00CE1A79">
              <w:rPr>
                <w:rStyle w:val="Hyperlink"/>
                <w:noProof/>
                <w:spacing w:val="-2"/>
              </w:rPr>
              <w:t>from?</w:t>
            </w:r>
            <w:r>
              <w:rPr>
                <w:noProof/>
                <w:webHidden/>
              </w:rPr>
              <w:tab/>
            </w:r>
            <w:r>
              <w:rPr>
                <w:noProof/>
                <w:webHidden/>
              </w:rPr>
              <w:fldChar w:fldCharType="begin"/>
            </w:r>
            <w:r>
              <w:rPr>
                <w:noProof/>
                <w:webHidden/>
              </w:rPr>
              <w:instrText xml:space="preserve"> PAGEREF _Toc214979963 \h </w:instrText>
            </w:r>
            <w:r>
              <w:rPr>
                <w:noProof/>
                <w:webHidden/>
              </w:rPr>
            </w:r>
            <w:r>
              <w:rPr>
                <w:noProof/>
                <w:webHidden/>
              </w:rPr>
              <w:fldChar w:fldCharType="separate"/>
            </w:r>
            <w:r>
              <w:rPr>
                <w:noProof/>
                <w:webHidden/>
              </w:rPr>
              <w:t>10</w:t>
            </w:r>
            <w:r>
              <w:rPr>
                <w:noProof/>
                <w:webHidden/>
              </w:rPr>
              <w:fldChar w:fldCharType="end"/>
            </w:r>
          </w:hyperlink>
        </w:p>
        <w:p w:rsidR="00874616" w:rsidRDefault="00874616" w14:paraId="74AAA05A" w14:textId="5C184C07">
          <w:pPr>
            <w:pStyle w:val="TOC3"/>
            <w:tabs>
              <w:tab w:val="right" w:leader="dot" w:pos="9350"/>
            </w:tabs>
            <w:rPr>
              <w:rFonts w:asciiTheme="minorHAnsi" w:hAnsiTheme="minorHAnsi" w:eastAsiaTheme="minorEastAsia" w:cstheme="minorBidi"/>
              <w:noProof/>
              <w:kern w:val="2"/>
              <w:sz w:val="24"/>
              <w:szCs w:val="24"/>
              <w14:ligatures w14:val="standardContextual"/>
            </w:rPr>
          </w:pPr>
          <w:hyperlink w:history="1" w:anchor="_Toc214979964">
            <w:r w:rsidRPr="00CE1A79">
              <w:rPr>
                <w:rStyle w:val="Hyperlink"/>
                <w:noProof/>
              </w:rPr>
              <w:t>Referral</w:t>
            </w:r>
            <w:r w:rsidRPr="00CE1A79">
              <w:rPr>
                <w:rStyle w:val="Hyperlink"/>
                <w:noProof/>
                <w:spacing w:val="-3"/>
              </w:rPr>
              <w:t xml:space="preserve"> </w:t>
            </w:r>
            <w:r w:rsidRPr="00CE1A79">
              <w:rPr>
                <w:rStyle w:val="Hyperlink"/>
                <w:noProof/>
                <w:spacing w:val="-2"/>
              </w:rPr>
              <w:t>Trends</w:t>
            </w:r>
            <w:r>
              <w:rPr>
                <w:noProof/>
                <w:webHidden/>
              </w:rPr>
              <w:tab/>
            </w:r>
            <w:r>
              <w:rPr>
                <w:noProof/>
                <w:webHidden/>
              </w:rPr>
              <w:fldChar w:fldCharType="begin"/>
            </w:r>
            <w:r>
              <w:rPr>
                <w:noProof/>
                <w:webHidden/>
              </w:rPr>
              <w:instrText xml:space="preserve"> PAGEREF _Toc214979964 \h </w:instrText>
            </w:r>
            <w:r>
              <w:rPr>
                <w:noProof/>
                <w:webHidden/>
              </w:rPr>
            </w:r>
            <w:r>
              <w:rPr>
                <w:noProof/>
                <w:webHidden/>
              </w:rPr>
              <w:fldChar w:fldCharType="separate"/>
            </w:r>
            <w:r>
              <w:rPr>
                <w:noProof/>
                <w:webHidden/>
              </w:rPr>
              <w:t>11</w:t>
            </w:r>
            <w:r>
              <w:rPr>
                <w:noProof/>
                <w:webHidden/>
              </w:rPr>
              <w:fldChar w:fldCharType="end"/>
            </w:r>
          </w:hyperlink>
        </w:p>
        <w:p w:rsidR="00874616" w:rsidRDefault="00874616" w14:paraId="50D68568" w14:textId="722CE2E5">
          <w:pPr>
            <w:pStyle w:val="TOC3"/>
            <w:tabs>
              <w:tab w:val="right" w:leader="dot" w:pos="9350"/>
            </w:tabs>
            <w:rPr>
              <w:rFonts w:asciiTheme="minorHAnsi" w:hAnsiTheme="minorHAnsi" w:eastAsiaTheme="minorEastAsia" w:cstheme="minorBidi"/>
              <w:noProof/>
              <w:kern w:val="2"/>
              <w:sz w:val="24"/>
              <w:szCs w:val="24"/>
              <w14:ligatures w14:val="standardContextual"/>
            </w:rPr>
          </w:pPr>
          <w:hyperlink w:history="1" w:anchor="_Toc214979965">
            <w:r w:rsidRPr="00CE1A79">
              <w:rPr>
                <w:rStyle w:val="Hyperlink"/>
                <w:noProof/>
              </w:rPr>
              <w:t>Fiscal</w:t>
            </w:r>
            <w:r w:rsidRPr="00CE1A79">
              <w:rPr>
                <w:rStyle w:val="Hyperlink"/>
                <w:noProof/>
                <w:spacing w:val="-6"/>
              </w:rPr>
              <w:t xml:space="preserve"> </w:t>
            </w:r>
            <w:r w:rsidRPr="00CE1A79">
              <w:rPr>
                <w:rStyle w:val="Hyperlink"/>
                <w:noProof/>
              </w:rPr>
              <w:t>Year</w:t>
            </w:r>
            <w:r w:rsidRPr="00CE1A79">
              <w:rPr>
                <w:rStyle w:val="Hyperlink"/>
                <w:noProof/>
                <w:spacing w:val="-5"/>
              </w:rPr>
              <w:t xml:space="preserve"> </w:t>
            </w:r>
            <w:r w:rsidRPr="00CE1A79">
              <w:rPr>
                <w:rStyle w:val="Hyperlink"/>
                <w:noProof/>
              </w:rPr>
              <w:t>2025</w:t>
            </w:r>
            <w:r w:rsidRPr="00CE1A79">
              <w:rPr>
                <w:rStyle w:val="Hyperlink"/>
                <w:noProof/>
                <w:spacing w:val="-4"/>
              </w:rPr>
              <w:t xml:space="preserve"> </w:t>
            </w:r>
            <w:r w:rsidRPr="00CE1A79">
              <w:rPr>
                <w:rStyle w:val="Hyperlink"/>
                <w:noProof/>
              </w:rPr>
              <w:t>Referrals</w:t>
            </w:r>
            <w:r w:rsidRPr="00CE1A79">
              <w:rPr>
                <w:rStyle w:val="Hyperlink"/>
                <w:noProof/>
                <w:spacing w:val="-6"/>
              </w:rPr>
              <w:t xml:space="preserve"> </w:t>
            </w:r>
            <w:r w:rsidRPr="00CE1A79">
              <w:rPr>
                <w:rStyle w:val="Hyperlink"/>
                <w:noProof/>
              </w:rPr>
              <w:t>Geographic</w:t>
            </w:r>
            <w:r w:rsidRPr="00CE1A79">
              <w:rPr>
                <w:rStyle w:val="Hyperlink"/>
                <w:noProof/>
                <w:spacing w:val="-3"/>
              </w:rPr>
              <w:t xml:space="preserve"> </w:t>
            </w:r>
            <w:r w:rsidRPr="00CE1A79">
              <w:rPr>
                <w:rStyle w:val="Hyperlink"/>
                <w:noProof/>
                <w:spacing w:val="-2"/>
              </w:rPr>
              <w:t>Region</w:t>
            </w:r>
            <w:r>
              <w:rPr>
                <w:noProof/>
                <w:webHidden/>
              </w:rPr>
              <w:tab/>
            </w:r>
            <w:r>
              <w:rPr>
                <w:noProof/>
                <w:webHidden/>
              </w:rPr>
              <w:fldChar w:fldCharType="begin"/>
            </w:r>
            <w:r>
              <w:rPr>
                <w:noProof/>
                <w:webHidden/>
              </w:rPr>
              <w:instrText xml:space="preserve"> PAGEREF _Toc214979965 \h </w:instrText>
            </w:r>
            <w:r>
              <w:rPr>
                <w:noProof/>
                <w:webHidden/>
              </w:rPr>
            </w:r>
            <w:r>
              <w:rPr>
                <w:noProof/>
                <w:webHidden/>
              </w:rPr>
              <w:fldChar w:fldCharType="separate"/>
            </w:r>
            <w:r>
              <w:rPr>
                <w:noProof/>
                <w:webHidden/>
              </w:rPr>
              <w:t>11</w:t>
            </w:r>
            <w:r>
              <w:rPr>
                <w:noProof/>
                <w:webHidden/>
              </w:rPr>
              <w:fldChar w:fldCharType="end"/>
            </w:r>
          </w:hyperlink>
        </w:p>
        <w:p w:rsidR="00874616" w:rsidRDefault="00874616" w14:paraId="50C8CDCF" w14:textId="65AF182C">
          <w:pPr>
            <w:pStyle w:val="TOC2"/>
            <w:tabs>
              <w:tab w:val="right" w:leader="dot" w:pos="9350"/>
            </w:tabs>
            <w:rPr>
              <w:rFonts w:asciiTheme="minorHAnsi" w:hAnsiTheme="minorHAnsi" w:eastAsiaTheme="minorEastAsia" w:cstheme="minorBidi"/>
              <w:noProof/>
              <w:kern w:val="2"/>
              <w:sz w:val="24"/>
              <w:szCs w:val="24"/>
              <w14:ligatures w14:val="standardContextual"/>
            </w:rPr>
          </w:pPr>
          <w:hyperlink w:history="1" w:anchor="_Toc214979966">
            <w:r w:rsidRPr="00CE1A79">
              <w:rPr>
                <w:rStyle w:val="Hyperlink"/>
                <w:noProof/>
              </w:rPr>
              <w:t>PARTICIPATION</w:t>
            </w:r>
            <w:r w:rsidRPr="00CE1A79">
              <w:rPr>
                <w:rStyle w:val="Hyperlink"/>
                <w:noProof/>
                <w:spacing w:val="33"/>
              </w:rPr>
              <w:t xml:space="preserve"> </w:t>
            </w:r>
            <w:r w:rsidRPr="00CE1A79">
              <w:rPr>
                <w:rStyle w:val="Hyperlink"/>
                <w:noProof/>
                <w:spacing w:val="15"/>
              </w:rPr>
              <w:t>AGREEMENTS</w:t>
            </w:r>
            <w:r>
              <w:rPr>
                <w:noProof/>
                <w:webHidden/>
              </w:rPr>
              <w:tab/>
            </w:r>
            <w:r>
              <w:rPr>
                <w:noProof/>
                <w:webHidden/>
              </w:rPr>
              <w:fldChar w:fldCharType="begin"/>
            </w:r>
            <w:r>
              <w:rPr>
                <w:noProof/>
                <w:webHidden/>
              </w:rPr>
              <w:instrText xml:space="preserve"> PAGEREF _Toc214979966 \h </w:instrText>
            </w:r>
            <w:r>
              <w:rPr>
                <w:noProof/>
                <w:webHidden/>
              </w:rPr>
            </w:r>
            <w:r>
              <w:rPr>
                <w:noProof/>
                <w:webHidden/>
              </w:rPr>
              <w:fldChar w:fldCharType="separate"/>
            </w:r>
            <w:r>
              <w:rPr>
                <w:noProof/>
                <w:webHidden/>
              </w:rPr>
              <w:t>12</w:t>
            </w:r>
            <w:r>
              <w:rPr>
                <w:noProof/>
                <w:webHidden/>
              </w:rPr>
              <w:fldChar w:fldCharType="end"/>
            </w:r>
          </w:hyperlink>
        </w:p>
        <w:p w:rsidR="00874616" w:rsidRDefault="00874616" w14:paraId="428C4EAC" w14:textId="2AFC3625">
          <w:pPr>
            <w:pStyle w:val="TOC2"/>
            <w:tabs>
              <w:tab w:val="right" w:leader="dot" w:pos="9350"/>
            </w:tabs>
            <w:rPr>
              <w:rFonts w:asciiTheme="minorHAnsi" w:hAnsiTheme="minorHAnsi" w:eastAsiaTheme="minorEastAsia" w:cstheme="minorBidi"/>
              <w:noProof/>
              <w:kern w:val="2"/>
              <w:sz w:val="24"/>
              <w:szCs w:val="24"/>
              <w14:ligatures w14:val="standardContextual"/>
            </w:rPr>
          </w:pPr>
          <w:hyperlink w:history="1" w:anchor="_Toc214979967">
            <w:r w:rsidRPr="00CE1A79">
              <w:rPr>
                <w:rStyle w:val="Hyperlink"/>
                <w:noProof/>
              </w:rPr>
              <w:t>ILLNESSES</w:t>
            </w:r>
            <w:r w:rsidRPr="00CE1A79">
              <w:rPr>
                <w:rStyle w:val="Hyperlink"/>
                <w:noProof/>
                <w:spacing w:val="29"/>
              </w:rPr>
              <w:t xml:space="preserve"> </w:t>
            </w:r>
            <w:r w:rsidRPr="00CE1A79">
              <w:rPr>
                <w:rStyle w:val="Hyperlink"/>
                <w:noProof/>
                <w:spacing w:val="15"/>
              </w:rPr>
              <w:t>MONITORED</w:t>
            </w:r>
            <w:r>
              <w:rPr>
                <w:noProof/>
                <w:webHidden/>
              </w:rPr>
              <w:tab/>
            </w:r>
            <w:r>
              <w:rPr>
                <w:noProof/>
                <w:webHidden/>
              </w:rPr>
              <w:fldChar w:fldCharType="begin"/>
            </w:r>
            <w:r>
              <w:rPr>
                <w:noProof/>
                <w:webHidden/>
              </w:rPr>
              <w:instrText xml:space="preserve"> PAGEREF _Toc214979967 \h </w:instrText>
            </w:r>
            <w:r>
              <w:rPr>
                <w:noProof/>
                <w:webHidden/>
              </w:rPr>
            </w:r>
            <w:r>
              <w:rPr>
                <w:noProof/>
                <w:webHidden/>
              </w:rPr>
              <w:fldChar w:fldCharType="separate"/>
            </w:r>
            <w:r>
              <w:rPr>
                <w:noProof/>
                <w:webHidden/>
              </w:rPr>
              <w:t>13</w:t>
            </w:r>
            <w:r>
              <w:rPr>
                <w:noProof/>
                <w:webHidden/>
              </w:rPr>
              <w:fldChar w:fldCharType="end"/>
            </w:r>
          </w:hyperlink>
        </w:p>
        <w:p w:rsidR="00874616" w:rsidRDefault="00874616" w14:paraId="1BB2F979" w14:textId="3BE1D550">
          <w:pPr>
            <w:pStyle w:val="TOC2"/>
            <w:tabs>
              <w:tab w:val="right" w:leader="dot" w:pos="9350"/>
            </w:tabs>
            <w:rPr>
              <w:rFonts w:asciiTheme="minorHAnsi" w:hAnsiTheme="minorHAnsi" w:eastAsiaTheme="minorEastAsia" w:cstheme="minorBidi"/>
              <w:noProof/>
              <w:kern w:val="2"/>
              <w:sz w:val="24"/>
              <w:szCs w:val="24"/>
              <w14:ligatures w14:val="standardContextual"/>
            </w:rPr>
          </w:pPr>
          <w:hyperlink w:history="1" w:anchor="_Toc214979968">
            <w:r w:rsidRPr="00CE1A79">
              <w:rPr>
                <w:rStyle w:val="Hyperlink"/>
                <w:noProof/>
              </w:rPr>
              <w:t>ILLNESSES</w:t>
            </w:r>
            <w:r w:rsidRPr="00CE1A79">
              <w:rPr>
                <w:rStyle w:val="Hyperlink"/>
                <w:noProof/>
                <w:spacing w:val="29"/>
              </w:rPr>
              <w:t xml:space="preserve"> </w:t>
            </w:r>
            <w:r w:rsidRPr="00CE1A79">
              <w:rPr>
                <w:rStyle w:val="Hyperlink"/>
                <w:noProof/>
                <w:spacing w:val="15"/>
              </w:rPr>
              <w:t>MONITORED (Continued)</w:t>
            </w:r>
            <w:r>
              <w:rPr>
                <w:noProof/>
                <w:webHidden/>
              </w:rPr>
              <w:tab/>
            </w:r>
            <w:r>
              <w:rPr>
                <w:noProof/>
                <w:webHidden/>
              </w:rPr>
              <w:fldChar w:fldCharType="begin"/>
            </w:r>
            <w:r>
              <w:rPr>
                <w:noProof/>
                <w:webHidden/>
              </w:rPr>
              <w:instrText xml:space="preserve"> PAGEREF _Toc214979968 \h </w:instrText>
            </w:r>
            <w:r>
              <w:rPr>
                <w:noProof/>
                <w:webHidden/>
              </w:rPr>
            </w:r>
            <w:r>
              <w:rPr>
                <w:noProof/>
                <w:webHidden/>
              </w:rPr>
              <w:fldChar w:fldCharType="separate"/>
            </w:r>
            <w:r>
              <w:rPr>
                <w:noProof/>
                <w:webHidden/>
              </w:rPr>
              <w:t>14</w:t>
            </w:r>
            <w:r>
              <w:rPr>
                <w:noProof/>
                <w:webHidden/>
              </w:rPr>
              <w:fldChar w:fldCharType="end"/>
            </w:r>
          </w:hyperlink>
        </w:p>
        <w:p w:rsidR="00874616" w:rsidRDefault="00874616" w14:paraId="3C195A65" w14:textId="67D7BFCC">
          <w:pPr>
            <w:pStyle w:val="TOC2"/>
            <w:tabs>
              <w:tab w:val="right" w:leader="dot" w:pos="9350"/>
            </w:tabs>
            <w:rPr>
              <w:rFonts w:asciiTheme="minorHAnsi" w:hAnsiTheme="minorHAnsi" w:eastAsiaTheme="minorEastAsia" w:cstheme="minorBidi"/>
              <w:noProof/>
              <w:kern w:val="2"/>
              <w:sz w:val="24"/>
              <w:szCs w:val="24"/>
              <w14:ligatures w14:val="standardContextual"/>
            </w:rPr>
          </w:pPr>
          <w:hyperlink w:history="1" w:anchor="_Toc214979969">
            <w:r w:rsidRPr="00CE1A79">
              <w:rPr>
                <w:rStyle w:val="Hyperlink"/>
                <w:noProof/>
              </w:rPr>
              <w:t>DISCHARGES</w:t>
            </w:r>
            <w:r>
              <w:rPr>
                <w:noProof/>
                <w:webHidden/>
              </w:rPr>
              <w:tab/>
            </w:r>
            <w:r>
              <w:rPr>
                <w:noProof/>
                <w:webHidden/>
              </w:rPr>
              <w:fldChar w:fldCharType="begin"/>
            </w:r>
            <w:r>
              <w:rPr>
                <w:noProof/>
                <w:webHidden/>
              </w:rPr>
              <w:instrText xml:space="preserve"> PAGEREF _Toc214979969 \h </w:instrText>
            </w:r>
            <w:r>
              <w:rPr>
                <w:noProof/>
                <w:webHidden/>
              </w:rPr>
            </w:r>
            <w:r>
              <w:rPr>
                <w:noProof/>
                <w:webHidden/>
              </w:rPr>
              <w:fldChar w:fldCharType="separate"/>
            </w:r>
            <w:r>
              <w:rPr>
                <w:noProof/>
                <w:webHidden/>
              </w:rPr>
              <w:t>15</w:t>
            </w:r>
            <w:r>
              <w:rPr>
                <w:noProof/>
                <w:webHidden/>
              </w:rPr>
              <w:fldChar w:fldCharType="end"/>
            </w:r>
          </w:hyperlink>
        </w:p>
        <w:p w:rsidR="00874616" w:rsidRDefault="00874616" w14:paraId="33AD9A73" w14:textId="23A27D70">
          <w:pPr>
            <w:pStyle w:val="TOC3"/>
            <w:tabs>
              <w:tab w:val="right" w:leader="dot" w:pos="9350"/>
            </w:tabs>
            <w:rPr>
              <w:rFonts w:asciiTheme="minorHAnsi" w:hAnsiTheme="minorHAnsi" w:eastAsiaTheme="minorEastAsia" w:cstheme="minorBidi"/>
              <w:noProof/>
              <w:kern w:val="2"/>
              <w:sz w:val="24"/>
              <w:szCs w:val="24"/>
              <w14:ligatures w14:val="standardContextual"/>
            </w:rPr>
          </w:pPr>
          <w:hyperlink w:history="1" w:anchor="_Toc214979970">
            <w:r w:rsidRPr="00CE1A79">
              <w:rPr>
                <w:rStyle w:val="Hyperlink"/>
                <w:noProof/>
              </w:rPr>
              <w:t>Definitions</w:t>
            </w:r>
            <w:r w:rsidRPr="00CE1A79">
              <w:rPr>
                <w:rStyle w:val="Hyperlink"/>
                <w:noProof/>
                <w:spacing w:val="-7"/>
              </w:rPr>
              <w:t xml:space="preserve"> </w:t>
            </w:r>
            <w:r w:rsidRPr="00CE1A79">
              <w:rPr>
                <w:rStyle w:val="Hyperlink"/>
                <w:noProof/>
              </w:rPr>
              <w:t>of</w:t>
            </w:r>
            <w:r w:rsidRPr="00CE1A79">
              <w:rPr>
                <w:rStyle w:val="Hyperlink"/>
                <w:noProof/>
                <w:spacing w:val="-7"/>
              </w:rPr>
              <w:t xml:space="preserve"> </w:t>
            </w:r>
            <w:r w:rsidRPr="00CE1A79">
              <w:rPr>
                <w:rStyle w:val="Hyperlink"/>
                <w:noProof/>
              </w:rPr>
              <w:t>Discharge</w:t>
            </w:r>
            <w:r w:rsidRPr="00CE1A79">
              <w:rPr>
                <w:rStyle w:val="Hyperlink"/>
                <w:noProof/>
                <w:spacing w:val="-8"/>
              </w:rPr>
              <w:t xml:space="preserve"> </w:t>
            </w:r>
            <w:r w:rsidRPr="00CE1A79">
              <w:rPr>
                <w:rStyle w:val="Hyperlink"/>
                <w:noProof/>
                <w:spacing w:val="-2"/>
              </w:rPr>
              <w:t>Categories</w:t>
            </w:r>
            <w:r>
              <w:rPr>
                <w:noProof/>
                <w:webHidden/>
              </w:rPr>
              <w:tab/>
            </w:r>
            <w:r>
              <w:rPr>
                <w:noProof/>
                <w:webHidden/>
              </w:rPr>
              <w:fldChar w:fldCharType="begin"/>
            </w:r>
            <w:r>
              <w:rPr>
                <w:noProof/>
                <w:webHidden/>
              </w:rPr>
              <w:instrText xml:space="preserve"> PAGEREF _Toc214979970 \h </w:instrText>
            </w:r>
            <w:r>
              <w:rPr>
                <w:noProof/>
                <w:webHidden/>
              </w:rPr>
            </w:r>
            <w:r>
              <w:rPr>
                <w:noProof/>
                <w:webHidden/>
              </w:rPr>
              <w:fldChar w:fldCharType="separate"/>
            </w:r>
            <w:r>
              <w:rPr>
                <w:noProof/>
                <w:webHidden/>
              </w:rPr>
              <w:t>15</w:t>
            </w:r>
            <w:r>
              <w:rPr>
                <w:noProof/>
                <w:webHidden/>
              </w:rPr>
              <w:fldChar w:fldCharType="end"/>
            </w:r>
          </w:hyperlink>
        </w:p>
        <w:p w:rsidR="00874616" w:rsidRDefault="00874616" w14:paraId="260B0BBD" w14:textId="5C969FA6">
          <w:pPr>
            <w:pStyle w:val="TOC3"/>
            <w:tabs>
              <w:tab w:val="right" w:leader="dot" w:pos="9350"/>
            </w:tabs>
            <w:rPr>
              <w:rFonts w:asciiTheme="minorHAnsi" w:hAnsiTheme="minorHAnsi" w:eastAsiaTheme="minorEastAsia" w:cstheme="minorBidi"/>
              <w:noProof/>
              <w:kern w:val="2"/>
              <w:sz w:val="24"/>
              <w:szCs w:val="24"/>
              <w14:ligatures w14:val="standardContextual"/>
            </w:rPr>
          </w:pPr>
          <w:hyperlink w:history="1" w:anchor="_Toc214979971">
            <w:r w:rsidRPr="00CE1A79">
              <w:rPr>
                <w:rStyle w:val="Hyperlink"/>
                <w:noProof/>
              </w:rPr>
              <w:t>Discharges</w:t>
            </w:r>
            <w:r w:rsidRPr="00CE1A79">
              <w:rPr>
                <w:rStyle w:val="Hyperlink"/>
                <w:noProof/>
                <w:spacing w:val="-7"/>
              </w:rPr>
              <w:t xml:space="preserve"> </w:t>
            </w:r>
            <w:r w:rsidRPr="00CE1A79">
              <w:rPr>
                <w:rStyle w:val="Hyperlink"/>
                <w:noProof/>
              </w:rPr>
              <w:t>by</w:t>
            </w:r>
            <w:r w:rsidRPr="00CE1A79">
              <w:rPr>
                <w:rStyle w:val="Hyperlink"/>
                <w:noProof/>
                <w:spacing w:val="-4"/>
              </w:rPr>
              <w:t xml:space="preserve"> </w:t>
            </w:r>
            <w:r w:rsidRPr="00CE1A79">
              <w:rPr>
                <w:rStyle w:val="Hyperlink"/>
                <w:noProof/>
              </w:rPr>
              <w:t>Fiscal</w:t>
            </w:r>
            <w:r w:rsidRPr="00CE1A79">
              <w:rPr>
                <w:rStyle w:val="Hyperlink"/>
                <w:noProof/>
                <w:spacing w:val="-5"/>
              </w:rPr>
              <w:t xml:space="preserve"> </w:t>
            </w:r>
            <w:r w:rsidRPr="00CE1A79">
              <w:rPr>
                <w:rStyle w:val="Hyperlink"/>
                <w:noProof/>
              </w:rPr>
              <w:t>Year,</w:t>
            </w:r>
            <w:r w:rsidRPr="00CE1A79">
              <w:rPr>
                <w:rStyle w:val="Hyperlink"/>
                <w:noProof/>
                <w:spacing w:val="-4"/>
              </w:rPr>
              <w:t xml:space="preserve"> </w:t>
            </w:r>
            <w:r w:rsidRPr="00CE1A79">
              <w:rPr>
                <w:rStyle w:val="Hyperlink"/>
                <w:noProof/>
              </w:rPr>
              <w:t>Discharge</w:t>
            </w:r>
            <w:r w:rsidRPr="00CE1A79">
              <w:rPr>
                <w:rStyle w:val="Hyperlink"/>
                <w:noProof/>
                <w:spacing w:val="-6"/>
              </w:rPr>
              <w:t xml:space="preserve"> </w:t>
            </w:r>
            <w:r w:rsidRPr="00CE1A79">
              <w:rPr>
                <w:rStyle w:val="Hyperlink"/>
                <w:noProof/>
              </w:rPr>
              <w:t>Category</w:t>
            </w:r>
            <w:r w:rsidRPr="00CE1A79">
              <w:rPr>
                <w:rStyle w:val="Hyperlink"/>
                <w:noProof/>
                <w:spacing w:val="-4"/>
              </w:rPr>
              <w:t xml:space="preserve"> </w:t>
            </w:r>
            <w:r w:rsidRPr="00CE1A79">
              <w:rPr>
                <w:rStyle w:val="Hyperlink"/>
                <w:noProof/>
              </w:rPr>
              <w:t>and</w:t>
            </w:r>
            <w:r w:rsidRPr="00CE1A79">
              <w:rPr>
                <w:rStyle w:val="Hyperlink"/>
                <w:noProof/>
                <w:spacing w:val="-3"/>
              </w:rPr>
              <w:t xml:space="preserve"> </w:t>
            </w:r>
            <w:r w:rsidRPr="00CE1A79">
              <w:rPr>
                <w:rStyle w:val="Hyperlink"/>
                <w:noProof/>
                <w:spacing w:val="-2"/>
              </w:rPr>
              <w:t>Board</w:t>
            </w:r>
            <w:r>
              <w:rPr>
                <w:noProof/>
                <w:webHidden/>
              </w:rPr>
              <w:tab/>
            </w:r>
            <w:r>
              <w:rPr>
                <w:noProof/>
                <w:webHidden/>
              </w:rPr>
              <w:fldChar w:fldCharType="begin"/>
            </w:r>
            <w:r>
              <w:rPr>
                <w:noProof/>
                <w:webHidden/>
              </w:rPr>
              <w:instrText xml:space="preserve"> PAGEREF _Toc214979971 \h </w:instrText>
            </w:r>
            <w:r>
              <w:rPr>
                <w:noProof/>
                <w:webHidden/>
              </w:rPr>
            </w:r>
            <w:r>
              <w:rPr>
                <w:noProof/>
                <w:webHidden/>
              </w:rPr>
              <w:fldChar w:fldCharType="separate"/>
            </w:r>
            <w:r>
              <w:rPr>
                <w:noProof/>
                <w:webHidden/>
              </w:rPr>
              <w:t>16</w:t>
            </w:r>
            <w:r>
              <w:rPr>
                <w:noProof/>
                <w:webHidden/>
              </w:rPr>
              <w:fldChar w:fldCharType="end"/>
            </w:r>
          </w:hyperlink>
        </w:p>
        <w:p w:rsidR="00874616" w:rsidRDefault="00874616" w14:paraId="10CE22F6" w14:textId="629290C9">
          <w:pPr>
            <w:pStyle w:val="TOC3"/>
            <w:tabs>
              <w:tab w:val="right" w:leader="dot" w:pos="9350"/>
            </w:tabs>
            <w:rPr>
              <w:rFonts w:asciiTheme="minorHAnsi" w:hAnsiTheme="minorHAnsi" w:eastAsiaTheme="minorEastAsia" w:cstheme="minorBidi"/>
              <w:noProof/>
              <w:kern w:val="2"/>
              <w:sz w:val="24"/>
              <w:szCs w:val="24"/>
              <w14:ligatures w14:val="standardContextual"/>
            </w:rPr>
          </w:pPr>
          <w:hyperlink w:history="1" w:anchor="_Toc214979972">
            <w:r w:rsidRPr="00CE1A79">
              <w:rPr>
                <w:rStyle w:val="Hyperlink"/>
                <w:noProof/>
              </w:rPr>
              <w:t>Discharges</w:t>
            </w:r>
            <w:r w:rsidRPr="00CE1A79">
              <w:rPr>
                <w:rStyle w:val="Hyperlink"/>
                <w:noProof/>
                <w:spacing w:val="-7"/>
              </w:rPr>
              <w:t xml:space="preserve"> </w:t>
            </w:r>
            <w:r w:rsidRPr="00CE1A79">
              <w:rPr>
                <w:rStyle w:val="Hyperlink"/>
                <w:noProof/>
              </w:rPr>
              <w:t>by</w:t>
            </w:r>
            <w:r w:rsidRPr="00CE1A79">
              <w:rPr>
                <w:rStyle w:val="Hyperlink"/>
                <w:noProof/>
                <w:spacing w:val="-4"/>
              </w:rPr>
              <w:t xml:space="preserve"> </w:t>
            </w:r>
            <w:r w:rsidRPr="00CE1A79">
              <w:rPr>
                <w:rStyle w:val="Hyperlink"/>
                <w:noProof/>
              </w:rPr>
              <w:t>Fiscal</w:t>
            </w:r>
            <w:r w:rsidRPr="00CE1A79">
              <w:rPr>
                <w:rStyle w:val="Hyperlink"/>
                <w:noProof/>
                <w:spacing w:val="-5"/>
              </w:rPr>
              <w:t xml:space="preserve"> </w:t>
            </w:r>
            <w:r w:rsidRPr="00CE1A79">
              <w:rPr>
                <w:rStyle w:val="Hyperlink"/>
                <w:noProof/>
              </w:rPr>
              <w:t>Year,</w:t>
            </w:r>
            <w:r w:rsidRPr="00CE1A79">
              <w:rPr>
                <w:rStyle w:val="Hyperlink"/>
                <w:noProof/>
                <w:spacing w:val="-4"/>
              </w:rPr>
              <w:t xml:space="preserve"> </w:t>
            </w:r>
            <w:r w:rsidRPr="00CE1A79">
              <w:rPr>
                <w:rStyle w:val="Hyperlink"/>
                <w:noProof/>
              </w:rPr>
              <w:t>Discharge</w:t>
            </w:r>
            <w:r w:rsidRPr="00CE1A79">
              <w:rPr>
                <w:rStyle w:val="Hyperlink"/>
                <w:noProof/>
                <w:spacing w:val="-6"/>
              </w:rPr>
              <w:t xml:space="preserve"> </w:t>
            </w:r>
            <w:r w:rsidRPr="00CE1A79">
              <w:rPr>
                <w:rStyle w:val="Hyperlink"/>
                <w:noProof/>
              </w:rPr>
              <w:t>Category</w:t>
            </w:r>
            <w:r w:rsidRPr="00CE1A79">
              <w:rPr>
                <w:rStyle w:val="Hyperlink"/>
                <w:noProof/>
                <w:spacing w:val="-4"/>
              </w:rPr>
              <w:t xml:space="preserve"> </w:t>
            </w:r>
            <w:r w:rsidRPr="00CE1A79">
              <w:rPr>
                <w:rStyle w:val="Hyperlink"/>
                <w:noProof/>
              </w:rPr>
              <w:t>and</w:t>
            </w:r>
            <w:r w:rsidRPr="00CE1A79">
              <w:rPr>
                <w:rStyle w:val="Hyperlink"/>
                <w:noProof/>
                <w:spacing w:val="-3"/>
              </w:rPr>
              <w:t xml:space="preserve"> </w:t>
            </w:r>
            <w:r w:rsidRPr="00CE1A79">
              <w:rPr>
                <w:rStyle w:val="Hyperlink"/>
                <w:noProof/>
                <w:spacing w:val="-2"/>
              </w:rPr>
              <w:t>Board (Continued)</w:t>
            </w:r>
            <w:r>
              <w:rPr>
                <w:noProof/>
                <w:webHidden/>
              </w:rPr>
              <w:tab/>
            </w:r>
            <w:r>
              <w:rPr>
                <w:noProof/>
                <w:webHidden/>
              </w:rPr>
              <w:fldChar w:fldCharType="begin"/>
            </w:r>
            <w:r>
              <w:rPr>
                <w:noProof/>
                <w:webHidden/>
              </w:rPr>
              <w:instrText xml:space="preserve"> PAGEREF _Toc214979972 \h </w:instrText>
            </w:r>
            <w:r>
              <w:rPr>
                <w:noProof/>
                <w:webHidden/>
              </w:rPr>
            </w:r>
            <w:r>
              <w:rPr>
                <w:noProof/>
                <w:webHidden/>
              </w:rPr>
              <w:fldChar w:fldCharType="separate"/>
            </w:r>
            <w:r>
              <w:rPr>
                <w:noProof/>
                <w:webHidden/>
              </w:rPr>
              <w:t>17</w:t>
            </w:r>
            <w:r>
              <w:rPr>
                <w:noProof/>
                <w:webHidden/>
              </w:rPr>
              <w:fldChar w:fldCharType="end"/>
            </w:r>
          </w:hyperlink>
        </w:p>
        <w:p w:rsidR="00874616" w:rsidRDefault="00874616" w14:paraId="4F1FEDEA" w14:textId="6FCE44DC">
          <w:pPr>
            <w:pStyle w:val="TOC3"/>
            <w:tabs>
              <w:tab w:val="right" w:leader="dot" w:pos="9350"/>
            </w:tabs>
            <w:rPr>
              <w:rFonts w:asciiTheme="minorHAnsi" w:hAnsiTheme="minorHAnsi" w:eastAsiaTheme="minorEastAsia" w:cstheme="minorBidi"/>
              <w:noProof/>
              <w:kern w:val="2"/>
              <w:sz w:val="24"/>
              <w:szCs w:val="24"/>
              <w14:ligatures w14:val="standardContextual"/>
            </w:rPr>
          </w:pPr>
          <w:hyperlink w:history="1" w:anchor="_Toc214979973">
            <w:r w:rsidRPr="00CE1A79">
              <w:rPr>
                <w:rStyle w:val="Hyperlink"/>
                <w:noProof/>
              </w:rPr>
              <w:t>Discharges</w:t>
            </w:r>
            <w:r w:rsidRPr="00CE1A79">
              <w:rPr>
                <w:rStyle w:val="Hyperlink"/>
                <w:noProof/>
                <w:spacing w:val="-7"/>
              </w:rPr>
              <w:t xml:space="preserve"> </w:t>
            </w:r>
            <w:r w:rsidRPr="00CE1A79">
              <w:rPr>
                <w:rStyle w:val="Hyperlink"/>
                <w:noProof/>
              </w:rPr>
              <w:t>by</w:t>
            </w:r>
            <w:r w:rsidRPr="00CE1A79">
              <w:rPr>
                <w:rStyle w:val="Hyperlink"/>
                <w:noProof/>
                <w:spacing w:val="-4"/>
              </w:rPr>
              <w:t xml:space="preserve"> </w:t>
            </w:r>
            <w:r w:rsidRPr="00CE1A79">
              <w:rPr>
                <w:rStyle w:val="Hyperlink"/>
                <w:noProof/>
              </w:rPr>
              <w:t>Fiscal</w:t>
            </w:r>
            <w:r w:rsidRPr="00CE1A79">
              <w:rPr>
                <w:rStyle w:val="Hyperlink"/>
                <w:noProof/>
                <w:spacing w:val="-5"/>
              </w:rPr>
              <w:t xml:space="preserve"> </w:t>
            </w:r>
            <w:r w:rsidRPr="00CE1A79">
              <w:rPr>
                <w:rStyle w:val="Hyperlink"/>
                <w:noProof/>
              </w:rPr>
              <w:t>Year,</w:t>
            </w:r>
            <w:r w:rsidRPr="00CE1A79">
              <w:rPr>
                <w:rStyle w:val="Hyperlink"/>
                <w:noProof/>
                <w:spacing w:val="-4"/>
              </w:rPr>
              <w:t xml:space="preserve"> </w:t>
            </w:r>
            <w:r w:rsidRPr="00CE1A79">
              <w:rPr>
                <w:rStyle w:val="Hyperlink"/>
                <w:noProof/>
              </w:rPr>
              <w:t>Discharge</w:t>
            </w:r>
            <w:r w:rsidRPr="00CE1A79">
              <w:rPr>
                <w:rStyle w:val="Hyperlink"/>
                <w:noProof/>
                <w:spacing w:val="-6"/>
              </w:rPr>
              <w:t xml:space="preserve"> </w:t>
            </w:r>
            <w:r w:rsidRPr="00CE1A79">
              <w:rPr>
                <w:rStyle w:val="Hyperlink"/>
                <w:noProof/>
              </w:rPr>
              <w:t>Category</w:t>
            </w:r>
            <w:r w:rsidRPr="00CE1A79">
              <w:rPr>
                <w:rStyle w:val="Hyperlink"/>
                <w:noProof/>
                <w:spacing w:val="-4"/>
              </w:rPr>
              <w:t xml:space="preserve"> </w:t>
            </w:r>
            <w:r w:rsidRPr="00CE1A79">
              <w:rPr>
                <w:rStyle w:val="Hyperlink"/>
                <w:noProof/>
              </w:rPr>
              <w:t>and</w:t>
            </w:r>
            <w:r w:rsidRPr="00CE1A79">
              <w:rPr>
                <w:rStyle w:val="Hyperlink"/>
                <w:noProof/>
                <w:spacing w:val="-3"/>
              </w:rPr>
              <w:t xml:space="preserve"> </w:t>
            </w:r>
            <w:r w:rsidRPr="00CE1A79">
              <w:rPr>
                <w:rStyle w:val="Hyperlink"/>
                <w:noProof/>
                <w:spacing w:val="-2"/>
              </w:rPr>
              <w:t>Board (Continued)</w:t>
            </w:r>
            <w:r>
              <w:rPr>
                <w:noProof/>
                <w:webHidden/>
              </w:rPr>
              <w:tab/>
            </w:r>
            <w:r>
              <w:rPr>
                <w:noProof/>
                <w:webHidden/>
              </w:rPr>
              <w:fldChar w:fldCharType="begin"/>
            </w:r>
            <w:r>
              <w:rPr>
                <w:noProof/>
                <w:webHidden/>
              </w:rPr>
              <w:instrText xml:space="preserve"> PAGEREF _Toc214979973 \h </w:instrText>
            </w:r>
            <w:r>
              <w:rPr>
                <w:noProof/>
                <w:webHidden/>
              </w:rPr>
            </w:r>
            <w:r>
              <w:rPr>
                <w:noProof/>
                <w:webHidden/>
              </w:rPr>
              <w:fldChar w:fldCharType="separate"/>
            </w:r>
            <w:r>
              <w:rPr>
                <w:noProof/>
                <w:webHidden/>
              </w:rPr>
              <w:t>18</w:t>
            </w:r>
            <w:r>
              <w:rPr>
                <w:noProof/>
                <w:webHidden/>
              </w:rPr>
              <w:fldChar w:fldCharType="end"/>
            </w:r>
          </w:hyperlink>
        </w:p>
        <w:p w:rsidR="00874616" w:rsidRDefault="00874616" w14:paraId="16F70CD7" w14:textId="39B2E131">
          <w:pPr>
            <w:pStyle w:val="TOC3"/>
            <w:tabs>
              <w:tab w:val="right" w:leader="dot" w:pos="9350"/>
            </w:tabs>
            <w:rPr>
              <w:rFonts w:asciiTheme="minorHAnsi" w:hAnsiTheme="minorHAnsi" w:eastAsiaTheme="minorEastAsia" w:cstheme="minorBidi"/>
              <w:noProof/>
              <w:kern w:val="2"/>
              <w:sz w:val="24"/>
              <w:szCs w:val="24"/>
              <w14:ligatures w14:val="standardContextual"/>
            </w:rPr>
          </w:pPr>
          <w:hyperlink w:history="1" w:anchor="_Toc214979974">
            <w:r w:rsidRPr="00CE1A79">
              <w:rPr>
                <w:rStyle w:val="Hyperlink"/>
                <w:noProof/>
              </w:rPr>
              <w:t>Discharges</w:t>
            </w:r>
            <w:r w:rsidRPr="00CE1A79">
              <w:rPr>
                <w:rStyle w:val="Hyperlink"/>
                <w:noProof/>
                <w:spacing w:val="-5"/>
              </w:rPr>
              <w:t xml:space="preserve"> </w:t>
            </w:r>
            <w:r w:rsidRPr="00CE1A79">
              <w:rPr>
                <w:rStyle w:val="Hyperlink"/>
                <w:noProof/>
              </w:rPr>
              <w:t>by</w:t>
            </w:r>
            <w:r w:rsidRPr="00CE1A79">
              <w:rPr>
                <w:rStyle w:val="Hyperlink"/>
                <w:noProof/>
                <w:spacing w:val="-5"/>
              </w:rPr>
              <w:t xml:space="preserve"> </w:t>
            </w:r>
            <w:r w:rsidRPr="00CE1A79">
              <w:rPr>
                <w:rStyle w:val="Hyperlink"/>
                <w:noProof/>
              </w:rPr>
              <w:t>Fiscal</w:t>
            </w:r>
            <w:r w:rsidRPr="00CE1A79">
              <w:rPr>
                <w:rStyle w:val="Hyperlink"/>
                <w:noProof/>
                <w:spacing w:val="-4"/>
              </w:rPr>
              <w:t xml:space="preserve"> </w:t>
            </w:r>
            <w:r w:rsidRPr="00CE1A79">
              <w:rPr>
                <w:rStyle w:val="Hyperlink"/>
                <w:noProof/>
              </w:rPr>
              <w:t>Year</w:t>
            </w:r>
            <w:r w:rsidRPr="00CE1A79">
              <w:rPr>
                <w:rStyle w:val="Hyperlink"/>
                <w:noProof/>
                <w:spacing w:val="-5"/>
              </w:rPr>
              <w:t xml:space="preserve"> </w:t>
            </w:r>
            <w:r w:rsidRPr="00CE1A79">
              <w:rPr>
                <w:rStyle w:val="Hyperlink"/>
                <w:noProof/>
              </w:rPr>
              <w:t>and</w:t>
            </w:r>
            <w:r w:rsidRPr="00CE1A79">
              <w:rPr>
                <w:rStyle w:val="Hyperlink"/>
                <w:noProof/>
                <w:spacing w:val="-4"/>
              </w:rPr>
              <w:t xml:space="preserve"> </w:t>
            </w:r>
            <w:r w:rsidRPr="00CE1A79">
              <w:rPr>
                <w:rStyle w:val="Hyperlink"/>
                <w:noProof/>
              </w:rPr>
              <w:t>Discharge</w:t>
            </w:r>
            <w:r w:rsidRPr="00CE1A79">
              <w:rPr>
                <w:rStyle w:val="Hyperlink"/>
                <w:noProof/>
                <w:spacing w:val="-3"/>
              </w:rPr>
              <w:t xml:space="preserve"> </w:t>
            </w:r>
            <w:r w:rsidRPr="00CE1A79">
              <w:rPr>
                <w:rStyle w:val="Hyperlink"/>
                <w:noProof/>
                <w:spacing w:val="-2"/>
              </w:rPr>
              <w:t>Category</w:t>
            </w:r>
            <w:r>
              <w:rPr>
                <w:noProof/>
                <w:webHidden/>
              </w:rPr>
              <w:tab/>
            </w:r>
            <w:r>
              <w:rPr>
                <w:noProof/>
                <w:webHidden/>
              </w:rPr>
              <w:fldChar w:fldCharType="begin"/>
            </w:r>
            <w:r>
              <w:rPr>
                <w:noProof/>
                <w:webHidden/>
              </w:rPr>
              <w:instrText xml:space="preserve"> PAGEREF _Toc214979974 \h </w:instrText>
            </w:r>
            <w:r>
              <w:rPr>
                <w:noProof/>
                <w:webHidden/>
              </w:rPr>
            </w:r>
            <w:r>
              <w:rPr>
                <w:noProof/>
                <w:webHidden/>
              </w:rPr>
              <w:fldChar w:fldCharType="separate"/>
            </w:r>
            <w:r>
              <w:rPr>
                <w:noProof/>
                <w:webHidden/>
              </w:rPr>
              <w:t>19</w:t>
            </w:r>
            <w:r>
              <w:rPr>
                <w:noProof/>
                <w:webHidden/>
              </w:rPr>
              <w:fldChar w:fldCharType="end"/>
            </w:r>
          </w:hyperlink>
        </w:p>
        <w:p w:rsidR="00874616" w:rsidRDefault="00874616" w14:paraId="1EB45DFD" w14:textId="629F069C">
          <w:pPr>
            <w:pStyle w:val="TOC1"/>
            <w:tabs>
              <w:tab w:val="right" w:leader="dot" w:pos="9350"/>
            </w:tabs>
            <w:rPr>
              <w:rFonts w:asciiTheme="minorHAnsi" w:hAnsiTheme="minorHAnsi" w:eastAsiaTheme="minorEastAsia" w:cstheme="minorBidi"/>
              <w:noProof/>
              <w:kern w:val="2"/>
              <w:sz w:val="24"/>
              <w:szCs w:val="24"/>
              <w14:ligatures w14:val="standardContextual"/>
            </w:rPr>
          </w:pPr>
          <w:hyperlink w:history="1" w:anchor="_Toc214979975">
            <w:r w:rsidRPr="00CE1A79">
              <w:rPr>
                <w:rStyle w:val="Hyperlink"/>
                <w:noProof/>
              </w:rPr>
              <w:t>ACTIVE CASE DATA</w:t>
            </w:r>
            <w:r>
              <w:rPr>
                <w:noProof/>
                <w:webHidden/>
              </w:rPr>
              <w:tab/>
            </w:r>
            <w:r>
              <w:rPr>
                <w:noProof/>
                <w:webHidden/>
              </w:rPr>
              <w:fldChar w:fldCharType="begin"/>
            </w:r>
            <w:r>
              <w:rPr>
                <w:noProof/>
                <w:webHidden/>
              </w:rPr>
              <w:instrText xml:space="preserve"> PAGEREF _Toc214979975 \h </w:instrText>
            </w:r>
            <w:r>
              <w:rPr>
                <w:noProof/>
                <w:webHidden/>
              </w:rPr>
            </w:r>
            <w:r>
              <w:rPr>
                <w:noProof/>
                <w:webHidden/>
              </w:rPr>
              <w:fldChar w:fldCharType="separate"/>
            </w:r>
            <w:r>
              <w:rPr>
                <w:noProof/>
                <w:webHidden/>
              </w:rPr>
              <w:t>19</w:t>
            </w:r>
            <w:r>
              <w:rPr>
                <w:noProof/>
                <w:webHidden/>
              </w:rPr>
              <w:fldChar w:fldCharType="end"/>
            </w:r>
          </w:hyperlink>
        </w:p>
        <w:p w:rsidR="00874616" w:rsidRDefault="00874616" w14:paraId="08866A23" w14:textId="05A25888">
          <w:pPr>
            <w:pStyle w:val="TOC2"/>
            <w:tabs>
              <w:tab w:val="right" w:leader="dot" w:pos="9350"/>
            </w:tabs>
            <w:rPr>
              <w:rFonts w:asciiTheme="minorHAnsi" w:hAnsiTheme="minorHAnsi" w:eastAsiaTheme="minorEastAsia" w:cstheme="minorBidi"/>
              <w:noProof/>
              <w:kern w:val="2"/>
              <w:sz w:val="24"/>
              <w:szCs w:val="24"/>
              <w14:ligatures w14:val="standardContextual"/>
            </w:rPr>
          </w:pPr>
          <w:hyperlink w:history="1" w:anchor="_Toc214979976">
            <w:r w:rsidRPr="00CE1A79">
              <w:rPr>
                <w:rStyle w:val="Hyperlink"/>
                <w:noProof/>
              </w:rPr>
              <w:t>ACTIVE CASES FOR FY26 AS OF 11/2025</w:t>
            </w:r>
            <w:r>
              <w:rPr>
                <w:noProof/>
                <w:webHidden/>
              </w:rPr>
              <w:tab/>
            </w:r>
            <w:r>
              <w:rPr>
                <w:noProof/>
                <w:webHidden/>
              </w:rPr>
              <w:fldChar w:fldCharType="begin"/>
            </w:r>
            <w:r>
              <w:rPr>
                <w:noProof/>
                <w:webHidden/>
              </w:rPr>
              <w:instrText xml:space="preserve"> PAGEREF _Toc214979976 \h </w:instrText>
            </w:r>
            <w:r>
              <w:rPr>
                <w:noProof/>
                <w:webHidden/>
              </w:rPr>
            </w:r>
            <w:r>
              <w:rPr>
                <w:noProof/>
                <w:webHidden/>
              </w:rPr>
              <w:fldChar w:fldCharType="separate"/>
            </w:r>
            <w:r>
              <w:rPr>
                <w:noProof/>
                <w:webHidden/>
              </w:rPr>
              <w:t>19</w:t>
            </w:r>
            <w:r>
              <w:rPr>
                <w:noProof/>
                <w:webHidden/>
              </w:rPr>
              <w:fldChar w:fldCharType="end"/>
            </w:r>
          </w:hyperlink>
        </w:p>
        <w:p w:rsidR="00874616" w:rsidRDefault="00874616" w14:paraId="27A26F2C" w14:textId="4B458444">
          <w:pPr>
            <w:pStyle w:val="TOC3"/>
            <w:tabs>
              <w:tab w:val="right" w:leader="dot" w:pos="9350"/>
            </w:tabs>
            <w:rPr>
              <w:rFonts w:asciiTheme="minorHAnsi" w:hAnsiTheme="minorHAnsi" w:eastAsiaTheme="minorEastAsia" w:cstheme="minorBidi"/>
              <w:noProof/>
              <w:kern w:val="2"/>
              <w:sz w:val="24"/>
              <w:szCs w:val="24"/>
              <w14:ligatures w14:val="standardContextual"/>
            </w:rPr>
          </w:pPr>
          <w:hyperlink w:history="1" w:anchor="_Toc214979977">
            <w:r w:rsidRPr="00CE1A79">
              <w:rPr>
                <w:rStyle w:val="Hyperlink"/>
                <w:noProof/>
              </w:rPr>
              <w:t>Active</w:t>
            </w:r>
            <w:r w:rsidRPr="00CE1A79">
              <w:rPr>
                <w:rStyle w:val="Hyperlink"/>
                <w:noProof/>
                <w:spacing w:val="-5"/>
              </w:rPr>
              <w:t xml:space="preserve"> </w:t>
            </w:r>
            <w:r w:rsidRPr="00CE1A79">
              <w:rPr>
                <w:rStyle w:val="Hyperlink"/>
                <w:noProof/>
              </w:rPr>
              <w:t>Cases</w:t>
            </w:r>
            <w:r w:rsidRPr="00CE1A79">
              <w:rPr>
                <w:rStyle w:val="Hyperlink"/>
                <w:noProof/>
                <w:spacing w:val="-3"/>
              </w:rPr>
              <w:t xml:space="preserve"> </w:t>
            </w:r>
            <w:r w:rsidRPr="00CE1A79">
              <w:rPr>
                <w:rStyle w:val="Hyperlink"/>
                <w:noProof/>
              </w:rPr>
              <w:t>by</w:t>
            </w:r>
            <w:r w:rsidRPr="00CE1A79">
              <w:rPr>
                <w:rStyle w:val="Hyperlink"/>
                <w:noProof/>
                <w:spacing w:val="-4"/>
              </w:rPr>
              <w:t xml:space="preserve"> </w:t>
            </w:r>
            <w:r w:rsidRPr="00CE1A79">
              <w:rPr>
                <w:rStyle w:val="Hyperlink"/>
                <w:noProof/>
              </w:rPr>
              <w:t>Board and</w:t>
            </w:r>
            <w:r w:rsidRPr="00CE1A79">
              <w:rPr>
                <w:rStyle w:val="Hyperlink"/>
                <w:noProof/>
                <w:spacing w:val="-3"/>
              </w:rPr>
              <w:t xml:space="preserve"> </w:t>
            </w:r>
            <w:r w:rsidRPr="00CE1A79">
              <w:rPr>
                <w:rStyle w:val="Hyperlink"/>
                <w:noProof/>
              </w:rPr>
              <w:t>First</w:t>
            </w:r>
            <w:r w:rsidRPr="00CE1A79">
              <w:rPr>
                <w:rStyle w:val="Hyperlink"/>
                <w:noProof/>
                <w:spacing w:val="-4"/>
              </w:rPr>
              <w:t xml:space="preserve"> </w:t>
            </w:r>
            <w:r w:rsidRPr="00CE1A79">
              <w:rPr>
                <w:rStyle w:val="Hyperlink"/>
                <w:noProof/>
              </w:rPr>
              <w:t>Referral</w:t>
            </w:r>
            <w:r w:rsidRPr="00CE1A79">
              <w:rPr>
                <w:rStyle w:val="Hyperlink"/>
                <w:noProof/>
                <w:spacing w:val="-3"/>
              </w:rPr>
              <w:t xml:space="preserve"> </w:t>
            </w:r>
            <w:r w:rsidRPr="00CE1A79">
              <w:rPr>
                <w:rStyle w:val="Hyperlink"/>
                <w:noProof/>
                <w:spacing w:val="-2"/>
              </w:rPr>
              <w:t>Source</w:t>
            </w:r>
            <w:r>
              <w:rPr>
                <w:noProof/>
                <w:webHidden/>
              </w:rPr>
              <w:tab/>
            </w:r>
            <w:r>
              <w:rPr>
                <w:noProof/>
                <w:webHidden/>
              </w:rPr>
              <w:fldChar w:fldCharType="begin"/>
            </w:r>
            <w:r>
              <w:rPr>
                <w:noProof/>
                <w:webHidden/>
              </w:rPr>
              <w:instrText xml:space="preserve"> PAGEREF _Toc214979977 \h </w:instrText>
            </w:r>
            <w:r>
              <w:rPr>
                <w:noProof/>
                <w:webHidden/>
              </w:rPr>
            </w:r>
            <w:r>
              <w:rPr>
                <w:noProof/>
                <w:webHidden/>
              </w:rPr>
              <w:fldChar w:fldCharType="separate"/>
            </w:r>
            <w:r>
              <w:rPr>
                <w:noProof/>
                <w:webHidden/>
              </w:rPr>
              <w:t>19</w:t>
            </w:r>
            <w:r>
              <w:rPr>
                <w:noProof/>
                <w:webHidden/>
              </w:rPr>
              <w:fldChar w:fldCharType="end"/>
            </w:r>
          </w:hyperlink>
        </w:p>
        <w:p w:rsidR="00874616" w:rsidRDefault="00874616" w14:paraId="1D8FB624" w14:textId="3E2A59A6">
          <w:pPr>
            <w:pStyle w:val="TOC3"/>
            <w:tabs>
              <w:tab w:val="right" w:leader="dot" w:pos="9350"/>
            </w:tabs>
            <w:rPr>
              <w:rFonts w:asciiTheme="minorHAnsi" w:hAnsiTheme="minorHAnsi" w:eastAsiaTheme="minorEastAsia" w:cstheme="minorBidi"/>
              <w:noProof/>
              <w:kern w:val="2"/>
              <w:sz w:val="24"/>
              <w:szCs w:val="24"/>
              <w14:ligatures w14:val="standardContextual"/>
            </w:rPr>
          </w:pPr>
          <w:hyperlink w:history="1" w:anchor="_Toc214979978">
            <w:r w:rsidRPr="00CE1A79">
              <w:rPr>
                <w:rStyle w:val="Hyperlink"/>
                <w:noProof/>
              </w:rPr>
              <w:t>Active</w:t>
            </w:r>
            <w:r w:rsidRPr="00CE1A79">
              <w:rPr>
                <w:rStyle w:val="Hyperlink"/>
                <w:noProof/>
                <w:spacing w:val="-5"/>
              </w:rPr>
              <w:t xml:space="preserve"> </w:t>
            </w:r>
            <w:r w:rsidRPr="00CE1A79">
              <w:rPr>
                <w:rStyle w:val="Hyperlink"/>
                <w:noProof/>
              </w:rPr>
              <w:t>Cases</w:t>
            </w:r>
            <w:r w:rsidRPr="00CE1A79">
              <w:rPr>
                <w:rStyle w:val="Hyperlink"/>
                <w:noProof/>
                <w:spacing w:val="-3"/>
              </w:rPr>
              <w:t xml:space="preserve"> </w:t>
            </w:r>
            <w:r w:rsidRPr="00CE1A79">
              <w:rPr>
                <w:rStyle w:val="Hyperlink"/>
                <w:noProof/>
              </w:rPr>
              <w:t>by</w:t>
            </w:r>
            <w:r w:rsidRPr="00CE1A79">
              <w:rPr>
                <w:rStyle w:val="Hyperlink"/>
                <w:noProof/>
                <w:spacing w:val="-4"/>
              </w:rPr>
              <w:t xml:space="preserve"> </w:t>
            </w:r>
            <w:r w:rsidRPr="00CE1A79">
              <w:rPr>
                <w:rStyle w:val="Hyperlink"/>
                <w:noProof/>
              </w:rPr>
              <w:t>Board and</w:t>
            </w:r>
            <w:r w:rsidRPr="00CE1A79">
              <w:rPr>
                <w:rStyle w:val="Hyperlink"/>
                <w:noProof/>
                <w:spacing w:val="-3"/>
              </w:rPr>
              <w:t xml:space="preserve"> </w:t>
            </w:r>
            <w:r w:rsidRPr="00CE1A79">
              <w:rPr>
                <w:rStyle w:val="Hyperlink"/>
                <w:noProof/>
              </w:rPr>
              <w:t>First</w:t>
            </w:r>
            <w:r w:rsidRPr="00CE1A79">
              <w:rPr>
                <w:rStyle w:val="Hyperlink"/>
                <w:noProof/>
                <w:spacing w:val="-4"/>
              </w:rPr>
              <w:t xml:space="preserve"> </w:t>
            </w:r>
            <w:r w:rsidRPr="00CE1A79">
              <w:rPr>
                <w:rStyle w:val="Hyperlink"/>
                <w:noProof/>
              </w:rPr>
              <w:t>Referral</w:t>
            </w:r>
            <w:r w:rsidRPr="00CE1A79">
              <w:rPr>
                <w:rStyle w:val="Hyperlink"/>
                <w:noProof/>
                <w:spacing w:val="-3"/>
              </w:rPr>
              <w:t xml:space="preserve"> </w:t>
            </w:r>
            <w:r w:rsidRPr="00CE1A79">
              <w:rPr>
                <w:rStyle w:val="Hyperlink"/>
                <w:noProof/>
                <w:spacing w:val="-2"/>
              </w:rPr>
              <w:t>Source (Continued)</w:t>
            </w:r>
            <w:r>
              <w:rPr>
                <w:noProof/>
                <w:webHidden/>
              </w:rPr>
              <w:tab/>
            </w:r>
            <w:r>
              <w:rPr>
                <w:noProof/>
                <w:webHidden/>
              </w:rPr>
              <w:fldChar w:fldCharType="begin"/>
            </w:r>
            <w:r>
              <w:rPr>
                <w:noProof/>
                <w:webHidden/>
              </w:rPr>
              <w:instrText xml:space="preserve"> PAGEREF _Toc214979978 \h </w:instrText>
            </w:r>
            <w:r>
              <w:rPr>
                <w:noProof/>
                <w:webHidden/>
              </w:rPr>
            </w:r>
            <w:r>
              <w:rPr>
                <w:noProof/>
                <w:webHidden/>
              </w:rPr>
              <w:fldChar w:fldCharType="separate"/>
            </w:r>
            <w:r>
              <w:rPr>
                <w:noProof/>
                <w:webHidden/>
              </w:rPr>
              <w:t>20</w:t>
            </w:r>
            <w:r>
              <w:rPr>
                <w:noProof/>
                <w:webHidden/>
              </w:rPr>
              <w:fldChar w:fldCharType="end"/>
            </w:r>
          </w:hyperlink>
        </w:p>
        <w:p w:rsidR="00874616" w:rsidRDefault="00874616" w14:paraId="2D4B3DAC" w14:textId="64640A14">
          <w:pPr>
            <w:pStyle w:val="TOC1"/>
            <w:tabs>
              <w:tab w:val="right" w:leader="dot" w:pos="9350"/>
            </w:tabs>
            <w:rPr>
              <w:rFonts w:asciiTheme="minorHAnsi" w:hAnsiTheme="minorHAnsi" w:eastAsiaTheme="minorEastAsia" w:cstheme="minorBidi"/>
              <w:noProof/>
              <w:kern w:val="2"/>
              <w:sz w:val="24"/>
              <w:szCs w:val="24"/>
              <w14:ligatures w14:val="standardContextual"/>
            </w:rPr>
          </w:pPr>
          <w:hyperlink w:history="1" w:anchor="_Toc214979979">
            <w:r w:rsidRPr="00CE1A79">
              <w:rPr>
                <w:rStyle w:val="Hyperlink"/>
                <w:noProof/>
              </w:rPr>
              <w:t>BUDGET</w:t>
            </w:r>
            <w:r>
              <w:rPr>
                <w:noProof/>
                <w:webHidden/>
              </w:rPr>
              <w:tab/>
            </w:r>
            <w:r>
              <w:rPr>
                <w:noProof/>
                <w:webHidden/>
              </w:rPr>
              <w:fldChar w:fldCharType="begin"/>
            </w:r>
            <w:r>
              <w:rPr>
                <w:noProof/>
                <w:webHidden/>
              </w:rPr>
              <w:instrText xml:space="preserve"> PAGEREF _Toc214979979 \h </w:instrText>
            </w:r>
            <w:r>
              <w:rPr>
                <w:noProof/>
                <w:webHidden/>
              </w:rPr>
            </w:r>
            <w:r>
              <w:rPr>
                <w:noProof/>
                <w:webHidden/>
              </w:rPr>
              <w:fldChar w:fldCharType="separate"/>
            </w:r>
            <w:r>
              <w:rPr>
                <w:noProof/>
                <w:webHidden/>
              </w:rPr>
              <w:t>20</w:t>
            </w:r>
            <w:r>
              <w:rPr>
                <w:noProof/>
                <w:webHidden/>
              </w:rPr>
              <w:fldChar w:fldCharType="end"/>
            </w:r>
          </w:hyperlink>
        </w:p>
        <w:p w:rsidR="00874616" w:rsidRDefault="00874616" w14:paraId="3A89CAF9" w14:textId="166737E4">
          <w:pPr>
            <w:pStyle w:val="TOC2"/>
            <w:tabs>
              <w:tab w:val="right" w:leader="dot" w:pos="9350"/>
            </w:tabs>
            <w:rPr>
              <w:rFonts w:asciiTheme="minorHAnsi" w:hAnsiTheme="minorHAnsi" w:eastAsiaTheme="minorEastAsia" w:cstheme="minorBidi"/>
              <w:noProof/>
              <w:kern w:val="2"/>
              <w:sz w:val="24"/>
              <w:szCs w:val="24"/>
              <w14:ligatures w14:val="standardContextual"/>
            </w:rPr>
          </w:pPr>
          <w:hyperlink w:history="1" w:anchor="_Toc214979980">
            <w:r w:rsidRPr="00CE1A79">
              <w:rPr>
                <w:rStyle w:val="Hyperlink"/>
                <w:noProof/>
              </w:rPr>
              <w:t>FUNDING</w:t>
            </w:r>
            <w:r>
              <w:rPr>
                <w:noProof/>
                <w:webHidden/>
              </w:rPr>
              <w:tab/>
            </w:r>
            <w:r>
              <w:rPr>
                <w:noProof/>
                <w:webHidden/>
              </w:rPr>
              <w:fldChar w:fldCharType="begin"/>
            </w:r>
            <w:r>
              <w:rPr>
                <w:noProof/>
                <w:webHidden/>
              </w:rPr>
              <w:instrText xml:space="preserve"> PAGEREF _Toc214979980 \h </w:instrText>
            </w:r>
            <w:r>
              <w:rPr>
                <w:noProof/>
                <w:webHidden/>
              </w:rPr>
            </w:r>
            <w:r>
              <w:rPr>
                <w:noProof/>
                <w:webHidden/>
              </w:rPr>
              <w:fldChar w:fldCharType="separate"/>
            </w:r>
            <w:r>
              <w:rPr>
                <w:noProof/>
                <w:webHidden/>
              </w:rPr>
              <w:t>20</w:t>
            </w:r>
            <w:r>
              <w:rPr>
                <w:noProof/>
                <w:webHidden/>
              </w:rPr>
              <w:fldChar w:fldCharType="end"/>
            </w:r>
          </w:hyperlink>
        </w:p>
        <w:p w:rsidR="00874616" w:rsidRDefault="00874616" w14:paraId="533C83FA" w14:textId="6DFF2078">
          <w:pPr>
            <w:pStyle w:val="TOC2"/>
            <w:tabs>
              <w:tab w:val="right" w:leader="dot" w:pos="9350"/>
            </w:tabs>
            <w:rPr>
              <w:rFonts w:asciiTheme="minorHAnsi" w:hAnsiTheme="minorHAnsi" w:eastAsiaTheme="minorEastAsia" w:cstheme="minorBidi"/>
              <w:noProof/>
              <w:kern w:val="2"/>
              <w:sz w:val="24"/>
              <w:szCs w:val="24"/>
              <w14:ligatures w14:val="standardContextual"/>
            </w:rPr>
          </w:pPr>
          <w:hyperlink w:history="1" w:anchor="_Toc214979981">
            <w:r w:rsidRPr="00CE1A79">
              <w:rPr>
                <w:rStyle w:val="Hyperlink"/>
                <w:noProof/>
              </w:rPr>
              <w:t>EXPENSES</w:t>
            </w:r>
            <w:r>
              <w:rPr>
                <w:noProof/>
                <w:webHidden/>
              </w:rPr>
              <w:tab/>
            </w:r>
            <w:r>
              <w:rPr>
                <w:noProof/>
                <w:webHidden/>
              </w:rPr>
              <w:fldChar w:fldCharType="begin"/>
            </w:r>
            <w:r>
              <w:rPr>
                <w:noProof/>
                <w:webHidden/>
              </w:rPr>
              <w:instrText xml:space="preserve"> PAGEREF _Toc214979981 \h </w:instrText>
            </w:r>
            <w:r>
              <w:rPr>
                <w:noProof/>
                <w:webHidden/>
              </w:rPr>
            </w:r>
            <w:r>
              <w:rPr>
                <w:noProof/>
                <w:webHidden/>
              </w:rPr>
              <w:fldChar w:fldCharType="separate"/>
            </w:r>
            <w:r>
              <w:rPr>
                <w:noProof/>
                <w:webHidden/>
              </w:rPr>
              <w:t>20</w:t>
            </w:r>
            <w:r>
              <w:rPr>
                <w:noProof/>
                <w:webHidden/>
              </w:rPr>
              <w:fldChar w:fldCharType="end"/>
            </w:r>
          </w:hyperlink>
        </w:p>
        <w:p w:rsidR="00874616" w:rsidRDefault="00874616" w14:paraId="539FFFA3" w14:textId="1277A386">
          <w:pPr>
            <w:pStyle w:val="TOC1"/>
            <w:tabs>
              <w:tab w:val="left" w:pos="1680"/>
              <w:tab w:val="right" w:leader="dot" w:pos="9350"/>
            </w:tabs>
            <w:rPr>
              <w:rFonts w:asciiTheme="minorHAnsi" w:hAnsiTheme="minorHAnsi" w:eastAsiaTheme="minorEastAsia" w:cstheme="minorBidi"/>
              <w:noProof/>
              <w:kern w:val="2"/>
              <w:sz w:val="24"/>
              <w:szCs w:val="24"/>
              <w14:ligatures w14:val="standardContextual"/>
            </w:rPr>
          </w:pPr>
          <w:hyperlink w:history="1" w:anchor="_Toc214979982">
            <w:r w:rsidRPr="00CE1A79">
              <w:rPr>
                <w:rStyle w:val="Hyperlink"/>
                <w:noProof/>
                <w:spacing w:val="23"/>
              </w:rPr>
              <w:t>UPDATE</w:t>
            </w:r>
            <w:r>
              <w:rPr>
                <w:rFonts w:asciiTheme="minorHAnsi" w:hAnsiTheme="minorHAnsi" w:eastAsiaTheme="minorEastAsia" w:cstheme="minorBidi"/>
                <w:noProof/>
                <w:kern w:val="2"/>
                <w:sz w:val="24"/>
                <w:szCs w:val="24"/>
                <w14:ligatures w14:val="standardContextual"/>
              </w:rPr>
              <w:tab/>
            </w:r>
            <w:r w:rsidRPr="00CE1A79">
              <w:rPr>
                <w:rStyle w:val="Hyperlink"/>
                <w:noProof/>
                <w:spacing w:val="23"/>
              </w:rPr>
              <w:t>S</w:t>
            </w:r>
            <w:r>
              <w:rPr>
                <w:noProof/>
                <w:webHidden/>
              </w:rPr>
              <w:tab/>
            </w:r>
            <w:r>
              <w:rPr>
                <w:noProof/>
                <w:webHidden/>
              </w:rPr>
              <w:fldChar w:fldCharType="begin"/>
            </w:r>
            <w:r>
              <w:rPr>
                <w:noProof/>
                <w:webHidden/>
              </w:rPr>
              <w:instrText xml:space="preserve"> PAGEREF _Toc214979982 \h </w:instrText>
            </w:r>
            <w:r>
              <w:rPr>
                <w:noProof/>
                <w:webHidden/>
              </w:rPr>
            </w:r>
            <w:r>
              <w:rPr>
                <w:noProof/>
                <w:webHidden/>
              </w:rPr>
              <w:fldChar w:fldCharType="separate"/>
            </w:r>
            <w:r>
              <w:rPr>
                <w:noProof/>
                <w:webHidden/>
              </w:rPr>
              <w:t>21</w:t>
            </w:r>
            <w:r>
              <w:rPr>
                <w:noProof/>
                <w:webHidden/>
              </w:rPr>
              <w:fldChar w:fldCharType="end"/>
            </w:r>
          </w:hyperlink>
        </w:p>
        <w:p w:rsidR="00874616" w:rsidRDefault="00874616" w14:paraId="3C1EE6AF" w14:textId="22E36C74">
          <w:pPr>
            <w:pStyle w:val="TOC2"/>
            <w:tabs>
              <w:tab w:val="right" w:leader="dot" w:pos="9350"/>
            </w:tabs>
            <w:rPr>
              <w:rFonts w:asciiTheme="minorHAnsi" w:hAnsiTheme="minorHAnsi" w:eastAsiaTheme="minorEastAsia" w:cstheme="minorBidi"/>
              <w:noProof/>
              <w:kern w:val="2"/>
              <w:sz w:val="24"/>
              <w:szCs w:val="24"/>
              <w14:ligatures w14:val="standardContextual"/>
            </w:rPr>
          </w:pPr>
          <w:hyperlink w:history="1" w:anchor="_Toc214979983">
            <w:r w:rsidRPr="00CE1A79">
              <w:rPr>
                <w:rStyle w:val="Hyperlink"/>
                <w:noProof/>
              </w:rPr>
              <w:t>DATABASE</w:t>
            </w:r>
            <w:r w:rsidRPr="00CE1A79">
              <w:rPr>
                <w:rStyle w:val="Hyperlink"/>
                <w:noProof/>
                <w:spacing w:val="25"/>
              </w:rPr>
              <w:t xml:space="preserve"> </w:t>
            </w:r>
            <w:r w:rsidRPr="00CE1A79">
              <w:rPr>
                <w:rStyle w:val="Hyperlink"/>
                <w:noProof/>
                <w:spacing w:val="14"/>
              </w:rPr>
              <w:t>UPDATES</w:t>
            </w:r>
            <w:r>
              <w:rPr>
                <w:noProof/>
                <w:webHidden/>
              </w:rPr>
              <w:tab/>
            </w:r>
            <w:r>
              <w:rPr>
                <w:noProof/>
                <w:webHidden/>
              </w:rPr>
              <w:fldChar w:fldCharType="begin"/>
            </w:r>
            <w:r>
              <w:rPr>
                <w:noProof/>
                <w:webHidden/>
              </w:rPr>
              <w:instrText xml:space="preserve"> PAGEREF _Toc214979983 \h </w:instrText>
            </w:r>
            <w:r>
              <w:rPr>
                <w:noProof/>
                <w:webHidden/>
              </w:rPr>
            </w:r>
            <w:r>
              <w:rPr>
                <w:noProof/>
                <w:webHidden/>
              </w:rPr>
              <w:fldChar w:fldCharType="separate"/>
            </w:r>
            <w:r>
              <w:rPr>
                <w:noProof/>
                <w:webHidden/>
              </w:rPr>
              <w:t>21</w:t>
            </w:r>
            <w:r>
              <w:rPr>
                <w:noProof/>
                <w:webHidden/>
              </w:rPr>
              <w:fldChar w:fldCharType="end"/>
            </w:r>
          </w:hyperlink>
        </w:p>
        <w:p w:rsidR="00874616" w:rsidRDefault="00874616" w14:paraId="08849295" w14:textId="3E6BF8C0">
          <w:pPr>
            <w:pStyle w:val="TOC2"/>
            <w:tabs>
              <w:tab w:val="right" w:leader="dot" w:pos="9350"/>
            </w:tabs>
            <w:rPr>
              <w:rFonts w:asciiTheme="minorHAnsi" w:hAnsiTheme="minorHAnsi" w:eastAsiaTheme="minorEastAsia" w:cstheme="minorBidi"/>
              <w:noProof/>
              <w:kern w:val="2"/>
              <w:sz w:val="24"/>
              <w:szCs w:val="24"/>
              <w14:ligatures w14:val="standardContextual"/>
            </w:rPr>
          </w:pPr>
          <w:hyperlink w:history="1" w:anchor="_Toc214979984">
            <w:r w:rsidRPr="00CE1A79">
              <w:rPr>
                <w:rStyle w:val="Hyperlink"/>
                <w:noProof/>
              </w:rPr>
              <w:t>DIVERSITY,</w:t>
            </w:r>
            <w:r w:rsidRPr="00CE1A79">
              <w:rPr>
                <w:rStyle w:val="Hyperlink"/>
                <w:noProof/>
                <w:spacing w:val="31"/>
              </w:rPr>
              <w:t xml:space="preserve"> </w:t>
            </w:r>
            <w:r w:rsidRPr="00CE1A79">
              <w:rPr>
                <w:rStyle w:val="Hyperlink"/>
                <w:noProof/>
              </w:rPr>
              <w:t>EQUITY,</w:t>
            </w:r>
            <w:r w:rsidRPr="00CE1A79">
              <w:rPr>
                <w:rStyle w:val="Hyperlink"/>
                <w:noProof/>
                <w:spacing w:val="35"/>
              </w:rPr>
              <w:t xml:space="preserve"> </w:t>
            </w:r>
            <w:r w:rsidRPr="00CE1A79">
              <w:rPr>
                <w:rStyle w:val="Hyperlink"/>
                <w:noProof/>
                <w:spacing w:val="13"/>
              </w:rPr>
              <w:t>AND</w:t>
            </w:r>
            <w:r w:rsidRPr="00CE1A79">
              <w:rPr>
                <w:rStyle w:val="Hyperlink"/>
                <w:noProof/>
                <w:spacing w:val="30"/>
              </w:rPr>
              <w:t xml:space="preserve"> </w:t>
            </w:r>
            <w:r w:rsidRPr="00CE1A79">
              <w:rPr>
                <w:rStyle w:val="Hyperlink"/>
                <w:noProof/>
                <w:spacing w:val="15"/>
              </w:rPr>
              <w:t>INCLUSION</w:t>
            </w:r>
            <w:r>
              <w:rPr>
                <w:noProof/>
                <w:webHidden/>
              </w:rPr>
              <w:tab/>
            </w:r>
            <w:r>
              <w:rPr>
                <w:noProof/>
                <w:webHidden/>
              </w:rPr>
              <w:fldChar w:fldCharType="begin"/>
            </w:r>
            <w:r>
              <w:rPr>
                <w:noProof/>
                <w:webHidden/>
              </w:rPr>
              <w:instrText xml:space="preserve"> PAGEREF _Toc214979984 \h </w:instrText>
            </w:r>
            <w:r>
              <w:rPr>
                <w:noProof/>
                <w:webHidden/>
              </w:rPr>
            </w:r>
            <w:r>
              <w:rPr>
                <w:noProof/>
                <w:webHidden/>
              </w:rPr>
              <w:fldChar w:fldCharType="separate"/>
            </w:r>
            <w:r>
              <w:rPr>
                <w:noProof/>
                <w:webHidden/>
              </w:rPr>
              <w:t>21</w:t>
            </w:r>
            <w:r>
              <w:rPr>
                <w:noProof/>
                <w:webHidden/>
              </w:rPr>
              <w:fldChar w:fldCharType="end"/>
            </w:r>
          </w:hyperlink>
        </w:p>
        <w:p w:rsidR="00874616" w:rsidRDefault="00874616" w14:paraId="60F80AC9" w14:textId="201EF472">
          <w:pPr>
            <w:pStyle w:val="TOC2"/>
            <w:tabs>
              <w:tab w:val="right" w:leader="dot" w:pos="9350"/>
            </w:tabs>
            <w:rPr>
              <w:rFonts w:asciiTheme="minorHAnsi" w:hAnsiTheme="minorHAnsi" w:eastAsiaTheme="minorEastAsia" w:cstheme="minorBidi"/>
              <w:noProof/>
              <w:kern w:val="2"/>
              <w:sz w:val="24"/>
              <w:szCs w:val="24"/>
              <w14:ligatures w14:val="standardContextual"/>
            </w:rPr>
          </w:pPr>
          <w:hyperlink w:history="1" w:anchor="_Toc214979985">
            <w:r w:rsidRPr="00CE1A79">
              <w:rPr>
                <w:rStyle w:val="Hyperlink"/>
                <w:noProof/>
              </w:rPr>
              <w:t>OUTREACH</w:t>
            </w:r>
            <w:r>
              <w:rPr>
                <w:noProof/>
                <w:webHidden/>
              </w:rPr>
              <w:tab/>
            </w:r>
            <w:r>
              <w:rPr>
                <w:noProof/>
                <w:webHidden/>
              </w:rPr>
              <w:fldChar w:fldCharType="begin"/>
            </w:r>
            <w:r>
              <w:rPr>
                <w:noProof/>
                <w:webHidden/>
              </w:rPr>
              <w:instrText xml:space="preserve"> PAGEREF _Toc214979985 \h </w:instrText>
            </w:r>
            <w:r>
              <w:rPr>
                <w:noProof/>
                <w:webHidden/>
              </w:rPr>
            </w:r>
            <w:r>
              <w:rPr>
                <w:noProof/>
                <w:webHidden/>
              </w:rPr>
              <w:fldChar w:fldCharType="separate"/>
            </w:r>
            <w:r>
              <w:rPr>
                <w:noProof/>
                <w:webHidden/>
              </w:rPr>
              <w:t>21</w:t>
            </w:r>
            <w:r>
              <w:rPr>
                <w:noProof/>
                <w:webHidden/>
              </w:rPr>
              <w:fldChar w:fldCharType="end"/>
            </w:r>
          </w:hyperlink>
        </w:p>
        <w:p w:rsidR="00874616" w:rsidRDefault="00874616" w14:paraId="26C2A4C0" w14:textId="663BB5EE">
          <w:pPr>
            <w:pStyle w:val="TOC1"/>
            <w:tabs>
              <w:tab w:val="right" w:leader="dot" w:pos="9350"/>
            </w:tabs>
            <w:rPr>
              <w:rFonts w:asciiTheme="minorHAnsi" w:hAnsiTheme="minorHAnsi" w:eastAsiaTheme="minorEastAsia" w:cstheme="minorBidi"/>
              <w:noProof/>
              <w:kern w:val="2"/>
              <w:sz w:val="24"/>
              <w:szCs w:val="24"/>
              <w14:ligatures w14:val="standardContextual"/>
            </w:rPr>
          </w:pPr>
          <w:hyperlink w:history="1" w:anchor="_Toc214979986">
            <w:r w:rsidRPr="00CE1A79">
              <w:rPr>
                <w:rStyle w:val="Hyperlink"/>
                <w:noProof/>
                <w:spacing w:val="25"/>
              </w:rPr>
              <w:t>PROGRAM</w:t>
            </w:r>
            <w:r w:rsidRPr="00CE1A79">
              <w:rPr>
                <w:rStyle w:val="Hyperlink"/>
                <w:noProof/>
                <w:spacing w:val="40"/>
              </w:rPr>
              <w:t xml:space="preserve"> </w:t>
            </w:r>
            <w:r w:rsidRPr="00CE1A79">
              <w:rPr>
                <w:rStyle w:val="Hyperlink"/>
                <w:noProof/>
              </w:rPr>
              <w:t>COMMITTEE</w:t>
            </w:r>
            <w:r w:rsidRPr="00CE1A79">
              <w:rPr>
                <w:rStyle w:val="Hyperlink"/>
                <w:noProof/>
                <w:spacing w:val="39"/>
              </w:rPr>
              <w:t xml:space="preserve"> </w:t>
            </w:r>
            <w:r w:rsidRPr="00CE1A79">
              <w:rPr>
                <w:rStyle w:val="Hyperlink"/>
                <w:noProof/>
                <w:spacing w:val="20"/>
              </w:rPr>
              <w:t>GOALS</w:t>
            </w:r>
            <w:r>
              <w:rPr>
                <w:noProof/>
                <w:webHidden/>
              </w:rPr>
              <w:tab/>
            </w:r>
            <w:r>
              <w:rPr>
                <w:noProof/>
                <w:webHidden/>
              </w:rPr>
              <w:fldChar w:fldCharType="begin"/>
            </w:r>
            <w:r>
              <w:rPr>
                <w:noProof/>
                <w:webHidden/>
              </w:rPr>
              <w:instrText xml:space="preserve"> PAGEREF _Toc214979986 \h </w:instrText>
            </w:r>
            <w:r>
              <w:rPr>
                <w:noProof/>
                <w:webHidden/>
              </w:rPr>
            </w:r>
            <w:r>
              <w:rPr>
                <w:noProof/>
                <w:webHidden/>
              </w:rPr>
              <w:fldChar w:fldCharType="separate"/>
            </w:r>
            <w:r>
              <w:rPr>
                <w:noProof/>
                <w:webHidden/>
              </w:rPr>
              <w:t>21</w:t>
            </w:r>
            <w:r>
              <w:rPr>
                <w:noProof/>
                <w:webHidden/>
              </w:rPr>
              <w:fldChar w:fldCharType="end"/>
            </w:r>
          </w:hyperlink>
        </w:p>
        <w:p w:rsidR="00874616" w:rsidRDefault="00874616" w14:paraId="14372A87" w14:textId="549A48BE">
          <w:pPr>
            <w:pStyle w:val="TOC2"/>
            <w:tabs>
              <w:tab w:val="right" w:leader="dot" w:pos="9350"/>
            </w:tabs>
            <w:rPr>
              <w:rFonts w:asciiTheme="minorHAnsi" w:hAnsiTheme="minorHAnsi" w:eastAsiaTheme="minorEastAsia" w:cstheme="minorBidi"/>
              <w:noProof/>
              <w:kern w:val="2"/>
              <w:sz w:val="24"/>
              <w:szCs w:val="24"/>
              <w14:ligatures w14:val="standardContextual"/>
            </w:rPr>
          </w:pPr>
          <w:hyperlink w:history="1" w:anchor="_Toc214979987">
            <w:r w:rsidRPr="00CE1A79">
              <w:rPr>
                <w:rStyle w:val="Hyperlink"/>
                <w:noProof/>
              </w:rPr>
              <w:t>GOAL</w:t>
            </w:r>
            <w:r w:rsidRPr="00CE1A79">
              <w:rPr>
                <w:rStyle w:val="Hyperlink"/>
                <w:noProof/>
                <w:spacing w:val="-3"/>
              </w:rPr>
              <w:t xml:space="preserve"> </w:t>
            </w:r>
            <w:r w:rsidRPr="00CE1A79">
              <w:rPr>
                <w:rStyle w:val="Hyperlink"/>
                <w:noProof/>
              </w:rPr>
              <w:t>1:</w:t>
            </w:r>
            <w:r w:rsidRPr="00CE1A79">
              <w:rPr>
                <w:rStyle w:val="Hyperlink"/>
                <w:noProof/>
                <w:spacing w:val="-4"/>
              </w:rPr>
              <w:t xml:space="preserve"> </w:t>
            </w:r>
            <w:r w:rsidRPr="00CE1A79">
              <w:rPr>
                <w:rStyle w:val="Hyperlink"/>
                <w:noProof/>
              </w:rPr>
              <w:t>ENSURE</w:t>
            </w:r>
            <w:r w:rsidRPr="00CE1A79">
              <w:rPr>
                <w:rStyle w:val="Hyperlink"/>
                <w:noProof/>
                <w:spacing w:val="-2"/>
              </w:rPr>
              <w:t xml:space="preserve"> </w:t>
            </w:r>
            <w:r w:rsidRPr="00CE1A79">
              <w:rPr>
                <w:rStyle w:val="Hyperlink"/>
                <w:noProof/>
              </w:rPr>
              <w:t>THE</w:t>
            </w:r>
            <w:r w:rsidRPr="00CE1A79">
              <w:rPr>
                <w:rStyle w:val="Hyperlink"/>
                <w:noProof/>
                <w:spacing w:val="-5"/>
              </w:rPr>
              <w:t xml:space="preserve"> </w:t>
            </w:r>
            <w:r w:rsidRPr="00CE1A79">
              <w:rPr>
                <w:rStyle w:val="Hyperlink"/>
                <w:noProof/>
              </w:rPr>
              <w:t>PUBLIC</w:t>
            </w:r>
            <w:r w:rsidRPr="00CE1A79">
              <w:rPr>
                <w:rStyle w:val="Hyperlink"/>
                <w:noProof/>
                <w:spacing w:val="-3"/>
              </w:rPr>
              <w:t xml:space="preserve"> </w:t>
            </w:r>
            <w:r w:rsidRPr="00CE1A79">
              <w:rPr>
                <w:rStyle w:val="Hyperlink"/>
                <w:noProof/>
              </w:rPr>
              <w:t>IS</w:t>
            </w:r>
            <w:r w:rsidRPr="00CE1A79">
              <w:rPr>
                <w:rStyle w:val="Hyperlink"/>
                <w:noProof/>
                <w:spacing w:val="-1"/>
              </w:rPr>
              <w:t xml:space="preserve"> </w:t>
            </w:r>
            <w:r w:rsidRPr="00CE1A79">
              <w:rPr>
                <w:rStyle w:val="Hyperlink"/>
                <w:noProof/>
                <w:spacing w:val="-2"/>
              </w:rPr>
              <w:t>PROTECTED</w:t>
            </w:r>
            <w:r>
              <w:rPr>
                <w:noProof/>
                <w:webHidden/>
              </w:rPr>
              <w:tab/>
            </w:r>
            <w:r>
              <w:rPr>
                <w:noProof/>
                <w:webHidden/>
              </w:rPr>
              <w:fldChar w:fldCharType="begin"/>
            </w:r>
            <w:r>
              <w:rPr>
                <w:noProof/>
                <w:webHidden/>
              </w:rPr>
              <w:instrText xml:space="preserve"> PAGEREF _Toc214979987 \h </w:instrText>
            </w:r>
            <w:r>
              <w:rPr>
                <w:noProof/>
                <w:webHidden/>
              </w:rPr>
            </w:r>
            <w:r>
              <w:rPr>
                <w:noProof/>
                <w:webHidden/>
              </w:rPr>
              <w:fldChar w:fldCharType="separate"/>
            </w:r>
            <w:r>
              <w:rPr>
                <w:noProof/>
                <w:webHidden/>
              </w:rPr>
              <w:t>21</w:t>
            </w:r>
            <w:r>
              <w:rPr>
                <w:noProof/>
                <w:webHidden/>
              </w:rPr>
              <w:fldChar w:fldCharType="end"/>
            </w:r>
          </w:hyperlink>
        </w:p>
        <w:p w:rsidR="00874616" w:rsidRDefault="00874616" w14:paraId="2367292E" w14:textId="22D7DAB4">
          <w:pPr>
            <w:pStyle w:val="TOC2"/>
            <w:tabs>
              <w:tab w:val="right" w:leader="dot" w:pos="9350"/>
            </w:tabs>
            <w:rPr>
              <w:rFonts w:asciiTheme="minorHAnsi" w:hAnsiTheme="minorHAnsi" w:eastAsiaTheme="minorEastAsia" w:cstheme="minorBidi"/>
              <w:noProof/>
              <w:kern w:val="2"/>
              <w:sz w:val="24"/>
              <w:szCs w:val="24"/>
              <w14:ligatures w14:val="standardContextual"/>
            </w:rPr>
          </w:pPr>
          <w:hyperlink w:history="1" w:anchor="_Toc214979988">
            <w:r w:rsidRPr="00CE1A79">
              <w:rPr>
                <w:rStyle w:val="Hyperlink"/>
                <w:noProof/>
              </w:rPr>
              <w:t>GOAL</w:t>
            </w:r>
            <w:r w:rsidRPr="00CE1A79">
              <w:rPr>
                <w:rStyle w:val="Hyperlink"/>
                <w:noProof/>
                <w:spacing w:val="-8"/>
              </w:rPr>
              <w:t xml:space="preserve"> </w:t>
            </w:r>
            <w:r w:rsidRPr="00CE1A79">
              <w:rPr>
                <w:rStyle w:val="Hyperlink"/>
                <w:noProof/>
              </w:rPr>
              <w:t>2:</w:t>
            </w:r>
            <w:r w:rsidRPr="00CE1A79">
              <w:rPr>
                <w:rStyle w:val="Hyperlink"/>
                <w:noProof/>
                <w:spacing w:val="-7"/>
              </w:rPr>
              <w:t xml:space="preserve"> </w:t>
            </w:r>
            <w:r w:rsidRPr="00CE1A79">
              <w:rPr>
                <w:rStyle w:val="Hyperlink"/>
                <w:noProof/>
              </w:rPr>
              <w:t>ENSURE</w:t>
            </w:r>
            <w:r w:rsidRPr="00CE1A79">
              <w:rPr>
                <w:rStyle w:val="Hyperlink"/>
                <w:noProof/>
                <w:spacing w:val="-8"/>
              </w:rPr>
              <w:t xml:space="preserve"> </w:t>
            </w:r>
            <w:r w:rsidRPr="00CE1A79">
              <w:rPr>
                <w:rStyle w:val="Hyperlink"/>
                <w:noProof/>
              </w:rPr>
              <w:t>INDIVIDUAL</w:t>
            </w:r>
            <w:r w:rsidRPr="00CE1A79">
              <w:rPr>
                <w:rStyle w:val="Hyperlink"/>
                <w:noProof/>
                <w:spacing w:val="-4"/>
              </w:rPr>
              <w:t xml:space="preserve"> </w:t>
            </w:r>
            <w:r w:rsidRPr="00CE1A79">
              <w:rPr>
                <w:rStyle w:val="Hyperlink"/>
                <w:noProof/>
              </w:rPr>
              <w:t>CLIENTS</w:t>
            </w:r>
            <w:r w:rsidRPr="00CE1A79">
              <w:rPr>
                <w:rStyle w:val="Hyperlink"/>
                <w:noProof/>
                <w:spacing w:val="-5"/>
              </w:rPr>
              <w:t xml:space="preserve"> </w:t>
            </w:r>
            <w:r w:rsidRPr="00CE1A79">
              <w:rPr>
                <w:rStyle w:val="Hyperlink"/>
                <w:noProof/>
              </w:rPr>
              <w:t>ARE</w:t>
            </w:r>
            <w:r w:rsidRPr="00CE1A79">
              <w:rPr>
                <w:rStyle w:val="Hyperlink"/>
                <w:noProof/>
                <w:spacing w:val="-8"/>
              </w:rPr>
              <w:t xml:space="preserve"> </w:t>
            </w:r>
            <w:r w:rsidRPr="00CE1A79">
              <w:rPr>
                <w:rStyle w:val="Hyperlink"/>
                <w:noProof/>
              </w:rPr>
              <w:t>TREATED</w:t>
            </w:r>
            <w:r w:rsidRPr="00CE1A79">
              <w:rPr>
                <w:rStyle w:val="Hyperlink"/>
                <w:noProof/>
                <w:spacing w:val="-4"/>
              </w:rPr>
              <w:t xml:space="preserve"> </w:t>
            </w:r>
            <w:r w:rsidRPr="00CE1A79">
              <w:rPr>
                <w:rStyle w:val="Hyperlink"/>
                <w:noProof/>
              </w:rPr>
              <w:t>WITH</w:t>
            </w:r>
            <w:r w:rsidRPr="00CE1A79">
              <w:rPr>
                <w:rStyle w:val="Hyperlink"/>
                <w:noProof/>
                <w:spacing w:val="-4"/>
              </w:rPr>
              <w:t xml:space="preserve"> </w:t>
            </w:r>
            <w:r w:rsidRPr="00CE1A79">
              <w:rPr>
                <w:rStyle w:val="Hyperlink"/>
                <w:noProof/>
                <w:spacing w:val="-2"/>
              </w:rPr>
              <w:t>RESPECT</w:t>
            </w:r>
            <w:r>
              <w:rPr>
                <w:noProof/>
                <w:webHidden/>
              </w:rPr>
              <w:tab/>
            </w:r>
            <w:r>
              <w:rPr>
                <w:noProof/>
                <w:webHidden/>
              </w:rPr>
              <w:fldChar w:fldCharType="begin"/>
            </w:r>
            <w:r>
              <w:rPr>
                <w:noProof/>
                <w:webHidden/>
              </w:rPr>
              <w:instrText xml:space="preserve"> PAGEREF _Toc214979988 \h </w:instrText>
            </w:r>
            <w:r>
              <w:rPr>
                <w:noProof/>
                <w:webHidden/>
              </w:rPr>
            </w:r>
            <w:r>
              <w:rPr>
                <w:noProof/>
                <w:webHidden/>
              </w:rPr>
              <w:fldChar w:fldCharType="separate"/>
            </w:r>
            <w:r>
              <w:rPr>
                <w:noProof/>
                <w:webHidden/>
              </w:rPr>
              <w:t>22</w:t>
            </w:r>
            <w:r>
              <w:rPr>
                <w:noProof/>
                <w:webHidden/>
              </w:rPr>
              <w:fldChar w:fldCharType="end"/>
            </w:r>
          </w:hyperlink>
        </w:p>
        <w:p w:rsidR="00874616" w:rsidRDefault="00874616" w14:paraId="47A37CA9" w14:textId="5FAF24A0">
          <w:pPr>
            <w:pStyle w:val="TOC2"/>
            <w:tabs>
              <w:tab w:val="right" w:leader="dot" w:pos="9350"/>
            </w:tabs>
            <w:rPr>
              <w:rFonts w:asciiTheme="minorHAnsi" w:hAnsiTheme="minorHAnsi" w:eastAsiaTheme="minorEastAsia" w:cstheme="minorBidi"/>
              <w:noProof/>
              <w:kern w:val="2"/>
              <w:sz w:val="24"/>
              <w:szCs w:val="24"/>
              <w14:ligatures w14:val="standardContextual"/>
            </w:rPr>
          </w:pPr>
          <w:hyperlink w:history="1" w:anchor="_Toc214979989">
            <w:r w:rsidRPr="00CE1A79">
              <w:rPr>
                <w:rStyle w:val="Hyperlink"/>
                <w:noProof/>
              </w:rPr>
              <w:t>GOAL</w:t>
            </w:r>
            <w:r w:rsidRPr="00CE1A79">
              <w:rPr>
                <w:rStyle w:val="Hyperlink"/>
                <w:noProof/>
                <w:spacing w:val="-11"/>
              </w:rPr>
              <w:t xml:space="preserve"> </w:t>
            </w:r>
            <w:r w:rsidRPr="00CE1A79">
              <w:rPr>
                <w:rStyle w:val="Hyperlink"/>
                <w:noProof/>
              </w:rPr>
              <w:t>3:</w:t>
            </w:r>
            <w:r w:rsidRPr="00CE1A79">
              <w:rPr>
                <w:rStyle w:val="Hyperlink"/>
                <w:noProof/>
                <w:spacing w:val="61"/>
              </w:rPr>
              <w:t xml:space="preserve"> </w:t>
            </w:r>
            <w:r w:rsidRPr="00CE1A79">
              <w:rPr>
                <w:rStyle w:val="Hyperlink"/>
                <w:noProof/>
              </w:rPr>
              <w:t>ENSURE</w:t>
            </w:r>
            <w:r w:rsidRPr="00CE1A79">
              <w:rPr>
                <w:rStyle w:val="Hyperlink"/>
                <w:noProof/>
                <w:spacing w:val="-4"/>
              </w:rPr>
              <w:t xml:space="preserve"> </w:t>
            </w:r>
            <w:r w:rsidRPr="00CE1A79">
              <w:rPr>
                <w:rStyle w:val="Hyperlink"/>
                <w:noProof/>
              </w:rPr>
              <w:t>THE</w:t>
            </w:r>
            <w:r w:rsidRPr="00CE1A79">
              <w:rPr>
                <w:rStyle w:val="Hyperlink"/>
                <w:noProof/>
                <w:spacing w:val="-7"/>
              </w:rPr>
              <w:t xml:space="preserve"> </w:t>
            </w:r>
            <w:r w:rsidRPr="00CE1A79">
              <w:rPr>
                <w:rStyle w:val="Hyperlink"/>
                <w:noProof/>
              </w:rPr>
              <w:t>PROGRAM</w:t>
            </w:r>
            <w:r w:rsidRPr="00CE1A79">
              <w:rPr>
                <w:rStyle w:val="Hyperlink"/>
                <w:noProof/>
                <w:spacing w:val="-5"/>
              </w:rPr>
              <w:t xml:space="preserve"> </w:t>
            </w:r>
            <w:r w:rsidRPr="00CE1A79">
              <w:rPr>
                <w:rStyle w:val="Hyperlink"/>
                <w:noProof/>
              </w:rPr>
              <w:t>IS</w:t>
            </w:r>
            <w:r w:rsidRPr="00CE1A79">
              <w:rPr>
                <w:rStyle w:val="Hyperlink"/>
                <w:noProof/>
                <w:spacing w:val="-3"/>
              </w:rPr>
              <w:t xml:space="preserve"> </w:t>
            </w:r>
            <w:r w:rsidRPr="00CE1A79">
              <w:rPr>
                <w:rStyle w:val="Hyperlink"/>
                <w:noProof/>
              </w:rPr>
              <w:t>WELL</w:t>
            </w:r>
            <w:r w:rsidRPr="00CE1A79">
              <w:rPr>
                <w:rStyle w:val="Hyperlink"/>
                <w:noProof/>
                <w:spacing w:val="-8"/>
              </w:rPr>
              <w:t xml:space="preserve"> </w:t>
            </w:r>
            <w:r w:rsidRPr="00CE1A79">
              <w:rPr>
                <w:rStyle w:val="Hyperlink"/>
                <w:noProof/>
                <w:spacing w:val="-2"/>
              </w:rPr>
              <w:t>MANAGED</w:t>
            </w:r>
            <w:r>
              <w:rPr>
                <w:noProof/>
                <w:webHidden/>
              </w:rPr>
              <w:tab/>
            </w:r>
            <w:r>
              <w:rPr>
                <w:noProof/>
                <w:webHidden/>
              </w:rPr>
              <w:fldChar w:fldCharType="begin"/>
            </w:r>
            <w:r>
              <w:rPr>
                <w:noProof/>
                <w:webHidden/>
              </w:rPr>
              <w:instrText xml:space="preserve"> PAGEREF _Toc214979989 \h </w:instrText>
            </w:r>
            <w:r>
              <w:rPr>
                <w:noProof/>
                <w:webHidden/>
              </w:rPr>
            </w:r>
            <w:r>
              <w:rPr>
                <w:noProof/>
                <w:webHidden/>
              </w:rPr>
              <w:fldChar w:fldCharType="separate"/>
            </w:r>
            <w:r>
              <w:rPr>
                <w:noProof/>
                <w:webHidden/>
              </w:rPr>
              <w:t>22</w:t>
            </w:r>
            <w:r>
              <w:rPr>
                <w:noProof/>
                <w:webHidden/>
              </w:rPr>
              <w:fldChar w:fldCharType="end"/>
            </w:r>
          </w:hyperlink>
        </w:p>
        <w:p w:rsidR="00874616" w:rsidRDefault="00874616" w14:paraId="65F24D03" w14:textId="695CE6F6">
          <w:pPr>
            <w:pStyle w:val="TOC2"/>
            <w:tabs>
              <w:tab w:val="right" w:leader="dot" w:pos="9350"/>
            </w:tabs>
            <w:rPr>
              <w:rFonts w:asciiTheme="minorHAnsi" w:hAnsiTheme="minorHAnsi" w:eastAsiaTheme="minorEastAsia" w:cstheme="minorBidi"/>
              <w:noProof/>
              <w:kern w:val="2"/>
              <w:sz w:val="24"/>
              <w:szCs w:val="24"/>
              <w14:ligatures w14:val="standardContextual"/>
            </w:rPr>
          </w:pPr>
          <w:hyperlink w:history="1" w:anchor="_Toc214979990">
            <w:r w:rsidRPr="00CE1A79">
              <w:rPr>
                <w:rStyle w:val="Hyperlink"/>
                <w:noProof/>
              </w:rPr>
              <w:t>GOAL</w:t>
            </w:r>
            <w:r w:rsidRPr="00CE1A79">
              <w:rPr>
                <w:rStyle w:val="Hyperlink"/>
                <w:noProof/>
                <w:spacing w:val="-10"/>
              </w:rPr>
              <w:t xml:space="preserve"> </w:t>
            </w:r>
            <w:r w:rsidRPr="00CE1A79">
              <w:rPr>
                <w:rStyle w:val="Hyperlink"/>
                <w:noProof/>
              </w:rPr>
              <w:t>4:</w:t>
            </w:r>
            <w:r w:rsidRPr="00CE1A79">
              <w:rPr>
                <w:rStyle w:val="Hyperlink"/>
                <w:noProof/>
                <w:spacing w:val="59"/>
              </w:rPr>
              <w:t xml:space="preserve"> </w:t>
            </w:r>
            <w:r w:rsidRPr="00CE1A79">
              <w:rPr>
                <w:rStyle w:val="Hyperlink"/>
                <w:noProof/>
              </w:rPr>
              <w:t>ENSURE</w:t>
            </w:r>
            <w:r w:rsidRPr="00CE1A79">
              <w:rPr>
                <w:rStyle w:val="Hyperlink"/>
                <w:noProof/>
                <w:spacing w:val="-5"/>
              </w:rPr>
              <w:t xml:space="preserve"> </w:t>
            </w:r>
            <w:r w:rsidRPr="00CE1A79">
              <w:rPr>
                <w:rStyle w:val="Hyperlink"/>
                <w:noProof/>
              </w:rPr>
              <w:t>THE</w:t>
            </w:r>
            <w:r w:rsidRPr="00CE1A79">
              <w:rPr>
                <w:rStyle w:val="Hyperlink"/>
                <w:noProof/>
                <w:spacing w:val="-5"/>
              </w:rPr>
              <w:t xml:space="preserve"> </w:t>
            </w:r>
            <w:r w:rsidRPr="00CE1A79">
              <w:rPr>
                <w:rStyle w:val="Hyperlink"/>
                <w:noProof/>
              </w:rPr>
              <w:t>PROGRAM</w:t>
            </w:r>
            <w:r w:rsidRPr="00CE1A79">
              <w:rPr>
                <w:rStyle w:val="Hyperlink"/>
                <w:noProof/>
                <w:spacing w:val="-4"/>
              </w:rPr>
              <w:t xml:space="preserve"> </w:t>
            </w:r>
            <w:r w:rsidRPr="00CE1A79">
              <w:rPr>
                <w:rStyle w:val="Hyperlink"/>
                <w:noProof/>
              </w:rPr>
              <w:t>IS</w:t>
            </w:r>
            <w:r w:rsidRPr="00CE1A79">
              <w:rPr>
                <w:rStyle w:val="Hyperlink"/>
                <w:noProof/>
                <w:spacing w:val="-4"/>
              </w:rPr>
              <w:t xml:space="preserve"> </w:t>
            </w:r>
            <w:r w:rsidRPr="00CE1A79">
              <w:rPr>
                <w:rStyle w:val="Hyperlink"/>
                <w:noProof/>
              </w:rPr>
              <w:t>FINANCIALLY</w:t>
            </w:r>
            <w:r w:rsidRPr="00CE1A79">
              <w:rPr>
                <w:rStyle w:val="Hyperlink"/>
                <w:noProof/>
                <w:spacing w:val="-6"/>
              </w:rPr>
              <w:t xml:space="preserve"> </w:t>
            </w:r>
            <w:r w:rsidRPr="00CE1A79">
              <w:rPr>
                <w:rStyle w:val="Hyperlink"/>
                <w:noProof/>
                <w:spacing w:val="-2"/>
              </w:rPr>
              <w:t>SECURE</w:t>
            </w:r>
            <w:r>
              <w:rPr>
                <w:noProof/>
                <w:webHidden/>
              </w:rPr>
              <w:tab/>
            </w:r>
            <w:r>
              <w:rPr>
                <w:noProof/>
                <w:webHidden/>
              </w:rPr>
              <w:fldChar w:fldCharType="begin"/>
            </w:r>
            <w:r>
              <w:rPr>
                <w:noProof/>
                <w:webHidden/>
              </w:rPr>
              <w:instrText xml:space="preserve"> PAGEREF _Toc214979990 \h </w:instrText>
            </w:r>
            <w:r>
              <w:rPr>
                <w:noProof/>
                <w:webHidden/>
              </w:rPr>
            </w:r>
            <w:r>
              <w:rPr>
                <w:noProof/>
                <w:webHidden/>
              </w:rPr>
              <w:fldChar w:fldCharType="separate"/>
            </w:r>
            <w:r>
              <w:rPr>
                <w:noProof/>
                <w:webHidden/>
              </w:rPr>
              <w:t>23</w:t>
            </w:r>
            <w:r>
              <w:rPr>
                <w:noProof/>
                <w:webHidden/>
              </w:rPr>
              <w:fldChar w:fldCharType="end"/>
            </w:r>
          </w:hyperlink>
        </w:p>
        <w:p w:rsidR="00874616" w:rsidRDefault="00874616" w14:paraId="1B816254" w14:textId="1488E629">
          <w:pPr>
            <w:pStyle w:val="TOC2"/>
            <w:tabs>
              <w:tab w:val="right" w:leader="dot" w:pos="9350"/>
            </w:tabs>
            <w:rPr>
              <w:rFonts w:asciiTheme="minorHAnsi" w:hAnsiTheme="minorHAnsi" w:eastAsiaTheme="minorEastAsia" w:cstheme="minorBidi"/>
              <w:noProof/>
              <w:kern w:val="2"/>
              <w:sz w:val="24"/>
              <w:szCs w:val="24"/>
              <w14:ligatures w14:val="standardContextual"/>
            </w:rPr>
          </w:pPr>
          <w:hyperlink w:history="1" w:anchor="_Toc214979991">
            <w:r w:rsidRPr="00CE1A79">
              <w:rPr>
                <w:rStyle w:val="Hyperlink"/>
                <w:noProof/>
              </w:rPr>
              <w:t>GOAL</w:t>
            </w:r>
            <w:r w:rsidRPr="00CE1A79">
              <w:rPr>
                <w:rStyle w:val="Hyperlink"/>
                <w:noProof/>
                <w:spacing w:val="-10"/>
              </w:rPr>
              <w:t xml:space="preserve"> </w:t>
            </w:r>
            <w:r w:rsidRPr="00CE1A79">
              <w:rPr>
                <w:rStyle w:val="Hyperlink"/>
                <w:noProof/>
              </w:rPr>
              <w:t>5:</w:t>
            </w:r>
            <w:r w:rsidRPr="00CE1A79">
              <w:rPr>
                <w:rStyle w:val="Hyperlink"/>
                <w:noProof/>
                <w:spacing w:val="55"/>
              </w:rPr>
              <w:t xml:space="preserve"> </w:t>
            </w:r>
            <w:r w:rsidRPr="00CE1A79">
              <w:rPr>
                <w:rStyle w:val="Hyperlink"/>
                <w:noProof/>
              </w:rPr>
              <w:t>ENSURE</w:t>
            </w:r>
            <w:r w:rsidRPr="00CE1A79">
              <w:rPr>
                <w:rStyle w:val="Hyperlink"/>
                <w:noProof/>
                <w:spacing w:val="-6"/>
              </w:rPr>
              <w:t xml:space="preserve"> </w:t>
            </w:r>
            <w:r w:rsidRPr="00CE1A79">
              <w:rPr>
                <w:rStyle w:val="Hyperlink"/>
                <w:noProof/>
              </w:rPr>
              <w:t>THE</w:t>
            </w:r>
            <w:r w:rsidRPr="00CE1A79">
              <w:rPr>
                <w:rStyle w:val="Hyperlink"/>
                <w:noProof/>
                <w:spacing w:val="-9"/>
              </w:rPr>
              <w:t xml:space="preserve"> </w:t>
            </w:r>
            <w:r w:rsidRPr="00CE1A79">
              <w:rPr>
                <w:rStyle w:val="Hyperlink"/>
                <w:noProof/>
              </w:rPr>
              <w:t>PROGRAM</w:t>
            </w:r>
            <w:r w:rsidRPr="00CE1A79">
              <w:rPr>
                <w:rStyle w:val="Hyperlink"/>
                <w:noProof/>
                <w:spacing w:val="-6"/>
              </w:rPr>
              <w:t xml:space="preserve"> </w:t>
            </w:r>
            <w:r w:rsidRPr="00CE1A79">
              <w:rPr>
                <w:rStyle w:val="Hyperlink"/>
                <w:noProof/>
              </w:rPr>
              <w:t>IS</w:t>
            </w:r>
            <w:r w:rsidRPr="00CE1A79">
              <w:rPr>
                <w:rStyle w:val="Hyperlink"/>
                <w:noProof/>
                <w:spacing w:val="-9"/>
              </w:rPr>
              <w:t xml:space="preserve"> </w:t>
            </w:r>
            <w:r w:rsidRPr="00CE1A79">
              <w:rPr>
                <w:rStyle w:val="Hyperlink"/>
                <w:noProof/>
              </w:rPr>
              <w:t>OPERATING</w:t>
            </w:r>
            <w:r w:rsidRPr="00CE1A79">
              <w:rPr>
                <w:rStyle w:val="Hyperlink"/>
                <w:noProof/>
                <w:spacing w:val="-8"/>
              </w:rPr>
              <w:t xml:space="preserve"> </w:t>
            </w:r>
            <w:r w:rsidRPr="00CE1A79">
              <w:rPr>
                <w:rStyle w:val="Hyperlink"/>
                <w:noProof/>
              </w:rPr>
              <w:t>CONSISTENT</w:t>
            </w:r>
            <w:r w:rsidRPr="00CE1A79">
              <w:rPr>
                <w:rStyle w:val="Hyperlink"/>
                <w:noProof/>
                <w:spacing w:val="-11"/>
              </w:rPr>
              <w:t xml:space="preserve"> </w:t>
            </w:r>
            <w:r w:rsidRPr="00CE1A79">
              <w:rPr>
                <w:rStyle w:val="Hyperlink"/>
                <w:noProof/>
              </w:rPr>
              <w:t>WITH</w:t>
            </w:r>
            <w:r w:rsidRPr="00CE1A79">
              <w:rPr>
                <w:rStyle w:val="Hyperlink"/>
                <w:noProof/>
                <w:spacing w:val="-6"/>
              </w:rPr>
              <w:t xml:space="preserve"> </w:t>
            </w:r>
            <w:r w:rsidRPr="00CE1A79">
              <w:rPr>
                <w:rStyle w:val="Hyperlink"/>
                <w:noProof/>
              </w:rPr>
              <w:t>ITS</w:t>
            </w:r>
            <w:r w:rsidRPr="00CE1A79">
              <w:rPr>
                <w:rStyle w:val="Hyperlink"/>
                <w:noProof/>
                <w:spacing w:val="-10"/>
              </w:rPr>
              <w:t xml:space="preserve"> </w:t>
            </w:r>
            <w:r w:rsidRPr="00CE1A79">
              <w:rPr>
                <w:rStyle w:val="Hyperlink"/>
                <w:noProof/>
                <w:spacing w:val="-2"/>
              </w:rPr>
              <w:t>STATUTE</w:t>
            </w:r>
            <w:r>
              <w:rPr>
                <w:noProof/>
                <w:webHidden/>
              </w:rPr>
              <w:tab/>
            </w:r>
            <w:r>
              <w:rPr>
                <w:noProof/>
                <w:webHidden/>
              </w:rPr>
              <w:fldChar w:fldCharType="begin"/>
            </w:r>
            <w:r>
              <w:rPr>
                <w:noProof/>
                <w:webHidden/>
              </w:rPr>
              <w:instrText xml:space="preserve"> PAGEREF _Toc214979991 \h </w:instrText>
            </w:r>
            <w:r>
              <w:rPr>
                <w:noProof/>
                <w:webHidden/>
              </w:rPr>
            </w:r>
            <w:r>
              <w:rPr>
                <w:noProof/>
                <w:webHidden/>
              </w:rPr>
              <w:fldChar w:fldCharType="separate"/>
            </w:r>
            <w:r>
              <w:rPr>
                <w:noProof/>
                <w:webHidden/>
              </w:rPr>
              <w:t>23</w:t>
            </w:r>
            <w:r>
              <w:rPr>
                <w:noProof/>
                <w:webHidden/>
              </w:rPr>
              <w:fldChar w:fldCharType="end"/>
            </w:r>
          </w:hyperlink>
        </w:p>
        <w:p w:rsidR="00874616" w:rsidRDefault="00874616" w14:paraId="4DA5FC1E" w14:textId="185403B2">
          <w:pPr>
            <w:pStyle w:val="TOC1"/>
            <w:tabs>
              <w:tab w:val="right" w:leader="dot" w:pos="9350"/>
            </w:tabs>
            <w:rPr>
              <w:rFonts w:asciiTheme="minorHAnsi" w:hAnsiTheme="minorHAnsi" w:eastAsiaTheme="minorEastAsia" w:cstheme="minorBidi"/>
              <w:noProof/>
              <w:kern w:val="2"/>
              <w:sz w:val="24"/>
              <w:szCs w:val="24"/>
              <w14:ligatures w14:val="standardContextual"/>
            </w:rPr>
          </w:pPr>
          <w:hyperlink w:history="1" w:anchor="_Toc214979992">
            <w:r w:rsidRPr="00CE1A79">
              <w:rPr>
                <w:rStyle w:val="Hyperlink"/>
                <w:noProof/>
                <w:spacing w:val="26"/>
              </w:rPr>
              <w:t>COMMITTEE</w:t>
            </w:r>
            <w:r w:rsidRPr="00CE1A79">
              <w:rPr>
                <w:rStyle w:val="Hyperlink"/>
                <w:noProof/>
                <w:spacing w:val="43"/>
              </w:rPr>
              <w:t xml:space="preserve"> </w:t>
            </w:r>
            <w:r w:rsidRPr="00CE1A79">
              <w:rPr>
                <w:rStyle w:val="Hyperlink"/>
                <w:noProof/>
                <w:spacing w:val="25"/>
              </w:rPr>
              <w:t>MEMBERS</w:t>
            </w:r>
            <w:r w:rsidRPr="00CE1A79">
              <w:rPr>
                <w:rStyle w:val="Hyperlink"/>
                <w:noProof/>
                <w:spacing w:val="43"/>
              </w:rPr>
              <w:t xml:space="preserve"> </w:t>
            </w:r>
            <w:r w:rsidRPr="00CE1A79">
              <w:rPr>
                <w:rStyle w:val="Hyperlink"/>
                <w:noProof/>
                <w:spacing w:val="20"/>
              </w:rPr>
              <w:t>AND</w:t>
            </w:r>
            <w:r w:rsidRPr="00CE1A79">
              <w:rPr>
                <w:rStyle w:val="Hyperlink"/>
                <w:noProof/>
                <w:spacing w:val="44"/>
              </w:rPr>
              <w:t xml:space="preserve"> </w:t>
            </w:r>
            <w:r w:rsidRPr="00CE1A79">
              <w:rPr>
                <w:rStyle w:val="Hyperlink"/>
                <w:noProof/>
                <w:spacing w:val="19"/>
              </w:rPr>
              <w:t>STAFF</w:t>
            </w:r>
            <w:r>
              <w:rPr>
                <w:noProof/>
                <w:webHidden/>
              </w:rPr>
              <w:tab/>
            </w:r>
            <w:r>
              <w:rPr>
                <w:noProof/>
                <w:webHidden/>
              </w:rPr>
              <w:fldChar w:fldCharType="begin"/>
            </w:r>
            <w:r>
              <w:rPr>
                <w:noProof/>
                <w:webHidden/>
              </w:rPr>
              <w:instrText xml:space="preserve"> PAGEREF _Toc214979992 \h </w:instrText>
            </w:r>
            <w:r>
              <w:rPr>
                <w:noProof/>
                <w:webHidden/>
              </w:rPr>
            </w:r>
            <w:r>
              <w:rPr>
                <w:noProof/>
                <w:webHidden/>
              </w:rPr>
              <w:fldChar w:fldCharType="separate"/>
            </w:r>
            <w:r>
              <w:rPr>
                <w:noProof/>
                <w:webHidden/>
              </w:rPr>
              <w:t>24</w:t>
            </w:r>
            <w:r>
              <w:rPr>
                <w:noProof/>
                <w:webHidden/>
              </w:rPr>
              <w:fldChar w:fldCharType="end"/>
            </w:r>
          </w:hyperlink>
        </w:p>
        <w:p w:rsidR="00874616" w:rsidRDefault="00874616" w14:paraId="73C5EF4D" w14:textId="762EDF46">
          <w:pPr>
            <w:pStyle w:val="TOC2"/>
            <w:tabs>
              <w:tab w:val="right" w:leader="dot" w:pos="9350"/>
            </w:tabs>
            <w:rPr>
              <w:rFonts w:asciiTheme="minorHAnsi" w:hAnsiTheme="minorHAnsi" w:eastAsiaTheme="minorEastAsia" w:cstheme="minorBidi"/>
              <w:noProof/>
              <w:kern w:val="2"/>
              <w:sz w:val="24"/>
              <w:szCs w:val="24"/>
              <w14:ligatures w14:val="standardContextual"/>
            </w:rPr>
          </w:pPr>
          <w:hyperlink w:history="1" w:anchor="_Toc214979993">
            <w:r w:rsidRPr="00CE1A79">
              <w:rPr>
                <w:rStyle w:val="Hyperlink"/>
                <w:noProof/>
                <w:spacing w:val="16"/>
              </w:rPr>
              <w:t>PROGRAM</w:t>
            </w:r>
            <w:r w:rsidRPr="00CE1A79">
              <w:rPr>
                <w:rStyle w:val="Hyperlink"/>
                <w:noProof/>
                <w:spacing w:val="31"/>
              </w:rPr>
              <w:t xml:space="preserve"> </w:t>
            </w:r>
            <w:r w:rsidRPr="00CE1A79">
              <w:rPr>
                <w:rStyle w:val="Hyperlink"/>
                <w:noProof/>
              </w:rPr>
              <w:t>COMMITTEE</w:t>
            </w:r>
            <w:r>
              <w:rPr>
                <w:noProof/>
                <w:webHidden/>
              </w:rPr>
              <w:tab/>
            </w:r>
            <w:r>
              <w:rPr>
                <w:noProof/>
                <w:webHidden/>
              </w:rPr>
              <w:fldChar w:fldCharType="begin"/>
            </w:r>
            <w:r>
              <w:rPr>
                <w:noProof/>
                <w:webHidden/>
              </w:rPr>
              <w:instrText xml:space="preserve"> PAGEREF _Toc214979993 \h </w:instrText>
            </w:r>
            <w:r>
              <w:rPr>
                <w:noProof/>
                <w:webHidden/>
              </w:rPr>
            </w:r>
            <w:r>
              <w:rPr>
                <w:noProof/>
                <w:webHidden/>
              </w:rPr>
              <w:fldChar w:fldCharType="separate"/>
            </w:r>
            <w:r>
              <w:rPr>
                <w:noProof/>
                <w:webHidden/>
              </w:rPr>
              <w:t>24</w:t>
            </w:r>
            <w:r>
              <w:rPr>
                <w:noProof/>
                <w:webHidden/>
              </w:rPr>
              <w:fldChar w:fldCharType="end"/>
            </w:r>
          </w:hyperlink>
        </w:p>
        <w:p w:rsidR="00874616" w:rsidRDefault="00874616" w14:paraId="0B7A461A" w14:textId="42FBB0B5">
          <w:pPr>
            <w:pStyle w:val="TOC2"/>
            <w:tabs>
              <w:tab w:val="right" w:leader="dot" w:pos="9350"/>
            </w:tabs>
            <w:rPr>
              <w:rFonts w:asciiTheme="minorHAnsi" w:hAnsiTheme="minorHAnsi" w:eastAsiaTheme="minorEastAsia" w:cstheme="minorBidi"/>
              <w:noProof/>
              <w:kern w:val="2"/>
              <w:sz w:val="24"/>
              <w:szCs w:val="24"/>
              <w14:ligatures w14:val="standardContextual"/>
            </w:rPr>
          </w:pPr>
          <w:hyperlink w:history="1" w:anchor="_Toc214979994">
            <w:r w:rsidRPr="00CE1A79">
              <w:rPr>
                <w:rStyle w:val="Hyperlink"/>
                <w:noProof/>
              </w:rPr>
              <w:t>ADMINISTERING</w:t>
            </w:r>
            <w:r w:rsidRPr="00CE1A79">
              <w:rPr>
                <w:rStyle w:val="Hyperlink"/>
                <w:noProof/>
                <w:spacing w:val="17"/>
              </w:rPr>
              <w:t xml:space="preserve"> </w:t>
            </w:r>
            <w:r w:rsidRPr="00CE1A79">
              <w:rPr>
                <w:rStyle w:val="Hyperlink"/>
                <w:noProof/>
                <w:spacing w:val="13"/>
              </w:rPr>
              <w:t>BOARD</w:t>
            </w:r>
            <w:r>
              <w:rPr>
                <w:noProof/>
                <w:webHidden/>
              </w:rPr>
              <w:tab/>
            </w:r>
            <w:r>
              <w:rPr>
                <w:noProof/>
                <w:webHidden/>
              </w:rPr>
              <w:fldChar w:fldCharType="begin"/>
            </w:r>
            <w:r>
              <w:rPr>
                <w:noProof/>
                <w:webHidden/>
              </w:rPr>
              <w:instrText xml:space="preserve"> PAGEREF _Toc214979994 \h </w:instrText>
            </w:r>
            <w:r>
              <w:rPr>
                <w:noProof/>
                <w:webHidden/>
              </w:rPr>
            </w:r>
            <w:r>
              <w:rPr>
                <w:noProof/>
                <w:webHidden/>
              </w:rPr>
              <w:fldChar w:fldCharType="separate"/>
            </w:r>
            <w:r>
              <w:rPr>
                <w:noProof/>
                <w:webHidden/>
              </w:rPr>
              <w:t>24</w:t>
            </w:r>
            <w:r>
              <w:rPr>
                <w:noProof/>
                <w:webHidden/>
              </w:rPr>
              <w:fldChar w:fldCharType="end"/>
            </w:r>
          </w:hyperlink>
        </w:p>
        <w:p w:rsidR="00874616" w:rsidRDefault="00874616" w14:paraId="6CE000ED" w14:textId="4A575CE5">
          <w:pPr>
            <w:pStyle w:val="TOC2"/>
            <w:tabs>
              <w:tab w:val="right" w:leader="dot" w:pos="9350"/>
            </w:tabs>
            <w:rPr>
              <w:rFonts w:asciiTheme="minorHAnsi" w:hAnsiTheme="minorHAnsi" w:eastAsiaTheme="minorEastAsia" w:cstheme="minorBidi"/>
              <w:noProof/>
              <w:kern w:val="2"/>
              <w:sz w:val="24"/>
              <w:szCs w:val="24"/>
              <w14:ligatures w14:val="standardContextual"/>
            </w:rPr>
          </w:pPr>
          <w:hyperlink w:history="1" w:anchor="_Toc214979995">
            <w:r w:rsidRPr="00CE1A79">
              <w:rPr>
                <w:rStyle w:val="Hyperlink"/>
                <w:noProof/>
                <w:spacing w:val="17"/>
              </w:rPr>
              <w:t>ADVISORY</w:t>
            </w:r>
            <w:r w:rsidRPr="00CE1A79">
              <w:rPr>
                <w:rStyle w:val="Hyperlink"/>
                <w:noProof/>
                <w:spacing w:val="25"/>
              </w:rPr>
              <w:t xml:space="preserve"> </w:t>
            </w:r>
            <w:r w:rsidRPr="00CE1A79">
              <w:rPr>
                <w:rStyle w:val="Hyperlink"/>
                <w:noProof/>
              </w:rPr>
              <w:t>COMMITTEE</w:t>
            </w:r>
            <w:r>
              <w:rPr>
                <w:noProof/>
                <w:webHidden/>
              </w:rPr>
              <w:tab/>
            </w:r>
            <w:r>
              <w:rPr>
                <w:noProof/>
                <w:webHidden/>
              </w:rPr>
              <w:fldChar w:fldCharType="begin"/>
            </w:r>
            <w:r>
              <w:rPr>
                <w:noProof/>
                <w:webHidden/>
              </w:rPr>
              <w:instrText xml:space="preserve"> PAGEREF _Toc214979995 \h </w:instrText>
            </w:r>
            <w:r>
              <w:rPr>
                <w:noProof/>
                <w:webHidden/>
              </w:rPr>
            </w:r>
            <w:r>
              <w:rPr>
                <w:noProof/>
                <w:webHidden/>
              </w:rPr>
              <w:fldChar w:fldCharType="separate"/>
            </w:r>
            <w:r>
              <w:rPr>
                <w:noProof/>
                <w:webHidden/>
              </w:rPr>
              <w:t>24</w:t>
            </w:r>
            <w:r>
              <w:rPr>
                <w:noProof/>
                <w:webHidden/>
              </w:rPr>
              <w:fldChar w:fldCharType="end"/>
            </w:r>
          </w:hyperlink>
        </w:p>
        <w:p w:rsidR="00874616" w:rsidRDefault="00874616" w14:paraId="689067C0" w14:textId="1FE21378">
          <w:pPr>
            <w:pStyle w:val="TOC2"/>
            <w:tabs>
              <w:tab w:val="right" w:leader="dot" w:pos="9350"/>
            </w:tabs>
            <w:rPr>
              <w:rFonts w:asciiTheme="minorHAnsi" w:hAnsiTheme="minorHAnsi" w:eastAsiaTheme="minorEastAsia" w:cstheme="minorBidi"/>
              <w:noProof/>
              <w:kern w:val="2"/>
              <w:sz w:val="24"/>
              <w:szCs w:val="24"/>
              <w14:ligatures w14:val="standardContextual"/>
            </w:rPr>
          </w:pPr>
          <w:hyperlink w:history="1" w:anchor="_Toc214979996">
            <w:r w:rsidRPr="00CE1A79">
              <w:rPr>
                <w:rStyle w:val="Hyperlink"/>
                <w:noProof/>
                <w:spacing w:val="14"/>
              </w:rPr>
              <w:t>HPSP</w:t>
            </w:r>
            <w:r w:rsidRPr="00CE1A79">
              <w:rPr>
                <w:rStyle w:val="Hyperlink"/>
                <w:noProof/>
                <w:spacing w:val="35"/>
              </w:rPr>
              <w:t xml:space="preserve"> </w:t>
            </w:r>
            <w:r w:rsidRPr="00CE1A79">
              <w:rPr>
                <w:rStyle w:val="Hyperlink"/>
                <w:noProof/>
              </w:rPr>
              <w:t>STAFF</w:t>
            </w:r>
            <w:r>
              <w:rPr>
                <w:noProof/>
                <w:webHidden/>
              </w:rPr>
              <w:tab/>
            </w:r>
            <w:r>
              <w:rPr>
                <w:noProof/>
                <w:webHidden/>
              </w:rPr>
              <w:fldChar w:fldCharType="begin"/>
            </w:r>
            <w:r>
              <w:rPr>
                <w:noProof/>
                <w:webHidden/>
              </w:rPr>
              <w:instrText xml:space="preserve"> PAGEREF _Toc214979996 \h </w:instrText>
            </w:r>
            <w:r>
              <w:rPr>
                <w:noProof/>
                <w:webHidden/>
              </w:rPr>
            </w:r>
            <w:r>
              <w:rPr>
                <w:noProof/>
                <w:webHidden/>
              </w:rPr>
              <w:fldChar w:fldCharType="separate"/>
            </w:r>
            <w:r>
              <w:rPr>
                <w:noProof/>
                <w:webHidden/>
              </w:rPr>
              <w:t>25</w:t>
            </w:r>
            <w:r>
              <w:rPr>
                <w:noProof/>
                <w:webHidden/>
              </w:rPr>
              <w:fldChar w:fldCharType="end"/>
            </w:r>
          </w:hyperlink>
        </w:p>
        <w:p w:rsidR="00254EC8" w:rsidRDefault="00254EC8" w14:paraId="2B54A7B2" w14:textId="06E92112">
          <w:r>
            <w:rPr>
              <w:b/>
              <w:bCs/>
              <w:noProof/>
            </w:rPr>
            <w:fldChar w:fldCharType="end"/>
          </w:r>
        </w:p>
      </w:sdtContent>
    </w:sdt>
    <w:p w:rsidR="007F4FCD" w:rsidRDefault="007F4FCD" w14:paraId="4DAD0F0F" w14:textId="77777777">
      <w:pPr>
        <w:rPr>
          <w:color w:val="7BBE33"/>
          <w:spacing w:val="23"/>
          <w:sz w:val="44"/>
          <w:szCs w:val="44"/>
        </w:rPr>
      </w:pPr>
      <w:r>
        <w:rPr>
          <w:color w:val="7BBE33"/>
          <w:spacing w:val="23"/>
        </w:rPr>
        <w:br w:type="page"/>
      </w:r>
    </w:p>
    <w:p w:rsidRPr="00005B32" w:rsidR="0045231E" w:rsidRDefault="00241E48" w14:paraId="623CB95E" w14:textId="227716A9">
      <w:pPr>
        <w:pStyle w:val="Heading1"/>
        <w:ind w:left="1267"/>
      </w:pPr>
      <w:bookmarkStart w:name="_Toc214979952" w:id="1"/>
      <w:r w:rsidRPr="00005B32">
        <w:rPr>
          <w:color w:val="7BBE33"/>
          <w:spacing w:val="23"/>
        </w:rPr>
        <w:t>OVERVIEW</w:t>
      </w:r>
      <w:bookmarkEnd w:id="0"/>
      <w:bookmarkEnd w:id="1"/>
    </w:p>
    <w:p w:rsidRPr="00005B32" w:rsidR="0045231E" w:rsidP="009A74B6" w:rsidRDefault="00241E48" w14:paraId="623CB95F" w14:textId="77777777">
      <w:pPr>
        <w:pStyle w:val="BodyText"/>
      </w:pPr>
      <w:r w:rsidRPr="00005B32">
        <w:t>The Health Professionals Services Program (HPSP) is a program of the Minnesota Health Licensing Boards. HPSP was created in 1994 to protect the public by offering health professionals and others the opportunity to report themselves or other health professionals with potentially impairing illnesses to HPSP in lieu of licensing boards. HPSP serves as the alternative to discipline program for all Minnesota Health Licensing Boards. HPSP also monitors health professionals with illnesses pursuant to board orders.</w:t>
      </w:r>
    </w:p>
    <w:p w:rsidRPr="00005B32" w:rsidR="0045231E" w:rsidP="009A74B6" w:rsidRDefault="0045231E" w14:paraId="623CB960" w14:textId="77777777">
      <w:pPr>
        <w:pStyle w:val="BodyText"/>
      </w:pPr>
    </w:p>
    <w:p w:rsidRPr="00005B32" w:rsidR="0045231E" w:rsidP="009A74B6" w:rsidRDefault="52DA41F5" w14:paraId="623CB963" w14:textId="37711CE5">
      <w:r w:rsidRPr="00005B32">
        <w:t xml:space="preserve">Most states have an alternative to discipline program for physicians and another program for nurses. HPSP is one of a handful of programs nationally that offers services to all health licensing boards and, therefore, all regulated health professionals. </w:t>
      </w:r>
      <w:r w:rsidRPr="00005B32" w:rsidR="42A8FED5">
        <w:t xml:space="preserve">This enables all regulated health professionals with potentially impairing illnesses to access services that promote early intervention, diagnosis, and treatment. Early intervention is essential for public safety. Monitoring is proven to enhance long-term illness management and recovery. </w:t>
      </w:r>
      <w:r w:rsidRPr="00005B32" w:rsidR="48A9585B">
        <w:t xml:space="preserve">More states have started to add professionals under their programs in past year. </w:t>
      </w:r>
      <w:r w:rsidRPr="00005B32" w:rsidR="1C2EB46F">
        <w:t xml:space="preserve">The Federation of State Physician Health Programs and National Organization for Alternative Programs bring together the </w:t>
      </w:r>
      <w:r w:rsidRPr="00005B32" w:rsidR="26D77666">
        <w:t>organizations across the country to set standards and provide supports. HPSP continues to learn from the national programs</w:t>
      </w:r>
      <w:r w:rsidRPr="00005B32" w:rsidR="655ED29C">
        <w:t xml:space="preserve">. </w:t>
      </w:r>
      <w:r w:rsidRPr="00005B32">
        <w:t>Having one program work with all regulated health professionals has additional benefits. HPSP staff are familiar with occupational health programs, treatment programs and providers throughout the state and vice versa. If a concern is identified, regardless of profession, there is one number to call. Expertise is centralized and this simplifies reporting.</w:t>
      </w:r>
    </w:p>
    <w:p w:rsidRPr="00005B32" w:rsidR="0045231E" w:rsidP="009A74B6" w:rsidRDefault="0045231E" w14:paraId="623CB964" w14:textId="77777777">
      <w:pPr>
        <w:pStyle w:val="BodyText"/>
      </w:pPr>
    </w:p>
    <w:p w:rsidRPr="00005B32" w:rsidR="0045231E" w:rsidP="009A74B6" w:rsidRDefault="52DA41F5" w14:paraId="623CB965" w14:textId="3CB733B7">
      <w:pPr>
        <w:pStyle w:val="BodyText"/>
      </w:pPr>
      <w:r w:rsidRPr="00005B32">
        <w:t>HPSP is pleased to provide this report to the Health Licensing Boards, the HPSP Program Committee and Advisory Committee, legislators and the citizens of Minnesota. The document provides information about program participation and activities that took place in fiscal year 202</w:t>
      </w:r>
      <w:r w:rsidRPr="00005B32" w:rsidR="78C69340">
        <w:t>5</w:t>
      </w:r>
      <w:r w:rsidRPr="00005B32">
        <w:t>.</w:t>
      </w:r>
    </w:p>
    <w:p w:rsidRPr="00005B32" w:rsidR="0045231E" w:rsidRDefault="0045231E" w14:paraId="623CB966" w14:textId="77777777">
      <w:pPr>
        <w:pStyle w:val="BodyText"/>
        <w:spacing w:before="10"/>
        <w:rPr>
          <w:sz w:val="23"/>
        </w:rPr>
      </w:pPr>
    </w:p>
    <w:p w:rsidRPr="00005B32" w:rsidR="0045231E" w:rsidRDefault="00241E48" w14:paraId="623CB967" w14:textId="77777777">
      <w:pPr>
        <w:pStyle w:val="Heading1"/>
        <w:spacing w:line="240" w:lineRule="auto"/>
        <w:ind w:left="1269"/>
      </w:pPr>
      <w:bookmarkStart w:name="_Toc214542079" w:id="2"/>
      <w:bookmarkStart w:name="_Toc214979953" w:id="3"/>
      <w:r w:rsidRPr="00005B32">
        <w:rPr>
          <w:color w:val="7BBE33"/>
          <w:spacing w:val="23"/>
        </w:rPr>
        <w:t>MISSION</w:t>
      </w:r>
      <w:bookmarkEnd w:id="2"/>
      <w:bookmarkEnd w:id="3"/>
    </w:p>
    <w:p w:rsidRPr="00005B32" w:rsidR="0045231E" w:rsidP="009A74B6" w:rsidRDefault="00241E48" w14:paraId="623CB968" w14:textId="77777777">
      <w:r w:rsidRPr="00005B32">
        <w:t>HPSP protects the public by providing monitoring services to regulated health care professionals whose illnesses may impact their ability to practice safely.</w:t>
      </w:r>
    </w:p>
    <w:p w:rsidRPr="00005B32" w:rsidR="0045231E" w:rsidP="009A74B6" w:rsidRDefault="0045231E" w14:paraId="623CB969" w14:textId="77777777">
      <w:pPr>
        <w:pStyle w:val="BodyText"/>
      </w:pPr>
    </w:p>
    <w:p w:rsidRPr="00005B32" w:rsidR="0045231E" w:rsidRDefault="00241E48" w14:paraId="623CB96A" w14:textId="77777777">
      <w:pPr>
        <w:pStyle w:val="Heading1"/>
        <w:spacing w:line="240" w:lineRule="auto"/>
        <w:ind w:left="1269"/>
      </w:pPr>
      <w:bookmarkStart w:name="_Toc214542080" w:id="4"/>
      <w:bookmarkStart w:name="_Toc214979954" w:id="5"/>
      <w:r w:rsidRPr="00005B32">
        <w:rPr>
          <w:color w:val="7BBE33"/>
          <w:spacing w:val="22"/>
        </w:rPr>
        <w:t>GOALS</w:t>
      </w:r>
      <w:bookmarkEnd w:id="4"/>
      <w:bookmarkEnd w:id="5"/>
    </w:p>
    <w:p w:rsidR="00275991" w:rsidP="00427CB6" w:rsidRDefault="00241E48" w14:paraId="77A06ACF" w14:textId="61434C7C">
      <w:r w:rsidRPr="00005B32">
        <w:t xml:space="preserve">The goals of HPSP are to promote early intervention, diagnosis, and treatment for health care professionals with illnesses, and to provide monitoring services as an alternative to board discipline or pursuant to board discipline. Early intervention enhances the likelihood of successful </w:t>
      </w:r>
      <w:r w:rsidRPr="00005B32" w:rsidR="00A63D3D">
        <w:t>treatment before</w:t>
      </w:r>
      <w:r w:rsidRPr="00005B32">
        <w:t xml:space="preserve"> clinical skills or public safety are compromised.</w:t>
      </w:r>
    </w:p>
    <w:p w:rsidRPr="00005B32" w:rsidR="00427CB6" w:rsidP="00427CB6" w:rsidRDefault="00427CB6" w14:paraId="62CEE1E4" w14:textId="77777777"/>
    <w:p w:rsidRPr="00005B32" w:rsidR="0045231E" w:rsidRDefault="00241E48" w14:paraId="623CB96D" w14:textId="77777777">
      <w:pPr>
        <w:pStyle w:val="Heading1"/>
        <w:ind w:left="1270"/>
      </w:pPr>
      <w:bookmarkStart w:name="_Toc214542081" w:id="6"/>
      <w:bookmarkStart w:name="_Toc214979955" w:id="7"/>
      <w:r w:rsidRPr="00005B32">
        <w:rPr>
          <w:color w:val="7BBE33"/>
          <w:spacing w:val="24"/>
        </w:rPr>
        <w:t>FUNCTIONS</w:t>
      </w:r>
      <w:bookmarkEnd w:id="6"/>
      <w:bookmarkEnd w:id="7"/>
    </w:p>
    <w:p w:rsidR="0045231E" w:rsidP="009A74B6" w:rsidRDefault="52DA41F5" w14:paraId="623CB96E" w14:textId="5A759820">
      <w:r w:rsidRPr="00005B32">
        <w:t xml:space="preserve">HPSP promotes public safety in health care by implementing Participation Agreements that oversee the health professional’s illness management and professional practice, both of which are tied to patient safety. A Participation Agreement may include the health professional’s agreement to comply with continuing care recommendations, practice restrictions, random </w:t>
      </w:r>
      <w:r w:rsidRPr="00005B32" w:rsidR="55D0D9E0">
        <w:t xml:space="preserve">toxicology </w:t>
      </w:r>
      <w:r w:rsidRPr="00005B32">
        <w:t>screening, work site monitoring, and support group participation. HPSP’s primary functions are described below.</w:t>
      </w:r>
    </w:p>
    <w:p w:rsidRPr="00005B32" w:rsidR="00E726B5" w:rsidP="009A74B6" w:rsidRDefault="00E726B5" w14:paraId="42A0F289" w14:textId="77777777"/>
    <w:p w:rsidRPr="00005B32" w:rsidR="0045231E" w:rsidP="00874616" w:rsidRDefault="00241E48" w14:paraId="623CB970" w14:textId="39C3CD18">
      <w:pPr>
        <w:pStyle w:val="ListParagraph"/>
        <w:numPr>
          <w:ilvl w:val="0"/>
          <w:numId w:val="6"/>
        </w:numPr>
        <w:rPr>
          <w:b/>
          <w:bCs/>
        </w:rPr>
      </w:pPr>
      <w:r w:rsidRPr="00005B32">
        <w:rPr>
          <w:b/>
          <w:bCs/>
        </w:rPr>
        <w:t>Provide health professionals with services to determine if they have an illness that warrants monitoring:</w:t>
      </w:r>
    </w:p>
    <w:p w:rsidRPr="00005B32" w:rsidR="0045231E" w:rsidP="00874616" w:rsidRDefault="00241E48" w14:paraId="623CB971" w14:textId="6D6D6ECB">
      <w:pPr>
        <w:pStyle w:val="ListParagraph"/>
        <w:numPr>
          <w:ilvl w:val="1"/>
          <w:numId w:val="6"/>
        </w:numPr>
      </w:pPr>
      <w:r w:rsidRPr="00005B32">
        <w:t xml:space="preserve">Evaluate symptoms, treatment needs, immediate </w:t>
      </w:r>
      <w:r w:rsidRPr="00005B32" w:rsidR="003C5773">
        <w:t>safety,</w:t>
      </w:r>
      <w:r w:rsidRPr="00005B32">
        <w:t xml:space="preserve"> and potential risks to patients</w:t>
      </w:r>
    </w:p>
    <w:p w:rsidRPr="00005B32" w:rsidR="0045231E" w:rsidP="00874616" w:rsidRDefault="52DA41F5" w14:paraId="623CB972" w14:textId="3E340D19">
      <w:pPr>
        <w:pStyle w:val="ListParagraph"/>
        <w:numPr>
          <w:ilvl w:val="1"/>
          <w:numId w:val="6"/>
        </w:numPr>
      </w:pPr>
      <w:r w:rsidRPr="00005B32">
        <w:t>Obtain substance, psychiatric, and</w:t>
      </w:r>
      <w:r w:rsidRPr="00005B32" w:rsidR="681119ED">
        <w:t xml:space="preserve"> </w:t>
      </w:r>
      <w:r w:rsidRPr="00005B32">
        <w:t>medical histories, along with social and occupational data</w:t>
      </w:r>
    </w:p>
    <w:p w:rsidRPr="00005B32" w:rsidR="0045231E" w:rsidP="00874616" w:rsidRDefault="52DA41F5" w14:paraId="5C6B1FDD" w14:textId="5074ACC6">
      <w:pPr>
        <w:pStyle w:val="ListParagraph"/>
        <w:numPr>
          <w:ilvl w:val="1"/>
          <w:numId w:val="6"/>
        </w:numPr>
      </w:pPr>
      <w:r w:rsidRPr="00005B32">
        <w:t>Determine practice limitations</w:t>
      </w:r>
      <w:r w:rsidRPr="00005B32" w:rsidR="428C4C00">
        <w:t xml:space="preserve"> due to safety concerns and with treating provider expertise</w:t>
      </w:r>
      <w:r w:rsidRPr="00005B32">
        <w:t>, i</w:t>
      </w:r>
      <w:r w:rsidR="00910294">
        <w:t xml:space="preserve">f </w:t>
      </w:r>
      <w:r w:rsidRPr="00005B32" w:rsidR="1D880141">
        <w:t>applicable</w:t>
      </w:r>
    </w:p>
    <w:p w:rsidRPr="00005B32" w:rsidR="0045231E" w:rsidP="00874616" w:rsidRDefault="52DA41F5" w14:paraId="623CB974" w14:textId="77777777">
      <w:pPr>
        <w:pStyle w:val="ListParagraph"/>
        <w:numPr>
          <w:ilvl w:val="1"/>
          <w:numId w:val="6"/>
        </w:numPr>
      </w:pPr>
      <w:r w:rsidRPr="00005B32">
        <w:t>Secure records consistent with state and federal data practices regulations</w:t>
      </w:r>
    </w:p>
    <w:p w:rsidRPr="00005B32" w:rsidR="009A74B6" w:rsidP="00874616" w:rsidRDefault="52DA41F5" w14:paraId="1CD8A39E" w14:textId="77777777">
      <w:pPr>
        <w:pStyle w:val="ListParagraph"/>
        <w:numPr>
          <w:ilvl w:val="1"/>
          <w:numId w:val="6"/>
        </w:numPr>
      </w:pPr>
      <w:r w:rsidRPr="00005B32">
        <w:t xml:space="preserve">Collaborate with medical consultants and </w:t>
      </w:r>
      <w:r w:rsidRPr="00005B32" w:rsidR="36925AFF">
        <w:t>treating</w:t>
      </w:r>
      <w:r w:rsidRPr="00005B32">
        <w:t xml:space="preserve"> providers regarding treatment and monitoring that promotes public safety</w:t>
      </w:r>
    </w:p>
    <w:p w:rsidRPr="00005B32" w:rsidR="009A74B6" w:rsidP="009A74B6" w:rsidRDefault="009A74B6" w14:paraId="03C9EBC3" w14:textId="77777777">
      <w:pPr>
        <w:pStyle w:val="ListParagraph"/>
        <w:ind w:left="720" w:firstLine="0"/>
      </w:pPr>
    </w:p>
    <w:p w:rsidRPr="00005B32" w:rsidR="0045231E" w:rsidP="00874616" w:rsidRDefault="00241E48" w14:paraId="623CB977" w14:textId="4CF37AD0">
      <w:pPr>
        <w:pStyle w:val="ListParagraph"/>
        <w:numPr>
          <w:ilvl w:val="0"/>
          <w:numId w:val="6"/>
        </w:numPr>
        <w:rPr>
          <w:b/>
          <w:bCs/>
        </w:rPr>
      </w:pPr>
      <w:r w:rsidRPr="00005B32">
        <w:rPr>
          <w:b/>
          <w:bCs/>
        </w:rPr>
        <w:t>Create and implement Participation Agreements:</w:t>
      </w:r>
    </w:p>
    <w:p w:rsidRPr="00005B32" w:rsidR="0045231E" w:rsidP="00874616" w:rsidRDefault="00241E48" w14:paraId="623CB978" w14:textId="77777777">
      <w:pPr>
        <w:pStyle w:val="ListParagraph"/>
        <w:numPr>
          <w:ilvl w:val="1"/>
          <w:numId w:val="6"/>
        </w:numPr>
      </w:pPr>
      <w:r w:rsidRPr="00005B32">
        <w:t>Specify requirements for appropriate treatment and continuing care</w:t>
      </w:r>
    </w:p>
    <w:p w:rsidRPr="00005B32" w:rsidR="0045231E" w:rsidP="00874616" w:rsidRDefault="52DA41F5" w14:paraId="623CB979" w14:textId="7EB9D6F7">
      <w:pPr>
        <w:pStyle w:val="ListParagraph"/>
        <w:numPr>
          <w:ilvl w:val="1"/>
          <w:numId w:val="6"/>
        </w:numPr>
      </w:pPr>
      <w:r w:rsidRPr="00005B32">
        <w:t>Determine illness-specific and practice-related limitations or conditions</w:t>
      </w:r>
      <w:r w:rsidRPr="00005B32" w:rsidR="290BF280">
        <w:t>, if applicable</w:t>
      </w:r>
    </w:p>
    <w:p w:rsidRPr="00005B32" w:rsidR="009A74B6" w:rsidP="009A74B6" w:rsidRDefault="009A74B6" w14:paraId="1982EE54" w14:textId="77777777">
      <w:pPr>
        <w:pStyle w:val="ListParagraph"/>
        <w:ind w:left="360" w:firstLine="0"/>
        <w:rPr>
          <w:b/>
          <w:bCs/>
        </w:rPr>
      </w:pPr>
    </w:p>
    <w:p w:rsidRPr="00005B32" w:rsidR="0045231E" w:rsidP="00874616" w:rsidRDefault="00241E48" w14:paraId="623CB97B" w14:textId="3D180AAD">
      <w:pPr>
        <w:pStyle w:val="ListParagraph"/>
        <w:numPr>
          <w:ilvl w:val="0"/>
          <w:numId w:val="6"/>
        </w:numPr>
        <w:rPr>
          <w:b/>
          <w:bCs/>
        </w:rPr>
      </w:pPr>
      <w:r w:rsidRPr="00005B32">
        <w:rPr>
          <w:b/>
          <w:bCs/>
        </w:rPr>
        <w:t>Monitor the continuing care and compliance of health professionals:</w:t>
      </w:r>
    </w:p>
    <w:p w:rsidRPr="00005B32" w:rsidR="0045231E" w:rsidP="00874616" w:rsidRDefault="52DA41F5" w14:paraId="623CB97C" w14:textId="0B7580B9">
      <w:pPr>
        <w:pStyle w:val="ListParagraph"/>
        <w:numPr>
          <w:ilvl w:val="1"/>
          <w:numId w:val="6"/>
        </w:numPr>
      </w:pPr>
      <w:r w:rsidRPr="00005B32">
        <w:t xml:space="preserve">Communicate monitoring procedures to treatment providers, </w:t>
      </w:r>
      <w:r w:rsidRPr="00005B32" w:rsidR="419CF405">
        <w:t>supervisors</w:t>
      </w:r>
      <w:r w:rsidRPr="00005B32" w:rsidR="4D694D78">
        <w:t>/worksite monitors</w:t>
      </w:r>
      <w:r w:rsidRPr="00005B32" w:rsidR="419CF405">
        <w:t>,</w:t>
      </w:r>
      <w:r w:rsidRPr="00005B32">
        <w:t xml:space="preserve"> and other collaborative parties</w:t>
      </w:r>
    </w:p>
    <w:p w:rsidRPr="00005B32" w:rsidR="0045231E" w:rsidP="00874616" w:rsidRDefault="00241E48" w14:paraId="623CB97D" w14:textId="77777777">
      <w:pPr>
        <w:pStyle w:val="ListParagraph"/>
        <w:numPr>
          <w:ilvl w:val="1"/>
          <w:numId w:val="6"/>
        </w:numPr>
      </w:pPr>
      <w:r w:rsidRPr="00005B32">
        <w:t>Review records and reports from treatment providers, supervisors, and other sources regarding the health professional’s level of functioning and compliance with monitoring</w:t>
      </w:r>
    </w:p>
    <w:p w:rsidRPr="00005B32" w:rsidR="0045231E" w:rsidP="00874616" w:rsidRDefault="00241E48" w14:paraId="623CB97E" w14:textId="77777777">
      <w:pPr>
        <w:pStyle w:val="ListParagraph"/>
        <w:numPr>
          <w:ilvl w:val="1"/>
          <w:numId w:val="6"/>
        </w:numPr>
      </w:pPr>
      <w:r w:rsidRPr="00005B32">
        <w:t>Coordinate toxicology screening process</w:t>
      </w:r>
    </w:p>
    <w:p w:rsidRPr="00005B32" w:rsidR="0045231E" w:rsidP="00874616" w:rsidRDefault="00241E48" w14:paraId="623CB97F" w14:textId="77777777">
      <w:pPr>
        <w:pStyle w:val="ListParagraph"/>
        <w:numPr>
          <w:ilvl w:val="1"/>
          <w:numId w:val="6"/>
        </w:numPr>
      </w:pPr>
      <w:r w:rsidRPr="00005B32">
        <w:t>Intervene, as necessary, for non-compliance, inappropriate or inadequate treatment, or symptom exacerbation</w:t>
      </w:r>
    </w:p>
    <w:p w:rsidRPr="00005B32" w:rsidR="0045231E" w:rsidP="009A74B6" w:rsidRDefault="0045231E" w14:paraId="623CB980" w14:textId="77777777">
      <w:pPr>
        <w:rPr>
          <w:b/>
          <w:bCs/>
        </w:rPr>
      </w:pPr>
    </w:p>
    <w:p w:rsidR="00427CB6" w:rsidP="00874616" w:rsidRDefault="00241E48" w14:paraId="5DD8CB5A" w14:textId="77777777">
      <w:pPr>
        <w:pStyle w:val="ListParagraph"/>
        <w:numPr>
          <w:ilvl w:val="0"/>
          <w:numId w:val="6"/>
        </w:numPr>
        <w:rPr>
          <w:b/>
          <w:bCs/>
        </w:rPr>
      </w:pPr>
      <w:r w:rsidRPr="00005B32">
        <w:rPr>
          <w:b/>
          <w:bCs/>
        </w:rPr>
        <w:t>Act as a resource for health professionals, licensing boards, health care employers, practitioners, medical communities, and state policy makers.</w:t>
      </w:r>
    </w:p>
    <w:p w:rsidRPr="00B75577" w:rsidR="0045231E" w:rsidP="00427CB6" w:rsidRDefault="007B214A" w14:paraId="623CB986" w14:textId="1D9AFC96">
      <w:pPr>
        <w:pStyle w:val="ListParagraph"/>
        <w:ind w:left="1080" w:firstLine="0"/>
        <w:rPr>
          <w:b/>
          <w:bCs/>
        </w:rPr>
      </w:pPr>
      <w:r w:rsidRPr="00005B32">
        <w:rPr>
          <w:noProof/>
        </w:rPr>
        <mc:AlternateContent>
          <mc:Choice Requires="wps">
            <w:drawing>
              <wp:anchor distT="0" distB="0" distL="0" distR="0" simplePos="0" relativeHeight="251658240" behindDoc="1" locked="0" layoutInCell="1" allowOverlap="1" wp14:anchorId="623CC788" wp14:editId="649A2094">
                <wp:simplePos x="0" y="0"/>
                <wp:positionH relativeFrom="page">
                  <wp:posOffset>850900</wp:posOffset>
                </wp:positionH>
                <wp:positionV relativeFrom="paragraph">
                  <wp:posOffset>111760</wp:posOffset>
                </wp:positionV>
                <wp:extent cx="6336665" cy="1128395"/>
                <wp:effectExtent l="0" t="0" r="0" b="0"/>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1128395"/>
                        </a:xfrm>
                        <a:prstGeom prst="rect">
                          <a:avLst/>
                        </a:prstGeom>
                        <a:noFill/>
                        <a:ln w="12700">
                          <a:solidFill>
                            <a:srgbClr val="4471C4"/>
                          </a:solidFill>
                          <a:miter lim="800000"/>
                          <a:headEnd/>
                          <a:tailEnd/>
                        </a:ln>
                        <a:extLst>
                          <a:ext uri="{909E8E84-426E-40DD-AFC4-6F175D3DCCD1}">
                            <a14:hiddenFill xmlns:a14="http://schemas.microsoft.com/office/drawing/2010/main">
                              <a:solidFill>
                                <a:srgbClr val="FFFFFF"/>
                              </a:solidFill>
                            </a14:hiddenFill>
                          </a:ext>
                        </a:extLst>
                      </wps:spPr>
                      <wps:txbx>
                        <w:txbxContent>
                          <w:p w:rsidR="009866DA" w:rsidP="009866DA" w:rsidRDefault="009866DA" w14:paraId="0999766E" w14:textId="3B1C6B8F">
                            <w:pPr>
                              <w:spacing w:before="74" w:line="360" w:lineRule="auto"/>
                              <w:ind w:left="144"/>
                              <w:jc w:val="center"/>
                              <w:rPr>
                                <w:b/>
                                <w:color w:val="7BBE33"/>
                                <w:spacing w:val="-2"/>
                              </w:rPr>
                            </w:pPr>
                            <w:r>
                              <w:rPr>
                                <w:b/>
                                <w:color w:val="7BBE33"/>
                              </w:rPr>
                              <w:t>Quotes</w:t>
                            </w:r>
                            <w:r w:rsidR="00241E48">
                              <w:rPr>
                                <w:b/>
                                <w:color w:val="7BBE33"/>
                                <w:spacing w:val="-3"/>
                              </w:rPr>
                              <w:t xml:space="preserve"> </w:t>
                            </w:r>
                            <w:r w:rsidR="00241E48">
                              <w:rPr>
                                <w:b/>
                                <w:color w:val="7BBE33"/>
                              </w:rPr>
                              <w:t>from</w:t>
                            </w:r>
                            <w:r w:rsidR="00241E48">
                              <w:rPr>
                                <w:b/>
                                <w:color w:val="7BBE33"/>
                                <w:spacing w:val="-3"/>
                              </w:rPr>
                              <w:t xml:space="preserve"> </w:t>
                            </w:r>
                            <w:r w:rsidR="00241E48">
                              <w:rPr>
                                <w:b/>
                                <w:color w:val="7BBE33"/>
                              </w:rPr>
                              <w:t>a</w:t>
                            </w:r>
                            <w:r w:rsidR="00241E48">
                              <w:rPr>
                                <w:b/>
                                <w:color w:val="7BBE33"/>
                                <w:spacing w:val="-4"/>
                              </w:rPr>
                              <w:t xml:space="preserve"> </w:t>
                            </w:r>
                            <w:r w:rsidR="00241E48">
                              <w:rPr>
                                <w:b/>
                                <w:color w:val="7BBE33"/>
                              </w:rPr>
                              <w:t>former</w:t>
                            </w:r>
                            <w:r w:rsidR="00241E48">
                              <w:rPr>
                                <w:b/>
                                <w:color w:val="7BBE33"/>
                                <w:spacing w:val="-3"/>
                              </w:rPr>
                              <w:t xml:space="preserve"> </w:t>
                            </w:r>
                            <w:r w:rsidR="00241E48">
                              <w:rPr>
                                <w:b/>
                                <w:color w:val="7BBE33"/>
                              </w:rPr>
                              <w:t>HPSP</w:t>
                            </w:r>
                            <w:r w:rsidR="00241E48">
                              <w:rPr>
                                <w:b/>
                                <w:color w:val="7BBE33"/>
                                <w:spacing w:val="-3"/>
                              </w:rPr>
                              <w:t xml:space="preserve"> </w:t>
                            </w:r>
                            <w:r w:rsidR="00241E48">
                              <w:rPr>
                                <w:b/>
                                <w:color w:val="7BBE33"/>
                                <w:spacing w:val="-2"/>
                              </w:rPr>
                              <w:t>participant:</w:t>
                            </w:r>
                          </w:p>
                          <w:p w:rsidRPr="009866DA" w:rsidR="009866DA" w:rsidP="009866DA" w:rsidRDefault="009866DA" w14:paraId="1EA8CF9E" w14:textId="77777777">
                            <w:pPr>
                              <w:pStyle w:val="NormalWeb"/>
                              <w:shd w:val="clear" w:color="auto" w:fill="FFFFFF"/>
                              <w:spacing w:before="0" w:beforeAutospacing="0" w:after="0" w:afterAutospacing="0"/>
                              <w:jc w:val="center"/>
                              <w:rPr>
                                <w:rFonts w:ascii="Calibri" w:hAnsi="Calibri" w:cs="Calibri"/>
                                <w:i/>
                                <w:iCs/>
                                <w:color w:val="242424"/>
                                <w:sz w:val="20"/>
                                <w:szCs w:val="20"/>
                              </w:rPr>
                            </w:pPr>
                            <w:r w:rsidRPr="009866DA">
                              <w:rPr>
                                <w:rFonts w:ascii="Calibri" w:hAnsi="Calibri" w:cs="Calibri"/>
                                <w:i/>
                                <w:iCs/>
                                <w:color w:val="242424"/>
                                <w:sz w:val="20"/>
                                <w:szCs w:val="20"/>
                              </w:rPr>
                              <w:t>“I would not have attended outpatient or meetings if it wasn’t for HPSP. It helped me build a solid foundation of recovery and a large base of support.”</w:t>
                            </w:r>
                            <w:r w:rsidRPr="009866DA">
                              <w:rPr>
                                <w:rFonts w:ascii="Calibri" w:hAnsi="Calibri" w:cs="Calibri"/>
                                <w:i/>
                                <w:iCs/>
                                <w:color w:val="242424"/>
                                <w:sz w:val="20"/>
                                <w:szCs w:val="20"/>
                              </w:rPr>
                              <w:br/>
                            </w:r>
                            <w:r w:rsidRPr="009866DA">
                              <w:rPr>
                                <w:rFonts w:ascii="Calibri" w:hAnsi="Calibri" w:cs="Calibri"/>
                                <w:i/>
                                <w:iCs/>
                                <w:color w:val="242424"/>
                                <w:sz w:val="20"/>
                                <w:szCs w:val="20"/>
                              </w:rPr>
                              <w:br/>
                            </w:r>
                            <w:r w:rsidRPr="009866DA">
                              <w:rPr>
                                <w:rFonts w:ascii="Calibri" w:hAnsi="Calibri" w:cs="Calibri"/>
                                <w:i/>
                                <w:iCs/>
                                <w:color w:val="242424"/>
                                <w:sz w:val="20"/>
                                <w:szCs w:val="20"/>
                              </w:rPr>
                              <w:t>“The toxicology screens kept me honest, and the recovery meetings were essential – thank you!”</w:t>
                            </w:r>
                          </w:p>
                          <w:p w:rsidR="0045231E" w:rsidRDefault="0045231E" w14:paraId="623CC7AB" w14:textId="077538EA">
                            <w:pPr>
                              <w:spacing w:before="181" w:line="259" w:lineRule="auto"/>
                              <w:ind w:left="144" w:right="31"/>
                              <w:rPr>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D4C2960">
              <v:shapetype id="_x0000_t202" coordsize="21600,21600" o:spt="202" path="m,l,21600r21600,l21600,xe" w14:anchorId="623CC788">
                <v:stroke joinstyle="miter"/>
                <v:path gradientshapeok="t" o:connecttype="rect"/>
              </v:shapetype>
              <v:shape id="Text Box 11" style="position:absolute;left:0;text-align:left;margin-left:67pt;margin-top:8.8pt;width:498.95pt;height:88.8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4471c4"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">
                <v:textbox inset="0,0,0,0">
                  <w:txbxContent>
                    <w:p w:rsidR="009866DA" w:rsidP="009866DA" w:rsidRDefault="009866DA" w14:paraId="3EECA207" w14:textId="3B1C6B8F">
                      <w:pPr>
                        <w:spacing w:before="74" w:line="360" w:lineRule="auto"/>
                        <w:ind w:left="144"/>
                        <w:jc w:val="center"/>
                        <w:rPr>
                          <w:b/>
                          <w:color w:val="7BBE33"/>
                          <w:spacing w:val="-2"/>
                        </w:rPr>
                      </w:pPr>
                      <w:r>
                        <w:rPr>
                          <w:b/>
                          <w:color w:val="7BBE33"/>
                        </w:rPr>
                        <w:t>Quotes</w:t>
                      </w:r>
                      <w:r w:rsidR="00241E48">
                        <w:rPr>
                          <w:b/>
                          <w:color w:val="7BBE33"/>
                          <w:spacing w:val="-3"/>
                        </w:rPr>
                        <w:t xml:space="preserve"> </w:t>
                      </w:r>
                      <w:r w:rsidR="00241E48">
                        <w:rPr>
                          <w:b/>
                          <w:color w:val="7BBE33"/>
                        </w:rPr>
                        <w:t>from</w:t>
                      </w:r>
                      <w:r w:rsidR="00241E48">
                        <w:rPr>
                          <w:b/>
                          <w:color w:val="7BBE33"/>
                          <w:spacing w:val="-3"/>
                        </w:rPr>
                        <w:t xml:space="preserve"> </w:t>
                      </w:r>
                      <w:r w:rsidR="00241E48">
                        <w:rPr>
                          <w:b/>
                          <w:color w:val="7BBE33"/>
                        </w:rPr>
                        <w:t>a</w:t>
                      </w:r>
                      <w:r w:rsidR="00241E48">
                        <w:rPr>
                          <w:b/>
                          <w:color w:val="7BBE33"/>
                          <w:spacing w:val="-4"/>
                        </w:rPr>
                        <w:t xml:space="preserve"> </w:t>
                      </w:r>
                      <w:r w:rsidR="00241E48">
                        <w:rPr>
                          <w:b/>
                          <w:color w:val="7BBE33"/>
                        </w:rPr>
                        <w:t>former</w:t>
                      </w:r>
                      <w:r w:rsidR="00241E48">
                        <w:rPr>
                          <w:b/>
                          <w:color w:val="7BBE33"/>
                          <w:spacing w:val="-3"/>
                        </w:rPr>
                        <w:t xml:space="preserve"> </w:t>
                      </w:r>
                      <w:r w:rsidR="00241E48">
                        <w:rPr>
                          <w:b/>
                          <w:color w:val="7BBE33"/>
                        </w:rPr>
                        <w:t>HPSP</w:t>
                      </w:r>
                      <w:r w:rsidR="00241E48">
                        <w:rPr>
                          <w:b/>
                          <w:color w:val="7BBE33"/>
                          <w:spacing w:val="-3"/>
                        </w:rPr>
                        <w:t xml:space="preserve"> </w:t>
                      </w:r>
                      <w:r w:rsidR="00241E48">
                        <w:rPr>
                          <w:b/>
                          <w:color w:val="7BBE33"/>
                          <w:spacing w:val="-2"/>
                        </w:rPr>
                        <w:t>participant:</w:t>
                      </w:r>
                    </w:p>
                    <w:p w:rsidRPr="009866DA" w:rsidR="009866DA" w:rsidP="009866DA" w:rsidRDefault="009866DA" w14:paraId="4D621773" w14:textId="77777777">
                      <w:pPr>
                        <w:pStyle w:val="NormalWeb"/>
                        <w:shd w:val="clear" w:color="auto" w:fill="FFFFFF"/>
                        <w:spacing w:before="0" w:beforeAutospacing="0" w:after="0" w:afterAutospacing="0"/>
                        <w:jc w:val="center"/>
                        <w:rPr>
                          <w:rFonts w:ascii="Calibri" w:hAnsi="Calibri" w:cs="Calibri"/>
                          <w:i/>
                          <w:iCs/>
                          <w:color w:val="242424"/>
                          <w:sz w:val="20"/>
                          <w:szCs w:val="20"/>
                        </w:rPr>
                      </w:pPr>
                      <w:r w:rsidRPr="009866DA">
                        <w:rPr>
                          <w:rFonts w:ascii="Calibri" w:hAnsi="Calibri" w:cs="Calibri"/>
                          <w:i/>
                          <w:iCs/>
                          <w:color w:val="242424"/>
                          <w:sz w:val="20"/>
                          <w:szCs w:val="20"/>
                        </w:rPr>
                        <w:t>“I would not have attended outpatient or meetings if it wasn’t for HPSP. It helped me build a solid foundation of recovery and a large base of support.”</w:t>
                      </w:r>
                      <w:r w:rsidRPr="009866DA">
                        <w:rPr>
                          <w:rFonts w:ascii="Calibri" w:hAnsi="Calibri" w:cs="Calibri"/>
                          <w:i/>
                          <w:iCs/>
                          <w:color w:val="242424"/>
                          <w:sz w:val="20"/>
                          <w:szCs w:val="20"/>
                        </w:rPr>
                        <w:br/>
                      </w:r>
                      <w:r w:rsidRPr="009866DA">
                        <w:rPr>
                          <w:rFonts w:ascii="Calibri" w:hAnsi="Calibri" w:cs="Calibri"/>
                          <w:i/>
                          <w:iCs/>
                          <w:color w:val="242424"/>
                          <w:sz w:val="20"/>
                          <w:szCs w:val="20"/>
                        </w:rPr>
                        <w:br/>
                      </w:r>
                      <w:r w:rsidRPr="009866DA">
                        <w:rPr>
                          <w:rFonts w:ascii="Calibri" w:hAnsi="Calibri" w:cs="Calibri"/>
                          <w:i/>
                          <w:iCs/>
                          <w:color w:val="242424"/>
                          <w:sz w:val="20"/>
                          <w:szCs w:val="20"/>
                        </w:rPr>
                        <w:t>“The toxicology screens kept me honest, and the recovery meetings were essential – thank you!”</w:t>
                      </w:r>
                    </w:p>
                    <w:p w:rsidR="0045231E" w:rsidRDefault="0045231E" w14:paraId="672A6659" w14:textId="077538EA">
                      <w:pPr>
                        <w:spacing w:before="181" w:line="259" w:lineRule="auto"/>
                        <w:ind w:left="144" w:right="31"/>
                        <w:rPr>
                          <w:i/>
                        </w:rPr>
                      </w:pPr>
                    </w:p>
                  </w:txbxContent>
                </v:textbox>
                <w10:wrap type="topAndBottom" anchorx="page"/>
              </v:shape>
            </w:pict>
          </mc:Fallback>
        </mc:AlternateContent>
      </w:r>
    </w:p>
    <w:p w:rsidRPr="00005B32" w:rsidR="0045231E" w:rsidP="009A74B6" w:rsidRDefault="00241E48" w14:paraId="1D3BA6B9" w14:textId="20802C45">
      <w:pPr>
        <w:pStyle w:val="Heading1"/>
      </w:pPr>
      <w:bookmarkStart w:name="_Toc214542083" w:id="8"/>
      <w:bookmarkStart w:name="_Toc214979956" w:id="9"/>
      <w:r w:rsidRPr="00005B32">
        <w:t>PARTICIPATION</w:t>
      </w:r>
      <w:bookmarkEnd w:id="8"/>
      <w:bookmarkEnd w:id="9"/>
    </w:p>
    <w:p w:rsidRPr="00005B32" w:rsidR="009A74B6" w:rsidP="00A4279B" w:rsidRDefault="00A4279B" w14:paraId="34082DAF" w14:textId="74E545E9">
      <w:pPr>
        <w:pStyle w:val="Heading2"/>
      </w:pPr>
      <w:bookmarkStart w:name="_Toc214979957" w:id="10"/>
      <w:r w:rsidRPr="00005B32">
        <w:t>REFERRALS</w:t>
      </w:r>
      <w:bookmarkEnd w:id="10"/>
    </w:p>
    <w:p w:rsidRPr="00005B32" w:rsidR="009A74B6" w:rsidP="00A4279B" w:rsidRDefault="009A74B6" w14:paraId="3A9454E4" w14:textId="77777777">
      <w:pPr>
        <w:pStyle w:val="Heading3"/>
      </w:pPr>
    </w:p>
    <w:p w:rsidRPr="00005B32" w:rsidR="0045231E" w:rsidP="00A4279B" w:rsidRDefault="00241E48" w14:paraId="623CB98B" w14:textId="023E8886">
      <w:pPr>
        <w:pStyle w:val="Heading3"/>
      </w:pPr>
      <w:bookmarkStart w:name="_Toc214979958" w:id="11"/>
      <w:r w:rsidRPr="00005B32">
        <w:t>Definitions of Referral Sources</w:t>
      </w:r>
      <w:bookmarkEnd w:id="11"/>
    </w:p>
    <w:p w:rsidRPr="00005B32" w:rsidR="0045231E" w:rsidP="009A74B6" w:rsidRDefault="0045231E" w14:paraId="623CB98C" w14:textId="77777777"/>
    <w:p w:rsidR="00E00D50" w:rsidP="00E00D50" w:rsidRDefault="52DA41F5" w14:paraId="08BD4BD7" w14:textId="77777777">
      <w:r w:rsidRPr="00005B32">
        <w:t>HPSP’s intake process is consistent, regardless of how health professionals are referred for monitoring. The</w:t>
      </w:r>
      <w:r w:rsidRPr="00005B32">
        <w:rPr>
          <w:spacing w:val="-7"/>
        </w:rPr>
        <w:t xml:space="preserve"> </w:t>
      </w:r>
      <w:r w:rsidRPr="00005B32">
        <w:t>program</w:t>
      </w:r>
      <w:r w:rsidRPr="00005B32">
        <w:rPr>
          <w:spacing w:val="-6"/>
        </w:rPr>
        <w:t xml:space="preserve"> </w:t>
      </w:r>
      <w:r w:rsidRPr="00005B32">
        <w:t>is</w:t>
      </w:r>
      <w:r w:rsidRPr="00005B32">
        <w:rPr>
          <w:spacing w:val="-7"/>
        </w:rPr>
        <w:t xml:space="preserve"> </w:t>
      </w:r>
      <w:r w:rsidRPr="00005B32">
        <w:t>responsible</w:t>
      </w:r>
      <w:r w:rsidRPr="00005B32">
        <w:rPr>
          <w:spacing w:val="-11"/>
        </w:rPr>
        <w:t xml:space="preserve"> </w:t>
      </w:r>
      <w:r w:rsidRPr="00005B32">
        <w:t>for</w:t>
      </w:r>
      <w:r w:rsidRPr="00005B32">
        <w:rPr>
          <w:spacing w:val="-7"/>
        </w:rPr>
        <w:t xml:space="preserve"> </w:t>
      </w:r>
      <w:r w:rsidRPr="00005B32" w:rsidR="32AF2408">
        <w:t>determining</w:t>
      </w:r>
      <w:r w:rsidRPr="00005B32">
        <w:rPr>
          <w:spacing w:val="-7"/>
        </w:rPr>
        <w:t xml:space="preserve"> </w:t>
      </w:r>
      <w:r w:rsidRPr="00005B32">
        <w:t>the</w:t>
      </w:r>
      <w:r w:rsidRPr="00005B32">
        <w:rPr>
          <w:spacing w:val="-7"/>
        </w:rPr>
        <w:t xml:space="preserve"> </w:t>
      </w:r>
      <w:r w:rsidRPr="00005B32">
        <w:t>health</w:t>
      </w:r>
      <w:r w:rsidRPr="00005B32">
        <w:rPr>
          <w:spacing w:val="-7"/>
        </w:rPr>
        <w:t xml:space="preserve"> </w:t>
      </w:r>
      <w:r w:rsidRPr="00005B32">
        <w:t>professional's</w:t>
      </w:r>
      <w:r w:rsidRPr="00005B32">
        <w:rPr>
          <w:spacing w:val="-7"/>
        </w:rPr>
        <w:t xml:space="preserve"> </w:t>
      </w:r>
      <w:r w:rsidRPr="00005B32">
        <w:t>eligibility</w:t>
      </w:r>
      <w:r w:rsidRPr="00005B32">
        <w:rPr>
          <w:spacing w:val="-6"/>
        </w:rPr>
        <w:t xml:space="preserve"> </w:t>
      </w:r>
      <w:r w:rsidRPr="00005B32">
        <w:t>for</w:t>
      </w:r>
      <w:r w:rsidRPr="00005B32">
        <w:rPr>
          <w:spacing w:val="-9"/>
        </w:rPr>
        <w:t xml:space="preserve"> </w:t>
      </w:r>
      <w:r w:rsidRPr="00005B32">
        <w:t>services</w:t>
      </w:r>
      <w:r w:rsidRPr="00005B32">
        <w:rPr>
          <w:spacing w:val="-7"/>
        </w:rPr>
        <w:t xml:space="preserve"> </w:t>
      </w:r>
      <w:r w:rsidRPr="00005B32">
        <w:t>and</w:t>
      </w:r>
      <w:r w:rsidRPr="00005B32">
        <w:rPr>
          <w:spacing w:val="-7"/>
        </w:rPr>
        <w:t xml:space="preserve"> </w:t>
      </w:r>
      <w:r w:rsidRPr="00005B32">
        <w:t>whether</w:t>
      </w:r>
      <w:r w:rsidRPr="00005B32">
        <w:rPr>
          <w:spacing w:val="-6"/>
        </w:rPr>
        <w:t xml:space="preserve"> </w:t>
      </w:r>
      <w:r w:rsidRPr="00005B32">
        <w:t>the health professional has an illness that warrants monitoring. When it is determined that a health professional has an illness that warrants monitoring, a</w:t>
      </w:r>
      <w:r w:rsidRPr="00005B32" w:rsidR="3F6F6494">
        <w:t>n individualized</w:t>
      </w:r>
      <w:r w:rsidRPr="00005B32">
        <w:t xml:space="preserve"> Participation Agreement is </w:t>
      </w:r>
      <w:r w:rsidRPr="00005B32" w:rsidR="133F1AB5">
        <w:t>developed,</w:t>
      </w:r>
      <w:r w:rsidRPr="00005B32">
        <w:t xml:space="preserve"> and monitoring is initiated.</w:t>
      </w:r>
      <w:r w:rsidRPr="00005B32">
        <w:rPr>
          <w:spacing w:val="40"/>
        </w:rPr>
        <w:t xml:space="preserve"> </w:t>
      </w:r>
      <w:r w:rsidRPr="00005B32">
        <w:t>Health professionals can be referred to HPSP in the following ways:</w:t>
      </w:r>
    </w:p>
    <w:p w:rsidR="00E00D50" w:rsidP="00E00D50" w:rsidRDefault="00E00D50" w14:paraId="362A7540" w14:textId="77777777"/>
    <w:p w:rsidR="00E00D50" w:rsidP="00874616" w:rsidRDefault="52DA41F5" w14:paraId="0BA8A341" w14:textId="77777777">
      <w:pPr>
        <w:pStyle w:val="ListParagraph"/>
        <w:numPr>
          <w:ilvl w:val="0"/>
          <w:numId w:val="5"/>
        </w:numPr>
      </w:pPr>
      <w:r w:rsidRPr="00E00D50">
        <w:rPr>
          <w:b/>
          <w:bCs/>
        </w:rPr>
        <w:t>Self-Referrals:</w:t>
      </w:r>
      <w:r w:rsidRPr="00005B32">
        <w:t xml:space="preserve"> Health professionals refer themselves directly to the program. Health professionals report themselves to HPSP at various points during </w:t>
      </w:r>
      <w:r w:rsidRPr="00005B32" w:rsidR="21ECEA17">
        <w:t>illness(es)</w:t>
      </w:r>
      <w:r w:rsidRPr="00005B32">
        <w:t>. Some call directly from a hospital or treatment center, while others call after they have been sent home from work for exhibiting illness-related symptoms</w:t>
      </w:r>
      <w:r w:rsidRPr="00005B32" w:rsidR="3EE1159C">
        <w:t>, as well as for other reasons</w:t>
      </w:r>
      <w:r w:rsidRPr="00005B32">
        <w:t>.</w:t>
      </w:r>
    </w:p>
    <w:p w:rsidR="00E00D50" w:rsidP="00E00D50" w:rsidRDefault="00E00D50" w14:paraId="0C8E2297" w14:textId="77777777"/>
    <w:p w:rsidR="00E00D50" w:rsidP="00874616" w:rsidRDefault="52DA41F5" w14:paraId="3B45C4D3" w14:textId="77777777">
      <w:pPr>
        <w:pStyle w:val="ListParagraph"/>
        <w:numPr>
          <w:ilvl w:val="0"/>
          <w:numId w:val="5"/>
        </w:numPr>
      </w:pPr>
      <w:r w:rsidRPr="00E00D50">
        <w:rPr>
          <w:b/>
          <w:bCs/>
        </w:rPr>
        <w:t xml:space="preserve">Third-Party Referrals: </w:t>
      </w:r>
      <w:r w:rsidRPr="00005B32">
        <w:t xml:space="preserve">Third-party referrals come from persons concerned about a health professional’s ability to practice safely by reason of illness. The most common third-party referrals are from </w:t>
      </w:r>
      <w:r w:rsidRPr="00005B32" w:rsidR="038FAC51">
        <w:t>employers including but not limited to employee health systems, supervisors, and colleagues</w:t>
      </w:r>
      <w:r w:rsidRPr="00005B32">
        <w:t xml:space="preserve">. The identity of all third-party reporters is confidential. Reports by </w:t>
      </w:r>
      <w:r w:rsidRPr="00005B32" w:rsidR="5D7B34C3">
        <w:t>third parties</w:t>
      </w:r>
      <w:r w:rsidRPr="00005B32">
        <w:t xml:space="preserve"> are subject to immunity if the report is made in good faith.</w:t>
      </w:r>
    </w:p>
    <w:p w:rsidR="00E00D50" w:rsidP="00E00D50" w:rsidRDefault="00E00D50" w14:paraId="59EE8253" w14:textId="77777777"/>
    <w:p w:rsidRPr="00005B32" w:rsidR="0045231E" w:rsidP="00874616" w:rsidRDefault="00241E48" w14:paraId="623CB993" w14:textId="7E9CA18C">
      <w:pPr>
        <w:pStyle w:val="ListParagraph"/>
        <w:numPr>
          <w:ilvl w:val="0"/>
          <w:numId w:val="5"/>
        </w:numPr>
      </w:pPr>
      <w:r w:rsidRPr="00E00D50">
        <w:rPr>
          <w:b/>
          <w:bCs/>
        </w:rPr>
        <w:t xml:space="preserve">Board Referrals: </w:t>
      </w:r>
      <w:r w:rsidRPr="00005B32">
        <w:t>Participating boards have three options for referring health professionals to HPSP:</w:t>
      </w:r>
    </w:p>
    <w:p w:rsidRPr="00005B32" w:rsidR="0045231E" w:rsidP="00874616" w:rsidRDefault="52DA41F5" w14:paraId="623CB994" w14:textId="3CCF2B06">
      <w:pPr>
        <w:pStyle w:val="ListParagraph"/>
        <w:numPr>
          <w:ilvl w:val="1"/>
          <w:numId w:val="5"/>
        </w:numPr>
      </w:pPr>
      <w:r w:rsidRPr="00E00D50">
        <w:rPr>
          <w:b/>
          <w:bCs/>
        </w:rPr>
        <w:t xml:space="preserve">Determine Eligibility (Board Voluntary): </w:t>
      </w:r>
      <w:r w:rsidRPr="00005B32">
        <w:t xml:space="preserve">The board refers because there appears to be </w:t>
      </w:r>
      <w:r w:rsidRPr="00005B32" w:rsidR="04D9F301">
        <w:t xml:space="preserve">information that supports the possibility of </w:t>
      </w:r>
      <w:r w:rsidRPr="00005B32">
        <w:t>an illness that warrants monitoring, but a diagnosis is not known</w:t>
      </w:r>
      <w:r w:rsidRPr="00005B32" w:rsidR="29A9F5F8">
        <w:t xml:space="preserve"> to the board</w:t>
      </w:r>
      <w:r w:rsidRPr="00005B32">
        <w:t>.</w:t>
      </w:r>
      <w:r w:rsidR="00E00D50">
        <w:br/>
      </w:r>
    </w:p>
    <w:p w:rsidRPr="00005B32" w:rsidR="0045231E" w:rsidP="00874616" w:rsidRDefault="52DA41F5" w14:paraId="623CB995" w14:textId="4813DB41">
      <w:pPr>
        <w:pStyle w:val="ListParagraph"/>
        <w:numPr>
          <w:ilvl w:val="1"/>
          <w:numId w:val="5"/>
        </w:numPr>
      </w:pPr>
      <w:r w:rsidRPr="00E00D50">
        <w:rPr>
          <w:b/>
          <w:bCs/>
        </w:rPr>
        <w:t xml:space="preserve">Follow-up to </w:t>
      </w:r>
      <w:r w:rsidRPr="00E00D50" w:rsidR="00E00D50">
        <w:rPr>
          <w:b/>
          <w:bCs/>
        </w:rPr>
        <w:t>Diagnosis</w:t>
      </w:r>
      <w:r w:rsidRPr="00E00D50">
        <w:rPr>
          <w:b/>
          <w:bCs/>
        </w:rPr>
        <w:t xml:space="preserve"> and Treatment (Board Voluntary): </w:t>
      </w:r>
      <w:r w:rsidRPr="00005B32">
        <w:t xml:space="preserve">The board has determined </w:t>
      </w:r>
      <w:r w:rsidRPr="00005B32" w:rsidR="42D135B5">
        <w:t xml:space="preserve">or been informed </w:t>
      </w:r>
      <w:r w:rsidRPr="00005B32">
        <w:t>that the health professional has an illness and refers the health professional to HPSP for assessment of the need for monitoring of the illness</w:t>
      </w:r>
      <w:r w:rsidRPr="00005B32" w:rsidR="4C59C867">
        <w:t>(es)</w:t>
      </w:r>
      <w:r w:rsidRPr="00005B32">
        <w:t>.</w:t>
      </w:r>
      <w:r w:rsidR="00E00D50">
        <w:br/>
      </w:r>
    </w:p>
    <w:p w:rsidRPr="00005B32" w:rsidR="0045231E" w:rsidP="00874616" w:rsidRDefault="52DA41F5" w14:paraId="623CB996" w14:textId="07485968">
      <w:pPr>
        <w:pStyle w:val="ListParagraph"/>
        <w:numPr>
          <w:ilvl w:val="1"/>
          <w:numId w:val="5"/>
        </w:numPr>
      </w:pPr>
      <w:r w:rsidRPr="00E00D50">
        <w:rPr>
          <w:b/>
          <w:bCs/>
        </w:rPr>
        <w:t xml:space="preserve">Discipline (Board Discipline): </w:t>
      </w:r>
      <w:r w:rsidRPr="00005B32">
        <w:t>The board has determined that there is illness</w:t>
      </w:r>
      <w:r w:rsidRPr="00005B32" w:rsidR="12A67DDD">
        <w:t>(es)</w:t>
      </w:r>
      <w:r w:rsidRPr="00005B32">
        <w:t xml:space="preserve"> to monitor and refers the health professional to HPSP as part of a disciplinary action (i.e., Stipulation and Order). The Order may dictate monitoring requirements.</w:t>
      </w:r>
    </w:p>
    <w:p w:rsidRPr="00005B32" w:rsidR="0045231E" w:rsidP="004E567A" w:rsidRDefault="0045231E" w14:paraId="623CB997" w14:textId="77777777">
      <w:pPr>
        <w:ind w:left="180"/>
      </w:pPr>
    </w:p>
    <w:p w:rsidRPr="00005B32" w:rsidR="0045231E" w:rsidP="004E567A" w:rsidRDefault="008A74DB" w14:paraId="623CB998" w14:textId="2FE8C06F">
      <w:pPr>
        <w:ind w:left="180"/>
        <w:rPr>
          <w:i/>
          <w:iCs/>
        </w:rPr>
      </w:pPr>
      <w:r w:rsidRPr="00005B32">
        <w:rPr>
          <w:i/>
          <w:iCs/>
        </w:rPr>
        <w:t>*</w:t>
      </w:r>
      <w:r w:rsidRPr="00005B32" w:rsidR="00241E48">
        <w:rPr>
          <w:i/>
          <w:iCs/>
        </w:rPr>
        <w:t>For the purposes of this report, the two voluntary board referral sources (Determine Eligibility and Follow- Up to Diagnosis and Treatment) are combined.</w:t>
      </w:r>
    </w:p>
    <w:p w:rsidRPr="00005B32" w:rsidR="0045231E" w:rsidP="004E567A" w:rsidRDefault="0045231E" w14:paraId="623CB999" w14:textId="77777777">
      <w:pPr>
        <w:pStyle w:val="BodyText"/>
        <w:ind w:left="180"/>
        <w:rPr>
          <w:sz w:val="20"/>
        </w:rPr>
      </w:pPr>
    </w:p>
    <w:p w:rsidRPr="00005B32" w:rsidR="0045231E" w:rsidRDefault="007B214A" w14:paraId="623CB99A" w14:textId="1B95F060">
      <w:pPr>
        <w:pStyle w:val="BodyText"/>
        <w:spacing w:before="5"/>
        <w:rPr>
          <w:sz w:val="11"/>
        </w:rPr>
      </w:pPr>
      <w:r w:rsidRPr="00005B32">
        <w:rPr>
          <w:noProof/>
        </w:rPr>
        <mc:AlternateContent>
          <mc:Choice Requires="wps">
            <w:drawing>
              <wp:anchor distT="0" distB="0" distL="0" distR="0" simplePos="0" relativeHeight="251658241" behindDoc="1" locked="0" layoutInCell="1" allowOverlap="1" wp14:anchorId="623CC789" wp14:editId="76D60AE9">
                <wp:simplePos x="0" y="0"/>
                <wp:positionH relativeFrom="page">
                  <wp:posOffset>864870</wp:posOffset>
                </wp:positionH>
                <wp:positionV relativeFrom="paragraph">
                  <wp:posOffset>109855</wp:posOffset>
                </wp:positionV>
                <wp:extent cx="6257925" cy="1490980"/>
                <wp:effectExtent l="0" t="0" r="0" b="0"/>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490980"/>
                        </a:xfrm>
                        <a:prstGeom prst="rect">
                          <a:avLst/>
                        </a:prstGeom>
                        <a:noFill/>
                        <a:ln w="12700">
                          <a:solidFill>
                            <a:srgbClr val="5B9BD4"/>
                          </a:solidFill>
                          <a:miter lim="800000"/>
                          <a:headEnd/>
                          <a:tailEnd/>
                        </a:ln>
                        <a:extLst>
                          <a:ext uri="{909E8E84-426E-40DD-AFC4-6F175D3DCCD1}">
                            <a14:hiddenFill xmlns:a14="http://schemas.microsoft.com/office/drawing/2010/main">
                              <a:solidFill>
                                <a:srgbClr val="FFFFFF"/>
                              </a:solidFill>
                            </a14:hiddenFill>
                          </a:ext>
                        </a:extLst>
                      </wps:spPr>
                      <wps:txbx>
                        <w:txbxContent>
                          <w:p w:rsidR="0045231E" w:rsidRDefault="00241E48" w14:paraId="623CC7AC" w14:textId="77777777">
                            <w:pPr>
                              <w:spacing w:before="147"/>
                              <w:ind w:left="289"/>
                              <w:jc w:val="both"/>
                              <w:rPr>
                                <w:sz w:val="24"/>
                              </w:rPr>
                            </w:pPr>
                            <w:r>
                              <w:rPr>
                                <w:color w:val="006FC0"/>
                                <w:sz w:val="24"/>
                              </w:rPr>
                              <w:t>First</w:t>
                            </w:r>
                            <w:r>
                              <w:rPr>
                                <w:color w:val="006FC0"/>
                                <w:spacing w:val="-4"/>
                                <w:sz w:val="24"/>
                              </w:rPr>
                              <w:t xml:space="preserve"> </w:t>
                            </w:r>
                            <w:r>
                              <w:rPr>
                                <w:color w:val="006FC0"/>
                                <w:sz w:val="24"/>
                              </w:rPr>
                              <w:t>Referral</w:t>
                            </w:r>
                            <w:r>
                              <w:rPr>
                                <w:color w:val="006FC0"/>
                                <w:spacing w:val="-6"/>
                                <w:sz w:val="24"/>
                              </w:rPr>
                              <w:t xml:space="preserve"> </w:t>
                            </w:r>
                            <w:r>
                              <w:rPr>
                                <w:color w:val="006FC0"/>
                                <w:spacing w:val="-2"/>
                                <w:sz w:val="24"/>
                              </w:rPr>
                              <w:t>Source</w:t>
                            </w:r>
                          </w:p>
                          <w:p w:rsidR="0045231E" w:rsidRDefault="00241E48" w14:paraId="623CC7AD" w14:textId="20DDFDF7">
                            <w:pPr>
                              <w:pStyle w:val="BodyText"/>
                              <w:spacing w:before="182" w:line="259" w:lineRule="auto"/>
                              <w:ind w:left="289" w:right="134"/>
                              <w:jc w:val="both"/>
                            </w:pPr>
                            <w:r>
                              <w:rPr>
                                <w:color w:val="006FC0"/>
                              </w:rPr>
                              <w:t xml:space="preserve">The term </w:t>
                            </w:r>
                            <w:r>
                              <w:rPr>
                                <w:i/>
                                <w:color w:val="006FC0"/>
                              </w:rPr>
                              <w:t xml:space="preserve">first referral source </w:t>
                            </w:r>
                            <w:r>
                              <w:rPr>
                                <w:color w:val="006FC0"/>
                              </w:rPr>
                              <w:t>refers to the initial way practitioners are referred to HPSP. For example, a pr</w:t>
                            </w:r>
                            <w:r w:rsidR="00D3420C">
                              <w:rPr>
                                <w:color w:val="006FC0"/>
                              </w:rPr>
                              <w:t>ofessional</w:t>
                            </w:r>
                            <w:r>
                              <w:rPr>
                                <w:color w:val="006FC0"/>
                                <w:spacing w:val="-4"/>
                              </w:rPr>
                              <w:t xml:space="preserve"> </w:t>
                            </w:r>
                            <w:r>
                              <w:rPr>
                                <w:color w:val="006FC0"/>
                              </w:rPr>
                              <w:t>may</w:t>
                            </w:r>
                            <w:r>
                              <w:rPr>
                                <w:color w:val="006FC0"/>
                                <w:spacing w:val="-3"/>
                              </w:rPr>
                              <w:t xml:space="preserve"> </w:t>
                            </w:r>
                            <w:r>
                              <w:rPr>
                                <w:color w:val="006FC0"/>
                              </w:rPr>
                              <w:t>self-report</w:t>
                            </w:r>
                            <w:r>
                              <w:rPr>
                                <w:color w:val="006FC0"/>
                                <w:spacing w:val="-3"/>
                              </w:rPr>
                              <w:t xml:space="preserve"> </w:t>
                            </w:r>
                            <w:r>
                              <w:rPr>
                                <w:color w:val="006FC0"/>
                              </w:rPr>
                              <w:t>(first</w:t>
                            </w:r>
                            <w:r>
                              <w:rPr>
                                <w:color w:val="006FC0"/>
                                <w:spacing w:val="-6"/>
                              </w:rPr>
                              <w:t xml:space="preserve"> </w:t>
                            </w:r>
                            <w:r>
                              <w:rPr>
                                <w:color w:val="006FC0"/>
                              </w:rPr>
                              <w:t>referral</w:t>
                            </w:r>
                            <w:r>
                              <w:rPr>
                                <w:color w:val="006FC0"/>
                                <w:spacing w:val="-5"/>
                              </w:rPr>
                              <w:t xml:space="preserve"> </w:t>
                            </w:r>
                            <w:r>
                              <w:rPr>
                                <w:color w:val="006FC0"/>
                              </w:rPr>
                              <w:t>source)</w:t>
                            </w:r>
                            <w:r>
                              <w:rPr>
                                <w:color w:val="006FC0"/>
                                <w:spacing w:val="-6"/>
                              </w:rPr>
                              <w:t xml:space="preserve"> </w:t>
                            </w:r>
                            <w:r>
                              <w:rPr>
                                <w:color w:val="006FC0"/>
                              </w:rPr>
                              <w:t>and</w:t>
                            </w:r>
                            <w:r>
                              <w:rPr>
                                <w:color w:val="006FC0"/>
                                <w:spacing w:val="-8"/>
                              </w:rPr>
                              <w:t xml:space="preserve"> </w:t>
                            </w:r>
                            <w:r>
                              <w:rPr>
                                <w:color w:val="006FC0"/>
                              </w:rPr>
                              <w:t>while</w:t>
                            </w:r>
                            <w:r>
                              <w:rPr>
                                <w:color w:val="006FC0"/>
                                <w:spacing w:val="-6"/>
                              </w:rPr>
                              <w:t xml:space="preserve"> </w:t>
                            </w:r>
                            <w:r>
                              <w:rPr>
                                <w:color w:val="006FC0"/>
                              </w:rPr>
                              <w:t>actively</w:t>
                            </w:r>
                            <w:r>
                              <w:rPr>
                                <w:color w:val="006FC0"/>
                                <w:spacing w:val="-3"/>
                              </w:rPr>
                              <w:t xml:space="preserve"> </w:t>
                            </w:r>
                            <w:r>
                              <w:rPr>
                                <w:color w:val="006FC0"/>
                              </w:rPr>
                              <w:t>being</w:t>
                            </w:r>
                            <w:r>
                              <w:rPr>
                                <w:color w:val="006FC0"/>
                                <w:spacing w:val="-8"/>
                              </w:rPr>
                              <w:t xml:space="preserve"> </w:t>
                            </w:r>
                            <w:r>
                              <w:rPr>
                                <w:color w:val="006FC0"/>
                              </w:rPr>
                              <w:t>monitored,</w:t>
                            </w:r>
                            <w:r>
                              <w:rPr>
                                <w:color w:val="006FC0"/>
                                <w:spacing w:val="-4"/>
                              </w:rPr>
                              <w:t xml:space="preserve"> </w:t>
                            </w:r>
                            <w:r>
                              <w:rPr>
                                <w:color w:val="006FC0"/>
                              </w:rPr>
                              <w:t>HPSP</w:t>
                            </w:r>
                            <w:r>
                              <w:rPr>
                                <w:color w:val="006FC0"/>
                                <w:spacing w:val="-4"/>
                              </w:rPr>
                              <w:t xml:space="preserve"> </w:t>
                            </w:r>
                            <w:r>
                              <w:rPr>
                                <w:color w:val="006FC0"/>
                              </w:rPr>
                              <w:t>may</w:t>
                            </w:r>
                            <w:r>
                              <w:rPr>
                                <w:color w:val="006FC0"/>
                                <w:spacing w:val="-3"/>
                              </w:rPr>
                              <w:t xml:space="preserve"> </w:t>
                            </w:r>
                            <w:r>
                              <w:rPr>
                                <w:color w:val="006FC0"/>
                              </w:rPr>
                              <w:t>receive</w:t>
                            </w:r>
                            <w:r>
                              <w:rPr>
                                <w:color w:val="006FC0"/>
                                <w:spacing w:val="-5"/>
                              </w:rPr>
                              <w:t xml:space="preserve"> </w:t>
                            </w:r>
                            <w:r>
                              <w:rPr>
                                <w:color w:val="006FC0"/>
                              </w:rPr>
                              <w:t>a report</w:t>
                            </w:r>
                            <w:r>
                              <w:rPr>
                                <w:color w:val="006FC0"/>
                                <w:spacing w:val="-8"/>
                              </w:rPr>
                              <w:t xml:space="preserve"> </w:t>
                            </w:r>
                            <w:r>
                              <w:rPr>
                                <w:color w:val="006FC0"/>
                              </w:rPr>
                              <w:t>from</w:t>
                            </w:r>
                            <w:r>
                              <w:rPr>
                                <w:color w:val="006FC0"/>
                                <w:spacing w:val="-7"/>
                              </w:rPr>
                              <w:t xml:space="preserve"> </w:t>
                            </w:r>
                            <w:r>
                              <w:rPr>
                                <w:color w:val="006FC0"/>
                              </w:rPr>
                              <w:t>their</w:t>
                            </w:r>
                            <w:r>
                              <w:rPr>
                                <w:color w:val="006FC0"/>
                                <w:spacing w:val="-8"/>
                              </w:rPr>
                              <w:t xml:space="preserve"> </w:t>
                            </w:r>
                            <w:r>
                              <w:rPr>
                                <w:color w:val="006FC0"/>
                              </w:rPr>
                              <w:t>board,</w:t>
                            </w:r>
                            <w:r w:rsidR="00D3420C">
                              <w:rPr>
                                <w:color w:val="006FC0"/>
                              </w:rPr>
                              <w:t xml:space="preserve"> </w:t>
                            </w:r>
                            <w:r>
                              <w:rPr>
                                <w:color w:val="006FC0"/>
                              </w:rPr>
                              <w:t>which</w:t>
                            </w:r>
                            <w:r>
                              <w:rPr>
                                <w:color w:val="006FC0"/>
                                <w:spacing w:val="-7"/>
                              </w:rPr>
                              <w:t xml:space="preserve"> </w:t>
                            </w:r>
                            <w:r>
                              <w:rPr>
                                <w:color w:val="006FC0"/>
                              </w:rPr>
                              <w:t>is</w:t>
                            </w:r>
                            <w:r>
                              <w:rPr>
                                <w:color w:val="006FC0"/>
                                <w:spacing w:val="-6"/>
                              </w:rPr>
                              <w:t xml:space="preserve"> </w:t>
                            </w:r>
                            <w:r>
                              <w:rPr>
                                <w:color w:val="006FC0"/>
                              </w:rPr>
                              <w:t>considered</w:t>
                            </w:r>
                            <w:r>
                              <w:rPr>
                                <w:color w:val="006FC0"/>
                                <w:spacing w:val="-6"/>
                              </w:rPr>
                              <w:t xml:space="preserve"> </w:t>
                            </w:r>
                            <w:r>
                              <w:rPr>
                                <w:color w:val="006FC0"/>
                              </w:rPr>
                              <w:t>a</w:t>
                            </w:r>
                            <w:r>
                              <w:rPr>
                                <w:color w:val="006FC0"/>
                                <w:spacing w:val="-9"/>
                              </w:rPr>
                              <w:t xml:space="preserve"> </w:t>
                            </w:r>
                            <w:r>
                              <w:rPr>
                                <w:i/>
                                <w:color w:val="006FC0"/>
                              </w:rPr>
                              <w:t>second</w:t>
                            </w:r>
                            <w:r>
                              <w:rPr>
                                <w:i/>
                                <w:color w:val="006FC0"/>
                                <w:spacing w:val="-6"/>
                              </w:rPr>
                              <w:t xml:space="preserve"> </w:t>
                            </w:r>
                            <w:r>
                              <w:rPr>
                                <w:i/>
                                <w:color w:val="006FC0"/>
                              </w:rPr>
                              <w:t>referral</w:t>
                            </w:r>
                            <w:r>
                              <w:rPr>
                                <w:i/>
                                <w:color w:val="006FC0"/>
                                <w:spacing w:val="-6"/>
                              </w:rPr>
                              <w:t xml:space="preserve"> </w:t>
                            </w:r>
                            <w:r>
                              <w:rPr>
                                <w:i/>
                                <w:color w:val="006FC0"/>
                              </w:rPr>
                              <w:t>source</w:t>
                            </w:r>
                            <w:r>
                              <w:rPr>
                                <w:color w:val="006FC0"/>
                              </w:rPr>
                              <w:t>.</w:t>
                            </w:r>
                            <w:r>
                              <w:rPr>
                                <w:color w:val="006FC0"/>
                                <w:spacing w:val="-6"/>
                              </w:rPr>
                              <w:t xml:space="preserve"> </w:t>
                            </w:r>
                            <w:r>
                              <w:rPr>
                                <w:color w:val="006FC0"/>
                              </w:rPr>
                              <w:t>If</w:t>
                            </w:r>
                            <w:r>
                              <w:rPr>
                                <w:color w:val="006FC0"/>
                                <w:spacing w:val="-9"/>
                              </w:rPr>
                              <w:t xml:space="preserve"> </w:t>
                            </w:r>
                            <w:r>
                              <w:rPr>
                                <w:color w:val="006FC0"/>
                              </w:rPr>
                              <w:t>the</w:t>
                            </w:r>
                            <w:r>
                              <w:rPr>
                                <w:color w:val="006FC0"/>
                                <w:spacing w:val="-6"/>
                              </w:rPr>
                              <w:t xml:space="preserve"> </w:t>
                            </w:r>
                            <w:r>
                              <w:rPr>
                                <w:color w:val="006FC0"/>
                              </w:rPr>
                              <w:t>practitioner</w:t>
                            </w:r>
                            <w:r>
                              <w:rPr>
                                <w:color w:val="006FC0"/>
                                <w:spacing w:val="-5"/>
                              </w:rPr>
                              <w:t xml:space="preserve"> </w:t>
                            </w:r>
                            <w:r>
                              <w:rPr>
                                <w:color w:val="006FC0"/>
                              </w:rPr>
                              <w:t>is</w:t>
                            </w:r>
                            <w:r>
                              <w:rPr>
                                <w:color w:val="006FC0"/>
                                <w:spacing w:val="-6"/>
                              </w:rPr>
                              <w:t xml:space="preserve"> </w:t>
                            </w:r>
                            <w:r>
                              <w:rPr>
                                <w:color w:val="006FC0"/>
                              </w:rPr>
                              <w:t>discharged</w:t>
                            </w:r>
                            <w:r>
                              <w:rPr>
                                <w:color w:val="006FC0"/>
                                <w:spacing w:val="-6"/>
                              </w:rPr>
                              <w:t xml:space="preserve"> </w:t>
                            </w:r>
                            <w:r>
                              <w:rPr>
                                <w:color w:val="006FC0"/>
                              </w:rPr>
                              <w:t>from HPSP</w:t>
                            </w:r>
                            <w:r>
                              <w:rPr>
                                <w:color w:val="006FC0"/>
                                <w:spacing w:val="-13"/>
                              </w:rPr>
                              <w:t xml:space="preserve"> </w:t>
                            </w:r>
                            <w:r>
                              <w:rPr>
                                <w:color w:val="006FC0"/>
                              </w:rPr>
                              <w:t>and</w:t>
                            </w:r>
                            <w:r>
                              <w:rPr>
                                <w:color w:val="006FC0"/>
                                <w:spacing w:val="-12"/>
                              </w:rPr>
                              <w:t xml:space="preserve"> </w:t>
                            </w:r>
                            <w:r>
                              <w:rPr>
                                <w:color w:val="006FC0"/>
                              </w:rPr>
                              <w:t>later</w:t>
                            </w:r>
                            <w:r>
                              <w:rPr>
                                <w:color w:val="006FC0"/>
                                <w:spacing w:val="-13"/>
                              </w:rPr>
                              <w:t xml:space="preserve"> </w:t>
                            </w:r>
                            <w:r w:rsidR="00E80100">
                              <w:rPr>
                                <w:color w:val="006FC0"/>
                              </w:rPr>
                              <w:t>referred</w:t>
                            </w:r>
                            <w:r>
                              <w:rPr>
                                <w:color w:val="006FC0"/>
                                <w:spacing w:val="-13"/>
                              </w:rPr>
                              <w:t xml:space="preserve"> </w:t>
                            </w:r>
                            <w:r>
                              <w:rPr>
                                <w:color w:val="006FC0"/>
                              </w:rPr>
                              <w:t>to</w:t>
                            </w:r>
                            <w:r>
                              <w:rPr>
                                <w:color w:val="006FC0"/>
                                <w:spacing w:val="-12"/>
                              </w:rPr>
                              <w:t xml:space="preserve"> </w:t>
                            </w:r>
                            <w:r>
                              <w:rPr>
                                <w:color w:val="006FC0"/>
                              </w:rPr>
                              <w:t>HPSP</w:t>
                            </w:r>
                            <w:r>
                              <w:rPr>
                                <w:color w:val="006FC0"/>
                                <w:spacing w:val="-13"/>
                              </w:rPr>
                              <w:t xml:space="preserve"> </w:t>
                            </w:r>
                            <w:r>
                              <w:rPr>
                                <w:color w:val="006FC0"/>
                              </w:rPr>
                              <w:t>by</w:t>
                            </w:r>
                            <w:r>
                              <w:rPr>
                                <w:color w:val="006FC0"/>
                                <w:spacing w:val="-12"/>
                              </w:rPr>
                              <w:t xml:space="preserve"> </w:t>
                            </w:r>
                            <w:r>
                              <w:rPr>
                                <w:color w:val="006FC0"/>
                              </w:rPr>
                              <w:t>a</w:t>
                            </w:r>
                            <w:r>
                              <w:rPr>
                                <w:color w:val="006FC0"/>
                                <w:spacing w:val="-12"/>
                              </w:rPr>
                              <w:t xml:space="preserve"> </w:t>
                            </w:r>
                            <w:r>
                              <w:rPr>
                                <w:color w:val="006FC0"/>
                              </w:rPr>
                              <w:t>board</w:t>
                            </w:r>
                            <w:r>
                              <w:rPr>
                                <w:color w:val="006FC0"/>
                                <w:spacing w:val="-13"/>
                              </w:rPr>
                              <w:t xml:space="preserve"> </w:t>
                            </w:r>
                            <w:r>
                              <w:rPr>
                                <w:color w:val="006FC0"/>
                              </w:rPr>
                              <w:t>without</w:t>
                            </w:r>
                            <w:r>
                              <w:rPr>
                                <w:color w:val="006FC0"/>
                                <w:spacing w:val="-12"/>
                              </w:rPr>
                              <w:t xml:space="preserve"> </w:t>
                            </w:r>
                            <w:r>
                              <w:rPr>
                                <w:color w:val="006FC0"/>
                              </w:rPr>
                              <w:t>discipline,</w:t>
                            </w:r>
                            <w:r>
                              <w:rPr>
                                <w:color w:val="006FC0"/>
                                <w:spacing w:val="-13"/>
                              </w:rPr>
                              <w:t xml:space="preserve"> </w:t>
                            </w:r>
                            <w:r>
                              <w:rPr>
                                <w:color w:val="006FC0"/>
                              </w:rPr>
                              <w:t>the</w:t>
                            </w:r>
                            <w:r>
                              <w:rPr>
                                <w:color w:val="006FC0"/>
                                <w:spacing w:val="-12"/>
                              </w:rPr>
                              <w:t xml:space="preserve"> </w:t>
                            </w:r>
                            <w:r>
                              <w:rPr>
                                <w:color w:val="006FC0"/>
                              </w:rPr>
                              <w:t>first</w:t>
                            </w:r>
                            <w:r>
                              <w:rPr>
                                <w:color w:val="006FC0"/>
                                <w:spacing w:val="-13"/>
                              </w:rPr>
                              <w:t xml:space="preserve"> </w:t>
                            </w:r>
                            <w:r>
                              <w:rPr>
                                <w:color w:val="006FC0"/>
                              </w:rPr>
                              <w:t>referral</w:t>
                            </w:r>
                            <w:r>
                              <w:rPr>
                                <w:color w:val="006FC0"/>
                                <w:spacing w:val="-12"/>
                              </w:rPr>
                              <w:t xml:space="preserve"> </w:t>
                            </w:r>
                            <w:r>
                              <w:rPr>
                                <w:color w:val="006FC0"/>
                              </w:rPr>
                              <w:t>source</w:t>
                            </w:r>
                            <w:r>
                              <w:rPr>
                                <w:color w:val="006FC0"/>
                                <w:spacing w:val="-12"/>
                              </w:rPr>
                              <w:t xml:space="preserve"> </w:t>
                            </w:r>
                            <w:r>
                              <w:rPr>
                                <w:color w:val="006FC0"/>
                              </w:rPr>
                              <w:t>for</w:t>
                            </w:r>
                            <w:r>
                              <w:rPr>
                                <w:color w:val="006FC0"/>
                                <w:spacing w:val="-13"/>
                              </w:rPr>
                              <w:t xml:space="preserve"> </w:t>
                            </w:r>
                            <w:r>
                              <w:rPr>
                                <w:color w:val="006FC0"/>
                              </w:rPr>
                              <w:t>their</w:t>
                            </w:r>
                            <w:r>
                              <w:rPr>
                                <w:color w:val="006FC0"/>
                                <w:spacing w:val="-12"/>
                              </w:rPr>
                              <w:t xml:space="preserve"> </w:t>
                            </w:r>
                            <w:r>
                              <w:rPr>
                                <w:color w:val="006FC0"/>
                              </w:rPr>
                              <w:t xml:space="preserve">second admission to the program would be </w:t>
                            </w:r>
                            <w:r>
                              <w:rPr>
                                <w:i/>
                                <w:color w:val="006FC0"/>
                              </w:rPr>
                              <w:t xml:space="preserve">determine eligibility </w:t>
                            </w:r>
                            <w:r>
                              <w:rPr>
                                <w:color w:val="006FC0"/>
                              </w:rPr>
                              <w:t xml:space="preserve">or </w:t>
                            </w:r>
                            <w:r>
                              <w:rPr>
                                <w:i/>
                                <w:color w:val="006FC0"/>
                              </w:rPr>
                              <w:t>follow-up to diagnosis and treatment</w:t>
                            </w:r>
                            <w:r>
                              <w:rPr>
                                <w:color w:val="006FC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4446814">
              <v:shape id="Text Box 10" style="position:absolute;margin-left:68.1pt;margin-top:8.65pt;width:492.75pt;height:117.4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7" filled="f" strokecolor="#5b9bd4"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" w14:anchorId="623CC789">
                <v:textbox inset="0,0,0,0">
                  <w:txbxContent>
                    <w:p w:rsidR="0045231E" w:rsidRDefault="00241E48" w14:paraId="1B3520CE" w14:textId="77777777">
                      <w:pPr>
                        <w:spacing w:before="147"/>
                        <w:ind w:left="289"/>
                        <w:jc w:val="both"/>
                        <w:rPr>
                          <w:sz w:val="24"/>
                        </w:rPr>
                      </w:pPr>
                      <w:r>
                        <w:rPr>
                          <w:color w:val="006FC0"/>
                          <w:sz w:val="24"/>
                        </w:rPr>
                        <w:t>First</w:t>
                      </w:r>
                      <w:r>
                        <w:rPr>
                          <w:color w:val="006FC0"/>
                          <w:spacing w:val="-4"/>
                          <w:sz w:val="24"/>
                        </w:rPr>
                        <w:t xml:space="preserve"> </w:t>
                      </w:r>
                      <w:r>
                        <w:rPr>
                          <w:color w:val="006FC0"/>
                          <w:sz w:val="24"/>
                        </w:rPr>
                        <w:t>Referral</w:t>
                      </w:r>
                      <w:r>
                        <w:rPr>
                          <w:color w:val="006FC0"/>
                          <w:spacing w:val="-6"/>
                          <w:sz w:val="24"/>
                        </w:rPr>
                        <w:t xml:space="preserve"> </w:t>
                      </w:r>
                      <w:r>
                        <w:rPr>
                          <w:color w:val="006FC0"/>
                          <w:spacing w:val="-2"/>
                          <w:sz w:val="24"/>
                        </w:rPr>
                        <w:t>Source</w:t>
                      </w:r>
                    </w:p>
                    <w:p w:rsidR="0045231E" w:rsidRDefault="00241E48" w14:paraId="71D1C010" w14:textId="20DDFDF7">
                      <w:pPr>
                        <w:pStyle w:val="BodyText"/>
                        <w:spacing w:before="182" w:line="259" w:lineRule="auto"/>
                        <w:ind w:left="289" w:right="134"/>
                        <w:jc w:val="both"/>
                      </w:pPr>
                      <w:r>
                        <w:rPr>
                          <w:color w:val="006FC0"/>
                        </w:rPr>
                        <w:t xml:space="preserve">The term </w:t>
                      </w:r>
                      <w:r>
                        <w:rPr>
                          <w:i/>
                          <w:color w:val="006FC0"/>
                        </w:rPr>
                        <w:t xml:space="preserve">first referral source </w:t>
                      </w:r>
                      <w:r>
                        <w:rPr>
                          <w:color w:val="006FC0"/>
                        </w:rPr>
                        <w:t>refers to the initial way practitioners are referred to HPSP. For example, a pr</w:t>
                      </w:r>
                      <w:r w:rsidR="00D3420C">
                        <w:rPr>
                          <w:color w:val="006FC0"/>
                        </w:rPr>
                        <w:t>ofessional</w:t>
                      </w:r>
                      <w:r>
                        <w:rPr>
                          <w:color w:val="006FC0"/>
                          <w:spacing w:val="-4"/>
                        </w:rPr>
                        <w:t xml:space="preserve"> </w:t>
                      </w:r>
                      <w:r>
                        <w:rPr>
                          <w:color w:val="006FC0"/>
                        </w:rPr>
                        <w:t>may</w:t>
                      </w:r>
                      <w:r>
                        <w:rPr>
                          <w:color w:val="006FC0"/>
                          <w:spacing w:val="-3"/>
                        </w:rPr>
                        <w:t xml:space="preserve"> </w:t>
                      </w:r>
                      <w:r>
                        <w:rPr>
                          <w:color w:val="006FC0"/>
                        </w:rPr>
                        <w:t>self-report</w:t>
                      </w:r>
                      <w:r>
                        <w:rPr>
                          <w:color w:val="006FC0"/>
                          <w:spacing w:val="-3"/>
                        </w:rPr>
                        <w:t xml:space="preserve"> </w:t>
                      </w:r>
                      <w:r>
                        <w:rPr>
                          <w:color w:val="006FC0"/>
                        </w:rPr>
                        <w:t>(first</w:t>
                      </w:r>
                      <w:r>
                        <w:rPr>
                          <w:color w:val="006FC0"/>
                          <w:spacing w:val="-6"/>
                        </w:rPr>
                        <w:t xml:space="preserve"> </w:t>
                      </w:r>
                      <w:r>
                        <w:rPr>
                          <w:color w:val="006FC0"/>
                        </w:rPr>
                        <w:t>referral</w:t>
                      </w:r>
                      <w:r>
                        <w:rPr>
                          <w:color w:val="006FC0"/>
                          <w:spacing w:val="-5"/>
                        </w:rPr>
                        <w:t xml:space="preserve"> </w:t>
                      </w:r>
                      <w:r>
                        <w:rPr>
                          <w:color w:val="006FC0"/>
                        </w:rPr>
                        <w:t>source)</w:t>
                      </w:r>
                      <w:r>
                        <w:rPr>
                          <w:color w:val="006FC0"/>
                          <w:spacing w:val="-6"/>
                        </w:rPr>
                        <w:t xml:space="preserve"> </w:t>
                      </w:r>
                      <w:r>
                        <w:rPr>
                          <w:color w:val="006FC0"/>
                        </w:rPr>
                        <w:t>and</w:t>
                      </w:r>
                      <w:r>
                        <w:rPr>
                          <w:color w:val="006FC0"/>
                          <w:spacing w:val="-8"/>
                        </w:rPr>
                        <w:t xml:space="preserve"> </w:t>
                      </w:r>
                      <w:r>
                        <w:rPr>
                          <w:color w:val="006FC0"/>
                        </w:rPr>
                        <w:t>while</w:t>
                      </w:r>
                      <w:r>
                        <w:rPr>
                          <w:color w:val="006FC0"/>
                          <w:spacing w:val="-6"/>
                        </w:rPr>
                        <w:t xml:space="preserve"> </w:t>
                      </w:r>
                      <w:r>
                        <w:rPr>
                          <w:color w:val="006FC0"/>
                        </w:rPr>
                        <w:t>actively</w:t>
                      </w:r>
                      <w:r>
                        <w:rPr>
                          <w:color w:val="006FC0"/>
                          <w:spacing w:val="-3"/>
                        </w:rPr>
                        <w:t xml:space="preserve"> </w:t>
                      </w:r>
                      <w:r>
                        <w:rPr>
                          <w:color w:val="006FC0"/>
                        </w:rPr>
                        <w:t>being</w:t>
                      </w:r>
                      <w:r>
                        <w:rPr>
                          <w:color w:val="006FC0"/>
                          <w:spacing w:val="-8"/>
                        </w:rPr>
                        <w:t xml:space="preserve"> </w:t>
                      </w:r>
                      <w:r>
                        <w:rPr>
                          <w:color w:val="006FC0"/>
                        </w:rPr>
                        <w:t>monitored,</w:t>
                      </w:r>
                      <w:r>
                        <w:rPr>
                          <w:color w:val="006FC0"/>
                          <w:spacing w:val="-4"/>
                        </w:rPr>
                        <w:t xml:space="preserve"> </w:t>
                      </w:r>
                      <w:r>
                        <w:rPr>
                          <w:color w:val="006FC0"/>
                        </w:rPr>
                        <w:t>HPSP</w:t>
                      </w:r>
                      <w:r>
                        <w:rPr>
                          <w:color w:val="006FC0"/>
                          <w:spacing w:val="-4"/>
                        </w:rPr>
                        <w:t xml:space="preserve"> </w:t>
                      </w:r>
                      <w:r>
                        <w:rPr>
                          <w:color w:val="006FC0"/>
                        </w:rPr>
                        <w:t>may</w:t>
                      </w:r>
                      <w:r>
                        <w:rPr>
                          <w:color w:val="006FC0"/>
                          <w:spacing w:val="-3"/>
                        </w:rPr>
                        <w:t xml:space="preserve"> </w:t>
                      </w:r>
                      <w:r>
                        <w:rPr>
                          <w:color w:val="006FC0"/>
                        </w:rPr>
                        <w:t>receive</w:t>
                      </w:r>
                      <w:r>
                        <w:rPr>
                          <w:color w:val="006FC0"/>
                          <w:spacing w:val="-5"/>
                        </w:rPr>
                        <w:t xml:space="preserve"> </w:t>
                      </w:r>
                      <w:r>
                        <w:rPr>
                          <w:color w:val="006FC0"/>
                        </w:rPr>
                        <w:t>a report</w:t>
                      </w:r>
                      <w:r>
                        <w:rPr>
                          <w:color w:val="006FC0"/>
                          <w:spacing w:val="-8"/>
                        </w:rPr>
                        <w:t xml:space="preserve"> </w:t>
                      </w:r>
                      <w:r>
                        <w:rPr>
                          <w:color w:val="006FC0"/>
                        </w:rPr>
                        <w:t>from</w:t>
                      </w:r>
                      <w:r>
                        <w:rPr>
                          <w:color w:val="006FC0"/>
                          <w:spacing w:val="-7"/>
                        </w:rPr>
                        <w:t xml:space="preserve"> </w:t>
                      </w:r>
                      <w:r>
                        <w:rPr>
                          <w:color w:val="006FC0"/>
                        </w:rPr>
                        <w:t>their</w:t>
                      </w:r>
                      <w:r>
                        <w:rPr>
                          <w:color w:val="006FC0"/>
                          <w:spacing w:val="-8"/>
                        </w:rPr>
                        <w:t xml:space="preserve"> </w:t>
                      </w:r>
                      <w:r>
                        <w:rPr>
                          <w:color w:val="006FC0"/>
                        </w:rPr>
                        <w:t>board,</w:t>
                      </w:r>
                      <w:r w:rsidR="00D3420C">
                        <w:rPr>
                          <w:color w:val="006FC0"/>
                        </w:rPr>
                        <w:t xml:space="preserve"> </w:t>
                      </w:r>
                      <w:r>
                        <w:rPr>
                          <w:color w:val="006FC0"/>
                        </w:rPr>
                        <w:t>which</w:t>
                      </w:r>
                      <w:r>
                        <w:rPr>
                          <w:color w:val="006FC0"/>
                          <w:spacing w:val="-7"/>
                        </w:rPr>
                        <w:t xml:space="preserve"> </w:t>
                      </w:r>
                      <w:r>
                        <w:rPr>
                          <w:color w:val="006FC0"/>
                        </w:rPr>
                        <w:t>is</w:t>
                      </w:r>
                      <w:r>
                        <w:rPr>
                          <w:color w:val="006FC0"/>
                          <w:spacing w:val="-6"/>
                        </w:rPr>
                        <w:t xml:space="preserve"> </w:t>
                      </w:r>
                      <w:r>
                        <w:rPr>
                          <w:color w:val="006FC0"/>
                        </w:rPr>
                        <w:t>considered</w:t>
                      </w:r>
                      <w:r>
                        <w:rPr>
                          <w:color w:val="006FC0"/>
                          <w:spacing w:val="-6"/>
                        </w:rPr>
                        <w:t xml:space="preserve"> </w:t>
                      </w:r>
                      <w:r>
                        <w:rPr>
                          <w:color w:val="006FC0"/>
                        </w:rPr>
                        <w:t>a</w:t>
                      </w:r>
                      <w:r>
                        <w:rPr>
                          <w:color w:val="006FC0"/>
                          <w:spacing w:val="-9"/>
                        </w:rPr>
                        <w:t xml:space="preserve"> </w:t>
                      </w:r>
                      <w:r>
                        <w:rPr>
                          <w:i/>
                          <w:color w:val="006FC0"/>
                        </w:rPr>
                        <w:t>second</w:t>
                      </w:r>
                      <w:r>
                        <w:rPr>
                          <w:i/>
                          <w:color w:val="006FC0"/>
                          <w:spacing w:val="-6"/>
                        </w:rPr>
                        <w:t xml:space="preserve"> </w:t>
                      </w:r>
                      <w:r>
                        <w:rPr>
                          <w:i/>
                          <w:color w:val="006FC0"/>
                        </w:rPr>
                        <w:t>referral</w:t>
                      </w:r>
                      <w:r>
                        <w:rPr>
                          <w:i/>
                          <w:color w:val="006FC0"/>
                          <w:spacing w:val="-6"/>
                        </w:rPr>
                        <w:t xml:space="preserve"> </w:t>
                      </w:r>
                      <w:r>
                        <w:rPr>
                          <w:i/>
                          <w:color w:val="006FC0"/>
                        </w:rPr>
                        <w:t>source</w:t>
                      </w:r>
                      <w:r>
                        <w:rPr>
                          <w:color w:val="006FC0"/>
                        </w:rPr>
                        <w:t>.</w:t>
                      </w:r>
                      <w:r>
                        <w:rPr>
                          <w:color w:val="006FC0"/>
                          <w:spacing w:val="-6"/>
                        </w:rPr>
                        <w:t xml:space="preserve"> </w:t>
                      </w:r>
                      <w:r>
                        <w:rPr>
                          <w:color w:val="006FC0"/>
                        </w:rPr>
                        <w:t>If</w:t>
                      </w:r>
                      <w:r>
                        <w:rPr>
                          <w:color w:val="006FC0"/>
                          <w:spacing w:val="-9"/>
                        </w:rPr>
                        <w:t xml:space="preserve"> </w:t>
                      </w:r>
                      <w:r>
                        <w:rPr>
                          <w:color w:val="006FC0"/>
                        </w:rPr>
                        <w:t>the</w:t>
                      </w:r>
                      <w:r>
                        <w:rPr>
                          <w:color w:val="006FC0"/>
                          <w:spacing w:val="-6"/>
                        </w:rPr>
                        <w:t xml:space="preserve"> </w:t>
                      </w:r>
                      <w:r>
                        <w:rPr>
                          <w:color w:val="006FC0"/>
                        </w:rPr>
                        <w:t>practitioner</w:t>
                      </w:r>
                      <w:r>
                        <w:rPr>
                          <w:color w:val="006FC0"/>
                          <w:spacing w:val="-5"/>
                        </w:rPr>
                        <w:t xml:space="preserve"> </w:t>
                      </w:r>
                      <w:r>
                        <w:rPr>
                          <w:color w:val="006FC0"/>
                        </w:rPr>
                        <w:t>is</w:t>
                      </w:r>
                      <w:r>
                        <w:rPr>
                          <w:color w:val="006FC0"/>
                          <w:spacing w:val="-6"/>
                        </w:rPr>
                        <w:t xml:space="preserve"> </w:t>
                      </w:r>
                      <w:r>
                        <w:rPr>
                          <w:color w:val="006FC0"/>
                        </w:rPr>
                        <w:t>discharged</w:t>
                      </w:r>
                      <w:r>
                        <w:rPr>
                          <w:color w:val="006FC0"/>
                          <w:spacing w:val="-6"/>
                        </w:rPr>
                        <w:t xml:space="preserve"> </w:t>
                      </w:r>
                      <w:r>
                        <w:rPr>
                          <w:color w:val="006FC0"/>
                        </w:rPr>
                        <w:t>from HPSP</w:t>
                      </w:r>
                      <w:r>
                        <w:rPr>
                          <w:color w:val="006FC0"/>
                          <w:spacing w:val="-13"/>
                        </w:rPr>
                        <w:t xml:space="preserve"> </w:t>
                      </w:r>
                      <w:r>
                        <w:rPr>
                          <w:color w:val="006FC0"/>
                        </w:rPr>
                        <w:t>and</w:t>
                      </w:r>
                      <w:r>
                        <w:rPr>
                          <w:color w:val="006FC0"/>
                          <w:spacing w:val="-12"/>
                        </w:rPr>
                        <w:t xml:space="preserve"> </w:t>
                      </w:r>
                      <w:r>
                        <w:rPr>
                          <w:color w:val="006FC0"/>
                        </w:rPr>
                        <w:t>later</w:t>
                      </w:r>
                      <w:r>
                        <w:rPr>
                          <w:color w:val="006FC0"/>
                          <w:spacing w:val="-13"/>
                        </w:rPr>
                        <w:t xml:space="preserve"> </w:t>
                      </w:r>
                      <w:r w:rsidR="00E80100">
                        <w:rPr>
                          <w:color w:val="006FC0"/>
                        </w:rPr>
                        <w:t>referred</w:t>
                      </w:r>
                      <w:r>
                        <w:rPr>
                          <w:color w:val="006FC0"/>
                          <w:spacing w:val="-13"/>
                        </w:rPr>
                        <w:t xml:space="preserve"> </w:t>
                      </w:r>
                      <w:r>
                        <w:rPr>
                          <w:color w:val="006FC0"/>
                        </w:rPr>
                        <w:t>to</w:t>
                      </w:r>
                      <w:r>
                        <w:rPr>
                          <w:color w:val="006FC0"/>
                          <w:spacing w:val="-12"/>
                        </w:rPr>
                        <w:t xml:space="preserve"> </w:t>
                      </w:r>
                      <w:r>
                        <w:rPr>
                          <w:color w:val="006FC0"/>
                        </w:rPr>
                        <w:t>HPSP</w:t>
                      </w:r>
                      <w:r>
                        <w:rPr>
                          <w:color w:val="006FC0"/>
                          <w:spacing w:val="-13"/>
                        </w:rPr>
                        <w:t xml:space="preserve"> </w:t>
                      </w:r>
                      <w:r>
                        <w:rPr>
                          <w:color w:val="006FC0"/>
                        </w:rPr>
                        <w:t>by</w:t>
                      </w:r>
                      <w:r>
                        <w:rPr>
                          <w:color w:val="006FC0"/>
                          <w:spacing w:val="-12"/>
                        </w:rPr>
                        <w:t xml:space="preserve"> </w:t>
                      </w:r>
                      <w:r>
                        <w:rPr>
                          <w:color w:val="006FC0"/>
                        </w:rPr>
                        <w:t>a</w:t>
                      </w:r>
                      <w:r>
                        <w:rPr>
                          <w:color w:val="006FC0"/>
                          <w:spacing w:val="-12"/>
                        </w:rPr>
                        <w:t xml:space="preserve"> </w:t>
                      </w:r>
                      <w:r>
                        <w:rPr>
                          <w:color w:val="006FC0"/>
                        </w:rPr>
                        <w:t>board</w:t>
                      </w:r>
                      <w:r>
                        <w:rPr>
                          <w:color w:val="006FC0"/>
                          <w:spacing w:val="-13"/>
                        </w:rPr>
                        <w:t xml:space="preserve"> </w:t>
                      </w:r>
                      <w:r>
                        <w:rPr>
                          <w:color w:val="006FC0"/>
                        </w:rPr>
                        <w:t>without</w:t>
                      </w:r>
                      <w:r>
                        <w:rPr>
                          <w:color w:val="006FC0"/>
                          <w:spacing w:val="-12"/>
                        </w:rPr>
                        <w:t xml:space="preserve"> </w:t>
                      </w:r>
                      <w:r>
                        <w:rPr>
                          <w:color w:val="006FC0"/>
                        </w:rPr>
                        <w:t>discipline,</w:t>
                      </w:r>
                      <w:r>
                        <w:rPr>
                          <w:color w:val="006FC0"/>
                          <w:spacing w:val="-13"/>
                        </w:rPr>
                        <w:t xml:space="preserve"> </w:t>
                      </w:r>
                      <w:r>
                        <w:rPr>
                          <w:color w:val="006FC0"/>
                        </w:rPr>
                        <w:t>the</w:t>
                      </w:r>
                      <w:r>
                        <w:rPr>
                          <w:color w:val="006FC0"/>
                          <w:spacing w:val="-12"/>
                        </w:rPr>
                        <w:t xml:space="preserve"> </w:t>
                      </w:r>
                      <w:r>
                        <w:rPr>
                          <w:color w:val="006FC0"/>
                        </w:rPr>
                        <w:t>first</w:t>
                      </w:r>
                      <w:r>
                        <w:rPr>
                          <w:color w:val="006FC0"/>
                          <w:spacing w:val="-13"/>
                        </w:rPr>
                        <w:t xml:space="preserve"> </w:t>
                      </w:r>
                      <w:r>
                        <w:rPr>
                          <w:color w:val="006FC0"/>
                        </w:rPr>
                        <w:t>referral</w:t>
                      </w:r>
                      <w:r>
                        <w:rPr>
                          <w:color w:val="006FC0"/>
                          <w:spacing w:val="-12"/>
                        </w:rPr>
                        <w:t xml:space="preserve"> </w:t>
                      </w:r>
                      <w:r>
                        <w:rPr>
                          <w:color w:val="006FC0"/>
                        </w:rPr>
                        <w:t>source</w:t>
                      </w:r>
                      <w:r>
                        <w:rPr>
                          <w:color w:val="006FC0"/>
                          <w:spacing w:val="-12"/>
                        </w:rPr>
                        <w:t xml:space="preserve"> </w:t>
                      </w:r>
                      <w:r>
                        <w:rPr>
                          <w:color w:val="006FC0"/>
                        </w:rPr>
                        <w:t>for</w:t>
                      </w:r>
                      <w:r>
                        <w:rPr>
                          <w:color w:val="006FC0"/>
                          <w:spacing w:val="-13"/>
                        </w:rPr>
                        <w:t xml:space="preserve"> </w:t>
                      </w:r>
                      <w:r>
                        <w:rPr>
                          <w:color w:val="006FC0"/>
                        </w:rPr>
                        <w:t>their</w:t>
                      </w:r>
                      <w:r>
                        <w:rPr>
                          <w:color w:val="006FC0"/>
                          <w:spacing w:val="-12"/>
                        </w:rPr>
                        <w:t xml:space="preserve"> </w:t>
                      </w:r>
                      <w:r>
                        <w:rPr>
                          <w:color w:val="006FC0"/>
                        </w:rPr>
                        <w:t xml:space="preserve">second admission to the program would be </w:t>
                      </w:r>
                      <w:r>
                        <w:rPr>
                          <w:i/>
                          <w:color w:val="006FC0"/>
                        </w:rPr>
                        <w:t xml:space="preserve">determine eligibility </w:t>
                      </w:r>
                      <w:r>
                        <w:rPr>
                          <w:color w:val="006FC0"/>
                        </w:rPr>
                        <w:t xml:space="preserve">or </w:t>
                      </w:r>
                      <w:r>
                        <w:rPr>
                          <w:i/>
                          <w:color w:val="006FC0"/>
                        </w:rPr>
                        <w:t>follow-up to diagnosis and treatment</w:t>
                      </w:r>
                      <w:r>
                        <w:rPr>
                          <w:color w:val="006FC0"/>
                        </w:rPr>
                        <w:t>.</w:t>
                      </w:r>
                    </w:p>
                  </w:txbxContent>
                </v:textbox>
                <w10:wrap type="topAndBottom" anchorx="page"/>
              </v:shape>
            </w:pict>
          </mc:Fallback>
        </mc:AlternateContent>
      </w:r>
    </w:p>
    <w:p w:rsidRPr="00005B32" w:rsidR="009A74B6" w:rsidP="74467C6A" w:rsidRDefault="009A74B6" w14:paraId="180C55D2" w14:textId="77777777">
      <w:pPr>
        <w:pStyle w:val="Heading4"/>
        <w:spacing w:before="17" w:after="40" w:line="278" w:lineRule="auto"/>
        <w:rPr>
          <w:color w:val="006FC0"/>
        </w:rPr>
      </w:pPr>
    </w:p>
    <w:p w:rsidR="00E726B5" w:rsidRDefault="00E726B5" w14:paraId="077BBE9C" w14:textId="77777777">
      <w:pPr>
        <w:rPr>
          <w:color w:val="002060"/>
          <w:sz w:val="28"/>
          <w:szCs w:val="28"/>
        </w:rPr>
      </w:pPr>
      <w:r>
        <w:br w:type="page"/>
      </w:r>
    </w:p>
    <w:p w:rsidRPr="00005B32" w:rsidR="00910294" w:rsidP="00910294" w:rsidRDefault="53609FE7" w14:paraId="675550C6" w14:textId="0A15F59A">
      <w:pPr>
        <w:pStyle w:val="Heading3"/>
        <w:jc w:val="left"/>
      </w:pPr>
      <w:bookmarkStart w:name="_Toc214979959" w:id="12"/>
      <w:r w:rsidRPr="00005B32">
        <w:t>Referrals by Fiscal Year, Primary Referral Source and Board</w:t>
      </w:r>
      <w:bookmarkEnd w:id="12"/>
      <w:r w:rsidR="00910294">
        <w:br/>
      </w:r>
    </w:p>
    <w:p w:rsidRPr="00910294" w:rsidR="547E0BBC" w:rsidP="00910294" w:rsidRDefault="53609FE7" w14:paraId="6F9120BA" w14:textId="3A13A439">
      <w:r w:rsidRPr="00910294">
        <w:t>In fiscal year 202</w:t>
      </w:r>
      <w:r w:rsidRPr="00910294" w:rsidR="26CC5962">
        <w:t>5</w:t>
      </w:r>
      <w:r w:rsidRPr="00910294">
        <w:t xml:space="preserve"> (July 1, </w:t>
      </w:r>
      <w:proofErr w:type="gramStart"/>
      <w:r w:rsidRPr="00910294">
        <w:t>2024</w:t>
      </w:r>
      <w:proofErr w:type="gramEnd"/>
      <w:r w:rsidRPr="00910294">
        <w:t xml:space="preserve"> to June 30, 2025), </w:t>
      </w:r>
      <w:r w:rsidRPr="00910294" w:rsidR="5DC77DE6">
        <w:t>54</w:t>
      </w:r>
      <w:r w:rsidRPr="00910294" w:rsidR="60B516E7">
        <w:t>4</w:t>
      </w:r>
      <w:r w:rsidRPr="00910294">
        <w:t xml:space="preserve"> health professionals were referred to </w:t>
      </w:r>
      <w:r w:rsidRPr="00910294" w:rsidR="00E726B5">
        <w:t>HPSP; 122</w:t>
      </w:r>
      <w:r w:rsidRPr="00910294">
        <w:t xml:space="preserve"> more than in fiscal year 2024. The table below shows the number of health professionals referred to HPSP by board and primary referral source for the past four fiscal years.</w:t>
      </w:r>
    </w:p>
    <w:p w:rsidRPr="00005B32" w:rsidR="002625F6" w:rsidP="74467C6A" w:rsidRDefault="002625F6" w14:paraId="0A229023" w14:textId="77777777">
      <w:pPr>
        <w:spacing w:before="1" w:after="160" w:line="257" w:lineRule="auto"/>
        <w:ind w:left="480" w:right="956"/>
        <w:rPr>
          <w:color w:val="000000" w:themeColor="text1"/>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65"/>
        <w:gridCol w:w="669"/>
        <w:gridCol w:w="748"/>
        <w:gridCol w:w="690"/>
        <w:gridCol w:w="739"/>
        <w:gridCol w:w="576"/>
        <w:gridCol w:w="586"/>
        <w:gridCol w:w="588"/>
        <w:gridCol w:w="570"/>
        <w:gridCol w:w="586"/>
        <w:gridCol w:w="587"/>
        <w:gridCol w:w="589"/>
        <w:gridCol w:w="557"/>
      </w:tblGrid>
      <w:tr w:rsidRPr="00005B32" w:rsidR="002625F6" w:rsidTr="002625F6" w14:paraId="1692473F" w14:textId="77777777">
        <w:trPr>
          <w:trHeight w:val="525"/>
        </w:trPr>
        <w:tc>
          <w:tcPr>
            <w:tcW w:w="998" w:type="pct"/>
            <w:shd w:val="clear" w:color="auto" w:fill="C6E6A3"/>
            <w:tcMar>
              <w:left w:w="108" w:type="dxa"/>
              <w:right w:w="108" w:type="dxa"/>
            </w:tcMar>
          </w:tcPr>
          <w:p w:rsidRPr="00005B32" w:rsidR="454B6749" w:rsidP="00C200BB" w:rsidRDefault="454B6749" w14:paraId="678C0EF7" w14:textId="7EB51204">
            <w:pPr>
              <w:spacing w:before="120" w:after="120" w:line="278" w:lineRule="auto"/>
              <w:ind w:left="107"/>
              <w:jc w:val="center"/>
              <w:rPr>
                <w:b/>
                <w:bCs/>
              </w:rPr>
            </w:pPr>
            <w:r w:rsidRPr="00005B32">
              <w:rPr>
                <w:b/>
                <w:bCs/>
                <w:color w:val="000000" w:themeColor="text1"/>
                <w:sz w:val="20"/>
                <w:szCs w:val="20"/>
              </w:rPr>
              <w:t>Board</w:t>
            </w:r>
          </w:p>
        </w:tc>
        <w:tc>
          <w:tcPr>
            <w:tcW w:w="1522" w:type="pct"/>
            <w:gridSpan w:val="4"/>
            <w:shd w:val="clear" w:color="auto" w:fill="C6E6A3"/>
            <w:tcMar>
              <w:left w:w="108" w:type="dxa"/>
              <w:right w:w="108" w:type="dxa"/>
            </w:tcMar>
          </w:tcPr>
          <w:p w:rsidRPr="00005B32" w:rsidR="454B6749" w:rsidP="00000AFB" w:rsidRDefault="454B6749" w14:paraId="16AA2750" w14:textId="2DDA7437">
            <w:pPr>
              <w:spacing w:before="120" w:after="120"/>
              <w:ind w:left="-79" w:right="296"/>
              <w:jc w:val="center"/>
              <w:rPr>
                <w:b/>
                <w:bCs/>
              </w:rPr>
            </w:pPr>
            <w:r w:rsidRPr="00005B32">
              <w:rPr>
                <w:b/>
                <w:bCs/>
                <w:color w:val="000000" w:themeColor="text1"/>
                <w:sz w:val="20"/>
                <w:szCs w:val="20"/>
              </w:rPr>
              <w:t>Behavioral Health and Therapy</w:t>
            </w:r>
          </w:p>
        </w:tc>
        <w:tc>
          <w:tcPr>
            <w:tcW w:w="1240" w:type="pct"/>
            <w:gridSpan w:val="4"/>
            <w:shd w:val="clear" w:color="auto" w:fill="C6E6A3"/>
            <w:tcMar>
              <w:left w:w="108" w:type="dxa"/>
              <w:right w:w="108" w:type="dxa"/>
            </w:tcMar>
          </w:tcPr>
          <w:p w:rsidRPr="00005B32" w:rsidR="454B6749" w:rsidP="00000AFB" w:rsidRDefault="454B6749" w14:paraId="1C368283" w14:textId="68E9D61F">
            <w:pPr>
              <w:spacing w:before="120" w:after="120" w:line="278" w:lineRule="auto"/>
              <w:ind w:left="-7"/>
              <w:jc w:val="center"/>
              <w:rPr>
                <w:b/>
                <w:bCs/>
              </w:rPr>
            </w:pPr>
            <w:r w:rsidRPr="00005B32">
              <w:rPr>
                <w:b/>
                <w:bCs/>
                <w:color w:val="000000" w:themeColor="text1"/>
                <w:sz w:val="20"/>
                <w:szCs w:val="20"/>
              </w:rPr>
              <w:t>Chiropractic Examiners</w:t>
            </w:r>
          </w:p>
        </w:tc>
        <w:tc>
          <w:tcPr>
            <w:tcW w:w="1240" w:type="pct"/>
            <w:gridSpan w:val="4"/>
            <w:shd w:val="clear" w:color="auto" w:fill="C6E6A3"/>
            <w:tcMar>
              <w:left w:w="108" w:type="dxa"/>
              <w:right w:w="108" w:type="dxa"/>
            </w:tcMar>
          </w:tcPr>
          <w:p w:rsidRPr="00005B32" w:rsidR="454B6749" w:rsidP="00000AFB" w:rsidRDefault="454B6749" w14:paraId="605F94C8" w14:textId="1C90A516">
            <w:pPr>
              <w:spacing w:before="120" w:after="120" w:line="278" w:lineRule="auto"/>
              <w:ind w:left="-24" w:right="339"/>
              <w:jc w:val="center"/>
              <w:rPr>
                <w:b/>
                <w:bCs/>
              </w:rPr>
            </w:pPr>
            <w:r w:rsidRPr="00005B32">
              <w:rPr>
                <w:b/>
                <w:bCs/>
                <w:color w:val="000000" w:themeColor="text1"/>
                <w:sz w:val="20"/>
                <w:szCs w:val="20"/>
              </w:rPr>
              <w:t>Dentistry</w:t>
            </w:r>
          </w:p>
        </w:tc>
      </w:tr>
      <w:tr w:rsidRPr="00005B32" w:rsidR="002625F6" w:rsidTr="002625F6" w14:paraId="2D3AE93B" w14:textId="77777777">
        <w:trPr>
          <w:trHeight w:val="525"/>
        </w:trPr>
        <w:tc>
          <w:tcPr>
            <w:tcW w:w="998" w:type="pct"/>
            <w:shd w:val="clear" w:color="auto" w:fill="EDF8E3"/>
            <w:tcMar>
              <w:left w:w="108" w:type="dxa"/>
              <w:right w:w="108" w:type="dxa"/>
            </w:tcMar>
          </w:tcPr>
          <w:p w:rsidRPr="00005B32" w:rsidR="454B6749" w:rsidP="00C200BB" w:rsidRDefault="454B6749" w14:paraId="6A3C3AF7" w14:textId="3A03CDC6">
            <w:pPr>
              <w:spacing w:before="120" w:after="120" w:line="278" w:lineRule="auto"/>
              <w:ind w:left="873"/>
              <w:jc w:val="center"/>
              <w:rPr>
                <w:b/>
                <w:bCs/>
              </w:rPr>
            </w:pPr>
            <w:r w:rsidRPr="00005B32">
              <w:rPr>
                <w:b/>
                <w:bCs/>
                <w:color w:val="000000" w:themeColor="text1"/>
                <w:sz w:val="20"/>
                <w:szCs w:val="20"/>
              </w:rPr>
              <w:t>Fiscal Year</w:t>
            </w:r>
            <w:r w:rsidRPr="00005B32">
              <w:rPr>
                <w:rFonts w:ascii="Webdings" w:hAnsi="Webdings" w:eastAsia="Webdings" w:cs="Webdings"/>
                <w:b/>
                <w:bCs/>
                <w:color w:val="000000" w:themeColor="text1"/>
                <w:sz w:val="20"/>
                <w:szCs w:val="20"/>
              </w:rPr>
              <w:t>4</w:t>
            </w:r>
          </w:p>
          <w:p w:rsidRPr="00005B32" w:rsidR="454B6749" w:rsidP="00C200BB" w:rsidRDefault="454B6749" w14:paraId="4ADBAB25" w14:textId="30F3EA17">
            <w:pPr>
              <w:spacing w:before="120" w:after="120"/>
              <w:ind w:left="290"/>
              <w:jc w:val="center"/>
              <w:rPr>
                <w:b/>
                <w:bCs/>
              </w:rPr>
            </w:pPr>
            <w:r w:rsidRPr="00005B32">
              <w:rPr>
                <w:b/>
                <w:bCs/>
                <w:color w:val="000000" w:themeColor="text1"/>
                <w:sz w:val="20"/>
                <w:szCs w:val="20"/>
              </w:rPr>
              <w:t>Referral Source</w:t>
            </w:r>
            <w:r w:rsidRPr="00005B32">
              <w:rPr>
                <w:rFonts w:ascii="Webdings" w:hAnsi="Webdings" w:eastAsia="Webdings" w:cs="Webdings"/>
                <w:b/>
                <w:bCs/>
                <w:color w:val="000000" w:themeColor="text1"/>
                <w:sz w:val="20"/>
                <w:szCs w:val="20"/>
              </w:rPr>
              <w:t>6</w:t>
            </w:r>
          </w:p>
        </w:tc>
        <w:tc>
          <w:tcPr>
            <w:tcW w:w="358" w:type="pct"/>
            <w:shd w:val="clear" w:color="auto" w:fill="EDF8E3"/>
            <w:tcMar>
              <w:left w:w="108" w:type="dxa"/>
              <w:right w:w="108" w:type="dxa"/>
            </w:tcMar>
          </w:tcPr>
          <w:p w:rsidRPr="00005B32" w:rsidR="454B6749" w:rsidP="00C200BB" w:rsidRDefault="454B6749" w14:paraId="44884E6A" w14:textId="58D90323">
            <w:pPr>
              <w:spacing w:before="120" w:after="120" w:line="278" w:lineRule="auto"/>
              <w:ind w:right="96"/>
              <w:jc w:val="center"/>
            </w:pPr>
            <w:r w:rsidRPr="00005B32">
              <w:rPr>
                <w:color w:val="000000" w:themeColor="text1"/>
                <w:sz w:val="20"/>
                <w:szCs w:val="20"/>
              </w:rPr>
              <w:t>FY 22</w:t>
            </w:r>
          </w:p>
        </w:tc>
        <w:tc>
          <w:tcPr>
            <w:tcW w:w="400" w:type="pct"/>
            <w:shd w:val="clear" w:color="auto" w:fill="EDF8E3"/>
            <w:tcMar>
              <w:left w:w="108" w:type="dxa"/>
              <w:right w:w="108" w:type="dxa"/>
            </w:tcMar>
          </w:tcPr>
          <w:p w:rsidRPr="00005B32" w:rsidR="454B6749" w:rsidP="00C200BB" w:rsidRDefault="454B6749" w14:paraId="1E65E791" w14:textId="65BBBF97">
            <w:pPr>
              <w:spacing w:before="120" w:after="120" w:line="278" w:lineRule="auto"/>
              <w:ind w:left="98" w:right="81"/>
              <w:jc w:val="center"/>
            </w:pPr>
            <w:r w:rsidRPr="00005B32">
              <w:rPr>
                <w:color w:val="000000" w:themeColor="text1"/>
                <w:sz w:val="20"/>
                <w:szCs w:val="20"/>
              </w:rPr>
              <w:t>FY</w:t>
            </w:r>
            <w:r w:rsidRPr="00005B32" w:rsidR="00C200BB">
              <w:rPr>
                <w:color w:val="000000" w:themeColor="text1"/>
                <w:sz w:val="20"/>
                <w:szCs w:val="20"/>
              </w:rPr>
              <w:t xml:space="preserve"> </w:t>
            </w:r>
            <w:r w:rsidRPr="00005B32">
              <w:rPr>
                <w:color w:val="000000" w:themeColor="text1"/>
                <w:sz w:val="20"/>
                <w:szCs w:val="20"/>
              </w:rPr>
              <w:t>23</w:t>
            </w:r>
          </w:p>
        </w:tc>
        <w:tc>
          <w:tcPr>
            <w:tcW w:w="369" w:type="pct"/>
            <w:shd w:val="clear" w:color="auto" w:fill="EDF8E3"/>
            <w:tcMar>
              <w:left w:w="108" w:type="dxa"/>
              <w:right w:w="108" w:type="dxa"/>
            </w:tcMar>
          </w:tcPr>
          <w:p w:rsidRPr="00005B32" w:rsidR="454B6749" w:rsidP="00C200BB" w:rsidRDefault="454B6749" w14:paraId="2588017B" w14:textId="37D995DF">
            <w:pPr>
              <w:spacing w:before="120" w:after="120" w:line="278" w:lineRule="auto"/>
              <w:ind w:right="95"/>
              <w:jc w:val="center"/>
            </w:pPr>
            <w:r w:rsidRPr="00005B32">
              <w:rPr>
                <w:color w:val="000000" w:themeColor="text1"/>
                <w:sz w:val="20"/>
                <w:szCs w:val="20"/>
              </w:rPr>
              <w:t>FY 24</w:t>
            </w:r>
          </w:p>
        </w:tc>
        <w:tc>
          <w:tcPr>
            <w:tcW w:w="395" w:type="pct"/>
            <w:shd w:val="clear" w:color="auto" w:fill="EDF8E3"/>
            <w:tcMar>
              <w:left w:w="108" w:type="dxa"/>
              <w:right w:w="108" w:type="dxa"/>
            </w:tcMar>
          </w:tcPr>
          <w:p w:rsidRPr="00005B32" w:rsidR="454B6749" w:rsidP="00C200BB" w:rsidRDefault="454B6749" w14:paraId="5DB24691" w14:textId="43951D59">
            <w:pPr>
              <w:spacing w:before="120" w:after="120" w:line="278" w:lineRule="auto"/>
              <w:ind w:left="93" w:right="72"/>
              <w:jc w:val="center"/>
              <w:rPr>
                <w:b/>
                <w:bCs/>
              </w:rPr>
            </w:pPr>
            <w:r w:rsidRPr="00005B32">
              <w:rPr>
                <w:b/>
                <w:bCs/>
                <w:color w:val="000000" w:themeColor="text1"/>
                <w:sz w:val="20"/>
                <w:szCs w:val="20"/>
              </w:rPr>
              <w:t>FY 25</w:t>
            </w:r>
          </w:p>
        </w:tc>
        <w:tc>
          <w:tcPr>
            <w:tcW w:w="308" w:type="pct"/>
            <w:shd w:val="clear" w:color="auto" w:fill="EDF8E3"/>
            <w:tcMar>
              <w:left w:w="108" w:type="dxa"/>
              <w:right w:w="108" w:type="dxa"/>
            </w:tcMar>
          </w:tcPr>
          <w:p w:rsidRPr="00005B32" w:rsidR="454B6749" w:rsidP="00C200BB" w:rsidRDefault="454B6749" w14:paraId="25CF6816" w14:textId="526E1422">
            <w:pPr>
              <w:spacing w:before="120" w:after="120" w:line="278" w:lineRule="auto"/>
              <w:ind w:left="85" w:right="72"/>
              <w:jc w:val="center"/>
            </w:pPr>
            <w:r w:rsidRPr="00005B32">
              <w:rPr>
                <w:color w:val="000000" w:themeColor="text1"/>
                <w:sz w:val="20"/>
                <w:szCs w:val="20"/>
              </w:rPr>
              <w:t>FY</w:t>
            </w:r>
            <w:r w:rsidRPr="00005B32" w:rsidR="00C200BB">
              <w:rPr>
                <w:color w:val="000000" w:themeColor="text1"/>
                <w:sz w:val="20"/>
                <w:szCs w:val="20"/>
              </w:rPr>
              <w:t xml:space="preserve"> </w:t>
            </w:r>
            <w:r w:rsidRPr="00005B32">
              <w:rPr>
                <w:color w:val="000000" w:themeColor="text1"/>
                <w:sz w:val="20"/>
                <w:szCs w:val="20"/>
              </w:rPr>
              <w:t>22</w:t>
            </w:r>
          </w:p>
        </w:tc>
        <w:tc>
          <w:tcPr>
            <w:tcW w:w="313" w:type="pct"/>
            <w:shd w:val="clear" w:color="auto" w:fill="EDF8E3"/>
            <w:tcMar>
              <w:left w:w="108" w:type="dxa"/>
              <w:right w:w="108" w:type="dxa"/>
            </w:tcMar>
          </w:tcPr>
          <w:p w:rsidRPr="00005B32" w:rsidR="454B6749" w:rsidP="00C200BB" w:rsidRDefault="454B6749" w14:paraId="773D49C0" w14:textId="294EE32E">
            <w:pPr>
              <w:spacing w:before="120" w:after="120" w:line="278" w:lineRule="auto"/>
              <w:ind w:left="95" w:right="72"/>
              <w:jc w:val="center"/>
            </w:pPr>
            <w:r w:rsidRPr="00005B32">
              <w:rPr>
                <w:color w:val="000000" w:themeColor="text1"/>
                <w:sz w:val="20"/>
                <w:szCs w:val="20"/>
              </w:rPr>
              <w:t>FY</w:t>
            </w:r>
            <w:r w:rsidRPr="00005B32" w:rsidR="00C200BB">
              <w:rPr>
                <w:color w:val="000000" w:themeColor="text1"/>
                <w:sz w:val="20"/>
                <w:szCs w:val="20"/>
              </w:rPr>
              <w:t xml:space="preserve"> </w:t>
            </w:r>
            <w:r w:rsidRPr="00005B32">
              <w:rPr>
                <w:color w:val="000000" w:themeColor="text1"/>
                <w:sz w:val="20"/>
                <w:szCs w:val="20"/>
              </w:rPr>
              <w:t>23</w:t>
            </w:r>
          </w:p>
        </w:tc>
        <w:tc>
          <w:tcPr>
            <w:tcW w:w="314" w:type="pct"/>
            <w:shd w:val="clear" w:color="auto" w:fill="EDF8E3"/>
            <w:tcMar>
              <w:left w:w="108" w:type="dxa"/>
              <w:right w:w="108" w:type="dxa"/>
            </w:tcMar>
          </w:tcPr>
          <w:p w:rsidRPr="00005B32" w:rsidR="454B6749" w:rsidP="00C200BB" w:rsidRDefault="454B6749" w14:paraId="5A9678B9" w14:textId="4783E0AB">
            <w:pPr>
              <w:spacing w:before="120" w:after="120" w:line="278" w:lineRule="auto"/>
              <w:ind w:left="96" w:right="73"/>
              <w:jc w:val="center"/>
            </w:pPr>
            <w:r w:rsidRPr="00005B32">
              <w:rPr>
                <w:color w:val="000000" w:themeColor="text1"/>
                <w:sz w:val="20"/>
                <w:szCs w:val="20"/>
              </w:rPr>
              <w:t>FY</w:t>
            </w:r>
            <w:r w:rsidRPr="00005B32" w:rsidR="00C200BB">
              <w:rPr>
                <w:color w:val="000000" w:themeColor="text1"/>
                <w:sz w:val="20"/>
                <w:szCs w:val="20"/>
              </w:rPr>
              <w:t xml:space="preserve"> </w:t>
            </w:r>
            <w:r w:rsidRPr="00005B32">
              <w:rPr>
                <w:color w:val="000000" w:themeColor="text1"/>
                <w:sz w:val="20"/>
                <w:szCs w:val="20"/>
              </w:rPr>
              <w:t>24</w:t>
            </w:r>
          </w:p>
        </w:tc>
        <w:tc>
          <w:tcPr>
            <w:tcW w:w="304" w:type="pct"/>
            <w:shd w:val="clear" w:color="auto" w:fill="EDF8E3"/>
            <w:tcMar>
              <w:left w:w="108" w:type="dxa"/>
              <w:right w:w="108" w:type="dxa"/>
            </w:tcMar>
          </w:tcPr>
          <w:p w:rsidRPr="00005B32" w:rsidR="454B6749" w:rsidP="00C200BB" w:rsidRDefault="454B6749" w14:paraId="11DBCEAE" w14:textId="0C181EFF">
            <w:pPr>
              <w:spacing w:before="120" w:after="120" w:line="278" w:lineRule="auto"/>
              <w:ind w:left="90" w:right="59"/>
              <w:jc w:val="center"/>
              <w:rPr>
                <w:b/>
                <w:bCs/>
              </w:rPr>
            </w:pPr>
            <w:r w:rsidRPr="00005B32">
              <w:rPr>
                <w:b/>
                <w:bCs/>
                <w:color w:val="000000" w:themeColor="text1"/>
                <w:sz w:val="20"/>
                <w:szCs w:val="20"/>
              </w:rPr>
              <w:t>FY 25</w:t>
            </w:r>
          </w:p>
        </w:tc>
        <w:tc>
          <w:tcPr>
            <w:tcW w:w="313" w:type="pct"/>
            <w:shd w:val="clear" w:color="auto" w:fill="EDF8E3"/>
            <w:tcMar>
              <w:left w:w="108" w:type="dxa"/>
              <w:right w:w="108" w:type="dxa"/>
            </w:tcMar>
          </w:tcPr>
          <w:p w:rsidRPr="00005B32" w:rsidR="454B6749" w:rsidP="00C200BB" w:rsidRDefault="454B6749" w14:paraId="6CA090C0" w14:textId="6614ECA8">
            <w:pPr>
              <w:spacing w:before="120" w:after="120" w:line="278" w:lineRule="auto"/>
              <w:ind w:left="95" w:right="72"/>
              <w:jc w:val="center"/>
            </w:pPr>
            <w:r w:rsidRPr="00005B32">
              <w:rPr>
                <w:color w:val="000000" w:themeColor="text1"/>
                <w:sz w:val="20"/>
                <w:szCs w:val="20"/>
              </w:rPr>
              <w:t>FY</w:t>
            </w:r>
            <w:r w:rsidRPr="00005B32" w:rsidR="00890B47">
              <w:rPr>
                <w:color w:val="000000" w:themeColor="text1"/>
                <w:sz w:val="20"/>
                <w:szCs w:val="20"/>
              </w:rPr>
              <w:t xml:space="preserve"> </w:t>
            </w:r>
            <w:r w:rsidRPr="00005B32">
              <w:rPr>
                <w:color w:val="000000" w:themeColor="text1"/>
                <w:sz w:val="20"/>
                <w:szCs w:val="20"/>
              </w:rPr>
              <w:t>22</w:t>
            </w:r>
          </w:p>
        </w:tc>
        <w:tc>
          <w:tcPr>
            <w:tcW w:w="314" w:type="pct"/>
            <w:shd w:val="clear" w:color="auto" w:fill="EDF8E3"/>
            <w:tcMar>
              <w:left w:w="108" w:type="dxa"/>
              <w:right w:w="108" w:type="dxa"/>
            </w:tcMar>
          </w:tcPr>
          <w:p w:rsidRPr="00005B32" w:rsidR="454B6749" w:rsidP="00C200BB" w:rsidRDefault="454B6749" w14:paraId="5C498A87" w14:textId="6A6FF109">
            <w:pPr>
              <w:spacing w:before="120" w:after="120" w:line="278" w:lineRule="auto"/>
              <w:ind w:left="101" w:right="67"/>
              <w:jc w:val="center"/>
            </w:pPr>
            <w:r w:rsidRPr="00005B32">
              <w:rPr>
                <w:color w:val="000000" w:themeColor="text1"/>
                <w:sz w:val="20"/>
                <w:szCs w:val="20"/>
              </w:rPr>
              <w:t>FY</w:t>
            </w:r>
            <w:r w:rsidRPr="00005B32" w:rsidR="00890B47">
              <w:rPr>
                <w:color w:val="000000" w:themeColor="text1"/>
                <w:sz w:val="20"/>
                <w:szCs w:val="20"/>
              </w:rPr>
              <w:t xml:space="preserve"> </w:t>
            </w:r>
            <w:r w:rsidRPr="00005B32">
              <w:rPr>
                <w:color w:val="000000" w:themeColor="text1"/>
                <w:sz w:val="20"/>
                <w:szCs w:val="20"/>
              </w:rPr>
              <w:t>23</w:t>
            </w:r>
          </w:p>
        </w:tc>
        <w:tc>
          <w:tcPr>
            <w:tcW w:w="315" w:type="pct"/>
            <w:shd w:val="clear" w:color="auto" w:fill="EDF8E3"/>
            <w:tcMar>
              <w:left w:w="108" w:type="dxa"/>
              <w:right w:w="108" w:type="dxa"/>
            </w:tcMar>
          </w:tcPr>
          <w:p w:rsidRPr="00005B32" w:rsidR="454B6749" w:rsidP="00C200BB" w:rsidRDefault="454B6749" w14:paraId="25422BE1" w14:textId="2A5A8091">
            <w:pPr>
              <w:spacing w:before="120" w:after="120" w:line="278" w:lineRule="auto"/>
              <w:ind w:left="102" w:right="68"/>
              <w:jc w:val="center"/>
            </w:pPr>
            <w:r w:rsidRPr="00005B32">
              <w:rPr>
                <w:color w:val="000000" w:themeColor="text1"/>
                <w:sz w:val="20"/>
                <w:szCs w:val="20"/>
              </w:rPr>
              <w:t>FY</w:t>
            </w:r>
            <w:r w:rsidRPr="00005B32" w:rsidR="00C200BB">
              <w:rPr>
                <w:color w:val="000000" w:themeColor="text1"/>
                <w:sz w:val="20"/>
                <w:szCs w:val="20"/>
              </w:rPr>
              <w:t xml:space="preserve"> </w:t>
            </w:r>
            <w:r w:rsidRPr="00005B32">
              <w:rPr>
                <w:color w:val="000000" w:themeColor="text1"/>
                <w:sz w:val="20"/>
                <w:szCs w:val="20"/>
              </w:rPr>
              <w:t>2</w:t>
            </w:r>
            <w:r w:rsidRPr="00005B32" w:rsidR="00C200BB">
              <w:rPr>
                <w:color w:val="000000" w:themeColor="text1"/>
                <w:sz w:val="20"/>
                <w:szCs w:val="20"/>
              </w:rPr>
              <w:t>4</w:t>
            </w:r>
          </w:p>
        </w:tc>
        <w:tc>
          <w:tcPr>
            <w:tcW w:w="298" w:type="pct"/>
            <w:shd w:val="clear" w:color="auto" w:fill="EDF8E3"/>
            <w:tcMar>
              <w:left w:w="108" w:type="dxa"/>
              <w:right w:w="108" w:type="dxa"/>
            </w:tcMar>
          </w:tcPr>
          <w:p w:rsidRPr="00005B32" w:rsidR="454B6749" w:rsidP="00C200BB" w:rsidRDefault="454B6749" w14:paraId="09DF8AA4" w14:textId="64072D92">
            <w:pPr>
              <w:spacing w:before="120" w:after="120" w:line="278" w:lineRule="auto"/>
              <w:ind w:left="90" w:right="48"/>
              <w:jc w:val="center"/>
              <w:rPr>
                <w:b/>
                <w:bCs/>
              </w:rPr>
            </w:pPr>
            <w:r w:rsidRPr="00005B32">
              <w:rPr>
                <w:b/>
                <w:bCs/>
                <w:color w:val="000000" w:themeColor="text1"/>
                <w:sz w:val="20"/>
                <w:szCs w:val="20"/>
              </w:rPr>
              <w:t>FY</w:t>
            </w:r>
            <w:r w:rsidRPr="00005B32" w:rsidR="00C200BB">
              <w:rPr>
                <w:b/>
                <w:bCs/>
                <w:color w:val="000000" w:themeColor="text1"/>
                <w:sz w:val="20"/>
                <w:szCs w:val="20"/>
              </w:rPr>
              <w:t xml:space="preserve"> </w:t>
            </w:r>
            <w:r w:rsidRPr="00005B32">
              <w:rPr>
                <w:b/>
                <w:bCs/>
                <w:color w:val="000000" w:themeColor="text1"/>
                <w:sz w:val="20"/>
                <w:szCs w:val="20"/>
              </w:rPr>
              <w:t xml:space="preserve"> 25</w:t>
            </w:r>
          </w:p>
        </w:tc>
      </w:tr>
      <w:tr w:rsidRPr="00005B32" w:rsidR="007A2988" w:rsidTr="002625F6" w14:paraId="0EFD926B" w14:textId="77777777">
        <w:trPr>
          <w:trHeight w:val="285"/>
        </w:trPr>
        <w:tc>
          <w:tcPr>
            <w:tcW w:w="998" w:type="pct"/>
            <w:tcMar>
              <w:left w:w="108" w:type="dxa"/>
              <w:right w:w="108" w:type="dxa"/>
            </w:tcMar>
          </w:tcPr>
          <w:p w:rsidRPr="00005B32" w:rsidR="454B6749" w:rsidP="00C200BB" w:rsidRDefault="454B6749" w14:paraId="222C2A53" w14:textId="3CAE483C">
            <w:pPr>
              <w:spacing w:before="120" w:after="120" w:line="278" w:lineRule="auto"/>
              <w:ind w:left="107"/>
              <w:jc w:val="center"/>
              <w:rPr>
                <w:b/>
                <w:bCs/>
              </w:rPr>
            </w:pPr>
            <w:r w:rsidRPr="00005B32">
              <w:rPr>
                <w:b/>
                <w:bCs/>
                <w:sz w:val="20"/>
                <w:szCs w:val="20"/>
              </w:rPr>
              <w:t>Board Voluntary</w:t>
            </w:r>
          </w:p>
        </w:tc>
        <w:tc>
          <w:tcPr>
            <w:tcW w:w="358" w:type="pct"/>
            <w:tcMar>
              <w:left w:w="108" w:type="dxa"/>
              <w:right w:w="108" w:type="dxa"/>
            </w:tcMar>
          </w:tcPr>
          <w:p w:rsidRPr="00005B32" w:rsidR="454B6749" w:rsidP="00000AFB" w:rsidRDefault="454B6749" w14:paraId="5C896FAF" w14:textId="52CFB0D1">
            <w:pPr>
              <w:tabs>
                <w:tab w:val="right" w:pos="467"/>
              </w:tabs>
              <w:spacing w:before="120" w:after="120" w:line="278" w:lineRule="auto"/>
              <w:ind w:right="-84"/>
              <w:jc w:val="center"/>
            </w:pPr>
            <w:r w:rsidRPr="00005B32">
              <w:rPr>
                <w:sz w:val="20"/>
                <w:szCs w:val="20"/>
              </w:rPr>
              <w:t>7</w:t>
            </w:r>
          </w:p>
        </w:tc>
        <w:tc>
          <w:tcPr>
            <w:tcW w:w="400" w:type="pct"/>
            <w:tcMar>
              <w:left w:w="108" w:type="dxa"/>
              <w:right w:w="108" w:type="dxa"/>
            </w:tcMar>
          </w:tcPr>
          <w:p w:rsidRPr="00005B32" w:rsidR="454B6749" w:rsidP="00C200BB" w:rsidRDefault="454B6749" w14:paraId="308DFC1D" w14:textId="6AA42D25">
            <w:pPr>
              <w:spacing w:before="120" w:after="120" w:line="278" w:lineRule="auto"/>
              <w:ind w:left="98" w:right="77"/>
              <w:jc w:val="center"/>
            </w:pPr>
            <w:r w:rsidRPr="00005B32">
              <w:rPr>
                <w:sz w:val="20"/>
                <w:szCs w:val="20"/>
              </w:rPr>
              <w:t>10</w:t>
            </w:r>
          </w:p>
        </w:tc>
        <w:tc>
          <w:tcPr>
            <w:tcW w:w="369" w:type="pct"/>
            <w:tcMar>
              <w:left w:w="108" w:type="dxa"/>
              <w:right w:w="108" w:type="dxa"/>
            </w:tcMar>
          </w:tcPr>
          <w:p w:rsidRPr="00005B32" w:rsidR="454B6749" w:rsidP="00C200BB" w:rsidRDefault="454B6749" w14:paraId="374294F6" w14:textId="3DA59224">
            <w:pPr>
              <w:spacing w:before="120" w:after="120" w:line="278" w:lineRule="auto"/>
              <w:ind w:left="-105"/>
              <w:jc w:val="center"/>
            </w:pPr>
            <w:r w:rsidRPr="00005B32">
              <w:rPr>
                <w:sz w:val="20"/>
                <w:szCs w:val="20"/>
              </w:rPr>
              <w:t>12</w:t>
            </w:r>
          </w:p>
        </w:tc>
        <w:tc>
          <w:tcPr>
            <w:tcW w:w="395" w:type="pct"/>
            <w:tcMar>
              <w:left w:w="108" w:type="dxa"/>
              <w:right w:w="108" w:type="dxa"/>
            </w:tcMar>
          </w:tcPr>
          <w:p w:rsidRPr="00005B32" w:rsidR="454B6749" w:rsidP="00C200BB" w:rsidRDefault="454B6749" w14:paraId="697B2E33" w14:textId="7D9CD725">
            <w:pPr>
              <w:spacing w:before="120" w:after="120" w:line="278" w:lineRule="auto"/>
              <w:ind w:left="26"/>
              <w:jc w:val="center"/>
              <w:rPr>
                <w:b/>
                <w:bCs/>
              </w:rPr>
            </w:pPr>
            <w:r w:rsidRPr="00005B32">
              <w:rPr>
                <w:b/>
                <w:bCs/>
                <w:sz w:val="20"/>
                <w:szCs w:val="20"/>
              </w:rPr>
              <w:t>17</w:t>
            </w:r>
          </w:p>
        </w:tc>
        <w:tc>
          <w:tcPr>
            <w:tcW w:w="308" w:type="pct"/>
            <w:tcMar>
              <w:left w:w="108" w:type="dxa"/>
              <w:right w:w="108" w:type="dxa"/>
            </w:tcMar>
          </w:tcPr>
          <w:p w:rsidRPr="00005B32" w:rsidR="454B6749" w:rsidP="00C200BB" w:rsidRDefault="454B6749" w14:paraId="44CCA7DB" w14:textId="12F6C1CB">
            <w:pPr>
              <w:spacing w:before="120" w:after="120" w:line="278" w:lineRule="auto"/>
              <w:ind w:left="18"/>
              <w:jc w:val="center"/>
            </w:pPr>
            <w:r w:rsidRPr="00005B32">
              <w:rPr>
                <w:sz w:val="20"/>
                <w:szCs w:val="20"/>
              </w:rPr>
              <w:t>4</w:t>
            </w:r>
          </w:p>
        </w:tc>
        <w:tc>
          <w:tcPr>
            <w:tcW w:w="313" w:type="pct"/>
            <w:tcMar>
              <w:left w:w="108" w:type="dxa"/>
              <w:right w:w="108" w:type="dxa"/>
            </w:tcMar>
          </w:tcPr>
          <w:p w:rsidRPr="00005B32" w:rsidR="454B6749" w:rsidP="00C200BB" w:rsidRDefault="454B6749" w14:paraId="138243C5" w14:textId="717B9C14">
            <w:pPr>
              <w:spacing w:before="120" w:after="120" w:line="278" w:lineRule="auto"/>
              <w:ind w:left="27"/>
              <w:jc w:val="center"/>
            </w:pPr>
            <w:r w:rsidRPr="00005B32">
              <w:rPr>
                <w:sz w:val="20"/>
                <w:szCs w:val="20"/>
              </w:rPr>
              <w:t>4</w:t>
            </w:r>
          </w:p>
        </w:tc>
        <w:tc>
          <w:tcPr>
            <w:tcW w:w="314" w:type="pct"/>
            <w:tcMar>
              <w:left w:w="108" w:type="dxa"/>
              <w:right w:w="108" w:type="dxa"/>
            </w:tcMar>
          </w:tcPr>
          <w:p w:rsidRPr="00005B32" w:rsidR="454B6749" w:rsidP="00C200BB" w:rsidRDefault="454B6749" w14:paraId="4099D010" w14:textId="12C1D833">
            <w:pPr>
              <w:spacing w:before="120" w:after="120" w:line="278" w:lineRule="auto"/>
              <w:ind w:left="28"/>
              <w:jc w:val="center"/>
            </w:pPr>
            <w:r w:rsidRPr="00005B32">
              <w:rPr>
                <w:sz w:val="20"/>
                <w:szCs w:val="20"/>
              </w:rPr>
              <w:t>6</w:t>
            </w:r>
          </w:p>
        </w:tc>
        <w:tc>
          <w:tcPr>
            <w:tcW w:w="304" w:type="pct"/>
            <w:tcMar>
              <w:left w:w="108" w:type="dxa"/>
              <w:right w:w="108" w:type="dxa"/>
            </w:tcMar>
          </w:tcPr>
          <w:p w:rsidRPr="00005B32" w:rsidR="454B6749" w:rsidP="00C200BB" w:rsidRDefault="454B6749" w14:paraId="50899DEE" w14:textId="0C93D35E">
            <w:pPr>
              <w:spacing w:before="120" w:after="120" w:line="278" w:lineRule="auto"/>
              <w:ind w:left="36"/>
              <w:jc w:val="center"/>
              <w:rPr>
                <w:b/>
                <w:bCs/>
              </w:rPr>
            </w:pPr>
            <w:r w:rsidRPr="00005B32">
              <w:rPr>
                <w:b/>
                <w:bCs/>
                <w:sz w:val="20"/>
                <w:szCs w:val="20"/>
              </w:rPr>
              <w:t>5</w:t>
            </w:r>
          </w:p>
        </w:tc>
        <w:tc>
          <w:tcPr>
            <w:tcW w:w="313" w:type="pct"/>
            <w:tcMar>
              <w:left w:w="108" w:type="dxa"/>
              <w:right w:w="108" w:type="dxa"/>
            </w:tcMar>
          </w:tcPr>
          <w:p w:rsidRPr="00005B32" w:rsidR="454B6749" w:rsidP="00C200BB" w:rsidRDefault="454B6749" w14:paraId="11F77673" w14:textId="1AE7FDBC">
            <w:pPr>
              <w:spacing w:before="120" w:after="120" w:line="278" w:lineRule="auto"/>
              <w:ind w:left="95" w:right="66"/>
              <w:jc w:val="center"/>
            </w:pPr>
            <w:r w:rsidRPr="00005B32">
              <w:rPr>
                <w:sz w:val="20"/>
                <w:szCs w:val="20"/>
              </w:rPr>
              <w:t>9</w:t>
            </w:r>
          </w:p>
        </w:tc>
        <w:tc>
          <w:tcPr>
            <w:tcW w:w="314" w:type="pct"/>
            <w:tcMar>
              <w:left w:w="108" w:type="dxa"/>
              <w:right w:w="108" w:type="dxa"/>
            </w:tcMar>
          </w:tcPr>
          <w:p w:rsidRPr="00005B32" w:rsidR="454B6749" w:rsidP="00C200BB" w:rsidRDefault="454B6749" w14:paraId="147DEB37" w14:textId="0BA9F558">
            <w:pPr>
              <w:spacing w:before="120" w:after="120" w:line="278" w:lineRule="auto"/>
              <w:ind w:left="101" w:right="63"/>
              <w:jc w:val="center"/>
            </w:pPr>
            <w:r w:rsidRPr="00005B32">
              <w:rPr>
                <w:sz w:val="20"/>
                <w:szCs w:val="20"/>
              </w:rPr>
              <w:t>7</w:t>
            </w:r>
          </w:p>
        </w:tc>
        <w:tc>
          <w:tcPr>
            <w:tcW w:w="315" w:type="pct"/>
            <w:tcMar>
              <w:left w:w="108" w:type="dxa"/>
              <w:right w:w="108" w:type="dxa"/>
            </w:tcMar>
          </w:tcPr>
          <w:p w:rsidRPr="00005B32" w:rsidR="454B6749" w:rsidP="00C200BB" w:rsidRDefault="454B6749" w14:paraId="3805EE7B" w14:textId="22F27822">
            <w:pPr>
              <w:spacing w:before="120" w:after="120" w:line="278" w:lineRule="auto"/>
              <w:ind w:left="102" w:right="63"/>
              <w:jc w:val="center"/>
            </w:pPr>
            <w:r w:rsidRPr="00005B32">
              <w:rPr>
                <w:sz w:val="20"/>
                <w:szCs w:val="20"/>
              </w:rPr>
              <w:t>8</w:t>
            </w:r>
          </w:p>
        </w:tc>
        <w:tc>
          <w:tcPr>
            <w:tcW w:w="298" w:type="pct"/>
            <w:tcMar>
              <w:left w:w="108" w:type="dxa"/>
              <w:right w:w="108" w:type="dxa"/>
            </w:tcMar>
          </w:tcPr>
          <w:p w:rsidRPr="00005B32" w:rsidR="454B6749" w:rsidP="00C200BB" w:rsidRDefault="454B6749" w14:paraId="53986E38" w14:textId="12497735">
            <w:pPr>
              <w:spacing w:before="120" w:after="120" w:line="278" w:lineRule="auto"/>
              <w:ind w:left="47"/>
              <w:jc w:val="center"/>
              <w:rPr>
                <w:b/>
                <w:bCs/>
              </w:rPr>
            </w:pPr>
            <w:r w:rsidRPr="00005B32">
              <w:rPr>
                <w:b/>
                <w:bCs/>
                <w:sz w:val="20"/>
                <w:szCs w:val="20"/>
              </w:rPr>
              <w:t>17</w:t>
            </w:r>
          </w:p>
        </w:tc>
      </w:tr>
      <w:tr w:rsidRPr="00005B32" w:rsidR="007A2988" w:rsidTr="002625F6" w14:paraId="6803B497" w14:textId="77777777">
        <w:trPr>
          <w:trHeight w:val="285"/>
        </w:trPr>
        <w:tc>
          <w:tcPr>
            <w:tcW w:w="998" w:type="pct"/>
            <w:tcMar>
              <w:left w:w="108" w:type="dxa"/>
              <w:right w:w="108" w:type="dxa"/>
            </w:tcMar>
          </w:tcPr>
          <w:p w:rsidRPr="00005B32" w:rsidR="454B6749" w:rsidP="00C200BB" w:rsidRDefault="454B6749" w14:paraId="0A65418A" w14:textId="041EFC63">
            <w:pPr>
              <w:spacing w:before="120" w:after="120" w:line="278" w:lineRule="auto"/>
              <w:ind w:left="107"/>
              <w:jc w:val="center"/>
              <w:rPr>
                <w:b/>
                <w:bCs/>
              </w:rPr>
            </w:pPr>
            <w:r w:rsidRPr="00005B32">
              <w:rPr>
                <w:b/>
                <w:bCs/>
                <w:sz w:val="20"/>
                <w:szCs w:val="20"/>
              </w:rPr>
              <w:t>Board Discipline</w:t>
            </w:r>
          </w:p>
        </w:tc>
        <w:tc>
          <w:tcPr>
            <w:tcW w:w="358" w:type="pct"/>
            <w:tcMar>
              <w:left w:w="108" w:type="dxa"/>
              <w:right w:w="108" w:type="dxa"/>
            </w:tcMar>
          </w:tcPr>
          <w:p w:rsidRPr="00005B32" w:rsidR="454B6749" w:rsidP="00000AFB" w:rsidRDefault="454B6749" w14:paraId="088D783E" w14:textId="6FF9B391">
            <w:pPr>
              <w:tabs>
                <w:tab w:val="right" w:pos="467"/>
              </w:tabs>
              <w:spacing w:before="120" w:after="120" w:line="278" w:lineRule="auto"/>
              <w:ind w:left="14" w:right="-84"/>
              <w:jc w:val="center"/>
            </w:pPr>
            <w:r w:rsidRPr="00005B32">
              <w:rPr>
                <w:sz w:val="20"/>
                <w:szCs w:val="20"/>
              </w:rPr>
              <w:t>1</w:t>
            </w:r>
          </w:p>
        </w:tc>
        <w:tc>
          <w:tcPr>
            <w:tcW w:w="400" w:type="pct"/>
            <w:tcMar>
              <w:left w:w="108" w:type="dxa"/>
              <w:right w:w="108" w:type="dxa"/>
            </w:tcMar>
          </w:tcPr>
          <w:p w:rsidRPr="00005B32" w:rsidR="454B6749" w:rsidP="00C200BB" w:rsidRDefault="454B6749" w14:paraId="58CBE3DD" w14:textId="31755A3C">
            <w:pPr>
              <w:spacing w:before="120" w:after="120" w:line="278" w:lineRule="auto"/>
              <w:ind w:left="21"/>
              <w:jc w:val="center"/>
            </w:pPr>
            <w:r w:rsidRPr="00005B32">
              <w:rPr>
                <w:sz w:val="20"/>
                <w:szCs w:val="20"/>
              </w:rPr>
              <w:t>4</w:t>
            </w:r>
          </w:p>
        </w:tc>
        <w:tc>
          <w:tcPr>
            <w:tcW w:w="369" w:type="pct"/>
            <w:tcMar>
              <w:left w:w="108" w:type="dxa"/>
              <w:right w:w="108" w:type="dxa"/>
            </w:tcMar>
          </w:tcPr>
          <w:p w:rsidRPr="00005B32" w:rsidR="454B6749" w:rsidP="00C200BB" w:rsidRDefault="454B6749" w14:paraId="27DBA2CB" w14:textId="0E50B8D7">
            <w:pPr>
              <w:spacing w:before="120" w:after="120" w:line="278" w:lineRule="auto"/>
              <w:ind w:left="-105"/>
              <w:jc w:val="center"/>
            </w:pPr>
            <w:r w:rsidRPr="00005B32">
              <w:rPr>
                <w:sz w:val="20"/>
                <w:szCs w:val="20"/>
              </w:rPr>
              <w:t>2</w:t>
            </w:r>
          </w:p>
        </w:tc>
        <w:tc>
          <w:tcPr>
            <w:tcW w:w="395" w:type="pct"/>
            <w:tcMar>
              <w:left w:w="108" w:type="dxa"/>
              <w:right w:w="108" w:type="dxa"/>
            </w:tcMar>
          </w:tcPr>
          <w:p w:rsidRPr="00005B32" w:rsidR="454B6749" w:rsidP="00C200BB" w:rsidRDefault="454B6749" w14:paraId="04CB82FB" w14:textId="12EDA3A6">
            <w:pPr>
              <w:spacing w:before="120" w:after="120" w:line="278" w:lineRule="auto"/>
              <w:ind w:left="26"/>
              <w:jc w:val="center"/>
              <w:rPr>
                <w:b/>
                <w:bCs/>
              </w:rPr>
            </w:pPr>
            <w:r w:rsidRPr="00005B32">
              <w:rPr>
                <w:b/>
                <w:bCs/>
                <w:sz w:val="20"/>
                <w:szCs w:val="20"/>
              </w:rPr>
              <w:t>4</w:t>
            </w:r>
          </w:p>
        </w:tc>
        <w:tc>
          <w:tcPr>
            <w:tcW w:w="308" w:type="pct"/>
            <w:tcMar>
              <w:left w:w="108" w:type="dxa"/>
              <w:right w:w="108" w:type="dxa"/>
            </w:tcMar>
          </w:tcPr>
          <w:p w:rsidRPr="00005B32" w:rsidR="454B6749" w:rsidP="00C200BB" w:rsidRDefault="454B6749" w14:paraId="79A548F5" w14:textId="6F7425DB">
            <w:pPr>
              <w:spacing w:before="120" w:after="120" w:line="278" w:lineRule="auto"/>
              <w:ind w:left="18"/>
              <w:jc w:val="center"/>
            </w:pPr>
            <w:r w:rsidRPr="00005B32">
              <w:rPr>
                <w:sz w:val="20"/>
                <w:szCs w:val="20"/>
              </w:rPr>
              <w:t>0</w:t>
            </w:r>
          </w:p>
        </w:tc>
        <w:tc>
          <w:tcPr>
            <w:tcW w:w="313" w:type="pct"/>
            <w:tcMar>
              <w:left w:w="108" w:type="dxa"/>
              <w:right w:w="108" w:type="dxa"/>
            </w:tcMar>
          </w:tcPr>
          <w:p w:rsidRPr="00005B32" w:rsidR="454B6749" w:rsidP="00C200BB" w:rsidRDefault="454B6749" w14:paraId="47B83810" w14:textId="3A251058">
            <w:pPr>
              <w:spacing w:before="120" w:after="120" w:line="278" w:lineRule="auto"/>
              <w:jc w:val="center"/>
            </w:pPr>
            <w:r w:rsidRPr="00005B32">
              <w:rPr>
                <w:sz w:val="20"/>
                <w:szCs w:val="20"/>
              </w:rPr>
              <w:t>2</w:t>
            </w:r>
          </w:p>
        </w:tc>
        <w:tc>
          <w:tcPr>
            <w:tcW w:w="314" w:type="pct"/>
            <w:tcMar>
              <w:left w:w="108" w:type="dxa"/>
              <w:right w:w="108" w:type="dxa"/>
            </w:tcMar>
          </w:tcPr>
          <w:p w:rsidRPr="00005B32" w:rsidR="454B6749" w:rsidP="00C200BB" w:rsidRDefault="454B6749" w14:paraId="1197B797" w14:textId="534B4E97">
            <w:pPr>
              <w:spacing w:before="120" w:after="120" w:line="278" w:lineRule="auto"/>
              <w:ind w:left="28"/>
              <w:jc w:val="center"/>
            </w:pPr>
            <w:r w:rsidRPr="00005B32">
              <w:rPr>
                <w:sz w:val="20"/>
                <w:szCs w:val="20"/>
              </w:rPr>
              <w:t>4</w:t>
            </w:r>
          </w:p>
        </w:tc>
        <w:tc>
          <w:tcPr>
            <w:tcW w:w="304" w:type="pct"/>
            <w:tcMar>
              <w:left w:w="108" w:type="dxa"/>
              <w:right w:w="108" w:type="dxa"/>
            </w:tcMar>
          </w:tcPr>
          <w:p w:rsidRPr="00005B32" w:rsidR="454B6749" w:rsidP="00C200BB" w:rsidRDefault="454B6749" w14:paraId="55EBA421" w14:textId="608899DA">
            <w:pPr>
              <w:spacing w:before="120" w:after="120" w:line="278" w:lineRule="auto"/>
              <w:ind w:left="36"/>
              <w:jc w:val="center"/>
              <w:rPr>
                <w:b/>
                <w:bCs/>
              </w:rPr>
            </w:pPr>
            <w:r w:rsidRPr="00005B32">
              <w:rPr>
                <w:b/>
                <w:bCs/>
                <w:sz w:val="20"/>
                <w:szCs w:val="20"/>
              </w:rPr>
              <w:t>0</w:t>
            </w:r>
          </w:p>
        </w:tc>
        <w:tc>
          <w:tcPr>
            <w:tcW w:w="313" w:type="pct"/>
            <w:tcMar>
              <w:left w:w="108" w:type="dxa"/>
              <w:right w:w="108" w:type="dxa"/>
            </w:tcMar>
          </w:tcPr>
          <w:p w:rsidRPr="00005B32" w:rsidR="454B6749" w:rsidP="00C200BB" w:rsidRDefault="454B6749" w14:paraId="2F144697" w14:textId="484A755D">
            <w:pPr>
              <w:spacing w:before="120" w:after="120" w:line="278" w:lineRule="auto"/>
              <w:ind w:left="29"/>
              <w:jc w:val="center"/>
            </w:pPr>
            <w:r w:rsidRPr="00005B32">
              <w:rPr>
                <w:sz w:val="20"/>
                <w:szCs w:val="20"/>
              </w:rPr>
              <w:t>3</w:t>
            </w:r>
          </w:p>
        </w:tc>
        <w:tc>
          <w:tcPr>
            <w:tcW w:w="314" w:type="pct"/>
            <w:tcMar>
              <w:left w:w="108" w:type="dxa"/>
              <w:right w:w="108" w:type="dxa"/>
            </w:tcMar>
          </w:tcPr>
          <w:p w:rsidRPr="00005B32" w:rsidR="454B6749" w:rsidP="00C200BB" w:rsidRDefault="454B6749" w14:paraId="7D32682F" w14:textId="37F809D9">
            <w:pPr>
              <w:spacing w:before="120" w:after="120" w:line="278" w:lineRule="auto"/>
              <w:ind w:left="38"/>
              <w:jc w:val="center"/>
            </w:pPr>
            <w:r w:rsidRPr="00005B32">
              <w:rPr>
                <w:sz w:val="20"/>
                <w:szCs w:val="20"/>
              </w:rPr>
              <w:t>2</w:t>
            </w:r>
          </w:p>
        </w:tc>
        <w:tc>
          <w:tcPr>
            <w:tcW w:w="315" w:type="pct"/>
            <w:tcMar>
              <w:left w:w="108" w:type="dxa"/>
              <w:right w:w="108" w:type="dxa"/>
            </w:tcMar>
          </w:tcPr>
          <w:p w:rsidRPr="00005B32" w:rsidR="454B6749" w:rsidP="00C200BB" w:rsidRDefault="454B6749" w14:paraId="62CDD44C" w14:textId="11EC9271">
            <w:pPr>
              <w:spacing w:before="120" w:after="120" w:line="278" w:lineRule="auto"/>
              <w:ind w:left="39"/>
              <w:jc w:val="center"/>
            </w:pPr>
            <w:r w:rsidRPr="00005B32">
              <w:rPr>
                <w:sz w:val="20"/>
                <w:szCs w:val="20"/>
              </w:rPr>
              <w:t>1</w:t>
            </w:r>
          </w:p>
        </w:tc>
        <w:tc>
          <w:tcPr>
            <w:tcW w:w="298" w:type="pct"/>
            <w:tcMar>
              <w:left w:w="108" w:type="dxa"/>
              <w:right w:w="108" w:type="dxa"/>
            </w:tcMar>
          </w:tcPr>
          <w:p w:rsidRPr="00005B32" w:rsidR="454B6749" w:rsidP="00C200BB" w:rsidRDefault="454B6749" w14:paraId="097EDF3F" w14:textId="651899D0">
            <w:pPr>
              <w:spacing w:before="120" w:after="120" w:line="278" w:lineRule="auto"/>
              <w:ind w:left="47"/>
              <w:jc w:val="center"/>
              <w:rPr>
                <w:b/>
                <w:bCs/>
              </w:rPr>
            </w:pPr>
            <w:r w:rsidRPr="00005B32">
              <w:rPr>
                <w:b/>
                <w:bCs/>
                <w:sz w:val="20"/>
                <w:szCs w:val="20"/>
              </w:rPr>
              <w:t>4</w:t>
            </w:r>
          </w:p>
        </w:tc>
      </w:tr>
      <w:tr w:rsidRPr="00005B32" w:rsidR="007A2988" w:rsidTr="002625F6" w14:paraId="2D8C3A97" w14:textId="77777777">
        <w:trPr>
          <w:trHeight w:val="285"/>
        </w:trPr>
        <w:tc>
          <w:tcPr>
            <w:tcW w:w="998" w:type="pct"/>
            <w:tcMar>
              <w:left w:w="108" w:type="dxa"/>
              <w:right w:w="108" w:type="dxa"/>
            </w:tcMar>
          </w:tcPr>
          <w:p w:rsidRPr="00005B32" w:rsidR="454B6749" w:rsidP="00C200BB" w:rsidRDefault="454B6749" w14:paraId="1EC57A65" w14:textId="03039B0F">
            <w:pPr>
              <w:spacing w:before="120" w:after="120" w:line="278" w:lineRule="auto"/>
              <w:ind w:left="107"/>
              <w:jc w:val="center"/>
              <w:rPr>
                <w:b/>
                <w:bCs/>
              </w:rPr>
            </w:pPr>
            <w:r w:rsidRPr="00005B32">
              <w:rPr>
                <w:b/>
                <w:bCs/>
                <w:sz w:val="20"/>
                <w:szCs w:val="20"/>
              </w:rPr>
              <w:t>Self</w:t>
            </w:r>
          </w:p>
        </w:tc>
        <w:tc>
          <w:tcPr>
            <w:tcW w:w="358" w:type="pct"/>
            <w:tcMar>
              <w:left w:w="108" w:type="dxa"/>
              <w:right w:w="108" w:type="dxa"/>
            </w:tcMar>
          </w:tcPr>
          <w:p w:rsidRPr="00005B32" w:rsidR="454B6749" w:rsidP="00000AFB" w:rsidRDefault="454B6749" w14:paraId="53B66120" w14:textId="265C2DB5">
            <w:pPr>
              <w:tabs>
                <w:tab w:val="right" w:pos="467"/>
              </w:tabs>
              <w:spacing w:before="120" w:after="120" w:line="278" w:lineRule="auto"/>
              <w:ind w:left="14" w:right="-84"/>
              <w:jc w:val="center"/>
            </w:pPr>
            <w:r w:rsidRPr="00005B32">
              <w:rPr>
                <w:sz w:val="20"/>
                <w:szCs w:val="20"/>
              </w:rPr>
              <w:t>8</w:t>
            </w:r>
          </w:p>
        </w:tc>
        <w:tc>
          <w:tcPr>
            <w:tcW w:w="400" w:type="pct"/>
            <w:tcMar>
              <w:left w:w="108" w:type="dxa"/>
              <w:right w:w="108" w:type="dxa"/>
            </w:tcMar>
          </w:tcPr>
          <w:p w:rsidRPr="00005B32" w:rsidR="454B6749" w:rsidP="00C200BB" w:rsidRDefault="454B6749" w14:paraId="58D96676" w14:textId="63BE3382">
            <w:pPr>
              <w:spacing w:before="120" w:after="120" w:line="278" w:lineRule="auto"/>
              <w:ind w:left="21"/>
              <w:jc w:val="center"/>
            </w:pPr>
            <w:r w:rsidRPr="00005B32">
              <w:rPr>
                <w:sz w:val="20"/>
                <w:szCs w:val="20"/>
              </w:rPr>
              <w:t>6</w:t>
            </w:r>
          </w:p>
        </w:tc>
        <w:tc>
          <w:tcPr>
            <w:tcW w:w="369" w:type="pct"/>
            <w:tcMar>
              <w:left w:w="108" w:type="dxa"/>
              <w:right w:w="108" w:type="dxa"/>
            </w:tcMar>
          </w:tcPr>
          <w:p w:rsidRPr="00005B32" w:rsidR="454B6749" w:rsidP="00C200BB" w:rsidRDefault="454B6749" w14:paraId="256DDAB4" w14:textId="1EBEF821">
            <w:pPr>
              <w:spacing w:before="120" w:after="120" w:line="278" w:lineRule="auto"/>
              <w:ind w:left="-105"/>
              <w:jc w:val="center"/>
            </w:pPr>
            <w:r w:rsidRPr="00005B32">
              <w:rPr>
                <w:sz w:val="20"/>
                <w:szCs w:val="20"/>
              </w:rPr>
              <w:t>12</w:t>
            </w:r>
          </w:p>
        </w:tc>
        <w:tc>
          <w:tcPr>
            <w:tcW w:w="395" w:type="pct"/>
            <w:tcMar>
              <w:left w:w="108" w:type="dxa"/>
              <w:right w:w="108" w:type="dxa"/>
            </w:tcMar>
          </w:tcPr>
          <w:p w:rsidRPr="00005B32" w:rsidR="454B6749" w:rsidP="00C200BB" w:rsidRDefault="454B6749" w14:paraId="3C1F22BE" w14:textId="58933C8F">
            <w:pPr>
              <w:spacing w:before="120" w:after="120" w:line="278" w:lineRule="auto"/>
              <w:ind w:left="26"/>
              <w:jc w:val="center"/>
              <w:rPr>
                <w:b/>
                <w:bCs/>
              </w:rPr>
            </w:pPr>
            <w:r w:rsidRPr="00005B32">
              <w:rPr>
                <w:b/>
                <w:bCs/>
                <w:sz w:val="20"/>
                <w:szCs w:val="20"/>
              </w:rPr>
              <w:t>13</w:t>
            </w:r>
          </w:p>
        </w:tc>
        <w:tc>
          <w:tcPr>
            <w:tcW w:w="308" w:type="pct"/>
            <w:tcMar>
              <w:left w:w="108" w:type="dxa"/>
              <w:right w:w="108" w:type="dxa"/>
            </w:tcMar>
          </w:tcPr>
          <w:p w:rsidRPr="00005B32" w:rsidR="454B6749" w:rsidP="00C200BB" w:rsidRDefault="454B6749" w14:paraId="10B5931A" w14:textId="08E5BF92">
            <w:pPr>
              <w:spacing w:before="120" w:after="120" w:line="278" w:lineRule="auto"/>
              <w:ind w:left="18"/>
              <w:jc w:val="center"/>
            </w:pPr>
            <w:r w:rsidRPr="00005B32">
              <w:rPr>
                <w:sz w:val="20"/>
                <w:szCs w:val="20"/>
              </w:rPr>
              <w:t>0</w:t>
            </w:r>
          </w:p>
        </w:tc>
        <w:tc>
          <w:tcPr>
            <w:tcW w:w="313" w:type="pct"/>
            <w:tcMar>
              <w:left w:w="108" w:type="dxa"/>
              <w:right w:w="108" w:type="dxa"/>
            </w:tcMar>
          </w:tcPr>
          <w:p w:rsidRPr="00005B32" w:rsidR="454B6749" w:rsidP="00C200BB" w:rsidRDefault="454B6749" w14:paraId="7BF61F31" w14:textId="1D9B38E3">
            <w:pPr>
              <w:spacing w:before="120" w:after="120" w:line="278" w:lineRule="auto"/>
              <w:ind w:left="27"/>
              <w:jc w:val="center"/>
            </w:pPr>
            <w:r w:rsidRPr="00005B32">
              <w:rPr>
                <w:sz w:val="20"/>
                <w:szCs w:val="20"/>
              </w:rPr>
              <w:t>0</w:t>
            </w:r>
          </w:p>
        </w:tc>
        <w:tc>
          <w:tcPr>
            <w:tcW w:w="314" w:type="pct"/>
            <w:tcMar>
              <w:left w:w="108" w:type="dxa"/>
              <w:right w:w="108" w:type="dxa"/>
            </w:tcMar>
          </w:tcPr>
          <w:p w:rsidRPr="00005B32" w:rsidR="454B6749" w:rsidP="00C200BB" w:rsidRDefault="454B6749" w14:paraId="507819DF" w14:textId="2E8C36A0">
            <w:pPr>
              <w:spacing w:before="120" w:after="120" w:line="278" w:lineRule="auto"/>
              <w:ind w:left="28"/>
              <w:jc w:val="center"/>
            </w:pPr>
            <w:r w:rsidRPr="00005B32">
              <w:rPr>
                <w:sz w:val="20"/>
                <w:szCs w:val="20"/>
              </w:rPr>
              <w:t>0</w:t>
            </w:r>
          </w:p>
        </w:tc>
        <w:tc>
          <w:tcPr>
            <w:tcW w:w="304" w:type="pct"/>
            <w:tcMar>
              <w:left w:w="108" w:type="dxa"/>
              <w:right w:w="108" w:type="dxa"/>
            </w:tcMar>
          </w:tcPr>
          <w:p w:rsidRPr="00005B32" w:rsidR="454B6749" w:rsidP="00C200BB" w:rsidRDefault="454B6749" w14:paraId="25678392" w14:textId="72358E4E">
            <w:pPr>
              <w:spacing w:before="120" w:after="120" w:line="278" w:lineRule="auto"/>
              <w:ind w:left="36"/>
              <w:jc w:val="center"/>
              <w:rPr>
                <w:b/>
                <w:bCs/>
              </w:rPr>
            </w:pPr>
            <w:r w:rsidRPr="00005B32">
              <w:rPr>
                <w:b/>
                <w:bCs/>
                <w:sz w:val="20"/>
                <w:szCs w:val="20"/>
              </w:rPr>
              <w:t>1</w:t>
            </w:r>
          </w:p>
        </w:tc>
        <w:tc>
          <w:tcPr>
            <w:tcW w:w="313" w:type="pct"/>
            <w:tcMar>
              <w:left w:w="108" w:type="dxa"/>
              <w:right w:w="108" w:type="dxa"/>
            </w:tcMar>
          </w:tcPr>
          <w:p w:rsidRPr="00005B32" w:rsidR="454B6749" w:rsidP="00C200BB" w:rsidRDefault="454B6749" w14:paraId="5EF96BE5" w14:textId="4BDE6127">
            <w:pPr>
              <w:spacing w:before="120" w:after="120" w:line="278" w:lineRule="auto"/>
              <w:ind w:left="29"/>
              <w:jc w:val="center"/>
            </w:pPr>
            <w:r w:rsidRPr="00005B32">
              <w:rPr>
                <w:sz w:val="20"/>
                <w:szCs w:val="20"/>
              </w:rPr>
              <w:t>1</w:t>
            </w:r>
          </w:p>
        </w:tc>
        <w:tc>
          <w:tcPr>
            <w:tcW w:w="314" w:type="pct"/>
            <w:tcMar>
              <w:left w:w="108" w:type="dxa"/>
              <w:right w:w="108" w:type="dxa"/>
            </w:tcMar>
          </w:tcPr>
          <w:p w:rsidRPr="00005B32" w:rsidR="454B6749" w:rsidP="00C200BB" w:rsidRDefault="454B6749" w14:paraId="30290040" w14:textId="7AD0392A">
            <w:pPr>
              <w:spacing w:before="120" w:after="120" w:line="278" w:lineRule="auto"/>
              <w:ind w:left="38"/>
              <w:jc w:val="center"/>
            </w:pPr>
            <w:r w:rsidRPr="00005B32">
              <w:rPr>
                <w:sz w:val="20"/>
                <w:szCs w:val="20"/>
              </w:rPr>
              <w:t>1</w:t>
            </w:r>
          </w:p>
        </w:tc>
        <w:tc>
          <w:tcPr>
            <w:tcW w:w="315" w:type="pct"/>
            <w:tcMar>
              <w:left w:w="108" w:type="dxa"/>
              <w:right w:w="108" w:type="dxa"/>
            </w:tcMar>
          </w:tcPr>
          <w:p w:rsidRPr="00005B32" w:rsidR="454B6749" w:rsidP="00C200BB" w:rsidRDefault="454B6749" w14:paraId="74CFC6A4" w14:textId="7E04A99A">
            <w:pPr>
              <w:spacing w:before="120" w:after="120" w:line="278" w:lineRule="auto"/>
              <w:ind w:left="39"/>
              <w:jc w:val="center"/>
            </w:pPr>
            <w:r w:rsidRPr="00005B32">
              <w:rPr>
                <w:sz w:val="20"/>
                <w:szCs w:val="20"/>
              </w:rPr>
              <w:t>4</w:t>
            </w:r>
          </w:p>
        </w:tc>
        <w:tc>
          <w:tcPr>
            <w:tcW w:w="298" w:type="pct"/>
            <w:tcMar>
              <w:left w:w="108" w:type="dxa"/>
              <w:right w:w="108" w:type="dxa"/>
            </w:tcMar>
          </w:tcPr>
          <w:p w:rsidRPr="00005B32" w:rsidR="454B6749" w:rsidP="00C200BB" w:rsidRDefault="454B6749" w14:paraId="18667E80" w14:textId="60910ED3">
            <w:pPr>
              <w:spacing w:before="120" w:after="120" w:line="278" w:lineRule="auto"/>
              <w:ind w:left="47"/>
              <w:jc w:val="center"/>
              <w:rPr>
                <w:b/>
                <w:bCs/>
              </w:rPr>
            </w:pPr>
            <w:r w:rsidRPr="00005B32">
              <w:rPr>
                <w:b/>
                <w:bCs/>
                <w:sz w:val="20"/>
                <w:szCs w:val="20"/>
              </w:rPr>
              <w:t>3</w:t>
            </w:r>
          </w:p>
        </w:tc>
      </w:tr>
      <w:tr w:rsidRPr="00005B32" w:rsidR="007A2988" w:rsidTr="002625F6" w14:paraId="258A69C0" w14:textId="77777777">
        <w:trPr>
          <w:trHeight w:val="285"/>
        </w:trPr>
        <w:tc>
          <w:tcPr>
            <w:tcW w:w="998" w:type="pct"/>
            <w:tcMar>
              <w:left w:w="108" w:type="dxa"/>
              <w:right w:w="108" w:type="dxa"/>
            </w:tcMar>
          </w:tcPr>
          <w:p w:rsidRPr="00005B32" w:rsidR="454B6749" w:rsidP="00C200BB" w:rsidRDefault="454B6749" w14:paraId="0E6D577A" w14:textId="7750F6B3">
            <w:pPr>
              <w:spacing w:before="120" w:after="120" w:line="278" w:lineRule="auto"/>
              <w:ind w:left="107"/>
              <w:jc w:val="center"/>
              <w:rPr>
                <w:b/>
                <w:bCs/>
              </w:rPr>
            </w:pPr>
            <w:r w:rsidRPr="00005B32">
              <w:rPr>
                <w:b/>
                <w:bCs/>
                <w:sz w:val="20"/>
                <w:szCs w:val="20"/>
              </w:rPr>
              <w:t>Third Party</w:t>
            </w:r>
          </w:p>
        </w:tc>
        <w:tc>
          <w:tcPr>
            <w:tcW w:w="358" w:type="pct"/>
            <w:tcMar>
              <w:left w:w="108" w:type="dxa"/>
              <w:right w:w="108" w:type="dxa"/>
            </w:tcMar>
          </w:tcPr>
          <w:p w:rsidRPr="00005B32" w:rsidR="454B6749" w:rsidP="00000AFB" w:rsidRDefault="454B6749" w14:paraId="410B1EBC" w14:textId="19A932D8">
            <w:pPr>
              <w:tabs>
                <w:tab w:val="right" w:pos="467"/>
              </w:tabs>
              <w:spacing w:before="120" w:after="120" w:line="278" w:lineRule="auto"/>
              <w:ind w:left="14" w:right="-84"/>
              <w:jc w:val="center"/>
            </w:pPr>
            <w:r w:rsidRPr="00005B32">
              <w:rPr>
                <w:sz w:val="20"/>
                <w:szCs w:val="20"/>
              </w:rPr>
              <w:t>6</w:t>
            </w:r>
          </w:p>
        </w:tc>
        <w:tc>
          <w:tcPr>
            <w:tcW w:w="400" w:type="pct"/>
            <w:tcMar>
              <w:left w:w="108" w:type="dxa"/>
              <w:right w:w="108" w:type="dxa"/>
            </w:tcMar>
          </w:tcPr>
          <w:p w:rsidRPr="00005B32" w:rsidR="454B6749" w:rsidP="00C200BB" w:rsidRDefault="454B6749" w14:paraId="00099BF2" w14:textId="6153F33C">
            <w:pPr>
              <w:spacing w:before="120" w:after="120" w:line="278" w:lineRule="auto"/>
              <w:ind w:left="21"/>
              <w:jc w:val="center"/>
            </w:pPr>
            <w:r w:rsidRPr="00005B32">
              <w:rPr>
                <w:sz w:val="20"/>
                <w:szCs w:val="20"/>
              </w:rPr>
              <w:t>7</w:t>
            </w:r>
          </w:p>
        </w:tc>
        <w:tc>
          <w:tcPr>
            <w:tcW w:w="369" w:type="pct"/>
            <w:tcMar>
              <w:left w:w="108" w:type="dxa"/>
              <w:right w:w="108" w:type="dxa"/>
            </w:tcMar>
          </w:tcPr>
          <w:p w:rsidRPr="00005B32" w:rsidR="454B6749" w:rsidP="00C200BB" w:rsidRDefault="454B6749" w14:paraId="466E656A" w14:textId="70371226">
            <w:pPr>
              <w:spacing w:before="120" w:after="120" w:line="278" w:lineRule="auto"/>
              <w:ind w:left="-105"/>
              <w:jc w:val="center"/>
            </w:pPr>
            <w:r w:rsidRPr="00005B32">
              <w:rPr>
                <w:sz w:val="20"/>
                <w:szCs w:val="20"/>
              </w:rPr>
              <w:t>8</w:t>
            </w:r>
          </w:p>
        </w:tc>
        <w:tc>
          <w:tcPr>
            <w:tcW w:w="395" w:type="pct"/>
            <w:tcMar>
              <w:left w:w="108" w:type="dxa"/>
              <w:right w:w="108" w:type="dxa"/>
            </w:tcMar>
          </w:tcPr>
          <w:p w:rsidRPr="00005B32" w:rsidR="454B6749" w:rsidP="00C200BB" w:rsidRDefault="454B6749" w14:paraId="3A2E55BF" w14:textId="0830D02E">
            <w:pPr>
              <w:spacing w:before="120" w:after="120" w:line="278" w:lineRule="auto"/>
              <w:ind w:left="26"/>
              <w:jc w:val="center"/>
              <w:rPr>
                <w:b/>
                <w:bCs/>
              </w:rPr>
            </w:pPr>
            <w:r w:rsidRPr="00005B32">
              <w:rPr>
                <w:b/>
                <w:bCs/>
                <w:sz w:val="20"/>
                <w:szCs w:val="20"/>
              </w:rPr>
              <w:t>12</w:t>
            </w:r>
          </w:p>
        </w:tc>
        <w:tc>
          <w:tcPr>
            <w:tcW w:w="308" w:type="pct"/>
            <w:tcMar>
              <w:left w:w="108" w:type="dxa"/>
              <w:right w:w="108" w:type="dxa"/>
            </w:tcMar>
          </w:tcPr>
          <w:p w:rsidRPr="00005B32" w:rsidR="454B6749" w:rsidP="00C200BB" w:rsidRDefault="454B6749" w14:paraId="50BC02B3" w14:textId="74604CA2">
            <w:pPr>
              <w:spacing w:before="120" w:after="120" w:line="278" w:lineRule="auto"/>
              <w:ind w:left="18"/>
              <w:jc w:val="center"/>
            </w:pPr>
            <w:r w:rsidRPr="00005B32">
              <w:rPr>
                <w:sz w:val="20"/>
                <w:szCs w:val="20"/>
              </w:rPr>
              <w:t>0</w:t>
            </w:r>
          </w:p>
        </w:tc>
        <w:tc>
          <w:tcPr>
            <w:tcW w:w="313" w:type="pct"/>
            <w:tcMar>
              <w:left w:w="108" w:type="dxa"/>
              <w:right w:w="108" w:type="dxa"/>
            </w:tcMar>
          </w:tcPr>
          <w:p w:rsidRPr="00005B32" w:rsidR="454B6749" w:rsidP="00C200BB" w:rsidRDefault="454B6749" w14:paraId="6637758E" w14:textId="17143F4E">
            <w:pPr>
              <w:spacing w:before="120" w:after="120" w:line="278" w:lineRule="auto"/>
              <w:ind w:left="27"/>
              <w:jc w:val="center"/>
            </w:pPr>
            <w:r w:rsidRPr="00005B32">
              <w:rPr>
                <w:sz w:val="20"/>
                <w:szCs w:val="20"/>
              </w:rPr>
              <w:t>0</w:t>
            </w:r>
          </w:p>
        </w:tc>
        <w:tc>
          <w:tcPr>
            <w:tcW w:w="314" w:type="pct"/>
            <w:tcMar>
              <w:left w:w="108" w:type="dxa"/>
              <w:right w:w="108" w:type="dxa"/>
            </w:tcMar>
          </w:tcPr>
          <w:p w:rsidRPr="00005B32" w:rsidR="454B6749" w:rsidP="00C200BB" w:rsidRDefault="454B6749" w14:paraId="74035D54" w14:textId="725B43FC">
            <w:pPr>
              <w:spacing w:before="120" w:after="120" w:line="278" w:lineRule="auto"/>
              <w:ind w:left="28"/>
              <w:jc w:val="center"/>
            </w:pPr>
            <w:r w:rsidRPr="00005B32">
              <w:rPr>
                <w:sz w:val="20"/>
                <w:szCs w:val="20"/>
              </w:rPr>
              <w:t>0</w:t>
            </w:r>
          </w:p>
        </w:tc>
        <w:tc>
          <w:tcPr>
            <w:tcW w:w="304" w:type="pct"/>
            <w:tcMar>
              <w:left w:w="108" w:type="dxa"/>
              <w:right w:w="108" w:type="dxa"/>
            </w:tcMar>
          </w:tcPr>
          <w:p w:rsidRPr="00005B32" w:rsidR="454B6749" w:rsidP="00C200BB" w:rsidRDefault="454B6749" w14:paraId="43970330" w14:textId="44AC08CF">
            <w:pPr>
              <w:spacing w:before="120" w:after="120" w:line="278" w:lineRule="auto"/>
              <w:ind w:left="36"/>
              <w:jc w:val="center"/>
              <w:rPr>
                <w:b/>
                <w:bCs/>
              </w:rPr>
            </w:pPr>
            <w:r w:rsidRPr="00005B32">
              <w:rPr>
                <w:b/>
                <w:bCs/>
                <w:sz w:val="20"/>
                <w:szCs w:val="20"/>
              </w:rPr>
              <w:t>0</w:t>
            </w:r>
          </w:p>
        </w:tc>
        <w:tc>
          <w:tcPr>
            <w:tcW w:w="313" w:type="pct"/>
            <w:tcMar>
              <w:left w:w="108" w:type="dxa"/>
              <w:right w:w="108" w:type="dxa"/>
            </w:tcMar>
          </w:tcPr>
          <w:p w:rsidRPr="00005B32" w:rsidR="454B6749" w:rsidP="00C200BB" w:rsidRDefault="454B6749" w14:paraId="5B1B3AA6" w14:textId="6A044072">
            <w:pPr>
              <w:spacing w:before="120" w:after="120" w:line="278" w:lineRule="auto"/>
              <w:ind w:left="29"/>
              <w:jc w:val="center"/>
            </w:pPr>
            <w:r w:rsidRPr="00005B32">
              <w:rPr>
                <w:sz w:val="20"/>
                <w:szCs w:val="20"/>
              </w:rPr>
              <w:t>1</w:t>
            </w:r>
          </w:p>
        </w:tc>
        <w:tc>
          <w:tcPr>
            <w:tcW w:w="314" w:type="pct"/>
            <w:tcMar>
              <w:left w:w="108" w:type="dxa"/>
              <w:right w:w="108" w:type="dxa"/>
            </w:tcMar>
          </w:tcPr>
          <w:p w:rsidRPr="00005B32" w:rsidR="454B6749" w:rsidP="00C200BB" w:rsidRDefault="454B6749" w14:paraId="5954AD99" w14:textId="261DB772">
            <w:pPr>
              <w:spacing w:before="120" w:after="120" w:line="278" w:lineRule="auto"/>
              <w:ind w:left="38"/>
              <w:jc w:val="center"/>
            </w:pPr>
            <w:r w:rsidRPr="00005B32">
              <w:rPr>
                <w:sz w:val="20"/>
                <w:szCs w:val="20"/>
              </w:rPr>
              <w:t>4</w:t>
            </w:r>
          </w:p>
        </w:tc>
        <w:tc>
          <w:tcPr>
            <w:tcW w:w="315" w:type="pct"/>
            <w:tcMar>
              <w:left w:w="108" w:type="dxa"/>
              <w:right w:w="108" w:type="dxa"/>
            </w:tcMar>
          </w:tcPr>
          <w:p w:rsidRPr="00005B32" w:rsidR="454B6749" w:rsidP="00C200BB" w:rsidRDefault="454B6749" w14:paraId="4830ABBB" w14:textId="1F87CEB0">
            <w:pPr>
              <w:spacing w:before="120" w:after="120" w:line="278" w:lineRule="auto"/>
              <w:ind w:left="39"/>
              <w:jc w:val="center"/>
            </w:pPr>
            <w:r w:rsidRPr="00005B32">
              <w:rPr>
                <w:sz w:val="20"/>
                <w:szCs w:val="20"/>
              </w:rPr>
              <w:t>5</w:t>
            </w:r>
          </w:p>
        </w:tc>
        <w:tc>
          <w:tcPr>
            <w:tcW w:w="298" w:type="pct"/>
            <w:tcMar>
              <w:left w:w="108" w:type="dxa"/>
              <w:right w:w="108" w:type="dxa"/>
            </w:tcMar>
          </w:tcPr>
          <w:p w:rsidRPr="00005B32" w:rsidR="454B6749" w:rsidP="00C200BB" w:rsidRDefault="454B6749" w14:paraId="282E1229" w14:textId="31D0ADFB">
            <w:pPr>
              <w:spacing w:before="120" w:after="120" w:line="278" w:lineRule="auto"/>
              <w:ind w:left="47"/>
              <w:jc w:val="center"/>
              <w:rPr>
                <w:b/>
                <w:bCs/>
              </w:rPr>
            </w:pPr>
            <w:r w:rsidRPr="00005B32">
              <w:rPr>
                <w:b/>
                <w:bCs/>
                <w:sz w:val="20"/>
                <w:szCs w:val="20"/>
              </w:rPr>
              <w:t>2</w:t>
            </w:r>
          </w:p>
        </w:tc>
      </w:tr>
      <w:tr w:rsidRPr="00005B32" w:rsidR="007A2988" w:rsidTr="002625F6" w14:paraId="2F06C74E" w14:textId="77777777">
        <w:trPr>
          <w:trHeight w:val="285"/>
        </w:trPr>
        <w:tc>
          <w:tcPr>
            <w:tcW w:w="998" w:type="pct"/>
            <w:tcMar>
              <w:left w:w="108" w:type="dxa"/>
              <w:right w:w="108" w:type="dxa"/>
            </w:tcMar>
          </w:tcPr>
          <w:p w:rsidRPr="00005B32" w:rsidR="454B6749" w:rsidP="00C200BB" w:rsidRDefault="454B6749" w14:paraId="50B11F6A" w14:textId="385B8770">
            <w:pPr>
              <w:spacing w:before="120" w:after="120" w:line="278" w:lineRule="auto"/>
              <w:ind w:left="107"/>
              <w:jc w:val="center"/>
              <w:rPr>
                <w:b/>
                <w:bCs/>
              </w:rPr>
            </w:pPr>
            <w:r w:rsidRPr="00005B32">
              <w:rPr>
                <w:b/>
                <w:bCs/>
                <w:sz w:val="20"/>
                <w:szCs w:val="20"/>
              </w:rPr>
              <w:t>Sum</w:t>
            </w:r>
          </w:p>
        </w:tc>
        <w:tc>
          <w:tcPr>
            <w:tcW w:w="358" w:type="pct"/>
            <w:tcMar>
              <w:left w:w="108" w:type="dxa"/>
              <w:right w:w="108" w:type="dxa"/>
            </w:tcMar>
          </w:tcPr>
          <w:p w:rsidRPr="00005B32" w:rsidR="454B6749" w:rsidP="00000AFB" w:rsidRDefault="454B6749" w14:paraId="23EF218B" w14:textId="04B74664">
            <w:pPr>
              <w:tabs>
                <w:tab w:val="right" w:pos="467"/>
              </w:tabs>
              <w:spacing w:before="120" w:after="120" w:line="278" w:lineRule="auto"/>
              <w:ind w:right="-84"/>
              <w:jc w:val="center"/>
            </w:pPr>
            <w:r w:rsidRPr="00005B32">
              <w:rPr>
                <w:sz w:val="20"/>
                <w:szCs w:val="20"/>
              </w:rPr>
              <w:t>22</w:t>
            </w:r>
          </w:p>
        </w:tc>
        <w:tc>
          <w:tcPr>
            <w:tcW w:w="400" w:type="pct"/>
            <w:tcMar>
              <w:left w:w="108" w:type="dxa"/>
              <w:right w:w="108" w:type="dxa"/>
            </w:tcMar>
          </w:tcPr>
          <w:p w:rsidRPr="00005B32" w:rsidR="454B6749" w:rsidP="00C200BB" w:rsidRDefault="454B6749" w14:paraId="19CA0BE4" w14:textId="1D21E24B">
            <w:pPr>
              <w:spacing w:before="120" w:after="120" w:line="278" w:lineRule="auto"/>
              <w:ind w:left="98" w:right="77"/>
              <w:jc w:val="center"/>
            </w:pPr>
            <w:r w:rsidRPr="00005B32">
              <w:rPr>
                <w:sz w:val="20"/>
                <w:szCs w:val="20"/>
              </w:rPr>
              <w:t>27</w:t>
            </w:r>
          </w:p>
        </w:tc>
        <w:tc>
          <w:tcPr>
            <w:tcW w:w="369" w:type="pct"/>
            <w:tcMar>
              <w:left w:w="108" w:type="dxa"/>
              <w:right w:w="108" w:type="dxa"/>
            </w:tcMar>
          </w:tcPr>
          <w:p w:rsidRPr="00005B32" w:rsidR="454B6749" w:rsidP="00C200BB" w:rsidRDefault="454B6749" w14:paraId="79DA5037" w14:textId="25CC7116">
            <w:pPr>
              <w:spacing w:before="120" w:after="120" w:line="278" w:lineRule="auto"/>
              <w:ind w:left="-105"/>
              <w:jc w:val="center"/>
            </w:pPr>
            <w:r w:rsidRPr="00005B32">
              <w:rPr>
                <w:sz w:val="20"/>
                <w:szCs w:val="20"/>
              </w:rPr>
              <w:t>34</w:t>
            </w:r>
          </w:p>
        </w:tc>
        <w:tc>
          <w:tcPr>
            <w:tcW w:w="395" w:type="pct"/>
            <w:tcMar>
              <w:left w:w="108" w:type="dxa"/>
              <w:right w:w="108" w:type="dxa"/>
            </w:tcMar>
          </w:tcPr>
          <w:p w:rsidRPr="00005B32" w:rsidR="454B6749" w:rsidP="00C200BB" w:rsidRDefault="454B6749" w14:paraId="5B87D424" w14:textId="0E5AF11B">
            <w:pPr>
              <w:spacing w:before="120" w:after="120" w:line="278" w:lineRule="auto"/>
              <w:ind w:right="69"/>
              <w:jc w:val="center"/>
              <w:rPr>
                <w:b/>
                <w:bCs/>
              </w:rPr>
            </w:pPr>
            <w:r w:rsidRPr="00005B32">
              <w:rPr>
                <w:b/>
                <w:bCs/>
                <w:sz w:val="20"/>
                <w:szCs w:val="20"/>
              </w:rPr>
              <w:t>46</w:t>
            </w:r>
          </w:p>
        </w:tc>
        <w:tc>
          <w:tcPr>
            <w:tcW w:w="308" w:type="pct"/>
            <w:tcMar>
              <w:left w:w="108" w:type="dxa"/>
              <w:right w:w="108" w:type="dxa"/>
            </w:tcMar>
          </w:tcPr>
          <w:p w:rsidRPr="00005B32" w:rsidR="454B6749" w:rsidP="00C200BB" w:rsidRDefault="454B6749" w14:paraId="5B15BC41" w14:textId="086A9FB8">
            <w:pPr>
              <w:spacing w:before="120" w:after="120" w:line="278" w:lineRule="auto"/>
              <w:ind w:left="90" w:right="72"/>
              <w:jc w:val="center"/>
            </w:pPr>
            <w:r w:rsidRPr="00005B32">
              <w:rPr>
                <w:sz w:val="20"/>
                <w:szCs w:val="20"/>
              </w:rPr>
              <w:t>4</w:t>
            </w:r>
          </w:p>
        </w:tc>
        <w:tc>
          <w:tcPr>
            <w:tcW w:w="313" w:type="pct"/>
            <w:tcMar>
              <w:left w:w="108" w:type="dxa"/>
              <w:right w:w="108" w:type="dxa"/>
            </w:tcMar>
          </w:tcPr>
          <w:p w:rsidRPr="00005B32" w:rsidR="454B6749" w:rsidP="00C200BB" w:rsidRDefault="454B6749" w14:paraId="0E6959D8" w14:textId="2D85A444">
            <w:pPr>
              <w:spacing w:before="120" w:after="120" w:line="278" w:lineRule="auto"/>
              <w:ind w:left="27"/>
              <w:jc w:val="center"/>
            </w:pPr>
            <w:r w:rsidRPr="00005B32">
              <w:rPr>
                <w:sz w:val="20"/>
                <w:szCs w:val="20"/>
              </w:rPr>
              <w:t>6</w:t>
            </w:r>
          </w:p>
        </w:tc>
        <w:tc>
          <w:tcPr>
            <w:tcW w:w="314" w:type="pct"/>
            <w:tcMar>
              <w:left w:w="108" w:type="dxa"/>
              <w:right w:w="108" w:type="dxa"/>
            </w:tcMar>
          </w:tcPr>
          <w:p w:rsidRPr="00005B32" w:rsidR="454B6749" w:rsidP="00C200BB" w:rsidRDefault="454B6749" w14:paraId="46263D1D" w14:textId="26AF702E">
            <w:pPr>
              <w:spacing w:before="120" w:after="120" w:line="278" w:lineRule="auto"/>
              <w:ind w:left="28"/>
              <w:jc w:val="center"/>
            </w:pPr>
            <w:r w:rsidRPr="00005B32">
              <w:rPr>
                <w:sz w:val="20"/>
                <w:szCs w:val="20"/>
              </w:rPr>
              <w:t>10</w:t>
            </w:r>
          </w:p>
        </w:tc>
        <w:tc>
          <w:tcPr>
            <w:tcW w:w="304" w:type="pct"/>
            <w:tcMar>
              <w:left w:w="108" w:type="dxa"/>
              <w:right w:w="108" w:type="dxa"/>
            </w:tcMar>
          </w:tcPr>
          <w:p w:rsidRPr="00005B32" w:rsidR="454B6749" w:rsidP="00C200BB" w:rsidRDefault="454B6749" w14:paraId="66B8271F" w14:textId="3A1FC3D7">
            <w:pPr>
              <w:spacing w:before="120" w:after="120" w:line="278" w:lineRule="auto"/>
              <w:ind w:left="36"/>
              <w:jc w:val="center"/>
              <w:rPr>
                <w:b/>
                <w:bCs/>
              </w:rPr>
            </w:pPr>
            <w:r w:rsidRPr="00005B32">
              <w:rPr>
                <w:b/>
                <w:bCs/>
                <w:sz w:val="20"/>
                <w:szCs w:val="20"/>
              </w:rPr>
              <w:t>6</w:t>
            </w:r>
          </w:p>
        </w:tc>
        <w:tc>
          <w:tcPr>
            <w:tcW w:w="313" w:type="pct"/>
            <w:tcMar>
              <w:left w:w="108" w:type="dxa"/>
              <w:right w:w="108" w:type="dxa"/>
            </w:tcMar>
          </w:tcPr>
          <w:p w:rsidRPr="00005B32" w:rsidR="454B6749" w:rsidP="00C200BB" w:rsidRDefault="454B6749" w14:paraId="70BAB5D6" w14:textId="5D44DEA9">
            <w:pPr>
              <w:spacing w:before="120" w:after="120" w:line="278" w:lineRule="auto"/>
              <w:ind w:left="95" w:right="66"/>
              <w:jc w:val="center"/>
            </w:pPr>
            <w:r w:rsidRPr="00005B32">
              <w:rPr>
                <w:sz w:val="20"/>
                <w:szCs w:val="20"/>
              </w:rPr>
              <w:t>14</w:t>
            </w:r>
          </w:p>
        </w:tc>
        <w:tc>
          <w:tcPr>
            <w:tcW w:w="314" w:type="pct"/>
            <w:tcMar>
              <w:left w:w="108" w:type="dxa"/>
              <w:right w:w="108" w:type="dxa"/>
            </w:tcMar>
          </w:tcPr>
          <w:p w:rsidRPr="00005B32" w:rsidR="454B6749" w:rsidP="00C200BB" w:rsidRDefault="454B6749" w14:paraId="4299590E" w14:textId="3B0AEE3B">
            <w:pPr>
              <w:spacing w:before="120" w:after="120" w:line="278" w:lineRule="auto"/>
              <w:ind w:left="101" w:right="63"/>
              <w:jc w:val="center"/>
            </w:pPr>
            <w:r w:rsidRPr="00005B32">
              <w:rPr>
                <w:sz w:val="20"/>
                <w:szCs w:val="20"/>
              </w:rPr>
              <w:t>14</w:t>
            </w:r>
          </w:p>
        </w:tc>
        <w:tc>
          <w:tcPr>
            <w:tcW w:w="315" w:type="pct"/>
            <w:tcMar>
              <w:left w:w="108" w:type="dxa"/>
              <w:right w:w="108" w:type="dxa"/>
            </w:tcMar>
          </w:tcPr>
          <w:p w:rsidRPr="00005B32" w:rsidR="454B6749" w:rsidP="00C200BB" w:rsidRDefault="454B6749" w14:paraId="70C2F042" w14:textId="27C65742">
            <w:pPr>
              <w:spacing w:before="120" w:after="120" w:line="278" w:lineRule="auto"/>
              <w:ind w:left="102" w:right="63"/>
              <w:jc w:val="center"/>
            </w:pPr>
            <w:r w:rsidRPr="00005B32">
              <w:rPr>
                <w:sz w:val="20"/>
                <w:szCs w:val="20"/>
              </w:rPr>
              <w:t>18</w:t>
            </w:r>
          </w:p>
        </w:tc>
        <w:tc>
          <w:tcPr>
            <w:tcW w:w="298" w:type="pct"/>
            <w:tcMar>
              <w:left w:w="108" w:type="dxa"/>
              <w:right w:w="108" w:type="dxa"/>
            </w:tcMar>
          </w:tcPr>
          <w:p w:rsidRPr="00005B32" w:rsidR="454B6749" w:rsidP="00C200BB" w:rsidRDefault="454B6749" w14:paraId="7D1D39BB" w14:textId="48B3AACC">
            <w:pPr>
              <w:spacing w:before="120" w:after="120" w:line="278" w:lineRule="auto"/>
              <w:ind w:left="90" w:right="43"/>
              <w:jc w:val="center"/>
              <w:rPr>
                <w:b/>
                <w:bCs/>
              </w:rPr>
            </w:pPr>
            <w:r w:rsidRPr="00005B32">
              <w:rPr>
                <w:b/>
                <w:bCs/>
                <w:sz w:val="20"/>
                <w:szCs w:val="20"/>
              </w:rPr>
              <w:t>26</w:t>
            </w:r>
          </w:p>
        </w:tc>
      </w:tr>
    </w:tbl>
    <w:p w:rsidR="002625F6" w:rsidRDefault="002625F6" w14:paraId="3E910E87" w14:textId="77777777"/>
    <w:p w:rsidR="00E726B5" w:rsidRDefault="00E726B5" w14:paraId="411BB39D" w14:textId="77777777"/>
    <w:p w:rsidRPr="00005B32" w:rsidR="00E726B5" w:rsidRDefault="00E726B5" w14:paraId="7B4CBC66"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62"/>
        <w:gridCol w:w="668"/>
        <w:gridCol w:w="746"/>
        <w:gridCol w:w="690"/>
        <w:gridCol w:w="741"/>
        <w:gridCol w:w="576"/>
        <w:gridCol w:w="586"/>
        <w:gridCol w:w="588"/>
        <w:gridCol w:w="574"/>
        <w:gridCol w:w="586"/>
        <w:gridCol w:w="587"/>
        <w:gridCol w:w="589"/>
        <w:gridCol w:w="557"/>
      </w:tblGrid>
      <w:tr w:rsidRPr="00005B32" w:rsidR="002625F6" w:rsidTr="002625F6" w14:paraId="63C6F6D2" w14:textId="77777777">
        <w:trPr>
          <w:trHeight w:val="525"/>
        </w:trPr>
        <w:tc>
          <w:tcPr>
            <w:tcW w:w="996" w:type="pct"/>
            <w:shd w:val="clear" w:color="auto" w:fill="C6E6A3"/>
            <w:tcMar>
              <w:left w:w="108" w:type="dxa"/>
              <w:right w:w="108" w:type="dxa"/>
            </w:tcMar>
          </w:tcPr>
          <w:p w:rsidRPr="00005B32" w:rsidR="454B6749" w:rsidP="00C200BB" w:rsidRDefault="454B6749" w14:paraId="4AB65EA4" w14:textId="774F9291">
            <w:pPr>
              <w:spacing w:before="120" w:after="120" w:line="278" w:lineRule="auto"/>
              <w:ind w:left="107"/>
              <w:jc w:val="center"/>
              <w:rPr>
                <w:b/>
                <w:bCs/>
              </w:rPr>
            </w:pPr>
            <w:r w:rsidRPr="00005B32">
              <w:rPr>
                <w:b/>
                <w:bCs/>
                <w:color w:val="000000" w:themeColor="text1"/>
                <w:sz w:val="20"/>
                <w:szCs w:val="20"/>
              </w:rPr>
              <w:t>Board</w:t>
            </w:r>
          </w:p>
        </w:tc>
        <w:tc>
          <w:tcPr>
            <w:tcW w:w="1522" w:type="pct"/>
            <w:gridSpan w:val="4"/>
            <w:shd w:val="clear" w:color="auto" w:fill="C6E6A3"/>
            <w:tcMar>
              <w:left w:w="108" w:type="dxa"/>
              <w:right w:w="108" w:type="dxa"/>
            </w:tcMar>
          </w:tcPr>
          <w:p w:rsidRPr="00005B32" w:rsidR="454B6749" w:rsidP="00000AFB" w:rsidRDefault="454B6749" w14:paraId="1E22FAF9" w14:textId="7772179B">
            <w:pPr>
              <w:spacing w:before="120" w:after="120" w:line="278" w:lineRule="auto"/>
              <w:ind w:left="-79"/>
              <w:jc w:val="center"/>
              <w:rPr>
                <w:b/>
                <w:bCs/>
              </w:rPr>
            </w:pPr>
            <w:r w:rsidRPr="00005B32">
              <w:rPr>
                <w:b/>
                <w:bCs/>
                <w:color w:val="000000" w:themeColor="text1"/>
                <w:sz w:val="20"/>
                <w:szCs w:val="20"/>
              </w:rPr>
              <w:t>Department of Health</w:t>
            </w:r>
          </w:p>
        </w:tc>
        <w:tc>
          <w:tcPr>
            <w:tcW w:w="1242" w:type="pct"/>
            <w:gridSpan w:val="4"/>
            <w:shd w:val="clear" w:color="auto" w:fill="C6E6A3"/>
            <w:tcMar>
              <w:left w:w="108" w:type="dxa"/>
              <w:right w:w="108" w:type="dxa"/>
            </w:tcMar>
          </w:tcPr>
          <w:p w:rsidRPr="00005B32" w:rsidR="454B6749" w:rsidP="00000AFB" w:rsidRDefault="454B6749" w14:paraId="74491B68" w14:textId="161C731D">
            <w:pPr>
              <w:spacing w:before="120" w:after="120" w:line="278" w:lineRule="auto"/>
              <w:ind w:left="-7"/>
              <w:jc w:val="center"/>
              <w:rPr>
                <w:b/>
                <w:bCs/>
              </w:rPr>
            </w:pPr>
            <w:r w:rsidRPr="00005B32">
              <w:rPr>
                <w:b/>
                <w:bCs/>
                <w:color w:val="000000" w:themeColor="text1"/>
                <w:sz w:val="20"/>
                <w:szCs w:val="20"/>
              </w:rPr>
              <w:t>Dietetics and Nutrition</w:t>
            </w:r>
          </w:p>
        </w:tc>
        <w:tc>
          <w:tcPr>
            <w:tcW w:w="1240" w:type="pct"/>
            <w:gridSpan w:val="4"/>
            <w:shd w:val="clear" w:color="auto" w:fill="C6E6A3"/>
            <w:tcMar>
              <w:left w:w="108" w:type="dxa"/>
              <w:right w:w="108" w:type="dxa"/>
            </w:tcMar>
          </w:tcPr>
          <w:p w:rsidRPr="00005B32" w:rsidR="454B6749" w:rsidP="00000AFB" w:rsidRDefault="00000AFB" w14:paraId="1CCF1C35" w14:textId="3EBAB73E">
            <w:pPr>
              <w:spacing w:before="120" w:after="120" w:line="278" w:lineRule="auto"/>
              <w:ind w:right="337"/>
              <w:jc w:val="center"/>
              <w:rPr>
                <w:b/>
                <w:bCs/>
              </w:rPr>
            </w:pPr>
            <w:r w:rsidRPr="00005B32">
              <w:rPr>
                <w:b/>
                <w:bCs/>
                <w:color w:val="000000" w:themeColor="text1"/>
                <w:sz w:val="20"/>
                <w:szCs w:val="20"/>
              </w:rPr>
              <w:t xml:space="preserve">    </w:t>
            </w:r>
            <w:r w:rsidRPr="00005B32" w:rsidR="454B6749">
              <w:rPr>
                <w:b/>
                <w:bCs/>
                <w:color w:val="000000" w:themeColor="text1"/>
                <w:sz w:val="20"/>
                <w:szCs w:val="20"/>
              </w:rPr>
              <w:t>Emergency Medical Services</w:t>
            </w:r>
          </w:p>
        </w:tc>
      </w:tr>
      <w:tr w:rsidRPr="00005B32" w:rsidR="002625F6" w:rsidTr="002625F6" w14:paraId="5FF2DD26" w14:textId="77777777">
        <w:trPr>
          <w:trHeight w:val="525"/>
        </w:trPr>
        <w:tc>
          <w:tcPr>
            <w:tcW w:w="996" w:type="pct"/>
            <w:shd w:val="clear" w:color="auto" w:fill="EDF8E3"/>
            <w:tcMar>
              <w:left w:w="108" w:type="dxa"/>
              <w:right w:w="108" w:type="dxa"/>
            </w:tcMar>
          </w:tcPr>
          <w:p w:rsidRPr="00005B32" w:rsidR="454B6749" w:rsidP="00C200BB" w:rsidRDefault="454B6749" w14:paraId="011ED848" w14:textId="6809BE67">
            <w:pPr>
              <w:spacing w:before="120" w:after="120" w:line="278" w:lineRule="auto"/>
              <w:ind w:left="873"/>
              <w:jc w:val="center"/>
              <w:rPr>
                <w:b/>
                <w:bCs/>
              </w:rPr>
            </w:pPr>
            <w:r w:rsidRPr="00005B32">
              <w:rPr>
                <w:b/>
                <w:bCs/>
                <w:color w:val="000000" w:themeColor="text1"/>
                <w:sz w:val="20"/>
                <w:szCs w:val="20"/>
              </w:rPr>
              <w:t>Fiscal Year</w:t>
            </w:r>
            <w:r w:rsidRPr="00005B32">
              <w:rPr>
                <w:rFonts w:ascii="Webdings" w:hAnsi="Webdings" w:eastAsia="Webdings" w:cs="Webdings"/>
                <w:b/>
                <w:bCs/>
                <w:color w:val="000000" w:themeColor="text1"/>
                <w:sz w:val="20"/>
                <w:szCs w:val="20"/>
              </w:rPr>
              <w:t>4</w:t>
            </w:r>
          </w:p>
          <w:p w:rsidRPr="00005B32" w:rsidR="454B6749" w:rsidP="00C200BB" w:rsidRDefault="454B6749" w14:paraId="168EF9F1" w14:textId="40F8FD4B">
            <w:pPr>
              <w:spacing w:before="120" w:after="120"/>
              <w:ind w:left="290"/>
              <w:jc w:val="center"/>
              <w:rPr>
                <w:b/>
                <w:bCs/>
              </w:rPr>
            </w:pPr>
            <w:r w:rsidRPr="00005B32">
              <w:rPr>
                <w:b/>
                <w:bCs/>
                <w:color w:val="000000" w:themeColor="text1"/>
                <w:sz w:val="20"/>
                <w:szCs w:val="20"/>
              </w:rPr>
              <w:t>Referral Source</w:t>
            </w:r>
            <w:r w:rsidRPr="00005B32">
              <w:rPr>
                <w:rFonts w:ascii="Webdings" w:hAnsi="Webdings" w:eastAsia="Webdings" w:cs="Webdings"/>
                <w:b/>
                <w:bCs/>
                <w:color w:val="000000" w:themeColor="text1"/>
                <w:sz w:val="20"/>
                <w:szCs w:val="20"/>
              </w:rPr>
              <w:t>6</w:t>
            </w:r>
          </w:p>
        </w:tc>
        <w:tc>
          <w:tcPr>
            <w:tcW w:w="358" w:type="pct"/>
            <w:shd w:val="clear" w:color="auto" w:fill="EDF8E3"/>
            <w:tcMar>
              <w:left w:w="108" w:type="dxa"/>
              <w:right w:w="108" w:type="dxa"/>
            </w:tcMar>
          </w:tcPr>
          <w:p w:rsidRPr="00005B32" w:rsidR="454B6749" w:rsidP="00C200BB" w:rsidRDefault="454B6749" w14:paraId="2A95CDCF" w14:textId="0EE1F3D1">
            <w:pPr>
              <w:spacing w:before="120" w:after="120" w:line="278" w:lineRule="auto"/>
              <w:ind w:right="96"/>
              <w:jc w:val="center"/>
            </w:pPr>
            <w:r w:rsidRPr="00005B32">
              <w:rPr>
                <w:color w:val="000000" w:themeColor="text1"/>
                <w:sz w:val="20"/>
                <w:szCs w:val="20"/>
              </w:rPr>
              <w:t>FY 22</w:t>
            </w:r>
          </w:p>
        </w:tc>
        <w:tc>
          <w:tcPr>
            <w:tcW w:w="399" w:type="pct"/>
            <w:shd w:val="clear" w:color="auto" w:fill="EDF8E3"/>
            <w:tcMar>
              <w:left w:w="108" w:type="dxa"/>
              <w:right w:w="108" w:type="dxa"/>
            </w:tcMar>
          </w:tcPr>
          <w:p w:rsidRPr="00005B32" w:rsidR="454B6749" w:rsidP="00C200BB" w:rsidRDefault="454B6749" w14:paraId="42382609" w14:textId="7C40C886">
            <w:pPr>
              <w:spacing w:before="120" w:after="120" w:line="278" w:lineRule="auto"/>
              <w:ind w:left="98" w:right="81"/>
              <w:jc w:val="center"/>
            </w:pPr>
            <w:r w:rsidRPr="00005B32">
              <w:rPr>
                <w:color w:val="000000" w:themeColor="text1"/>
                <w:sz w:val="20"/>
                <w:szCs w:val="20"/>
              </w:rPr>
              <w:t>FY</w:t>
            </w:r>
            <w:r w:rsidRPr="00005B32" w:rsidR="00C200BB">
              <w:rPr>
                <w:color w:val="000000" w:themeColor="text1"/>
                <w:sz w:val="20"/>
                <w:szCs w:val="20"/>
              </w:rPr>
              <w:t xml:space="preserve"> </w:t>
            </w:r>
            <w:r w:rsidRPr="00005B32">
              <w:rPr>
                <w:color w:val="000000" w:themeColor="text1"/>
                <w:sz w:val="20"/>
                <w:szCs w:val="20"/>
              </w:rPr>
              <w:t>23</w:t>
            </w:r>
          </w:p>
        </w:tc>
        <w:tc>
          <w:tcPr>
            <w:tcW w:w="369" w:type="pct"/>
            <w:shd w:val="clear" w:color="auto" w:fill="EDF8E3"/>
            <w:tcMar>
              <w:left w:w="108" w:type="dxa"/>
              <w:right w:w="108" w:type="dxa"/>
            </w:tcMar>
          </w:tcPr>
          <w:p w:rsidRPr="00005B32" w:rsidR="454B6749" w:rsidP="00C200BB" w:rsidRDefault="454B6749" w14:paraId="0A852F01" w14:textId="5C59BF5A">
            <w:pPr>
              <w:spacing w:before="120" w:after="120" w:line="278" w:lineRule="auto"/>
              <w:ind w:right="95"/>
              <w:jc w:val="center"/>
            </w:pPr>
            <w:r w:rsidRPr="00005B32">
              <w:rPr>
                <w:color w:val="000000" w:themeColor="text1"/>
                <w:sz w:val="20"/>
                <w:szCs w:val="20"/>
              </w:rPr>
              <w:t>FY</w:t>
            </w:r>
            <w:r w:rsidRPr="00005B32" w:rsidR="00C200BB">
              <w:rPr>
                <w:color w:val="000000" w:themeColor="text1"/>
                <w:sz w:val="20"/>
                <w:szCs w:val="20"/>
              </w:rPr>
              <w:t xml:space="preserve"> </w:t>
            </w:r>
            <w:r w:rsidRPr="00005B32">
              <w:rPr>
                <w:color w:val="000000" w:themeColor="text1"/>
                <w:sz w:val="20"/>
                <w:szCs w:val="20"/>
              </w:rPr>
              <w:t>24</w:t>
            </w:r>
          </w:p>
        </w:tc>
        <w:tc>
          <w:tcPr>
            <w:tcW w:w="396" w:type="pct"/>
            <w:shd w:val="clear" w:color="auto" w:fill="EDF8E3"/>
            <w:tcMar>
              <w:left w:w="108" w:type="dxa"/>
              <w:right w:w="108" w:type="dxa"/>
            </w:tcMar>
          </w:tcPr>
          <w:p w:rsidRPr="00005B32" w:rsidR="454B6749" w:rsidP="00C200BB" w:rsidRDefault="454B6749" w14:paraId="1DB62A08" w14:textId="7312DF65">
            <w:pPr>
              <w:spacing w:before="120" w:after="120" w:line="278" w:lineRule="auto"/>
              <w:ind w:left="93" w:right="72"/>
              <w:jc w:val="center"/>
              <w:rPr>
                <w:b/>
                <w:bCs/>
              </w:rPr>
            </w:pPr>
            <w:r w:rsidRPr="00005B32">
              <w:rPr>
                <w:b/>
                <w:bCs/>
                <w:color w:val="000000" w:themeColor="text1"/>
                <w:sz w:val="20"/>
                <w:szCs w:val="20"/>
              </w:rPr>
              <w:t>FY 25</w:t>
            </w:r>
          </w:p>
        </w:tc>
        <w:tc>
          <w:tcPr>
            <w:tcW w:w="308" w:type="pct"/>
            <w:shd w:val="clear" w:color="auto" w:fill="EDF8E3"/>
            <w:tcMar>
              <w:left w:w="108" w:type="dxa"/>
              <w:right w:w="108" w:type="dxa"/>
            </w:tcMar>
          </w:tcPr>
          <w:p w:rsidRPr="00005B32" w:rsidR="454B6749" w:rsidP="00C200BB" w:rsidRDefault="454B6749" w14:paraId="0E3396C9" w14:textId="7649C848">
            <w:pPr>
              <w:spacing w:before="120" w:after="120" w:line="278" w:lineRule="auto"/>
              <w:ind w:left="85" w:right="72"/>
              <w:jc w:val="center"/>
            </w:pPr>
            <w:r w:rsidRPr="00005B32">
              <w:rPr>
                <w:color w:val="000000" w:themeColor="text1"/>
                <w:sz w:val="20"/>
                <w:szCs w:val="20"/>
              </w:rPr>
              <w:t>FY 22</w:t>
            </w:r>
          </w:p>
        </w:tc>
        <w:tc>
          <w:tcPr>
            <w:tcW w:w="313" w:type="pct"/>
            <w:shd w:val="clear" w:color="auto" w:fill="EDF8E3"/>
            <w:tcMar>
              <w:left w:w="108" w:type="dxa"/>
              <w:right w:w="108" w:type="dxa"/>
            </w:tcMar>
          </w:tcPr>
          <w:p w:rsidRPr="00005B32" w:rsidR="454B6749" w:rsidP="00C200BB" w:rsidRDefault="454B6749" w14:paraId="1A64F7C0" w14:textId="7E3313B6">
            <w:pPr>
              <w:spacing w:before="120" w:after="120" w:line="278" w:lineRule="auto"/>
              <w:ind w:left="95" w:right="72"/>
              <w:jc w:val="center"/>
            </w:pPr>
            <w:r w:rsidRPr="00005B32">
              <w:rPr>
                <w:color w:val="000000" w:themeColor="text1"/>
                <w:sz w:val="20"/>
                <w:szCs w:val="20"/>
              </w:rPr>
              <w:t>FY</w:t>
            </w:r>
            <w:r w:rsidRPr="00005B32" w:rsidR="00890B47">
              <w:rPr>
                <w:color w:val="000000" w:themeColor="text1"/>
                <w:sz w:val="20"/>
                <w:szCs w:val="20"/>
              </w:rPr>
              <w:t xml:space="preserve"> </w:t>
            </w:r>
            <w:r w:rsidRPr="00005B32">
              <w:rPr>
                <w:color w:val="000000" w:themeColor="text1"/>
                <w:sz w:val="20"/>
                <w:szCs w:val="20"/>
              </w:rPr>
              <w:t>23</w:t>
            </w:r>
          </w:p>
        </w:tc>
        <w:tc>
          <w:tcPr>
            <w:tcW w:w="314" w:type="pct"/>
            <w:shd w:val="clear" w:color="auto" w:fill="EDF8E3"/>
            <w:tcMar>
              <w:left w:w="108" w:type="dxa"/>
              <w:right w:w="108" w:type="dxa"/>
            </w:tcMar>
          </w:tcPr>
          <w:p w:rsidRPr="00005B32" w:rsidR="454B6749" w:rsidP="00C200BB" w:rsidRDefault="454B6749" w14:paraId="4E1C2A51" w14:textId="198E2BCD">
            <w:pPr>
              <w:spacing w:before="120" w:after="120" w:line="278" w:lineRule="auto"/>
              <w:ind w:left="96" w:right="73"/>
              <w:jc w:val="center"/>
            </w:pPr>
            <w:r w:rsidRPr="00005B32">
              <w:rPr>
                <w:color w:val="000000" w:themeColor="text1"/>
                <w:sz w:val="20"/>
                <w:szCs w:val="20"/>
              </w:rPr>
              <w:t>FY</w:t>
            </w:r>
            <w:r w:rsidRPr="00005B32" w:rsidR="00890B47">
              <w:rPr>
                <w:color w:val="000000" w:themeColor="text1"/>
                <w:sz w:val="20"/>
                <w:szCs w:val="20"/>
              </w:rPr>
              <w:t xml:space="preserve"> </w:t>
            </w:r>
            <w:r w:rsidRPr="00005B32">
              <w:rPr>
                <w:color w:val="000000" w:themeColor="text1"/>
                <w:sz w:val="20"/>
                <w:szCs w:val="20"/>
              </w:rPr>
              <w:t>24</w:t>
            </w:r>
          </w:p>
        </w:tc>
        <w:tc>
          <w:tcPr>
            <w:tcW w:w="306" w:type="pct"/>
            <w:shd w:val="clear" w:color="auto" w:fill="EDF8E3"/>
            <w:tcMar>
              <w:left w:w="108" w:type="dxa"/>
              <w:right w:w="108" w:type="dxa"/>
            </w:tcMar>
          </w:tcPr>
          <w:p w:rsidRPr="00005B32" w:rsidR="454B6749" w:rsidP="00C200BB" w:rsidRDefault="454B6749" w14:paraId="6EB28A97" w14:textId="6DB092F2">
            <w:pPr>
              <w:spacing w:before="120" w:after="120" w:line="278" w:lineRule="auto"/>
              <w:ind w:left="90" w:right="59"/>
              <w:jc w:val="center"/>
              <w:rPr>
                <w:b/>
                <w:bCs/>
              </w:rPr>
            </w:pPr>
            <w:r w:rsidRPr="00005B32">
              <w:rPr>
                <w:b/>
                <w:bCs/>
                <w:color w:val="000000" w:themeColor="text1"/>
                <w:sz w:val="20"/>
                <w:szCs w:val="20"/>
              </w:rPr>
              <w:t>FY 25</w:t>
            </w:r>
          </w:p>
        </w:tc>
        <w:tc>
          <w:tcPr>
            <w:tcW w:w="313" w:type="pct"/>
            <w:shd w:val="clear" w:color="auto" w:fill="EDF8E3"/>
            <w:tcMar>
              <w:left w:w="108" w:type="dxa"/>
              <w:right w:w="108" w:type="dxa"/>
            </w:tcMar>
          </w:tcPr>
          <w:p w:rsidRPr="00005B32" w:rsidR="454B6749" w:rsidP="00C200BB" w:rsidRDefault="454B6749" w14:paraId="6B0FA082" w14:textId="6924E576">
            <w:pPr>
              <w:spacing w:before="120" w:after="120" w:line="278" w:lineRule="auto"/>
              <w:ind w:left="95" w:right="72"/>
              <w:jc w:val="center"/>
            </w:pPr>
            <w:r w:rsidRPr="00005B32">
              <w:rPr>
                <w:color w:val="000000" w:themeColor="text1"/>
                <w:sz w:val="20"/>
                <w:szCs w:val="20"/>
              </w:rPr>
              <w:t>FY</w:t>
            </w:r>
            <w:r w:rsidRPr="00005B32" w:rsidR="00C200BB">
              <w:rPr>
                <w:color w:val="000000" w:themeColor="text1"/>
                <w:sz w:val="20"/>
                <w:szCs w:val="20"/>
              </w:rPr>
              <w:t xml:space="preserve"> </w:t>
            </w:r>
            <w:r w:rsidRPr="00005B32">
              <w:rPr>
                <w:color w:val="000000" w:themeColor="text1"/>
                <w:sz w:val="20"/>
                <w:szCs w:val="20"/>
              </w:rPr>
              <w:t>22</w:t>
            </w:r>
          </w:p>
        </w:tc>
        <w:tc>
          <w:tcPr>
            <w:tcW w:w="314" w:type="pct"/>
            <w:shd w:val="clear" w:color="auto" w:fill="EDF8E3"/>
            <w:tcMar>
              <w:left w:w="108" w:type="dxa"/>
              <w:right w:w="108" w:type="dxa"/>
            </w:tcMar>
          </w:tcPr>
          <w:p w:rsidRPr="00005B32" w:rsidR="454B6749" w:rsidP="00C200BB" w:rsidRDefault="454B6749" w14:paraId="6F4F4B0E" w14:textId="28D75D59">
            <w:pPr>
              <w:spacing w:before="120" w:after="120" w:line="278" w:lineRule="auto"/>
              <w:ind w:left="101" w:right="67"/>
              <w:jc w:val="center"/>
            </w:pPr>
            <w:r w:rsidRPr="00005B32">
              <w:rPr>
                <w:color w:val="000000" w:themeColor="text1"/>
                <w:sz w:val="20"/>
                <w:szCs w:val="20"/>
              </w:rPr>
              <w:t>FY</w:t>
            </w:r>
            <w:r w:rsidRPr="00005B32" w:rsidR="00C200BB">
              <w:rPr>
                <w:color w:val="000000" w:themeColor="text1"/>
                <w:sz w:val="20"/>
                <w:szCs w:val="20"/>
              </w:rPr>
              <w:t xml:space="preserve"> </w:t>
            </w:r>
            <w:r w:rsidRPr="00005B32">
              <w:rPr>
                <w:color w:val="000000" w:themeColor="text1"/>
                <w:sz w:val="20"/>
                <w:szCs w:val="20"/>
              </w:rPr>
              <w:t>23</w:t>
            </w:r>
          </w:p>
        </w:tc>
        <w:tc>
          <w:tcPr>
            <w:tcW w:w="315" w:type="pct"/>
            <w:shd w:val="clear" w:color="auto" w:fill="EDF8E3"/>
            <w:tcMar>
              <w:left w:w="108" w:type="dxa"/>
              <w:right w:w="108" w:type="dxa"/>
            </w:tcMar>
          </w:tcPr>
          <w:p w:rsidRPr="00005B32" w:rsidR="454B6749" w:rsidP="00C200BB" w:rsidRDefault="454B6749" w14:paraId="5A99BF7E" w14:textId="1A5E25A8">
            <w:pPr>
              <w:spacing w:before="120" w:after="120" w:line="278" w:lineRule="auto"/>
              <w:ind w:left="102" w:right="68"/>
              <w:jc w:val="center"/>
            </w:pPr>
            <w:r w:rsidRPr="00005B32">
              <w:rPr>
                <w:color w:val="000000" w:themeColor="text1"/>
                <w:sz w:val="20"/>
                <w:szCs w:val="20"/>
              </w:rPr>
              <w:t>FY</w:t>
            </w:r>
            <w:r w:rsidRPr="00005B32" w:rsidR="00C200BB">
              <w:rPr>
                <w:color w:val="000000" w:themeColor="text1"/>
                <w:sz w:val="20"/>
                <w:szCs w:val="20"/>
              </w:rPr>
              <w:t xml:space="preserve"> </w:t>
            </w:r>
            <w:r w:rsidRPr="00005B32">
              <w:rPr>
                <w:color w:val="000000" w:themeColor="text1"/>
                <w:sz w:val="20"/>
                <w:szCs w:val="20"/>
              </w:rPr>
              <w:t>24</w:t>
            </w:r>
          </w:p>
        </w:tc>
        <w:tc>
          <w:tcPr>
            <w:tcW w:w="298" w:type="pct"/>
            <w:shd w:val="clear" w:color="auto" w:fill="EDF8E3"/>
            <w:tcMar>
              <w:left w:w="108" w:type="dxa"/>
              <w:right w:w="108" w:type="dxa"/>
            </w:tcMar>
          </w:tcPr>
          <w:p w:rsidRPr="00005B32" w:rsidR="454B6749" w:rsidP="00C200BB" w:rsidRDefault="454B6749" w14:paraId="2AF6DAB1" w14:textId="45CE674F">
            <w:pPr>
              <w:spacing w:before="120" w:after="120" w:line="278" w:lineRule="auto"/>
              <w:ind w:left="90" w:right="48"/>
              <w:jc w:val="center"/>
              <w:rPr>
                <w:b/>
                <w:bCs/>
              </w:rPr>
            </w:pPr>
            <w:r w:rsidRPr="00005B32">
              <w:rPr>
                <w:b/>
                <w:bCs/>
                <w:color w:val="000000" w:themeColor="text1"/>
                <w:sz w:val="20"/>
                <w:szCs w:val="20"/>
              </w:rPr>
              <w:t>FY</w:t>
            </w:r>
            <w:r w:rsidRPr="00005B32" w:rsidR="00C200BB">
              <w:rPr>
                <w:b/>
                <w:bCs/>
                <w:color w:val="000000" w:themeColor="text1"/>
                <w:sz w:val="20"/>
                <w:szCs w:val="20"/>
              </w:rPr>
              <w:t xml:space="preserve"> </w:t>
            </w:r>
            <w:r w:rsidRPr="00005B32">
              <w:rPr>
                <w:b/>
                <w:bCs/>
                <w:color w:val="000000" w:themeColor="text1"/>
                <w:sz w:val="20"/>
                <w:szCs w:val="20"/>
              </w:rPr>
              <w:t xml:space="preserve"> 25</w:t>
            </w:r>
          </w:p>
        </w:tc>
      </w:tr>
      <w:tr w:rsidRPr="00005B32" w:rsidR="007A2988" w:rsidTr="002625F6" w14:paraId="59B547CB" w14:textId="77777777">
        <w:trPr>
          <w:trHeight w:val="285"/>
        </w:trPr>
        <w:tc>
          <w:tcPr>
            <w:tcW w:w="996" w:type="pct"/>
            <w:tcMar>
              <w:left w:w="108" w:type="dxa"/>
              <w:right w:w="108" w:type="dxa"/>
            </w:tcMar>
          </w:tcPr>
          <w:p w:rsidRPr="00005B32" w:rsidR="454B6749" w:rsidP="00C200BB" w:rsidRDefault="454B6749" w14:paraId="3835EC56" w14:textId="7538AB6D">
            <w:pPr>
              <w:spacing w:before="120" w:after="120" w:line="278" w:lineRule="auto"/>
              <w:ind w:left="107"/>
              <w:jc w:val="center"/>
              <w:rPr>
                <w:b/>
                <w:bCs/>
              </w:rPr>
            </w:pPr>
            <w:r w:rsidRPr="00005B32">
              <w:rPr>
                <w:b/>
                <w:bCs/>
                <w:sz w:val="20"/>
                <w:szCs w:val="20"/>
              </w:rPr>
              <w:t>Board</w:t>
            </w:r>
            <w:r w:rsidRPr="00005B32" w:rsidR="007A2988">
              <w:rPr>
                <w:b/>
                <w:bCs/>
                <w:sz w:val="20"/>
                <w:szCs w:val="20"/>
              </w:rPr>
              <w:t xml:space="preserve"> Voluntary</w:t>
            </w:r>
          </w:p>
        </w:tc>
        <w:tc>
          <w:tcPr>
            <w:tcW w:w="358" w:type="pct"/>
            <w:tcMar>
              <w:left w:w="108" w:type="dxa"/>
              <w:right w:w="108" w:type="dxa"/>
            </w:tcMar>
          </w:tcPr>
          <w:p w:rsidRPr="00005B32" w:rsidR="454B6749" w:rsidP="00C200BB" w:rsidRDefault="454B6749" w14:paraId="560E08E4" w14:textId="609AD688">
            <w:pPr>
              <w:spacing w:before="120" w:after="120" w:line="278" w:lineRule="auto"/>
              <w:ind w:left="14"/>
              <w:jc w:val="center"/>
            </w:pPr>
            <w:r w:rsidRPr="00005B32">
              <w:rPr>
                <w:sz w:val="20"/>
                <w:szCs w:val="20"/>
              </w:rPr>
              <w:t>0</w:t>
            </w:r>
          </w:p>
        </w:tc>
        <w:tc>
          <w:tcPr>
            <w:tcW w:w="399" w:type="pct"/>
            <w:tcMar>
              <w:left w:w="108" w:type="dxa"/>
              <w:right w:w="108" w:type="dxa"/>
            </w:tcMar>
          </w:tcPr>
          <w:p w:rsidRPr="00005B32" w:rsidR="454B6749" w:rsidP="00C200BB" w:rsidRDefault="454B6749" w14:paraId="20BE9B56" w14:textId="689654A2">
            <w:pPr>
              <w:spacing w:before="120" w:after="120" w:line="278" w:lineRule="auto"/>
              <w:ind w:left="21"/>
              <w:jc w:val="center"/>
            </w:pPr>
            <w:r w:rsidRPr="00005B32">
              <w:rPr>
                <w:sz w:val="20"/>
                <w:szCs w:val="20"/>
              </w:rPr>
              <w:t>0</w:t>
            </w:r>
          </w:p>
        </w:tc>
        <w:tc>
          <w:tcPr>
            <w:tcW w:w="369" w:type="pct"/>
            <w:tcMar>
              <w:left w:w="108" w:type="dxa"/>
              <w:right w:w="108" w:type="dxa"/>
            </w:tcMar>
          </w:tcPr>
          <w:p w:rsidRPr="00005B32" w:rsidR="454B6749" w:rsidP="00C200BB" w:rsidRDefault="454B6749" w14:paraId="3B8FFE2D" w14:textId="61C486C7">
            <w:pPr>
              <w:spacing w:before="120" w:after="120" w:line="278" w:lineRule="auto"/>
              <w:ind w:left="20"/>
              <w:jc w:val="center"/>
            </w:pPr>
            <w:r w:rsidRPr="00005B32">
              <w:rPr>
                <w:sz w:val="20"/>
                <w:szCs w:val="20"/>
              </w:rPr>
              <w:t>0</w:t>
            </w:r>
          </w:p>
        </w:tc>
        <w:tc>
          <w:tcPr>
            <w:tcW w:w="396" w:type="pct"/>
            <w:tcMar>
              <w:left w:w="108" w:type="dxa"/>
              <w:right w:w="108" w:type="dxa"/>
            </w:tcMar>
          </w:tcPr>
          <w:p w:rsidRPr="00005B32" w:rsidR="454B6749" w:rsidP="00C200BB" w:rsidRDefault="454B6749" w14:paraId="00CF975C" w14:textId="33AA2885">
            <w:pPr>
              <w:spacing w:before="120" w:after="120" w:line="278" w:lineRule="auto"/>
              <w:ind w:left="26"/>
              <w:jc w:val="center"/>
              <w:rPr>
                <w:b/>
                <w:bCs/>
              </w:rPr>
            </w:pPr>
            <w:r w:rsidRPr="00005B32">
              <w:rPr>
                <w:b/>
                <w:bCs/>
                <w:sz w:val="20"/>
                <w:szCs w:val="20"/>
              </w:rPr>
              <w:t>0</w:t>
            </w:r>
          </w:p>
        </w:tc>
        <w:tc>
          <w:tcPr>
            <w:tcW w:w="308" w:type="pct"/>
            <w:tcMar>
              <w:left w:w="108" w:type="dxa"/>
              <w:right w:w="108" w:type="dxa"/>
            </w:tcMar>
          </w:tcPr>
          <w:p w:rsidRPr="00005B32" w:rsidR="454B6749" w:rsidP="00C200BB" w:rsidRDefault="454B6749" w14:paraId="03A70E36" w14:textId="55CD3504">
            <w:pPr>
              <w:spacing w:before="120" w:after="120" w:line="278" w:lineRule="auto"/>
              <w:ind w:left="18"/>
              <w:jc w:val="center"/>
            </w:pPr>
            <w:r w:rsidRPr="00005B32">
              <w:rPr>
                <w:sz w:val="20"/>
                <w:szCs w:val="20"/>
              </w:rPr>
              <w:t>0</w:t>
            </w:r>
          </w:p>
        </w:tc>
        <w:tc>
          <w:tcPr>
            <w:tcW w:w="313" w:type="pct"/>
            <w:tcMar>
              <w:left w:w="108" w:type="dxa"/>
              <w:right w:w="108" w:type="dxa"/>
            </w:tcMar>
          </w:tcPr>
          <w:p w:rsidRPr="00005B32" w:rsidR="454B6749" w:rsidP="00C200BB" w:rsidRDefault="454B6749" w14:paraId="7284B52C" w14:textId="0E60EA54">
            <w:pPr>
              <w:spacing w:before="120" w:after="120" w:line="278" w:lineRule="auto"/>
              <w:ind w:left="27"/>
              <w:jc w:val="center"/>
            </w:pPr>
            <w:r w:rsidRPr="00005B32">
              <w:rPr>
                <w:sz w:val="20"/>
                <w:szCs w:val="20"/>
              </w:rPr>
              <w:t>0</w:t>
            </w:r>
          </w:p>
        </w:tc>
        <w:tc>
          <w:tcPr>
            <w:tcW w:w="314" w:type="pct"/>
            <w:tcMar>
              <w:left w:w="108" w:type="dxa"/>
              <w:right w:w="108" w:type="dxa"/>
            </w:tcMar>
          </w:tcPr>
          <w:p w:rsidRPr="00005B32" w:rsidR="454B6749" w:rsidP="00C200BB" w:rsidRDefault="454B6749" w14:paraId="5BEE04B9" w14:textId="18ED662C">
            <w:pPr>
              <w:spacing w:before="120" w:after="120" w:line="278" w:lineRule="auto"/>
              <w:ind w:left="28"/>
              <w:jc w:val="center"/>
            </w:pPr>
            <w:r w:rsidRPr="00005B32">
              <w:rPr>
                <w:sz w:val="20"/>
                <w:szCs w:val="20"/>
              </w:rPr>
              <w:t>0</w:t>
            </w:r>
          </w:p>
        </w:tc>
        <w:tc>
          <w:tcPr>
            <w:tcW w:w="306" w:type="pct"/>
            <w:tcMar>
              <w:left w:w="108" w:type="dxa"/>
              <w:right w:w="108" w:type="dxa"/>
            </w:tcMar>
          </w:tcPr>
          <w:p w:rsidRPr="00005B32" w:rsidR="454B6749" w:rsidP="00C200BB" w:rsidRDefault="454B6749" w14:paraId="3D47C35C" w14:textId="57C45806">
            <w:pPr>
              <w:spacing w:before="120" w:after="120" w:line="278" w:lineRule="auto"/>
              <w:ind w:left="36"/>
              <w:jc w:val="center"/>
              <w:rPr>
                <w:b/>
                <w:bCs/>
              </w:rPr>
            </w:pPr>
            <w:r w:rsidRPr="00005B32">
              <w:rPr>
                <w:b/>
                <w:bCs/>
                <w:sz w:val="20"/>
                <w:szCs w:val="20"/>
              </w:rPr>
              <w:t>1</w:t>
            </w:r>
          </w:p>
        </w:tc>
        <w:tc>
          <w:tcPr>
            <w:tcW w:w="313" w:type="pct"/>
            <w:tcMar>
              <w:left w:w="108" w:type="dxa"/>
              <w:right w:w="108" w:type="dxa"/>
            </w:tcMar>
          </w:tcPr>
          <w:p w:rsidRPr="00005B32" w:rsidR="454B6749" w:rsidP="00C200BB" w:rsidRDefault="454B6749" w14:paraId="4B3561B0" w14:textId="1A81CF79">
            <w:pPr>
              <w:spacing w:before="120" w:after="120" w:line="278" w:lineRule="auto"/>
              <w:ind w:left="29"/>
              <w:jc w:val="center"/>
            </w:pPr>
            <w:r w:rsidRPr="00005B32">
              <w:rPr>
                <w:sz w:val="20"/>
                <w:szCs w:val="20"/>
              </w:rPr>
              <w:t>11</w:t>
            </w:r>
          </w:p>
        </w:tc>
        <w:tc>
          <w:tcPr>
            <w:tcW w:w="314" w:type="pct"/>
            <w:tcMar>
              <w:left w:w="108" w:type="dxa"/>
              <w:right w:w="108" w:type="dxa"/>
            </w:tcMar>
          </w:tcPr>
          <w:p w:rsidRPr="00005B32" w:rsidR="454B6749" w:rsidP="00C200BB" w:rsidRDefault="454B6749" w14:paraId="4FB6CA06" w14:textId="10EEB58D">
            <w:pPr>
              <w:spacing w:before="120" w:after="120" w:line="278" w:lineRule="auto"/>
              <w:ind w:left="38"/>
              <w:jc w:val="center"/>
            </w:pPr>
            <w:r w:rsidRPr="00005B32">
              <w:rPr>
                <w:sz w:val="20"/>
                <w:szCs w:val="20"/>
              </w:rPr>
              <w:t>12</w:t>
            </w:r>
          </w:p>
        </w:tc>
        <w:tc>
          <w:tcPr>
            <w:tcW w:w="315" w:type="pct"/>
            <w:tcMar>
              <w:left w:w="108" w:type="dxa"/>
              <w:right w:w="108" w:type="dxa"/>
            </w:tcMar>
          </w:tcPr>
          <w:p w:rsidRPr="00005B32" w:rsidR="454B6749" w:rsidP="00C200BB" w:rsidRDefault="454B6749" w14:paraId="25EC8193" w14:textId="0E2D9848">
            <w:pPr>
              <w:spacing w:before="120" w:after="120" w:line="278" w:lineRule="auto"/>
              <w:ind w:left="39"/>
              <w:jc w:val="center"/>
            </w:pPr>
            <w:r w:rsidRPr="00005B32">
              <w:rPr>
                <w:sz w:val="20"/>
                <w:szCs w:val="20"/>
              </w:rPr>
              <w:t>9</w:t>
            </w:r>
          </w:p>
        </w:tc>
        <w:tc>
          <w:tcPr>
            <w:tcW w:w="298" w:type="pct"/>
            <w:tcMar>
              <w:left w:w="108" w:type="dxa"/>
              <w:right w:w="108" w:type="dxa"/>
            </w:tcMar>
          </w:tcPr>
          <w:p w:rsidRPr="00005B32" w:rsidR="454B6749" w:rsidP="00C200BB" w:rsidRDefault="454B6749" w14:paraId="649B6AAD" w14:textId="46818D4D">
            <w:pPr>
              <w:spacing w:before="120" w:after="120" w:line="278" w:lineRule="auto"/>
              <w:ind w:left="90" w:right="43"/>
              <w:jc w:val="center"/>
              <w:rPr>
                <w:b/>
                <w:bCs/>
              </w:rPr>
            </w:pPr>
            <w:r w:rsidRPr="00005B32">
              <w:rPr>
                <w:b/>
                <w:bCs/>
                <w:sz w:val="20"/>
                <w:szCs w:val="20"/>
              </w:rPr>
              <w:t>15</w:t>
            </w:r>
          </w:p>
        </w:tc>
      </w:tr>
      <w:tr w:rsidRPr="00005B32" w:rsidR="007A2988" w:rsidTr="002625F6" w14:paraId="7642BFE0" w14:textId="77777777">
        <w:trPr>
          <w:trHeight w:val="285"/>
        </w:trPr>
        <w:tc>
          <w:tcPr>
            <w:tcW w:w="996" w:type="pct"/>
            <w:tcMar>
              <w:left w:w="108" w:type="dxa"/>
              <w:right w:w="108" w:type="dxa"/>
            </w:tcMar>
          </w:tcPr>
          <w:p w:rsidRPr="00005B32" w:rsidR="454B6749" w:rsidP="00C200BB" w:rsidRDefault="454B6749" w14:paraId="1C69C980" w14:textId="6FE95D6C">
            <w:pPr>
              <w:spacing w:before="120" w:after="120" w:line="278" w:lineRule="auto"/>
              <w:ind w:left="107"/>
              <w:jc w:val="center"/>
              <w:rPr>
                <w:b/>
                <w:bCs/>
              </w:rPr>
            </w:pPr>
            <w:r w:rsidRPr="00005B32">
              <w:rPr>
                <w:b/>
                <w:bCs/>
                <w:sz w:val="20"/>
                <w:szCs w:val="20"/>
              </w:rPr>
              <w:t>Board Discipline</w:t>
            </w:r>
          </w:p>
        </w:tc>
        <w:tc>
          <w:tcPr>
            <w:tcW w:w="358" w:type="pct"/>
            <w:tcMar>
              <w:left w:w="108" w:type="dxa"/>
              <w:right w:w="108" w:type="dxa"/>
            </w:tcMar>
          </w:tcPr>
          <w:p w:rsidRPr="00005B32" w:rsidR="454B6749" w:rsidP="00C200BB" w:rsidRDefault="454B6749" w14:paraId="602ACD60" w14:textId="50BF95AA">
            <w:pPr>
              <w:spacing w:before="120" w:after="120" w:line="278" w:lineRule="auto"/>
              <w:ind w:left="14"/>
              <w:jc w:val="center"/>
            </w:pPr>
            <w:r w:rsidRPr="00005B32">
              <w:rPr>
                <w:sz w:val="20"/>
                <w:szCs w:val="20"/>
              </w:rPr>
              <w:t>0</w:t>
            </w:r>
          </w:p>
        </w:tc>
        <w:tc>
          <w:tcPr>
            <w:tcW w:w="399" w:type="pct"/>
            <w:tcMar>
              <w:left w:w="108" w:type="dxa"/>
              <w:right w:w="108" w:type="dxa"/>
            </w:tcMar>
          </w:tcPr>
          <w:p w:rsidRPr="00005B32" w:rsidR="454B6749" w:rsidP="00C200BB" w:rsidRDefault="454B6749" w14:paraId="50537ED0" w14:textId="6A2D8681">
            <w:pPr>
              <w:spacing w:before="120" w:after="120" w:line="278" w:lineRule="auto"/>
              <w:ind w:left="21"/>
              <w:jc w:val="center"/>
            </w:pPr>
            <w:r w:rsidRPr="00005B32">
              <w:rPr>
                <w:sz w:val="20"/>
                <w:szCs w:val="20"/>
              </w:rPr>
              <w:t>0</w:t>
            </w:r>
          </w:p>
        </w:tc>
        <w:tc>
          <w:tcPr>
            <w:tcW w:w="369" w:type="pct"/>
            <w:tcMar>
              <w:left w:w="108" w:type="dxa"/>
              <w:right w:w="108" w:type="dxa"/>
            </w:tcMar>
          </w:tcPr>
          <w:p w:rsidRPr="00005B32" w:rsidR="454B6749" w:rsidP="00C200BB" w:rsidRDefault="454B6749" w14:paraId="38D4DDC7" w14:textId="5C610E4B">
            <w:pPr>
              <w:spacing w:before="120" w:after="120" w:line="278" w:lineRule="auto"/>
              <w:ind w:left="20"/>
              <w:jc w:val="center"/>
            </w:pPr>
            <w:r w:rsidRPr="00005B32">
              <w:rPr>
                <w:sz w:val="20"/>
                <w:szCs w:val="20"/>
              </w:rPr>
              <w:t>0</w:t>
            </w:r>
          </w:p>
        </w:tc>
        <w:tc>
          <w:tcPr>
            <w:tcW w:w="396" w:type="pct"/>
            <w:tcMar>
              <w:left w:w="108" w:type="dxa"/>
              <w:right w:w="108" w:type="dxa"/>
            </w:tcMar>
          </w:tcPr>
          <w:p w:rsidRPr="00005B32" w:rsidR="454B6749" w:rsidP="00C200BB" w:rsidRDefault="454B6749" w14:paraId="6BD7028C" w14:textId="0FCE1902">
            <w:pPr>
              <w:spacing w:before="120" w:after="120" w:line="278" w:lineRule="auto"/>
              <w:ind w:left="26"/>
              <w:jc w:val="center"/>
              <w:rPr>
                <w:b/>
                <w:bCs/>
              </w:rPr>
            </w:pPr>
            <w:r w:rsidRPr="00005B32">
              <w:rPr>
                <w:b/>
                <w:bCs/>
                <w:sz w:val="20"/>
                <w:szCs w:val="20"/>
              </w:rPr>
              <w:t>0</w:t>
            </w:r>
          </w:p>
        </w:tc>
        <w:tc>
          <w:tcPr>
            <w:tcW w:w="308" w:type="pct"/>
            <w:tcMar>
              <w:left w:w="108" w:type="dxa"/>
              <w:right w:w="108" w:type="dxa"/>
            </w:tcMar>
          </w:tcPr>
          <w:p w:rsidRPr="00005B32" w:rsidR="454B6749" w:rsidP="00C200BB" w:rsidRDefault="454B6749" w14:paraId="2434B4E7" w14:textId="3E3E45D4">
            <w:pPr>
              <w:spacing w:before="120" w:after="120" w:line="278" w:lineRule="auto"/>
              <w:ind w:left="18"/>
              <w:jc w:val="center"/>
            </w:pPr>
            <w:r w:rsidRPr="00005B32">
              <w:rPr>
                <w:sz w:val="20"/>
                <w:szCs w:val="20"/>
              </w:rPr>
              <w:t>0</w:t>
            </w:r>
          </w:p>
        </w:tc>
        <w:tc>
          <w:tcPr>
            <w:tcW w:w="313" w:type="pct"/>
            <w:tcMar>
              <w:left w:w="108" w:type="dxa"/>
              <w:right w:w="108" w:type="dxa"/>
            </w:tcMar>
          </w:tcPr>
          <w:p w:rsidRPr="00005B32" w:rsidR="454B6749" w:rsidP="00C200BB" w:rsidRDefault="454B6749" w14:paraId="75C4501E" w14:textId="0E752726">
            <w:pPr>
              <w:spacing w:before="120" w:after="120" w:line="278" w:lineRule="auto"/>
              <w:ind w:left="27"/>
              <w:jc w:val="center"/>
            </w:pPr>
            <w:r w:rsidRPr="00005B32">
              <w:rPr>
                <w:sz w:val="20"/>
                <w:szCs w:val="20"/>
              </w:rPr>
              <w:t>0</w:t>
            </w:r>
          </w:p>
        </w:tc>
        <w:tc>
          <w:tcPr>
            <w:tcW w:w="314" w:type="pct"/>
            <w:tcMar>
              <w:left w:w="108" w:type="dxa"/>
              <w:right w:w="108" w:type="dxa"/>
            </w:tcMar>
          </w:tcPr>
          <w:p w:rsidRPr="00005B32" w:rsidR="454B6749" w:rsidP="00C200BB" w:rsidRDefault="454B6749" w14:paraId="7F730247" w14:textId="14A52EF2">
            <w:pPr>
              <w:spacing w:before="120" w:after="120" w:line="278" w:lineRule="auto"/>
              <w:ind w:left="28"/>
              <w:jc w:val="center"/>
            </w:pPr>
            <w:r w:rsidRPr="00005B32">
              <w:rPr>
                <w:sz w:val="20"/>
                <w:szCs w:val="20"/>
              </w:rPr>
              <w:t>0</w:t>
            </w:r>
          </w:p>
        </w:tc>
        <w:tc>
          <w:tcPr>
            <w:tcW w:w="306" w:type="pct"/>
            <w:tcMar>
              <w:left w:w="108" w:type="dxa"/>
              <w:right w:w="108" w:type="dxa"/>
            </w:tcMar>
          </w:tcPr>
          <w:p w:rsidRPr="00005B32" w:rsidR="454B6749" w:rsidP="00C200BB" w:rsidRDefault="454B6749" w14:paraId="3D154D33" w14:textId="063D0B41">
            <w:pPr>
              <w:spacing w:before="120" w:after="120" w:line="278" w:lineRule="auto"/>
              <w:ind w:left="36"/>
              <w:jc w:val="center"/>
              <w:rPr>
                <w:b/>
                <w:bCs/>
              </w:rPr>
            </w:pPr>
            <w:r w:rsidRPr="00005B32">
              <w:rPr>
                <w:b/>
                <w:bCs/>
                <w:sz w:val="20"/>
                <w:szCs w:val="20"/>
              </w:rPr>
              <w:t>0</w:t>
            </w:r>
          </w:p>
        </w:tc>
        <w:tc>
          <w:tcPr>
            <w:tcW w:w="313" w:type="pct"/>
            <w:tcMar>
              <w:left w:w="108" w:type="dxa"/>
              <w:right w:w="108" w:type="dxa"/>
            </w:tcMar>
          </w:tcPr>
          <w:p w:rsidRPr="00005B32" w:rsidR="454B6749" w:rsidP="00C200BB" w:rsidRDefault="454B6749" w14:paraId="06D92CCB" w14:textId="4CBA8D16">
            <w:pPr>
              <w:spacing w:before="120" w:after="120" w:line="278" w:lineRule="auto"/>
              <w:ind w:left="29"/>
              <w:jc w:val="center"/>
            </w:pPr>
            <w:r w:rsidRPr="00005B32">
              <w:rPr>
                <w:sz w:val="20"/>
                <w:szCs w:val="20"/>
              </w:rPr>
              <w:t>3</w:t>
            </w:r>
          </w:p>
        </w:tc>
        <w:tc>
          <w:tcPr>
            <w:tcW w:w="314" w:type="pct"/>
            <w:tcMar>
              <w:left w:w="108" w:type="dxa"/>
              <w:right w:w="108" w:type="dxa"/>
            </w:tcMar>
          </w:tcPr>
          <w:p w:rsidRPr="00005B32" w:rsidR="454B6749" w:rsidP="00C200BB" w:rsidRDefault="454B6749" w14:paraId="24CDF7A0" w14:textId="719705AF">
            <w:pPr>
              <w:spacing w:before="120" w:after="120" w:line="278" w:lineRule="auto"/>
              <w:ind w:left="38"/>
              <w:jc w:val="center"/>
            </w:pPr>
            <w:r w:rsidRPr="00005B32">
              <w:rPr>
                <w:sz w:val="20"/>
                <w:szCs w:val="20"/>
              </w:rPr>
              <w:t>3</w:t>
            </w:r>
          </w:p>
        </w:tc>
        <w:tc>
          <w:tcPr>
            <w:tcW w:w="315" w:type="pct"/>
            <w:tcMar>
              <w:left w:w="108" w:type="dxa"/>
              <w:right w:w="108" w:type="dxa"/>
            </w:tcMar>
          </w:tcPr>
          <w:p w:rsidRPr="00005B32" w:rsidR="454B6749" w:rsidP="00C200BB" w:rsidRDefault="454B6749" w14:paraId="436BA954" w14:textId="6FF42499">
            <w:pPr>
              <w:spacing w:before="120" w:after="120" w:line="278" w:lineRule="auto"/>
              <w:ind w:left="39"/>
              <w:jc w:val="center"/>
            </w:pPr>
            <w:r w:rsidRPr="00005B32">
              <w:rPr>
                <w:sz w:val="20"/>
                <w:szCs w:val="20"/>
              </w:rPr>
              <w:t>8</w:t>
            </w:r>
          </w:p>
        </w:tc>
        <w:tc>
          <w:tcPr>
            <w:tcW w:w="298" w:type="pct"/>
            <w:tcMar>
              <w:left w:w="108" w:type="dxa"/>
              <w:right w:w="108" w:type="dxa"/>
            </w:tcMar>
          </w:tcPr>
          <w:p w:rsidRPr="00005B32" w:rsidR="454B6749" w:rsidP="00C200BB" w:rsidRDefault="454B6749" w14:paraId="4A4414EA" w14:textId="72CF381F">
            <w:pPr>
              <w:spacing w:before="120" w:after="120" w:line="278" w:lineRule="auto"/>
              <w:ind w:left="47"/>
              <w:jc w:val="center"/>
              <w:rPr>
                <w:b/>
                <w:bCs/>
              </w:rPr>
            </w:pPr>
            <w:r w:rsidRPr="00005B32">
              <w:rPr>
                <w:b/>
                <w:bCs/>
                <w:sz w:val="20"/>
                <w:szCs w:val="20"/>
              </w:rPr>
              <w:t>4</w:t>
            </w:r>
          </w:p>
        </w:tc>
      </w:tr>
      <w:tr w:rsidRPr="00005B32" w:rsidR="007A2988" w:rsidTr="002625F6" w14:paraId="1FD01F61" w14:textId="77777777">
        <w:trPr>
          <w:trHeight w:val="285"/>
        </w:trPr>
        <w:tc>
          <w:tcPr>
            <w:tcW w:w="996" w:type="pct"/>
            <w:tcMar>
              <w:left w:w="108" w:type="dxa"/>
              <w:right w:w="108" w:type="dxa"/>
            </w:tcMar>
          </w:tcPr>
          <w:p w:rsidRPr="00005B32" w:rsidR="454B6749" w:rsidP="00C200BB" w:rsidRDefault="454B6749" w14:paraId="6779EFA2" w14:textId="27A77A80">
            <w:pPr>
              <w:spacing w:before="120" w:after="120" w:line="278" w:lineRule="auto"/>
              <w:ind w:left="107"/>
              <w:jc w:val="center"/>
              <w:rPr>
                <w:b/>
                <w:bCs/>
              </w:rPr>
            </w:pPr>
            <w:r w:rsidRPr="00005B32">
              <w:rPr>
                <w:b/>
                <w:bCs/>
                <w:sz w:val="20"/>
                <w:szCs w:val="20"/>
              </w:rPr>
              <w:t>Self</w:t>
            </w:r>
          </w:p>
        </w:tc>
        <w:tc>
          <w:tcPr>
            <w:tcW w:w="358" w:type="pct"/>
            <w:tcMar>
              <w:left w:w="108" w:type="dxa"/>
              <w:right w:w="108" w:type="dxa"/>
            </w:tcMar>
          </w:tcPr>
          <w:p w:rsidRPr="00005B32" w:rsidR="454B6749" w:rsidP="00C200BB" w:rsidRDefault="454B6749" w14:paraId="6968E6EE" w14:textId="0A700F91">
            <w:pPr>
              <w:spacing w:before="120" w:after="120" w:line="278" w:lineRule="auto"/>
              <w:ind w:left="14"/>
              <w:jc w:val="center"/>
            </w:pPr>
            <w:r w:rsidRPr="00005B32">
              <w:rPr>
                <w:sz w:val="20"/>
                <w:szCs w:val="20"/>
              </w:rPr>
              <w:t>0</w:t>
            </w:r>
          </w:p>
        </w:tc>
        <w:tc>
          <w:tcPr>
            <w:tcW w:w="399" w:type="pct"/>
            <w:tcMar>
              <w:left w:w="108" w:type="dxa"/>
              <w:right w:w="108" w:type="dxa"/>
            </w:tcMar>
          </w:tcPr>
          <w:p w:rsidRPr="00005B32" w:rsidR="454B6749" w:rsidP="00C200BB" w:rsidRDefault="454B6749" w14:paraId="31B34CD8" w14:textId="6A4C120B">
            <w:pPr>
              <w:spacing w:before="120" w:after="120" w:line="278" w:lineRule="auto"/>
              <w:ind w:left="21"/>
              <w:jc w:val="center"/>
            </w:pPr>
            <w:r w:rsidRPr="00005B32">
              <w:rPr>
                <w:sz w:val="20"/>
                <w:szCs w:val="20"/>
              </w:rPr>
              <w:t>0</w:t>
            </w:r>
          </w:p>
        </w:tc>
        <w:tc>
          <w:tcPr>
            <w:tcW w:w="369" w:type="pct"/>
            <w:tcMar>
              <w:left w:w="108" w:type="dxa"/>
              <w:right w:w="108" w:type="dxa"/>
            </w:tcMar>
          </w:tcPr>
          <w:p w:rsidRPr="00005B32" w:rsidR="454B6749" w:rsidP="00C200BB" w:rsidRDefault="454B6749" w14:paraId="027C8DAF" w14:textId="0D642CC2">
            <w:pPr>
              <w:spacing w:before="120" w:after="120" w:line="278" w:lineRule="auto"/>
              <w:ind w:left="20"/>
              <w:jc w:val="center"/>
            </w:pPr>
            <w:r w:rsidRPr="00005B32">
              <w:rPr>
                <w:sz w:val="20"/>
                <w:szCs w:val="20"/>
              </w:rPr>
              <w:t>0</w:t>
            </w:r>
          </w:p>
        </w:tc>
        <w:tc>
          <w:tcPr>
            <w:tcW w:w="396" w:type="pct"/>
            <w:tcMar>
              <w:left w:w="108" w:type="dxa"/>
              <w:right w:w="108" w:type="dxa"/>
            </w:tcMar>
          </w:tcPr>
          <w:p w:rsidRPr="00005B32" w:rsidR="454B6749" w:rsidP="00C200BB" w:rsidRDefault="454B6749" w14:paraId="0E791E43" w14:textId="7A8403E4">
            <w:pPr>
              <w:spacing w:before="120" w:after="120" w:line="278" w:lineRule="auto"/>
              <w:ind w:left="26"/>
              <w:jc w:val="center"/>
              <w:rPr>
                <w:b/>
                <w:bCs/>
              </w:rPr>
            </w:pPr>
            <w:r w:rsidRPr="00005B32">
              <w:rPr>
                <w:b/>
                <w:bCs/>
                <w:sz w:val="20"/>
                <w:szCs w:val="20"/>
              </w:rPr>
              <w:t>0</w:t>
            </w:r>
          </w:p>
        </w:tc>
        <w:tc>
          <w:tcPr>
            <w:tcW w:w="308" w:type="pct"/>
            <w:tcMar>
              <w:left w:w="108" w:type="dxa"/>
              <w:right w:w="108" w:type="dxa"/>
            </w:tcMar>
          </w:tcPr>
          <w:p w:rsidRPr="00005B32" w:rsidR="454B6749" w:rsidP="00C200BB" w:rsidRDefault="454B6749" w14:paraId="7CE56C14" w14:textId="4D84C2A2">
            <w:pPr>
              <w:spacing w:before="120" w:after="120" w:line="278" w:lineRule="auto"/>
              <w:ind w:left="18"/>
              <w:jc w:val="center"/>
            </w:pPr>
            <w:r w:rsidRPr="00005B32">
              <w:rPr>
                <w:sz w:val="20"/>
                <w:szCs w:val="20"/>
              </w:rPr>
              <w:t>0</w:t>
            </w:r>
          </w:p>
        </w:tc>
        <w:tc>
          <w:tcPr>
            <w:tcW w:w="313" w:type="pct"/>
            <w:tcMar>
              <w:left w:w="108" w:type="dxa"/>
              <w:right w:w="108" w:type="dxa"/>
            </w:tcMar>
          </w:tcPr>
          <w:p w:rsidRPr="00005B32" w:rsidR="454B6749" w:rsidP="00C200BB" w:rsidRDefault="454B6749" w14:paraId="61E471E5" w14:textId="31640406">
            <w:pPr>
              <w:spacing w:before="120" w:after="120" w:line="278" w:lineRule="auto"/>
              <w:ind w:left="27"/>
              <w:jc w:val="center"/>
            </w:pPr>
            <w:r w:rsidRPr="00005B32">
              <w:rPr>
                <w:sz w:val="20"/>
                <w:szCs w:val="20"/>
              </w:rPr>
              <w:t>1</w:t>
            </w:r>
          </w:p>
        </w:tc>
        <w:tc>
          <w:tcPr>
            <w:tcW w:w="314" w:type="pct"/>
            <w:tcMar>
              <w:left w:w="108" w:type="dxa"/>
              <w:right w:w="108" w:type="dxa"/>
            </w:tcMar>
          </w:tcPr>
          <w:p w:rsidRPr="00005B32" w:rsidR="454B6749" w:rsidP="00C200BB" w:rsidRDefault="454B6749" w14:paraId="20C0771F" w14:textId="065080F0">
            <w:pPr>
              <w:spacing w:before="120" w:after="120" w:line="278" w:lineRule="auto"/>
              <w:ind w:left="28"/>
              <w:jc w:val="center"/>
            </w:pPr>
            <w:r w:rsidRPr="00005B32">
              <w:rPr>
                <w:sz w:val="20"/>
                <w:szCs w:val="20"/>
              </w:rPr>
              <w:t>1</w:t>
            </w:r>
          </w:p>
        </w:tc>
        <w:tc>
          <w:tcPr>
            <w:tcW w:w="306" w:type="pct"/>
            <w:tcMar>
              <w:left w:w="108" w:type="dxa"/>
              <w:right w:w="108" w:type="dxa"/>
            </w:tcMar>
          </w:tcPr>
          <w:p w:rsidRPr="00005B32" w:rsidR="454B6749" w:rsidP="00C200BB" w:rsidRDefault="454B6749" w14:paraId="1207548E" w14:textId="45B21916">
            <w:pPr>
              <w:spacing w:before="120" w:after="120" w:line="278" w:lineRule="auto"/>
              <w:ind w:left="36"/>
              <w:jc w:val="center"/>
              <w:rPr>
                <w:b/>
                <w:bCs/>
              </w:rPr>
            </w:pPr>
            <w:r w:rsidRPr="00005B32">
              <w:rPr>
                <w:b/>
                <w:bCs/>
                <w:sz w:val="20"/>
                <w:szCs w:val="20"/>
              </w:rPr>
              <w:t>1</w:t>
            </w:r>
          </w:p>
        </w:tc>
        <w:tc>
          <w:tcPr>
            <w:tcW w:w="313" w:type="pct"/>
            <w:tcMar>
              <w:left w:w="108" w:type="dxa"/>
              <w:right w:w="108" w:type="dxa"/>
            </w:tcMar>
          </w:tcPr>
          <w:p w:rsidRPr="00005B32" w:rsidR="454B6749" w:rsidP="00C200BB" w:rsidRDefault="454B6749" w14:paraId="4C735832" w14:textId="3F0EF238">
            <w:pPr>
              <w:spacing w:before="120" w:after="120" w:line="278" w:lineRule="auto"/>
              <w:ind w:left="29"/>
              <w:jc w:val="center"/>
            </w:pPr>
            <w:r w:rsidRPr="00005B32">
              <w:rPr>
                <w:sz w:val="20"/>
                <w:szCs w:val="20"/>
              </w:rPr>
              <w:t>6</w:t>
            </w:r>
          </w:p>
        </w:tc>
        <w:tc>
          <w:tcPr>
            <w:tcW w:w="314" w:type="pct"/>
            <w:tcMar>
              <w:left w:w="108" w:type="dxa"/>
              <w:right w:w="108" w:type="dxa"/>
            </w:tcMar>
          </w:tcPr>
          <w:p w:rsidRPr="00005B32" w:rsidR="454B6749" w:rsidP="00C200BB" w:rsidRDefault="454B6749" w14:paraId="4638D3C6" w14:textId="6E4429A2">
            <w:pPr>
              <w:spacing w:before="120" w:after="120" w:line="278" w:lineRule="auto"/>
              <w:ind w:left="38"/>
              <w:jc w:val="center"/>
            </w:pPr>
            <w:r w:rsidRPr="00005B32">
              <w:rPr>
                <w:sz w:val="20"/>
                <w:szCs w:val="20"/>
              </w:rPr>
              <w:t>3</w:t>
            </w:r>
          </w:p>
        </w:tc>
        <w:tc>
          <w:tcPr>
            <w:tcW w:w="315" w:type="pct"/>
            <w:tcMar>
              <w:left w:w="108" w:type="dxa"/>
              <w:right w:w="108" w:type="dxa"/>
            </w:tcMar>
          </w:tcPr>
          <w:p w:rsidRPr="00005B32" w:rsidR="454B6749" w:rsidP="00C200BB" w:rsidRDefault="454B6749" w14:paraId="3352ACAF" w14:textId="76E6ADAC">
            <w:pPr>
              <w:spacing w:before="120" w:after="120" w:line="278" w:lineRule="auto"/>
              <w:ind w:left="39"/>
              <w:jc w:val="center"/>
            </w:pPr>
            <w:r w:rsidRPr="00005B32">
              <w:rPr>
                <w:sz w:val="20"/>
                <w:szCs w:val="20"/>
              </w:rPr>
              <w:t>3</w:t>
            </w:r>
          </w:p>
        </w:tc>
        <w:tc>
          <w:tcPr>
            <w:tcW w:w="298" w:type="pct"/>
            <w:tcMar>
              <w:left w:w="108" w:type="dxa"/>
              <w:right w:w="108" w:type="dxa"/>
            </w:tcMar>
          </w:tcPr>
          <w:p w:rsidRPr="00005B32" w:rsidR="454B6749" w:rsidP="00C200BB" w:rsidRDefault="454B6749" w14:paraId="07BEDF43" w14:textId="22C01B8C">
            <w:pPr>
              <w:spacing w:before="120" w:after="120" w:line="278" w:lineRule="auto"/>
              <w:ind w:left="47"/>
              <w:jc w:val="center"/>
              <w:rPr>
                <w:b/>
                <w:bCs/>
              </w:rPr>
            </w:pPr>
            <w:r w:rsidRPr="00005B32">
              <w:rPr>
                <w:b/>
                <w:bCs/>
                <w:sz w:val="20"/>
                <w:szCs w:val="20"/>
              </w:rPr>
              <w:t>8</w:t>
            </w:r>
          </w:p>
        </w:tc>
      </w:tr>
      <w:tr w:rsidRPr="00005B32" w:rsidR="007A2988" w:rsidTr="002625F6" w14:paraId="2D6C528A" w14:textId="77777777">
        <w:trPr>
          <w:trHeight w:val="285"/>
        </w:trPr>
        <w:tc>
          <w:tcPr>
            <w:tcW w:w="996" w:type="pct"/>
            <w:tcMar>
              <w:left w:w="108" w:type="dxa"/>
              <w:right w:w="108" w:type="dxa"/>
            </w:tcMar>
          </w:tcPr>
          <w:p w:rsidRPr="00005B32" w:rsidR="454B6749" w:rsidP="00C200BB" w:rsidRDefault="454B6749" w14:paraId="54C599A5" w14:textId="69777625">
            <w:pPr>
              <w:spacing w:before="120" w:after="120" w:line="278" w:lineRule="auto"/>
              <w:ind w:left="107"/>
              <w:jc w:val="center"/>
              <w:rPr>
                <w:b/>
                <w:bCs/>
              </w:rPr>
            </w:pPr>
            <w:r w:rsidRPr="00005B32">
              <w:rPr>
                <w:b/>
                <w:bCs/>
                <w:sz w:val="20"/>
                <w:szCs w:val="20"/>
              </w:rPr>
              <w:t>Third Party</w:t>
            </w:r>
          </w:p>
        </w:tc>
        <w:tc>
          <w:tcPr>
            <w:tcW w:w="358" w:type="pct"/>
            <w:tcMar>
              <w:left w:w="108" w:type="dxa"/>
              <w:right w:w="108" w:type="dxa"/>
            </w:tcMar>
          </w:tcPr>
          <w:p w:rsidRPr="00005B32" w:rsidR="454B6749" w:rsidP="00C200BB" w:rsidRDefault="454B6749" w14:paraId="3958A88F" w14:textId="6D100B54">
            <w:pPr>
              <w:spacing w:before="120" w:after="120" w:line="278" w:lineRule="auto"/>
              <w:ind w:left="14"/>
              <w:jc w:val="center"/>
            </w:pPr>
            <w:r w:rsidRPr="00005B32">
              <w:rPr>
                <w:sz w:val="20"/>
                <w:szCs w:val="20"/>
              </w:rPr>
              <w:t>0</w:t>
            </w:r>
          </w:p>
        </w:tc>
        <w:tc>
          <w:tcPr>
            <w:tcW w:w="399" w:type="pct"/>
            <w:tcMar>
              <w:left w:w="108" w:type="dxa"/>
              <w:right w:w="108" w:type="dxa"/>
            </w:tcMar>
          </w:tcPr>
          <w:p w:rsidRPr="00005B32" w:rsidR="454B6749" w:rsidP="00C200BB" w:rsidRDefault="454B6749" w14:paraId="243137C7" w14:textId="315F6C64">
            <w:pPr>
              <w:spacing w:before="120" w:after="120" w:line="278" w:lineRule="auto"/>
              <w:ind w:left="21"/>
              <w:jc w:val="center"/>
            </w:pPr>
            <w:r w:rsidRPr="00005B32">
              <w:rPr>
                <w:sz w:val="20"/>
                <w:szCs w:val="20"/>
              </w:rPr>
              <w:t>0</w:t>
            </w:r>
          </w:p>
        </w:tc>
        <w:tc>
          <w:tcPr>
            <w:tcW w:w="369" w:type="pct"/>
            <w:tcMar>
              <w:left w:w="108" w:type="dxa"/>
              <w:right w:w="108" w:type="dxa"/>
            </w:tcMar>
          </w:tcPr>
          <w:p w:rsidRPr="00005B32" w:rsidR="454B6749" w:rsidP="00C200BB" w:rsidRDefault="454B6749" w14:paraId="7667A5B2" w14:textId="48D86D51">
            <w:pPr>
              <w:spacing w:before="120" w:after="120" w:line="278" w:lineRule="auto"/>
              <w:ind w:left="20"/>
              <w:jc w:val="center"/>
            </w:pPr>
            <w:r w:rsidRPr="00005B32">
              <w:rPr>
                <w:sz w:val="20"/>
                <w:szCs w:val="20"/>
              </w:rPr>
              <w:t>0</w:t>
            </w:r>
          </w:p>
        </w:tc>
        <w:tc>
          <w:tcPr>
            <w:tcW w:w="396" w:type="pct"/>
            <w:tcMar>
              <w:left w:w="108" w:type="dxa"/>
              <w:right w:w="108" w:type="dxa"/>
            </w:tcMar>
          </w:tcPr>
          <w:p w:rsidRPr="00005B32" w:rsidR="454B6749" w:rsidP="00C200BB" w:rsidRDefault="454B6749" w14:paraId="5ABB4D7E" w14:textId="17D2FFA5">
            <w:pPr>
              <w:spacing w:before="120" w:after="120" w:line="278" w:lineRule="auto"/>
              <w:ind w:left="26"/>
              <w:jc w:val="center"/>
              <w:rPr>
                <w:b/>
                <w:bCs/>
              </w:rPr>
            </w:pPr>
            <w:r w:rsidRPr="00005B32">
              <w:rPr>
                <w:b/>
                <w:bCs/>
                <w:sz w:val="20"/>
                <w:szCs w:val="20"/>
              </w:rPr>
              <w:t>0</w:t>
            </w:r>
          </w:p>
        </w:tc>
        <w:tc>
          <w:tcPr>
            <w:tcW w:w="308" w:type="pct"/>
            <w:tcMar>
              <w:left w:w="108" w:type="dxa"/>
              <w:right w:w="108" w:type="dxa"/>
            </w:tcMar>
          </w:tcPr>
          <w:p w:rsidRPr="00005B32" w:rsidR="454B6749" w:rsidP="00C200BB" w:rsidRDefault="454B6749" w14:paraId="67D4C968" w14:textId="4B92337D">
            <w:pPr>
              <w:spacing w:before="120" w:after="120" w:line="278" w:lineRule="auto"/>
              <w:ind w:left="18"/>
              <w:jc w:val="center"/>
            </w:pPr>
            <w:r w:rsidRPr="00005B32">
              <w:rPr>
                <w:sz w:val="20"/>
                <w:szCs w:val="20"/>
              </w:rPr>
              <w:t>0</w:t>
            </w:r>
          </w:p>
        </w:tc>
        <w:tc>
          <w:tcPr>
            <w:tcW w:w="313" w:type="pct"/>
            <w:tcMar>
              <w:left w:w="108" w:type="dxa"/>
              <w:right w:w="108" w:type="dxa"/>
            </w:tcMar>
          </w:tcPr>
          <w:p w:rsidRPr="00005B32" w:rsidR="454B6749" w:rsidP="00C200BB" w:rsidRDefault="454B6749" w14:paraId="10CC8BAE" w14:textId="3F777E92">
            <w:pPr>
              <w:spacing w:before="120" w:after="120" w:line="278" w:lineRule="auto"/>
              <w:ind w:left="27"/>
              <w:jc w:val="center"/>
            </w:pPr>
            <w:r w:rsidRPr="00005B32">
              <w:rPr>
                <w:sz w:val="20"/>
                <w:szCs w:val="20"/>
              </w:rPr>
              <w:t>0</w:t>
            </w:r>
          </w:p>
        </w:tc>
        <w:tc>
          <w:tcPr>
            <w:tcW w:w="314" w:type="pct"/>
            <w:tcMar>
              <w:left w:w="108" w:type="dxa"/>
              <w:right w:w="108" w:type="dxa"/>
            </w:tcMar>
          </w:tcPr>
          <w:p w:rsidRPr="00005B32" w:rsidR="454B6749" w:rsidP="00C200BB" w:rsidRDefault="454B6749" w14:paraId="0E1151EA" w14:textId="4A6ACFD9">
            <w:pPr>
              <w:spacing w:before="120" w:after="120" w:line="278" w:lineRule="auto"/>
              <w:ind w:left="28"/>
              <w:jc w:val="center"/>
            </w:pPr>
            <w:r w:rsidRPr="00005B32">
              <w:rPr>
                <w:sz w:val="20"/>
                <w:szCs w:val="20"/>
              </w:rPr>
              <w:t>0</w:t>
            </w:r>
          </w:p>
        </w:tc>
        <w:tc>
          <w:tcPr>
            <w:tcW w:w="306" w:type="pct"/>
            <w:tcMar>
              <w:left w:w="108" w:type="dxa"/>
              <w:right w:w="108" w:type="dxa"/>
            </w:tcMar>
          </w:tcPr>
          <w:p w:rsidRPr="00005B32" w:rsidR="454B6749" w:rsidP="00C200BB" w:rsidRDefault="454B6749" w14:paraId="60CE6F3E" w14:textId="413E6FBD">
            <w:pPr>
              <w:spacing w:before="120" w:after="120" w:line="278" w:lineRule="auto"/>
              <w:ind w:left="36"/>
              <w:jc w:val="center"/>
              <w:rPr>
                <w:b/>
                <w:bCs/>
              </w:rPr>
            </w:pPr>
            <w:r w:rsidRPr="00005B32">
              <w:rPr>
                <w:b/>
                <w:bCs/>
                <w:sz w:val="20"/>
                <w:szCs w:val="20"/>
              </w:rPr>
              <w:t>0</w:t>
            </w:r>
          </w:p>
        </w:tc>
        <w:tc>
          <w:tcPr>
            <w:tcW w:w="313" w:type="pct"/>
            <w:tcMar>
              <w:left w:w="108" w:type="dxa"/>
              <w:right w:w="108" w:type="dxa"/>
            </w:tcMar>
          </w:tcPr>
          <w:p w:rsidRPr="00005B32" w:rsidR="454B6749" w:rsidP="00C200BB" w:rsidRDefault="454B6749" w14:paraId="5CBEA3B7" w14:textId="367ED1B0">
            <w:pPr>
              <w:spacing w:before="120" w:after="120" w:line="278" w:lineRule="auto"/>
              <w:ind w:left="29"/>
              <w:jc w:val="center"/>
            </w:pPr>
            <w:r w:rsidRPr="00005B32">
              <w:rPr>
                <w:sz w:val="20"/>
                <w:szCs w:val="20"/>
              </w:rPr>
              <w:t>2</w:t>
            </w:r>
          </w:p>
        </w:tc>
        <w:tc>
          <w:tcPr>
            <w:tcW w:w="314" w:type="pct"/>
            <w:tcMar>
              <w:left w:w="108" w:type="dxa"/>
              <w:right w:w="108" w:type="dxa"/>
            </w:tcMar>
          </w:tcPr>
          <w:p w:rsidRPr="00005B32" w:rsidR="454B6749" w:rsidP="00C200BB" w:rsidRDefault="454B6749" w14:paraId="39320C12" w14:textId="4B5CC7C5">
            <w:pPr>
              <w:spacing w:before="120" w:after="120" w:line="278" w:lineRule="auto"/>
              <w:ind w:left="38"/>
              <w:jc w:val="center"/>
            </w:pPr>
            <w:r w:rsidRPr="00005B32">
              <w:rPr>
                <w:sz w:val="20"/>
                <w:szCs w:val="20"/>
              </w:rPr>
              <w:t>5</w:t>
            </w:r>
          </w:p>
        </w:tc>
        <w:tc>
          <w:tcPr>
            <w:tcW w:w="315" w:type="pct"/>
            <w:tcMar>
              <w:left w:w="108" w:type="dxa"/>
              <w:right w:w="108" w:type="dxa"/>
            </w:tcMar>
          </w:tcPr>
          <w:p w:rsidRPr="00005B32" w:rsidR="454B6749" w:rsidP="00C200BB" w:rsidRDefault="454B6749" w14:paraId="3962FC79" w14:textId="1920F6F8">
            <w:pPr>
              <w:spacing w:before="120" w:after="120" w:line="278" w:lineRule="auto"/>
              <w:ind w:left="39"/>
              <w:jc w:val="center"/>
            </w:pPr>
            <w:r w:rsidRPr="00005B32">
              <w:rPr>
                <w:sz w:val="20"/>
                <w:szCs w:val="20"/>
              </w:rPr>
              <w:t>3</w:t>
            </w:r>
          </w:p>
        </w:tc>
        <w:tc>
          <w:tcPr>
            <w:tcW w:w="298" w:type="pct"/>
            <w:tcMar>
              <w:left w:w="108" w:type="dxa"/>
              <w:right w:w="108" w:type="dxa"/>
            </w:tcMar>
          </w:tcPr>
          <w:p w:rsidRPr="00005B32" w:rsidR="454B6749" w:rsidP="00C200BB" w:rsidRDefault="454B6749" w14:paraId="2DE7C269" w14:textId="544B8613">
            <w:pPr>
              <w:spacing w:before="120" w:after="120" w:line="278" w:lineRule="auto"/>
              <w:ind w:left="47"/>
              <w:jc w:val="center"/>
              <w:rPr>
                <w:b/>
                <w:bCs/>
              </w:rPr>
            </w:pPr>
            <w:r w:rsidRPr="00005B32">
              <w:rPr>
                <w:b/>
                <w:bCs/>
                <w:sz w:val="20"/>
                <w:szCs w:val="20"/>
              </w:rPr>
              <w:t>5</w:t>
            </w:r>
          </w:p>
        </w:tc>
      </w:tr>
      <w:tr w:rsidRPr="00005B32" w:rsidR="007A2988" w:rsidTr="002625F6" w14:paraId="6935C7B7" w14:textId="77777777">
        <w:trPr>
          <w:trHeight w:val="285"/>
        </w:trPr>
        <w:tc>
          <w:tcPr>
            <w:tcW w:w="996" w:type="pct"/>
            <w:tcMar>
              <w:left w:w="108" w:type="dxa"/>
              <w:right w:w="108" w:type="dxa"/>
            </w:tcMar>
          </w:tcPr>
          <w:p w:rsidRPr="00005B32" w:rsidR="454B6749" w:rsidP="00C200BB" w:rsidRDefault="454B6749" w14:paraId="501CD8AF" w14:textId="21B46551">
            <w:pPr>
              <w:spacing w:before="120" w:after="120" w:line="278" w:lineRule="auto"/>
              <w:ind w:left="107"/>
              <w:jc w:val="center"/>
              <w:rPr>
                <w:b/>
                <w:bCs/>
              </w:rPr>
            </w:pPr>
            <w:r w:rsidRPr="00005B32">
              <w:rPr>
                <w:b/>
                <w:bCs/>
                <w:sz w:val="20"/>
                <w:szCs w:val="20"/>
              </w:rPr>
              <w:t>Sum</w:t>
            </w:r>
          </w:p>
        </w:tc>
        <w:tc>
          <w:tcPr>
            <w:tcW w:w="358" w:type="pct"/>
            <w:tcMar>
              <w:left w:w="108" w:type="dxa"/>
              <w:right w:w="108" w:type="dxa"/>
            </w:tcMar>
          </w:tcPr>
          <w:p w:rsidRPr="00005B32" w:rsidR="454B6749" w:rsidP="00C200BB" w:rsidRDefault="454B6749" w14:paraId="56885F7A" w14:textId="45687EE0">
            <w:pPr>
              <w:spacing w:before="120" w:after="120" w:line="278" w:lineRule="auto"/>
              <w:ind w:left="14"/>
              <w:jc w:val="center"/>
            </w:pPr>
            <w:r w:rsidRPr="00005B32">
              <w:rPr>
                <w:sz w:val="20"/>
                <w:szCs w:val="20"/>
              </w:rPr>
              <w:t>0</w:t>
            </w:r>
          </w:p>
        </w:tc>
        <w:tc>
          <w:tcPr>
            <w:tcW w:w="399" w:type="pct"/>
            <w:tcMar>
              <w:left w:w="108" w:type="dxa"/>
              <w:right w:w="108" w:type="dxa"/>
            </w:tcMar>
          </w:tcPr>
          <w:p w:rsidRPr="00005B32" w:rsidR="454B6749" w:rsidP="00C200BB" w:rsidRDefault="454B6749" w14:paraId="64C3CE13" w14:textId="74B30E2E">
            <w:pPr>
              <w:spacing w:before="120" w:after="120" w:line="278" w:lineRule="auto"/>
              <w:ind w:left="21"/>
              <w:jc w:val="center"/>
            </w:pPr>
            <w:r w:rsidRPr="00005B32">
              <w:rPr>
                <w:sz w:val="20"/>
                <w:szCs w:val="20"/>
              </w:rPr>
              <w:t>0</w:t>
            </w:r>
          </w:p>
        </w:tc>
        <w:tc>
          <w:tcPr>
            <w:tcW w:w="369" w:type="pct"/>
            <w:tcMar>
              <w:left w:w="108" w:type="dxa"/>
              <w:right w:w="108" w:type="dxa"/>
            </w:tcMar>
          </w:tcPr>
          <w:p w:rsidRPr="00005B32" w:rsidR="454B6749" w:rsidP="00C200BB" w:rsidRDefault="454B6749" w14:paraId="05B87CAB" w14:textId="32B5B7EF">
            <w:pPr>
              <w:spacing w:before="120" w:after="120" w:line="278" w:lineRule="auto"/>
              <w:ind w:left="20"/>
              <w:jc w:val="center"/>
            </w:pPr>
            <w:r w:rsidRPr="00005B32">
              <w:rPr>
                <w:sz w:val="20"/>
                <w:szCs w:val="20"/>
              </w:rPr>
              <w:t>0</w:t>
            </w:r>
          </w:p>
        </w:tc>
        <w:tc>
          <w:tcPr>
            <w:tcW w:w="396" w:type="pct"/>
            <w:tcMar>
              <w:left w:w="108" w:type="dxa"/>
              <w:right w:w="108" w:type="dxa"/>
            </w:tcMar>
          </w:tcPr>
          <w:p w:rsidRPr="00005B32" w:rsidR="454B6749" w:rsidP="00C200BB" w:rsidRDefault="454B6749" w14:paraId="71416EBF" w14:textId="742D0067">
            <w:pPr>
              <w:spacing w:before="120" w:after="120" w:line="278" w:lineRule="auto"/>
              <w:ind w:left="26"/>
              <w:jc w:val="center"/>
              <w:rPr>
                <w:b/>
                <w:bCs/>
              </w:rPr>
            </w:pPr>
            <w:r w:rsidRPr="00005B32">
              <w:rPr>
                <w:b/>
                <w:bCs/>
                <w:sz w:val="20"/>
                <w:szCs w:val="20"/>
              </w:rPr>
              <w:t>0</w:t>
            </w:r>
          </w:p>
        </w:tc>
        <w:tc>
          <w:tcPr>
            <w:tcW w:w="308" w:type="pct"/>
            <w:tcMar>
              <w:left w:w="108" w:type="dxa"/>
              <w:right w:w="108" w:type="dxa"/>
            </w:tcMar>
          </w:tcPr>
          <w:p w:rsidRPr="00005B32" w:rsidR="454B6749" w:rsidP="00C200BB" w:rsidRDefault="454B6749" w14:paraId="6C806DCD" w14:textId="73DC968E">
            <w:pPr>
              <w:spacing w:before="120" w:after="120" w:line="278" w:lineRule="auto"/>
              <w:ind w:left="18"/>
              <w:jc w:val="center"/>
            </w:pPr>
            <w:r w:rsidRPr="00005B32">
              <w:rPr>
                <w:sz w:val="20"/>
                <w:szCs w:val="20"/>
              </w:rPr>
              <w:t>0</w:t>
            </w:r>
          </w:p>
        </w:tc>
        <w:tc>
          <w:tcPr>
            <w:tcW w:w="313" w:type="pct"/>
            <w:tcMar>
              <w:left w:w="108" w:type="dxa"/>
              <w:right w:w="108" w:type="dxa"/>
            </w:tcMar>
          </w:tcPr>
          <w:p w:rsidRPr="00005B32" w:rsidR="454B6749" w:rsidP="00C200BB" w:rsidRDefault="454B6749" w14:paraId="79000F1A" w14:textId="04BE4888">
            <w:pPr>
              <w:spacing w:before="120" w:after="120" w:line="278" w:lineRule="auto"/>
              <w:ind w:left="27"/>
              <w:jc w:val="center"/>
            </w:pPr>
            <w:r w:rsidRPr="00005B32">
              <w:rPr>
                <w:sz w:val="20"/>
                <w:szCs w:val="20"/>
              </w:rPr>
              <w:t>1</w:t>
            </w:r>
          </w:p>
        </w:tc>
        <w:tc>
          <w:tcPr>
            <w:tcW w:w="314" w:type="pct"/>
            <w:tcMar>
              <w:left w:w="108" w:type="dxa"/>
              <w:right w:w="108" w:type="dxa"/>
            </w:tcMar>
          </w:tcPr>
          <w:p w:rsidRPr="00005B32" w:rsidR="454B6749" w:rsidP="00C200BB" w:rsidRDefault="454B6749" w14:paraId="3CF7A4D2" w14:textId="41688C88">
            <w:pPr>
              <w:spacing w:before="120" w:after="120" w:line="278" w:lineRule="auto"/>
              <w:ind w:left="28"/>
              <w:jc w:val="center"/>
            </w:pPr>
            <w:r w:rsidRPr="00005B32">
              <w:rPr>
                <w:sz w:val="20"/>
                <w:szCs w:val="20"/>
              </w:rPr>
              <w:t>1</w:t>
            </w:r>
          </w:p>
        </w:tc>
        <w:tc>
          <w:tcPr>
            <w:tcW w:w="306" w:type="pct"/>
            <w:tcMar>
              <w:left w:w="108" w:type="dxa"/>
              <w:right w:w="108" w:type="dxa"/>
            </w:tcMar>
          </w:tcPr>
          <w:p w:rsidRPr="00005B32" w:rsidR="454B6749" w:rsidP="00C200BB" w:rsidRDefault="454B6749" w14:paraId="2579257F" w14:textId="0E6F4104">
            <w:pPr>
              <w:spacing w:before="120" w:after="120" w:line="278" w:lineRule="auto"/>
              <w:ind w:left="36"/>
              <w:jc w:val="center"/>
              <w:rPr>
                <w:b/>
                <w:bCs/>
              </w:rPr>
            </w:pPr>
            <w:r w:rsidRPr="00005B32">
              <w:rPr>
                <w:b/>
                <w:bCs/>
                <w:sz w:val="20"/>
                <w:szCs w:val="20"/>
              </w:rPr>
              <w:t>2</w:t>
            </w:r>
          </w:p>
        </w:tc>
        <w:tc>
          <w:tcPr>
            <w:tcW w:w="313" w:type="pct"/>
            <w:tcMar>
              <w:left w:w="108" w:type="dxa"/>
              <w:right w:w="108" w:type="dxa"/>
            </w:tcMar>
          </w:tcPr>
          <w:p w:rsidRPr="00005B32" w:rsidR="454B6749" w:rsidP="00C200BB" w:rsidRDefault="454B6749" w14:paraId="027B7F50" w14:textId="376856B0">
            <w:pPr>
              <w:spacing w:before="120" w:after="120" w:line="278" w:lineRule="auto"/>
              <w:ind w:left="95" w:right="66"/>
              <w:jc w:val="center"/>
            </w:pPr>
            <w:r w:rsidRPr="00005B32">
              <w:rPr>
                <w:sz w:val="20"/>
                <w:szCs w:val="20"/>
              </w:rPr>
              <w:t>22</w:t>
            </w:r>
          </w:p>
        </w:tc>
        <w:tc>
          <w:tcPr>
            <w:tcW w:w="314" w:type="pct"/>
            <w:tcMar>
              <w:left w:w="108" w:type="dxa"/>
              <w:right w:w="108" w:type="dxa"/>
            </w:tcMar>
          </w:tcPr>
          <w:p w:rsidRPr="00005B32" w:rsidR="454B6749" w:rsidP="00C200BB" w:rsidRDefault="454B6749" w14:paraId="752F1582" w14:textId="7DE0C8E8">
            <w:pPr>
              <w:spacing w:before="120" w:after="120" w:line="278" w:lineRule="auto"/>
              <w:ind w:left="101" w:right="63"/>
              <w:jc w:val="center"/>
            </w:pPr>
            <w:r w:rsidRPr="00005B32">
              <w:rPr>
                <w:sz w:val="20"/>
                <w:szCs w:val="20"/>
              </w:rPr>
              <w:t>23</w:t>
            </w:r>
          </w:p>
        </w:tc>
        <w:tc>
          <w:tcPr>
            <w:tcW w:w="315" w:type="pct"/>
            <w:tcMar>
              <w:left w:w="108" w:type="dxa"/>
              <w:right w:w="108" w:type="dxa"/>
            </w:tcMar>
          </w:tcPr>
          <w:p w:rsidRPr="00005B32" w:rsidR="454B6749" w:rsidP="00C200BB" w:rsidRDefault="454B6749" w14:paraId="5AF388B4" w14:textId="06E898F6">
            <w:pPr>
              <w:spacing w:before="120" w:after="120" w:line="278" w:lineRule="auto"/>
              <w:ind w:left="39"/>
              <w:jc w:val="center"/>
            </w:pPr>
            <w:r w:rsidRPr="00005B32">
              <w:rPr>
                <w:sz w:val="20"/>
                <w:szCs w:val="20"/>
              </w:rPr>
              <w:t>23</w:t>
            </w:r>
          </w:p>
        </w:tc>
        <w:tc>
          <w:tcPr>
            <w:tcW w:w="298" w:type="pct"/>
            <w:tcMar>
              <w:left w:w="108" w:type="dxa"/>
              <w:right w:w="108" w:type="dxa"/>
            </w:tcMar>
          </w:tcPr>
          <w:p w:rsidRPr="00005B32" w:rsidR="00B12729" w:rsidP="00C200BB" w:rsidRDefault="454B6749" w14:paraId="18E501CB" w14:textId="64B53CA0">
            <w:pPr>
              <w:spacing w:before="120" w:after="120" w:line="278" w:lineRule="auto"/>
              <w:ind w:left="90" w:right="43"/>
              <w:jc w:val="center"/>
              <w:rPr>
                <w:b/>
                <w:bCs/>
                <w:sz w:val="20"/>
                <w:szCs w:val="20"/>
              </w:rPr>
            </w:pPr>
            <w:r w:rsidRPr="00005B32">
              <w:rPr>
                <w:b/>
                <w:bCs/>
                <w:sz w:val="20"/>
                <w:szCs w:val="20"/>
              </w:rPr>
              <w:t>32</w:t>
            </w:r>
          </w:p>
        </w:tc>
      </w:tr>
    </w:tbl>
    <w:p w:rsidR="00E726B5" w:rsidRDefault="00E726B5" w14:paraId="1767AE5F" w14:textId="223B4A80"/>
    <w:p w:rsidRPr="00005B32" w:rsidR="00E726B5" w:rsidP="00E726B5" w:rsidRDefault="00E726B5" w14:paraId="2473C9AF" w14:textId="370138E6">
      <w:pPr>
        <w:pStyle w:val="Heading3"/>
        <w:jc w:val="left"/>
      </w:pPr>
      <w:bookmarkStart w:name="_Toc214979960" w:id="13"/>
      <w:r w:rsidRPr="00005B32">
        <w:t>Referrals by Fiscal Year, Primary Referral Source and Board</w:t>
      </w:r>
      <w:r>
        <w:t xml:space="preserve"> (continued)</w:t>
      </w:r>
      <w:bookmarkEnd w:id="13"/>
      <w:r>
        <w:br/>
      </w:r>
    </w:p>
    <w:p w:rsidRPr="00005B32" w:rsidR="002625F6" w:rsidRDefault="002625F6" w14:paraId="52FBD586" w14:textId="4DCBF49B"/>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62"/>
        <w:gridCol w:w="668"/>
        <w:gridCol w:w="746"/>
        <w:gridCol w:w="690"/>
        <w:gridCol w:w="741"/>
        <w:gridCol w:w="576"/>
        <w:gridCol w:w="586"/>
        <w:gridCol w:w="588"/>
        <w:gridCol w:w="574"/>
        <w:gridCol w:w="586"/>
        <w:gridCol w:w="587"/>
        <w:gridCol w:w="589"/>
        <w:gridCol w:w="557"/>
      </w:tblGrid>
      <w:tr w:rsidRPr="00005B32" w:rsidR="002625F6" w:rsidTr="002625F6" w14:paraId="5274782C" w14:textId="77777777">
        <w:trPr>
          <w:trHeight w:val="525"/>
        </w:trPr>
        <w:tc>
          <w:tcPr>
            <w:tcW w:w="996" w:type="pct"/>
            <w:shd w:val="clear" w:color="auto" w:fill="C6E6A3"/>
            <w:tcMar>
              <w:left w:w="108" w:type="dxa"/>
              <w:right w:w="108" w:type="dxa"/>
            </w:tcMar>
          </w:tcPr>
          <w:p w:rsidRPr="00005B32" w:rsidR="454B6749" w:rsidP="00C200BB" w:rsidRDefault="454B6749" w14:paraId="58BFFFFA" w14:textId="78EF550D">
            <w:pPr>
              <w:spacing w:before="120" w:after="120" w:line="278" w:lineRule="auto"/>
              <w:ind w:left="107"/>
              <w:jc w:val="center"/>
              <w:rPr>
                <w:b/>
                <w:bCs/>
              </w:rPr>
            </w:pPr>
            <w:r w:rsidRPr="00005B32">
              <w:rPr>
                <w:b/>
                <w:bCs/>
                <w:color w:val="000000" w:themeColor="text1"/>
                <w:sz w:val="20"/>
                <w:szCs w:val="20"/>
              </w:rPr>
              <w:t>Board</w:t>
            </w:r>
          </w:p>
        </w:tc>
        <w:tc>
          <w:tcPr>
            <w:tcW w:w="1522" w:type="pct"/>
            <w:gridSpan w:val="4"/>
            <w:shd w:val="clear" w:color="auto" w:fill="C6E6A3"/>
            <w:tcMar>
              <w:left w:w="108" w:type="dxa"/>
              <w:right w:w="108" w:type="dxa"/>
            </w:tcMar>
          </w:tcPr>
          <w:p w:rsidRPr="00005B32" w:rsidR="454B6749" w:rsidP="00000AFB" w:rsidRDefault="454B6749" w14:paraId="6D450AC3" w14:textId="1E557B9A">
            <w:pPr>
              <w:spacing w:before="120" w:after="120" w:line="278" w:lineRule="auto"/>
              <w:ind w:left="-79"/>
              <w:jc w:val="center"/>
              <w:rPr>
                <w:b/>
                <w:bCs/>
              </w:rPr>
            </w:pPr>
            <w:r w:rsidRPr="00005B32">
              <w:rPr>
                <w:b/>
                <w:bCs/>
                <w:color w:val="000000" w:themeColor="text1"/>
                <w:sz w:val="20"/>
                <w:szCs w:val="20"/>
              </w:rPr>
              <w:t>Executives of Long-Term Care Services &amp; Supports</w:t>
            </w:r>
          </w:p>
        </w:tc>
        <w:tc>
          <w:tcPr>
            <w:tcW w:w="1242" w:type="pct"/>
            <w:gridSpan w:val="4"/>
            <w:shd w:val="clear" w:color="auto" w:fill="C6E6A3"/>
            <w:tcMar>
              <w:left w:w="108" w:type="dxa"/>
              <w:right w:w="108" w:type="dxa"/>
            </w:tcMar>
          </w:tcPr>
          <w:p w:rsidRPr="00005B32" w:rsidR="454B6749" w:rsidP="00000AFB" w:rsidRDefault="454B6749" w14:paraId="62B9D514" w14:textId="1B0BFE0C">
            <w:pPr>
              <w:spacing w:before="120" w:after="120"/>
              <w:ind w:left="-7" w:right="351"/>
              <w:jc w:val="center"/>
              <w:rPr>
                <w:b/>
                <w:bCs/>
              </w:rPr>
            </w:pPr>
            <w:r w:rsidRPr="00005B32">
              <w:rPr>
                <w:b/>
                <w:bCs/>
                <w:color w:val="000000" w:themeColor="text1"/>
                <w:sz w:val="20"/>
                <w:szCs w:val="20"/>
              </w:rPr>
              <w:t>Marriage and Family Therapy</w:t>
            </w:r>
          </w:p>
        </w:tc>
        <w:tc>
          <w:tcPr>
            <w:tcW w:w="1240" w:type="pct"/>
            <w:gridSpan w:val="4"/>
            <w:shd w:val="clear" w:color="auto" w:fill="C6E6A3"/>
            <w:tcMar>
              <w:left w:w="108" w:type="dxa"/>
              <w:right w:w="108" w:type="dxa"/>
            </w:tcMar>
          </w:tcPr>
          <w:p w:rsidRPr="00005B32" w:rsidR="454B6749" w:rsidP="00000AFB" w:rsidRDefault="454B6749" w14:paraId="271A873A" w14:textId="27778DF0">
            <w:pPr>
              <w:spacing w:before="120" w:after="120" w:line="278" w:lineRule="auto"/>
              <w:ind w:left="-24"/>
              <w:jc w:val="center"/>
              <w:rPr>
                <w:b/>
                <w:bCs/>
              </w:rPr>
            </w:pPr>
            <w:r w:rsidRPr="00005B32">
              <w:rPr>
                <w:b/>
                <w:bCs/>
                <w:color w:val="000000" w:themeColor="text1"/>
                <w:sz w:val="20"/>
                <w:szCs w:val="20"/>
              </w:rPr>
              <w:t>Medical Practice</w:t>
            </w:r>
          </w:p>
        </w:tc>
      </w:tr>
      <w:tr w:rsidRPr="00005B32" w:rsidR="002625F6" w:rsidTr="002625F6" w14:paraId="59699AC4" w14:textId="77777777">
        <w:trPr>
          <w:trHeight w:val="525"/>
        </w:trPr>
        <w:tc>
          <w:tcPr>
            <w:tcW w:w="996" w:type="pct"/>
            <w:shd w:val="clear" w:color="auto" w:fill="EDF8E3"/>
            <w:tcMar>
              <w:left w:w="108" w:type="dxa"/>
              <w:right w:w="108" w:type="dxa"/>
            </w:tcMar>
          </w:tcPr>
          <w:p w:rsidRPr="00005B32" w:rsidR="454B6749" w:rsidP="00C200BB" w:rsidRDefault="454B6749" w14:paraId="7B0FA3F1" w14:textId="7FBF5059">
            <w:pPr>
              <w:spacing w:before="120" w:after="120" w:line="278" w:lineRule="auto"/>
              <w:ind w:left="873"/>
              <w:jc w:val="center"/>
              <w:rPr>
                <w:b/>
                <w:bCs/>
              </w:rPr>
            </w:pPr>
            <w:r w:rsidRPr="00005B32">
              <w:rPr>
                <w:b/>
                <w:bCs/>
                <w:color w:val="000000" w:themeColor="text1"/>
                <w:sz w:val="20"/>
                <w:szCs w:val="20"/>
              </w:rPr>
              <w:t>Fiscal Year</w:t>
            </w:r>
            <w:r w:rsidRPr="00005B32">
              <w:rPr>
                <w:rFonts w:ascii="Webdings" w:hAnsi="Webdings" w:eastAsia="Webdings" w:cs="Webdings"/>
                <w:b/>
                <w:bCs/>
                <w:color w:val="000000" w:themeColor="text1"/>
                <w:sz w:val="20"/>
                <w:szCs w:val="20"/>
              </w:rPr>
              <w:t>4</w:t>
            </w:r>
          </w:p>
          <w:p w:rsidRPr="00005B32" w:rsidR="454B6749" w:rsidP="00C200BB" w:rsidRDefault="454B6749" w14:paraId="072DDB75" w14:textId="0C94A5CC">
            <w:pPr>
              <w:spacing w:before="120" w:after="120"/>
              <w:ind w:left="290"/>
              <w:jc w:val="center"/>
              <w:rPr>
                <w:b/>
                <w:bCs/>
              </w:rPr>
            </w:pPr>
            <w:r w:rsidRPr="00005B32">
              <w:rPr>
                <w:b/>
                <w:bCs/>
                <w:color w:val="000000" w:themeColor="text1"/>
                <w:sz w:val="20"/>
                <w:szCs w:val="20"/>
              </w:rPr>
              <w:t>Referral Source</w:t>
            </w:r>
            <w:r w:rsidRPr="00005B32">
              <w:rPr>
                <w:rFonts w:ascii="Webdings" w:hAnsi="Webdings" w:eastAsia="Webdings" w:cs="Webdings"/>
                <w:b/>
                <w:bCs/>
                <w:color w:val="000000" w:themeColor="text1"/>
                <w:sz w:val="20"/>
                <w:szCs w:val="20"/>
              </w:rPr>
              <w:t>6</w:t>
            </w:r>
          </w:p>
        </w:tc>
        <w:tc>
          <w:tcPr>
            <w:tcW w:w="358" w:type="pct"/>
            <w:shd w:val="clear" w:color="auto" w:fill="EDF8E3"/>
            <w:tcMar>
              <w:left w:w="108" w:type="dxa"/>
              <w:right w:w="108" w:type="dxa"/>
            </w:tcMar>
          </w:tcPr>
          <w:p w:rsidRPr="00005B32" w:rsidR="454B6749" w:rsidP="00C200BB" w:rsidRDefault="454B6749" w14:paraId="18727CC2" w14:textId="18C335EC">
            <w:pPr>
              <w:spacing w:before="120" w:after="120" w:line="278" w:lineRule="auto"/>
              <w:ind w:right="96"/>
              <w:jc w:val="center"/>
            </w:pPr>
            <w:r w:rsidRPr="00005B32">
              <w:rPr>
                <w:color w:val="000000" w:themeColor="text1"/>
                <w:sz w:val="20"/>
                <w:szCs w:val="20"/>
              </w:rPr>
              <w:t>FY 22</w:t>
            </w:r>
          </w:p>
        </w:tc>
        <w:tc>
          <w:tcPr>
            <w:tcW w:w="399" w:type="pct"/>
            <w:shd w:val="clear" w:color="auto" w:fill="EDF8E3"/>
            <w:tcMar>
              <w:left w:w="108" w:type="dxa"/>
              <w:right w:w="108" w:type="dxa"/>
            </w:tcMar>
          </w:tcPr>
          <w:p w:rsidRPr="00005B32" w:rsidR="454B6749" w:rsidP="00C200BB" w:rsidRDefault="454B6749" w14:paraId="146340E6" w14:textId="6EB1FA51">
            <w:pPr>
              <w:spacing w:before="120" w:after="120" w:line="278" w:lineRule="auto"/>
              <w:ind w:left="98" w:right="81"/>
              <w:jc w:val="center"/>
            </w:pPr>
            <w:r w:rsidRPr="00005B32">
              <w:rPr>
                <w:color w:val="000000" w:themeColor="text1"/>
                <w:sz w:val="20"/>
                <w:szCs w:val="20"/>
              </w:rPr>
              <w:t>FY</w:t>
            </w:r>
            <w:r w:rsidRPr="00005B32" w:rsidR="00C200BB">
              <w:rPr>
                <w:color w:val="000000" w:themeColor="text1"/>
                <w:sz w:val="20"/>
                <w:szCs w:val="20"/>
              </w:rPr>
              <w:t xml:space="preserve"> </w:t>
            </w:r>
            <w:r w:rsidRPr="00005B32">
              <w:rPr>
                <w:color w:val="000000" w:themeColor="text1"/>
                <w:sz w:val="20"/>
                <w:szCs w:val="20"/>
              </w:rPr>
              <w:t>23</w:t>
            </w:r>
          </w:p>
        </w:tc>
        <w:tc>
          <w:tcPr>
            <w:tcW w:w="369" w:type="pct"/>
            <w:shd w:val="clear" w:color="auto" w:fill="EDF8E3"/>
            <w:tcMar>
              <w:left w:w="108" w:type="dxa"/>
              <w:right w:w="108" w:type="dxa"/>
            </w:tcMar>
          </w:tcPr>
          <w:p w:rsidRPr="00005B32" w:rsidR="454B6749" w:rsidP="00C200BB" w:rsidRDefault="454B6749" w14:paraId="7A797E96" w14:textId="18C65583">
            <w:pPr>
              <w:spacing w:before="120" w:after="120" w:line="278" w:lineRule="auto"/>
              <w:ind w:right="95"/>
              <w:jc w:val="center"/>
            </w:pPr>
            <w:r w:rsidRPr="00005B32">
              <w:rPr>
                <w:color w:val="000000" w:themeColor="text1"/>
                <w:sz w:val="20"/>
                <w:szCs w:val="20"/>
              </w:rPr>
              <w:t>FY 24</w:t>
            </w:r>
          </w:p>
        </w:tc>
        <w:tc>
          <w:tcPr>
            <w:tcW w:w="396" w:type="pct"/>
            <w:shd w:val="clear" w:color="auto" w:fill="EDF8E3"/>
            <w:tcMar>
              <w:left w:w="108" w:type="dxa"/>
              <w:right w:w="108" w:type="dxa"/>
            </w:tcMar>
          </w:tcPr>
          <w:p w:rsidRPr="00005B32" w:rsidR="454B6749" w:rsidP="00C200BB" w:rsidRDefault="454B6749" w14:paraId="16E18E74" w14:textId="3CDCD5EF">
            <w:pPr>
              <w:spacing w:before="120" w:after="120" w:line="278" w:lineRule="auto"/>
              <w:ind w:left="93" w:right="72"/>
              <w:jc w:val="center"/>
              <w:rPr>
                <w:b/>
                <w:bCs/>
              </w:rPr>
            </w:pPr>
            <w:r w:rsidRPr="00005B32">
              <w:rPr>
                <w:b/>
                <w:bCs/>
                <w:color w:val="000000" w:themeColor="text1"/>
                <w:sz w:val="20"/>
                <w:szCs w:val="20"/>
              </w:rPr>
              <w:t>FY</w:t>
            </w:r>
            <w:r w:rsidRPr="00005B32" w:rsidR="00C200BB">
              <w:rPr>
                <w:b/>
                <w:bCs/>
                <w:color w:val="000000" w:themeColor="text1"/>
                <w:sz w:val="20"/>
                <w:szCs w:val="20"/>
              </w:rPr>
              <w:t xml:space="preserve"> </w:t>
            </w:r>
            <w:r w:rsidRPr="00005B32">
              <w:rPr>
                <w:b/>
                <w:bCs/>
                <w:color w:val="000000" w:themeColor="text1"/>
                <w:sz w:val="20"/>
                <w:szCs w:val="20"/>
              </w:rPr>
              <w:t>25</w:t>
            </w:r>
          </w:p>
        </w:tc>
        <w:tc>
          <w:tcPr>
            <w:tcW w:w="308" w:type="pct"/>
            <w:shd w:val="clear" w:color="auto" w:fill="EDF8E3"/>
            <w:tcMar>
              <w:left w:w="108" w:type="dxa"/>
              <w:right w:w="108" w:type="dxa"/>
            </w:tcMar>
          </w:tcPr>
          <w:p w:rsidRPr="00005B32" w:rsidR="454B6749" w:rsidP="00C200BB" w:rsidRDefault="454B6749" w14:paraId="18FB9740" w14:textId="09904868">
            <w:pPr>
              <w:spacing w:before="120" w:after="120" w:line="278" w:lineRule="auto"/>
              <w:ind w:left="85" w:right="72"/>
              <w:jc w:val="center"/>
            </w:pPr>
            <w:r w:rsidRPr="00005B32">
              <w:rPr>
                <w:color w:val="000000" w:themeColor="text1"/>
                <w:sz w:val="20"/>
                <w:szCs w:val="20"/>
              </w:rPr>
              <w:t>FY</w:t>
            </w:r>
            <w:r w:rsidRPr="00005B32" w:rsidR="00C200BB">
              <w:rPr>
                <w:color w:val="000000" w:themeColor="text1"/>
                <w:sz w:val="20"/>
                <w:szCs w:val="20"/>
              </w:rPr>
              <w:t xml:space="preserve"> </w:t>
            </w:r>
            <w:r w:rsidRPr="00005B32">
              <w:rPr>
                <w:color w:val="000000" w:themeColor="text1"/>
                <w:sz w:val="20"/>
                <w:szCs w:val="20"/>
              </w:rPr>
              <w:t>22</w:t>
            </w:r>
          </w:p>
        </w:tc>
        <w:tc>
          <w:tcPr>
            <w:tcW w:w="313" w:type="pct"/>
            <w:shd w:val="clear" w:color="auto" w:fill="EDF8E3"/>
            <w:tcMar>
              <w:left w:w="108" w:type="dxa"/>
              <w:right w:w="108" w:type="dxa"/>
            </w:tcMar>
          </w:tcPr>
          <w:p w:rsidRPr="00005B32" w:rsidR="454B6749" w:rsidP="00C200BB" w:rsidRDefault="454B6749" w14:paraId="05AEFFAC" w14:textId="7F367D04">
            <w:pPr>
              <w:spacing w:before="120" w:after="120" w:line="278" w:lineRule="auto"/>
              <w:ind w:left="95" w:right="72"/>
              <w:jc w:val="center"/>
            </w:pPr>
            <w:r w:rsidRPr="00005B32">
              <w:rPr>
                <w:color w:val="000000" w:themeColor="text1"/>
                <w:sz w:val="20"/>
                <w:szCs w:val="20"/>
              </w:rPr>
              <w:t>FY</w:t>
            </w:r>
            <w:r w:rsidRPr="00005B32" w:rsidR="00C200BB">
              <w:rPr>
                <w:color w:val="000000" w:themeColor="text1"/>
                <w:sz w:val="20"/>
                <w:szCs w:val="20"/>
              </w:rPr>
              <w:t xml:space="preserve"> </w:t>
            </w:r>
            <w:r w:rsidRPr="00005B32">
              <w:rPr>
                <w:color w:val="000000" w:themeColor="text1"/>
                <w:sz w:val="20"/>
                <w:szCs w:val="20"/>
              </w:rPr>
              <w:t>23</w:t>
            </w:r>
          </w:p>
        </w:tc>
        <w:tc>
          <w:tcPr>
            <w:tcW w:w="314" w:type="pct"/>
            <w:shd w:val="clear" w:color="auto" w:fill="EDF8E3"/>
            <w:tcMar>
              <w:left w:w="108" w:type="dxa"/>
              <w:right w:w="108" w:type="dxa"/>
            </w:tcMar>
          </w:tcPr>
          <w:p w:rsidRPr="00005B32" w:rsidR="454B6749" w:rsidP="00C200BB" w:rsidRDefault="454B6749" w14:paraId="01CB59CC" w14:textId="68670E58">
            <w:pPr>
              <w:spacing w:before="120" w:after="120" w:line="278" w:lineRule="auto"/>
              <w:ind w:left="96" w:right="73"/>
              <w:jc w:val="center"/>
            </w:pPr>
            <w:r w:rsidRPr="00005B32">
              <w:rPr>
                <w:color w:val="000000" w:themeColor="text1"/>
                <w:sz w:val="20"/>
                <w:szCs w:val="20"/>
              </w:rPr>
              <w:t>FY</w:t>
            </w:r>
            <w:r w:rsidRPr="00005B32" w:rsidR="00C200BB">
              <w:rPr>
                <w:color w:val="000000" w:themeColor="text1"/>
                <w:sz w:val="20"/>
                <w:szCs w:val="20"/>
              </w:rPr>
              <w:t xml:space="preserve"> </w:t>
            </w:r>
            <w:r w:rsidRPr="00005B32">
              <w:rPr>
                <w:color w:val="000000" w:themeColor="text1"/>
                <w:sz w:val="20"/>
                <w:szCs w:val="20"/>
              </w:rPr>
              <w:t>24</w:t>
            </w:r>
          </w:p>
        </w:tc>
        <w:tc>
          <w:tcPr>
            <w:tcW w:w="306" w:type="pct"/>
            <w:shd w:val="clear" w:color="auto" w:fill="EDF8E3"/>
            <w:tcMar>
              <w:left w:w="108" w:type="dxa"/>
              <w:right w:w="108" w:type="dxa"/>
            </w:tcMar>
          </w:tcPr>
          <w:p w:rsidRPr="00005B32" w:rsidR="454B6749" w:rsidP="00C200BB" w:rsidRDefault="454B6749" w14:paraId="7CB1EFB1" w14:textId="1457E88D">
            <w:pPr>
              <w:spacing w:before="120" w:after="120" w:line="278" w:lineRule="auto"/>
              <w:ind w:left="90" w:right="59"/>
              <w:jc w:val="center"/>
              <w:rPr>
                <w:b/>
                <w:bCs/>
              </w:rPr>
            </w:pPr>
            <w:r w:rsidRPr="00005B32">
              <w:rPr>
                <w:b/>
                <w:bCs/>
                <w:color w:val="000000" w:themeColor="text1"/>
                <w:sz w:val="20"/>
                <w:szCs w:val="20"/>
              </w:rPr>
              <w:t>FY 25</w:t>
            </w:r>
          </w:p>
        </w:tc>
        <w:tc>
          <w:tcPr>
            <w:tcW w:w="313" w:type="pct"/>
            <w:shd w:val="clear" w:color="auto" w:fill="EDF8E3"/>
            <w:tcMar>
              <w:left w:w="108" w:type="dxa"/>
              <w:right w:w="108" w:type="dxa"/>
            </w:tcMar>
          </w:tcPr>
          <w:p w:rsidRPr="00005B32" w:rsidR="454B6749" w:rsidP="00C200BB" w:rsidRDefault="454B6749" w14:paraId="0D878D5F" w14:textId="549E249A">
            <w:pPr>
              <w:spacing w:before="120" w:after="120" w:line="278" w:lineRule="auto"/>
              <w:ind w:left="95" w:right="72"/>
              <w:jc w:val="center"/>
            </w:pPr>
            <w:r w:rsidRPr="00005B32">
              <w:rPr>
                <w:color w:val="000000" w:themeColor="text1"/>
                <w:sz w:val="20"/>
                <w:szCs w:val="20"/>
              </w:rPr>
              <w:t>FY</w:t>
            </w:r>
            <w:r w:rsidRPr="00005B32" w:rsidR="00C200BB">
              <w:rPr>
                <w:color w:val="000000" w:themeColor="text1"/>
                <w:sz w:val="20"/>
                <w:szCs w:val="20"/>
              </w:rPr>
              <w:t xml:space="preserve"> </w:t>
            </w:r>
            <w:r w:rsidRPr="00005B32">
              <w:rPr>
                <w:color w:val="000000" w:themeColor="text1"/>
                <w:sz w:val="20"/>
                <w:szCs w:val="20"/>
              </w:rPr>
              <w:t>22</w:t>
            </w:r>
          </w:p>
        </w:tc>
        <w:tc>
          <w:tcPr>
            <w:tcW w:w="314" w:type="pct"/>
            <w:shd w:val="clear" w:color="auto" w:fill="EDF8E3"/>
            <w:tcMar>
              <w:left w:w="108" w:type="dxa"/>
              <w:right w:w="108" w:type="dxa"/>
            </w:tcMar>
          </w:tcPr>
          <w:p w:rsidRPr="00005B32" w:rsidR="454B6749" w:rsidP="00C200BB" w:rsidRDefault="454B6749" w14:paraId="3B63E844" w14:textId="51EF1198">
            <w:pPr>
              <w:spacing w:before="120" w:after="120" w:line="278" w:lineRule="auto"/>
              <w:ind w:left="101" w:right="67"/>
              <w:jc w:val="center"/>
            </w:pPr>
            <w:r w:rsidRPr="00005B32">
              <w:rPr>
                <w:color w:val="000000" w:themeColor="text1"/>
                <w:sz w:val="20"/>
                <w:szCs w:val="20"/>
              </w:rPr>
              <w:t>FY</w:t>
            </w:r>
            <w:r w:rsidRPr="00005B32" w:rsidR="00C200BB">
              <w:rPr>
                <w:color w:val="000000" w:themeColor="text1"/>
                <w:sz w:val="20"/>
                <w:szCs w:val="20"/>
              </w:rPr>
              <w:t xml:space="preserve"> </w:t>
            </w:r>
            <w:r w:rsidRPr="00005B32">
              <w:rPr>
                <w:color w:val="000000" w:themeColor="text1"/>
                <w:sz w:val="20"/>
                <w:szCs w:val="20"/>
              </w:rPr>
              <w:t>23</w:t>
            </w:r>
          </w:p>
        </w:tc>
        <w:tc>
          <w:tcPr>
            <w:tcW w:w="315" w:type="pct"/>
            <w:shd w:val="clear" w:color="auto" w:fill="EDF8E3"/>
            <w:tcMar>
              <w:left w:w="108" w:type="dxa"/>
              <w:right w:w="108" w:type="dxa"/>
            </w:tcMar>
          </w:tcPr>
          <w:p w:rsidRPr="00005B32" w:rsidR="454B6749" w:rsidP="00C200BB" w:rsidRDefault="454B6749" w14:paraId="6658A3A8" w14:textId="5B82D267">
            <w:pPr>
              <w:spacing w:before="120" w:after="120" w:line="278" w:lineRule="auto"/>
              <w:ind w:left="102" w:right="68"/>
              <w:jc w:val="center"/>
            </w:pPr>
            <w:r w:rsidRPr="00005B32">
              <w:rPr>
                <w:color w:val="000000" w:themeColor="text1"/>
                <w:sz w:val="20"/>
                <w:szCs w:val="20"/>
              </w:rPr>
              <w:t>FY</w:t>
            </w:r>
            <w:r w:rsidRPr="00005B32" w:rsidR="00C200BB">
              <w:rPr>
                <w:color w:val="000000" w:themeColor="text1"/>
                <w:sz w:val="20"/>
                <w:szCs w:val="20"/>
              </w:rPr>
              <w:t xml:space="preserve"> </w:t>
            </w:r>
            <w:r w:rsidRPr="00005B32">
              <w:rPr>
                <w:color w:val="000000" w:themeColor="text1"/>
                <w:sz w:val="20"/>
                <w:szCs w:val="20"/>
              </w:rPr>
              <w:t>24</w:t>
            </w:r>
          </w:p>
        </w:tc>
        <w:tc>
          <w:tcPr>
            <w:tcW w:w="298" w:type="pct"/>
            <w:shd w:val="clear" w:color="auto" w:fill="EDF8E3"/>
            <w:tcMar>
              <w:left w:w="108" w:type="dxa"/>
              <w:right w:w="108" w:type="dxa"/>
            </w:tcMar>
          </w:tcPr>
          <w:p w:rsidRPr="00005B32" w:rsidR="454B6749" w:rsidP="00C200BB" w:rsidRDefault="454B6749" w14:paraId="00ADFE6C" w14:textId="44CE9F9F">
            <w:pPr>
              <w:spacing w:before="120" w:after="120" w:line="278" w:lineRule="auto"/>
              <w:ind w:left="90" w:right="48"/>
              <w:jc w:val="center"/>
              <w:rPr>
                <w:b/>
                <w:bCs/>
              </w:rPr>
            </w:pPr>
            <w:r w:rsidRPr="00005B32">
              <w:rPr>
                <w:b/>
                <w:bCs/>
                <w:color w:val="000000" w:themeColor="text1"/>
                <w:sz w:val="20"/>
                <w:szCs w:val="20"/>
              </w:rPr>
              <w:t>FY</w:t>
            </w:r>
            <w:r w:rsidRPr="00005B32" w:rsidR="00C200BB">
              <w:rPr>
                <w:b/>
                <w:bCs/>
                <w:color w:val="000000" w:themeColor="text1"/>
                <w:sz w:val="20"/>
                <w:szCs w:val="20"/>
              </w:rPr>
              <w:t xml:space="preserve"> </w:t>
            </w:r>
            <w:r w:rsidRPr="00005B32">
              <w:rPr>
                <w:b/>
                <w:bCs/>
                <w:color w:val="000000" w:themeColor="text1"/>
                <w:sz w:val="20"/>
                <w:szCs w:val="20"/>
              </w:rPr>
              <w:t xml:space="preserve"> 25</w:t>
            </w:r>
          </w:p>
        </w:tc>
      </w:tr>
      <w:tr w:rsidRPr="00005B32" w:rsidR="007A2988" w:rsidTr="002625F6" w14:paraId="6CF45FCF" w14:textId="77777777">
        <w:trPr>
          <w:trHeight w:val="285"/>
        </w:trPr>
        <w:tc>
          <w:tcPr>
            <w:tcW w:w="996" w:type="pct"/>
            <w:tcMar>
              <w:left w:w="108" w:type="dxa"/>
              <w:right w:w="108" w:type="dxa"/>
            </w:tcMar>
          </w:tcPr>
          <w:p w:rsidRPr="00005B32" w:rsidR="454B6749" w:rsidP="00C200BB" w:rsidRDefault="454B6749" w14:paraId="69C7386A" w14:textId="0273002C">
            <w:pPr>
              <w:spacing w:before="120" w:after="120" w:line="278" w:lineRule="auto"/>
              <w:ind w:left="107"/>
              <w:jc w:val="center"/>
              <w:rPr>
                <w:b/>
                <w:bCs/>
              </w:rPr>
            </w:pPr>
            <w:r w:rsidRPr="00005B32">
              <w:rPr>
                <w:b/>
                <w:bCs/>
                <w:sz w:val="20"/>
                <w:szCs w:val="20"/>
              </w:rPr>
              <w:t>Board Voluntary</w:t>
            </w:r>
          </w:p>
        </w:tc>
        <w:tc>
          <w:tcPr>
            <w:tcW w:w="358" w:type="pct"/>
            <w:tcMar>
              <w:left w:w="108" w:type="dxa"/>
              <w:right w:w="108" w:type="dxa"/>
            </w:tcMar>
          </w:tcPr>
          <w:p w:rsidRPr="00005B32" w:rsidR="454B6749" w:rsidP="00C200BB" w:rsidRDefault="454B6749" w14:paraId="64D85A08" w14:textId="036D5B70">
            <w:pPr>
              <w:spacing w:before="120" w:after="120" w:line="278" w:lineRule="auto"/>
              <w:ind w:left="14"/>
              <w:jc w:val="center"/>
            </w:pPr>
            <w:r w:rsidRPr="00005B32">
              <w:rPr>
                <w:sz w:val="20"/>
                <w:szCs w:val="20"/>
              </w:rPr>
              <w:t>23</w:t>
            </w:r>
          </w:p>
        </w:tc>
        <w:tc>
          <w:tcPr>
            <w:tcW w:w="399" w:type="pct"/>
            <w:tcMar>
              <w:left w:w="108" w:type="dxa"/>
              <w:right w:w="108" w:type="dxa"/>
            </w:tcMar>
          </w:tcPr>
          <w:p w:rsidRPr="00005B32" w:rsidR="454B6749" w:rsidP="00C200BB" w:rsidRDefault="454B6749" w14:paraId="1363E28D" w14:textId="24702423">
            <w:pPr>
              <w:spacing w:before="120" w:after="120" w:line="278" w:lineRule="auto"/>
              <w:ind w:left="21"/>
              <w:jc w:val="center"/>
            </w:pPr>
            <w:r w:rsidRPr="00005B32">
              <w:rPr>
                <w:sz w:val="20"/>
                <w:szCs w:val="20"/>
              </w:rPr>
              <w:t>12</w:t>
            </w:r>
          </w:p>
        </w:tc>
        <w:tc>
          <w:tcPr>
            <w:tcW w:w="369" w:type="pct"/>
            <w:tcMar>
              <w:left w:w="108" w:type="dxa"/>
              <w:right w:w="108" w:type="dxa"/>
            </w:tcMar>
          </w:tcPr>
          <w:p w:rsidRPr="00005B32" w:rsidR="454B6749" w:rsidP="00C200BB" w:rsidRDefault="454B6749" w14:paraId="501D8464" w14:textId="28988D03">
            <w:pPr>
              <w:spacing w:before="120" w:after="120" w:line="278" w:lineRule="auto"/>
              <w:ind w:left="20"/>
              <w:jc w:val="center"/>
            </w:pPr>
            <w:r w:rsidRPr="00005B32">
              <w:rPr>
                <w:sz w:val="20"/>
                <w:szCs w:val="20"/>
              </w:rPr>
              <w:t>20</w:t>
            </w:r>
          </w:p>
        </w:tc>
        <w:tc>
          <w:tcPr>
            <w:tcW w:w="396" w:type="pct"/>
            <w:tcMar>
              <w:left w:w="108" w:type="dxa"/>
              <w:right w:w="108" w:type="dxa"/>
            </w:tcMar>
          </w:tcPr>
          <w:p w:rsidRPr="00005B32" w:rsidR="454B6749" w:rsidP="00C200BB" w:rsidRDefault="454B6749" w14:paraId="2CB2BE64" w14:textId="30604BAA">
            <w:pPr>
              <w:spacing w:before="120" w:after="120" w:line="278" w:lineRule="auto"/>
              <w:ind w:left="95" w:right="69"/>
              <w:jc w:val="center"/>
              <w:rPr>
                <w:b/>
                <w:bCs/>
              </w:rPr>
            </w:pPr>
            <w:r w:rsidRPr="00005B32">
              <w:rPr>
                <w:b/>
                <w:bCs/>
                <w:sz w:val="20"/>
                <w:szCs w:val="20"/>
              </w:rPr>
              <w:t>24</w:t>
            </w:r>
          </w:p>
        </w:tc>
        <w:tc>
          <w:tcPr>
            <w:tcW w:w="308" w:type="pct"/>
            <w:tcMar>
              <w:left w:w="108" w:type="dxa"/>
              <w:right w:w="108" w:type="dxa"/>
            </w:tcMar>
          </w:tcPr>
          <w:p w:rsidRPr="00005B32" w:rsidR="454B6749" w:rsidP="00C200BB" w:rsidRDefault="454B6749" w14:paraId="7B1C55CC" w14:textId="24CAB416">
            <w:pPr>
              <w:spacing w:before="120" w:after="120" w:line="278" w:lineRule="auto"/>
              <w:ind w:left="18"/>
              <w:jc w:val="center"/>
            </w:pPr>
            <w:r w:rsidRPr="00005B32">
              <w:rPr>
                <w:sz w:val="20"/>
                <w:szCs w:val="20"/>
              </w:rPr>
              <w:t>2</w:t>
            </w:r>
          </w:p>
        </w:tc>
        <w:tc>
          <w:tcPr>
            <w:tcW w:w="313" w:type="pct"/>
            <w:tcMar>
              <w:left w:w="108" w:type="dxa"/>
              <w:right w:w="108" w:type="dxa"/>
            </w:tcMar>
          </w:tcPr>
          <w:p w:rsidRPr="00005B32" w:rsidR="454B6749" w:rsidP="00C200BB" w:rsidRDefault="454B6749" w14:paraId="6EC9E0FA" w14:textId="592224E5">
            <w:pPr>
              <w:spacing w:before="120" w:after="120" w:line="278" w:lineRule="auto"/>
              <w:ind w:left="27"/>
              <w:jc w:val="center"/>
            </w:pPr>
            <w:r w:rsidRPr="00005B32">
              <w:rPr>
                <w:sz w:val="20"/>
                <w:szCs w:val="20"/>
              </w:rPr>
              <w:t>3</w:t>
            </w:r>
          </w:p>
        </w:tc>
        <w:tc>
          <w:tcPr>
            <w:tcW w:w="314" w:type="pct"/>
            <w:tcMar>
              <w:left w:w="108" w:type="dxa"/>
              <w:right w:w="108" w:type="dxa"/>
            </w:tcMar>
          </w:tcPr>
          <w:p w:rsidRPr="00005B32" w:rsidR="454B6749" w:rsidP="00C200BB" w:rsidRDefault="454B6749" w14:paraId="7D7CCBB8" w14:textId="52545BCE">
            <w:pPr>
              <w:spacing w:before="120" w:after="120" w:line="278" w:lineRule="auto"/>
              <w:ind w:left="28"/>
              <w:jc w:val="center"/>
            </w:pPr>
            <w:r w:rsidRPr="00005B32">
              <w:rPr>
                <w:sz w:val="20"/>
                <w:szCs w:val="20"/>
              </w:rPr>
              <w:t>0</w:t>
            </w:r>
          </w:p>
        </w:tc>
        <w:tc>
          <w:tcPr>
            <w:tcW w:w="306" w:type="pct"/>
            <w:tcMar>
              <w:left w:w="108" w:type="dxa"/>
              <w:right w:w="108" w:type="dxa"/>
            </w:tcMar>
          </w:tcPr>
          <w:p w:rsidRPr="00005B32" w:rsidR="454B6749" w:rsidP="00C200BB" w:rsidRDefault="454B6749" w14:paraId="73198EDE" w14:textId="04387128">
            <w:pPr>
              <w:spacing w:before="120" w:after="120" w:line="278" w:lineRule="auto"/>
              <w:ind w:left="36"/>
              <w:jc w:val="center"/>
              <w:rPr>
                <w:b/>
                <w:bCs/>
              </w:rPr>
            </w:pPr>
            <w:r w:rsidRPr="00005B32">
              <w:rPr>
                <w:b/>
                <w:bCs/>
                <w:sz w:val="20"/>
                <w:szCs w:val="20"/>
              </w:rPr>
              <w:t>0</w:t>
            </w:r>
          </w:p>
        </w:tc>
        <w:tc>
          <w:tcPr>
            <w:tcW w:w="313" w:type="pct"/>
            <w:tcMar>
              <w:left w:w="108" w:type="dxa"/>
              <w:right w:w="108" w:type="dxa"/>
            </w:tcMar>
          </w:tcPr>
          <w:p w:rsidRPr="00005B32" w:rsidR="454B6749" w:rsidP="00C200BB" w:rsidRDefault="454B6749" w14:paraId="2DD37507" w14:textId="77167DA8">
            <w:pPr>
              <w:spacing w:before="120" w:after="120" w:line="278" w:lineRule="auto"/>
              <w:ind w:left="95" w:right="66"/>
              <w:jc w:val="center"/>
            </w:pPr>
            <w:r w:rsidRPr="00005B32">
              <w:rPr>
                <w:sz w:val="20"/>
                <w:szCs w:val="20"/>
              </w:rPr>
              <w:t>29</w:t>
            </w:r>
          </w:p>
        </w:tc>
        <w:tc>
          <w:tcPr>
            <w:tcW w:w="314" w:type="pct"/>
            <w:tcMar>
              <w:left w:w="108" w:type="dxa"/>
              <w:right w:w="108" w:type="dxa"/>
            </w:tcMar>
          </w:tcPr>
          <w:p w:rsidRPr="00005B32" w:rsidR="454B6749" w:rsidP="00C200BB" w:rsidRDefault="454B6749" w14:paraId="032197F4" w14:textId="20228A13">
            <w:pPr>
              <w:spacing w:before="120" w:after="120" w:line="278" w:lineRule="auto"/>
              <w:ind w:left="101" w:right="63"/>
              <w:jc w:val="center"/>
            </w:pPr>
            <w:r w:rsidRPr="00005B32">
              <w:rPr>
                <w:sz w:val="20"/>
                <w:szCs w:val="20"/>
              </w:rPr>
              <w:t>28</w:t>
            </w:r>
          </w:p>
        </w:tc>
        <w:tc>
          <w:tcPr>
            <w:tcW w:w="315" w:type="pct"/>
            <w:tcMar>
              <w:left w:w="108" w:type="dxa"/>
              <w:right w:w="108" w:type="dxa"/>
            </w:tcMar>
          </w:tcPr>
          <w:p w:rsidRPr="00005B32" w:rsidR="454B6749" w:rsidP="00C200BB" w:rsidRDefault="454B6749" w14:paraId="02896D71" w14:textId="18306E52">
            <w:pPr>
              <w:spacing w:before="120" w:after="120" w:line="278" w:lineRule="auto"/>
              <w:ind w:left="102" w:right="63"/>
              <w:jc w:val="center"/>
            </w:pPr>
            <w:r w:rsidRPr="00005B32">
              <w:rPr>
                <w:sz w:val="20"/>
                <w:szCs w:val="20"/>
              </w:rPr>
              <w:t>26</w:t>
            </w:r>
          </w:p>
        </w:tc>
        <w:tc>
          <w:tcPr>
            <w:tcW w:w="298" w:type="pct"/>
            <w:tcMar>
              <w:left w:w="108" w:type="dxa"/>
              <w:right w:w="108" w:type="dxa"/>
            </w:tcMar>
          </w:tcPr>
          <w:p w:rsidRPr="00005B32" w:rsidR="454B6749" w:rsidP="00C200BB" w:rsidRDefault="454B6749" w14:paraId="769BC892" w14:textId="78C39FFA">
            <w:pPr>
              <w:spacing w:before="120" w:after="120" w:line="278" w:lineRule="auto"/>
              <w:ind w:left="90" w:right="43"/>
              <w:jc w:val="center"/>
              <w:rPr>
                <w:b/>
                <w:bCs/>
              </w:rPr>
            </w:pPr>
            <w:r w:rsidRPr="00005B32">
              <w:rPr>
                <w:b/>
                <w:bCs/>
                <w:sz w:val="20"/>
                <w:szCs w:val="20"/>
              </w:rPr>
              <w:t>40</w:t>
            </w:r>
          </w:p>
        </w:tc>
      </w:tr>
      <w:tr w:rsidRPr="00005B32" w:rsidR="007A2988" w:rsidTr="002625F6" w14:paraId="4665C3E8" w14:textId="77777777">
        <w:trPr>
          <w:trHeight w:val="285"/>
        </w:trPr>
        <w:tc>
          <w:tcPr>
            <w:tcW w:w="996" w:type="pct"/>
            <w:tcMar>
              <w:left w:w="108" w:type="dxa"/>
              <w:right w:w="108" w:type="dxa"/>
            </w:tcMar>
          </w:tcPr>
          <w:p w:rsidRPr="00005B32" w:rsidR="454B6749" w:rsidP="00C200BB" w:rsidRDefault="454B6749" w14:paraId="56D1A9A9" w14:textId="60670AF3">
            <w:pPr>
              <w:spacing w:before="120" w:after="120" w:line="278" w:lineRule="auto"/>
              <w:ind w:left="107"/>
              <w:jc w:val="center"/>
              <w:rPr>
                <w:b/>
                <w:bCs/>
              </w:rPr>
            </w:pPr>
            <w:r w:rsidRPr="00005B32">
              <w:rPr>
                <w:b/>
                <w:bCs/>
                <w:sz w:val="20"/>
                <w:szCs w:val="20"/>
              </w:rPr>
              <w:t>Board Discipline</w:t>
            </w:r>
          </w:p>
        </w:tc>
        <w:tc>
          <w:tcPr>
            <w:tcW w:w="358" w:type="pct"/>
            <w:tcMar>
              <w:left w:w="108" w:type="dxa"/>
              <w:right w:w="108" w:type="dxa"/>
            </w:tcMar>
          </w:tcPr>
          <w:p w:rsidRPr="00005B32" w:rsidR="454B6749" w:rsidP="00C200BB" w:rsidRDefault="454B6749" w14:paraId="70B5B99E" w14:textId="20253657">
            <w:pPr>
              <w:spacing w:before="120" w:after="120" w:line="278" w:lineRule="auto"/>
              <w:ind w:left="14"/>
              <w:jc w:val="center"/>
            </w:pPr>
            <w:r w:rsidRPr="00005B32">
              <w:rPr>
                <w:sz w:val="20"/>
                <w:szCs w:val="20"/>
              </w:rPr>
              <w:t>0</w:t>
            </w:r>
          </w:p>
        </w:tc>
        <w:tc>
          <w:tcPr>
            <w:tcW w:w="399" w:type="pct"/>
            <w:tcMar>
              <w:left w:w="108" w:type="dxa"/>
              <w:right w:w="108" w:type="dxa"/>
            </w:tcMar>
          </w:tcPr>
          <w:p w:rsidRPr="00005B32" w:rsidR="454B6749" w:rsidP="00C200BB" w:rsidRDefault="454B6749" w14:paraId="27684267" w14:textId="4C191AB7">
            <w:pPr>
              <w:spacing w:before="120" w:after="120" w:line="278" w:lineRule="auto"/>
              <w:ind w:left="21"/>
              <w:jc w:val="center"/>
            </w:pPr>
            <w:r w:rsidRPr="00005B32">
              <w:rPr>
                <w:sz w:val="20"/>
                <w:szCs w:val="20"/>
              </w:rPr>
              <w:t>1</w:t>
            </w:r>
          </w:p>
        </w:tc>
        <w:tc>
          <w:tcPr>
            <w:tcW w:w="369" w:type="pct"/>
            <w:tcMar>
              <w:left w:w="108" w:type="dxa"/>
              <w:right w:w="108" w:type="dxa"/>
            </w:tcMar>
          </w:tcPr>
          <w:p w:rsidRPr="00005B32" w:rsidR="454B6749" w:rsidP="00C200BB" w:rsidRDefault="454B6749" w14:paraId="55430EBC" w14:textId="57DAF787">
            <w:pPr>
              <w:spacing w:before="120" w:after="120" w:line="278" w:lineRule="auto"/>
              <w:ind w:left="20"/>
              <w:jc w:val="center"/>
            </w:pPr>
            <w:r w:rsidRPr="00005B32">
              <w:rPr>
                <w:sz w:val="20"/>
                <w:szCs w:val="20"/>
              </w:rPr>
              <w:t>0</w:t>
            </w:r>
          </w:p>
        </w:tc>
        <w:tc>
          <w:tcPr>
            <w:tcW w:w="396" w:type="pct"/>
            <w:tcMar>
              <w:left w:w="108" w:type="dxa"/>
              <w:right w:w="108" w:type="dxa"/>
            </w:tcMar>
          </w:tcPr>
          <w:p w:rsidRPr="00005B32" w:rsidR="454B6749" w:rsidP="00C200BB" w:rsidRDefault="454B6749" w14:paraId="37AFF61D" w14:textId="482E624F">
            <w:pPr>
              <w:spacing w:before="120" w:after="120" w:line="278" w:lineRule="auto"/>
              <w:ind w:left="26"/>
              <w:jc w:val="center"/>
              <w:rPr>
                <w:b/>
                <w:bCs/>
              </w:rPr>
            </w:pPr>
            <w:r w:rsidRPr="00005B32">
              <w:rPr>
                <w:b/>
                <w:bCs/>
                <w:sz w:val="20"/>
                <w:szCs w:val="20"/>
              </w:rPr>
              <w:t>0</w:t>
            </w:r>
          </w:p>
        </w:tc>
        <w:tc>
          <w:tcPr>
            <w:tcW w:w="308" w:type="pct"/>
            <w:tcMar>
              <w:left w:w="108" w:type="dxa"/>
              <w:right w:w="108" w:type="dxa"/>
            </w:tcMar>
          </w:tcPr>
          <w:p w:rsidRPr="00005B32" w:rsidR="454B6749" w:rsidP="00C200BB" w:rsidRDefault="454B6749" w14:paraId="12A124F8" w14:textId="14075486">
            <w:pPr>
              <w:spacing w:before="120" w:after="120" w:line="278" w:lineRule="auto"/>
              <w:ind w:left="18"/>
              <w:jc w:val="center"/>
            </w:pPr>
            <w:r w:rsidRPr="00005B32">
              <w:rPr>
                <w:sz w:val="20"/>
                <w:szCs w:val="20"/>
              </w:rPr>
              <w:t>0</w:t>
            </w:r>
          </w:p>
        </w:tc>
        <w:tc>
          <w:tcPr>
            <w:tcW w:w="313" w:type="pct"/>
            <w:tcMar>
              <w:left w:w="108" w:type="dxa"/>
              <w:right w:w="108" w:type="dxa"/>
            </w:tcMar>
          </w:tcPr>
          <w:p w:rsidRPr="00005B32" w:rsidR="454B6749" w:rsidP="00C200BB" w:rsidRDefault="454B6749" w14:paraId="374A3B0B" w14:textId="2D52B935">
            <w:pPr>
              <w:spacing w:before="120" w:after="120" w:line="278" w:lineRule="auto"/>
              <w:ind w:left="27"/>
              <w:jc w:val="center"/>
            </w:pPr>
            <w:r w:rsidRPr="00005B32">
              <w:rPr>
                <w:sz w:val="20"/>
                <w:szCs w:val="20"/>
              </w:rPr>
              <w:t>0</w:t>
            </w:r>
          </w:p>
        </w:tc>
        <w:tc>
          <w:tcPr>
            <w:tcW w:w="314" w:type="pct"/>
            <w:tcMar>
              <w:left w:w="108" w:type="dxa"/>
              <w:right w:w="108" w:type="dxa"/>
            </w:tcMar>
          </w:tcPr>
          <w:p w:rsidRPr="00005B32" w:rsidR="454B6749" w:rsidP="00C200BB" w:rsidRDefault="454B6749" w14:paraId="6E16D3C5" w14:textId="1483C838">
            <w:pPr>
              <w:spacing w:before="120" w:after="120" w:line="278" w:lineRule="auto"/>
              <w:ind w:left="28"/>
              <w:jc w:val="center"/>
            </w:pPr>
            <w:r w:rsidRPr="00005B32">
              <w:rPr>
                <w:sz w:val="20"/>
                <w:szCs w:val="20"/>
              </w:rPr>
              <w:t>0</w:t>
            </w:r>
          </w:p>
        </w:tc>
        <w:tc>
          <w:tcPr>
            <w:tcW w:w="306" w:type="pct"/>
            <w:tcMar>
              <w:left w:w="108" w:type="dxa"/>
              <w:right w:w="108" w:type="dxa"/>
            </w:tcMar>
          </w:tcPr>
          <w:p w:rsidRPr="00005B32" w:rsidR="454B6749" w:rsidP="00C200BB" w:rsidRDefault="454B6749" w14:paraId="66349C2A" w14:textId="5ABE92D3">
            <w:pPr>
              <w:spacing w:before="120" w:after="120" w:line="278" w:lineRule="auto"/>
              <w:ind w:left="36"/>
              <w:jc w:val="center"/>
              <w:rPr>
                <w:b/>
                <w:bCs/>
              </w:rPr>
            </w:pPr>
            <w:r w:rsidRPr="00005B32">
              <w:rPr>
                <w:b/>
                <w:bCs/>
                <w:sz w:val="20"/>
                <w:szCs w:val="20"/>
              </w:rPr>
              <w:t>0</w:t>
            </w:r>
          </w:p>
        </w:tc>
        <w:tc>
          <w:tcPr>
            <w:tcW w:w="313" w:type="pct"/>
            <w:tcMar>
              <w:left w:w="108" w:type="dxa"/>
              <w:right w:w="108" w:type="dxa"/>
            </w:tcMar>
          </w:tcPr>
          <w:p w:rsidRPr="00005B32" w:rsidR="454B6749" w:rsidP="00C200BB" w:rsidRDefault="454B6749" w14:paraId="32C1AD3D" w14:textId="70E217C7">
            <w:pPr>
              <w:spacing w:before="120" w:after="120" w:line="278" w:lineRule="auto"/>
              <w:ind w:left="29"/>
              <w:jc w:val="center"/>
            </w:pPr>
            <w:r w:rsidRPr="00005B32">
              <w:rPr>
                <w:sz w:val="20"/>
                <w:szCs w:val="20"/>
              </w:rPr>
              <w:t>1</w:t>
            </w:r>
          </w:p>
        </w:tc>
        <w:tc>
          <w:tcPr>
            <w:tcW w:w="314" w:type="pct"/>
            <w:tcMar>
              <w:left w:w="108" w:type="dxa"/>
              <w:right w:w="108" w:type="dxa"/>
            </w:tcMar>
          </w:tcPr>
          <w:p w:rsidRPr="00005B32" w:rsidR="454B6749" w:rsidP="00C200BB" w:rsidRDefault="454B6749" w14:paraId="06EE2ACB" w14:textId="03C5A852">
            <w:pPr>
              <w:spacing w:before="120" w:after="120" w:line="278" w:lineRule="auto"/>
              <w:ind w:left="38"/>
              <w:jc w:val="center"/>
            </w:pPr>
            <w:r w:rsidRPr="00005B32">
              <w:rPr>
                <w:sz w:val="20"/>
                <w:szCs w:val="20"/>
              </w:rPr>
              <w:t>3</w:t>
            </w:r>
          </w:p>
        </w:tc>
        <w:tc>
          <w:tcPr>
            <w:tcW w:w="315" w:type="pct"/>
            <w:tcMar>
              <w:left w:w="108" w:type="dxa"/>
              <w:right w:w="108" w:type="dxa"/>
            </w:tcMar>
          </w:tcPr>
          <w:p w:rsidRPr="00005B32" w:rsidR="454B6749" w:rsidP="00C200BB" w:rsidRDefault="454B6749" w14:paraId="6807D1D5" w14:textId="286F9394">
            <w:pPr>
              <w:spacing w:before="120" w:after="120" w:line="278" w:lineRule="auto"/>
              <w:ind w:left="39"/>
              <w:jc w:val="center"/>
            </w:pPr>
            <w:r w:rsidRPr="00005B32">
              <w:rPr>
                <w:sz w:val="20"/>
                <w:szCs w:val="20"/>
              </w:rPr>
              <w:t>1</w:t>
            </w:r>
          </w:p>
        </w:tc>
        <w:tc>
          <w:tcPr>
            <w:tcW w:w="298" w:type="pct"/>
            <w:tcMar>
              <w:left w:w="108" w:type="dxa"/>
              <w:right w:w="108" w:type="dxa"/>
            </w:tcMar>
          </w:tcPr>
          <w:p w:rsidRPr="00005B32" w:rsidR="454B6749" w:rsidP="00C200BB" w:rsidRDefault="454B6749" w14:paraId="26C1BD09" w14:textId="0901266F">
            <w:pPr>
              <w:spacing w:before="120" w:after="120" w:line="278" w:lineRule="auto"/>
              <w:jc w:val="center"/>
              <w:rPr>
                <w:b/>
                <w:bCs/>
              </w:rPr>
            </w:pPr>
            <w:r w:rsidRPr="00005B32">
              <w:rPr>
                <w:b/>
                <w:bCs/>
                <w:sz w:val="20"/>
                <w:szCs w:val="20"/>
              </w:rPr>
              <w:t>1</w:t>
            </w:r>
          </w:p>
        </w:tc>
      </w:tr>
      <w:tr w:rsidRPr="00005B32" w:rsidR="007A2988" w:rsidTr="002625F6" w14:paraId="40E9A9D5" w14:textId="77777777">
        <w:trPr>
          <w:trHeight w:val="285"/>
        </w:trPr>
        <w:tc>
          <w:tcPr>
            <w:tcW w:w="996" w:type="pct"/>
            <w:tcMar>
              <w:left w:w="108" w:type="dxa"/>
              <w:right w:w="108" w:type="dxa"/>
            </w:tcMar>
          </w:tcPr>
          <w:p w:rsidRPr="00005B32" w:rsidR="454B6749" w:rsidP="00C200BB" w:rsidRDefault="454B6749" w14:paraId="3DDF5794" w14:textId="3CF54564">
            <w:pPr>
              <w:spacing w:before="120" w:after="120" w:line="278" w:lineRule="auto"/>
              <w:ind w:left="107"/>
              <w:jc w:val="center"/>
              <w:rPr>
                <w:b/>
                <w:bCs/>
              </w:rPr>
            </w:pPr>
            <w:r w:rsidRPr="00005B32">
              <w:rPr>
                <w:b/>
                <w:bCs/>
                <w:sz w:val="20"/>
                <w:szCs w:val="20"/>
              </w:rPr>
              <w:t>Self</w:t>
            </w:r>
          </w:p>
        </w:tc>
        <w:tc>
          <w:tcPr>
            <w:tcW w:w="358" w:type="pct"/>
            <w:tcMar>
              <w:left w:w="108" w:type="dxa"/>
              <w:right w:w="108" w:type="dxa"/>
            </w:tcMar>
          </w:tcPr>
          <w:p w:rsidRPr="00005B32" w:rsidR="454B6749" w:rsidP="00C200BB" w:rsidRDefault="454B6749" w14:paraId="35D4A864" w14:textId="11A9F42C">
            <w:pPr>
              <w:spacing w:before="120" w:after="120" w:line="278" w:lineRule="auto"/>
              <w:ind w:left="14"/>
              <w:jc w:val="center"/>
            </w:pPr>
            <w:r w:rsidRPr="00005B32">
              <w:rPr>
                <w:sz w:val="20"/>
                <w:szCs w:val="20"/>
              </w:rPr>
              <w:t>3</w:t>
            </w:r>
          </w:p>
        </w:tc>
        <w:tc>
          <w:tcPr>
            <w:tcW w:w="399" w:type="pct"/>
            <w:tcMar>
              <w:left w:w="108" w:type="dxa"/>
              <w:right w:w="108" w:type="dxa"/>
            </w:tcMar>
          </w:tcPr>
          <w:p w:rsidRPr="00005B32" w:rsidR="454B6749" w:rsidP="00C200BB" w:rsidRDefault="454B6749" w14:paraId="227DC27C" w14:textId="3BA5E082">
            <w:pPr>
              <w:spacing w:before="120" w:after="120" w:line="278" w:lineRule="auto"/>
              <w:ind w:left="21"/>
              <w:jc w:val="center"/>
            </w:pPr>
            <w:r w:rsidRPr="00005B32">
              <w:rPr>
                <w:sz w:val="20"/>
                <w:szCs w:val="20"/>
              </w:rPr>
              <w:t>0</w:t>
            </w:r>
          </w:p>
        </w:tc>
        <w:tc>
          <w:tcPr>
            <w:tcW w:w="369" w:type="pct"/>
            <w:tcMar>
              <w:left w:w="108" w:type="dxa"/>
              <w:right w:w="108" w:type="dxa"/>
            </w:tcMar>
          </w:tcPr>
          <w:p w:rsidRPr="00005B32" w:rsidR="454B6749" w:rsidP="00C200BB" w:rsidRDefault="454B6749" w14:paraId="50B93A88" w14:textId="60618E1A">
            <w:pPr>
              <w:spacing w:before="120" w:after="120" w:line="278" w:lineRule="auto"/>
              <w:ind w:left="20"/>
              <w:jc w:val="center"/>
            </w:pPr>
            <w:r w:rsidRPr="00005B32">
              <w:rPr>
                <w:sz w:val="20"/>
                <w:szCs w:val="20"/>
              </w:rPr>
              <w:t>0</w:t>
            </w:r>
          </w:p>
        </w:tc>
        <w:tc>
          <w:tcPr>
            <w:tcW w:w="396" w:type="pct"/>
            <w:tcMar>
              <w:left w:w="108" w:type="dxa"/>
              <w:right w:w="108" w:type="dxa"/>
            </w:tcMar>
          </w:tcPr>
          <w:p w:rsidRPr="00005B32" w:rsidR="454B6749" w:rsidP="00C200BB" w:rsidRDefault="454B6749" w14:paraId="5128C7F7" w14:textId="2B7FAA6A">
            <w:pPr>
              <w:spacing w:before="120" w:after="120" w:line="278" w:lineRule="auto"/>
              <w:ind w:left="26"/>
              <w:jc w:val="center"/>
              <w:rPr>
                <w:b/>
                <w:bCs/>
              </w:rPr>
            </w:pPr>
            <w:r w:rsidRPr="00005B32">
              <w:rPr>
                <w:b/>
                <w:bCs/>
                <w:sz w:val="20"/>
                <w:szCs w:val="20"/>
              </w:rPr>
              <w:t>0</w:t>
            </w:r>
          </w:p>
        </w:tc>
        <w:tc>
          <w:tcPr>
            <w:tcW w:w="308" w:type="pct"/>
            <w:tcMar>
              <w:left w:w="108" w:type="dxa"/>
              <w:right w:w="108" w:type="dxa"/>
            </w:tcMar>
          </w:tcPr>
          <w:p w:rsidRPr="00005B32" w:rsidR="454B6749" w:rsidP="00C200BB" w:rsidRDefault="454B6749" w14:paraId="736D25B7" w14:textId="0AF77F42">
            <w:pPr>
              <w:spacing w:before="120" w:after="120" w:line="278" w:lineRule="auto"/>
              <w:ind w:left="18"/>
              <w:jc w:val="center"/>
            </w:pPr>
            <w:r w:rsidRPr="00005B32">
              <w:rPr>
                <w:sz w:val="20"/>
                <w:szCs w:val="20"/>
              </w:rPr>
              <w:t>0</w:t>
            </w:r>
          </w:p>
        </w:tc>
        <w:tc>
          <w:tcPr>
            <w:tcW w:w="313" w:type="pct"/>
            <w:tcMar>
              <w:left w:w="108" w:type="dxa"/>
              <w:right w:w="108" w:type="dxa"/>
            </w:tcMar>
          </w:tcPr>
          <w:p w:rsidRPr="00005B32" w:rsidR="454B6749" w:rsidP="00C200BB" w:rsidRDefault="454B6749" w14:paraId="76150BF3" w14:textId="2479A24A">
            <w:pPr>
              <w:spacing w:before="120" w:after="120" w:line="278" w:lineRule="auto"/>
              <w:ind w:left="27"/>
              <w:jc w:val="center"/>
            </w:pPr>
            <w:r w:rsidRPr="00005B32">
              <w:rPr>
                <w:sz w:val="20"/>
                <w:szCs w:val="20"/>
              </w:rPr>
              <w:t>1</w:t>
            </w:r>
          </w:p>
        </w:tc>
        <w:tc>
          <w:tcPr>
            <w:tcW w:w="314" w:type="pct"/>
            <w:tcMar>
              <w:left w:w="108" w:type="dxa"/>
              <w:right w:w="108" w:type="dxa"/>
            </w:tcMar>
          </w:tcPr>
          <w:p w:rsidRPr="00005B32" w:rsidR="454B6749" w:rsidP="00C200BB" w:rsidRDefault="454B6749" w14:paraId="10567B1E" w14:textId="12313D01">
            <w:pPr>
              <w:spacing w:before="120" w:after="120" w:line="278" w:lineRule="auto"/>
              <w:ind w:left="28"/>
              <w:jc w:val="center"/>
            </w:pPr>
            <w:r w:rsidRPr="00005B32">
              <w:rPr>
                <w:sz w:val="20"/>
                <w:szCs w:val="20"/>
              </w:rPr>
              <w:t>1</w:t>
            </w:r>
          </w:p>
        </w:tc>
        <w:tc>
          <w:tcPr>
            <w:tcW w:w="306" w:type="pct"/>
            <w:tcMar>
              <w:left w:w="108" w:type="dxa"/>
              <w:right w:w="108" w:type="dxa"/>
            </w:tcMar>
          </w:tcPr>
          <w:p w:rsidRPr="00005B32" w:rsidR="454B6749" w:rsidP="00C200BB" w:rsidRDefault="454B6749" w14:paraId="76451EDC" w14:textId="78776651">
            <w:pPr>
              <w:spacing w:before="120" w:after="120" w:line="278" w:lineRule="auto"/>
              <w:ind w:left="36"/>
              <w:jc w:val="center"/>
              <w:rPr>
                <w:b/>
                <w:bCs/>
              </w:rPr>
            </w:pPr>
            <w:r w:rsidRPr="00005B32">
              <w:rPr>
                <w:b/>
                <w:bCs/>
                <w:sz w:val="20"/>
                <w:szCs w:val="20"/>
              </w:rPr>
              <w:t>3</w:t>
            </w:r>
          </w:p>
        </w:tc>
        <w:tc>
          <w:tcPr>
            <w:tcW w:w="313" w:type="pct"/>
            <w:tcMar>
              <w:left w:w="108" w:type="dxa"/>
              <w:right w:w="108" w:type="dxa"/>
            </w:tcMar>
          </w:tcPr>
          <w:p w:rsidRPr="00005B32" w:rsidR="454B6749" w:rsidP="00C200BB" w:rsidRDefault="454B6749" w14:paraId="36EC778A" w14:textId="64409B3F">
            <w:pPr>
              <w:spacing w:before="120" w:after="120" w:line="278" w:lineRule="auto"/>
              <w:ind w:left="95" w:right="66"/>
              <w:jc w:val="center"/>
            </w:pPr>
            <w:r w:rsidRPr="00005B32">
              <w:rPr>
                <w:sz w:val="20"/>
                <w:szCs w:val="20"/>
              </w:rPr>
              <w:t>24</w:t>
            </w:r>
          </w:p>
        </w:tc>
        <w:tc>
          <w:tcPr>
            <w:tcW w:w="314" w:type="pct"/>
            <w:tcMar>
              <w:left w:w="108" w:type="dxa"/>
              <w:right w:w="108" w:type="dxa"/>
            </w:tcMar>
          </w:tcPr>
          <w:p w:rsidRPr="00005B32" w:rsidR="454B6749" w:rsidP="00C200BB" w:rsidRDefault="454B6749" w14:paraId="51F105C7" w14:textId="2F5B4DBB">
            <w:pPr>
              <w:spacing w:before="120" w:after="120" w:line="278" w:lineRule="auto"/>
              <w:ind w:left="101" w:right="63"/>
              <w:jc w:val="center"/>
            </w:pPr>
            <w:r w:rsidRPr="00005B32">
              <w:rPr>
                <w:sz w:val="20"/>
                <w:szCs w:val="20"/>
              </w:rPr>
              <w:t>26</w:t>
            </w:r>
          </w:p>
        </w:tc>
        <w:tc>
          <w:tcPr>
            <w:tcW w:w="315" w:type="pct"/>
            <w:tcMar>
              <w:left w:w="108" w:type="dxa"/>
              <w:right w:w="108" w:type="dxa"/>
            </w:tcMar>
          </w:tcPr>
          <w:p w:rsidRPr="00005B32" w:rsidR="454B6749" w:rsidP="00C200BB" w:rsidRDefault="454B6749" w14:paraId="0CBCA8BF" w14:textId="2AB90EFE">
            <w:pPr>
              <w:spacing w:before="120" w:after="120" w:line="278" w:lineRule="auto"/>
              <w:ind w:left="102" w:right="63"/>
              <w:jc w:val="center"/>
            </w:pPr>
            <w:r w:rsidRPr="00005B32">
              <w:rPr>
                <w:sz w:val="20"/>
                <w:szCs w:val="20"/>
              </w:rPr>
              <w:t>17</w:t>
            </w:r>
          </w:p>
        </w:tc>
        <w:tc>
          <w:tcPr>
            <w:tcW w:w="298" w:type="pct"/>
            <w:tcMar>
              <w:left w:w="108" w:type="dxa"/>
              <w:right w:w="108" w:type="dxa"/>
            </w:tcMar>
          </w:tcPr>
          <w:p w:rsidRPr="00005B32" w:rsidR="454B6749" w:rsidP="00C200BB" w:rsidRDefault="454B6749" w14:paraId="10C7DA63" w14:textId="0DC20D45">
            <w:pPr>
              <w:spacing w:before="120" w:after="120" w:line="278" w:lineRule="auto"/>
              <w:ind w:left="90" w:right="43"/>
              <w:jc w:val="center"/>
              <w:rPr>
                <w:b/>
                <w:bCs/>
              </w:rPr>
            </w:pPr>
            <w:r w:rsidRPr="00005B32">
              <w:rPr>
                <w:b/>
                <w:bCs/>
                <w:sz w:val="20"/>
                <w:szCs w:val="20"/>
              </w:rPr>
              <w:t>8</w:t>
            </w:r>
          </w:p>
        </w:tc>
      </w:tr>
      <w:tr w:rsidRPr="00005B32" w:rsidR="007A2988" w:rsidTr="002625F6" w14:paraId="46879980" w14:textId="77777777">
        <w:trPr>
          <w:trHeight w:val="285"/>
        </w:trPr>
        <w:tc>
          <w:tcPr>
            <w:tcW w:w="996" w:type="pct"/>
            <w:tcMar>
              <w:left w:w="108" w:type="dxa"/>
              <w:right w:w="108" w:type="dxa"/>
            </w:tcMar>
          </w:tcPr>
          <w:p w:rsidRPr="00005B32" w:rsidR="454B6749" w:rsidP="00C200BB" w:rsidRDefault="454B6749" w14:paraId="4265A426" w14:textId="0D028D2B">
            <w:pPr>
              <w:spacing w:before="120" w:after="120" w:line="278" w:lineRule="auto"/>
              <w:ind w:left="107"/>
              <w:jc w:val="center"/>
              <w:rPr>
                <w:b/>
                <w:bCs/>
              </w:rPr>
            </w:pPr>
            <w:r w:rsidRPr="00005B32">
              <w:rPr>
                <w:b/>
                <w:bCs/>
                <w:sz w:val="20"/>
                <w:szCs w:val="20"/>
              </w:rPr>
              <w:t>Third Party</w:t>
            </w:r>
          </w:p>
        </w:tc>
        <w:tc>
          <w:tcPr>
            <w:tcW w:w="358" w:type="pct"/>
            <w:tcMar>
              <w:left w:w="108" w:type="dxa"/>
              <w:right w:w="108" w:type="dxa"/>
            </w:tcMar>
          </w:tcPr>
          <w:p w:rsidRPr="00005B32" w:rsidR="454B6749" w:rsidP="00C200BB" w:rsidRDefault="454B6749" w14:paraId="7924AAC5" w14:textId="3CC9072C">
            <w:pPr>
              <w:spacing w:before="120" w:after="120" w:line="278" w:lineRule="auto"/>
              <w:ind w:left="14"/>
              <w:jc w:val="center"/>
            </w:pPr>
            <w:r w:rsidRPr="00005B32">
              <w:rPr>
                <w:sz w:val="20"/>
                <w:szCs w:val="20"/>
              </w:rPr>
              <w:t>1</w:t>
            </w:r>
          </w:p>
        </w:tc>
        <w:tc>
          <w:tcPr>
            <w:tcW w:w="399" w:type="pct"/>
            <w:tcMar>
              <w:left w:w="108" w:type="dxa"/>
              <w:right w:w="108" w:type="dxa"/>
            </w:tcMar>
          </w:tcPr>
          <w:p w:rsidRPr="00005B32" w:rsidR="454B6749" w:rsidP="00C200BB" w:rsidRDefault="454B6749" w14:paraId="5D30F5C1" w14:textId="72BEAAF7">
            <w:pPr>
              <w:spacing w:before="120" w:after="120" w:line="278" w:lineRule="auto"/>
              <w:ind w:left="21"/>
              <w:jc w:val="center"/>
            </w:pPr>
            <w:r w:rsidRPr="00005B32">
              <w:rPr>
                <w:sz w:val="20"/>
                <w:szCs w:val="20"/>
              </w:rPr>
              <w:t>0</w:t>
            </w:r>
          </w:p>
        </w:tc>
        <w:tc>
          <w:tcPr>
            <w:tcW w:w="369" w:type="pct"/>
            <w:tcMar>
              <w:left w:w="108" w:type="dxa"/>
              <w:right w:w="108" w:type="dxa"/>
            </w:tcMar>
          </w:tcPr>
          <w:p w:rsidRPr="00005B32" w:rsidR="454B6749" w:rsidP="00C200BB" w:rsidRDefault="454B6749" w14:paraId="2E323BB2" w14:textId="18DFE9AE">
            <w:pPr>
              <w:spacing w:before="120" w:after="120" w:line="278" w:lineRule="auto"/>
              <w:ind w:left="20"/>
              <w:jc w:val="center"/>
            </w:pPr>
            <w:r w:rsidRPr="00005B32">
              <w:rPr>
                <w:sz w:val="20"/>
                <w:szCs w:val="20"/>
              </w:rPr>
              <w:t>0</w:t>
            </w:r>
          </w:p>
        </w:tc>
        <w:tc>
          <w:tcPr>
            <w:tcW w:w="396" w:type="pct"/>
            <w:tcMar>
              <w:left w:w="108" w:type="dxa"/>
              <w:right w:w="108" w:type="dxa"/>
            </w:tcMar>
          </w:tcPr>
          <w:p w:rsidRPr="00005B32" w:rsidR="454B6749" w:rsidP="00C200BB" w:rsidRDefault="454B6749" w14:paraId="790262DC" w14:textId="76B76AF4">
            <w:pPr>
              <w:spacing w:before="120" w:after="120" w:line="278" w:lineRule="auto"/>
              <w:ind w:left="26"/>
              <w:jc w:val="center"/>
              <w:rPr>
                <w:b/>
                <w:bCs/>
              </w:rPr>
            </w:pPr>
            <w:r w:rsidRPr="00005B32">
              <w:rPr>
                <w:b/>
                <w:bCs/>
                <w:sz w:val="20"/>
                <w:szCs w:val="20"/>
              </w:rPr>
              <w:t>0</w:t>
            </w:r>
          </w:p>
        </w:tc>
        <w:tc>
          <w:tcPr>
            <w:tcW w:w="308" w:type="pct"/>
            <w:tcMar>
              <w:left w:w="108" w:type="dxa"/>
              <w:right w:w="108" w:type="dxa"/>
            </w:tcMar>
          </w:tcPr>
          <w:p w:rsidRPr="00005B32" w:rsidR="454B6749" w:rsidP="00C200BB" w:rsidRDefault="454B6749" w14:paraId="05CAC2CD" w14:textId="1F9318BE">
            <w:pPr>
              <w:spacing w:before="120" w:after="120" w:line="278" w:lineRule="auto"/>
              <w:ind w:left="18"/>
              <w:jc w:val="center"/>
            </w:pPr>
            <w:r w:rsidRPr="00005B32">
              <w:rPr>
                <w:sz w:val="20"/>
                <w:szCs w:val="20"/>
              </w:rPr>
              <w:t>2</w:t>
            </w:r>
          </w:p>
        </w:tc>
        <w:tc>
          <w:tcPr>
            <w:tcW w:w="313" w:type="pct"/>
            <w:tcMar>
              <w:left w:w="108" w:type="dxa"/>
              <w:right w:w="108" w:type="dxa"/>
            </w:tcMar>
          </w:tcPr>
          <w:p w:rsidRPr="00005B32" w:rsidR="454B6749" w:rsidP="00C200BB" w:rsidRDefault="454B6749" w14:paraId="7762A91F" w14:textId="77CAB2A3">
            <w:pPr>
              <w:spacing w:before="120" w:after="120" w:line="278" w:lineRule="auto"/>
              <w:ind w:left="27"/>
              <w:jc w:val="center"/>
            </w:pPr>
            <w:r w:rsidRPr="00005B32">
              <w:rPr>
                <w:sz w:val="20"/>
                <w:szCs w:val="20"/>
              </w:rPr>
              <w:t>1</w:t>
            </w:r>
          </w:p>
        </w:tc>
        <w:tc>
          <w:tcPr>
            <w:tcW w:w="314" w:type="pct"/>
            <w:tcMar>
              <w:left w:w="108" w:type="dxa"/>
              <w:right w:w="108" w:type="dxa"/>
            </w:tcMar>
          </w:tcPr>
          <w:p w:rsidRPr="00005B32" w:rsidR="454B6749" w:rsidP="00C200BB" w:rsidRDefault="454B6749" w14:paraId="6F29F1DD" w14:textId="0364D8E7">
            <w:pPr>
              <w:spacing w:before="120" w:after="120" w:line="278" w:lineRule="auto"/>
              <w:ind w:left="28"/>
              <w:jc w:val="center"/>
            </w:pPr>
            <w:r w:rsidRPr="00005B32">
              <w:rPr>
                <w:sz w:val="20"/>
                <w:szCs w:val="20"/>
              </w:rPr>
              <w:t>0</w:t>
            </w:r>
          </w:p>
        </w:tc>
        <w:tc>
          <w:tcPr>
            <w:tcW w:w="306" w:type="pct"/>
            <w:tcMar>
              <w:left w:w="108" w:type="dxa"/>
              <w:right w:w="108" w:type="dxa"/>
            </w:tcMar>
          </w:tcPr>
          <w:p w:rsidRPr="00005B32" w:rsidR="454B6749" w:rsidP="00C200BB" w:rsidRDefault="454B6749" w14:paraId="03C37FBA" w14:textId="75B8CF44">
            <w:pPr>
              <w:spacing w:before="120" w:after="120" w:line="278" w:lineRule="auto"/>
              <w:ind w:left="36"/>
              <w:jc w:val="center"/>
              <w:rPr>
                <w:b/>
                <w:bCs/>
              </w:rPr>
            </w:pPr>
            <w:r w:rsidRPr="00005B32">
              <w:rPr>
                <w:b/>
                <w:bCs/>
                <w:sz w:val="20"/>
                <w:szCs w:val="20"/>
              </w:rPr>
              <w:t>0</w:t>
            </w:r>
          </w:p>
        </w:tc>
        <w:tc>
          <w:tcPr>
            <w:tcW w:w="313" w:type="pct"/>
            <w:tcMar>
              <w:left w:w="108" w:type="dxa"/>
              <w:right w:w="108" w:type="dxa"/>
            </w:tcMar>
          </w:tcPr>
          <w:p w:rsidRPr="00005B32" w:rsidR="454B6749" w:rsidP="00C200BB" w:rsidRDefault="454B6749" w14:paraId="6F129C21" w14:textId="79AC8E3D">
            <w:pPr>
              <w:spacing w:before="120" w:after="120" w:line="278" w:lineRule="auto"/>
              <w:ind w:left="95" w:right="66"/>
              <w:jc w:val="center"/>
            </w:pPr>
            <w:r w:rsidRPr="00005B32">
              <w:rPr>
                <w:sz w:val="20"/>
                <w:szCs w:val="20"/>
              </w:rPr>
              <w:t>6</w:t>
            </w:r>
          </w:p>
        </w:tc>
        <w:tc>
          <w:tcPr>
            <w:tcW w:w="314" w:type="pct"/>
            <w:tcMar>
              <w:left w:w="108" w:type="dxa"/>
              <w:right w:w="108" w:type="dxa"/>
            </w:tcMar>
          </w:tcPr>
          <w:p w:rsidRPr="00005B32" w:rsidR="454B6749" w:rsidP="00C200BB" w:rsidRDefault="454B6749" w14:paraId="7694FF7A" w14:textId="2C988E63">
            <w:pPr>
              <w:spacing w:before="120" w:after="120" w:line="278" w:lineRule="auto"/>
              <w:ind w:left="38"/>
              <w:jc w:val="center"/>
            </w:pPr>
            <w:r w:rsidRPr="00005B32">
              <w:rPr>
                <w:sz w:val="20"/>
                <w:szCs w:val="20"/>
              </w:rPr>
              <w:t>13</w:t>
            </w:r>
          </w:p>
        </w:tc>
        <w:tc>
          <w:tcPr>
            <w:tcW w:w="315" w:type="pct"/>
            <w:tcMar>
              <w:left w:w="108" w:type="dxa"/>
              <w:right w:w="108" w:type="dxa"/>
            </w:tcMar>
          </w:tcPr>
          <w:p w:rsidRPr="00005B32" w:rsidR="454B6749" w:rsidP="00C200BB" w:rsidRDefault="454B6749" w14:paraId="571EF5F7" w14:textId="03F09B58">
            <w:pPr>
              <w:spacing w:before="120" w:after="120" w:line="278" w:lineRule="auto"/>
              <w:ind w:left="39"/>
              <w:jc w:val="center"/>
            </w:pPr>
            <w:r w:rsidRPr="00005B32">
              <w:rPr>
                <w:sz w:val="20"/>
                <w:szCs w:val="20"/>
              </w:rPr>
              <w:t>2</w:t>
            </w:r>
          </w:p>
        </w:tc>
        <w:tc>
          <w:tcPr>
            <w:tcW w:w="298" w:type="pct"/>
            <w:tcMar>
              <w:left w:w="108" w:type="dxa"/>
              <w:right w:w="108" w:type="dxa"/>
            </w:tcMar>
          </w:tcPr>
          <w:p w:rsidRPr="00005B32" w:rsidR="454B6749" w:rsidP="00C200BB" w:rsidRDefault="454B6749" w14:paraId="5A49494A" w14:textId="3832357F">
            <w:pPr>
              <w:spacing w:before="120" w:after="120" w:line="278" w:lineRule="auto"/>
              <w:jc w:val="center"/>
              <w:rPr>
                <w:b/>
                <w:bCs/>
              </w:rPr>
            </w:pPr>
            <w:r w:rsidRPr="00005B32">
              <w:rPr>
                <w:b/>
                <w:bCs/>
                <w:sz w:val="20"/>
                <w:szCs w:val="20"/>
              </w:rPr>
              <w:t>11</w:t>
            </w:r>
          </w:p>
        </w:tc>
      </w:tr>
      <w:tr w:rsidRPr="00005B32" w:rsidR="007A2988" w:rsidTr="002625F6" w14:paraId="4CF48C95" w14:textId="77777777">
        <w:trPr>
          <w:trHeight w:val="285"/>
        </w:trPr>
        <w:tc>
          <w:tcPr>
            <w:tcW w:w="996" w:type="pct"/>
            <w:tcMar>
              <w:left w:w="108" w:type="dxa"/>
              <w:right w:w="108" w:type="dxa"/>
            </w:tcMar>
          </w:tcPr>
          <w:p w:rsidRPr="00005B32" w:rsidR="454B6749" w:rsidP="00C200BB" w:rsidRDefault="454B6749" w14:paraId="15B15656" w14:textId="7BC00B6A">
            <w:pPr>
              <w:spacing w:before="120" w:after="120" w:line="278" w:lineRule="auto"/>
              <w:ind w:left="107"/>
              <w:jc w:val="center"/>
              <w:rPr>
                <w:b/>
                <w:bCs/>
              </w:rPr>
            </w:pPr>
            <w:r w:rsidRPr="00005B32">
              <w:rPr>
                <w:b/>
                <w:bCs/>
                <w:sz w:val="20"/>
                <w:szCs w:val="20"/>
              </w:rPr>
              <w:t>Sum</w:t>
            </w:r>
          </w:p>
        </w:tc>
        <w:tc>
          <w:tcPr>
            <w:tcW w:w="358" w:type="pct"/>
            <w:tcMar>
              <w:left w:w="108" w:type="dxa"/>
              <w:right w:w="108" w:type="dxa"/>
            </w:tcMar>
          </w:tcPr>
          <w:p w:rsidRPr="00005B32" w:rsidR="454B6749" w:rsidP="00C200BB" w:rsidRDefault="454B6749" w14:paraId="6152EBCC" w14:textId="3B4E148E">
            <w:pPr>
              <w:spacing w:before="120" w:after="120" w:line="278" w:lineRule="auto"/>
              <w:ind w:left="14"/>
              <w:jc w:val="center"/>
            </w:pPr>
            <w:r w:rsidRPr="00005B32">
              <w:rPr>
                <w:sz w:val="20"/>
                <w:szCs w:val="20"/>
              </w:rPr>
              <w:t>27</w:t>
            </w:r>
          </w:p>
        </w:tc>
        <w:tc>
          <w:tcPr>
            <w:tcW w:w="399" w:type="pct"/>
            <w:tcMar>
              <w:left w:w="108" w:type="dxa"/>
              <w:right w:w="108" w:type="dxa"/>
            </w:tcMar>
          </w:tcPr>
          <w:p w:rsidRPr="00005B32" w:rsidR="454B6749" w:rsidP="00C200BB" w:rsidRDefault="454B6749" w14:paraId="3F3ADEBC" w14:textId="5AD17348">
            <w:pPr>
              <w:spacing w:before="120" w:after="120" w:line="278" w:lineRule="auto"/>
              <w:ind w:left="21"/>
              <w:jc w:val="center"/>
            </w:pPr>
            <w:r w:rsidRPr="00005B32">
              <w:rPr>
                <w:sz w:val="20"/>
                <w:szCs w:val="20"/>
              </w:rPr>
              <w:t>13</w:t>
            </w:r>
          </w:p>
        </w:tc>
        <w:tc>
          <w:tcPr>
            <w:tcW w:w="369" w:type="pct"/>
            <w:tcMar>
              <w:left w:w="108" w:type="dxa"/>
              <w:right w:w="108" w:type="dxa"/>
            </w:tcMar>
          </w:tcPr>
          <w:p w:rsidRPr="00005B32" w:rsidR="454B6749" w:rsidP="00C200BB" w:rsidRDefault="454B6749" w14:paraId="38ADF964" w14:textId="12C3B755">
            <w:pPr>
              <w:spacing w:before="120" w:after="120" w:line="278" w:lineRule="auto"/>
              <w:ind w:left="20"/>
              <w:jc w:val="center"/>
            </w:pPr>
            <w:r w:rsidRPr="00005B32">
              <w:rPr>
                <w:sz w:val="20"/>
                <w:szCs w:val="20"/>
              </w:rPr>
              <w:t>20</w:t>
            </w:r>
          </w:p>
        </w:tc>
        <w:tc>
          <w:tcPr>
            <w:tcW w:w="396" w:type="pct"/>
            <w:tcMar>
              <w:left w:w="108" w:type="dxa"/>
              <w:right w:w="108" w:type="dxa"/>
            </w:tcMar>
          </w:tcPr>
          <w:p w:rsidRPr="00005B32" w:rsidR="454B6749" w:rsidP="00C200BB" w:rsidRDefault="454B6749" w14:paraId="22876AF3" w14:textId="6D8DF3FE">
            <w:pPr>
              <w:spacing w:before="120" w:after="120" w:line="278" w:lineRule="auto"/>
              <w:ind w:left="95" w:right="69"/>
              <w:jc w:val="center"/>
              <w:rPr>
                <w:b/>
                <w:bCs/>
              </w:rPr>
            </w:pPr>
            <w:r w:rsidRPr="00005B32">
              <w:rPr>
                <w:b/>
                <w:bCs/>
                <w:sz w:val="20"/>
                <w:szCs w:val="20"/>
              </w:rPr>
              <w:t>24</w:t>
            </w:r>
          </w:p>
        </w:tc>
        <w:tc>
          <w:tcPr>
            <w:tcW w:w="308" w:type="pct"/>
            <w:tcMar>
              <w:left w:w="108" w:type="dxa"/>
              <w:right w:w="108" w:type="dxa"/>
            </w:tcMar>
          </w:tcPr>
          <w:p w:rsidRPr="00005B32" w:rsidR="454B6749" w:rsidP="00C200BB" w:rsidRDefault="454B6749" w14:paraId="5B9330AA" w14:textId="55F56F7B">
            <w:pPr>
              <w:spacing w:before="120" w:after="120" w:line="278" w:lineRule="auto"/>
              <w:ind w:left="18"/>
              <w:jc w:val="center"/>
            </w:pPr>
            <w:r w:rsidRPr="00005B32">
              <w:rPr>
                <w:sz w:val="20"/>
                <w:szCs w:val="20"/>
              </w:rPr>
              <w:t>4</w:t>
            </w:r>
          </w:p>
        </w:tc>
        <w:tc>
          <w:tcPr>
            <w:tcW w:w="313" w:type="pct"/>
            <w:tcMar>
              <w:left w:w="108" w:type="dxa"/>
              <w:right w:w="108" w:type="dxa"/>
            </w:tcMar>
          </w:tcPr>
          <w:p w:rsidRPr="00005B32" w:rsidR="454B6749" w:rsidP="00C200BB" w:rsidRDefault="454B6749" w14:paraId="665A56C6" w14:textId="2F6B08B7">
            <w:pPr>
              <w:spacing w:before="120" w:after="120" w:line="278" w:lineRule="auto"/>
              <w:ind w:left="27"/>
              <w:jc w:val="center"/>
            </w:pPr>
            <w:r w:rsidRPr="00005B32">
              <w:rPr>
                <w:sz w:val="20"/>
                <w:szCs w:val="20"/>
              </w:rPr>
              <w:t>5</w:t>
            </w:r>
          </w:p>
        </w:tc>
        <w:tc>
          <w:tcPr>
            <w:tcW w:w="314" w:type="pct"/>
            <w:tcMar>
              <w:left w:w="108" w:type="dxa"/>
              <w:right w:w="108" w:type="dxa"/>
            </w:tcMar>
          </w:tcPr>
          <w:p w:rsidRPr="00005B32" w:rsidR="454B6749" w:rsidP="00C200BB" w:rsidRDefault="454B6749" w14:paraId="70938C14" w14:textId="7B5BD45F">
            <w:pPr>
              <w:spacing w:before="120" w:after="120" w:line="278" w:lineRule="auto"/>
              <w:ind w:left="28"/>
              <w:jc w:val="center"/>
            </w:pPr>
            <w:r w:rsidRPr="00005B32">
              <w:rPr>
                <w:sz w:val="20"/>
                <w:szCs w:val="20"/>
              </w:rPr>
              <w:t>1</w:t>
            </w:r>
          </w:p>
        </w:tc>
        <w:tc>
          <w:tcPr>
            <w:tcW w:w="306" w:type="pct"/>
            <w:tcMar>
              <w:left w:w="108" w:type="dxa"/>
              <w:right w:w="108" w:type="dxa"/>
            </w:tcMar>
          </w:tcPr>
          <w:p w:rsidRPr="00005B32" w:rsidR="454B6749" w:rsidP="00C200BB" w:rsidRDefault="454B6749" w14:paraId="2F8435B2" w14:textId="435F9B4E">
            <w:pPr>
              <w:spacing w:before="120" w:after="120" w:line="278" w:lineRule="auto"/>
              <w:ind w:left="36"/>
              <w:jc w:val="center"/>
              <w:rPr>
                <w:b/>
                <w:bCs/>
              </w:rPr>
            </w:pPr>
            <w:r w:rsidRPr="00005B32">
              <w:rPr>
                <w:b/>
                <w:bCs/>
                <w:sz w:val="20"/>
                <w:szCs w:val="20"/>
              </w:rPr>
              <w:t>3</w:t>
            </w:r>
          </w:p>
        </w:tc>
        <w:tc>
          <w:tcPr>
            <w:tcW w:w="313" w:type="pct"/>
            <w:tcMar>
              <w:left w:w="108" w:type="dxa"/>
              <w:right w:w="108" w:type="dxa"/>
            </w:tcMar>
          </w:tcPr>
          <w:p w:rsidRPr="00005B32" w:rsidR="454B6749" w:rsidP="00C200BB" w:rsidRDefault="454B6749" w14:paraId="5EF4A9AA" w14:textId="17A44921">
            <w:pPr>
              <w:spacing w:before="120" w:after="120" w:line="278" w:lineRule="auto"/>
              <w:ind w:left="95" w:right="66"/>
              <w:jc w:val="center"/>
            </w:pPr>
            <w:r w:rsidRPr="00005B32">
              <w:rPr>
                <w:sz w:val="20"/>
                <w:szCs w:val="20"/>
              </w:rPr>
              <w:t>70</w:t>
            </w:r>
          </w:p>
        </w:tc>
        <w:tc>
          <w:tcPr>
            <w:tcW w:w="314" w:type="pct"/>
            <w:tcMar>
              <w:left w:w="108" w:type="dxa"/>
              <w:right w:w="108" w:type="dxa"/>
            </w:tcMar>
          </w:tcPr>
          <w:p w:rsidRPr="00005B32" w:rsidR="454B6749" w:rsidP="00C200BB" w:rsidRDefault="454B6749" w14:paraId="6FEB7ED3" w14:textId="3A1915FD">
            <w:pPr>
              <w:spacing w:before="120" w:after="120" w:line="278" w:lineRule="auto"/>
              <w:ind w:left="101" w:right="63"/>
              <w:jc w:val="center"/>
            </w:pPr>
            <w:r w:rsidRPr="00005B32">
              <w:rPr>
                <w:sz w:val="20"/>
                <w:szCs w:val="20"/>
              </w:rPr>
              <w:t>70</w:t>
            </w:r>
          </w:p>
        </w:tc>
        <w:tc>
          <w:tcPr>
            <w:tcW w:w="315" w:type="pct"/>
            <w:tcMar>
              <w:left w:w="108" w:type="dxa"/>
              <w:right w:w="108" w:type="dxa"/>
            </w:tcMar>
          </w:tcPr>
          <w:p w:rsidRPr="00005B32" w:rsidR="454B6749" w:rsidP="00C200BB" w:rsidRDefault="454B6749" w14:paraId="56BEE848" w14:textId="779FBECA">
            <w:pPr>
              <w:spacing w:before="120" w:after="120" w:line="278" w:lineRule="auto"/>
              <w:ind w:left="102" w:right="63"/>
              <w:jc w:val="center"/>
            </w:pPr>
            <w:r w:rsidRPr="00005B32">
              <w:rPr>
                <w:sz w:val="20"/>
                <w:szCs w:val="20"/>
              </w:rPr>
              <w:t>46</w:t>
            </w:r>
          </w:p>
        </w:tc>
        <w:tc>
          <w:tcPr>
            <w:tcW w:w="298" w:type="pct"/>
            <w:tcMar>
              <w:left w:w="108" w:type="dxa"/>
              <w:right w:w="108" w:type="dxa"/>
            </w:tcMar>
          </w:tcPr>
          <w:p w:rsidRPr="00005B32" w:rsidR="454B6749" w:rsidP="00C200BB" w:rsidRDefault="454B6749" w14:paraId="0271DDC5" w14:textId="532F012B">
            <w:pPr>
              <w:spacing w:before="120" w:after="120" w:line="278" w:lineRule="auto"/>
              <w:ind w:left="90" w:right="43"/>
              <w:jc w:val="center"/>
              <w:rPr>
                <w:b/>
                <w:bCs/>
              </w:rPr>
            </w:pPr>
            <w:r w:rsidRPr="00005B32">
              <w:rPr>
                <w:b/>
                <w:bCs/>
                <w:sz w:val="20"/>
                <w:szCs w:val="20"/>
              </w:rPr>
              <w:t>60</w:t>
            </w:r>
          </w:p>
        </w:tc>
      </w:tr>
    </w:tbl>
    <w:p w:rsidR="002625F6" w:rsidRDefault="002625F6" w14:paraId="21184C17" w14:textId="77777777"/>
    <w:p w:rsidR="00E726B5" w:rsidRDefault="00E726B5" w14:paraId="60BD7C9E" w14:textId="77777777"/>
    <w:p w:rsidRPr="00005B32" w:rsidR="00E726B5" w:rsidRDefault="00E726B5" w14:paraId="41C8708C"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62"/>
        <w:gridCol w:w="670"/>
        <w:gridCol w:w="741"/>
        <w:gridCol w:w="690"/>
        <w:gridCol w:w="742"/>
        <w:gridCol w:w="576"/>
        <w:gridCol w:w="586"/>
        <w:gridCol w:w="588"/>
        <w:gridCol w:w="576"/>
        <w:gridCol w:w="586"/>
        <w:gridCol w:w="587"/>
        <w:gridCol w:w="589"/>
        <w:gridCol w:w="557"/>
      </w:tblGrid>
      <w:tr w:rsidRPr="00005B32" w:rsidR="002625F6" w:rsidTr="002625F6" w14:paraId="2F26214B" w14:textId="77777777">
        <w:trPr>
          <w:trHeight w:val="420"/>
        </w:trPr>
        <w:tc>
          <w:tcPr>
            <w:tcW w:w="996" w:type="pct"/>
            <w:shd w:val="clear" w:color="auto" w:fill="C6E6A3"/>
            <w:tcMar>
              <w:left w:w="108" w:type="dxa"/>
              <w:right w:w="108" w:type="dxa"/>
            </w:tcMar>
          </w:tcPr>
          <w:p w:rsidRPr="00005B32" w:rsidR="454B6749" w:rsidP="00C200BB" w:rsidRDefault="454B6749" w14:paraId="59A2B30B" w14:textId="77FD356B">
            <w:pPr>
              <w:spacing w:before="120" w:after="120" w:line="278" w:lineRule="auto"/>
              <w:ind w:left="107"/>
              <w:jc w:val="center"/>
              <w:rPr>
                <w:b/>
                <w:bCs/>
              </w:rPr>
            </w:pPr>
            <w:r w:rsidRPr="00005B32">
              <w:rPr>
                <w:b/>
                <w:bCs/>
                <w:color w:val="000000" w:themeColor="text1"/>
                <w:sz w:val="20"/>
                <w:szCs w:val="20"/>
              </w:rPr>
              <w:t>Board</w:t>
            </w:r>
          </w:p>
        </w:tc>
        <w:tc>
          <w:tcPr>
            <w:tcW w:w="1521" w:type="pct"/>
            <w:gridSpan w:val="4"/>
            <w:shd w:val="clear" w:color="auto" w:fill="C6E6A3"/>
            <w:tcMar>
              <w:left w:w="108" w:type="dxa"/>
              <w:right w:w="108" w:type="dxa"/>
            </w:tcMar>
          </w:tcPr>
          <w:p w:rsidRPr="00005B32" w:rsidR="454B6749" w:rsidP="00000AFB" w:rsidRDefault="454B6749" w14:paraId="6E01D3BD" w14:textId="1AE3050D">
            <w:pPr>
              <w:spacing w:before="120" w:after="120" w:line="278" w:lineRule="auto"/>
              <w:ind w:right="292"/>
              <w:jc w:val="center"/>
              <w:rPr>
                <w:b/>
                <w:bCs/>
              </w:rPr>
            </w:pPr>
            <w:r w:rsidRPr="00005B32">
              <w:rPr>
                <w:b/>
                <w:bCs/>
                <w:color w:val="000000" w:themeColor="text1"/>
                <w:sz w:val="20"/>
                <w:szCs w:val="20"/>
              </w:rPr>
              <w:t>Nursing</w:t>
            </w:r>
          </w:p>
        </w:tc>
        <w:tc>
          <w:tcPr>
            <w:tcW w:w="1243" w:type="pct"/>
            <w:gridSpan w:val="4"/>
            <w:shd w:val="clear" w:color="auto" w:fill="C6E6A3"/>
            <w:tcMar>
              <w:left w:w="108" w:type="dxa"/>
              <w:right w:w="108" w:type="dxa"/>
            </w:tcMar>
          </w:tcPr>
          <w:p w:rsidRPr="00005B32" w:rsidR="454B6749" w:rsidP="00000AFB" w:rsidRDefault="454B6749" w14:paraId="7BB416A1" w14:textId="5731E013">
            <w:pPr>
              <w:spacing w:before="120" w:after="120" w:line="278" w:lineRule="auto"/>
              <w:jc w:val="center"/>
              <w:rPr>
                <w:b/>
                <w:bCs/>
              </w:rPr>
            </w:pPr>
            <w:r w:rsidRPr="00005B32">
              <w:rPr>
                <w:b/>
                <w:bCs/>
                <w:color w:val="000000" w:themeColor="text1"/>
                <w:sz w:val="20"/>
                <w:szCs w:val="20"/>
              </w:rPr>
              <w:t>Occupational Therapy</w:t>
            </w:r>
          </w:p>
        </w:tc>
        <w:tc>
          <w:tcPr>
            <w:tcW w:w="1240" w:type="pct"/>
            <w:gridSpan w:val="4"/>
            <w:shd w:val="clear" w:color="auto" w:fill="C6E6A3"/>
            <w:tcMar>
              <w:left w:w="108" w:type="dxa"/>
              <w:right w:w="108" w:type="dxa"/>
            </w:tcMar>
          </w:tcPr>
          <w:p w:rsidRPr="00005B32" w:rsidR="454B6749" w:rsidP="00000AFB" w:rsidRDefault="454B6749" w14:paraId="75E2F1C0" w14:textId="49ADA8D2">
            <w:pPr>
              <w:spacing w:before="120" w:after="120" w:line="278" w:lineRule="auto"/>
              <w:ind w:left="-24"/>
              <w:jc w:val="center"/>
              <w:rPr>
                <w:b/>
                <w:bCs/>
              </w:rPr>
            </w:pPr>
            <w:r w:rsidRPr="00005B32">
              <w:rPr>
                <w:b/>
                <w:bCs/>
                <w:color w:val="000000" w:themeColor="text1"/>
                <w:sz w:val="20"/>
                <w:szCs w:val="20"/>
              </w:rPr>
              <w:t>Optometry</w:t>
            </w:r>
          </w:p>
        </w:tc>
      </w:tr>
      <w:tr w:rsidRPr="00005B32" w:rsidR="002625F6" w:rsidTr="002625F6" w14:paraId="03CEB9C1" w14:textId="77777777">
        <w:trPr>
          <w:trHeight w:val="525"/>
        </w:trPr>
        <w:tc>
          <w:tcPr>
            <w:tcW w:w="996" w:type="pct"/>
            <w:shd w:val="clear" w:color="auto" w:fill="EDF8E3"/>
            <w:tcMar>
              <w:left w:w="108" w:type="dxa"/>
              <w:right w:w="108" w:type="dxa"/>
            </w:tcMar>
          </w:tcPr>
          <w:p w:rsidRPr="00005B32" w:rsidR="454B6749" w:rsidP="00C200BB" w:rsidRDefault="454B6749" w14:paraId="1DF27458" w14:textId="4E18F5DF">
            <w:pPr>
              <w:spacing w:before="120" w:after="120" w:line="278" w:lineRule="auto"/>
              <w:ind w:left="873"/>
              <w:jc w:val="center"/>
              <w:rPr>
                <w:b/>
                <w:bCs/>
              </w:rPr>
            </w:pPr>
            <w:r w:rsidRPr="00005B32">
              <w:rPr>
                <w:b/>
                <w:bCs/>
                <w:color w:val="000000" w:themeColor="text1"/>
                <w:sz w:val="20"/>
                <w:szCs w:val="20"/>
              </w:rPr>
              <w:t>Fiscal Year</w:t>
            </w:r>
            <w:r w:rsidRPr="00005B32">
              <w:rPr>
                <w:rFonts w:ascii="Webdings" w:hAnsi="Webdings" w:eastAsia="Webdings" w:cs="Webdings"/>
                <w:b/>
                <w:bCs/>
                <w:color w:val="000000" w:themeColor="text1"/>
                <w:sz w:val="20"/>
                <w:szCs w:val="20"/>
              </w:rPr>
              <w:t>4</w:t>
            </w:r>
          </w:p>
          <w:p w:rsidRPr="00005B32" w:rsidR="454B6749" w:rsidP="00C200BB" w:rsidRDefault="454B6749" w14:paraId="717B6B3D" w14:textId="320C1E09">
            <w:pPr>
              <w:spacing w:before="120" w:after="120"/>
              <w:ind w:left="290"/>
              <w:jc w:val="center"/>
              <w:rPr>
                <w:b/>
                <w:bCs/>
              </w:rPr>
            </w:pPr>
            <w:r w:rsidRPr="00005B32">
              <w:rPr>
                <w:b/>
                <w:bCs/>
                <w:color w:val="000000" w:themeColor="text1"/>
                <w:sz w:val="20"/>
                <w:szCs w:val="20"/>
              </w:rPr>
              <w:t>Referral Source</w:t>
            </w:r>
            <w:r w:rsidRPr="00005B32">
              <w:rPr>
                <w:rFonts w:ascii="Webdings" w:hAnsi="Webdings" w:eastAsia="Webdings" w:cs="Webdings"/>
                <w:b/>
                <w:bCs/>
                <w:color w:val="000000" w:themeColor="text1"/>
                <w:sz w:val="20"/>
                <w:szCs w:val="20"/>
              </w:rPr>
              <w:t>6</w:t>
            </w:r>
          </w:p>
        </w:tc>
        <w:tc>
          <w:tcPr>
            <w:tcW w:w="358" w:type="pct"/>
            <w:shd w:val="clear" w:color="auto" w:fill="EDF8E3"/>
            <w:tcMar>
              <w:left w:w="108" w:type="dxa"/>
              <w:right w:w="108" w:type="dxa"/>
            </w:tcMar>
          </w:tcPr>
          <w:p w:rsidRPr="00005B32" w:rsidR="454B6749" w:rsidP="00C200BB" w:rsidRDefault="454B6749" w14:paraId="63CA9CE1" w14:textId="66BCDB45">
            <w:pPr>
              <w:spacing w:before="120" w:after="120" w:line="278" w:lineRule="auto"/>
              <w:ind w:right="96"/>
              <w:jc w:val="center"/>
            </w:pPr>
            <w:r w:rsidRPr="00005B32">
              <w:rPr>
                <w:color w:val="000000" w:themeColor="text1"/>
                <w:sz w:val="20"/>
                <w:szCs w:val="20"/>
              </w:rPr>
              <w:t>FY 22</w:t>
            </w:r>
          </w:p>
        </w:tc>
        <w:tc>
          <w:tcPr>
            <w:tcW w:w="397" w:type="pct"/>
            <w:shd w:val="clear" w:color="auto" w:fill="EDF8E3"/>
            <w:tcMar>
              <w:left w:w="108" w:type="dxa"/>
              <w:right w:w="108" w:type="dxa"/>
            </w:tcMar>
          </w:tcPr>
          <w:p w:rsidRPr="00005B32" w:rsidR="454B6749" w:rsidP="00C200BB" w:rsidRDefault="454B6749" w14:paraId="48B6B768" w14:textId="4EB966C1">
            <w:pPr>
              <w:spacing w:before="120" w:after="120" w:line="278" w:lineRule="auto"/>
              <w:ind w:left="98" w:right="81"/>
              <w:jc w:val="center"/>
            </w:pPr>
            <w:r w:rsidRPr="00005B32">
              <w:rPr>
                <w:color w:val="000000" w:themeColor="text1"/>
                <w:sz w:val="20"/>
                <w:szCs w:val="20"/>
              </w:rPr>
              <w:t>FY</w:t>
            </w:r>
            <w:r w:rsidRPr="00005B32" w:rsidR="00C200BB">
              <w:rPr>
                <w:color w:val="000000" w:themeColor="text1"/>
                <w:sz w:val="20"/>
                <w:szCs w:val="20"/>
              </w:rPr>
              <w:t xml:space="preserve"> </w:t>
            </w:r>
            <w:r w:rsidRPr="00005B32">
              <w:rPr>
                <w:color w:val="000000" w:themeColor="text1"/>
                <w:sz w:val="20"/>
                <w:szCs w:val="20"/>
              </w:rPr>
              <w:t>23</w:t>
            </w:r>
          </w:p>
        </w:tc>
        <w:tc>
          <w:tcPr>
            <w:tcW w:w="369" w:type="pct"/>
            <w:shd w:val="clear" w:color="auto" w:fill="EDF8E3"/>
            <w:tcMar>
              <w:left w:w="108" w:type="dxa"/>
              <w:right w:w="108" w:type="dxa"/>
            </w:tcMar>
          </w:tcPr>
          <w:p w:rsidRPr="00005B32" w:rsidR="454B6749" w:rsidP="00C200BB" w:rsidRDefault="454B6749" w14:paraId="7F9FEFC2" w14:textId="22B68281">
            <w:pPr>
              <w:spacing w:before="120" w:after="120" w:line="278" w:lineRule="auto"/>
              <w:ind w:right="95"/>
              <w:jc w:val="center"/>
            </w:pPr>
            <w:r w:rsidRPr="00005B32">
              <w:rPr>
                <w:color w:val="000000" w:themeColor="text1"/>
                <w:sz w:val="20"/>
                <w:szCs w:val="20"/>
              </w:rPr>
              <w:t>FY</w:t>
            </w:r>
            <w:r w:rsidRPr="00005B32" w:rsidR="00C200BB">
              <w:rPr>
                <w:color w:val="000000" w:themeColor="text1"/>
                <w:sz w:val="20"/>
                <w:szCs w:val="20"/>
              </w:rPr>
              <w:t xml:space="preserve"> </w:t>
            </w:r>
            <w:r w:rsidRPr="00005B32">
              <w:rPr>
                <w:color w:val="000000" w:themeColor="text1"/>
                <w:sz w:val="20"/>
                <w:szCs w:val="20"/>
              </w:rPr>
              <w:t>24</w:t>
            </w:r>
          </w:p>
        </w:tc>
        <w:tc>
          <w:tcPr>
            <w:tcW w:w="397" w:type="pct"/>
            <w:shd w:val="clear" w:color="auto" w:fill="EDF8E3"/>
            <w:tcMar>
              <w:left w:w="108" w:type="dxa"/>
              <w:right w:w="108" w:type="dxa"/>
            </w:tcMar>
          </w:tcPr>
          <w:p w:rsidRPr="00005B32" w:rsidR="454B6749" w:rsidP="00C200BB" w:rsidRDefault="454B6749" w14:paraId="5EDC28CA" w14:textId="15D3F410">
            <w:pPr>
              <w:spacing w:before="120" w:after="120" w:line="278" w:lineRule="auto"/>
              <w:ind w:left="93" w:right="72"/>
              <w:jc w:val="center"/>
              <w:rPr>
                <w:b/>
                <w:bCs/>
              </w:rPr>
            </w:pPr>
            <w:r w:rsidRPr="00005B32">
              <w:rPr>
                <w:b/>
                <w:bCs/>
                <w:color w:val="000000" w:themeColor="text1"/>
                <w:sz w:val="20"/>
                <w:szCs w:val="20"/>
              </w:rPr>
              <w:t>FY 25</w:t>
            </w:r>
          </w:p>
        </w:tc>
        <w:tc>
          <w:tcPr>
            <w:tcW w:w="308" w:type="pct"/>
            <w:shd w:val="clear" w:color="auto" w:fill="EDF8E3"/>
            <w:tcMar>
              <w:left w:w="108" w:type="dxa"/>
              <w:right w:w="108" w:type="dxa"/>
            </w:tcMar>
          </w:tcPr>
          <w:p w:rsidRPr="00005B32" w:rsidR="454B6749" w:rsidP="00C200BB" w:rsidRDefault="454B6749" w14:paraId="13C63F65" w14:textId="08C1CDAE">
            <w:pPr>
              <w:spacing w:before="120" w:after="120" w:line="278" w:lineRule="auto"/>
              <w:ind w:left="85" w:right="72"/>
              <w:jc w:val="center"/>
            </w:pPr>
            <w:r w:rsidRPr="00005B32">
              <w:rPr>
                <w:color w:val="000000" w:themeColor="text1"/>
                <w:sz w:val="20"/>
                <w:szCs w:val="20"/>
              </w:rPr>
              <w:t>FY</w:t>
            </w:r>
            <w:r w:rsidRPr="00005B32" w:rsidR="00C200BB">
              <w:rPr>
                <w:color w:val="000000" w:themeColor="text1"/>
                <w:sz w:val="20"/>
                <w:szCs w:val="20"/>
              </w:rPr>
              <w:t xml:space="preserve"> </w:t>
            </w:r>
            <w:r w:rsidRPr="00005B32">
              <w:rPr>
                <w:color w:val="000000" w:themeColor="text1"/>
                <w:sz w:val="20"/>
                <w:szCs w:val="20"/>
              </w:rPr>
              <w:t>22</w:t>
            </w:r>
          </w:p>
        </w:tc>
        <w:tc>
          <w:tcPr>
            <w:tcW w:w="313" w:type="pct"/>
            <w:shd w:val="clear" w:color="auto" w:fill="EDF8E3"/>
            <w:tcMar>
              <w:left w:w="108" w:type="dxa"/>
              <w:right w:w="108" w:type="dxa"/>
            </w:tcMar>
          </w:tcPr>
          <w:p w:rsidRPr="00005B32" w:rsidR="454B6749" w:rsidP="00C200BB" w:rsidRDefault="454B6749" w14:paraId="3E49E58B" w14:textId="0DFC4A2E">
            <w:pPr>
              <w:spacing w:before="120" w:after="120" w:line="278" w:lineRule="auto"/>
              <w:ind w:left="95" w:right="72"/>
              <w:jc w:val="center"/>
            </w:pPr>
            <w:r w:rsidRPr="00005B32">
              <w:rPr>
                <w:color w:val="000000" w:themeColor="text1"/>
                <w:sz w:val="20"/>
                <w:szCs w:val="20"/>
              </w:rPr>
              <w:t>FY</w:t>
            </w:r>
            <w:r w:rsidRPr="00005B32" w:rsidR="00C200BB">
              <w:rPr>
                <w:color w:val="000000" w:themeColor="text1"/>
                <w:sz w:val="20"/>
                <w:szCs w:val="20"/>
              </w:rPr>
              <w:t xml:space="preserve"> </w:t>
            </w:r>
            <w:r w:rsidRPr="00005B32">
              <w:rPr>
                <w:color w:val="000000" w:themeColor="text1"/>
                <w:sz w:val="20"/>
                <w:szCs w:val="20"/>
              </w:rPr>
              <w:t>23</w:t>
            </w:r>
          </w:p>
        </w:tc>
        <w:tc>
          <w:tcPr>
            <w:tcW w:w="314" w:type="pct"/>
            <w:shd w:val="clear" w:color="auto" w:fill="EDF8E3"/>
            <w:tcMar>
              <w:left w:w="108" w:type="dxa"/>
              <w:right w:w="108" w:type="dxa"/>
            </w:tcMar>
          </w:tcPr>
          <w:p w:rsidRPr="00005B32" w:rsidR="454B6749" w:rsidP="00C200BB" w:rsidRDefault="454B6749" w14:paraId="5897C59E" w14:textId="35E5C268">
            <w:pPr>
              <w:spacing w:before="120" w:after="120" w:line="278" w:lineRule="auto"/>
              <w:ind w:left="96" w:right="73"/>
              <w:jc w:val="center"/>
            </w:pPr>
            <w:r w:rsidRPr="00005B32">
              <w:rPr>
                <w:color w:val="000000" w:themeColor="text1"/>
                <w:sz w:val="20"/>
                <w:szCs w:val="20"/>
              </w:rPr>
              <w:t>FY</w:t>
            </w:r>
            <w:r w:rsidRPr="00005B32" w:rsidR="00C200BB">
              <w:rPr>
                <w:color w:val="000000" w:themeColor="text1"/>
                <w:sz w:val="20"/>
                <w:szCs w:val="20"/>
              </w:rPr>
              <w:t xml:space="preserve"> </w:t>
            </w:r>
            <w:r w:rsidRPr="00005B32">
              <w:rPr>
                <w:color w:val="000000" w:themeColor="text1"/>
                <w:sz w:val="20"/>
                <w:szCs w:val="20"/>
              </w:rPr>
              <w:t>24</w:t>
            </w:r>
          </w:p>
        </w:tc>
        <w:tc>
          <w:tcPr>
            <w:tcW w:w="307" w:type="pct"/>
            <w:shd w:val="clear" w:color="auto" w:fill="EDF8E3"/>
            <w:tcMar>
              <w:left w:w="108" w:type="dxa"/>
              <w:right w:w="108" w:type="dxa"/>
            </w:tcMar>
          </w:tcPr>
          <w:p w:rsidRPr="00005B32" w:rsidR="454B6749" w:rsidP="00C200BB" w:rsidRDefault="454B6749" w14:paraId="24C8F25E" w14:textId="7013C806">
            <w:pPr>
              <w:spacing w:before="120" w:after="120" w:line="278" w:lineRule="auto"/>
              <w:ind w:left="90" w:right="59"/>
              <w:jc w:val="center"/>
              <w:rPr>
                <w:b/>
                <w:bCs/>
              </w:rPr>
            </w:pPr>
            <w:r w:rsidRPr="00005B32">
              <w:rPr>
                <w:b/>
                <w:bCs/>
                <w:color w:val="000000" w:themeColor="text1"/>
                <w:sz w:val="20"/>
                <w:szCs w:val="20"/>
              </w:rPr>
              <w:t>FY 25</w:t>
            </w:r>
          </w:p>
        </w:tc>
        <w:tc>
          <w:tcPr>
            <w:tcW w:w="313" w:type="pct"/>
            <w:shd w:val="clear" w:color="auto" w:fill="EDF8E3"/>
            <w:tcMar>
              <w:left w:w="108" w:type="dxa"/>
              <w:right w:w="108" w:type="dxa"/>
            </w:tcMar>
          </w:tcPr>
          <w:p w:rsidRPr="00005B32" w:rsidR="454B6749" w:rsidP="00C200BB" w:rsidRDefault="454B6749" w14:paraId="1F37C13F" w14:textId="03CF676E">
            <w:pPr>
              <w:spacing w:before="120" w:after="120" w:line="278" w:lineRule="auto"/>
              <w:ind w:left="95" w:right="72"/>
              <w:jc w:val="center"/>
            </w:pPr>
            <w:r w:rsidRPr="00005B32">
              <w:rPr>
                <w:color w:val="000000" w:themeColor="text1"/>
                <w:sz w:val="20"/>
                <w:szCs w:val="20"/>
              </w:rPr>
              <w:t>FY</w:t>
            </w:r>
            <w:r w:rsidRPr="00005B32" w:rsidR="00C200BB">
              <w:rPr>
                <w:color w:val="000000" w:themeColor="text1"/>
                <w:sz w:val="20"/>
                <w:szCs w:val="20"/>
              </w:rPr>
              <w:t xml:space="preserve"> </w:t>
            </w:r>
            <w:r w:rsidRPr="00005B32">
              <w:rPr>
                <w:color w:val="000000" w:themeColor="text1"/>
                <w:sz w:val="20"/>
                <w:szCs w:val="20"/>
              </w:rPr>
              <w:t>22</w:t>
            </w:r>
          </w:p>
        </w:tc>
        <w:tc>
          <w:tcPr>
            <w:tcW w:w="314" w:type="pct"/>
            <w:shd w:val="clear" w:color="auto" w:fill="EDF8E3"/>
            <w:tcMar>
              <w:left w:w="108" w:type="dxa"/>
              <w:right w:w="108" w:type="dxa"/>
            </w:tcMar>
          </w:tcPr>
          <w:p w:rsidRPr="00005B32" w:rsidR="454B6749" w:rsidP="00C200BB" w:rsidRDefault="454B6749" w14:paraId="71F8D392" w14:textId="424C4A69">
            <w:pPr>
              <w:spacing w:before="120" w:after="120" w:line="278" w:lineRule="auto"/>
              <w:ind w:left="101" w:right="67"/>
              <w:jc w:val="center"/>
            </w:pPr>
            <w:r w:rsidRPr="00005B32">
              <w:rPr>
                <w:color w:val="000000" w:themeColor="text1"/>
                <w:sz w:val="20"/>
                <w:szCs w:val="20"/>
              </w:rPr>
              <w:t>FY</w:t>
            </w:r>
            <w:r w:rsidRPr="00005B32" w:rsidR="00C200BB">
              <w:rPr>
                <w:color w:val="000000" w:themeColor="text1"/>
                <w:sz w:val="20"/>
                <w:szCs w:val="20"/>
              </w:rPr>
              <w:t xml:space="preserve"> </w:t>
            </w:r>
            <w:r w:rsidRPr="00005B32">
              <w:rPr>
                <w:color w:val="000000" w:themeColor="text1"/>
                <w:sz w:val="20"/>
                <w:szCs w:val="20"/>
              </w:rPr>
              <w:t>23</w:t>
            </w:r>
          </w:p>
        </w:tc>
        <w:tc>
          <w:tcPr>
            <w:tcW w:w="315" w:type="pct"/>
            <w:shd w:val="clear" w:color="auto" w:fill="EDF8E3"/>
            <w:tcMar>
              <w:left w:w="108" w:type="dxa"/>
              <w:right w:w="108" w:type="dxa"/>
            </w:tcMar>
          </w:tcPr>
          <w:p w:rsidRPr="00005B32" w:rsidR="454B6749" w:rsidP="00C200BB" w:rsidRDefault="454B6749" w14:paraId="2C92D471" w14:textId="37DD5D2D">
            <w:pPr>
              <w:spacing w:before="120" w:after="120" w:line="278" w:lineRule="auto"/>
              <w:ind w:left="102" w:right="68"/>
              <w:jc w:val="center"/>
            </w:pPr>
            <w:r w:rsidRPr="00005B32">
              <w:rPr>
                <w:color w:val="000000" w:themeColor="text1"/>
                <w:sz w:val="20"/>
                <w:szCs w:val="20"/>
              </w:rPr>
              <w:t>FY</w:t>
            </w:r>
            <w:r w:rsidRPr="00005B32" w:rsidR="00C200BB">
              <w:rPr>
                <w:color w:val="000000" w:themeColor="text1"/>
                <w:sz w:val="20"/>
                <w:szCs w:val="20"/>
              </w:rPr>
              <w:t xml:space="preserve"> </w:t>
            </w:r>
            <w:r w:rsidRPr="00005B32">
              <w:rPr>
                <w:color w:val="000000" w:themeColor="text1"/>
                <w:sz w:val="20"/>
                <w:szCs w:val="20"/>
              </w:rPr>
              <w:t>24</w:t>
            </w:r>
          </w:p>
        </w:tc>
        <w:tc>
          <w:tcPr>
            <w:tcW w:w="298" w:type="pct"/>
            <w:shd w:val="clear" w:color="auto" w:fill="EDF8E3"/>
            <w:tcMar>
              <w:left w:w="108" w:type="dxa"/>
              <w:right w:w="108" w:type="dxa"/>
            </w:tcMar>
          </w:tcPr>
          <w:p w:rsidRPr="00005B32" w:rsidR="454B6749" w:rsidP="00C200BB" w:rsidRDefault="454B6749" w14:paraId="5C6C30B0" w14:textId="1C926946">
            <w:pPr>
              <w:spacing w:before="120" w:after="120" w:line="278" w:lineRule="auto"/>
              <w:ind w:left="90" w:right="48"/>
              <w:jc w:val="center"/>
              <w:rPr>
                <w:b/>
                <w:bCs/>
              </w:rPr>
            </w:pPr>
            <w:r w:rsidRPr="00005B32">
              <w:rPr>
                <w:b/>
                <w:bCs/>
                <w:color w:val="000000" w:themeColor="text1"/>
                <w:sz w:val="20"/>
                <w:szCs w:val="20"/>
              </w:rPr>
              <w:t>FY</w:t>
            </w:r>
            <w:r w:rsidRPr="00005B32" w:rsidR="00C200BB">
              <w:rPr>
                <w:b/>
                <w:bCs/>
                <w:color w:val="000000" w:themeColor="text1"/>
                <w:sz w:val="20"/>
                <w:szCs w:val="20"/>
              </w:rPr>
              <w:t xml:space="preserve"> </w:t>
            </w:r>
            <w:r w:rsidRPr="00005B32">
              <w:rPr>
                <w:b/>
                <w:bCs/>
                <w:color w:val="000000" w:themeColor="text1"/>
                <w:sz w:val="20"/>
                <w:szCs w:val="20"/>
              </w:rPr>
              <w:t xml:space="preserve"> 25</w:t>
            </w:r>
          </w:p>
        </w:tc>
      </w:tr>
      <w:tr w:rsidRPr="00005B32" w:rsidR="002625F6" w:rsidTr="002625F6" w14:paraId="4F29F2C7" w14:textId="77777777">
        <w:trPr>
          <w:trHeight w:val="285"/>
        </w:trPr>
        <w:tc>
          <w:tcPr>
            <w:tcW w:w="996" w:type="pct"/>
            <w:tcMar>
              <w:left w:w="108" w:type="dxa"/>
              <w:right w:w="108" w:type="dxa"/>
            </w:tcMar>
          </w:tcPr>
          <w:p w:rsidRPr="00005B32" w:rsidR="454B6749" w:rsidP="00C200BB" w:rsidRDefault="454B6749" w14:paraId="1E61E758" w14:textId="5C27E7EE">
            <w:pPr>
              <w:spacing w:before="120" w:after="120" w:line="278" w:lineRule="auto"/>
              <w:ind w:left="107"/>
              <w:jc w:val="center"/>
              <w:rPr>
                <w:b/>
                <w:bCs/>
              </w:rPr>
            </w:pPr>
            <w:r w:rsidRPr="00005B32">
              <w:rPr>
                <w:b/>
                <w:bCs/>
                <w:sz w:val="20"/>
                <w:szCs w:val="20"/>
              </w:rPr>
              <w:t>Board Voluntary</w:t>
            </w:r>
          </w:p>
        </w:tc>
        <w:tc>
          <w:tcPr>
            <w:tcW w:w="358" w:type="pct"/>
            <w:tcMar>
              <w:left w:w="108" w:type="dxa"/>
              <w:right w:w="108" w:type="dxa"/>
            </w:tcMar>
          </w:tcPr>
          <w:p w:rsidRPr="00005B32" w:rsidR="454B6749" w:rsidP="00C200BB" w:rsidRDefault="454B6749" w14:paraId="16EFB070" w14:textId="1CDF2A26">
            <w:pPr>
              <w:spacing w:before="120" w:after="120" w:line="278" w:lineRule="auto"/>
              <w:ind w:right="187"/>
              <w:jc w:val="center"/>
            </w:pPr>
            <w:r w:rsidRPr="00005B32">
              <w:rPr>
                <w:sz w:val="20"/>
                <w:szCs w:val="20"/>
              </w:rPr>
              <w:t>57</w:t>
            </w:r>
          </w:p>
        </w:tc>
        <w:tc>
          <w:tcPr>
            <w:tcW w:w="397" w:type="pct"/>
            <w:tcMar>
              <w:left w:w="108" w:type="dxa"/>
              <w:right w:w="108" w:type="dxa"/>
            </w:tcMar>
          </w:tcPr>
          <w:p w:rsidRPr="00005B32" w:rsidR="454B6749" w:rsidP="00C200BB" w:rsidRDefault="454B6749" w14:paraId="569EF997" w14:textId="02B6CBEE">
            <w:pPr>
              <w:spacing w:before="120" w:after="120" w:line="278" w:lineRule="auto"/>
              <w:ind w:left="98" w:right="77"/>
              <w:jc w:val="center"/>
            </w:pPr>
            <w:r w:rsidRPr="00005B32">
              <w:rPr>
                <w:sz w:val="20"/>
                <w:szCs w:val="20"/>
              </w:rPr>
              <w:t>102</w:t>
            </w:r>
          </w:p>
        </w:tc>
        <w:tc>
          <w:tcPr>
            <w:tcW w:w="369" w:type="pct"/>
            <w:tcMar>
              <w:left w:w="108" w:type="dxa"/>
              <w:right w:w="108" w:type="dxa"/>
            </w:tcMar>
          </w:tcPr>
          <w:p w:rsidRPr="00005B32" w:rsidR="454B6749" w:rsidP="00C200BB" w:rsidRDefault="454B6749" w14:paraId="051C7FAB" w14:textId="59DFA1E1">
            <w:pPr>
              <w:spacing w:before="120" w:after="120" w:line="278" w:lineRule="auto"/>
              <w:ind w:left="208"/>
              <w:jc w:val="center"/>
            </w:pPr>
            <w:r w:rsidRPr="00005B32">
              <w:rPr>
                <w:sz w:val="20"/>
                <w:szCs w:val="20"/>
              </w:rPr>
              <w:t>97</w:t>
            </w:r>
          </w:p>
        </w:tc>
        <w:tc>
          <w:tcPr>
            <w:tcW w:w="397" w:type="pct"/>
            <w:tcMar>
              <w:left w:w="108" w:type="dxa"/>
              <w:right w:w="108" w:type="dxa"/>
            </w:tcMar>
          </w:tcPr>
          <w:p w:rsidRPr="00005B32" w:rsidR="454B6749" w:rsidP="00C200BB" w:rsidRDefault="454B6749" w14:paraId="5AFC2188" w14:textId="368DD887">
            <w:pPr>
              <w:spacing w:before="120" w:after="120" w:line="278" w:lineRule="auto"/>
              <w:ind w:left="95" w:right="69"/>
              <w:jc w:val="center"/>
              <w:rPr>
                <w:b/>
                <w:bCs/>
              </w:rPr>
            </w:pPr>
            <w:r w:rsidRPr="00005B32">
              <w:rPr>
                <w:b/>
                <w:bCs/>
                <w:sz w:val="20"/>
                <w:szCs w:val="20"/>
              </w:rPr>
              <w:t>110</w:t>
            </w:r>
          </w:p>
        </w:tc>
        <w:tc>
          <w:tcPr>
            <w:tcW w:w="308" w:type="pct"/>
            <w:tcMar>
              <w:left w:w="108" w:type="dxa"/>
              <w:right w:w="108" w:type="dxa"/>
            </w:tcMar>
          </w:tcPr>
          <w:p w:rsidRPr="00005B32" w:rsidR="454B6749" w:rsidP="00C200BB" w:rsidRDefault="454B6749" w14:paraId="598BECFF" w14:textId="798D18CE">
            <w:pPr>
              <w:spacing w:before="120" w:after="120" w:line="278" w:lineRule="auto"/>
              <w:ind w:left="18"/>
              <w:jc w:val="center"/>
            </w:pPr>
            <w:r w:rsidRPr="00005B32">
              <w:rPr>
                <w:sz w:val="20"/>
                <w:szCs w:val="20"/>
              </w:rPr>
              <w:t>1</w:t>
            </w:r>
          </w:p>
        </w:tc>
        <w:tc>
          <w:tcPr>
            <w:tcW w:w="313" w:type="pct"/>
            <w:tcMar>
              <w:left w:w="108" w:type="dxa"/>
              <w:right w:w="108" w:type="dxa"/>
            </w:tcMar>
          </w:tcPr>
          <w:p w:rsidRPr="00005B32" w:rsidR="454B6749" w:rsidP="00C200BB" w:rsidRDefault="454B6749" w14:paraId="37EEA9EC" w14:textId="2647BFE7">
            <w:pPr>
              <w:spacing w:before="120" w:after="120" w:line="278" w:lineRule="auto"/>
              <w:ind w:left="27"/>
              <w:jc w:val="center"/>
            </w:pPr>
            <w:r w:rsidRPr="00005B32">
              <w:rPr>
                <w:sz w:val="20"/>
                <w:szCs w:val="20"/>
              </w:rPr>
              <w:t>0</w:t>
            </w:r>
          </w:p>
        </w:tc>
        <w:tc>
          <w:tcPr>
            <w:tcW w:w="314" w:type="pct"/>
            <w:tcMar>
              <w:left w:w="108" w:type="dxa"/>
              <w:right w:w="108" w:type="dxa"/>
            </w:tcMar>
          </w:tcPr>
          <w:p w:rsidRPr="00005B32" w:rsidR="454B6749" w:rsidP="00C200BB" w:rsidRDefault="454B6749" w14:paraId="34FF4162" w14:textId="519BD7FD">
            <w:pPr>
              <w:spacing w:before="120" w:after="120" w:line="278" w:lineRule="auto"/>
              <w:ind w:left="28"/>
              <w:jc w:val="center"/>
            </w:pPr>
            <w:r w:rsidRPr="00005B32">
              <w:rPr>
                <w:sz w:val="20"/>
                <w:szCs w:val="20"/>
              </w:rPr>
              <w:t>1</w:t>
            </w:r>
          </w:p>
        </w:tc>
        <w:tc>
          <w:tcPr>
            <w:tcW w:w="307" w:type="pct"/>
            <w:tcMar>
              <w:left w:w="108" w:type="dxa"/>
              <w:right w:w="108" w:type="dxa"/>
            </w:tcMar>
          </w:tcPr>
          <w:p w:rsidRPr="00005B32" w:rsidR="454B6749" w:rsidP="00C200BB" w:rsidRDefault="454B6749" w14:paraId="6C0D56E6" w14:textId="6A57B91D">
            <w:pPr>
              <w:spacing w:before="120" w:after="120" w:line="278" w:lineRule="auto"/>
              <w:ind w:left="36"/>
              <w:jc w:val="center"/>
              <w:rPr>
                <w:b/>
                <w:bCs/>
              </w:rPr>
            </w:pPr>
            <w:r w:rsidRPr="00005B32">
              <w:rPr>
                <w:b/>
                <w:bCs/>
                <w:sz w:val="20"/>
                <w:szCs w:val="20"/>
              </w:rPr>
              <w:t>3</w:t>
            </w:r>
          </w:p>
        </w:tc>
        <w:tc>
          <w:tcPr>
            <w:tcW w:w="313" w:type="pct"/>
            <w:tcMar>
              <w:left w:w="108" w:type="dxa"/>
              <w:right w:w="108" w:type="dxa"/>
            </w:tcMar>
          </w:tcPr>
          <w:p w:rsidRPr="00005B32" w:rsidR="454B6749" w:rsidP="00C200BB" w:rsidRDefault="454B6749" w14:paraId="40851430" w14:textId="229972B5">
            <w:pPr>
              <w:spacing w:before="120" w:after="120" w:line="278" w:lineRule="auto"/>
              <w:ind w:left="29"/>
              <w:jc w:val="center"/>
            </w:pPr>
            <w:r w:rsidRPr="00005B32">
              <w:rPr>
                <w:sz w:val="20"/>
                <w:szCs w:val="20"/>
              </w:rPr>
              <w:t>0</w:t>
            </w:r>
          </w:p>
        </w:tc>
        <w:tc>
          <w:tcPr>
            <w:tcW w:w="314" w:type="pct"/>
            <w:tcMar>
              <w:left w:w="108" w:type="dxa"/>
              <w:right w:w="108" w:type="dxa"/>
            </w:tcMar>
          </w:tcPr>
          <w:p w:rsidRPr="00005B32" w:rsidR="454B6749" w:rsidP="00C200BB" w:rsidRDefault="454B6749" w14:paraId="4B93FA7D" w14:textId="5F0D2708">
            <w:pPr>
              <w:spacing w:before="120" w:after="120" w:line="278" w:lineRule="auto"/>
              <w:ind w:left="38"/>
              <w:jc w:val="center"/>
            </w:pPr>
            <w:r w:rsidRPr="00005B32">
              <w:rPr>
                <w:sz w:val="20"/>
                <w:szCs w:val="20"/>
              </w:rPr>
              <w:t>1</w:t>
            </w:r>
          </w:p>
        </w:tc>
        <w:tc>
          <w:tcPr>
            <w:tcW w:w="315" w:type="pct"/>
            <w:tcMar>
              <w:left w:w="108" w:type="dxa"/>
              <w:right w:w="108" w:type="dxa"/>
            </w:tcMar>
          </w:tcPr>
          <w:p w:rsidRPr="00005B32" w:rsidR="454B6749" w:rsidP="00C200BB" w:rsidRDefault="454B6749" w14:paraId="19E17AF7" w14:textId="05A04C71">
            <w:pPr>
              <w:spacing w:before="120" w:after="120" w:line="278" w:lineRule="auto"/>
              <w:ind w:left="39"/>
              <w:jc w:val="center"/>
            </w:pPr>
            <w:r w:rsidRPr="00005B32">
              <w:rPr>
                <w:sz w:val="20"/>
                <w:szCs w:val="20"/>
              </w:rPr>
              <w:t>0</w:t>
            </w:r>
          </w:p>
        </w:tc>
        <w:tc>
          <w:tcPr>
            <w:tcW w:w="298" w:type="pct"/>
            <w:tcMar>
              <w:left w:w="108" w:type="dxa"/>
              <w:right w:w="108" w:type="dxa"/>
            </w:tcMar>
          </w:tcPr>
          <w:p w:rsidRPr="00005B32" w:rsidR="454B6749" w:rsidP="00C200BB" w:rsidRDefault="454B6749" w14:paraId="2341D43C" w14:textId="1E9D252A">
            <w:pPr>
              <w:spacing w:before="120" w:after="120" w:line="278" w:lineRule="auto"/>
              <w:ind w:left="47"/>
              <w:jc w:val="center"/>
              <w:rPr>
                <w:b/>
                <w:bCs/>
              </w:rPr>
            </w:pPr>
            <w:r w:rsidRPr="00005B32">
              <w:rPr>
                <w:b/>
                <w:bCs/>
                <w:sz w:val="20"/>
                <w:szCs w:val="20"/>
              </w:rPr>
              <w:t>0</w:t>
            </w:r>
          </w:p>
        </w:tc>
      </w:tr>
      <w:tr w:rsidRPr="00005B32" w:rsidR="002625F6" w:rsidTr="002625F6" w14:paraId="49F1930A" w14:textId="77777777">
        <w:trPr>
          <w:trHeight w:val="285"/>
        </w:trPr>
        <w:tc>
          <w:tcPr>
            <w:tcW w:w="996" w:type="pct"/>
            <w:tcMar>
              <w:left w:w="108" w:type="dxa"/>
              <w:right w:w="108" w:type="dxa"/>
            </w:tcMar>
          </w:tcPr>
          <w:p w:rsidRPr="00005B32" w:rsidR="454B6749" w:rsidP="00C200BB" w:rsidRDefault="454B6749" w14:paraId="0209188F" w14:textId="596E6681">
            <w:pPr>
              <w:spacing w:before="120" w:after="120" w:line="278" w:lineRule="auto"/>
              <w:ind w:left="107"/>
              <w:jc w:val="center"/>
              <w:rPr>
                <w:b/>
                <w:bCs/>
              </w:rPr>
            </w:pPr>
            <w:r w:rsidRPr="00005B32">
              <w:rPr>
                <w:b/>
                <w:bCs/>
                <w:sz w:val="20"/>
                <w:szCs w:val="20"/>
              </w:rPr>
              <w:t>Board Discipline</w:t>
            </w:r>
          </w:p>
        </w:tc>
        <w:tc>
          <w:tcPr>
            <w:tcW w:w="358" w:type="pct"/>
            <w:tcMar>
              <w:left w:w="108" w:type="dxa"/>
              <w:right w:w="108" w:type="dxa"/>
            </w:tcMar>
          </w:tcPr>
          <w:p w:rsidRPr="00005B32" w:rsidR="454B6749" w:rsidP="00C200BB" w:rsidRDefault="454B6749" w14:paraId="41BFBE5A" w14:textId="3D2A2836">
            <w:pPr>
              <w:spacing w:before="120" w:after="120" w:line="278" w:lineRule="auto"/>
              <w:ind w:right="187"/>
              <w:jc w:val="center"/>
            </w:pPr>
            <w:r w:rsidRPr="00005B32">
              <w:rPr>
                <w:sz w:val="20"/>
                <w:szCs w:val="20"/>
              </w:rPr>
              <w:t>34</w:t>
            </w:r>
          </w:p>
        </w:tc>
        <w:tc>
          <w:tcPr>
            <w:tcW w:w="397" w:type="pct"/>
            <w:tcMar>
              <w:left w:w="108" w:type="dxa"/>
              <w:right w:w="108" w:type="dxa"/>
            </w:tcMar>
          </w:tcPr>
          <w:p w:rsidRPr="00005B32" w:rsidR="454B6749" w:rsidP="00C200BB" w:rsidRDefault="454B6749" w14:paraId="20DE5848" w14:textId="07315442">
            <w:pPr>
              <w:spacing w:before="120" w:after="120" w:line="278" w:lineRule="auto"/>
              <w:ind w:left="98" w:right="77"/>
              <w:jc w:val="center"/>
            </w:pPr>
            <w:r w:rsidRPr="00005B32">
              <w:rPr>
                <w:sz w:val="20"/>
                <w:szCs w:val="20"/>
              </w:rPr>
              <w:t>20</w:t>
            </w:r>
          </w:p>
        </w:tc>
        <w:tc>
          <w:tcPr>
            <w:tcW w:w="369" w:type="pct"/>
            <w:tcMar>
              <w:left w:w="108" w:type="dxa"/>
              <w:right w:w="108" w:type="dxa"/>
            </w:tcMar>
          </w:tcPr>
          <w:p w:rsidRPr="00005B32" w:rsidR="454B6749" w:rsidP="00C200BB" w:rsidRDefault="454B6749" w14:paraId="67127901" w14:textId="3429A26B">
            <w:pPr>
              <w:spacing w:before="120" w:after="120" w:line="278" w:lineRule="auto"/>
              <w:ind w:left="208"/>
              <w:jc w:val="center"/>
            </w:pPr>
            <w:r w:rsidRPr="00005B32">
              <w:rPr>
                <w:sz w:val="20"/>
                <w:szCs w:val="20"/>
              </w:rPr>
              <w:t>34</w:t>
            </w:r>
          </w:p>
        </w:tc>
        <w:tc>
          <w:tcPr>
            <w:tcW w:w="397" w:type="pct"/>
            <w:tcMar>
              <w:left w:w="108" w:type="dxa"/>
              <w:right w:w="108" w:type="dxa"/>
            </w:tcMar>
          </w:tcPr>
          <w:p w:rsidRPr="00005B32" w:rsidR="454B6749" w:rsidP="00C200BB" w:rsidRDefault="454B6749" w14:paraId="13C65E4B" w14:textId="2CC6AE7F">
            <w:pPr>
              <w:spacing w:before="120" w:after="120" w:line="278" w:lineRule="auto"/>
              <w:ind w:left="95" w:right="69"/>
              <w:jc w:val="center"/>
              <w:rPr>
                <w:b/>
                <w:bCs/>
              </w:rPr>
            </w:pPr>
            <w:r w:rsidRPr="00005B32">
              <w:rPr>
                <w:b/>
                <w:bCs/>
                <w:sz w:val="20"/>
                <w:szCs w:val="20"/>
              </w:rPr>
              <w:t>79</w:t>
            </w:r>
          </w:p>
        </w:tc>
        <w:tc>
          <w:tcPr>
            <w:tcW w:w="308" w:type="pct"/>
            <w:tcMar>
              <w:left w:w="108" w:type="dxa"/>
              <w:right w:w="108" w:type="dxa"/>
            </w:tcMar>
          </w:tcPr>
          <w:p w:rsidRPr="00005B32" w:rsidR="454B6749" w:rsidP="00C200BB" w:rsidRDefault="454B6749" w14:paraId="1389ABBC" w14:textId="6B98CAF0">
            <w:pPr>
              <w:spacing w:before="120" w:after="120" w:line="278" w:lineRule="auto"/>
              <w:ind w:left="18"/>
              <w:jc w:val="center"/>
            </w:pPr>
            <w:r w:rsidRPr="00005B32">
              <w:rPr>
                <w:sz w:val="20"/>
                <w:szCs w:val="20"/>
              </w:rPr>
              <w:t>0</w:t>
            </w:r>
          </w:p>
        </w:tc>
        <w:tc>
          <w:tcPr>
            <w:tcW w:w="313" w:type="pct"/>
            <w:tcMar>
              <w:left w:w="108" w:type="dxa"/>
              <w:right w:w="108" w:type="dxa"/>
            </w:tcMar>
          </w:tcPr>
          <w:p w:rsidRPr="00005B32" w:rsidR="454B6749" w:rsidP="00C200BB" w:rsidRDefault="454B6749" w14:paraId="17E954C9" w14:textId="5108B66F">
            <w:pPr>
              <w:spacing w:before="120" w:after="120" w:line="278" w:lineRule="auto"/>
              <w:ind w:left="27"/>
              <w:jc w:val="center"/>
            </w:pPr>
            <w:r w:rsidRPr="00005B32">
              <w:rPr>
                <w:sz w:val="20"/>
                <w:szCs w:val="20"/>
              </w:rPr>
              <w:t>0</w:t>
            </w:r>
          </w:p>
        </w:tc>
        <w:tc>
          <w:tcPr>
            <w:tcW w:w="314" w:type="pct"/>
            <w:tcMar>
              <w:left w:w="108" w:type="dxa"/>
              <w:right w:w="108" w:type="dxa"/>
            </w:tcMar>
          </w:tcPr>
          <w:p w:rsidRPr="00005B32" w:rsidR="454B6749" w:rsidP="00C200BB" w:rsidRDefault="454B6749" w14:paraId="66358A09" w14:textId="4ACC5D33">
            <w:pPr>
              <w:spacing w:before="120" w:after="120" w:line="278" w:lineRule="auto"/>
              <w:ind w:left="28"/>
              <w:jc w:val="center"/>
            </w:pPr>
            <w:r w:rsidRPr="00005B32">
              <w:rPr>
                <w:sz w:val="20"/>
                <w:szCs w:val="20"/>
              </w:rPr>
              <w:t>1</w:t>
            </w:r>
          </w:p>
        </w:tc>
        <w:tc>
          <w:tcPr>
            <w:tcW w:w="307" w:type="pct"/>
            <w:tcMar>
              <w:left w:w="108" w:type="dxa"/>
              <w:right w:w="108" w:type="dxa"/>
            </w:tcMar>
          </w:tcPr>
          <w:p w:rsidRPr="00005B32" w:rsidR="454B6749" w:rsidP="00C200BB" w:rsidRDefault="454B6749" w14:paraId="4073BA67" w14:textId="43FB5DF4">
            <w:pPr>
              <w:spacing w:before="120" w:after="120" w:line="278" w:lineRule="auto"/>
              <w:ind w:left="36"/>
              <w:jc w:val="center"/>
              <w:rPr>
                <w:b/>
                <w:bCs/>
              </w:rPr>
            </w:pPr>
            <w:r w:rsidRPr="00005B32">
              <w:rPr>
                <w:b/>
                <w:bCs/>
                <w:sz w:val="20"/>
                <w:szCs w:val="20"/>
              </w:rPr>
              <w:t>0</w:t>
            </w:r>
          </w:p>
        </w:tc>
        <w:tc>
          <w:tcPr>
            <w:tcW w:w="313" w:type="pct"/>
            <w:tcMar>
              <w:left w:w="108" w:type="dxa"/>
              <w:right w:w="108" w:type="dxa"/>
            </w:tcMar>
          </w:tcPr>
          <w:p w:rsidRPr="00005B32" w:rsidR="454B6749" w:rsidP="00C200BB" w:rsidRDefault="454B6749" w14:paraId="37334BBA" w14:textId="45B01A23">
            <w:pPr>
              <w:spacing w:before="120" w:after="120" w:line="278" w:lineRule="auto"/>
              <w:ind w:left="29"/>
              <w:jc w:val="center"/>
            </w:pPr>
            <w:r w:rsidRPr="00005B32">
              <w:rPr>
                <w:sz w:val="20"/>
                <w:szCs w:val="20"/>
              </w:rPr>
              <w:t>0</w:t>
            </w:r>
          </w:p>
        </w:tc>
        <w:tc>
          <w:tcPr>
            <w:tcW w:w="314" w:type="pct"/>
            <w:tcMar>
              <w:left w:w="108" w:type="dxa"/>
              <w:right w:w="108" w:type="dxa"/>
            </w:tcMar>
          </w:tcPr>
          <w:p w:rsidRPr="00005B32" w:rsidR="454B6749" w:rsidP="00C200BB" w:rsidRDefault="454B6749" w14:paraId="6A8C05C9" w14:textId="4AA33477">
            <w:pPr>
              <w:spacing w:before="120" w:after="120" w:line="278" w:lineRule="auto"/>
              <w:ind w:left="38"/>
              <w:jc w:val="center"/>
            </w:pPr>
            <w:r w:rsidRPr="00005B32">
              <w:rPr>
                <w:sz w:val="20"/>
                <w:szCs w:val="20"/>
              </w:rPr>
              <w:t>0</w:t>
            </w:r>
          </w:p>
        </w:tc>
        <w:tc>
          <w:tcPr>
            <w:tcW w:w="315" w:type="pct"/>
            <w:tcMar>
              <w:left w:w="108" w:type="dxa"/>
              <w:right w:w="108" w:type="dxa"/>
            </w:tcMar>
          </w:tcPr>
          <w:p w:rsidRPr="00005B32" w:rsidR="454B6749" w:rsidP="00C200BB" w:rsidRDefault="454B6749" w14:paraId="33CA4E33" w14:textId="559F0470">
            <w:pPr>
              <w:spacing w:before="120" w:after="120" w:line="278" w:lineRule="auto"/>
              <w:ind w:left="39"/>
              <w:jc w:val="center"/>
            </w:pPr>
            <w:r w:rsidRPr="00005B32">
              <w:rPr>
                <w:sz w:val="20"/>
                <w:szCs w:val="20"/>
              </w:rPr>
              <w:t>0</w:t>
            </w:r>
          </w:p>
        </w:tc>
        <w:tc>
          <w:tcPr>
            <w:tcW w:w="298" w:type="pct"/>
            <w:tcMar>
              <w:left w:w="108" w:type="dxa"/>
              <w:right w:w="108" w:type="dxa"/>
            </w:tcMar>
          </w:tcPr>
          <w:p w:rsidRPr="00005B32" w:rsidR="454B6749" w:rsidP="00C200BB" w:rsidRDefault="454B6749" w14:paraId="4CBE78C5" w14:textId="42B9DF68">
            <w:pPr>
              <w:spacing w:before="120" w:after="120" w:line="278" w:lineRule="auto"/>
              <w:ind w:left="47"/>
              <w:jc w:val="center"/>
              <w:rPr>
                <w:b/>
                <w:bCs/>
              </w:rPr>
            </w:pPr>
            <w:r w:rsidRPr="00005B32">
              <w:rPr>
                <w:b/>
                <w:bCs/>
                <w:sz w:val="20"/>
                <w:szCs w:val="20"/>
              </w:rPr>
              <w:t>0</w:t>
            </w:r>
          </w:p>
        </w:tc>
      </w:tr>
      <w:tr w:rsidRPr="00005B32" w:rsidR="002625F6" w:rsidTr="002625F6" w14:paraId="39EB5E7E" w14:textId="77777777">
        <w:trPr>
          <w:trHeight w:val="285"/>
        </w:trPr>
        <w:tc>
          <w:tcPr>
            <w:tcW w:w="996" w:type="pct"/>
            <w:tcMar>
              <w:left w:w="108" w:type="dxa"/>
              <w:right w:w="108" w:type="dxa"/>
            </w:tcMar>
          </w:tcPr>
          <w:p w:rsidRPr="00005B32" w:rsidR="454B6749" w:rsidP="00C200BB" w:rsidRDefault="454B6749" w14:paraId="04DFC71A" w14:textId="129434CE">
            <w:pPr>
              <w:spacing w:before="120" w:after="120" w:line="278" w:lineRule="auto"/>
              <w:ind w:left="107"/>
              <w:jc w:val="center"/>
              <w:rPr>
                <w:b/>
                <w:bCs/>
              </w:rPr>
            </w:pPr>
            <w:r w:rsidRPr="00005B32">
              <w:rPr>
                <w:b/>
                <w:bCs/>
                <w:sz w:val="20"/>
                <w:szCs w:val="20"/>
              </w:rPr>
              <w:t>Self</w:t>
            </w:r>
          </w:p>
        </w:tc>
        <w:tc>
          <w:tcPr>
            <w:tcW w:w="358" w:type="pct"/>
            <w:tcMar>
              <w:left w:w="108" w:type="dxa"/>
              <w:right w:w="108" w:type="dxa"/>
            </w:tcMar>
          </w:tcPr>
          <w:p w:rsidRPr="00005B32" w:rsidR="454B6749" w:rsidP="00C200BB" w:rsidRDefault="454B6749" w14:paraId="1186DE2B" w14:textId="7C8724AE">
            <w:pPr>
              <w:spacing w:before="120" w:after="120" w:line="278" w:lineRule="auto"/>
              <w:ind w:right="187"/>
              <w:jc w:val="center"/>
            </w:pPr>
            <w:r w:rsidRPr="00005B32">
              <w:rPr>
                <w:sz w:val="20"/>
                <w:szCs w:val="20"/>
              </w:rPr>
              <w:t>60</w:t>
            </w:r>
          </w:p>
        </w:tc>
        <w:tc>
          <w:tcPr>
            <w:tcW w:w="397" w:type="pct"/>
            <w:tcMar>
              <w:left w:w="108" w:type="dxa"/>
              <w:right w:w="108" w:type="dxa"/>
            </w:tcMar>
          </w:tcPr>
          <w:p w:rsidRPr="00005B32" w:rsidR="454B6749" w:rsidP="00C200BB" w:rsidRDefault="454B6749" w14:paraId="6AD6BCD4" w14:textId="6C40F29B">
            <w:pPr>
              <w:spacing w:before="120" w:after="120" w:line="278" w:lineRule="auto"/>
              <w:ind w:left="98" w:right="77"/>
              <w:jc w:val="center"/>
            </w:pPr>
            <w:r w:rsidRPr="00005B32">
              <w:rPr>
                <w:sz w:val="20"/>
                <w:szCs w:val="20"/>
              </w:rPr>
              <w:t>59</w:t>
            </w:r>
          </w:p>
        </w:tc>
        <w:tc>
          <w:tcPr>
            <w:tcW w:w="369" w:type="pct"/>
            <w:tcMar>
              <w:left w:w="108" w:type="dxa"/>
              <w:right w:w="108" w:type="dxa"/>
            </w:tcMar>
          </w:tcPr>
          <w:p w:rsidRPr="00005B32" w:rsidR="454B6749" w:rsidP="00C200BB" w:rsidRDefault="454B6749" w14:paraId="0F47DF86" w14:textId="6C8015BA">
            <w:pPr>
              <w:spacing w:before="120" w:after="120" w:line="278" w:lineRule="auto"/>
              <w:ind w:left="208"/>
              <w:jc w:val="center"/>
            </w:pPr>
            <w:r w:rsidRPr="00005B32">
              <w:rPr>
                <w:sz w:val="20"/>
                <w:szCs w:val="20"/>
              </w:rPr>
              <w:t>63</w:t>
            </w:r>
          </w:p>
        </w:tc>
        <w:tc>
          <w:tcPr>
            <w:tcW w:w="397" w:type="pct"/>
            <w:tcMar>
              <w:left w:w="108" w:type="dxa"/>
              <w:right w:w="108" w:type="dxa"/>
            </w:tcMar>
          </w:tcPr>
          <w:p w:rsidRPr="00005B32" w:rsidR="454B6749" w:rsidP="00C200BB" w:rsidRDefault="454B6749" w14:paraId="2DA3DB68" w14:textId="49DBC0B4">
            <w:pPr>
              <w:spacing w:before="120" w:after="120" w:line="278" w:lineRule="auto"/>
              <w:ind w:right="69"/>
              <w:jc w:val="center"/>
              <w:rPr>
                <w:b/>
                <w:bCs/>
              </w:rPr>
            </w:pPr>
            <w:r w:rsidRPr="00005B32">
              <w:rPr>
                <w:b/>
                <w:bCs/>
                <w:sz w:val="20"/>
                <w:szCs w:val="20"/>
              </w:rPr>
              <w:t xml:space="preserve"> 62</w:t>
            </w:r>
          </w:p>
        </w:tc>
        <w:tc>
          <w:tcPr>
            <w:tcW w:w="308" w:type="pct"/>
            <w:tcMar>
              <w:left w:w="108" w:type="dxa"/>
              <w:right w:w="108" w:type="dxa"/>
            </w:tcMar>
          </w:tcPr>
          <w:p w:rsidRPr="00005B32" w:rsidR="454B6749" w:rsidP="00C200BB" w:rsidRDefault="454B6749" w14:paraId="2EB648EB" w14:textId="77344D33">
            <w:pPr>
              <w:spacing w:before="120" w:after="120" w:line="278" w:lineRule="auto"/>
              <w:ind w:left="18"/>
              <w:jc w:val="center"/>
            </w:pPr>
            <w:r w:rsidRPr="00005B32">
              <w:rPr>
                <w:sz w:val="20"/>
                <w:szCs w:val="20"/>
              </w:rPr>
              <w:t>1</w:t>
            </w:r>
          </w:p>
        </w:tc>
        <w:tc>
          <w:tcPr>
            <w:tcW w:w="313" w:type="pct"/>
            <w:tcMar>
              <w:left w:w="108" w:type="dxa"/>
              <w:right w:w="108" w:type="dxa"/>
            </w:tcMar>
          </w:tcPr>
          <w:p w:rsidRPr="00005B32" w:rsidR="454B6749" w:rsidP="00C200BB" w:rsidRDefault="454B6749" w14:paraId="2C642BAB" w14:textId="2F62B31C">
            <w:pPr>
              <w:spacing w:before="120" w:after="120" w:line="278" w:lineRule="auto"/>
              <w:ind w:left="27"/>
              <w:jc w:val="center"/>
            </w:pPr>
            <w:r w:rsidRPr="00005B32">
              <w:rPr>
                <w:sz w:val="20"/>
                <w:szCs w:val="20"/>
              </w:rPr>
              <w:t>1</w:t>
            </w:r>
          </w:p>
        </w:tc>
        <w:tc>
          <w:tcPr>
            <w:tcW w:w="314" w:type="pct"/>
            <w:tcMar>
              <w:left w:w="108" w:type="dxa"/>
              <w:right w:w="108" w:type="dxa"/>
            </w:tcMar>
          </w:tcPr>
          <w:p w:rsidRPr="00005B32" w:rsidR="454B6749" w:rsidP="00C200BB" w:rsidRDefault="454B6749" w14:paraId="0A248F2E" w14:textId="17FC3538">
            <w:pPr>
              <w:spacing w:before="120" w:after="120" w:line="278" w:lineRule="auto"/>
              <w:ind w:left="28"/>
              <w:jc w:val="center"/>
            </w:pPr>
            <w:r w:rsidRPr="00005B32">
              <w:rPr>
                <w:sz w:val="20"/>
                <w:szCs w:val="20"/>
              </w:rPr>
              <w:t>1</w:t>
            </w:r>
          </w:p>
        </w:tc>
        <w:tc>
          <w:tcPr>
            <w:tcW w:w="307" w:type="pct"/>
            <w:tcMar>
              <w:left w:w="108" w:type="dxa"/>
              <w:right w:w="108" w:type="dxa"/>
            </w:tcMar>
          </w:tcPr>
          <w:p w:rsidRPr="00005B32" w:rsidR="454B6749" w:rsidP="00C200BB" w:rsidRDefault="454B6749" w14:paraId="60A149B4" w14:textId="687AAEA7">
            <w:pPr>
              <w:spacing w:before="120" w:after="120" w:line="278" w:lineRule="auto"/>
              <w:ind w:left="36"/>
              <w:jc w:val="center"/>
              <w:rPr>
                <w:b/>
                <w:bCs/>
              </w:rPr>
            </w:pPr>
            <w:r w:rsidRPr="00005B32">
              <w:rPr>
                <w:b/>
                <w:bCs/>
                <w:sz w:val="20"/>
                <w:szCs w:val="20"/>
              </w:rPr>
              <w:t>0</w:t>
            </w:r>
          </w:p>
        </w:tc>
        <w:tc>
          <w:tcPr>
            <w:tcW w:w="313" w:type="pct"/>
            <w:tcMar>
              <w:left w:w="108" w:type="dxa"/>
              <w:right w:w="108" w:type="dxa"/>
            </w:tcMar>
          </w:tcPr>
          <w:p w:rsidRPr="00005B32" w:rsidR="454B6749" w:rsidP="00C200BB" w:rsidRDefault="454B6749" w14:paraId="096DD6E7" w14:textId="688C0297">
            <w:pPr>
              <w:spacing w:before="120" w:after="120" w:line="278" w:lineRule="auto"/>
              <w:ind w:left="29"/>
              <w:jc w:val="center"/>
            </w:pPr>
            <w:r w:rsidRPr="00005B32">
              <w:rPr>
                <w:sz w:val="20"/>
                <w:szCs w:val="20"/>
              </w:rPr>
              <w:t>0</w:t>
            </w:r>
          </w:p>
        </w:tc>
        <w:tc>
          <w:tcPr>
            <w:tcW w:w="314" w:type="pct"/>
            <w:tcMar>
              <w:left w:w="108" w:type="dxa"/>
              <w:right w:w="108" w:type="dxa"/>
            </w:tcMar>
          </w:tcPr>
          <w:p w:rsidRPr="00005B32" w:rsidR="454B6749" w:rsidP="00C200BB" w:rsidRDefault="454B6749" w14:paraId="1CEDA8C8" w14:textId="0252E70E">
            <w:pPr>
              <w:spacing w:before="120" w:after="120" w:line="278" w:lineRule="auto"/>
              <w:ind w:left="38"/>
              <w:jc w:val="center"/>
            </w:pPr>
            <w:r w:rsidRPr="00005B32">
              <w:rPr>
                <w:sz w:val="20"/>
                <w:szCs w:val="20"/>
              </w:rPr>
              <w:t>0</w:t>
            </w:r>
          </w:p>
        </w:tc>
        <w:tc>
          <w:tcPr>
            <w:tcW w:w="315" w:type="pct"/>
            <w:tcMar>
              <w:left w:w="108" w:type="dxa"/>
              <w:right w:w="108" w:type="dxa"/>
            </w:tcMar>
          </w:tcPr>
          <w:p w:rsidRPr="00005B32" w:rsidR="454B6749" w:rsidP="00C200BB" w:rsidRDefault="454B6749" w14:paraId="459CB3A2" w14:textId="188C7F72">
            <w:pPr>
              <w:spacing w:before="120" w:after="120" w:line="278" w:lineRule="auto"/>
              <w:ind w:left="39"/>
              <w:jc w:val="center"/>
            </w:pPr>
            <w:r w:rsidRPr="00005B32">
              <w:rPr>
                <w:sz w:val="20"/>
                <w:szCs w:val="20"/>
              </w:rPr>
              <w:t>1</w:t>
            </w:r>
          </w:p>
        </w:tc>
        <w:tc>
          <w:tcPr>
            <w:tcW w:w="298" w:type="pct"/>
            <w:tcMar>
              <w:left w:w="108" w:type="dxa"/>
              <w:right w:w="108" w:type="dxa"/>
            </w:tcMar>
          </w:tcPr>
          <w:p w:rsidRPr="00005B32" w:rsidR="454B6749" w:rsidP="00C200BB" w:rsidRDefault="454B6749" w14:paraId="3FED69B7" w14:textId="15163CA2">
            <w:pPr>
              <w:spacing w:before="120" w:after="120" w:line="278" w:lineRule="auto"/>
              <w:ind w:left="47"/>
              <w:jc w:val="center"/>
              <w:rPr>
                <w:b/>
                <w:bCs/>
              </w:rPr>
            </w:pPr>
            <w:r w:rsidRPr="00005B32">
              <w:rPr>
                <w:b/>
                <w:bCs/>
                <w:sz w:val="20"/>
                <w:szCs w:val="20"/>
              </w:rPr>
              <w:t>0</w:t>
            </w:r>
          </w:p>
        </w:tc>
      </w:tr>
      <w:tr w:rsidRPr="00005B32" w:rsidR="002625F6" w:rsidTr="002625F6" w14:paraId="1513A1CA" w14:textId="77777777">
        <w:trPr>
          <w:trHeight w:val="285"/>
        </w:trPr>
        <w:tc>
          <w:tcPr>
            <w:tcW w:w="996" w:type="pct"/>
            <w:tcMar>
              <w:left w:w="108" w:type="dxa"/>
              <w:right w:w="108" w:type="dxa"/>
            </w:tcMar>
          </w:tcPr>
          <w:p w:rsidRPr="00005B32" w:rsidR="454B6749" w:rsidP="00C200BB" w:rsidRDefault="454B6749" w14:paraId="6626BE9A" w14:textId="7C435054">
            <w:pPr>
              <w:spacing w:before="120" w:after="120" w:line="278" w:lineRule="auto"/>
              <w:ind w:left="107"/>
              <w:jc w:val="center"/>
              <w:rPr>
                <w:b/>
                <w:bCs/>
              </w:rPr>
            </w:pPr>
            <w:r w:rsidRPr="00005B32">
              <w:rPr>
                <w:b/>
                <w:bCs/>
                <w:sz w:val="20"/>
                <w:szCs w:val="20"/>
              </w:rPr>
              <w:t>Third Party</w:t>
            </w:r>
          </w:p>
        </w:tc>
        <w:tc>
          <w:tcPr>
            <w:tcW w:w="358" w:type="pct"/>
            <w:tcMar>
              <w:left w:w="108" w:type="dxa"/>
              <w:right w:w="108" w:type="dxa"/>
            </w:tcMar>
          </w:tcPr>
          <w:p w:rsidRPr="00005B32" w:rsidR="454B6749" w:rsidP="00C200BB" w:rsidRDefault="454B6749" w14:paraId="770B1CF2" w14:textId="62D068AD">
            <w:pPr>
              <w:spacing w:before="120" w:after="120" w:line="278" w:lineRule="auto"/>
              <w:ind w:right="187"/>
              <w:jc w:val="center"/>
            </w:pPr>
            <w:r w:rsidRPr="00005B32">
              <w:rPr>
                <w:sz w:val="20"/>
                <w:szCs w:val="20"/>
              </w:rPr>
              <w:t>35</w:t>
            </w:r>
          </w:p>
        </w:tc>
        <w:tc>
          <w:tcPr>
            <w:tcW w:w="397" w:type="pct"/>
            <w:tcMar>
              <w:left w:w="108" w:type="dxa"/>
              <w:right w:w="108" w:type="dxa"/>
            </w:tcMar>
          </w:tcPr>
          <w:p w:rsidRPr="00005B32" w:rsidR="454B6749" w:rsidP="00C200BB" w:rsidRDefault="454B6749" w14:paraId="637B287F" w14:textId="32FBB23D">
            <w:pPr>
              <w:spacing w:before="120" w:after="120" w:line="278" w:lineRule="auto"/>
              <w:ind w:left="98" w:right="77"/>
              <w:jc w:val="center"/>
            </w:pPr>
            <w:r w:rsidRPr="00005B32">
              <w:rPr>
                <w:sz w:val="20"/>
                <w:szCs w:val="20"/>
              </w:rPr>
              <w:t>26</w:t>
            </w:r>
          </w:p>
        </w:tc>
        <w:tc>
          <w:tcPr>
            <w:tcW w:w="369" w:type="pct"/>
            <w:tcMar>
              <w:left w:w="108" w:type="dxa"/>
              <w:right w:w="108" w:type="dxa"/>
            </w:tcMar>
          </w:tcPr>
          <w:p w:rsidRPr="00005B32" w:rsidR="454B6749" w:rsidP="00C200BB" w:rsidRDefault="454B6749" w14:paraId="2C81BD98" w14:textId="37421ACD">
            <w:pPr>
              <w:spacing w:before="120" w:after="120" w:line="278" w:lineRule="auto"/>
              <w:ind w:left="208"/>
              <w:jc w:val="center"/>
            </w:pPr>
            <w:r w:rsidRPr="00005B32">
              <w:rPr>
                <w:sz w:val="20"/>
                <w:szCs w:val="20"/>
              </w:rPr>
              <w:t>27</w:t>
            </w:r>
          </w:p>
        </w:tc>
        <w:tc>
          <w:tcPr>
            <w:tcW w:w="397" w:type="pct"/>
            <w:tcMar>
              <w:left w:w="108" w:type="dxa"/>
              <w:right w:w="108" w:type="dxa"/>
            </w:tcMar>
          </w:tcPr>
          <w:p w:rsidRPr="00005B32" w:rsidR="454B6749" w:rsidP="00C200BB" w:rsidRDefault="454B6749" w14:paraId="06F19919" w14:textId="1964DCE9">
            <w:pPr>
              <w:spacing w:before="120" w:after="120" w:line="278" w:lineRule="auto"/>
              <w:ind w:left="95" w:right="69"/>
              <w:jc w:val="center"/>
              <w:rPr>
                <w:b/>
                <w:bCs/>
              </w:rPr>
            </w:pPr>
            <w:r w:rsidRPr="00005B32">
              <w:rPr>
                <w:b/>
                <w:bCs/>
                <w:sz w:val="20"/>
                <w:szCs w:val="20"/>
              </w:rPr>
              <w:t>39</w:t>
            </w:r>
          </w:p>
        </w:tc>
        <w:tc>
          <w:tcPr>
            <w:tcW w:w="308" w:type="pct"/>
            <w:tcMar>
              <w:left w:w="108" w:type="dxa"/>
              <w:right w:w="108" w:type="dxa"/>
            </w:tcMar>
          </w:tcPr>
          <w:p w:rsidRPr="00005B32" w:rsidR="454B6749" w:rsidP="00C200BB" w:rsidRDefault="454B6749" w14:paraId="3ED27633" w14:textId="62BDFB77">
            <w:pPr>
              <w:spacing w:before="120" w:after="120" w:line="278" w:lineRule="auto"/>
              <w:ind w:left="18"/>
              <w:jc w:val="center"/>
            </w:pPr>
            <w:r w:rsidRPr="00005B32">
              <w:rPr>
                <w:sz w:val="20"/>
                <w:szCs w:val="20"/>
              </w:rPr>
              <w:t>1</w:t>
            </w:r>
          </w:p>
        </w:tc>
        <w:tc>
          <w:tcPr>
            <w:tcW w:w="313" w:type="pct"/>
            <w:tcMar>
              <w:left w:w="108" w:type="dxa"/>
              <w:right w:w="108" w:type="dxa"/>
            </w:tcMar>
          </w:tcPr>
          <w:p w:rsidRPr="00005B32" w:rsidR="454B6749" w:rsidP="00C200BB" w:rsidRDefault="454B6749" w14:paraId="4D3BC0D6" w14:textId="61D94F43">
            <w:pPr>
              <w:spacing w:before="120" w:after="120" w:line="278" w:lineRule="auto"/>
              <w:ind w:left="27"/>
              <w:jc w:val="center"/>
            </w:pPr>
            <w:r w:rsidRPr="00005B32">
              <w:rPr>
                <w:sz w:val="20"/>
                <w:szCs w:val="20"/>
              </w:rPr>
              <w:t>0</w:t>
            </w:r>
          </w:p>
        </w:tc>
        <w:tc>
          <w:tcPr>
            <w:tcW w:w="314" w:type="pct"/>
            <w:tcMar>
              <w:left w:w="108" w:type="dxa"/>
              <w:right w:w="108" w:type="dxa"/>
            </w:tcMar>
          </w:tcPr>
          <w:p w:rsidRPr="00005B32" w:rsidR="454B6749" w:rsidP="00C200BB" w:rsidRDefault="454B6749" w14:paraId="369D9165" w14:textId="1227A82B">
            <w:pPr>
              <w:spacing w:before="120" w:after="120" w:line="278" w:lineRule="auto"/>
              <w:ind w:left="28"/>
              <w:jc w:val="center"/>
            </w:pPr>
            <w:r w:rsidRPr="00005B32">
              <w:rPr>
                <w:sz w:val="20"/>
                <w:szCs w:val="20"/>
              </w:rPr>
              <w:t>0</w:t>
            </w:r>
          </w:p>
        </w:tc>
        <w:tc>
          <w:tcPr>
            <w:tcW w:w="307" w:type="pct"/>
            <w:tcMar>
              <w:left w:w="108" w:type="dxa"/>
              <w:right w:w="108" w:type="dxa"/>
            </w:tcMar>
          </w:tcPr>
          <w:p w:rsidRPr="00005B32" w:rsidR="454B6749" w:rsidP="00C200BB" w:rsidRDefault="454B6749" w14:paraId="30B67165" w14:textId="3DC11EDA">
            <w:pPr>
              <w:spacing w:before="120" w:after="120" w:line="278" w:lineRule="auto"/>
              <w:ind w:left="36"/>
              <w:jc w:val="center"/>
              <w:rPr>
                <w:b/>
                <w:bCs/>
              </w:rPr>
            </w:pPr>
            <w:r w:rsidRPr="00005B32">
              <w:rPr>
                <w:b/>
                <w:bCs/>
                <w:sz w:val="20"/>
                <w:szCs w:val="20"/>
              </w:rPr>
              <w:t>1</w:t>
            </w:r>
          </w:p>
        </w:tc>
        <w:tc>
          <w:tcPr>
            <w:tcW w:w="313" w:type="pct"/>
            <w:tcMar>
              <w:left w:w="108" w:type="dxa"/>
              <w:right w:w="108" w:type="dxa"/>
            </w:tcMar>
          </w:tcPr>
          <w:p w:rsidRPr="00005B32" w:rsidR="454B6749" w:rsidP="00C200BB" w:rsidRDefault="454B6749" w14:paraId="065D662A" w14:textId="17B12281">
            <w:pPr>
              <w:spacing w:before="120" w:after="120" w:line="278" w:lineRule="auto"/>
              <w:ind w:left="29"/>
              <w:jc w:val="center"/>
            </w:pPr>
            <w:r w:rsidRPr="00005B32">
              <w:rPr>
                <w:sz w:val="20"/>
                <w:szCs w:val="20"/>
              </w:rPr>
              <w:t>0</w:t>
            </w:r>
          </w:p>
        </w:tc>
        <w:tc>
          <w:tcPr>
            <w:tcW w:w="314" w:type="pct"/>
            <w:tcMar>
              <w:left w:w="108" w:type="dxa"/>
              <w:right w:w="108" w:type="dxa"/>
            </w:tcMar>
          </w:tcPr>
          <w:p w:rsidRPr="00005B32" w:rsidR="454B6749" w:rsidP="00C200BB" w:rsidRDefault="454B6749" w14:paraId="22CB38FC" w14:textId="007EAB32">
            <w:pPr>
              <w:spacing w:before="120" w:after="120" w:line="278" w:lineRule="auto"/>
              <w:ind w:left="38"/>
              <w:jc w:val="center"/>
            </w:pPr>
            <w:r w:rsidRPr="00005B32">
              <w:rPr>
                <w:sz w:val="20"/>
                <w:szCs w:val="20"/>
              </w:rPr>
              <w:t>0</w:t>
            </w:r>
          </w:p>
        </w:tc>
        <w:tc>
          <w:tcPr>
            <w:tcW w:w="315" w:type="pct"/>
            <w:tcMar>
              <w:left w:w="108" w:type="dxa"/>
              <w:right w:w="108" w:type="dxa"/>
            </w:tcMar>
          </w:tcPr>
          <w:p w:rsidRPr="00005B32" w:rsidR="454B6749" w:rsidP="00C200BB" w:rsidRDefault="454B6749" w14:paraId="1B8FBACA" w14:textId="25045FD0">
            <w:pPr>
              <w:spacing w:before="120" w:after="120" w:line="278" w:lineRule="auto"/>
              <w:ind w:left="39"/>
              <w:jc w:val="center"/>
            </w:pPr>
            <w:r w:rsidRPr="00005B32">
              <w:rPr>
                <w:sz w:val="20"/>
                <w:szCs w:val="20"/>
              </w:rPr>
              <w:t>0</w:t>
            </w:r>
          </w:p>
        </w:tc>
        <w:tc>
          <w:tcPr>
            <w:tcW w:w="298" w:type="pct"/>
            <w:tcMar>
              <w:left w:w="108" w:type="dxa"/>
              <w:right w:w="108" w:type="dxa"/>
            </w:tcMar>
          </w:tcPr>
          <w:p w:rsidRPr="00005B32" w:rsidR="454B6749" w:rsidP="00C200BB" w:rsidRDefault="454B6749" w14:paraId="59736706" w14:textId="25EF6DA9">
            <w:pPr>
              <w:spacing w:before="120" w:after="120" w:line="278" w:lineRule="auto"/>
              <w:ind w:left="47"/>
              <w:jc w:val="center"/>
              <w:rPr>
                <w:b/>
                <w:bCs/>
              </w:rPr>
            </w:pPr>
            <w:r w:rsidRPr="00005B32">
              <w:rPr>
                <w:b/>
                <w:bCs/>
                <w:sz w:val="20"/>
                <w:szCs w:val="20"/>
              </w:rPr>
              <w:t>0</w:t>
            </w:r>
          </w:p>
        </w:tc>
      </w:tr>
      <w:tr w:rsidRPr="00005B32" w:rsidR="002625F6" w:rsidTr="002625F6" w14:paraId="460EE6D6" w14:textId="77777777">
        <w:trPr>
          <w:trHeight w:val="285"/>
        </w:trPr>
        <w:tc>
          <w:tcPr>
            <w:tcW w:w="996" w:type="pct"/>
            <w:tcMar>
              <w:left w:w="108" w:type="dxa"/>
              <w:right w:w="108" w:type="dxa"/>
            </w:tcMar>
          </w:tcPr>
          <w:p w:rsidRPr="00005B32" w:rsidR="454B6749" w:rsidP="00C200BB" w:rsidRDefault="454B6749" w14:paraId="1518C66D" w14:textId="0DC4D598">
            <w:pPr>
              <w:spacing w:before="120" w:after="120" w:line="278" w:lineRule="auto"/>
              <w:ind w:left="107"/>
              <w:jc w:val="center"/>
              <w:rPr>
                <w:b/>
                <w:bCs/>
              </w:rPr>
            </w:pPr>
            <w:r w:rsidRPr="00005B32">
              <w:rPr>
                <w:b/>
                <w:bCs/>
                <w:sz w:val="20"/>
                <w:szCs w:val="20"/>
              </w:rPr>
              <w:t>Sum</w:t>
            </w:r>
          </w:p>
        </w:tc>
        <w:tc>
          <w:tcPr>
            <w:tcW w:w="358" w:type="pct"/>
            <w:tcMar>
              <w:left w:w="108" w:type="dxa"/>
              <w:right w:w="108" w:type="dxa"/>
            </w:tcMar>
          </w:tcPr>
          <w:p w:rsidRPr="00005B32" w:rsidR="454B6749" w:rsidP="00C200BB" w:rsidRDefault="454B6749" w14:paraId="1316A20A" w14:textId="00D8CCAF">
            <w:pPr>
              <w:spacing w:before="120" w:after="120" w:line="278" w:lineRule="auto"/>
              <w:ind w:right="149"/>
              <w:jc w:val="center"/>
            </w:pPr>
            <w:r w:rsidRPr="00005B32">
              <w:rPr>
                <w:sz w:val="20"/>
                <w:szCs w:val="20"/>
              </w:rPr>
              <w:t>186</w:t>
            </w:r>
          </w:p>
        </w:tc>
        <w:tc>
          <w:tcPr>
            <w:tcW w:w="397" w:type="pct"/>
            <w:tcMar>
              <w:left w:w="108" w:type="dxa"/>
              <w:right w:w="108" w:type="dxa"/>
            </w:tcMar>
          </w:tcPr>
          <w:p w:rsidRPr="00005B32" w:rsidR="454B6749" w:rsidP="00C200BB" w:rsidRDefault="454B6749" w14:paraId="78700313" w14:textId="5899B848">
            <w:pPr>
              <w:spacing w:before="120" w:after="120" w:line="278" w:lineRule="auto"/>
              <w:ind w:left="98" w:right="77"/>
              <w:jc w:val="center"/>
            </w:pPr>
            <w:r w:rsidRPr="00005B32">
              <w:rPr>
                <w:sz w:val="20"/>
                <w:szCs w:val="20"/>
              </w:rPr>
              <w:t>207</w:t>
            </w:r>
          </w:p>
        </w:tc>
        <w:tc>
          <w:tcPr>
            <w:tcW w:w="369" w:type="pct"/>
            <w:tcMar>
              <w:left w:w="108" w:type="dxa"/>
              <w:right w:w="108" w:type="dxa"/>
            </w:tcMar>
          </w:tcPr>
          <w:p w:rsidRPr="00005B32" w:rsidR="454B6749" w:rsidP="00C200BB" w:rsidRDefault="454B6749" w14:paraId="71FA9A7D" w14:textId="0DE29B06">
            <w:pPr>
              <w:spacing w:before="120" w:after="120" w:line="278" w:lineRule="auto"/>
              <w:ind w:right="138"/>
              <w:jc w:val="center"/>
            </w:pPr>
            <w:r w:rsidRPr="00005B32">
              <w:rPr>
                <w:sz w:val="20"/>
                <w:szCs w:val="20"/>
              </w:rPr>
              <w:t>221</w:t>
            </w:r>
          </w:p>
        </w:tc>
        <w:tc>
          <w:tcPr>
            <w:tcW w:w="397" w:type="pct"/>
            <w:tcMar>
              <w:left w:w="108" w:type="dxa"/>
              <w:right w:w="108" w:type="dxa"/>
            </w:tcMar>
          </w:tcPr>
          <w:p w:rsidRPr="00005B32" w:rsidR="454B6749" w:rsidP="00C200BB" w:rsidRDefault="454B6749" w14:paraId="2F8CA95F" w14:textId="26C14E12">
            <w:pPr>
              <w:spacing w:before="120" w:after="120" w:line="278" w:lineRule="auto"/>
              <w:ind w:left="93" w:right="72"/>
              <w:jc w:val="center"/>
              <w:rPr>
                <w:b/>
                <w:bCs/>
              </w:rPr>
            </w:pPr>
            <w:r w:rsidRPr="00005B32">
              <w:rPr>
                <w:b/>
                <w:bCs/>
                <w:sz w:val="20"/>
                <w:szCs w:val="20"/>
              </w:rPr>
              <w:t>290</w:t>
            </w:r>
          </w:p>
        </w:tc>
        <w:tc>
          <w:tcPr>
            <w:tcW w:w="308" w:type="pct"/>
            <w:tcMar>
              <w:left w:w="108" w:type="dxa"/>
              <w:right w:w="108" w:type="dxa"/>
            </w:tcMar>
          </w:tcPr>
          <w:p w:rsidRPr="00005B32" w:rsidR="454B6749" w:rsidP="00C200BB" w:rsidRDefault="454B6749" w14:paraId="46DBD497" w14:textId="4925DB75">
            <w:pPr>
              <w:spacing w:before="120" w:after="120" w:line="278" w:lineRule="auto"/>
              <w:ind w:left="18"/>
              <w:jc w:val="center"/>
            </w:pPr>
            <w:r w:rsidRPr="00005B32">
              <w:rPr>
                <w:sz w:val="20"/>
                <w:szCs w:val="20"/>
              </w:rPr>
              <w:t>3</w:t>
            </w:r>
          </w:p>
        </w:tc>
        <w:tc>
          <w:tcPr>
            <w:tcW w:w="313" w:type="pct"/>
            <w:tcMar>
              <w:left w:w="108" w:type="dxa"/>
              <w:right w:w="108" w:type="dxa"/>
            </w:tcMar>
          </w:tcPr>
          <w:p w:rsidRPr="00005B32" w:rsidR="454B6749" w:rsidP="00C200BB" w:rsidRDefault="454B6749" w14:paraId="3A384326" w14:textId="5C116432">
            <w:pPr>
              <w:spacing w:before="120" w:after="120" w:line="278" w:lineRule="auto"/>
              <w:ind w:left="27"/>
              <w:jc w:val="center"/>
            </w:pPr>
            <w:r w:rsidRPr="00005B32">
              <w:rPr>
                <w:sz w:val="20"/>
                <w:szCs w:val="20"/>
              </w:rPr>
              <w:t>1</w:t>
            </w:r>
          </w:p>
        </w:tc>
        <w:tc>
          <w:tcPr>
            <w:tcW w:w="314" w:type="pct"/>
            <w:tcMar>
              <w:left w:w="108" w:type="dxa"/>
              <w:right w:w="108" w:type="dxa"/>
            </w:tcMar>
          </w:tcPr>
          <w:p w:rsidRPr="00005B32" w:rsidR="454B6749" w:rsidP="00C200BB" w:rsidRDefault="454B6749" w14:paraId="57D74C9F" w14:textId="6DCB6D13">
            <w:pPr>
              <w:spacing w:before="120" w:after="120" w:line="278" w:lineRule="auto"/>
              <w:ind w:left="28"/>
              <w:jc w:val="center"/>
            </w:pPr>
            <w:r w:rsidRPr="00005B32">
              <w:rPr>
                <w:sz w:val="20"/>
                <w:szCs w:val="20"/>
              </w:rPr>
              <w:t>3</w:t>
            </w:r>
          </w:p>
        </w:tc>
        <w:tc>
          <w:tcPr>
            <w:tcW w:w="307" w:type="pct"/>
            <w:tcMar>
              <w:left w:w="108" w:type="dxa"/>
              <w:right w:w="108" w:type="dxa"/>
            </w:tcMar>
          </w:tcPr>
          <w:p w:rsidRPr="00005B32" w:rsidR="454B6749" w:rsidP="00C200BB" w:rsidRDefault="454B6749" w14:paraId="05E5FD29" w14:textId="2544E82D">
            <w:pPr>
              <w:spacing w:before="120" w:after="120" w:line="278" w:lineRule="auto"/>
              <w:ind w:left="36"/>
              <w:jc w:val="center"/>
              <w:rPr>
                <w:b/>
                <w:bCs/>
              </w:rPr>
            </w:pPr>
            <w:r w:rsidRPr="00005B32">
              <w:rPr>
                <w:b/>
                <w:bCs/>
                <w:sz w:val="20"/>
                <w:szCs w:val="20"/>
              </w:rPr>
              <w:t>4</w:t>
            </w:r>
          </w:p>
        </w:tc>
        <w:tc>
          <w:tcPr>
            <w:tcW w:w="313" w:type="pct"/>
            <w:tcMar>
              <w:left w:w="108" w:type="dxa"/>
              <w:right w:w="108" w:type="dxa"/>
            </w:tcMar>
          </w:tcPr>
          <w:p w:rsidRPr="00005B32" w:rsidR="454B6749" w:rsidP="00C200BB" w:rsidRDefault="454B6749" w14:paraId="6D271C18" w14:textId="570AF2D5">
            <w:pPr>
              <w:spacing w:before="120" w:after="120" w:line="278" w:lineRule="auto"/>
              <w:ind w:left="29"/>
              <w:jc w:val="center"/>
            </w:pPr>
            <w:r w:rsidRPr="00005B32">
              <w:rPr>
                <w:sz w:val="20"/>
                <w:szCs w:val="20"/>
              </w:rPr>
              <w:t>0</w:t>
            </w:r>
          </w:p>
        </w:tc>
        <w:tc>
          <w:tcPr>
            <w:tcW w:w="314" w:type="pct"/>
            <w:tcMar>
              <w:left w:w="108" w:type="dxa"/>
              <w:right w:w="108" w:type="dxa"/>
            </w:tcMar>
          </w:tcPr>
          <w:p w:rsidRPr="00005B32" w:rsidR="454B6749" w:rsidP="00C200BB" w:rsidRDefault="454B6749" w14:paraId="520118D4" w14:textId="0575D13E">
            <w:pPr>
              <w:spacing w:before="120" w:after="120" w:line="278" w:lineRule="auto"/>
              <w:ind w:left="38"/>
              <w:jc w:val="center"/>
            </w:pPr>
            <w:r w:rsidRPr="00005B32">
              <w:rPr>
                <w:sz w:val="20"/>
                <w:szCs w:val="20"/>
              </w:rPr>
              <w:t>1</w:t>
            </w:r>
          </w:p>
        </w:tc>
        <w:tc>
          <w:tcPr>
            <w:tcW w:w="315" w:type="pct"/>
            <w:tcMar>
              <w:left w:w="108" w:type="dxa"/>
              <w:right w:w="108" w:type="dxa"/>
            </w:tcMar>
          </w:tcPr>
          <w:p w:rsidRPr="00005B32" w:rsidR="454B6749" w:rsidP="00C200BB" w:rsidRDefault="454B6749" w14:paraId="445AAC02" w14:textId="375A1F9A">
            <w:pPr>
              <w:spacing w:before="120" w:after="120" w:line="278" w:lineRule="auto"/>
              <w:ind w:left="39"/>
              <w:jc w:val="center"/>
            </w:pPr>
            <w:r w:rsidRPr="00005B32">
              <w:rPr>
                <w:sz w:val="20"/>
                <w:szCs w:val="20"/>
              </w:rPr>
              <w:t>1</w:t>
            </w:r>
          </w:p>
        </w:tc>
        <w:tc>
          <w:tcPr>
            <w:tcW w:w="298" w:type="pct"/>
            <w:tcMar>
              <w:left w:w="108" w:type="dxa"/>
              <w:right w:w="108" w:type="dxa"/>
            </w:tcMar>
          </w:tcPr>
          <w:p w:rsidRPr="00005B32" w:rsidR="454B6749" w:rsidP="00C200BB" w:rsidRDefault="454B6749" w14:paraId="36E6B5DB" w14:textId="00444EA3">
            <w:pPr>
              <w:spacing w:before="120" w:after="120" w:line="278" w:lineRule="auto"/>
              <w:ind w:left="47"/>
              <w:jc w:val="center"/>
              <w:rPr>
                <w:b/>
                <w:bCs/>
              </w:rPr>
            </w:pPr>
            <w:r w:rsidRPr="00005B32">
              <w:rPr>
                <w:b/>
                <w:bCs/>
                <w:sz w:val="20"/>
                <w:szCs w:val="20"/>
              </w:rPr>
              <w:t>0</w:t>
            </w:r>
          </w:p>
        </w:tc>
      </w:tr>
    </w:tbl>
    <w:p w:rsidR="00E726B5" w:rsidRDefault="00E726B5" w14:paraId="44B7F57A" w14:textId="2DDBFA8E"/>
    <w:p w:rsidR="00E726B5" w:rsidRDefault="00E726B5" w14:paraId="6B27E496" w14:textId="77777777">
      <w:r>
        <w:br w:type="page"/>
      </w:r>
    </w:p>
    <w:p w:rsidR="002625F6" w:rsidP="00E726B5" w:rsidRDefault="00E726B5" w14:paraId="2BBA870E" w14:textId="7E002E59">
      <w:pPr>
        <w:pStyle w:val="Heading3"/>
      </w:pPr>
      <w:bookmarkStart w:name="_Toc214979961" w:id="14"/>
      <w:r w:rsidRPr="00005B32">
        <w:t>Referrals by Fiscal Year, Primary Referral Source and Board</w:t>
      </w:r>
      <w:r>
        <w:t xml:space="preserve"> (continued)</w:t>
      </w:r>
      <w:bookmarkEnd w:id="14"/>
    </w:p>
    <w:p w:rsidRPr="00005B32" w:rsidR="00E726B5" w:rsidRDefault="00E726B5" w14:paraId="05DCADB2"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62"/>
        <w:gridCol w:w="669"/>
        <w:gridCol w:w="742"/>
        <w:gridCol w:w="690"/>
        <w:gridCol w:w="742"/>
        <w:gridCol w:w="576"/>
        <w:gridCol w:w="586"/>
        <w:gridCol w:w="588"/>
        <w:gridCol w:w="576"/>
        <w:gridCol w:w="586"/>
        <w:gridCol w:w="587"/>
        <w:gridCol w:w="589"/>
        <w:gridCol w:w="557"/>
      </w:tblGrid>
      <w:tr w:rsidRPr="00005B32" w:rsidR="002625F6" w:rsidTr="002625F6" w14:paraId="359789CD" w14:textId="77777777">
        <w:trPr>
          <w:trHeight w:val="525"/>
        </w:trPr>
        <w:tc>
          <w:tcPr>
            <w:tcW w:w="996" w:type="pct"/>
            <w:shd w:val="clear" w:color="auto" w:fill="C6E6A3"/>
            <w:tcMar>
              <w:left w:w="108" w:type="dxa"/>
              <w:right w:w="108" w:type="dxa"/>
            </w:tcMar>
          </w:tcPr>
          <w:p w:rsidRPr="00005B32" w:rsidR="454B6749" w:rsidP="00C200BB" w:rsidRDefault="454B6749" w14:paraId="060A73C3" w14:textId="708AF91D">
            <w:pPr>
              <w:spacing w:before="120" w:after="120" w:line="278" w:lineRule="auto"/>
              <w:ind w:left="107"/>
              <w:jc w:val="center"/>
              <w:rPr>
                <w:b/>
                <w:bCs/>
              </w:rPr>
            </w:pPr>
            <w:r w:rsidRPr="00005B32">
              <w:rPr>
                <w:b/>
                <w:bCs/>
                <w:color w:val="000000" w:themeColor="text1"/>
                <w:sz w:val="20"/>
                <w:szCs w:val="20"/>
              </w:rPr>
              <w:t>Board</w:t>
            </w:r>
          </w:p>
        </w:tc>
        <w:tc>
          <w:tcPr>
            <w:tcW w:w="1521" w:type="pct"/>
            <w:gridSpan w:val="4"/>
            <w:shd w:val="clear" w:color="auto" w:fill="C6E6A3"/>
            <w:tcMar>
              <w:left w:w="108" w:type="dxa"/>
              <w:right w:w="108" w:type="dxa"/>
            </w:tcMar>
          </w:tcPr>
          <w:p w:rsidRPr="00005B32" w:rsidR="454B6749" w:rsidP="00000AFB" w:rsidRDefault="454B6749" w14:paraId="587E98AB" w14:textId="5FB53082">
            <w:pPr>
              <w:spacing w:before="120" w:after="120" w:line="278" w:lineRule="auto"/>
              <w:jc w:val="center"/>
              <w:rPr>
                <w:b/>
                <w:bCs/>
              </w:rPr>
            </w:pPr>
            <w:r w:rsidRPr="00005B32">
              <w:rPr>
                <w:b/>
                <w:bCs/>
                <w:color w:val="000000" w:themeColor="text1"/>
                <w:sz w:val="20"/>
                <w:szCs w:val="20"/>
              </w:rPr>
              <w:t xml:space="preserve">Pharmacy </w:t>
            </w:r>
          </w:p>
        </w:tc>
        <w:tc>
          <w:tcPr>
            <w:tcW w:w="1243" w:type="pct"/>
            <w:gridSpan w:val="4"/>
            <w:shd w:val="clear" w:color="auto" w:fill="C6E6A3"/>
            <w:tcMar>
              <w:left w:w="108" w:type="dxa"/>
              <w:right w:w="108" w:type="dxa"/>
            </w:tcMar>
          </w:tcPr>
          <w:p w:rsidRPr="00005B32" w:rsidR="454B6749" w:rsidP="00000AFB" w:rsidRDefault="454B6749" w14:paraId="0D566BD7" w14:textId="642F1AFA">
            <w:pPr>
              <w:spacing w:before="120" w:after="120"/>
              <w:ind w:left="-7" w:right="351"/>
              <w:jc w:val="center"/>
              <w:rPr>
                <w:b/>
                <w:bCs/>
              </w:rPr>
            </w:pPr>
            <w:r w:rsidRPr="00005B32">
              <w:rPr>
                <w:b/>
                <w:bCs/>
                <w:color w:val="000000" w:themeColor="text1"/>
                <w:sz w:val="20"/>
                <w:szCs w:val="20"/>
              </w:rPr>
              <w:t xml:space="preserve">Physical Therapy </w:t>
            </w:r>
          </w:p>
        </w:tc>
        <w:tc>
          <w:tcPr>
            <w:tcW w:w="1240" w:type="pct"/>
            <w:gridSpan w:val="4"/>
            <w:shd w:val="clear" w:color="auto" w:fill="C6E6A3"/>
            <w:tcMar>
              <w:left w:w="108" w:type="dxa"/>
              <w:right w:w="108" w:type="dxa"/>
            </w:tcMar>
          </w:tcPr>
          <w:p w:rsidRPr="00005B32" w:rsidR="454B6749" w:rsidP="00C200BB" w:rsidRDefault="454B6749" w14:paraId="4B41548F" w14:textId="1906475E">
            <w:pPr>
              <w:spacing w:before="120" w:after="120" w:line="278" w:lineRule="auto"/>
              <w:ind w:left="-106"/>
              <w:jc w:val="center"/>
              <w:rPr>
                <w:b/>
                <w:bCs/>
              </w:rPr>
            </w:pPr>
            <w:r w:rsidRPr="00005B32">
              <w:rPr>
                <w:b/>
                <w:bCs/>
                <w:color w:val="000000" w:themeColor="text1"/>
                <w:sz w:val="20"/>
                <w:szCs w:val="20"/>
              </w:rPr>
              <w:t xml:space="preserve">Podiatric Medicine </w:t>
            </w:r>
          </w:p>
        </w:tc>
      </w:tr>
      <w:tr w:rsidRPr="00005B32" w:rsidR="002625F6" w:rsidTr="002625F6" w14:paraId="0F83D9F9" w14:textId="77777777">
        <w:trPr>
          <w:trHeight w:val="525"/>
        </w:trPr>
        <w:tc>
          <w:tcPr>
            <w:tcW w:w="996" w:type="pct"/>
            <w:shd w:val="clear" w:color="auto" w:fill="EDF8E3"/>
            <w:tcMar>
              <w:left w:w="108" w:type="dxa"/>
              <w:right w:w="108" w:type="dxa"/>
            </w:tcMar>
          </w:tcPr>
          <w:p w:rsidRPr="00005B32" w:rsidR="454B6749" w:rsidP="00C200BB" w:rsidRDefault="454B6749" w14:paraId="3DDA7838" w14:textId="6122B83A">
            <w:pPr>
              <w:spacing w:before="120" w:after="120" w:line="278" w:lineRule="auto"/>
              <w:ind w:left="873"/>
              <w:jc w:val="center"/>
              <w:rPr>
                <w:b/>
                <w:bCs/>
              </w:rPr>
            </w:pPr>
            <w:r w:rsidRPr="00005B32">
              <w:rPr>
                <w:b/>
                <w:bCs/>
                <w:color w:val="000000" w:themeColor="text1"/>
                <w:sz w:val="20"/>
                <w:szCs w:val="20"/>
              </w:rPr>
              <w:t>Fiscal Year</w:t>
            </w:r>
            <w:r w:rsidRPr="00005B32">
              <w:rPr>
                <w:rFonts w:ascii="Webdings" w:hAnsi="Webdings" w:eastAsia="Webdings" w:cs="Webdings"/>
                <w:b/>
                <w:bCs/>
                <w:color w:val="000000" w:themeColor="text1"/>
                <w:sz w:val="20"/>
                <w:szCs w:val="20"/>
              </w:rPr>
              <w:t>4</w:t>
            </w:r>
          </w:p>
          <w:p w:rsidRPr="00005B32" w:rsidR="454B6749" w:rsidP="00C200BB" w:rsidRDefault="454B6749" w14:paraId="72E45CD4" w14:textId="155A5715">
            <w:pPr>
              <w:spacing w:before="120" w:after="120"/>
              <w:ind w:left="290"/>
              <w:jc w:val="center"/>
              <w:rPr>
                <w:b/>
                <w:bCs/>
              </w:rPr>
            </w:pPr>
            <w:r w:rsidRPr="00005B32">
              <w:rPr>
                <w:b/>
                <w:bCs/>
                <w:color w:val="000000" w:themeColor="text1"/>
                <w:sz w:val="20"/>
                <w:szCs w:val="20"/>
              </w:rPr>
              <w:t>Referral Source</w:t>
            </w:r>
            <w:r w:rsidRPr="00005B32">
              <w:rPr>
                <w:rFonts w:ascii="Webdings" w:hAnsi="Webdings" w:eastAsia="Webdings" w:cs="Webdings"/>
                <w:b/>
                <w:bCs/>
                <w:color w:val="000000" w:themeColor="text1"/>
                <w:sz w:val="20"/>
                <w:szCs w:val="20"/>
              </w:rPr>
              <w:t>6</w:t>
            </w:r>
          </w:p>
        </w:tc>
        <w:tc>
          <w:tcPr>
            <w:tcW w:w="358" w:type="pct"/>
            <w:shd w:val="clear" w:color="auto" w:fill="EDF8E3"/>
            <w:tcMar>
              <w:left w:w="108" w:type="dxa"/>
              <w:right w:w="108" w:type="dxa"/>
            </w:tcMar>
          </w:tcPr>
          <w:p w:rsidRPr="00005B32" w:rsidR="454B6749" w:rsidP="00C200BB" w:rsidRDefault="454B6749" w14:paraId="0812A9F0" w14:textId="32F5D197">
            <w:pPr>
              <w:spacing w:before="120" w:after="120" w:line="278" w:lineRule="auto"/>
              <w:ind w:right="96"/>
              <w:jc w:val="center"/>
            </w:pPr>
            <w:r w:rsidRPr="00005B32">
              <w:rPr>
                <w:color w:val="000000" w:themeColor="text1"/>
                <w:sz w:val="20"/>
                <w:szCs w:val="20"/>
              </w:rPr>
              <w:t>FY</w:t>
            </w:r>
            <w:r w:rsidRPr="00005B32" w:rsidR="00C200BB">
              <w:rPr>
                <w:color w:val="000000" w:themeColor="text1"/>
                <w:sz w:val="20"/>
                <w:szCs w:val="20"/>
              </w:rPr>
              <w:t xml:space="preserve"> </w:t>
            </w:r>
            <w:r w:rsidRPr="00005B32">
              <w:rPr>
                <w:color w:val="000000" w:themeColor="text1"/>
                <w:sz w:val="20"/>
                <w:szCs w:val="20"/>
              </w:rPr>
              <w:t xml:space="preserve">22 </w:t>
            </w:r>
          </w:p>
        </w:tc>
        <w:tc>
          <w:tcPr>
            <w:tcW w:w="397" w:type="pct"/>
            <w:shd w:val="clear" w:color="auto" w:fill="EDF8E3"/>
            <w:tcMar>
              <w:left w:w="108" w:type="dxa"/>
              <w:right w:w="108" w:type="dxa"/>
            </w:tcMar>
          </w:tcPr>
          <w:p w:rsidRPr="00005B32" w:rsidR="454B6749" w:rsidP="00C200BB" w:rsidRDefault="454B6749" w14:paraId="3278C051" w14:textId="6BE107D1">
            <w:pPr>
              <w:spacing w:before="120" w:after="120" w:line="278" w:lineRule="auto"/>
              <w:ind w:left="98" w:right="81"/>
              <w:jc w:val="center"/>
            </w:pPr>
            <w:r w:rsidRPr="00005B32">
              <w:rPr>
                <w:color w:val="000000" w:themeColor="text1"/>
                <w:sz w:val="20"/>
                <w:szCs w:val="20"/>
              </w:rPr>
              <w:t>FY</w:t>
            </w:r>
            <w:r w:rsidRPr="00005B32" w:rsidR="00C200BB">
              <w:rPr>
                <w:color w:val="000000" w:themeColor="text1"/>
                <w:sz w:val="20"/>
                <w:szCs w:val="20"/>
              </w:rPr>
              <w:t xml:space="preserve"> </w:t>
            </w:r>
            <w:r w:rsidRPr="00005B32">
              <w:rPr>
                <w:color w:val="000000" w:themeColor="text1"/>
                <w:sz w:val="20"/>
                <w:szCs w:val="20"/>
              </w:rPr>
              <w:t xml:space="preserve">23 </w:t>
            </w:r>
          </w:p>
        </w:tc>
        <w:tc>
          <w:tcPr>
            <w:tcW w:w="369" w:type="pct"/>
            <w:shd w:val="clear" w:color="auto" w:fill="EDF8E3"/>
            <w:tcMar>
              <w:left w:w="108" w:type="dxa"/>
              <w:right w:w="108" w:type="dxa"/>
            </w:tcMar>
          </w:tcPr>
          <w:p w:rsidRPr="00005B32" w:rsidR="454B6749" w:rsidP="00C200BB" w:rsidRDefault="454B6749" w14:paraId="324ADD96" w14:textId="1B7660A7">
            <w:pPr>
              <w:spacing w:before="120" w:after="120" w:line="278" w:lineRule="auto"/>
              <w:ind w:right="95"/>
              <w:jc w:val="center"/>
            </w:pPr>
            <w:r w:rsidRPr="00005B32">
              <w:rPr>
                <w:color w:val="000000" w:themeColor="text1"/>
                <w:sz w:val="20"/>
                <w:szCs w:val="20"/>
              </w:rPr>
              <w:t>FY</w:t>
            </w:r>
            <w:r w:rsidRPr="00005B32" w:rsidR="00C200BB">
              <w:rPr>
                <w:color w:val="000000" w:themeColor="text1"/>
                <w:sz w:val="20"/>
                <w:szCs w:val="20"/>
              </w:rPr>
              <w:t xml:space="preserve"> </w:t>
            </w:r>
            <w:r w:rsidRPr="00005B32">
              <w:rPr>
                <w:color w:val="000000" w:themeColor="text1"/>
                <w:sz w:val="20"/>
                <w:szCs w:val="20"/>
              </w:rPr>
              <w:t xml:space="preserve">24 </w:t>
            </w:r>
          </w:p>
        </w:tc>
        <w:tc>
          <w:tcPr>
            <w:tcW w:w="397" w:type="pct"/>
            <w:shd w:val="clear" w:color="auto" w:fill="EDF8E3"/>
            <w:tcMar>
              <w:left w:w="108" w:type="dxa"/>
              <w:right w:w="108" w:type="dxa"/>
            </w:tcMar>
          </w:tcPr>
          <w:p w:rsidRPr="00005B32" w:rsidR="454B6749" w:rsidP="00C200BB" w:rsidRDefault="454B6749" w14:paraId="18836D98" w14:textId="2766B57F">
            <w:pPr>
              <w:spacing w:before="120" w:after="120" w:line="278" w:lineRule="auto"/>
              <w:ind w:left="93" w:right="72"/>
              <w:jc w:val="center"/>
              <w:rPr>
                <w:b/>
                <w:bCs/>
              </w:rPr>
            </w:pPr>
            <w:r w:rsidRPr="00005B32">
              <w:rPr>
                <w:b/>
                <w:bCs/>
                <w:color w:val="000000" w:themeColor="text1"/>
                <w:sz w:val="20"/>
                <w:szCs w:val="20"/>
              </w:rPr>
              <w:t>FY</w:t>
            </w:r>
            <w:r w:rsidRPr="00005B32" w:rsidR="00C200BB">
              <w:rPr>
                <w:b/>
                <w:bCs/>
                <w:color w:val="000000" w:themeColor="text1"/>
                <w:sz w:val="20"/>
                <w:szCs w:val="20"/>
              </w:rPr>
              <w:t xml:space="preserve"> </w:t>
            </w:r>
            <w:r w:rsidRPr="00005B32">
              <w:rPr>
                <w:b/>
                <w:bCs/>
                <w:color w:val="000000" w:themeColor="text1"/>
                <w:sz w:val="20"/>
                <w:szCs w:val="20"/>
              </w:rPr>
              <w:t>25</w:t>
            </w:r>
          </w:p>
        </w:tc>
        <w:tc>
          <w:tcPr>
            <w:tcW w:w="308" w:type="pct"/>
            <w:shd w:val="clear" w:color="auto" w:fill="EDF8E3"/>
            <w:tcMar>
              <w:left w:w="108" w:type="dxa"/>
              <w:right w:w="108" w:type="dxa"/>
            </w:tcMar>
          </w:tcPr>
          <w:p w:rsidRPr="00005B32" w:rsidR="454B6749" w:rsidP="00C200BB" w:rsidRDefault="454B6749" w14:paraId="0D0B2729" w14:textId="2A4D7FE9">
            <w:pPr>
              <w:spacing w:before="120" w:after="120" w:line="278" w:lineRule="auto"/>
              <w:ind w:left="85" w:right="72"/>
              <w:jc w:val="center"/>
            </w:pPr>
            <w:r w:rsidRPr="00005B32">
              <w:rPr>
                <w:color w:val="000000" w:themeColor="text1"/>
                <w:sz w:val="20"/>
                <w:szCs w:val="20"/>
              </w:rPr>
              <w:t>FY</w:t>
            </w:r>
            <w:r w:rsidRPr="00005B32" w:rsidR="00C200BB">
              <w:rPr>
                <w:color w:val="000000" w:themeColor="text1"/>
                <w:sz w:val="20"/>
                <w:szCs w:val="20"/>
              </w:rPr>
              <w:t xml:space="preserve"> </w:t>
            </w:r>
            <w:r w:rsidRPr="00005B32">
              <w:rPr>
                <w:color w:val="000000" w:themeColor="text1"/>
                <w:sz w:val="20"/>
                <w:szCs w:val="20"/>
              </w:rPr>
              <w:t>22</w:t>
            </w:r>
          </w:p>
        </w:tc>
        <w:tc>
          <w:tcPr>
            <w:tcW w:w="313" w:type="pct"/>
            <w:shd w:val="clear" w:color="auto" w:fill="EDF8E3"/>
            <w:tcMar>
              <w:left w:w="108" w:type="dxa"/>
              <w:right w:w="108" w:type="dxa"/>
            </w:tcMar>
          </w:tcPr>
          <w:p w:rsidRPr="00005B32" w:rsidR="454B6749" w:rsidP="00C200BB" w:rsidRDefault="454B6749" w14:paraId="6CD31595" w14:textId="7A30DF03">
            <w:pPr>
              <w:spacing w:before="120" w:after="120" w:line="278" w:lineRule="auto"/>
              <w:ind w:left="95" w:right="72"/>
              <w:jc w:val="center"/>
            </w:pPr>
            <w:r w:rsidRPr="00005B32">
              <w:rPr>
                <w:color w:val="000000" w:themeColor="text1"/>
                <w:sz w:val="20"/>
                <w:szCs w:val="20"/>
              </w:rPr>
              <w:t>FY</w:t>
            </w:r>
            <w:r w:rsidRPr="00005B32" w:rsidR="00C200BB">
              <w:rPr>
                <w:color w:val="000000" w:themeColor="text1"/>
                <w:sz w:val="20"/>
                <w:szCs w:val="20"/>
              </w:rPr>
              <w:t xml:space="preserve"> </w:t>
            </w:r>
            <w:r w:rsidRPr="00005B32">
              <w:rPr>
                <w:color w:val="000000" w:themeColor="text1"/>
                <w:sz w:val="20"/>
                <w:szCs w:val="20"/>
              </w:rPr>
              <w:t>23</w:t>
            </w:r>
          </w:p>
        </w:tc>
        <w:tc>
          <w:tcPr>
            <w:tcW w:w="314" w:type="pct"/>
            <w:shd w:val="clear" w:color="auto" w:fill="EDF8E3"/>
            <w:tcMar>
              <w:left w:w="108" w:type="dxa"/>
              <w:right w:w="108" w:type="dxa"/>
            </w:tcMar>
          </w:tcPr>
          <w:p w:rsidRPr="00005B32" w:rsidR="454B6749" w:rsidP="00C200BB" w:rsidRDefault="454B6749" w14:paraId="4089602B" w14:textId="3FE88055">
            <w:pPr>
              <w:spacing w:before="120" w:after="120" w:line="278" w:lineRule="auto"/>
              <w:ind w:left="96" w:right="73"/>
              <w:jc w:val="center"/>
            </w:pPr>
            <w:r w:rsidRPr="00005B32">
              <w:rPr>
                <w:color w:val="000000" w:themeColor="text1"/>
                <w:sz w:val="20"/>
                <w:szCs w:val="20"/>
              </w:rPr>
              <w:t>FY</w:t>
            </w:r>
            <w:r w:rsidRPr="00005B32" w:rsidR="00C200BB">
              <w:rPr>
                <w:color w:val="000000" w:themeColor="text1"/>
                <w:sz w:val="20"/>
                <w:szCs w:val="20"/>
              </w:rPr>
              <w:t xml:space="preserve"> </w:t>
            </w:r>
            <w:r w:rsidRPr="00005B32">
              <w:rPr>
                <w:color w:val="000000" w:themeColor="text1"/>
                <w:sz w:val="20"/>
                <w:szCs w:val="20"/>
              </w:rPr>
              <w:t>24</w:t>
            </w:r>
          </w:p>
        </w:tc>
        <w:tc>
          <w:tcPr>
            <w:tcW w:w="307" w:type="pct"/>
            <w:shd w:val="clear" w:color="auto" w:fill="EDF8E3"/>
            <w:tcMar>
              <w:left w:w="108" w:type="dxa"/>
              <w:right w:w="108" w:type="dxa"/>
            </w:tcMar>
          </w:tcPr>
          <w:p w:rsidRPr="00005B32" w:rsidR="454B6749" w:rsidP="00C200BB" w:rsidRDefault="454B6749" w14:paraId="7201D6F3" w14:textId="6BA91A2B">
            <w:pPr>
              <w:spacing w:before="120" w:after="120" w:line="278" w:lineRule="auto"/>
              <w:ind w:left="90" w:right="59"/>
              <w:jc w:val="center"/>
              <w:rPr>
                <w:b/>
                <w:bCs/>
              </w:rPr>
            </w:pPr>
            <w:r w:rsidRPr="00005B32">
              <w:rPr>
                <w:b/>
                <w:bCs/>
                <w:color w:val="000000" w:themeColor="text1"/>
                <w:sz w:val="20"/>
                <w:szCs w:val="20"/>
              </w:rPr>
              <w:t>FY 25</w:t>
            </w:r>
          </w:p>
        </w:tc>
        <w:tc>
          <w:tcPr>
            <w:tcW w:w="313" w:type="pct"/>
            <w:shd w:val="clear" w:color="auto" w:fill="EDF8E3"/>
            <w:tcMar>
              <w:left w:w="108" w:type="dxa"/>
              <w:right w:w="108" w:type="dxa"/>
            </w:tcMar>
          </w:tcPr>
          <w:p w:rsidRPr="00005B32" w:rsidR="454B6749" w:rsidP="00C200BB" w:rsidRDefault="454B6749" w14:paraId="319AD09B" w14:textId="55901BAA">
            <w:pPr>
              <w:spacing w:before="120" w:after="120" w:line="278" w:lineRule="auto"/>
              <w:ind w:left="95" w:right="72"/>
              <w:jc w:val="center"/>
            </w:pPr>
            <w:r w:rsidRPr="00005B32">
              <w:rPr>
                <w:color w:val="000000" w:themeColor="text1"/>
                <w:sz w:val="20"/>
                <w:szCs w:val="20"/>
              </w:rPr>
              <w:t>FY</w:t>
            </w:r>
            <w:r w:rsidRPr="00005B32" w:rsidR="00C200BB">
              <w:rPr>
                <w:color w:val="000000" w:themeColor="text1"/>
                <w:sz w:val="20"/>
                <w:szCs w:val="20"/>
              </w:rPr>
              <w:t xml:space="preserve"> </w:t>
            </w:r>
            <w:r w:rsidRPr="00005B32">
              <w:rPr>
                <w:color w:val="000000" w:themeColor="text1"/>
                <w:sz w:val="20"/>
                <w:szCs w:val="20"/>
              </w:rPr>
              <w:t>22</w:t>
            </w:r>
          </w:p>
        </w:tc>
        <w:tc>
          <w:tcPr>
            <w:tcW w:w="314" w:type="pct"/>
            <w:shd w:val="clear" w:color="auto" w:fill="EDF8E3"/>
            <w:tcMar>
              <w:left w:w="108" w:type="dxa"/>
              <w:right w:w="108" w:type="dxa"/>
            </w:tcMar>
          </w:tcPr>
          <w:p w:rsidRPr="00005B32" w:rsidR="454B6749" w:rsidP="00C200BB" w:rsidRDefault="454B6749" w14:paraId="64BB0823" w14:textId="148219FC">
            <w:pPr>
              <w:spacing w:before="120" w:after="120" w:line="278" w:lineRule="auto"/>
              <w:ind w:left="101" w:right="67"/>
              <w:jc w:val="center"/>
            </w:pPr>
            <w:r w:rsidRPr="00005B32">
              <w:rPr>
                <w:color w:val="000000" w:themeColor="text1"/>
                <w:sz w:val="20"/>
                <w:szCs w:val="20"/>
              </w:rPr>
              <w:t>FY</w:t>
            </w:r>
            <w:r w:rsidRPr="00005B32" w:rsidR="00C200BB">
              <w:rPr>
                <w:color w:val="000000" w:themeColor="text1"/>
                <w:sz w:val="20"/>
                <w:szCs w:val="20"/>
              </w:rPr>
              <w:t xml:space="preserve"> </w:t>
            </w:r>
            <w:r w:rsidRPr="00005B32">
              <w:rPr>
                <w:color w:val="000000" w:themeColor="text1"/>
                <w:sz w:val="20"/>
                <w:szCs w:val="20"/>
              </w:rPr>
              <w:t>23</w:t>
            </w:r>
          </w:p>
        </w:tc>
        <w:tc>
          <w:tcPr>
            <w:tcW w:w="315" w:type="pct"/>
            <w:shd w:val="clear" w:color="auto" w:fill="EDF8E3"/>
            <w:tcMar>
              <w:left w:w="108" w:type="dxa"/>
              <w:right w:w="108" w:type="dxa"/>
            </w:tcMar>
          </w:tcPr>
          <w:p w:rsidRPr="00005B32" w:rsidR="454B6749" w:rsidP="00C200BB" w:rsidRDefault="454B6749" w14:paraId="2675225B" w14:textId="5E2B8820">
            <w:pPr>
              <w:spacing w:before="120" w:after="120" w:line="278" w:lineRule="auto"/>
              <w:ind w:left="102" w:right="68"/>
              <w:jc w:val="center"/>
            </w:pPr>
            <w:r w:rsidRPr="00005B32">
              <w:rPr>
                <w:color w:val="000000" w:themeColor="text1"/>
                <w:sz w:val="20"/>
                <w:szCs w:val="20"/>
              </w:rPr>
              <w:t>FY</w:t>
            </w:r>
            <w:r w:rsidRPr="00005B32" w:rsidR="00C200BB">
              <w:rPr>
                <w:color w:val="000000" w:themeColor="text1"/>
                <w:sz w:val="20"/>
                <w:szCs w:val="20"/>
              </w:rPr>
              <w:t xml:space="preserve"> </w:t>
            </w:r>
            <w:r w:rsidRPr="00005B32">
              <w:rPr>
                <w:color w:val="000000" w:themeColor="text1"/>
                <w:sz w:val="20"/>
                <w:szCs w:val="20"/>
              </w:rPr>
              <w:t>24</w:t>
            </w:r>
          </w:p>
        </w:tc>
        <w:tc>
          <w:tcPr>
            <w:tcW w:w="298" w:type="pct"/>
            <w:shd w:val="clear" w:color="auto" w:fill="EDF8E3"/>
            <w:tcMar>
              <w:left w:w="108" w:type="dxa"/>
              <w:right w:w="108" w:type="dxa"/>
            </w:tcMar>
          </w:tcPr>
          <w:p w:rsidRPr="00005B32" w:rsidR="454B6749" w:rsidP="00C200BB" w:rsidRDefault="454B6749" w14:paraId="1C1BE0C2" w14:textId="47121A94">
            <w:pPr>
              <w:spacing w:before="120" w:after="120" w:line="278" w:lineRule="auto"/>
              <w:ind w:left="90" w:right="48"/>
              <w:jc w:val="center"/>
              <w:rPr>
                <w:b/>
                <w:bCs/>
              </w:rPr>
            </w:pPr>
            <w:r w:rsidRPr="00005B32">
              <w:rPr>
                <w:b/>
                <w:bCs/>
                <w:color w:val="000000" w:themeColor="text1"/>
                <w:sz w:val="20"/>
                <w:szCs w:val="20"/>
              </w:rPr>
              <w:t>FY</w:t>
            </w:r>
            <w:r w:rsidRPr="00005B32" w:rsidR="00C200BB">
              <w:rPr>
                <w:b/>
                <w:bCs/>
                <w:color w:val="000000" w:themeColor="text1"/>
                <w:sz w:val="20"/>
                <w:szCs w:val="20"/>
              </w:rPr>
              <w:t xml:space="preserve"> </w:t>
            </w:r>
            <w:r w:rsidRPr="00005B32">
              <w:rPr>
                <w:b/>
                <w:bCs/>
                <w:color w:val="000000" w:themeColor="text1"/>
                <w:sz w:val="20"/>
                <w:szCs w:val="20"/>
              </w:rPr>
              <w:t xml:space="preserve"> 25</w:t>
            </w:r>
          </w:p>
        </w:tc>
      </w:tr>
      <w:tr w:rsidRPr="00005B32" w:rsidR="002625F6" w:rsidTr="002625F6" w14:paraId="115DB157" w14:textId="77777777">
        <w:trPr>
          <w:trHeight w:val="285"/>
        </w:trPr>
        <w:tc>
          <w:tcPr>
            <w:tcW w:w="996" w:type="pct"/>
            <w:tcMar>
              <w:left w:w="108" w:type="dxa"/>
              <w:right w:w="108" w:type="dxa"/>
            </w:tcMar>
          </w:tcPr>
          <w:p w:rsidRPr="00005B32" w:rsidR="454B6749" w:rsidP="00C200BB" w:rsidRDefault="454B6749" w14:paraId="17372220" w14:textId="4EE43D52">
            <w:pPr>
              <w:spacing w:before="120" w:after="120" w:line="278" w:lineRule="auto"/>
              <w:ind w:left="107"/>
              <w:jc w:val="center"/>
              <w:rPr>
                <w:b/>
                <w:bCs/>
              </w:rPr>
            </w:pPr>
            <w:r w:rsidRPr="00005B32">
              <w:rPr>
                <w:b/>
                <w:bCs/>
                <w:sz w:val="20"/>
                <w:szCs w:val="20"/>
              </w:rPr>
              <w:t>Board Voluntary</w:t>
            </w:r>
          </w:p>
        </w:tc>
        <w:tc>
          <w:tcPr>
            <w:tcW w:w="358" w:type="pct"/>
            <w:tcMar>
              <w:left w:w="108" w:type="dxa"/>
              <w:right w:w="108" w:type="dxa"/>
            </w:tcMar>
          </w:tcPr>
          <w:p w:rsidRPr="00005B32" w:rsidR="454B6749" w:rsidP="00C200BB" w:rsidRDefault="454B6749" w14:paraId="5FE3E83E" w14:textId="7E234736">
            <w:pPr>
              <w:spacing w:before="120" w:after="120" w:line="278" w:lineRule="auto"/>
              <w:ind w:left="14"/>
              <w:jc w:val="center"/>
            </w:pPr>
            <w:r w:rsidRPr="00005B32">
              <w:rPr>
                <w:sz w:val="20"/>
                <w:szCs w:val="20"/>
              </w:rPr>
              <w:t xml:space="preserve">1 </w:t>
            </w:r>
          </w:p>
        </w:tc>
        <w:tc>
          <w:tcPr>
            <w:tcW w:w="397" w:type="pct"/>
            <w:tcMar>
              <w:left w:w="108" w:type="dxa"/>
              <w:right w:w="108" w:type="dxa"/>
            </w:tcMar>
          </w:tcPr>
          <w:p w:rsidRPr="00005B32" w:rsidR="454B6749" w:rsidP="00C200BB" w:rsidRDefault="454B6749" w14:paraId="1BBA11EA" w14:textId="316704D7">
            <w:pPr>
              <w:spacing w:before="120" w:after="120" w:line="278" w:lineRule="auto"/>
              <w:ind w:left="21"/>
              <w:jc w:val="center"/>
            </w:pPr>
            <w:r w:rsidRPr="00005B32">
              <w:rPr>
                <w:sz w:val="20"/>
                <w:szCs w:val="20"/>
              </w:rPr>
              <w:t xml:space="preserve">4 </w:t>
            </w:r>
          </w:p>
        </w:tc>
        <w:tc>
          <w:tcPr>
            <w:tcW w:w="369" w:type="pct"/>
            <w:tcMar>
              <w:left w:w="108" w:type="dxa"/>
              <w:right w:w="108" w:type="dxa"/>
            </w:tcMar>
          </w:tcPr>
          <w:p w:rsidRPr="00005B32" w:rsidR="454B6749" w:rsidP="00C200BB" w:rsidRDefault="454B6749" w14:paraId="08804F47" w14:textId="3AEF6B71">
            <w:pPr>
              <w:spacing w:before="120" w:after="120" w:line="278" w:lineRule="auto"/>
              <w:ind w:left="20"/>
              <w:jc w:val="center"/>
            </w:pPr>
            <w:r w:rsidRPr="00005B32">
              <w:rPr>
                <w:sz w:val="20"/>
                <w:szCs w:val="20"/>
              </w:rPr>
              <w:t xml:space="preserve">1 </w:t>
            </w:r>
          </w:p>
        </w:tc>
        <w:tc>
          <w:tcPr>
            <w:tcW w:w="397" w:type="pct"/>
            <w:tcMar>
              <w:left w:w="108" w:type="dxa"/>
              <w:right w:w="108" w:type="dxa"/>
            </w:tcMar>
          </w:tcPr>
          <w:p w:rsidRPr="00005B32" w:rsidR="454B6749" w:rsidP="00C200BB" w:rsidRDefault="454B6749" w14:paraId="63798DDB" w14:textId="59EC2818">
            <w:pPr>
              <w:spacing w:before="120" w:after="120" w:line="278" w:lineRule="auto"/>
              <w:ind w:left="95" w:right="69"/>
              <w:jc w:val="center"/>
              <w:rPr>
                <w:b/>
                <w:bCs/>
              </w:rPr>
            </w:pPr>
            <w:r w:rsidRPr="00005B32">
              <w:rPr>
                <w:b/>
                <w:bCs/>
                <w:sz w:val="20"/>
                <w:szCs w:val="20"/>
              </w:rPr>
              <w:t>4</w:t>
            </w:r>
          </w:p>
        </w:tc>
        <w:tc>
          <w:tcPr>
            <w:tcW w:w="308" w:type="pct"/>
            <w:tcMar>
              <w:left w:w="108" w:type="dxa"/>
              <w:right w:w="108" w:type="dxa"/>
            </w:tcMar>
          </w:tcPr>
          <w:p w:rsidRPr="00005B32" w:rsidR="454B6749" w:rsidP="00C200BB" w:rsidRDefault="454B6749" w14:paraId="114CB2A9" w14:textId="43FD0CB0">
            <w:pPr>
              <w:spacing w:before="120" w:after="120" w:line="278" w:lineRule="auto"/>
              <w:ind w:left="18"/>
              <w:jc w:val="center"/>
            </w:pPr>
            <w:r w:rsidRPr="00005B32">
              <w:rPr>
                <w:sz w:val="20"/>
                <w:szCs w:val="20"/>
              </w:rPr>
              <w:t xml:space="preserve">3 </w:t>
            </w:r>
          </w:p>
        </w:tc>
        <w:tc>
          <w:tcPr>
            <w:tcW w:w="313" w:type="pct"/>
            <w:tcMar>
              <w:left w:w="108" w:type="dxa"/>
              <w:right w:w="108" w:type="dxa"/>
            </w:tcMar>
          </w:tcPr>
          <w:p w:rsidRPr="00005B32" w:rsidR="454B6749" w:rsidP="00C200BB" w:rsidRDefault="454B6749" w14:paraId="5B34FBEC" w14:textId="76C62C6B">
            <w:pPr>
              <w:spacing w:before="120" w:after="120" w:line="278" w:lineRule="auto"/>
              <w:ind w:left="27"/>
              <w:jc w:val="center"/>
            </w:pPr>
            <w:r w:rsidRPr="00005B32">
              <w:rPr>
                <w:sz w:val="20"/>
                <w:szCs w:val="20"/>
              </w:rPr>
              <w:t xml:space="preserve">5 </w:t>
            </w:r>
          </w:p>
        </w:tc>
        <w:tc>
          <w:tcPr>
            <w:tcW w:w="314" w:type="pct"/>
            <w:tcMar>
              <w:left w:w="108" w:type="dxa"/>
              <w:right w:w="108" w:type="dxa"/>
            </w:tcMar>
          </w:tcPr>
          <w:p w:rsidRPr="00005B32" w:rsidR="454B6749" w:rsidP="00C200BB" w:rsidRDefault="454B6749" w14:paraId="286DBC2E" w14:textId="18671309">
            <w:pPr>
              <w:spacing w:before="120" w:after="120" w:line="278" w:lineRule="auto"/>
              <w:ind w:left="28"/>
              <w:jc w:val="center"/>
            </w:pPr>
            <w:r w:rsidRPr="00005B32">
              <w:rPr>
                <w:sz w:val="20"/>
                <w:szCs w:val="20"/>
              </w:rPr>
              <w:t xml:space="preserve">4 </w:t>
            </w:r>
          </w:p>
        </w:tc>
        <w:tc>
          <w:tcPr>
            <w:tcW w:w="307" w:type="pct"/>
            <w:tcMar>
              <w:left w:w="108" w:type="dxa"/>
              <w:right w:w="108" w:type="dxa"/>
            </w:tcMar>
          </w:tcPr>
          <w:p w:rsidRPr="00005B32" w:rsidR="454B6749" w:rsidP="00C200BB" w:rsidRDefault="454B6749" w14:paraId="5404219A" w14:textId="2636FA88">
            <w:pPr>
              <w:spacing w:before="120" w:after="120" w:line="278" w:lineRule="auto"/>
              <w:ind w:left="36"/>
              <w:jc w:val="center"/>
              <w:rPr>
                <w:b/>
                <w:bCs/>
              </w:rPr>
            </w:pPr>
            <w:r w:rsidRPr="00005B32">
              <w:rPr>
                <w:b/>
                <w:bCs/>
                <w:sz w:val="20"/>
                <w:szCs w:val="20"/>
              </w:rPr>
              <w:t>4</w:t>
            </w:r>
          </w:p>
        </w:tc>
        <w:tc>
          <w:tcPr>
            <w:tcW w:w="313" w:type="pct"/>
            <w:tcMar>
              <w:left w:w="108" w:type="dxa"/>
              <w:right w:w="108" w:type="dxa"/>
            </w:tcMar>
          </w:tcPr>
          <w:p w:rsidRPr="00005B32" w:rsidR="454B6749" w:rsidP="00C200BB" w:rsidRDefault="454B6749" w14:paraId="0EAFA206" w14:textId="1D304B05">
            <w:pPr>
              <w:spacing w:before="120" w:after="120" w:line="278" w:lineRule="auto"/>
              <w:ind w:left="95" w:right="66"/>
              <w:jc w:val="center"/>
            </w:pPr>
            <w:r w:rsidRPr="00005B32">
              <w:rPr>
                <w:sz w:val="20"/>
                <w:szCs w:val="20"/>
              </w:rPr>
              <w:t xml:space="preserve">0 </w:t>
            </w:r>
          </w:p>
        </w:tc>
        <w:tc>
          <w:tcPr>
            <w:tcW w:w="314" w:type="pct"/>
            <w:tcMar>
              <w:left w:w="108" w:type="dxa"/>
              <w:right w:w="108" w:type="dxa"/>
            </w:tcMar>
          </w:tcPr>
          <w:p w:rsidRPr="00005B32" w:rsidR="454B6749" w:rsidP="00C200BB" w:rsidRDefault="454B6749" w14:paraId="5586B52B" w14:textId="0D942D0E">
            <w:pPr>
              <w:spacing w:before="120" w:after="120" w:line="278" w:lineRule="auto"/>
              <w:ind w:left="101" w:right="63"/>
              <w:jc w:val="center"/>
            </w:pPr>
            <w:r w:rsidRPr="00005B32">
              <w:rPr>
                <w:sz w:val="20"/>
                <w:szCs w:val="20"/>
              </w:rPr>
              <w:t xml:space="preserve">0 </w:t>
            </w:r>
          </w:p>
        </w:tc>
        <w:tc>
          <w:tcPr>
            <w:tcW w:w="315" w:type="pct"/>
            <w:tcMar>
              <w:left w:w="108" w:type="dxa"/>
              <w:right w:w="108" w:type="dxa"/>
            </w:tcMar>
          </w:tcPr>
          <w:p w:rsidRPr="00005B32" w:rsidR="454B6749" w:rsidP="00C200BB" w:rsidRDefault="454B6749" w14:paraId="04C54168" w14:textId="14FE242F">
            <w:pPr>
              <w:spacing w:before="120" w:after="120" w:line="278" w:lineRule="auto"/>
              <w:ind w:left="102" w:right="63"/>
              <w:jc w:val="center"/>
            </w:pPr>
            <w:r w:rsidRPr="00005B32">
              <w:rPr>
                <w:sz w:val="20"/>
                <w:szCs w:val="20"/>
              </w:rPr>
              <w:t xml:space="preserve">0 </w:t>
            </w:r>
          </w:p>
        </w:tc>
        <w:tc>
          <w:tcPr>
            <w:tcW w:w="298" w:type="pct"/>
            <w:tcMar>
              <w:left w:w="108" w:type="dxa"/>
              <w:right w:w="108" w:type="dxa"/>
            </w:tcMar>
          </w:tcPr>
          <w:p w:rsidRPr="00005B32" w:rsidR="454B6749" w:rsidP="00C200BB" w:rsidRDefault="454B6749" w14:paraId="4D9D3E19" w14:textId="34DA51CF">
            <w:pPr>
              <w:spacing w:before="120" w:after="120" w:line="278" w:lineRule="auto"/>
              <w:ind w:left="90" w:right="43"/>
              <w:jc w:val="center"/>
              <w:rPr>
                <w:b/>
                <w:bCs/>
              </w:rPr>
            </w:pPr>
            <w:r w:rsidRPr="00005B32">
              <w:rPr>
                <w:b/>
                <w:bCs/>
                <w:sz w:val="20"/>
                <w:szCs w:val="20"/>
              </w:rPr>
              <w:t>0</w:t>
            </w:r>
          </w:p>
        </w:tc>
      </w:tr>
      <w:tr w:rsidRPr="00005B32" w:rsidR="002625F6" w:rsidTr="002625F6" w14:paraId="74A0F3D5" w14:textId="77777777">
        <w:trPr>
          <w:trHeight w:val="285"/>
        </w:trPr>
        <w:tc>
          <w:tcPr>
            <w:tcW w:w="996" w:type="pct"/>
            <w:tcMar>
              <w:left w:w="108" w:type="dxa"/>
              <w:right w:w="108" w:type="dxa"/>
            </w:tcMar>
          </w:tcPr>
          <w:p w:rsidRPr="00005B32" w:rsidR="454B6749" w:rsidP="00C200BB" w:rsidRDefault="454B6749" w14:paraId="50DE7234" w14:textId="73E441B3">
            <w:pPr>
              <w:spacing w:before="120" w:after="120" w:line="278" w:lineRule="auto"/>
              <w:ind w:left="107"/>
              <w:jc w:val="center"/>
              <w:rPr>
                <w:b/>
                <w:bCs/>
              </w:rPr>
            </w:pPr>
            <w:r w:rsidRPr="00005B32">
              <w:rPr>
                <w:b/>
                <w:bCs/>
                <w:sz w:val="20"/>
                <w:szCs w:val="20"/>
              </w:rPr>
              <w:t>Board Discipline</w:t>
            </w:r>
          </w:p>
        </w:tc>
        <w:tc>
          <w:tcPr>
            <w:tcW w:w="358" w:type="pct"/>
            <w:tcMar>
              <w:left w:w="108" w:type="dxa"/>
              <w:right w:w="108" w:type="dxa"/>
            </w:tcMar>
          </w:tcPr>
          <w:p w:rsidRPr="00005B32" w:rsidR="454B6749" w:rsidP="00C200BB" w:rsidRDefault="454B6749" w14:paraId="417F8416" w14:textId="7BD3FE27">
            <w:pPr>
              <w:spacing w:before="120" w:after="120" w:line="278" w:lineRule="auto"/>
              <w:ind w:left="14"/>
              <w:jc w:val="center"/>
            </w:pPr>
            <w:r w:rsidRPr="00005B32">
              <w:rPr>
                <w:sz w:val="20"/>
                <w:szCs w:val="20"/>
              </w:rPr>
              <w:t xml:space="preserve">3 </w:t>
            </w:r>
          </w:p>
        </w:tc>
        <w:tc>
          <w:tcPr>
            <w:tcW w:w="397" w:type="pct"/>
            <w:tcMar>
              <w:left w:w="108" w:type="dxa"/>
              <w:right w:w="108" w:type="dxa"/>
            </w:tcMar>
          </w:tcPr>
          <w:p w:rsidRPr="00005B32" w:rsidR="454B6749" w:rsidP="00C200BB" w:rsidRDefault="454B6749" w14:paraId="6B35BB25" w14:textId="5112E752">
            <w:pPr>
              <w:spacing w:before="120" w:after="120" w:line="278" w:lineRule="auto"/>
              <w:ind w:left="21"/>
              <w:jc w:val="center"/>
            </w:pPr>
            <w:r w:rsidRPr="00005B32">
              <w:rPr>
                <w:sz w:val="20"/>
                <w:szCs w:val="20"/>
              </w:rPr>
              <w:t xml:space="preserve">2 </w:t>
            </w:r>
          </w:p>
        </w:tc>
        <w:tc>
          <w:tcPr>
            <w:tcW w:w="369" w:type="pct"/>
            <w:tcMar>
              <w:left w:w="108" w:type="dxa"/>
              <w:right w:w="108" w:type="dxa"/>
            </w:tcMar>
          </w:tcPr>
          <w:p w:rsidRPr="00005B32" w:rsidR="454B6749" w:rsidP="00C200BB" w:rsidRDefault="454B6749" w14:paraId="16F277D4" w14:textId="0FCD4D40">
            <w:pPr>
              <w:spacing w:before="120" w:after="120" w:line="278" w:lineRule="auto"/>
              <w:ind w:left="20"/>
              <w:jc w:val="center"/>
            </w:pPr>
            <w:r w:rsidRPr="00005B32">
              <w:rPr>
                <w:sz w:val="20"/>
                <w:szCs w:val="20"/>
              </w:rPr>
              <w:t xml:space="preserve">3 </w:t>
            </w:r>
          </w:p>
        </w:tc>
        <w:tc>
          <w:tcPr>
            <w:tcW w:w="397" w:type="pct"/>
            <w:tcMar>
              <w:left w:w="108" w:type="dxa"/>
              <w:right w:w="108" w:type="dxa"/>
            </w:tcMar>
          </w:tcPr>
          <w:p w:rsidRPr="00005B32" w:rsidR="454B6749" w:rsidP="00C200BB" w:rsidRDefault="454B6749" w14:paraId="7018CA16" w14:textId="72ED229E">
            <w:pPr>
              <w:spacing w:before="120" w:after="120" w:line="278" w:lineRule="auto"/>
              <w:ind w:left="26"/>
              <w:jc w:val="center"/>
              <w:rPr>
                <w:b/>
                <w:bCs/>
              </w:rPr>
            </w:pPr>
            <w:r w:rsidRPr="00005B32">
              <w:rPr>
                <w:b/>
                <w:bCs/>
                <w:sz w:val="20"/>
                <w:szCs w:val="20"/>
              </w:rPr>
              <w:t>4</w:t>
            </w:r>
          </w:p>
        </w:tc>
        <w:tc>
          <w:tcPr>
            <w:tcW w:w="308" w:type="pct"/>
            <w:tcMar>
              <w:left w:w="108" w:type="dxa"/>
              <w:right w:w="108" w:type="dxa"/>
            </w:tcMar>
          </w:tcPr>
          <w:p w:rsidRPr="00005B32" w:rsidR="454B6749" w:rsidP="00C200BB" w:rsidRDefault="454B6749" w14:paraId="0FDF57F3" w14:textId="4401B031">
            <w:pPr>
              <w:spacing w:before="120" w:after="120" w:line="278" w:lineRule="auto"/>
              <w:ind w:left="18"/>
              <w:jc w:val="center"/>
            </w:pPr>
            <w:r w:rsidRPr="00005B32">
              <w:rPr>
                <w:sz w:val="20"/>
                <w:szCs w:val="20"/>
              </w:rPr>
              <w:t xml:space="preserve">1 </w:t>
            </w:r>
          </w:p>
        </w:tc>
        <w:tc>
          <w:tcPr>
            <w:tcW w:w="313" w:type="pct"/>
            <w:tcMar>
              <w:left w:w="108" w:type="dxa"/>
              <w:right w:w="108" w:type="dxa"/>
            </w:tcMar>
          </w:tcPr>
          <w:p w:rsidRPr="00005B32" w:rsidR="454B6749" w:rsidP="00C200BB" w:rsidRDefault="454B6749" w14:paraId="61934C4F" w14:textId="3FCA24FE">
            <w:pPr>
              <w:spacing w:before="120" w:after="120" w:line="278" w:lineRule="auto"/>
              <w:ind w:left="27"/>
              <w:jc w:val="center"/>
            </w:pPr>
            <w:r w:rsidRPr="00005B32">
              <w:rPr>
                <w:sz w:val="20"/>
                <w:szCs w:val="20"/>
              </w:rPr>
              <w:t xml:space="preserve">0 </w:t>
            </w:r>
          </w:p>
        </w:tc>
        <w:tc>
          <w:tcPr>
            <w:tcW w:w="314" w:type="pct"/>
            <w:tcMar>
              <w:left w:w="108" w:type="dxa"/>
              <w:right w:w="108" w:type="dxa"/>
            </w:tcMar>
          </w:tcPr>
          <w:p w:rsidRPr="00005B32" w:rsidR="454B6749" w:rsidP="00C200BB" w:rsidRDefault="454B6749" w14:paraId="33091D61" w14:textId="3464B8BA">
            <w:pPr>
              <w:spacing w:before="120" w:after="120" w:line="278" w:lineRule="auto"/>
              <w:ind w:left="28"/>
              <w:jc w:val="center"/>
            </w:pPr>
            <w:r w:rsidRPr="00005B32">
              <w:rPr>
                <w:sz w:val="20"/>
                <w:szCs w:val="20"/>
              </w:rPr>
              <w:t xml:space="preserve">3 </w:t>
            </w:r>
          </w:p>
        </w:tc>
        <w:tc>
          <w:tcPr>
            <w:tcW w:w="307" w:type="pct"/>
            <w:tcMar>
              <w:left w:w="108" w:type="dxa"/>
              <w:right w:w="108" w:type="dxa"/>
            </w:tcMar>
          </w:tcPr>
          <w:p w:rsidRPr="00005B32" w:rsidR="454B6749" w:rsidP="00C200BB" w:rsidRDefault="454B6749" w14:paraId="3D384262" w14:textId="5E0E5B25">
            <w:pPr>
              <w:spacing w:before="120" w:after="120" w:line="278" w:lineRule="auto"/>
              <w:ind w:left="36"/>
              <w:jc w:val="center"/>
              <w:rPr>
                <w:b/>
                <w:bCs/>
              </w:rPr>
            </w:pPr>
            <w:r w:rsidRPr="00005B32">
              <w:rPr>
                <w:b/>
                <w:bCs/>
                <w:sz w:val="20"/>
                <w:szCs w:val="20"/>
              </w:rPr>
              <w:t>0</w:t>
            </w:r>
          </w:p>
        </w:tc>
        <w:tc>
          <w:tcPr>
            <w:tcW w:w="313" w:type="pct"/>
            <w:tcMar>
              <w:left w:w="108" w:type="dxa"/>
              <w:right w:w="108" w:type="dxa"/>
            </w:tcMar>
          </w:tcPr>
          <w:p w:rsidRPr="00005B32" w:rsidR="454B6749" w:rsidP="00C200BB" w:rsidRDefault="454B6749" w14:paraId="4ABDBDAC" w14:textId="331E290A">
            <w:pPr>
              <w:spacing w:before="120" w:after="120" w:line="278" w:lineRule="auto"/>
              <w:ind w:left="29"/>
              <w:jc w:val="center"/>
            </w:pPr>
            <w:r w:rsidRPr="00005B32">
              <w:rPr>
                <w:sz w:val="20"/>
                <w:szCs w:val="20"/>
              </w:rPr>
              <w:t xml:space="preserve">0 </w:t>
            </w:r>
          </w:p>
        </w:tc>
        <w:tc>
          <w:tcPr>
            <w:tcW w:w="314" w:type="pct"/>
            <w:tcMar>
              <w:left w:w="108" w:type="dxa"/>
              <w:right w:w="108" w:type="dxa"/>
            </w:tcMar>
          </w:tcPr>
          <w:p w:rsidRPr="00005B32" w:rsidR="454B6749" w:rsidP="00C200BB" w:rsidRDefault="454B6749" w14:paraId="2A5ECD2A" w14:textId="4974784D">
            <w:pPr>
              <w:spacing w:before="120" w:after="120" w:line="278" w:lineRule="auto"/>
              <w:ind w:left="38"/>
              <w:jc w:val="center"/>
            </w:pPr>
            <w:r w:rsidRPr="00005B32">
              <w:rPr>
                <w:sz w:val="20"/>
                <w:szCs w:val="20"/>
              </w:rPr>
              <w:t xml:space="preserve">0 </w:t>
            </w:r>
          </w:p>
        </w:tc>
        <w:tc>
          <w:tcPr>
            <w:tcW w:w="315" w:type="pct"/>
            <w:tcMar>
              <w:left w:w="108" w:type="dxa"/>
              <w:right w:w="108" w:type="dxa"/>
            </w:tcMar>
          </w:tcPr>
          <w:p w:rsidRPr="00005B32" w:rsidR="454B6749" w:rsidP="00C200BB" w:rsidRDefault="454B6749" w14:paraId="7E04C7A8" w14:textId="3655B567">
            <w:pPr>
              <w:spacing w:before="120" w:after="120" w:line="278" w:lineRule="auto"/>
              <w:ind w:left="39"/>
              <w:jc w:val="center"/>
            </w:pPr>
            <w:r w:rsidRPr="00005B32">
              <w:rPr>
                <w:sz w:val="20"/>
                <w:szCs w:val="20"/>
              </w:rPr>
              <w:t xml:space="preserve">1 </w:t>
            </w:r>
          </w:p>
        </w:tc>
        <w:tc>
          <w:tcPr>
            <w:tcW w:w="298" w:type="pct"/>
            <w:tcMar>
              <w:left w:w="108" w:type="dxa"/>
              <w:right w:w="108" w:type="dxa"/>
            </w:tcMar>
          </w:tcPr>
          <w:p w:rsidRPr="00005B32" w:rsidR="454B6749" w:rsidP="00C200BB" w:rsidRDefault="454B6749" w14:paraId="2D1B21B4" w14:textId="0E32267E">
            <w:pPr>
              <w:spacing w:before="120" w:after="120" w:line="278" w:lineRule="auto"/>
              <w:jc w:val="center"/>
              <w:rPr>
                <w:b/>
                <w:bCs/>
              </w:rPr>
            </w:pPr>
            <w:r w:rsidRPr="00005B32">
              <w:rPr>
                <w:b/>
                <w:bCs/>
                <w:sz w:val="20"/>
                <w:szCs w:val="20"/>
              </w:rPr>
              <w:t>0</w:t>
            </w:r>
          </w:p>
        </w:tc>
      </w:tr>
      <w:tr w:rsidRPr="00005B32" w:rsidR="002625F6" w:rsidTr="002625F6" w14:paraId="6A335E1F" w14:textId="77777777">
        <w:trPr>
          <w:trHeight w:val="285"/>
        </w:trPr>
        <w:tc>
          <w:tcPr>
            <w:tcW w:w="996" w:type="pct"/>
            <w:tcMar>
              <w:left w:w="108" w:type="dxa"/>
              <w:right w:w="108" w:type="dxa"/>
            </w:tcMar>
          </w:tcPr>
          <w:p w:rsidRPr="00005B32" w:rsidR="454B6749" w:rsidP="00C200BB" w:rsidRDefault="454B6749" w14:paraId="37E53DE2" w14:textId="6D797297">
            <w:pPr>
              <w:spacing w:before="120" w:after="120" w:line="278" w:lineRule="auto"/>
              <w:ind w:left="107"/>
              <w:jc w:val="center"/>
              <w:rPr>
                <w:b/>
                <w:bCs/>
              </w:rPr>
            </w:pPr>
            <w:r w:rsidRPr="00005B32">
              <w:rPr>
                <w:b/>
                <w:bCs/>
                <w:sz w:val="20"/>
                <w:szCs w:val="20"/>
              </w:rPr>
              <w:t>Self</w:t>
            </w:r>
          </w:p>
        </w:tc>
        <w:tc>
          <w:tcPr>
            <w:tcW w:w="358" w:type="pct"/>
            <w:tcMar>
              <w:left w:w="108" w:type="dxa"/>
              <w:right w:w="108" w:type="dxa"/>
            </w:tcMar>
          </w:tcPr>
          <w:p w:rsidRPr="00005B32" w:rsidR="454B6749" w:rsidP="00C200BB" w:rsidRDefault="454B6749" w14:paraId="30964303" w14:textId="1600983E">
            <w:pPr>
              <w:spacing w:before="120" w:after="120" w:line="278" w:lineRule="auto"/>
              <w:ind w:left="14"/>
              <w:jc w:val="center"/>
            </w:pPr>
            <w:r w:rsidRPr="00005B32">
              <w:rPr>
                <w:sz w:val="20"/>
                <w:szCs w:val="20"/>
              </w:rPr>
              <w:t xml:space="preserve">3 </w:t>
            </w:r>
          </w:p>
        </w:tc>
        <w:tc>
          <w:tcPr>
            <w:tcW w:w="397" w:type="pct"/>
            <w:tcMar>
              <w:left w:w="108" w:type="dxa"/>
              <w:right w:w="108" w:type="dxa"/>
            </w:tcMar>
          </w:tcPr>
          <w:p w:rsidRPr="00005B32" w:rsidR="454B6749" w:rsidP="00C200BB" w:rsidRDefault="454B6749" w14:paraId="63ED4BD9" w14:textId="7686A338">
            <w:pPr>
              <w:spacing w:before="120" w:after="120" w:line="278" w:lineRule="auto"/>
              <w:ind w:left="21"/>
              <w:jc w:val="center"/>
            </w:pPr>
            <w:r w:rsidRPr="00005B32">
              <w:rPr>
                <w:sz w:val="20"/>
                <w:szCs w:val="20"/>
              </w:rPr>
              <w:t xml:space="preserve">7 </w:t>
            </w:r>
          </w:p>
        </w:tc>
        <w:tc>
          <w:tcPr>
            <w:tcW w:w="369" w:type="pct"/>
            <w:tcMar>
              <w:left w:w="108" w:type="dxa"/>
              <w:right w:w="108" w:type="dxa"/>
            </w:tcMar>
          </w:tcPr>
          <w:p w:rsidRPr="00005B32" w:rsidR="454B6749" w:rsidP="00C200BB" w:rsidRDefault="454B6749" w14:paraId="4FE90C0A" w14:textId="38908BB3">
            <w:pPr>
              <w:spacing w:before="120" w:after="120" w:line="278" w:lineRule="auto"/>
              <w:ind w:left="20"/>
              <w:jc w:val="center"/>
            </w:pPr>
            <w:r w:rsidRPr="00005B32">
              <w:rPr>
                <w:sz w:val="20"/>
                <w:szCs w:val="20"/>
              </w:rPr>
              <w:t xml:space="preserve">6 </w:t>
            </w:r>
          </w:p>
        </w:tc>
        <w:tc>
          <w:tcPr>
            <w:tcW w:w="397" w:type="pct"/>
            <w:tcMar>
              <w:left w:w="108" w:type="dxa"/>
              <w:right w:w="108" w:type="dxa"/>
            </w:tcMar>
          </w:tcPr>
          <w:p w:rsidRPr="00005B32" w:rsidR="454B6749" w:rsidP="00C200BB" w:rsidRDefault="454B6749" w14:paraId="5D168A8D" w14:textId="2D155E0E">
            <w:pPr>
              <w:spacing w:before="120" w:after="120" w:line="278" w:lineRule="auto"/>
              <w:ind w:left="26"/>
              <w:jc w:val="center"/>
              <w:rPr>
                <w:b/>
                <w:bCs/>
              </w:rPr>
            </w:pPr>
            <w:r w:rsidRPr="00005B32">
              <w:rPr>
                <w:b/>
                <w:bCs/>
                <w:sz w:val="20"/>
                <w:szCs w:val="20"/>
              </w:rPr>
              <w:t>8</w:t>
            </w:r>
          </w:p>
        </w:tc>
        <w:tc>
          <w:tcPr>
            <w:tcW w:w="308" w:type="pct"/>
            <w:tcMar>
              <w:left w:w="108" w:type="dxa"/>
              <w:right w:w="108" w:type="dxa"/>
            </w:tcMar>
          </w:tcPr>
          <w:p w:rsidRPr="00005B32" w:rsidR="454B6749" w:rsidP="00C200BB" w:rsidRDefault="454B6749" w14:paraId="09E66CC7" w14:textId="1DF2566F">
            <w:pPr>
              <w:spacing w:before="120" w:after="120" w:line="278" w:lineRule="auto"/>
              <w:ind w:left="18"/>
              <w:jc w:val="center"/>
            </w:pPr>
            <w:r w:rsidRPr="00005B32">
              <w:rPr>
                <w:sz w:val="20"/>
                <w:szCs w:val="20"/>
              </w:rPr>
              <w:t xml:space="preserve">1 </w:t>
            </w:r>
          </w:p>
        </w:tc>
        <w:tc>
          <w:tcPr>
            <w:tcW w:w="313" w:type="pct"/>
            <w:tcMar>
              <w:left w:w="108" w:type="dxa"/>
              <w:right w:w="108" w:type="dxa"/>
            </w:tcMar>
          </w:tcPr>
          <w:p w:rsidRPr="00005B32" w:rsidR="454B6749" w:rsidP="00C200BB" w:rsidRDefault="454B6749" w14:paraId="7DD268B8" w14:textId="49F67834">
            <w:pPr>
              <w:spacing w:before="120" w:after="120" w:line="278" w:lineRule="auto"/>
              <w:ind w:left="27"/>
              <w:jc w:val="center"/>
            </w:pPr>
            <w:r w:rsidRPr="00005B32">
              <w:rPr>
                <w:sz w:val="20"/>
                <w:szCs w:val="20"/>
              </w:rPr>
              <w:t xml:space="preserve">3 </w:t>
            </w:r>
          </w:p>
        </w:tc>
        <w:tc>
          <w:tcPr>
            <w:tcW w:w="314" w:type="pct"/>
            <w:tcMar>
              <w:left w:w="108" w:type="dxa"/>
              <w:right w:w="108" w:type="dxa"/>
            </w:tcMar>
          </w:tcPr>
          <w:p w:rsidRPr="00005B32" w:rsidR="454B6749" w:rsidP="00C200BB" w:rsidRDefault="454B6749" w14:paraId="44E910AC" w14:textId="2F41B122">
            <w:pPr>
              <w:spacing w:before="120" w:after="120" w:line="278" w:lineRule="auto"/>
              <w:ind w:left="28"/>
              <w:jc w:val="center"/>
            </w:pPr>
            <w:r w:rsidRPr="00005B32">
              <w:rPr>
                <w:sz w:val="20"/>
                <w:szCs w:val="20"/>
              </w:rPr>
              <w:t xml:space="preserve">1 </w:t>
            </w:r>
          </w:p>
        </w:tc>
        <w:tc>
          <w:tcPr>
            <w:tcW w:w="307" w:type="pct"/>
            <w:tcMar>
              <w:left w:w="108" w:type="dxa"/>
              <w:right w:w="108" w:type="dxa"/>
            </w:tcMar>
          </w:tcPr>
          <w:p w:rsidRPr="00005B32" w:rsidR="454B6749" w:rsidP="00C200BB" w:rsidRDefault="454B6749" w14:paraId="582424C9" w14:textId="31C4B9A1">
            <w:pPr>
              <w:spacing w:before="120" w:after="120" w:line="278" w:lineRule="auto"/>
              <w:ind w:left="36"/>
              <w:jc w:val="center"/>
              <w:rPr>
                <w:b/>
                <w:bCs/>
              </w:rPr>
            </w:pPr>
            <w:r w:rsidRPr="00005B32">
              <w:rPr>
                <w:b/>
                <w:bCs/>
                <w:sz w:val="20"/>
                <w:szCs w:val="20"/>
              </w:rPr>
              <w:t>1</w:t>
            </w:r>
          </w:p>
        </w:tc>
        <w:tc>
          <w:tcPr>
            <w:tcW w:w="313" w:type="pct"/>
            <w:tcMar>
              <w:left w:w="108" w:type="dxa"/>
              <w:right w:w="108" w:type="dxa"/>
            </w:tcMar>
          </w:tcPr>
          <w:p w:rsidRPr="00005B32" w:rsidR="454B6749" w:rsidP="00C200BB" w:rsidRDefault="454B6749" w14:paraId="130809BD" w14:textId="5CBEFDF6">
            <w:pPr>
              <w:spacing w:before="120" w:after="120" w:line="278" w:lineRule="auto"/>
              <w:ind w:left="95" w:right="66"/>
              <w:jc w:val="center"/>
            </w:pPr>
            <w:r w:rsidRPr="00005B32">
              <w:rPr>
                <w:sz w:val="20"/>
                <w:szCs w:val="20"/>
              </w:rPr>
              <w:t xml:space="preserve">0 </w:t>
            </w:r>
          </w:p>
        </w:tc>
        <w:tc>
          <w:tcPr>
            <w:tcW w:w="314" w:type="pct"/>
            <w:tcMar>
              <w:left w:w="108" w:type="dxa"/>
              <w:right w:w="108" w:type="dxa"/>
            </w:tcMar>
          </w:tcPr>
          <w:p w:rsidRPr="00005B32" w:rsidR="454B6749" w:rsidP="00C200BB" w:rsidRDefault="454B6749" w14:paraId="7E84F3BF" w14:textId="172307E5">
            <w:pPr>
              <w:spacing w:before="120" w:after="120" w:line="278" w:lineRule="auto"/>
              <w:ind w:left="101" w:right="63"/>
              <w:jc w:val="center"/>
            </w:pPr>
            <w:r w:rsidRPr="00005B32">
              <w:rPr>
                <w:sz w:val="20"/>
                <w:szCs w:val="20"/>
              </w:rPr>
              <w:t xml:space="preserve">0 </w:t>
            </w:r>
          </w:p>
        </w:tc>
        <w:tc>
          <w:tcPr>
            <w:tcW w:w="315" w:type="pct"/>
            <w:tcMar>
              <w:left w:w="108" w:type="dxa"/>
              <w:right w:w="108" w:type="dxa"/>
            </w:tcMar>
          </w:tcPr>
          <w:p w:rsidRPr="00005B32" w:rsidR="454B6749" w:rsidP="00C200BB" w:rsidRDefault="454B6749" w14:paraId="517321CE" w14:textId="28EB5EF5">
            <w:pPr>
              <w:spacing w:before="120" w:after="120" w:line="278" w:lineRule="auto"/>
              <w:ind w:left="102" w:right="63"/>
              <w:jc w:val="center"/>
            </w:pPr>
            <w:r w:rsidRPr="00005B32">
              <w:rPr>
                <w:sz w:val="20"/>
                <w:szCs w:val="20"/>
              </w:rPr>
              <w:t xml:space="preserve">0 </w:t>
            </w:r>
          </w:p>
        </w:tc>
        <w:tc>
          <w:tcPr>
            <w:tcW w:w="298" w:type="pct"/>
            <w:tcMar>
              <w:left w:w="108" w:type="dxa"/>
              <w:right w:w="108" w:type="dxa"/>
            </w:tcMar>
          </w:tcPr>
          <w:p w:rsidRPr="00005B32" w:rsidR="454B6749" w:rsidP="00C200BB" w:rsidRDefault="454B6749" w14:paraId="4EF8C9FB" w14:textId="656A5B8F">
            <w:pPr>
              <w:spacing w:before="120" w:after="120" w:line="278" w:lineRule="auto"/>
              <w:ind w:left="90" w:right="43"/>
              <w:jc w:val="center"/>
              <w:rPr>
                <w:b/>
                <w:bCs/>
              </w:rPr>
            </w:pPr>
            <w:r w:rsidRPr="00005B32">
              <w:rPr>
                <w:b/>
                <w:bCs/>
                <w:sz w:val="20"/>
                <w:szCs w:val="20"/>
              </w:rPr>
              <w:t>0</w:t>
            </w:r>
          </w:p>
        </w:tc>
      </w:tr>
      <w:tr w:rsidRPr="00005B32" w:rsidR="002625F6" w:rsidTr="002625F6" w14:paraId="0347153C" w14:textId="77777777">
        <w:trPr>
          <w:trHeight w:val="285"/>
        </w:trPr>
        <w:tc>
          <w:tcPr>
            <w:tcW w:w="996" w:type="pct"/>
            <w:tcMar>
              <w:left w:w="108" w:type="dxa"/>
              <w:right w:w="108" w:type="dxa"/>
            </w:tcMar>
          </w:tcPr>
          <w:p w:rsidRPr="00005B32" w:rsidR="454B6749" w:rsidP="00C200BB" w:rsidRDefault="454B6749" w14:paraId="0BED5B06" w14:textId="7326D80A">
            <w:pPr>
              <w:spacing w:before="120" w:after="120" w:line="278" w:lineRule="auto"/>
              <w:ind w:left="107"/>
              <w:jc w:val="center"/>
              <w:rPr>
                <w:b/>
                <w:bCs/>
              </w:rPr>
            </w:pPr>
            <w:r w:rsidRPr="00005B32">
              <w:rPr>
                <w:b/>
                <w:bCs/>
                <w:sz w:val="20"/>
                <w:szCs w:val="20"/>
              </w:rPr>
              <w:t>Third Party</w:t>
            </w:r>
          </w:p>
        </w:tc>
        <w:tc>
          <w:tcPr>
            <w:tcW w:w="358" w:type="pct"/>
            <w:tcMar>
              <w:left w:w="108" w:type="dxa"/>
              <w:right w:w="108" w:type="dxa"/>
            </w:tcMar>
          </w:tcPr>
          <w:p w:rsidRPr="00005B32" w:rsidR="454B6749" w:rsidP="00C200BB" w:rsidRDefault="454B6749" w14:paraId="29DFEE2D" w14:textId="29E913B7">
            <w:pPr>
              <w:spacing w:before="120" w:after="120" w:line="278" w:lineRule="auto"/>
              <w:ind w:left="14"/>
              <w:jc w:val="center"/>
            </w:pPr>
            <w:r w:rsidRPr="00005B32">
              <w:rPr>
                <w:sz w:val="20"/>
                <w:szCs w:val="20"/>
              </w:rPr>
              <w:t xml:space="preserve">1 </w:t>
            </w:r>
          </w:p>
        </w:tc>
        <w:tc>
          <w:tcPr>
            <w:tcW w:w="397" w:type="pct"/>
            <w:tcMar>
              <w:left w:w="108" w:type="dxa"/>
              <w:right w:w="108" w:type="dxa"/>
            </w:tcMar>
          </w:tcPr>
          <w:p w:rsidRPr="00005B32" w:rsidR="454B6749" w:rsidP="00C200BB" w:rsidRDefault="454B6749" w14:paraId="76861B66" w14:textId="0B025C59">
            <w:pPr>
              <w:spacing w:before="120" w:after="120" w:line="278" w:lineRule="auto"/>
              <w:ind w:left="21"/>
              <w:jc w:val="center"/>
            </w:pPr>
            <w:r w:rsidRPr="00005B32">
              <w:rPr>
                <w:sz w:val="20"/>
                <w:szCs w:val="20"/>
              </w:rPr>
              <w:t xml:space="preserve">2 </w:t>
            </w:r>
          </w:p>
        </w:tc>
        <w:tc>
          <w:tcPr>
            <w:tcW w:w="369" w:type="pct"/>
            <w:tcMar>
              <w:left w:w="108" w:type="dxa"/>
              <w:right w:w="108" w:type="dxa"/>
            </w:tcMar>
          </w:tcPr>
          <w:p w:rsidRPr="00005B32" w:rsidR="454B6749" w:rsidP="00C200BB" w:rsidRDefault="454B6749" w14:paraId="1948BAD5" w14:textId="389D94BD">
            <w:pPr>
              <w:spacing w:before="120" w:after="120" w:line="278" w:lineRule="auto"/>
              <w:ind w:left="20"/>
              <w:jc w:val="center"/>
            </w:pPr>
            <w:r w:rsidRPr="00005B32">
              <w:rPr>
                <w:sz w:val="20"/>
                <w:szCs w:val="20"/>
              </w:rPr>
              <w:t xml:space="preserve">5 </w:t>
            </w:r>
          </w:p>
        </w:tc>
        <w:tc>
          <w:tcPr>
            <w:tcW w:w="397" w:type="pct"/>
            <w:tcMar>
              <w:left w:w="108" w:type="dxa"/>
              <w:right w:w="108" w:type="dxa"/>
            </w:tcMar>
          </w:tcPr>
          <w:p w:rsidRPr="00005B32" w:rsidR="454B6749" w:rsidP="00C200BB" w:rsidRDefault="454B6749" w14:paraId="5859B7F8" w14:textId="3FC2E919">
            <w:pPr>
              <w:spacing w:before="120" w:after="120" w:line="278" w:lineRule="auto"/>
              <w:ind w:left="26"/>
              <w:jc w:val="center"/>
              <w:rPr>
                <w:b/>
                <w:bCs/>
              </w:rPr>
            </w:pPr>
            <w:r w:rsidRPr="00005B32">
              <w:rPr>
                <w:b/>
                <w:bCs/>
                <w:sz w:val="20"/>
                <w:szCs w:val="20"/>
              </w:rPr>
              <w:t>4</w:t>
            </w:r>
          </w:p>
        </w:tc>
        <w:tc>
          <w:tcPr>
            <w:tcW w:w="308" w:type="pct"/>
            <w:tcMar>
              <w:left w:w="108" w:type="dxa"/>
              <w:right w:w="108" w:type="dxa"/>
            </w:tcMar>
          </w:tcPr>
          <w:p w:rsidRPr="00005B32" w:rsidR="454B6749" w:rsidP="00C200BB" w:rsidRDefault="454B6749" w14:paraId="54D851FB" w14:textId="76CCED3A">
            <w:pPr>
              <w:spacing w:before="120" w:after="120" w:line="278" w:lineRule="auto"/>
              <w:ind w:left="18"/>
              <w:jc w:val="center"/>
            </w:pPr>
            <w:r w:rsidRPr="00005B32">
              <w:rPr>
                <w:sz w:val="20"/>
                <w:szCs w:val="20"/>
              </w:rPr>
              <w:t xml:space="preserve">0 </w:t>
            </w:r>
          </w:p>
        </w:tc>
        <w:tc>
          <w:tcPr>
            <w:tcW w:w="313" w:type="pct"/>
            <w:tcMar>
              <w:left w:w="108" w:type="dxa"/>
              <w:right w:w="108" w:type="dxa"/>
            </w:tcMar>
          </w:tcPr>
          <w:p w:rsidRPr="00005B32" w:rsidR="454B6749" w:rsidP="00C200BB" w:rsidRDefault="454B6749" w14:paraId="7D1126B9" w14:textId="0EAEA942">
            <w:pPr>
              <w:spacing w:before="120" w:after="120" w:line="278" w:lineRule="auto"/>
              <w:ind w:left="27"/>
              <w:jc w:val="center"/>
            </w:pPr>
            <w:r w:rsidRPr="00005B32">
              <w:rPr>
                <w:sz w:val="20"/>
                <w:szCs w:val="20"/>
              </w:rPr>
              <w:t xml:space="preserve">0 </w:t>
            </w:r>
          </w:p>
        </w:tc>
        <w:tc>
          <w:tcPr>
            <w:tcW w:w="314" w:type="pct"/>
            <w:tcMar>
              <w:left w:w="108" w:type="dxa"/>
              <w:right w:w="108" w:type="dxa"/>
            </w:tcMar>
          </w:tcPr>
          <w:p w:rsidRPr="00005B32" w:rsidR="454B6749" w:rsidP="00C200BB" w:rsidRDefault="454B6749" w14:paraId="7A8B9D9D" w14:textId="656413FE">
            <w:pPr>
              <w:spacing w:before="120" w:after="120" w:line="278" w:lineRule="auto"/>
              <w:ind w:left="28"/>
              <w:jc w:val="center"/>
            </w:pPr>
            <w:r w:rsidRPr="00005B32">
              <w:rPr>
                <w:sz w:val="20"/>
                <w:szCs w:val="20"/>
              </w:rPr>
              <w:t xml:space="preserve">0 </w:t>
            </w:r>
          </w:p>
        </w:tc>
        <w:tc>
          <w:tcPr>
            <w:tcW w:w="307" w:type="pct"/>
            <w:tcMar>
              <w:left w:w="108" w:type="dxa"/>
              <w:right w:w="108" w:type="dxa"/>
            </w:tcMar>
          </w:tcPr>
          <w:p w:rsidRPr="00005B32" w:rsidR="454B6749" w:rsidP="00C200BB" w:rsidRDefault="454B6749" w14:paraId="48205C53" w14:textId="004B8C4D">
            <w:pPr>
              <w:spacing w:before="120" w:after="120" w:line="278" w:lineRule="auto"/>
              <w:ind w:left="36"/>
              <w:jc w:val="center"/>
              <w:rPr>
                <w:b/>
                <w:bCs/>
              </w:rPr>
            </w:pPr>
            <w:r w:rsidRPr="00005B32">
              <w:rPr>
                <w:b/>
                <w:bCs/>
                <w:sz w:val="20"/>
                <w:szCs w:val="20"/>
              </w:rPr>
              <w:t>0</w:t>
            </w:r>
          </w:p>
        </w:tc>
        <w:tc>
          <w:tcPr>
            <w:tcW w:w="313" w:type="pct"/>
            <w:tcMar>
              <w:left w:w="108" w:type="dxa"/>
              <w:right w:w="108" w:type="dxa"/>
            </w:tcMar>
          </w:tcPr>
          <w:p w:rsidRPr="00005B32" w:rsidR="454B6749" w:rsidP="00C200BB" w:rsidRDefault="454B6749" w14:paraId="1DB0A290" w14:textId="71113C80">
            <w:pPr>
              <w:spacing w:before="120" w:after="120" w:line="278" w:lineRule="auto"/>
              <w:ind w:left="95" w:right="66"/>
              <w:jc w:val="center"/>
            </w:pPr>
            <w:r w:rsidRPr="00005B32">
              <w:rPr>
                <w:sz w:val="20"/>
                <w:szCs w:val="20"/>
              </w:rPr>
              <w:t xml:space="preserve">0 </w:t>
            </w:r>
          </w:p>
        </w:tc>
        <w:tc>
          <w:tcPr>
            <w:tcW w:w="314" w:type="pct"/>
            <w:tcMar>
              <w:left w:w="108" w:type="dxa"/>
              <w:right w:w="108" w:type="dxa"/>
            </w:tcMar>
          </w:tcPr>
          <w:p w:rsidRPr="00005B32" w:rsidR="454B6749" w:rsidP="00C200BB" w:rsidRDefault="454B6749" w14:paraId="1E9EDD98" w14:textId="625A88E7">
            <w:pPr>
              <w:spacing w:before="120" w:after="120" w:line="278" w:lineRule="auto"/>
              <w:ind w:left="38"/>
              <w:jc w:val="center"/>
            </w:pPr>
            <w:r w:rsidRPr="00005B32">
              <w:rPr>
                <w:sz w:val="20"/>
                <w:szCs w:val="20"/>
              </w:rPr>
              <w:t xml:space="preserve">1 </w:t>
            </w:r>
          </w:p>
        </w:tc>
        <w:tc>
          <w:tcPr>
            <w:tcW w:w="315" w:type="pct"/>
            <w:tcMar>
              <w:left w:w="108" w:type="dxa"/>
              <w:right w:w="108" w:type="dxa"/>
            </w:tcMar>
          </w:tcPr>
          <w:p w:rsidRPr="00005B32" w:rsidR="454B6749" w:rsidP="00C200BB" w:rsidRDefault="454B6749" w14:paraId="2B488B4C" w14:textId="4193A850">
            <w:pPr>
              <w:spacing w:before="120" w:after="120" w:line="278" w:lineRule="auto"/>
              <w:ind w:left="39"/>
              <w:jc w:val="center"/>
            </w:pPr>
            <w:r w:rsidRPr="00005B32">
              <w:rPr>
                <w:sz w:val="20"/>
                <w:szCs w:val="20"/>
              </w:rPr>
              <w:t xml:space="preserve">0 </w:t>
            </w:r>
          </w:p>
        </w:tc>
        <w:tc>
          <w:tcPr>
            <w:tcW w:w="298" w:type="pct"/>
            <w:tcMar>
              <w:left w:w="108" w:type="dxa"/>
              <w:right w:w="108" w:type="dxa"/>
            </w:tcMar>
          </w:tcPr>
          <w:p w:rsidRPr="00005B32" w:rsidR="454B6749" w:rsidP="00C200BB" w:rsidRDefault="454B6749" w14:paraId="1A08E9BC" w14:textId="763E74EC">
            <w:pPr>
              <w:spacing w:before="120" w:after="120" w:line="278" w:lineRule="auto"/>
              <w:jc w:val="center"/>
              <w:rPr>
                <w:b/>
                <w:bCs/>
              </w:rPr>
            </w:pPr>
            <w:r w:rsidRPr="00005B32">
              <w:rPr>
                <w:b/>
                <w:bCs/>
                <w:sz w:val="20"/>
                <w:szCs w:val="20"/>
              </w:rPr>
              <w:t>0</w:t>
            </w:r>
          </w:p>
        </w:tc>
      </w:tr>
      <w:tr w:rsidRPr="00005B32" w:rsidR="002625F6" w:rsidTr="002625F6" w14:paraId="403FC353" w14:textId="77777777">
        <w:trPr>
          <w:trHeight w:val="285"/>
        </w:trPr>
        <w:tc>
          <w:tcPr>
            <w:tcW w:w="996" w:type="pct"/>
            <w:tcMar>
              <w:left w:w="108" w:type="dxa"/>
              <w:right w:w="108" w:type="dxa"/>
            </w:tcMar>
          </w:tcPr>
          <w:p w:rsidRPr="00005B32" w:rsidR="454B6749" w:rsidP="00C200BB" w:rsidRDefault="454B6749" w14:paraId="397FFDDE" w14:textId="34E45D81">
            <w:pPr>
              <w:spacing w:before="120" w:after="120" w:line="278" w:lineRule="auto"/>
              <w:ind w:left="107"/>
              <w:jc w:val="center"/>
              <w:rPr>
                <w:b/>
                <w:bCs/>
              </w:rPr>
            </w:pPr>
            <w:r w:rsidRPr="00005B32">
              <w:rPr>
                <w:b/>
                <w:bCs/>
                <w:sz w:val="20"/>
                <w:szCs w:val="20"/>
              </w:rPr>
              <w:t>Sum</w:t>
            </w:r>
          </w:p>
        </w:tc>
        <w:tc>
          <w:tcPr>
            <w:tcW w:w="358" w:type="pct"/>
            <w:tcMar>
              <w:left w:w="108" w:type="dxa"/>
              <w:right w:w="108" w:type="dxa"/>
            </w:tcMar>
          </w:tcPr>
          <w:p w:rsidRPr="00005B32" w:rsidR="454B6749" w:rsidP="00C200BB" w:rsidRDefault="454B6749" w14:paraId="3BEC0D70" w14:textId="39C849B8">
            <w:pPr>
              <w:spacing w:before="120" w:after="120" w:line="278" w:lineRule="auto"/>
              <w:ind w:left="14"/>
              <w:jc w:val="center"/>
            </w:pPr>
            <w:r w:rsidRPr="00005B32">
              <w:rPr>
                <w:sz w:val="20"/>
                <w:szCs w:val="20"/>
              </w:rPr>
              <w:t xml:space="preserve">8 </w:t>
            </w:r>
          </w:p>
        </w:tc>
        <w:tc>
          <w:tcPr>
            <w:tcW w:w="397" w:type="pct"/>
            <w:tcMar>
              <w:left w:w="108" w:type="dxa"/>
              <w:right w:w="108" w:type="dxa"/>
            </w:tcMar>
          </w:tcPr>
          <w:p w:rsidRPr="00005B32" w:rsidR="454B6749" w:rsidP="00C200BB" w:rsidRDefault="454B6749" w14:paraId="29C46B78" w14:textId="047E52C0">
            <w:pPr>
              <w:spacing w:before="120" w:after="120" w:line="278" w:lineRule="auto"/>
              <w:ind w:left="21"/>
              <w:jc w:val="center"/>
            </w:pPr>
            <w:r w:rsidRPr="00005B32">
              <w:rPr>
                <w:sz w:val="20"/>
                <w:szCs w:val="20"/>
              </w:rPr>
              <w:t xml:space="preserve">15 </w:t>
            </w:r>
          </w:p>
        </w:tc>
        <w:tc>
          <w:tcPr>
            <w:tcW w:w="369" w:type="pct"/>
            <w:tcMar>
              <w:left w:w="108" w:type="dxa"/>
              <w:right w:w="108" w:type="dxa"/>
            </w:tcMar>
          </w:tcPr>
          <w:p w:rsidRPr="00005B32" w:rsidR="454B6749" w:rsidP="00C200BB" w:rsidRDefault="454B6749" w14:paraId="5FAD3F63" w14:textId="7927D26D">
            <w:pPr>
              <w:spacing w:before="120" w:after="120" w:line="278" w:lineRule="auto"/>
              <w:ind w:left="20"/>
              <w:jc w:val="center"/>
            </w:pPr>
            <w:r w:rsidRPr="00005B32">
              <w:rPr>
                <w:sz w:val="20"/>
                <w:szCs w:val="20"/>
              </w:rPr>
              <w:t xml:space="preserve">15 </w:t>
            </w:r>
          </w:p>
        </w:tc>
        <w:tc>
          <w:tcPr>
            <w:tcW w:w="397" w:type="pct"/>
            <w:tcMar>
              <w:left w:w="108" w:type="dxa"/>
              <w:right w:w="108" w:type="dxa"/>
            </w:tcMar>
          </w:tcPr>
          <w:p w:rsidRPr="00005B32" w:rsidR="454B6749" w:rsidP="00C200BB" w:rsidRDefault="454B6749" w14:paraId="2DD3C88D" w14:textId="36749515">
            <w:pPr>
              <w:spacing w:before="120" w:after="120" w:line="278" w:lineRule="auto"/>
              <w:ind w:left="95" w:right="69"/>
              <w:jc w:val="center"/>
              <w:rPr>
                <w:b/>
                <w:bCs/>
              </w:rPr>
            </w:pPr>
            <w:r w:rsidRPr="00005B32">
              <w:rPr>
                <w:b/>
                <w:bCs/>
                <w:sz w:val="20"/>
                <w:szCs w:val="20"/>
              </w:rPr>
              <w:t>20</w:t>
            </w:r>
          </w:p>
        </w:tc>
        <w:tc>
          <w:tcPr>
            <w:tcW w:w="308" w:type="pct"/>
            <w:tcMar>
              <w:left w:w="108" w:type="dxa"/>
              <w:right w:w="108" w:type="dxa"/>
            </w:tcMar>
          </w:tcPr>
          <w:p w:rsidRPr="00005B32" w:rsidR="454B6749" w:rsidP="00C200BB" w:rsidRDefault="454B6749" w14:paraId="314BDBD2" w14:textId="01A96185">
            <w:pPr>
              <w:spacing w:before="120" w:after="120" w:line="278" w:lineRule="auto"/>
              <w:ind w:left="18"/>
              <w:jc w:val="center"/>
            </w:pPr>
            <w:r w:rsidRPr="00005B32">
              <w:rPr>
                <w:sz w:val="20"/>
                <w:szCs w:val="20"/>
              </w:rPr>
              <w:t xml:space="preserve">5 </w:t>
            </w:r>
          </w:p>
        </w:tc>
        <w:tc>
          <w:tcPr>
            <w:tcW w:w="313" w:type="pct"/>
            <w:tcMar>
              <w:left w:w="108" w:type="dxa"/>
              <w:right w:w="108" w:type="dxa"/>
            </w:tcMar>
          </w:tcPr>
          <w:p w:rsidRPr="00005B32" w:rsidR="454B6749" w:rsidP="00C200BB" w:rsidRDefault="454B6749" w14:paraId="74ACFD17" w14:textId="774FF9F8">
            <w:pPr>
              <w:spacing w:before="120" w:after="120" w:line="278" w:lineRule="auto"/>
              <w:ind w:left="27"/>
              <w:jc w:val="center"/>
            </w:pPr>
            <w:r w:rsidRPr="00005B32">
              <w:rPr>
                <w:sz w:val="20"/>
                <w:szCs w:val="20"/>
              </w:rPr>
              <w:t xml:space="preserve">8 </w:t>
            </w:r>
          </w:p>
        </w:tc>
        <w:tc>
          <w:tcPr>
            <w:tcW w:w="314" w:type="pct"/>
            <w:tcMar>
              <w:left w:w="108" w:type="dxa"/>
              <w:right w:w="108" w:type="dxa"/>
            </w:tcMar>
          </w:tcPr>
          <w:p w:rsidRPr="00005B32" w:rsidR="454B6749" w:rsidP="00C200BB" w:rsidRDefault="454B6749" w14:paraId="44491735" w14:textId="19A884A5">
            <w:pPr>
              <w:spacing w:before="120" w:after="120" w:line="278" w:lineRule="auto"/>
              <w:ind w:left="28"/>
              <w:jc w:val="center"/>
            </w:pPr>
            <w:r w:rsidRPr="00005B32">
              <w:rPr>
                <w:sz w:val="20"/>
                <w:szCs w:val="20"/>
              </w:rPr>
              <w:t xml:space="preserve">8 </w:t>
            </w:r>
          </w:p>
        </w:tc>
        <w:tc>
          <w:tcPr>
            <w:tcW w:w="307" w:type="pct"/>
            <w:tcMar>
              <w:left w:w="108" w:type="dxa"/>
              <w:right w:w="108" w:type="dxa"/>
            </w:tcMar>
          </w:tcPr>
          <w:p w:rsidRPr="00005B32" w:rsidR="454B6749" w:rsidP="00C200BB" w:rsidRDefault="454B6749" w14:paraId="488B857F" w14:textId="4A156B0E">
            <w:pPr>
              <w:spacing w:before="120" w:after="120" w:line="278" w:lineRule="auto"/>
              <w:ind w:left="36"/>
              <w:jc w:val="center"/>
              <w:rPr>
                <w:b/>
                <w:bCs/>
              </w:rPr>
            </w:pPr>
            <w:r w:rsidRPr="00005B32">
              <w:rPr>
                <w:b/>
                <w:bCs/>
                <w:sz w:val="20"/>
                <w:szCs w:val="20"/>
              </w:rPr>
              <w:t>5</w:t>
            </w:r>
          </w:p>
        </w:tc>
        <w:tc>
          <w:tcPr>
            <w:tcW w:w="313" w:type="pct"/>
            <w:tcMar>
              <w:left w:w="108" w:type="dxa"/>
              <w:right w:w="108" w:type="dxa"/>
            </w:tcMar>
          </w:tcPr>
          <w:p w:rsidRPr="00005B32" w:rsidR="454B6749" w:rsidP="00C200BB" w:rsidRDefault="454B6749" w14:paraId="65954AA1" w14:textId="5DFDA57F">
            <w:pPr>
              <w:spacing w:before="120" w:after="120" w:line="278" w:lineRule="auto"/>
              <w:ind w:left="95" w:right="66"/>
              <w:jc w:val="center"/>
            </w:pPr>
            <w:r w:rsidRPr="00005B32">
              <w:rPr>
                <w:sz w:val="20"/>
                <w:szCs w:val="20"/>
              </w:rPr>
              <w:t xml:space="preserve">0 </w:t>
            </w:r>
          </w:p>
        </w:tc>
        <w:tc>
          <w:tcPr>
            <w:tcW w:w="314" w:type="pct"/>
            <w:tcMar>
              <w:left w:w="108" w:type="dxa"/>
              <w:right w:w="108" w:type="dxa"/>
            </w:tcMar>
          </w:tcPr>
          <w:p w:rsidRPr="00005B32" w:rsidR="454B6749" w:rsidP="00C200BB" w:rsidRDefault="454B6749" w14:paraId="1978A8C5" w14:textId="4BE3FD1E">
            <w:pPr>
              <w:spacing w:before="120" w:after="120" w:line="278" w:lineRule="auto"/>
              <w:ind w:left="101" w:right="63"/>
              <w:jc w:val="center"/>
            </w:pPr>
            <w:r w:rsidRPr="00005B32">
              <w:rPr>
                <w:sz w:val="20"/>
                <w:szCs w:val="20"/>
              </w:rPr>
              <w:t xml:space="preserve">1 </w:t>
            </w:r>
          </w:p>
        </w:tc>
        <w:tc>
          <w:tcPr>
            <w:tcW w:w="315" w:type="pct"/>
            <w:tcMar>
              <w:left w:w="108" w:type="dxa"/>
              <w:right w:w="108" w:type="dxa"/>
            </w:tcMar>
          </w:tcPr>
          <w:p w:rsidRPr="00005B32" w:rsidR="454B6749" w:rsidP="00C200BB" w:rsidRDefault="454B6749" w14:paraId="7131F7EE" w14:textId="4FD8C5A4">
            <w:pPr>
              <w:spacing w:before="120" w:after="120" w:line="278" w:lineRule="auto"/>
              <w:ind w:left="102" w:right="63"/>
              <w:jc w:val="center"/>
            </w:pPr>
            <w:r w:rsidRPr="00005B32">
              <w:rPr>
                <w:sz w:val="20"/>
                <w:szCs w:val="20"/>
              </w:rPr>
              <w:t xml:space="preserve">1 </w:t>
            </w:r>
          </w:p>
        </w:tc>
        <w:tc>
          <w:tcPr>
            <w:tcW w:w="298" w:type="pct"/>
            <w:tcMar>
              <w:left w:w="108" w:type="dxa"/>
              <w:right w:w="108" w:type="dxa"/>
            </w:tcMar>
          </w:tcPr>
          <w:p w:rsidRPr="00005B32" w:rsidR="454B6749" w:rsidP="00C200BB" w:rsidRDefault="454B6749" w14:paraId="75DA9C09" w14:textId="053F5042">
            <w:pPr>
              <w:spacing w:before="120" w:after="120" w:line="278" w:lineRule="auto"/>
              <w:ind w:left="90" w:right="43"/>
              <w:jc w:val="center"/>
              <w:rPr>
                <w:b/>
                <w:bCs/>
              </w:rPr>
            </w:pPr>
            <w:r w:rsidRPr="00005B32">
              <w:rPr>
                <w:b/>
                <w:bCs/>
                <w:sz w:val="20"/>
                <w:szCs w:val="20"/>
              </w:rPr>
              <w:t>0</w:t>
            </w:r>
          </w:p>
        </w:tc>
      </w:tr>
    </w:tbl>
    <w:p w:rsidR="002625F6" w:rsidRDefault="002625F6" w14:paraId="30AE9F72" w14:textId="77777777"/>
    <w:p w:rsidR="00E726B5" w:rsidRDefault="00E726B5" w14:paraId="6BC7401A" w14:textId="77777777"/>
    <w:p w:rsidRPr="00005B32" w:rsidR="00E726B5" w:rsidRDefault="00E726B5" w14:paraId="6A9F3291"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62"/>
        <w:gridCol w:w="669"/>
        <w:gridCol w:w="744"/>
        <w:gridCol w:w="690"/>
        <w:gridCol w:w="742"/>
        <w:gridCol w:w="576"/>
        <w:gridCol w:w="586"/>
        <w:gridCol w:w="588"/>
        <w:gridCol w:w="574"/>
        <w:gridCol w:w="586"/>
        <w:gridCol w:w="587"/>
        <w:gridCol w:w="589"/>
        <w:gridCol w:w="557"/>
      </w:tblGrid>
      <w:tr w:rsidRPr="00005B32" w:rsidR="002625F6" w:rsidTr="002625F6" w14:paraId="0A58F593" w14:textId="77777777">
        <w:trPr>
          <w:trHeight w:val="420"/>
        </w:trPr>
        <w:tc>
          <w:tcPr>
            <w:tcW w:w="996" w:type="pct"/>
            <w:shd w:val="clear" w:color="auto" w:fill="C6E6A3"/>
            <w:tcMar>
              <w:left w:w="108" w:type="dxa"/>
              <w:right w:w="108" w:type="dxa"/>
            </w:tcMar>
          </w:tcPr>
          <w:p w:rsidRPr="00005B32" w:rsidR="454B6749" w:rsidP="00C200BB" w:rsidRDefault="454B6749" w14:paraId="2DDF026D" w14:textId="4DD2D028">
            <w:pPr>
              <w:spacing w:before="120" w:after="120" w:line="278" w:lineRule="auto"/>
              <w:ind w:left="107"/>
              <w:jc w:val="center"/>
              <w:rPr>
                <w:b/>
                <w:bCs/>
              </w:rPr>
            </w:pPr>
            <w:r w:rsidRPr="00005B32">
              <w:rPr>
                <w:b/>
                <w:bCs/>
                <w:color w:val="000000" w:themeColor="text1"/>
                <w:sz w:val="20"/>
                <w:szCs w:val="20"/>
              </w:rPr>
              <w:t>Board</w:t>
            </w:r>
          </w:p>
        </w:tc>
        <w:tc>
          <w:tcPr>
            <w:tcW w:w="1522" w:type="pct"/>
            <w:gridSpan w:val="4"/>
            <w:shd w:val="clear" w:color="auto" w:fill="C6E6A3"/>
            <w:tcMar>
              <w:left w:w="108" w:type="dxa"/>
              <w:right w:w="108" w:type="dxa"/>
            </w:tcMar>
          </w:tcPr>
          <w:p w:rsidRPr="00005B32" w:rsidR="454B6749" w:rsidP="00C200BB" w:rsidRDefault="454B6749" w14:paraId="67547761" w14:textId="6062B973">
            <w:pPr>
              <w:spacing w:before="120" w:after="120" w:line="278" w:lineRule="auto"/>
              <w:ind w:left="314" w:right="292"/>
              <w:jc w:val="center"/>
              <w:rPr>
                <w:b/>
                <w:bCs/>
              </w:rPr>
            </w:pPr>
            <w:r w:rsidRPr="00005B32">
              <w:rPr>
                <w:b/>
                <w:bCs/>
                <w:color w:val="000000" w:themeColor="text1"/>
                <w:sz w:val="20"/>
                <w:szCs w:val="20"/>
              </w:rPr>
              <w:t xml:space="preserve">Psychology </w:t>
            </w:r>
          </w:p>
        </w:tc>
        <w:tc>
          <w:tcPr>
            <w:tcW w:w="1242" w:type="pct"/>
            <w:gridSpan w:val="4"/>
            <w:shd w:val="clear" w:color="auto" w:fill="C6E6A3"/>
            <w:tcMar>
              <w:left w:w="108" w:type="dxa"/>
              <w:right w:w="108" w:type="dxa"/>
            </w:tcMar>
          </w:tcPr>
          <w:p w:rsidRPr="00005B32" w:rsidR="454B6749" w:rsidP="00C200BB" w:rsidRDefault="454B6749" w14:paraId="5A502F2F" w14:textId="7C604F5F">
            <w:pPr>
              <w:spacing w:before="120" w:after="120" w:line="278" w:lineRule="auto"/>
              <w:ind w:left="327"/>
              <w:jc w:val="center"/>
              <w:rPr>
                <w:b/>
                <w:bCs/>
              </w:rPr>
            </w:pPr>
            <w:r w:rsidRPr="00005B32">
              <w:rPr>
                <w:b/>
                <w:bCs/>
                <w:color w:val="000000" w:themeColor="text1"/>
                <w:sz w:val="20"/>
                <w:szCs w:val="20"/>
              </w:rPr>
              <w:t xml:space="preserve">Social Work </w:t>
            </w:r>
          </w:p>
        </w:tc>
        <w:tc>
          <w:tcPr>
            <w:tcW w:w="1240" w:type="pct"/>
            <w:gridSpan w:val="4"/>
            <w:shd w:val="clear" w:color="auto" w:fill="C6E6A3"/>
            <w:tcMar>
              <w:left w:w="108" w:type="dxa"/>
              <w:right w:w="108" w:type="dxa"/>
            </w:tcMar>
          </w:tcPr>
          <w:p w:rsidRPr="00005B32" w:rsidR="454B6749" w:rsidP="00C200BB" w:rsidRDefault="454B6749" w14:paraId="545BDA59" w14:textId="23404DDE">
            <w:pPr>
              <w:spacing w:before="120" w:after="120" w:line="278" w:lineRule="auto"/>
              <w:ind w:left="-16"/>
              <w:jc w:val="center"/>
              <w:rPr>
                <w:b/>
                <w:bCs/>
              </w:rPr>
            </w:pPr>
            <w:r w:rsidRPr="00005B32">
              <w:rPr>
                <w:b/>
                <w:bCs/>
                <w:color w:val="000000" w:themeColor="text1"/>
                <w:sz w:val="20"/>
                <w:szCs w:val="20"/>
              </w:rPr>
              <w:t xml:space="preserve">Veterinary Medicine </w:t>
            </w:r>
          </w:p>
        </w:tc>
      </w:tr>
      <w:tr w:rsidRPr="00005B32" w:rsidR="002625F6" w:rsidTr="002625F6" w14:paraId="1F136FAB" w14:textId="77777777">
        <w:trPr>
          <w:trHeight w:val="525"/>
        </w:trPr>
        <w:tc>
          <w:tcPr>
            <w:tcW w:w="996" w:type="pct"/>
            <w:shd w:val="clear" w:color="auto" w:fill="EDF8E3"/>
            <w:tcMar>
              <w:left w:w="108" w:type="dxa"/>
              <w:right w:w="108" w:type="dxa"/>
            </w:tcMar>
          </w:tcPr>
          <w:p w:rsidRPr="00005B32" w:rsidR="454B6749" w:rsidP="00C200BB" w:rsidRDefault="454B6749" w14:paraId="13AC175B" w14:textId="3DF72640">
            <w:pPr>
              <w:spacing w:before="120" w:after="120" w:line="278" w:lineRule="auto"/>
              <w:ind w:left="873"/>
              <w:jc w:val="center"/>
              <w:rPr>
                <w:b/>
                <w:bCs/>
              </w:rPr>
            </w:pPr>
            <w:r w:rsidRPr="00005B32">
              <w:rPr>
                <w:b/>
                <w:bCs/>
                <w:color w:val="000000" w:themeColor="text1"/>
                <w:sz w:val="20"/>
                <w:szCs w:val="20"/>
              </w:rPr>
              <w:t>Fiscal Year</w:t>
            </w:r>
            <w:r w:rsidRPr="00005B32">
              <w:rPr>
                <w:rFonts w:ascii="Webdings" w:hAnsi="Webdings" w:eastAsia="Webdings" w:cs="Webdings"/>
                <w:b/>
                <w:bCs/>
                <w:color w:val="000000" w:themeColor="text1"/>
                <w:sz w:val="20"/>
                <w:szCs w:val="20"/>
              </w:rPr>
              <w:t>4</w:t>
            </w:r>
          </w:p>
          <w:p w:rsidRPr="00005B32" w:rsidR="454B6749" w:rsidP="00C200BB" w:rsidRDefault="454B6749" w14:paraId="7F67499A" w14:textId="25358267">
            <w:pPr>
              <w:spacing w:before="120" w:after="120"/>
              <w:ind w:left="290"/>
              <w:jc w:val="center"/>
              <w:rPr>
                <w:b/>
                <w:bCs/>
              </w:rPr>
            </w:pPr>
            <w:r w:rsidRPr="00005B32">
              <w:rPr>
                <w:b/>
                <w:bCs/>
                <w:color w:val="000000" w:themeColor="text1"/>
                <w:sz w:val="20"/>
                <w:szCs w:val="20"/>
              </w:rPr>
              <w:t>Referral Source</w:t>
            </w:r>
            <w:r w:rsidRPr="00005B32">
              <w:rPr>
                <w:rFonts w:ascii="Webdings" w:hAnsi="Webdings" w:eastAsia="Webdings" w:cs="Webdings"/>
                <w:b/>
                <w:bCs/>
                <w:color w:val="000000" w:themeColor="text1"/>
                <w:sz w:val="20"/>
                <w:szCs w:val="20"/>
              </w:rPr>
              <w:t>6</w:t>
            </w:r>
          </w:p>
        </w:tc>
        <w:tc>
          <w:tcPr>
            <w:tcW w:w="358" w:type="pct"/>
            <w:shd w:val="clear" w:color="auto" w:fill="EDF8E3"/>
            <w:tcMar>
              <w:left w:w="108" w:type="dxa"/>
              <w:right w:w="108" w:type="dxa"/>
            </w:tcMar>
          </w:tcPr>
          <w:p w:rsidRPr="00005B32" w:rsidR="454B6749" w:rsidP="00C200BB" w:rsidRDefault="454B6749" w14:paraId="25FCD9D3" w14:textId="5F84D602">
            <w:pPr>
              <w:spacing w:before="120" w:after="120" w:line="278" w:lineRule="auto"/>
              <w:ind w:right="96"/>
              <w:jc w:val="center"/>
            </w:pPr>
            <w:r w:rsidRPr="00005B32">
              <w:rPr>
                <w:color w:val="000000" w:themeColor="text1"/>
                <w:sz w:val="20"/>
                <w:szCs w:val="20"/>
              </w:rPr>
              <w:t>FY 22</w:t>
            </w:r>
          </w:p>
        </w:tc>
        <w:tc>
          <w:tcPr>
            <w:tcW w:w="398" w:type="pct"/>
            <w:shd w:val="clear" w:color="auto" w:fill="EDF8E3"/>
            <w:tcMar>
              <w:left w:w="108" w:type="dxa"/>
              <w:right w:w="108" w:type="dxa"/>
            </w:tcMar>
          </w:tcPr>
          <w:p w:rsidRPr="00005B32" w:rsidR="454B6749" w:rsidP="00C200BB" w:rsidRDefault="454B6749" w14:paraId="2DA31D51" w14:textId="7F0809DD">
            <w:pPr>
              <w:spacing w:before="120" w:after="120" w:line="278" w:lineRule="auto"/>
              <w:ind w:left="98" w:right="81"/>
              <w:jc w:val="center"/>
            </w:pPr>
            <w:r w:rsidRPr="00005B32">
              <w:rPr>
                <w:color w:val="000000" w:themeColor="text1"/>
                <w:sz w:val="20"/>
                <w:szCs w:val="20"/>
              </w:rPr>
              <w:t>FY</w:t>
            </w:r>
            <w:r w:rsidRPr="00005B32" w:rsidR="00C200BB">
              <w:rPr>
                <w:color w:val="000000" w:themeColor="text1"/>
                <w:sz w:val="20"/>
                <w:szCs w:val="20"/>
              </w:rPr>
              <w:t xml:space="preserve"> </w:t>
            </w:r>
            <w:r w:rsidRPr="00005B32">
              <w:rPr>
                <w:color w:val="000000" w:themeColor="text1"/>
                <w:sz w:val="20"/>
                <w:szCs w:val="20"/>
              </w:rPr>
              <w:t>23</w:t>
            </w:r>
          </w:p>
        </w:tc>
        <w:tc>
          <w:tcPr>
            <w:tcW w:w="369" w:type="pct"/>
            <w:shd w:val="clear" w:color="auto" w:fill="EDF8E3"/>
            <w:tcMar>
              <w:left w:w="108" w:type="dxa"/>
              <w:right w:w="108" w:type="dxa"/>
            </w:tcMar>
          </w:tcPr>
          <w:p w:rsidRPr="00005B32" w:rsidR="454B6749" w:rsidP="00C200BB" w:rsidRDefault="454B6749" w14:paraId="09697CBA" w14:textId="726F4D88">
            <w:pPr>
              <w:spacing w:before="120" w:after="120" w:line="278" w:lineRule="auto"/>
              <w:ind w:right="95"/>
              <w:jc w:val="center"/>
            </w:pPr>
            <w:r w:rsidRPr="00005B32">
              <w:rPr>
                <w:color w:val="000000" w:themeColor="text1"/>
                <w:sz w:val="20"/>
                <w:szCs w:val="20"/>
              </w:rPr>
              <w:t>FY</w:t>
            </w:r>
            <w:r w:rsidRPr="00005B32" w:rsidR="00C200BB">
              <w:rPr>
                <w:color w:val="000000" w:themeColor="text1"/>
                <w:sz w:val="20"/>
                <w:szCs w:val="20"/>
              </w:rPr>
              <w:t xml:space="preserve"> </w:t>
            </w:r>
            <w:r w:rsidRPr="00005B32">
              <w:rPr>
                <w:color w:val="000000" w:themeColor="text1"/>
                <w:sz w:val="20"/>
                <w:szCs w:val="20"/>
              </w:rPr>
              <w:t>24</w:t>
            </w:r>
          </w:p>
        </w:tc>
        <w:tc>
          <w:tcPr>
            <w:tcW w:w="396" w:type="pct"/>
            <w:shd w:val="clear" w:color="auto" w:fill="EDF8E3"/>
            <w:tcMar>
              <w:left w:w="108" w:type="dxa"/>
              <w:right w:w="108" w:type="dxa"/>
            </w:tcMar>
          </w:tcPr>
          <w:p w:rsidRPr="00005B32" w:rsidR="454B6749" w:rsidP="00C200BB" w:rsidRDefault="454B6749" w14:paraId="6F81A39F" w14:textId="3C2F1ABE">
            <w:pPr>
              <w:spacing w:before="120" w:after="120" w:line="278" w:lineRule="auto"/>
              <w:ind w:left="93" w:right="72"/>
              <w:jc w:val="center"/>
              <w:rPr>
                <w:b/>
                <w:bCs/>
              </w:rPr>
            </w:pPr>
            <w:r w:rsidRPr="00005B32">
              <w:rPr>
                <w:b/>
                <w:bCs/>
                <w:color w:val="000000" w:themeColor="text1"/>
                <w:sz w:val="20"/>
                <w:szCs w:val="20"/>
              </w:rPr>
              <w:t>FY 25</w:t>
            </w:r>
          </w:p>
        </w:tc>
        <w:tc>
          <w:tcPr>
            <w:tcW w:w="308" w:type="pct"/>
            <w:shd w:val="clear" w:color="auto" w:fill="EDF8E3"/>
            <w:tcMar>
              <w:left w:w="108" w:type="dxa"/>
              <w:right w:w="108" w:type="dxa"/>
            </w:tcMar>
          </w:tcPr>
          <w:p w:rsidRPr="00005B32" w:rsidR="454B6749" w:rsidP="00C200BB" w:rsidRDefault="454B6749" w14:paraId="7799D37D" w14:textId="32FE4A20">
            <w:pPr>
              <w:spacing w:before="120" w:after="120" w:line="278" w:lineRule="auto"/>
              <w:ind w:left="85" w:right="72"/>
              <w:jc w:val="center"/>
            </w:pPr>
            <w:r w:rsidRPr="00005B32">
              <w:rPr>
                <w:color w:val="000000" w:themeColor="text1"/>
                <w:sz w:val="20"/>
                <w:szCs w:val="20"/>
              </w:rPr>
              <w:t>FY</w:t>
            </w:r>
            <w:r w:rsidRPr="00005B32" w:rsidR="00C200BB">
              <w:rPr>
                <w:color w:val="000000" w:themeColor="text1"/>
                <w:sz w:val="20"/>
                <w:szCs w:val="20"/>
              </w:rPr>
              <w:t xml:space="preserve"> </w:t>
            </w:r>
            <w:r w:rsidRPr="00005B32">
              <w:rPr>
                <w:color w:val="000000" w:themeColor="text1"/>
                <w:sz w:val="20"/>
                <w:szCs w:val="20"/>
              </w:rPr>
              <w:t>22</w:t>
            </w:r>
          </w:p>
        </w:tc>
        <w:tc>
          <w:tcPr>
            <w:tcW w:w="313" w:type="pct"/>
            <w:shd w:val="clear" w:color="auto" w:fill="EDF8E3"/>
            <w:tcMar>
              <w:left w:w="108" w:type="dxa"/>
              <w:right w:w="108" w:type="dxa"/>
            </w:tcMar>
          </w:tcPr>
          <w:p w:rsidRPr="00005B32" w:rsidR="454B6749" w:rsidP="00C200BB" w:rsidRDefault="454B6749" w14:paraId="6E73720F" w14:textId="606E80DE">
            <w:pPr>
              <w:spacing w:before="120" w:after="120" w:line="278" w:lineRule="auto"/>
              <w:ind w:left="95" w:right="72"/>
              <w:jc w:val="center"/>
            </w:pPr>
            <w:r w:rsidRPr="00005B32">
              <w:rPr>
                <w:color w:val="000000" w:themeColor="text1"/>
                <w:sz w:val="20"/>
                <w:szCs w:val="20"/>
              </w:rPr>
              <w:t>FY</w:t>
            </w:r>
            <w:r w:rsidRPr="00005B32" w:rsidR="00C200BB">
              <w:rPr>
                <w:color w:val="000000" w:themeColor="text1"/>
                <w:sz w:val="20"/>
                <w:szCs w:val="20"/>
              </w:rPr>
              <w:t xml:space="preserve"> </w:t>
            </w:r>
            <w:r w:rsidRPr="00005B32">
              <w:rPr>
                <w:color w:val="000000" w:themeColor="text1"/>
                <w:sz w:val="20"/>
                <w:szCs w:val="20"/>
              </w:rPr>
              <w:t>23</w:t>
            </w:r>
          </w:p>
        </w:tc>
        <w:tc>
          <w:tcPr>
            <w:tcW w:w="314" w:type="pct"/>
            <w:shd w:val="clear" w:color="auto" w:fill="EDF8E3"/>
            <w:tcMar>
              <w:left w:w="108" w:type="dxa"/>
              <w:right w:w="108" w:type="dxa"/>
            </w:tcMar>
          </w:tcPr>
          <w:p w:rsidRPr="00005B32" w:rsidR="454B6749" w:rsidP="00C200BB" w:rsidRDefault="454B6749" w14:paraId="27D67D1C" w14:textId="0A52BD49">
            <w:pPr>
              <w:spacing w:before="120" w:after="120" w:line="278" w:lineRule="auto"/>
              <w:ind w:left="96" w:right="73"/>
              <w:jc w:val="center"/>
            </w:pPr>
            <w:r w:rsidRPr="00005B32">
              <w:rPr>
                <w:color w:val="000000" w:themeColor="text1"/>
                <w:sz w:val="20"/>
                <w:szCs w:val="20"/>
              </w:rPr>
              <w:t>FY</w:t>
            </w:r>
            <w:r w:rsidRPr="00005B32" w:rsidR="00C200BB">
              <w:rPr>
                <w:color w:val="000000" w:themeColor="text1"/>
                <w:sz w:val="20"/>
                <w:szCs w:val="20"/>
              </w:rPr>
              <w:t xml:space="preserve"> </w:t>
            </w:r>
            <w:r w:rsidRPr="00005B32">
              <w:rPr>
                <w:color w:val="000000" w:themeColor="text1"/>
                <w:sz w:val="20"/>
                <w:szCs w:val="20"/>
              </w:rPr>
              <w:t>24</w:t>
            </w:r>
          </w:p>
        </w:tc>
        <w:tc>
          <w:tcPr>
            <w:tcW w:w="306" w:type="pct"/>
            <w:shd w:val="clear" w:color="auto" w:fill="EDF8E3"/>
            <w:tcMar>
              <w:left w:w="108" w:type="dxa"/>
              <w:right w:w="108" w:type="dxa"/>
            </w:tcMar>
          </w:tcPr>
          <w:p w:rsidRPr="00005B32" w:rsidR="454B6749" w:rsidP="00C200BB" w:rsidRDefault="454B6749" w14:paraId="44A4AA47" w14:textId="5545905D">
            <w:pPr>
              <w:spacing w:before="120" w:after="120" w:line="278" w:lineRule="auto"/>
              <w:ind w:left="90" w:right="59"/>
              <w:jc w:val="center"/>
              <w:rPr>
                <w:b/>
                <w:bCs/>
              </w:rPr>
            </w:pPr>
            <w:r w:rsidRPr="00005B32">
              <w:rPr>
                <w:b/>
                <w:bCs/>
                <w:color w:val="000000" w:themeColor="text1"/>
                <w:sz w:val="20"/>
                <w:szCs w:val="20"/>
              </w:rPr>
              <w:t>FY 25</w:t>
            </w:r>
          </w:p>
        </w:tc>
        <w:tc>
          <w:tcPr>
            <w:tcW w:w="313" w:type="pct"/>
            <w:shd w:val="clear" w:color="auto" w:fill="EDF8E3"/>
            <w:tcMar>
              <w:left w:w="108" w:type="dxa"/>
              <w:right w:w="108" w:type="dxa"/>
            </w:tcMar>
          </w:tcPr>
          <w:p w:rsidRPr="00005B32" w:rsidR="454B6749" w:rsidP="00C200BB" w:rsidRDefault="454B6749" w14:paraId="257D3290" w14:textId="23345DEE">
            <w:pPr>
              <w:spacing w:before="120" w:after="120" w:line="278" w:lineRule="auto"/>
              <w:ind w:left="95" w:right="72"/>
              <w:jc w:val="center"/>
            </w:pPr>
            <w:r w:rsidRPr="00005B32">
              <w:rPr>
                <w:color w:val="000000" w:themeColor="text1"/>
                <w:sz w:val="20"/>
                <w:szCs w:val="20"/>
              </w:rPr>
              <w:t>FY</w:t>
            </w:r>
            <w:r w:rsidRPr="00005B32" w:rsidR="00C200BB">
              <w:rPr>
                <w:color w:val="000000" w:themeColor="text1"/>
                <w:sz w:val="20"/>
                <w:szCs w:val="20"/>
              </w:rPr>
              <w:t xml:space="preserve"> </w:t>
            </w:r>
            <w:r w:rsidRPr="00005B32">
              <w:rPr>
                <w:color w:val="000000" w:themeColor="text1"/>
                <w:sz w:val="20"/>
                <w:szCs w:val="20"/>
              </w:rPr>
              <w:t>22</w:t>
            </w:r>
          </w:p>
        </w:tc>
        <w:tc>
          <w:tcPr>
            <w:tcW w:w="314" w:type="pct"/>
            <w:shd w:val="clear" w:color="auto" w:fill="EDF8E3"/>
            <w:tcMar>
              <w:left w:w="108" w:type="dxa"/>
              <w:right w:w="108" w:type="dxa"/>
            </w:tcMar>
          </w:tcPr>
          <w:p w:rsidRPr="00005B32" w:rsidR="454B6749" w:rsidP="00C200BB" w:rsidRDefault="454B6749" w14:paraId="5C472F2F" w14:textId="2B044715">
            <w:pPr>
              <w:spacing w:before="120" w:after="120" w:line="278" w:lineRule="auto"/>
              <w:ind w:left="101" w:right="67"/>
              <w:jc w:val="center"/>
            </w:pPr>
            <w:r w:rsidRPr="00005B32">
              <w:rPr>
                <w:color w:val="000000" w:themeColor="text1"/>
                <w:sz w:val="20"/>
                <w:szCs w:val="20"/>
              </w:rPr>
              <w:t>FY</w:t>
            </w:r>
            <w:r w:rsidRPr="00005B32" w:rsidR="00C200BB">
              <w:rPr>
                <w:color w:val="000000" w:themeColor="text1"/>
                <w:sz w:val="20"/>
                <w:szCs w:val="20"/>
              </w:rPr>
              <w:t xml:space="preserve"> </w:t>
            </w:r>
            <w:r w:rsidRPr="00005B32">
              <w:rPr>
                <w:color w:val="000000" w:themeColor="text1"/>
                <w:sz w:val="20"/>
                <w:szCs w:val="20"/>
              </w:rPr>
              <w:t>23</w:t>
            </w:r>
          </w:p>
        </w:tc>
        <w:tc>
          <w:tcPr>
            <w:tcW w:w="315" w:type="pct"/>
            <w:shd w:val="clear" w:color="auto" w:fill="EDF8E3"/>
            <w:tcMar>
              <w:left w:w="108" w:type="dxa"/>
              <w:right w:w="108" w:type="dxa"/>
            </w:tcMar>
          </w:tcPr>
          <w:p w:rsidRPr="00005B32" w:rsidR="454B6749" w:rsidP="00C200BB" w:rsidRDefault="454B6749" w14:paraId="7B021204" w14:textId="5E27BF61">
            <w:pPr>
              <w:spacing w:before="120" w:after="120" w:line="278" w:lineRule="auto"/>
              <w:ind w:left="102" w:right="68"/>
              <w:jc w:val="center"/>
            </w:pPr>
            <w:r w:rsidRPr="00005B32">
              <w:rPr>
                <w:color w:val="000000" w:themeColor="text1"/>
                <w:sz w:val="20"/>
                <w:szCs w:val="20"/>
              </w:rPr>
              <w:t>FY</w:t>
            </w:r>
            <w:r w:rsidRPr="00005B32" w:rsidR="00C200BB">
              <w:rPr>
                <w:color w:val="000000" w:themeColor="text1"/>
                <w:sz w:val="20"/>
                <w:szCs w:val="20"/>
              </w:rPr>
              <w:t xml:space="preserve"> </w:t>
            </w:r>
            <w:r w:rsidRPr="00005B32">
              <w:rPr>
                <w:color w:val="000000" w:themeColor="text1"/>
                <w:sz w:val="20"/>
                <w:szCs w:val="20"/>
              </w:rPr>
              <w:t>24</w:t>
            </w:r>
          </w:p>
        </w:tc>
        <w:tc>
          <w:tcPr>
            <w:tcW w:w="298" w:type="pct"/>
            <w:shd w:val="clear" w:color="auto" w:fill="EDF8E3"/>
            <w:tcMar>
              <w:left w:w="108" w:type="dxa"/>
              <w:right w:w="108" w:type="dxa"/>
            </w:tcMar>
          </w:tcPr>
          <w:p w:rsidRPr="00005B32" w:rsidR="454B6749" w:rsidP="00C200BB" w:rsidRDefault="454B6749" w14:paraId="25901B30" w14:textId="3433A08F">
            <w:pPr>
              <w:spacing w:before="120" w:after="120" w:line="278" w:lineRule="auto"/>
              <w:ind w:left="90" w:right="48"/>
              <w:jc w:val="center"/>
              <w:rPr>
                <w:b/>
                <w:bCs/>
              </w:rPr>
            </w:pPr>
            <w:r w:rsidRPr="00005B32">
              <w:rPr>
                <w:b/>
                <w:bCs/>
                <w:color w:val="000000" w:themeColor="text1"/>
                <w:sz w:val="20"/>
                <w:szCs w:val="20"/>
              </w:rPr>
              <w:t>FY 25</w:t>
            </w:r>
          </w:p>
        </w:tc>
      </w:tr>
      <w:tr w:rsidRPr="00005B32" w:rsidR="007A2988" w:rsidTr="002625F6" w14:paraId="702F45CA" w14:textId="77777777">
        <w:trPr>
          <w:trHeight w:val="285"/>
        </w:trPr>
        <w:tc>
          <w:tcPr>
            <w:tcW w:w="996" w:type="pct"/>
            <w:tcMar>
              <w:left w:w="108" w:type="dxa"/>
              <w:right w:w="108" w:type="dxa"/>
            </w:tcMar>
          </w:tcPr>
          <w:p w:rsidRPr="00005B32" w:rsidR="454B6749" w:rsidP="00C200BB" w:rsidRDefault="454B6749" w14:paraId="78CA5E7C" w14:textId="6B9BE045">
            <w:pPr>
              <w:spacing w:before="120" w:after="120" w:line="278" w:lineRule="auto"/>
              <w:ind w:left="107"/>
              <w:jc w:val="center"/>
              <w:rPr>
                <w:b/>
                <w:bCs/>
              </w:rPr>
            </w:pPr>
            <w:r w:rsidRPr="00005B32">
              <w:rPr>
                <w:b/>
                <w:bCs/>
                <w:sz w:val="20"/>
                <w:szCs w:val="20"/>
              </w:rPr>
              <w:t>Board Voluntary</w:t>
            </w:r>
          </w:p>
        </w:tc>
        <w:tc>
          <w:tcPr>
            <w:tcW w:w="358" w:type="pct"/>
            <w:tcMar>
              <w:left w:w="108" w:type="dxa"/>
              <w:right w:w="108" w:type="dxa"/>
            </w:tcMar>
          </w:tcPr>
          <w:p w:rsidRPr="00005B32" w:rsidR="454B6749" w:rsidP="00C200BB" w:rsidRDefault="454B6749" w14:paraId="5585235A" w14:textId="7A5B8F7D">
            <w:pPr>
              <w:spacing w:before="120" w:after="120" w:line="278" w:lineRule="auto"/>
              <w:ind w:right="187"/>
              <w:jc w:val="center"/>
            </w:pPr>
            <w:r w:rsidRPr="00005B32">
              <w:rPr>
                <w:sz w:val="20"/>
                <w:szCs w:val="20"/>
              </w:rPr>
              <w:t>0</w:t>
            </w:r>
          </w:p>
        </w:tc>
        <w:tc>
          <w:tcPr>
            <w:tcW w:w="398" w:type="pct"/>
            <w:tcMar>
              <w:left w:w="108" w:type="dxa"/>
              <w:right w:w="108" w:type="dxa"/>
            </w:tcMar>
          </w:tcPr>
          <w:p w:rsidRPr="00005B32" w:rsidR="454B6749" w:rsidP="00C200BB" w:rsidRDefault="454B6749" w14:paraId="72A60156" w14:textId="34A86B89">
            <w:pPr>
              <w:spacing w:before="120" w:after="120" w:line="278" w:lineRule="auto"/>
              <w:ind w:left="98" w:right="77"/>
              <w:jc w:val="center"/>
            </w:pPr>
            <w:r w:rsidRPr="00005B32">
              <w:rPr>
                <w:sz w:val="20"/>
                <w:szCs w:val="20"/>
              </w:rPr>
              <w:t xml:space="preserve">2 </w:t>
            </w:r>
          </w:p>
        </w:tc>
        <w:tc>
          <w:tcPr>
            <w:tcW w:w="369" w:type="pct"/>
            <w:tcMar>
              <w:left w:w="108" w:type="dxa"/>
              <w:right w:w="108" w:type="dxa"/>
            </w:tcMar>
          </w:tcPr>
          <w:p w:rsidRPr="00005B32" w:rsidR="454B6749" w:rsidP="00C200BB" w:rsidRDefault="454B6749" w14:paraId="20D623B4" w14:textId="667ED259">
            <w:pPr>
              <w:spacing w:before="120" w:after="120" w:line="278" w:lineRule="auto"/>
              <w:ind w:left="208"/>
              <w:jc w:val="center"/>
            </w:pPr>
            <w:r w:rsidRPr="00005B32">
              <w:rPr>
                <w:sz w:val="20"/>
                <w:szCs w:val="20"/>
              </w:rPr>
              <w:t xml:space="preserve">1 </w:t>
            </w:r>
          </w:p>
        </w:tc>
        <w:tc>
          <w:tcPr>
            <w:tcW w:w="396" w:type="pct"/>
            <w:tcMar>
              <w:left w:w="108" w:type="dxa"/>
              <w:right w:w="108" w:type="dxa"/>
            </w:tcMar>
          </w:tcPr>
          <w:p w:rsidRPr="00005B32" w:rsidR="454B6749" w:rsidP="00C200BB" w:rsidRDefault="454B6749" w14:paraId="6AC8E76C" w14:textId="3E55E1B1">
            <w:pPr>
              <w:spacing w:before="120" w:after="120" w:line="278" w:lineRule="auto"/>
              <w:ind w:left="95" w:right="69"/>
              <w:jc w:val="center"/>
              <w:rPr>
                <w:b/>
                <w:bCs/>
              </w:rPr>
            </w:pPr>
            <w:r w:rsidRPr="00005B32">
              <w:rPr>
                <w:b/>
                <w:bCs/>
                <w:sz w:val="20"/>
                <w:szCs w:val="20"/>
              </w:rPr>
              <w:t>2</w:t>
            </w:r>
          </w:p>
        </w:tc>
        <w:tc>
          <w:tcPr>
            <w:tcW w:w="308" w:type="pct"/>
            <w:tcMar>
              <w:left w:w="108" w:type="dxa"/>
              <w:right w:w="108" w:type="dxa"/>
            </w:tcMar>
          </w:tcPr>
          <w:p w:rsidRPr="00005B32" w:rsidR="454B6749" w:rsidP="00C200BB" w:rsidRDefault="454B6749" w14:paraId="04D7AE40" w14:textId="6354B806">
            <w:pPr>
              <w:spacing w:before="120" w:after="120" w:line="278" w:lineRule="auto"/>
              <w:ind w:left="18"/>
              <w:jc w:val="center"/>
            </w:pPr>
            <w:r w:rsidRPr="00005B32">
              <w:rPr>
                <w:sz w:val="20"/>
                <w:szCs w:val="20"/>
              </w:rPr>
              <w:t xml:space="preserve">1 </w:t>
            </w:r>
          </w:p>
        </w:tc>
        <w:tc>
          <w:tcPr>
            <w:tcW w:w="313" w:type="pct"/>
            <w:tcMar>
              <w:left w:w="108" w:type="dxa"/>
              <w:right w:w="108" w:type="dxa"/>
            </w:tcMar>
          </w:tcPr>
          <w:p w:rsidRPr="00005B32" w:rsidR="454B6749" w:rsidP="00C200BB" w:rsidRDefault="454B6749" w14:paraId="07CD10A8" w14:textId="4D95EFE8">
            <w:pPr>
              <w:spacing w:before="120" w:after="120" w:line="278" w:lineRule="auto"/>
              <w:ind w:left="27"/>
              <w:jc w:val="center"/>
            </w:pPr>
            <w:r w:rsidRPr="00005B32">
              <w:rPr>
                <w:sz w:val="20"/>
                <w:szCs w:val="20"/>
              </w:rPr>
              <w:t xml:space="preserve">6 </w:t>
            </w:r>
          </w:p>
        </w:tc>
        <w:tc>
          <w:tcPr>
            <w:tcW w:w="314" w:type="pct"/>
            <w:tcMar>
              <w:left w:w="108" w:type="dxa"/>
              <w:right w:w="108" w:type="dxa"/>
            </w:tcMar>
          </w:tcPr>
          <w:p w:rsidRPr="00005B32" w:rsidR="454B6749" w:rsidP="00C200BB" w:rsidRDefault="454B6749" w14:paraId="3129F2DE" w14:textId="48925062">
            <w:pPr>
              <w:spacing w:before="120" w:after="120" w:line="278" w:lineRule="auto"/>
              <w:ind w:left="28"/>
              <w:jc w:val="center"/>
            </w:pPr>
            <w:r w:rsidRPr="00005B32">
              <w:rPr>
                <w:sz w:val="20"/>
                <w:szCs w:val="20"/>
              </w:rPr>
              <w:t xml:space="preserve">6 </w:t>
            </w:r>
          </w:p>
        </w:tc>
        <w:tc>
          <w:tcPr>
            <w:tcW w:w="306" w:type="pct"/>
            <w:tcMar>
              <w:left w:w="108" w:type="dxa"/>
              <w:right w:w="108" w:type="dxa"/>
            </w:tcMar>
          </w:tcPr>
          <w:p w:rsidRPr="00005B32" w:rsidR="454B6749" w:rsidP="00C200BB" w:rsidRDefault="454B6749" w14:paraId="699399E8" w14:textId="4F715ADC">
            <w:pPr>
              <w:spacing w:before="120" w:after="120" w:line="278" w:lineRule="auto"/>
              <w:ind w:left="36"/>
              <w:jc w:val="center"/>
              <w:rPr>
                <w:b/>
                <w:bCs/>
              </w:rPr>
            </w:pPr>
            <w:r w:rsidRPr="00005B32">
              <w:rPr>
                <w:b/>
                <w:bCs/>
                <w:sz w:val="20"/>
                <w:szCs w:val="20"/>
              </w:rPr>
              <w:t>14</w:t>
            </w:r>
          </w:p>
        </w:tc>
        <w:tc>
          <w:tcPr>
            <w:tcW w:w="313" w:type="pct"/>
            <w:tcMar>
              <w:left w:w="108" w:type="dxa"/>
              <w:right w:w="108" w:type="dxa"/>
            </w:tcMar>
          </w:tcPr>
          <w:p w:rsidRPr="00005B32" w:rsidR="454B6749" w:rsidP="00C200BB" w:rsidRDefault="454B6749" w14:paraId="55FFA076" w14:textId="6E7D6227">
            <w:pPr>
              <w:spacing w:before="120" w:after="120" w:line="278" w:lineRule="auto"/>
              <w:ind w:left="29"/>
              <w:jc w:val="center"/>
            </w:pPr>
            <w:r w:rsidRPr="00005B32">
              <w:rPr>
                <w:sz w:val="20"/>
                <w:szCs w:val="20"/>
              </w:rPr>
              <w:t xml:space="preserve">3 </w:t>
            </w:r>
          </w:p>
        </w:tc>
        <w:tc>
          <w:tcPr>
            <w:tcW w:w="314" w:type="pct"/>
            <w:tcMar>
              <w:left w:w="108" w:type="dxa"/>
              <w:right w:w="108" w:type="dxa"/>
            </w:tcMar>
          </w:tcPr>
          <w:p w:rsidRPr="00005B32" w:rsidR="454B6749" w:rsidP="00C200BB" w:rsidRDefault="454B6749" w14:paraId="5A4508BA" w14:textId="163FA248">
            <w:pPr>
              <w:spacing w:before="120" w:after="120" w:line="278" w:lineRule="auto"/>
              <w:ind w:left="38"/>
              <w:jc w:val="center"/>
            </w:pPr>
            <w:r w:rsidRPr="00005B32">
              <w:rPr>
                <w:sz w:val="20"/>
                <w:szCs w:val="20"/>
              </w:rPr>
              <w:t xml:space="preserve">4 </w:t>
            </w:r>
          </w:p>
        </w:tc>
        <w:tc>
          <w:tcPr>
            <w:tcW w:w="315" w:type="pct"/>
            <w:tcMar>
              <w:left w:w="108" w:type="dxa"/>
              <w:right w:w="108" w:type="dxa"/>
            </w:tcMar>
          </w:tcPr>
          <w:p w:rsidRPr="00005B32" w:rsidR="454B6749" w:rsidP="00C200BB" w:rsidRDefault="454B6749" w14:paraId="5A6BBB0A" w14:textId="59E7BD72">
            <w:pPr>
              <w:spacing w:before="120" w:after="120" w:line="278" w:lineRule="auto"/>
              <w:ind w:left="39"/>
              <w:jc w:val="center"/>
            </w:pPr>
            <w:r w:rsidRPr="00005B32">
              <w:rPr>
                <w:sz w:val="20"/>
                <w:szCs w:val="20"/>
              </w:rPr>
              <w:t xml:space="preserve">3 </w:t>
            </w:r>
          </w:p>
        </w:tc>
        <w:tc>
          <w:tcPr>
            <w:tcW w:w="298" w:type="pct"/>
            <w:tcMar>
              <w:left w:w="108" w:type="dxa"/>
              <w:right w:w="108" w:type="dxa"/>
            </w:tcMar>
          </w:tcPr>
          <w:p w:rsidRPr="00005B32" w:rsidR="454B6749" w:rsidP="00C200BB" w:rsidRDefault="454B6749" w14:paraId="6A05B2A9" w14:textId="0383A1AA">
            <w:pPr>
              <w:spacing w:before="120" w:after="120" w:line="278" w:lineRule="auto"/>
              <w:ind w:left="47"/>
              <w:jc w:val="center"/>
              <w:rPr>
                <w:b/>
                <w:bCs/>
              </w:rPr>
            </w:pPr>
            <w:r w:rsidRPr="00005B32">
              <w:rPr>
                <w:b/>
                <w:bCs/>
                <w:sz w:val="20"/>
                <w:szCs w:val="20"/>
              </w:rPr>
              <w:t>1</w:t>
            </w:r>
          </w:p>
        </w:tc>
      </w:tr>
      <w:tr w:rsidRPr="00005B32" w:rsidR="007A2988" w:rsidTr="002625F6" w14:paraId="03AA24DA" w14:textId="77777777">
        <w:trPr>
          <w:trHeight w:val="285"/>
        </w:trPr>
        <w:tc>
          <w:tcPr>
            <w:tcW w:w="996" w:type="pct"/>
            <w:tcMar>
              <w:left w:w="108" w:type="dxa"/>
              <w:right w:w="108" w:type="dxa"/>
            </w:tcMar>
          </w:tcPr>
          <w:p w:rsidRPr="00005B32" w:rsidR="454B6749" w:rsidP="00C200BB" w:rsidRDefault="454B6749" w14:paraId="47615708" w14:textId="2BAC7E9C">
            <w:pPr>
              <w:spacing w:before="120" w:after="120" w:line="278" w:lineRule="auto"/>
              <w:ind w:left="107"/>
              <w:jc w:val="center"/>
              <w:rPr>
                <w:b/>
                <w:bCs/>
              </w:rPr>
            </w:pPr>
            <w:r w:rsidRPr="00005B32">
              <w:rPr>
                <w:b/>
                <w:bCs/>
                <w:sz w:val="20"/>
                <w:szCs w:val="20"/>
              </w:rPr>
              <w:t>Board Discipline</w:t>
            </w:r>
          </w:p>
        </w:tc>
        <w:tc>
          <w:tcPr>
            <w:tcW w:w="358" w:type="pct"/>
            <w:tcMar>
              <w:left w:w="108" w:type="dxa"/>
              <w:right w:w="108" w:type="dxa"/>
            </w:tcMar>
          </w:tcPr>
          <w:p w:rsidRPr="00005B32" w:rsidR="454B6749" w:rsidP="00C200BB" w:rsidRDefault="454B6749" w14:paraId="4C31ABB0" w14:textId="2A4AB5C2">
            <w:pPr>
              <w:spacing w:before="120" w:after="120" w:line="278" w:lineRule="auto"/>
              <w:ind w:right="187"/>
              <w:jc w:val="center"/>
            </w:pPr>
            <w:r w:rsidRPr="00005B32">
              <w:rPr>
                <w:sz w:val="20"/>
                <w:szCs w:val="20"/>
              </w:rPr>
              <w:t>0</w:t>
            </w:r>
          </w:p>
        </w:tc>
        <w:tc>
          <w:tcPr>
            <w:tcW w:w="398" w:type="pct"/>
            <w:tcMar>
              <w:left w:w="108" w:type="dxa"/>
              <w:right w:w="108" w:type="dxa"/>
            </w:tcMar>
          </w:tcPr>
          <w:p w:rsidRPr="00005B32" w:rsidR="454B6749" w:rsidP="00C200BB" w:rsidRDefault="454B6749" w14:paraId="49524138" w14:textId="48FEAC21">
            <w:pPr>
              <w:spacing w:before="120" w:after="120" w:line="278" w:lineRule="auto"/>
              <w:ind w:left="98" w:right="77"/>
              <w:jc w:val="center"/>
            </w:pPr>
            <w:r w:rsidRPr="00005B32">
              <w:rPr>
                <w:sz w:val="20"/>
                <w:szCs w:val="20"/>
              </w:rPr>
              <w:t xml:space="preserve">0 </w:t>
            </w:r>
          </w:p>
        </w:tc>
        <w:tc>
          <w:tcPr>
            <w:tcW w:w="369" w:type="pct"/>
            <w:tcMar>
              <w:left w:w="108" w:type="dxa"/>
              <w:right w:w="108" w:type="dxa"/>
            </w:tcMar>
          </w:tcPr>
          <w:p w:rsidRPr="00005B32" w:rsidR="454B6749" w:rsidP="00C200BB" w:rsidRDefault="454B6749" w14:paraId="3F01AE55" w14:textId="089C13E3">
            <w:pPr>
              <w:spacing w:before="120" w:after="120" w:line="278" w:lineRule="auto"/>
              <w:ind w:left="208"/>
              <w:jc w:val="center"/>
            </w:pPr>
            <w:r w:rsidRPr="00005B32">
              <w:rPr>
                <w:sz w:val="20"/>
                <w:szCs w:val="20"/>
              </w:rPr>
              <w:t xml:space="preserve">0 </w:t>
            </w:r>
          </w:p>
        </w:tc>
        <w:tc>
          <w:tcPr>
            <w:tcW w:w="396" w:type="pct"/>
            <w:tcMar>
              <w:left w:w="108" w:type="dxa"/>
              <w:right w:w="108" w:type="dxa"/>
            </w:tcMar>
          </w:tcPr>
          <w:p w:rsidRPr="00005B32" w:rsidR="454B6749" w:rsidP="00C200BB" w:rsidRDefault="454B6749" w14:paraId="47E18E4F" w14:textId="3313BD8A">
            <w:pPr>
              <w:spacing w:before="120" w:after="120" w:line="278" w:lineRule="auto"/>
              <w:ind w:left="95" w:right="69"/>
              <w:jc w:val="center"/>
              <w:rPr>
                <w:b/>
                <w:bCs/>
              </w:rPr>
            </w:pPr>
            <w:r w:rsidRPr="00005B32">
              <w:rPr>
                <w:b/>
                <w:bCs/>
                <w:sz w:val="20"/>
                <w:szCs w:val="20"/>
              </w:rPr>
              <w:t>0</w:t>
            </w:r>
          </w:p>
        </w:tc>
        <w:tc>
          <w:tcPr>
            <w:tcW w:w="308" w:type="pct"/>
            <w:tcMar>
              <w:left w:w="108" w:type="dxa"/>
              <w:right w:w="108" w:type="dxa"/>
            </w:tcMar>
          </w:tcPr>
          <w:p w:rsidRPr="00005B32" w:rsidR="454B6749" w:rsidP="00C200BB" w:rsidRDefault="454B6749" w14:paraId="700944D3" w14:textId="6FDBE29B">
            <w:pPr>
              <w:spacing w:before="120" w:after="120" w:line="278" w:lineRule="auto"/>
              <w:ind w:left="18"/>
              <w:jc w:val="center"/>
            </w:pPr>
            <w:r w:rsidRPr="00005B32">
              <w:rPr>
                <w:sz w:val="20"/>
                <w:szCs w:val="20"/>
              </w:rPr>
              <w:t xml:space="preserve">0 </w:t>
            </w:r>
          </w:p>
        </w:tc>
        <w:tc>
          <w:tcPr>
            <w:tcW w:w="313" w:type="pct"/>
            <w:tcMar>
              <w:left w:w="108" w:type="dxa"/>
              <w:right w:w="108" w:type="dxa"/>
            </w:tcMar>
          </w:tcPr>
          <w:p w:rsidRPr="00005B32" w:rsidR="454B6749" w:rsidP="00C200BB" w:rsidRDefault="454B6749" w14:paraId="7276978F" w14:textId="3B90CED2">
            <w:pPr>
              <w:spacing w:before="120" w:after="120" w:line="278" w:lineRule="auto"/>
              <w:ind w:left="27"/>
              <w:jc w:val="center"/>
            </w:pPr>
            <w:r w:rsidRPr="00005B32">
              <w:rPr>
                <w:sz w:val="20"/>
                <w:szCs w:val="20"/>
              </w:rPr>
              <w:t xml:space="preserve">1 </w:t>
            </w:r>
          </w:p>
        </w:tc>
        <w:tc>
          <w:tcPr>
            <w:tcW w:w="314" w:type="pct"/>
            <w:tcMar>
              <w:left w:w="108" w:type="dxa"/>
              <w:right w:w="108" w:type="dxa"/>
            </w:tcMar>
          </w:tcPr>
          <w:p w:rsidRPr="00005B32" w:rsidR="454B6749" w:rsidP="00C200BB" w:rsidRDefault="454B6749" w14:paraId="7219968B" w14:textId="47970DB1">
            <w:pPr>
              <w:spacing w:before="120" w:after="120" w:line="278" w:lineRule="auto"/>
              <w:ind w:left="28"/>
              <w:jc w:val="center"/>
            </w:pPr>
            <w:r w:rsidRPr="00005B32">
              <w:rPr>
                <w:sz w:val="20"/>
                <w:szCs w:val="20"/>
              </w:rPr>
              <w:t xml:space="preserve">0 </w:t>
            </w:r>
          </w:p>
        </w:tc>
        <w:tc>
          <w:tcPr>
            <w:tcW w:w="306" w:type="pct"/>
            <w:tcMar>
              <w:left w:w="108" w:type="dxa"/>
              <w:right w:w="108" w:type="dxa"/>
            </w:tcMar>
          </w:tcPr>
          <w:p w:rsidRPr="00005B32" w:rsidR="454B6749" w:rsidP="00C200BB" w:rsidRDefault="454B6749" w14:paraId="3CE1C0FF" w14:textId="08956129">
            <w:pPr>
              <w:spacing w:before="120" w:after="120" w:line="278" w:lineRule="auto"/>
              <w:ind w:left="36"/>
              <w:jc w:val="center"/>
              <w:rPr>
                <w:b/>
                <w:bCs/>
              </w:rPr>
            </w:pPr>
            <w:r w:rsidRPr="00005B32">
              <w:rPr>
                <w:b/>
                <w:bCs/>
                <w:sz w:val="20"/>
                <w:szCs w:val="20"/>
              </w:rPr>
              <w:t>1</w:t>
            </w:r>
          </w:p>
        </w:tc>
        <w:tc>
          <w:tcPr>
            <w:tcW w:w="313" w:type="pct"/>
            <w:tcMar>
              <w:left w:w="108" w:type="dxa"/>
              <w:right w:w="108" w:type="dxa"/>
            </w:tcMar>
          </w:tcPr>
          <w:p w:rsidRPr="00005B32" w:rsidR="454B6749" w:rsidP="00C200BB" w:rsidRDefault="454B6749" w14:paraId="34B5C79F" w14:textId="18140155">
            <w:pPr>
              <w:spacing w:before="120" w:after="120" w:line="278" w:lineRule="auto"/>
              <w:ind w:left="29"/>
              <w:jc w:val="center"/>
            </w:pPr>
            <w:r w:rsidRPr="00005B32">
              <w:rPr>
                <w:sz w:val="20"/>
                <w:szCs w:val="20"/>
              </w:rPr>
              <w:t xml:space="preserve">2 </w:t>
            </w:r>
          </w:p>
        </w:tc>
        <w:tc>
          <w:tcPr>
            <w:tcW w:w="314" w:type="pct"/>
            <w:tcMar>
              <w:left w:w="108" w:type="dxa"/>
              <w:right w:w="108" w:type="dxa"/>
            </w:tcMar>
          </w:tcPr>
          <w:p w:rsidRPr="00005B32" w:rsidR="454B6749" w:rsidP="00C200BB" w:rsidRDefault="454B6749" w14:paraId="06FB2A9D" w14:textId="1199C515">
            <w:pPr>
              <w:spacing w:before="120" w:after="120" w:line="278" w:lineRule="auto"/>
              <w:ind w:left="38"/>
              <w:jc w:val="center"/>
            </w:pPr>
            <w:r w:rsidRPr="00005B32">
              <w:rPr>
                <w:sz w:val="20"/>
                <w:szCs w:val="20"/>
              </w:rPr>
              <w:t xml:space="preserve">2 </w:t>
            </w:r>
          </w:p>
        </w:tc>
        <w:tc>
          <w:tcPr>
            <w:tcW w:w="315" w:type="pct"/>
            <w:tcMar>
              <w:left w:w="108" w:type="dxa"/>
              <w:right w:w="108" w:type="dxa"/>
            </w:tcMar>
          </w:tcPr>
          <w:p w:rsidRPr="00005B32" w:rsidR="454B6749" w:rsidP="00C200BB" w:rsidRDefault="454B6749" w14:paraId="682357DA" w14:textId="39A5FDE7">
            <w:pPr>
              <w:spacing w:before="120" w:after="120" w:line="278" w:lineRule="auto"/>
              <w:ind w:left="39"/>
              <w:jc w:val="center"/>
            </w:pPr>
            <w:r w:rsidRPr="00005B32">
              <w:rPr>
                <w:sz w:val="20"/>
                <w:szCs w:val="20"/>
              </w:rPr>
              <w:t xml:space="preserve">0 </w:t>
            </w:r>
          </w:p>
        </w:tc>
        <w:tc>
          <w:tcPr>
            <w:tcW w:w="298" w:type="pct"/>
            <w:tcMar>
              <w:left w:w="108" w:type="dxa"/>
              <w:right w:w="108" w:type="dxa"/>
            </w:tcMar>
          </w:tcPr>
          <w:p w:rsidRPr="00005B32" w:rsidR="454B6749" w:rsidP="00C200BB" w:rsidRDefault="454B6749" w14:paraId="0AA03F01" w14:textId="0A224072">
            <w:pPr>
              <w:spacing w:before="120" w:after="120" w:line="278" w:lineRule="auto"/>
              <w:ind w:left="47"/>
              <w:jc w:val="center"/>
              <w:rPr>
                <w:b/>
                <w:bCs/>
              </w:rPr>
            </w:pPr>
            <w:r w:rsidRPr="00005B32">
              <w:rPr>
                <w:b/>
                <w:bCs/>
                <w:sz w:val="20"/>
                <w:szCs w:val="20"/>
              </w:rPr>
              <w:t>0</w:t>
            </w:r>
          </w:p>
        </w:tc>
      </w:tr>
      <w:tr w:rsidRPr="00005B32" w:rsidR="007A2988" w:rsidTr="002625F6" w14:paraId="5713C449" w14:textId="77777777">
        <w:trPr>
          <w:trHeight w:val="285"/>
        </w:trPr>
        <w:tc>
          <w:tcPr>
            <w:tcW w:w="996" w:type="pct"/>
            <w:tcMar>
              <w:left w:w="108" w:type="dxa"/>
              <w:right w:w="108" w:type="dxa"/>
            </w:tcMar>
          </w:tcPr>
          <w:p w:rsidRPr="00005B32" w:rsidR="454B6749" w:rsidP="00C200BB" w:rsidRDefault="454B6749" w14:paraId="03D92607" w14:textId="0ECF09D6">
            <w:pPr>
              <w:spacing w:before="120" w:after="120" w:line="278" w:lineRule="auto"/>
              <w:ind w:left="107"/>
              <w:jc w:val="center"/>
              <w:rPr>
                <w:b/>
                <w:bCs/>
              </w:rPr>
            </w:pPr>
            <w:r w:rsidRPr="00005B32">
              <w:rPr>
                <w:b/>
                <w:bCs/>
                <w:sz w:val="20"/>
                <w:szCs w:val="20"/>
              </w:rPr>
              <w:t>Self</w:t>
            </w:r>
          </w:p>
        </w:tc>
        <w:tc>
          <w:tcPr>
            <w:tcW w:w="358" w:type="pct"/>
            <w:tcMar>
              <w:left w:w="108" w:type="dxa"/>
              <w:right w:w="108" w:type="dxa"/>
            </w:tcMar>
          </w:tcPr>
          <w:p w:rsidRPr="00005B32" w:rsidR="454B6749" w:rsidP="00C200BB" w:rsidRDefault="454B6749" w14:paraId="3D3A3C4A" w14:textId="0F2BAAD9">
            <w:pPr>
              <w:spacing w:before="120" w:after="120" w:line="278" w:lineRule="auto"/>
              <w:ind w:right="187"/>
              <w:jc w:val="center"/>
            </w:pPr>
            <w:r w:rsidRPr="00005B32">
              <w:rPr>
                <w:sz w:val="20"/>
                <w:szCs w:val="20"/>
              </w:rPr>
              <w:t>0</w:t>
            </w:r>
          </w:p>
        </w:tc>
        <w:tc>
          <w:tcPr>
            <w:tcW w:w="398" w:type="pct"/>
            <w:tcMar>
              <w:left w:w="108" w:type="dxa"/>
              <w:right w:w="108" w:type="dxa"/>
            </w:tcMar>
          </w:tcPr>
          <w:p w:rsidRPr="00005B32" w:rsidR="454B6749" w:rsidP="00C200BB" w:rsidRDefault="454B6749" w14:paraId="0C0AF516" w14:textId="679B7441">
            <w:pPr>
              <w:spacing w:before="120" w:after="120" w:line="278" w:lineRule="auto"/>
              <w:ind w:left="98" w:right="77"/>
              <w:jc w:val="center"/>
            </w:pPr>
            <w:r w:rsidRPr="00005B32">
              <w:rPr>
                <w:sz w:val="20"/>
                <w:szCs w:val="20"/>
              </w:rPr>
              <w:t xml:space="preserve">0 </w:t>
            </w:r>
          </w:p>
        </w:tc>
        <w:tc>
          <w:tcPr>
            <w:tcW w:w="369" w:type="pct"/>
            <w:tcMar>
              <w:left w:w="108" w:type="dxa"/>
              <w:right w:w="108" w:type="dxa"/>
            </w:tcMar>
          </w:tcPr>
          <w:p w:rsidRPr="00005B32" w:rsidR="454B6749" w:rsidP="00C200BB" w:rsidRDefault="454B6749" w14:paraId="1C88433B" w14:textId="1855B450">
            <w:pPr>
              <w:spacing w:before="120" w:after="120" w:line="278" w:lineRule="auto"/>
              <w:ind w:left="208"/>
              <w:jc w:val="center"/>
            </w:pPr>
            <w:r w:rsidRPr="00005B32">
              <w:rPr>
                <w:sz w:val="20"/>
                <w:szCs w:val="20"/>
              </w:rPr>
              <w:t xml:space="preserve">1 </w:t>
            </w:r>
          </w:p>
        </w:tc>
        <w:tc>
          <w:tcPr>
            <w:tcW w:w="396" w:type="pct"/>
            <w:tcMar>
              <w:left w:w="108" w:type="dxa"/>
              <w:right w:w="108" w:type="dxa"/>
            </w:tcMar>
          </w:tcPr>
          <w:p w:rsidRPr="00005B32" w:rsidR="454B6749" w:rsidP="00C200BB" w:rsidRDefault="00000AFB" w14:paraId="3002C700" w14:textId="1A7890BE">
            <w:pPr>
              <w:spacing w:before="120" w:after="120" w:line="278" w:lineRule="auto"/>
              <w:ind w:right="69"/>
              <w:jc w:val="center"/>
              <w:rPr>
                <w:b/>
                <w:bCs/>
              </w:rPr>
            </w:pPr>
            <w:r w:rsidRPr="00005B32">
              <w:rPr>
                <w:b/>
                <w:bCs/>
                <w:sz w:val="20"/>
                <w:szCs w:val="20"/>
              </w:rPr>
              <w:t xml:space="preserve"> </w:t>
            </w:r>
            <w:r w:rsidRPr="00005B32" w:rsidR="454B6749">
              <w:rPr>
                <w:b/>
                <w:bCs/>
                <w:sz w:val="20"/>
                <w:szCs w:val="20"/>
              </w:rPr>
              <w:t>0</w:t>
            </w:r>
          </w:p>
        </w:tc>
        <w:tc>
          <w:tcPr>
            <w:tcW w:w="308" w:type="pct"/>
            <w:tcMar>
              <w:left w:w="108" w:type="dxa"/>
              <w:right w:w="108" w:type="dxa"/>
            </w:tcMar>
          </w:tcPr>
          <w:p w:rsidRPr="00005B32" w:rsidR="454B6749" w:rsidP="00C200BB" w:rsidRDefault="454B6749" w14:paraId="3E403179" w14:textId="4E47E3AC">
            <w:pPr>
              <w:spacing w:before="120" w:after="120" w:line="278" w:lineRule="auto"/>
              <w:ind w:left="18"/>
              <w:jc w:val="center"/>
            </w:pPr>
            <w:r w:rsidRPr="00005B32">
              <w:rPr>
                <w:sz w:val="20"/>
                <w:szCs w:val="20"/>
              </w:rPr>
              <w:t xml:space="preserve">4 </w:t>
            </w:r>
          </w:p>
        </w:tc>
        <w:tc>
          <w:tcPr>
            <w:tcW w:w="313" w:type="pct"/>
            <w:tcMar>
              <w:left w:w="108" w:type="dxa"/>
              <w:right w:w="108" w:type="dxa"/>
            </w:tcMar>
          </w:tcPr>
          <w:p w:rsidRPr="00005B32" w:rsidR="454B6749" w:rsidP="00C200BB" w:rsidRDefault="454B6749" w14:paraId="3E3034B9" w14:textId="372CB1C0">
            <w:pPr>
              <w:spacing w:before="120" w:after="120" w:line="278" w:lineRule="auto"/>
              <w:ind w:left="27"/>
              <w:jc w:val="center"/>
            </w:pPr>
            <w:r w:rsidRPr="00005B32">
              <w:rPr>
                <w:sz w:val="20"/>
                <w:szCs w:val="20"/>
              </w:rPr>
              <w:t xml:space="preserve">7 </w:t>
            </w:r>
          </w:p>
        </w:tc>
        <w:tc>
          <w:tcPr>
            <w:tcW w:w="314" w:type="pct"/>
            <w:tcMar>
              <w:left w:w="108" w:type="dxa"/>
              <w:right w:w="108" w:type="dxa"/>
            </w:tcMar>
          </w:tcPr>
          <w:p w:rsidRPr="00005B32" w:rsidR="454B6749" w:rsidP="00C200BB" w:rsidRDefault="454B6749" w14:paraId="56BF36B0" w14:textId="42A3A863">
            <w:pPr>
              <w:spacing w:before="120" w:after="120" w:line="278" w:lineRule="auto"/>
              <w:ind w:left="28"/>
              <w:jc w:val="center"/>
            </w:pPr>
            <w:r w:rsidRPr="00005B32">
              <w:rPr>
                <w:sz w:val="20"/>
                <w:szCs w:val="20"/>
              </w:rPr>
              <w:t xml:space="preserve">14 </w:t>
            </w:r>
          </w:p>
        </w:tc>
        <w:tc>
          <w:tcPr>
            <w:tcW w:w="306" w:type="pct"/>
            <w:tcMar>
              <w:left w:w="108" w:type="dxa"/>
              <w:right w:w="108" w:type="dxa"/>
            </w:tcMar>
          </w:tcPr>
          <w:p w:rsidRPr="00005B32" w:rsidR="454B6749" w:rsidP="00C200BB" w:rsidRDefault="454B6749" w14:paraId="0B021B89" w14:textId="52B3DDFD">
            <w:pPr>
              <w:spacing w:before="120" w:after="120" w:line="278" w:lineRule="auto"/>
              <w:ind w:left="36"/>
              <w:jc w:val="center"/>
              <w:rPr>
                <w:b/>
                <w:bCs/>
              </w:rPr>
            </w:pPr>
            <w:r w:rsidRPr="00005B32">
              <w:rPr>
                <w:b/>
                <w:bCs/>
                <w:sz w:val="20"/>
                <w:szCs w:val="20"/>
              </w:rPr>
              <w:t>4</w:t>
            </w:r>
          </w:p>
        </w:tc>
        <w:tc>
          <w:tcPr>
            <w:tcW w:w="313" w:type="pct"/>
            <w:tcMar>
              <w:left w:w="108" w:type="dxa"/>
              <w:right w:w="108" w:type="dxa"/>
            </w:tcMar>
          </w:tcPr>
          <w:p w:rsidRPr="00005B32" w:rsidR="454B6749" w:rsidP="00C200BB" w:rsidRDefault="454B6749" w14:paraId="10E08FF2" w14:textId="72C45C71">
            <w:pPr>
              <w:spacing w:before="120" w:after="120" w:line="278" w:lineRule="auto"/>
              <w:ind w:left="29"/>
              <w:jc w:val="center"/>
            </w:pPr>
            <w:r w:rsidRPr="00005B32">
              <w:rPr>
                <w:sz w:val="20"/>
                <w:szCs w:val="20"/>
              </w:rPr>
              <w:t xml:space="preserve">0 </w:t>
            </w:r>
          </w:p>
        </w:tc>
        <w:tc>
          <w:tcPr>
            <w:tcW w:w="314" w:type="pct"/>
            <w:tcMar>
              <w:left w:w="108" w:type="dxa"/>
              <w:right w:w="108" w:type="dxa"/>
            </w:tcMar>
          </w:tcPr>
          <w:p w:rsidRPr="00005B32" w:rsidR="454B6749" w:rsidP="00C200BB" w:rsidRDefault="454B6749" w14:paraId="660BBCFC" w14:textId="44DB94F5">
            <w:pPr>
              <w:spacing w:before="120" w:after="120" w:line="278" w:lineRule="auto"/>
              <w:ind w:left="38"/>
              <w:jc w:val="center"/>
            </w:pPr>
            <w:r w:rsidRPr="00005B32">
              <w:rPr>
                <w:sz w:val="20"/>
                <w:szCs w:val="20"/>
              </w:rPr>
              <w:t xml:space="preserve">1 </w:t>
            </w:r>
          </w:p>
        </w:tc>
        <w:tc>
          <w:tcPr>
            <w:tcW w:w="315" w:type="pct"/>
            <w:tcMar>
              <w:left w:w="108" w:type="dxa"/>
              <w:right w:w="108" w:type="dxa"/>
            </w:tcMar>
          </w:tcPr>
          <w:p w:rsidRPr="00005B32" w:rsidR="454B6749" w:rsidP="00C200BB" w:rsidRDefault="454B6749" w14:paraId="63149A75" w14:textId="3A7A951C">
            <w:pPr>
              <w:spacing w:before="120" w:after="120" w:line="278" w:lineRule="auto"/>
              <w:ind w:left="39"/>
              <w:jc w:val="center"/>
            </w:pPr>
            <w:r w:rsidRPr="00005B32">
              <w:rPr>
                <w:sz w:val="20"/>
                <w:szCs w:val="20"/>
              </w:rPr>
              <w:t xml:space="preserve">0 </w:t>
            </w:r>
          </w:p>
        </w:tc>
        <w:tc>
          <w:tcPr>
            <w:tcW w:w="298" w:type="pct"/>
            <w:tcMar>
              <w:left w:w="108" w:type="dxa"/>
              <w:right w:w="108" w:type="dxa"/>
            </w:tcMar>
          </w:tcPr>
          <w:p w:rsidRPr="00005B32" w:rsidR="454B6749" w:rsidP="00C200BB" w:rsidRDefault="454B6749" w14:paraId="701B2A15" w14:textId="672D7DE9">
            <w:pPr>
              <w:spacing w:before="120" w:after="120" w:line="278" w:lineRule="auto"/>
              <w:ind w:left="47"/>
              <w:jc w:val="center"/>
              <w:rPr>
                <w:b/>
                <w:bCs/>
              </w:rPr>
            </w:pPr>
            <w:r w:rsidRPr="00005B32">
              <w:rPr>
                <w:b/>
                <w:bCs/>
                <w:sz w:val="20"/>
                <w:szCs w:val="20"/>
              </w:rPr>
              <w:t>0</w:t>
            </w:r>
          </w:p>
        </w:tc>
      </w:tr>
      <w:tr w:rsidRPr="00005B32" w:rsidR="007A2988" w:rsidTr="002625F6" w14:paraId="0962A1BC" w14:textId="77777777">
        <w:trPr>
          <w:trHeight w:val="285"/>
        </w:trPr>
        <w:tc>
          <w:tcPr>
            <w:tcW w:w="996" w:type="pct"/>
            <w:tcMar>
              <w:left w:w="108" w:type="dxa"/>
              <w:right w:w="108" w:type="dxa"/>
            </w:tcMar>
          </w:tcPr>
          <w:p w:rsidRPr="00005B32" w:rsidR="454B6749" w:rsidP="00C200BB" w:rsidRDefault="454B6749" w14:paraId="2563CBFF" w14:textId="5FA53E58">
            <w:pPr>
              <w:spacing w:before="120" w:after="120" w:line="278" w:lineRule="auto"/>
              <w:ind w:left="107"/>
              <w:jc w:val="center"/>
              <w:rPr>
                <w:b/>
                <w:bCs/>
              </w:rPr>
            </w:pPr>
            <w:r w:rsidRPr="00005B32">
              <w:rPr>
                <w:b/>
                <w:bCs/>
                <w:sz w:val="20"/>
                <w:szCs w:val="20"/>
              </w:rPr>
              <w:t>Third Party</w:t>
            </w:r>
          </w:p>
        </w:tc>
        <w:tc>
          <w:tcPr>
            <w:tcW w:w="358" w:type="pct"/>
            <w:tcMar>
              <w:left w:w="108" w:type="dxa"/>
              <w:right w:w="108" w:type="dxa"/>
            </w:tcMar>
          </w:tcPr>
          <w:p w:rsidRPr="00005B32" w:rsidR="454B6749" w:rsidP="00C200BB" w:rsidRDefault="454B6749" w14:paraId="6BB821CF" w14:textId="1945F25E">
            <w:pPr>
              <w:spacing w:before="120" w:after="120" w:line="278" w:lineRule="auto"/>
              <w:ind w:right="187"/>
              <w:jc w:val="center"/>
            </w:pPr>
            <w:r w:rsidRPr="00005B32">
              <w:rPr>
                <w:sz w:val="20"/>
                <w:szCs w:val="20"/>
              </w:rPr>
              <w:t>0</w:t>
            </w:r>
          </w:p>
        </w:tc>
        <w:tc>
          <w:tcPr>
            <w:tcW w:w="398" w:type="pct"/>
            <w:tcMar>
              <w:left w:w="108" w:type="dxa"/>
              <w:right w:w="108" w:type="dxa"/>
            </w:tcMar>
          </w:tcPr>
          <w:p w:rsidRPr="00005B32" w:rsidR="454B6749" w:rsidP="00C200BB" w:rsidRDefault="454B6749" w14:paraId="5CD8BDCD" w14:textId="46060040">
            <w:pPr>
              <w:spacing w:before="120" w:after="120" w:line="278" w:lineRule="auto"/>
              <w:ind w:left="98" w:right="77"/>
              <w:jc w:val="center"/>
            </w:pPr>
            <w:r w:rsidRPr="00005B32">
              <w:rPr>
                <w:sz w:val="20"/>
                <w:szCs w:val="20"/>
              </w:rPr>
              <w:t xml:space="preserve">3 </w:t>
            </w:r>
          </w:p>
        </w:tc>
        <w:tc>
          <w:tcPr>
            <w:tcW w:w="369" w:type="pct"/>
            <w:tcMar>
              <w:left w:w="108" w:type="dxa"/>
              <w:right w:w="108" w:type="dxa"/>
            </w:tcMar>
          </w:tcPr>
          <w:p w:rsidRPr="00005B32" w:rsidR="454B6749" w:rsidP="00C200BB" w:rsidRDefault="454B6749" w14:paraId="2D0859C9" w14:textId="00CA5F90">
            <w:pPr>
              <w:spacing w:before="120" w:after="120" w:line="278" w:lineRule="auto"/>
              <w:ind w:left="208"/>
              <w:jc w:val="center"/>
            </w:pPr>
            <w:r w:rsidRPr="00005B32">
              <w:rPr>
                <w:sz w:val="20"/>
                <w:szCs w:val="20"/>
              </w:rPr>
              <w:t xml:space="preserve">1 </w:t>
            </w:r>
          </w:p>
        </w:tc>
        <w:tc>
          <w:tcPr>
            <w:tcW w:w="396" w:type="pct"/>
            <w:tcMar>
              <w:left w:w="108" w:type="dxa"/>
              <w:right w:w="108" w:type="dxa"/>
            </w:tcMar>
          </w:tcPr>
          <w:p w:rsidRPr="00005B32" w:rsidR="454B6749" w:rsidP="00C200BB" w:rsidRDefault="454B6749" w14:paraId="6C48B666" w14:textId="11E8DC8F">
            <w:pPr>
              <w:spacing w:before="120" w:after="120" w:line="278" w:lineRule="auto"/>
              <w:ind w:left="95" w:right="69"/>
              <w:jc w:val="center"/>
              <w:rPr>
                <w:b/>
                <w:bCs/>
              </w:rPr>
            </w:pPr>
            <w:r w:rsidRPr="00005B32">
              <w:rPr>
                <w:b/>
                <w:bCs/>
                <w:sz w:val="20"/>
                <w:szCs w:val="20"/>
              </w:rPr>
              <w:t>0</w:t>
            </w:r>
          </w:p>
        </w:tc>
        <w:tc>
          <w:tcPr>
            <w:tcW w:w="308" w:type="pct"/>
            <w:tcMar>
              <w:left w:w="108" w:type="dxa"/>
              <w:right w:w="108" w:type="dxa"/>
            </w:tcMar>
          </w:tcPr>
          <w:p w:rsidRPr="00005B32" w:rsidR="454B6749" w:rsidP="00C200BB" w:rsidRDefault="454B6749" w14:paraId="4D4875FA" w14:textId="02B78DEB">
            <w:pPr>
              <w:spacing w:before="120" w:after="120" w:line="278" w:lineRule="auto"/>
              <w:ind w:left="18"/>
              <w:jc w:val="center"/>
            </w:pPr>
            <w:r w:rsidRPr="00005B32">
              <w:rPr>
                <w:sz w:val="20"/>
                <w:szCs w:val="20"/>
              </w:rPr>
              <w:t xml:space="preserve">1 </w:t>
            </w:r>
          </w:p>
        </w:tc>
        <w:tc>
          <w:tcPr>
            <w:tcW w:w="313" w:type="pct"/>
            <w:tcMar>
              <w:left w:w="108" w:type="dxa"/>
              <w:right w:w="108" w:type="dxa"/>
            </w:tcMar>
          </w:tcPr>
          <w:p w:rsidRPr="00005B32" w:rsidR="454B6749" w:rsidP="00C200BB" w:rsidRDefault="454B6749" w14:paraId="148B71A8" w14:textId="63F203B4">
            <w:pPr>
              <w:spacing w:before="120" w:after="120" w:line="278" w:lineRule="auto"/>
              <w:ind w:left="27"/>
              <w:jc w:val="center"/>
            </w:pPr>
            <w:r w:rsidRPr="00005B32">
              <w:rPr>
                <w:sz w:val="20"/>
                <w:szCs w:val="20"/>
              </w:rPr>
              <w:t xml:space="preserve">5 </w:t>
            </w:r>
          </w:p>
        </w:tc>
        <w:tc>
          <w:tcPr>
            <w:tcW w:w="314" w:type="pct"/>
            <w:tcMar>
              <w:left w:w="108" w:type="dxa"/>
              <w:right w:w="108" w:type="dxa"/>
            </w:tcMar>
          </w:tcPr>
          <w:p w:rsidRPr="00005B32" w:rsidR="454B6749" w:rsidP="00C200BB" w:rsidRDefault="454B6749" w14:paraId="5C6C89E2" w14:textId="3726CCCC">
            <w:pPr>
              <w:spacing w:before="120" w:after="120" w:line="278" w:lineRule="auto"/>
              <w:ind w:left="28"/>
              <w:jc w:val="center"/>
            </w:pPr>
            <w:r w:rsidRPr="00005B32">
              <w:rPr>
                <w:sz w:val="20"/>
                <w:szCs w:val="20"/>
              </w:rPr>
              <w:t xml:space="preserve">5 </w:t>
            </w:r>
          </w:p>
        </w:tc>
        <w:tc>
          <w:tcPr>
            <w:tcW w:w="306" w:type="pct"/>
            <w:tcMar>
              <w:left w:w="108" w:type="dxa"/>
              <w:right w:w="108" w:type="dxa"/>
            </w:tcMar>
          </w:tcPr>
          <w:p w:rsidRPr="00005B32" w:rsidR="454B6749" w:rsidP="00C200BB" w:rsidRDefault="454B6749" w14:paraId="703C4515" w14:textId="24E64D42">
            <w:pPr>
              <w:spacing w:before="120" w:after="120" w:line="278" w:lineRule="auto"/>
              <w:ind w:left="36"/>
              <w:jc w:val="center"/>
              <w:rPr>
                <w:b/>
                <w:bCs/>
              </w:rPr>
            </w:pPr>
            <w:r w:rsidRPr="00005B32">
              <w:rPr>
                <w:b/>
                <w:bCs/>
                <w:sz w:val="20"/>
                <w:szCs w:val="20"/>
              </w:rPr>
              <w:t>4</w:t>
            </w:r>
          </w:p>
        </w:tc>
        <w:tc>
          <w:tcPr>
            <w:tcW w:w="313" w:type="pct"/>
            <w:tcMar>
              <w:left w:w="108" w:type="dxa"/>
              <w:right w:w="108" w:type="dxa"/>
            </w:tcMar>
          </w:tcPr>
          <w:p w:rsidRPr="00005B32" w:rsidR="454B6749" w:rsidP="00C200BB" w:rsidRDefault="454B6749" w14:paraId="0B030EA5" w14:textId="5448C821">
            <w:pPr>
              <w:spacing w:before="120" w:after="120" w:line="278" w:lineRule="auto"/>
              <w:ind w:left="29"/>
              <w:jc w:val="center"/>
            </w:pPr>
            <w:r w:rsidRPr="00005B32">
              <w:rPr>
                <w:sz w:val="20"/>
                <w:szCs w:val="20"/>
              </w:rPr>
              <w:t xml:space="preserve">1 </w:t>
            </w:r>
          </w:p>
        </w:tc>
        <w:tc>
          <w:tcPr>
            <w:tcW w:w="314" w:type="pct"/>
            <w:tcMar>
              <w:left w:w="108" w:type="dxa"/>
              <w:right w:w="108" w:type="dxa"/>
            </w:tcMar>
          </w:tcPr>
          <w:p w:rsidRPr="00005B32" w:rsidR="454B6749" w:rsidP="00C200BB" w:rsidRDefault="454B6749" w14:paraId="21FBCCDB" w14:textId="6A23B227">
            <w:pPr>
              <w:spacing w:before="120" w:after="120" w:line="278" w:lineRule="auto"/>
              <w:ind w:left="38"/>
              <w:jc w:val="center"/>
            </w:pPr>
            <w:r w:rsidRPr="00005B32">
              <w:rPr>
                <w:sz w:val="20"/>
                <w:szCs w:val="20"/>
              </w:rPr>
              <w:t xml:space="preserve">1 </w:t>
            </w:r>
          </w:p>
        </w:tc>
        <w:tc>
          <w:tcPr>
            <w:tcW w:w="315" w:type="pct"/>
            <w:tcMar>
              <w:left w:w="108" w:type="dxa"/>
              <w:right w:w="108" w:type="dxa"/>
            </w:tcMar>
          </w:tcPr>
          <w:p w:rsidRPr="00005B32" w:rsidR="454B6749" w:rsidP="00C200BB" w:rsidRDefault="454B6749" w14:paraId="238755B6" w14:textId="66146ED7">
            <w:pPr>
              <w:spacing w:before="120" w:after="120" w:line="278" w:lineRule="auto"/>
              <w:ind w:left="39"/>
              <w:jc w:val="center"/>
            </w:pPr>
            <w:r w:rsidRPr="00005B32">
              <w:rPr>
                <w:sz w:val="20"/>
                <w:szCs w:val="20"/>
              </w:rPr>
              <w:t xml:space="preserve">0 </w:t>
            </w:r>
          </w:p>
        </w:tc>
        <w:tc>
          <w:tcPr>
            <w:tcW w:w="298" w:type="pct"/>
            <w:tcMar>
              <w:left w:w="108" w:type="dxa"/>
              <w:right w:w="108" w:type="dxa"/>
            </w:tcMar>
          </w:tcPr>
          <w:p w:rsidRPr="00005B32" w:rsidR="454B6749" w:rsidP="00C200BB" w:rsidRDefault="454B6749" w14:paraId="5F8D4CE2" w14:textId="6D4A91E4">
            <w:pPr>
              <w:spacing w:before="120" w:after="120" w:line="278" w:lineRule="auto"/>
              <w:ind w:left="47"/>
              <w:jc w:val="center"/>
              <w:rPr>
                <w:b/>
                <w:bCs/>
              </w:rPr>
            </w:pPr>
            <w:r w:rsidRPr="00005B32">
              <w:rPr>
                <w:b/>
                <w:bCs/>
                <w:sz w:val="20"/>
                <w:szCs w:val="20"/>
              </w:rPr>
              <w:t>0</w:t>
            </w:r>
          </w:p>
        </w:tc>
      </w:tr>
      <w:tr w:rsidRPr="00005B32" w:rsidR="007A2988" w:rsidTr="002625F6" w14:paraId="50315B1C" w14:textId="77777777">
        <w:trPr>
          <w:trHeight w:val="285"/>
        </w:trPr>
        <w:tc>
          <w:tcPr>
            <w:tcW w:w="996" w:type="pct"/>
            <w:tcMar>
              <w:left w:w="108" w:type="dxa"/>
              <w:right w:w="108" w:type="dxa"/>
            </w:tcMar>
          </w:tcPr>
          <w:p w:rsidRPr="00005B32" w:rsidR="454B6749" w:rsidP="00C200BB" w:rsidRDefault="454B6749" w14:paraId="326E6263" w14:textId="2C7EB611">
            <w:pPr>
              <w:spacing w:before="120" w:after="120" w:line="278" w:lineRule="auto"/>
              <w:ind w:left="107"/>
              <w:jc w:val="center"/>
              <w:rPr>
                <w:b/>
                <w:bCs/>
              </w:rPr>
            </w:pPr>
            <w:r w:rsidRPr="00005B32">
              <w:rPr>
                <w:b/>
                <w:bCs/>
                <w:sz w:val="20"/>
                <w:szCs w:val="20"/>
              </w:rPr>
              <w:t>Sum</w:t>
            </w:r>
          </w:p>
        </w:tc>
        <w:tc>
          <w:tcPr>
            <w:tcW w:w="358" w:type="pct"/>
            <w:tcMar>
              <w:left w:w="108" w:type="dxa"/>
              <w:right w:w="108" w:type="dxa"/>
            </w:tcMar>
          </w:tcPr>
          <w:p w:rsidRPr="00005B32" w:rsidR="454B6749" w:rsidP="00C200BB" w:rsidRDefault="454B6749" w14:paraId="1A034EF4" w14:textId="2B6FC815">
            <w:pPr>
              <w:spacing w:before="120" w:after="120" w:line="278" w:lineRule="auto"/>
              <w:ind w:right="149"/>
              <w:jc w:val="center"/>
            </w:pPr>
            <w:r w:rsidRPr="00005B32">
              <w:rPr>
                <w:sz w:val="20"/>
                <w:szCs w:val="20"/>
              </w:rPr>
              <w:t>0</w:t>
            </w:r>
          </w:p>
        </w:tc>
        <w:tc>
          <w:tcPr>
            <w:tcW w:w="398" w:type="pct"/>
            <w:tcMar>
              <w:left w:w="108" w:type="dxa"/>
              <w:right w:w="108" w:type="dxa"/>
            </w:tcMar>
          </w:tcPr>
          <w:p w:rsidRPr="00005B32" w:rsidR="454B6749" w:rsidP="00C200BB" w:rsidRDefault="454B6749" w14:paraId="6B2E5858" w14:textId="3E2D560F">
            <w:pPr>
              <w:spacing w:before="120" w:after="120" w:line="278" w:lineRule="auto"/>
              <w:ind w:left="98" w:right="77"/>
              <w:jc w:val="center"/>
            </w:pPr>
            <w:r w:rsidRPr="00005B32">
              <w:rPr>
                <w:sz w:val="20"/>
                <w:szCs w:val="20"/>
              </w:rPr>
              <w:t xml:space="preserve">5 </w:t>
            </w:r>
          </w:p>
        </w:tc>
        <w:tc>
          <w:tcPr>
            <w:tcW w:w="369" w:type="pct"/>
            <w:tcMar>
              <w:left w:w="108" w:type="dxa"/>
              <w:right w:w="108" w:type="dxa"/>
            </w:tcMar>
          </w:tcPr>
          <w:p w:rsidRPr="00005B32" w:rsidR="454B6749" w:rsidP="00C200BB" w:rsidRDefault="454B6749" w14:paraId="09979246" w14:textId="67809411">
            <w:pPr>
              <w:spacing w:before="120" w:after="120" w:line="278" w:lineRule="auto"/>
              <w:ind w:right="138"/>
              <w:jc w:val="center"/>
            </w:pPr>
            <w:r w:rsidRPr="00005B32">
              <w:rPr>
                <w:sz w:val="20"/>
                <w:szCs w:val="20"/>
              </w:rPr>
              <w:t xml:space="preserve">3 </w:t>
            </w:r>
          </w:p>
        </w:tc>
        <w:tc>
          <w:tcPr>
            <w:tcW w:w="396" w:type="pct"/>
            <w:tcMar>
              <w:left w:w="108" w:type="dxa"/>
              <w:right w:w="108" w:type="dxa"/>
            </w:tcMar>
          </w:tcPr>
          <w:p w:rsidRPr="00005B32" w:rsidR="454B6749" w:rsidP="00C200BB" w:rsidRDefault="454B6749" w14:paraId="256E2D14" w14:textId="13CD0CF2">
            <w:pPr>
              <w:spacing w:before="120" w:after="120" w:line="278" w:lineRule="auto"/>
              <w:ind w:left="93" w:right="72"/>
              <w:jc w:val="center"/>
              <w:rPr>
                <w:b/>
                <w:bCs/>
              </w:rPr>
            </w:pPr>
            <w:r w:rsidRPr="00005B32">
              <w:rPr>
                <w:b/>
                <w:bCs/>
                <w:sz w:val="20"/>
                <w:szCs w:val="20"/>
              </w:rPr>
              <w:t>2</w:t>
            </w:r>
          </w:p>
        </w:tc>
        <w:tc>
          <w:tcPr>
            <w:tcW w:w="308" w:type="pct"/>
            <w:tcMar>
              <w:left w:w="108" w:type="dxa"/>
              <w:right w:w="108" w:type="dxa"/>
            </w:tcMar>
          </w:tcPr>
          <w:p w:rsidRPr="00005B32" w:rsidR="454B6749" w:rsidP="00C200BB" w:rsidRDefault="454B6749" w14:paraId="07CF456C" w14:textId="4F9D9507">
            <w:pPr>
              <w:spacing w:before="120" w:after="120" w:line="278" w:lineRule="auto"/>
              <w:ind w:left="18"/>
              <w:jc w:val="center"/>
            </w:pPr>
            <w:r w:rsidRPr="00005B32">
              <w:rPr>
                <w:sz w:val="20"/>
                <w:szCs w:val="20"/>
              </w:rPr>
              <w:t xml:space="preserve">6 </w:t>
            </w:r>
          </w:p>
        </w:tc>
        <w:tc>
          <w:tcPr>
            <w:tcW w:w="313" w:type="pct"/>
            <w:tcMar>
              <w:left w:w="108" w:type="dxa"/>
              <w:right w:w="108" w:type="dxa"/>
            </w:tcMar>
          </w:tcPr>
          <w:p w:rsidRPr="00005B32" w:rsidR="454B6749" w:rsidP="00C200BB" w:rsidRDefault="454B6749" w14:paraId="03EA5F5E" w14:textId="4EEA6D31">
            <w:pPr>
              <w:spacing w:before="120" w:after="120" w:line="278" w:lineRule="auto"/>
              <w:ind w:left="27"/>
              <w:jc w:val="center"/>
            </w:pPr>
            <w:r w:rsidRPr="00005B32">
              <w:rPr>
                <w:sz w:val="20"/>
                <w:szCs w:val="20"/>
              </w:rPr>
              <w:t xml:space="preserve">19 </w:t>
            </w:r>
          </w:p>
        </w:tc>
        <w:tc>
          <w:tcPr>
            <w:tcW w:w="314" w:type="pct"/>
            <w:tcMar>
              <w:left w:w="108" w:type="dxa"/>
              <w:right w:w="108" w:type="dxa"/>
            </w:tcMar>
          </w:tcPr>
          <w:p w:rsidRPr="00005B32" w:rsidR="454B6749" w:rsidP="00C200BB" w:rsidRDefault="454B6749" w14:paraId="56619B55" w14:textId="0736E41E">
            <w:pPr>
              <w:spacing w:before="120" w:after="120" w:line="278" w:lineRule="auto"/>
              <w:ind w:left="28"/>
              <w:jc w:val="center"/>
            </w:pPr>
            <w:r w:rsidRPr="00005B32">
              <w:rPr>
                <w:sz w:val="20"/>
                <w:szCs w:val="20"/>
              </w:rPr>
              <w:t xml:space="preserve">25 </w:t>
            </w:r>
          </w:p>
        </w:tc>
        <w:tc>
          <w:tcPr>
            <w:tcW w:w="306" w:type="pct"/>
            <w:tcMar>
              <w:left w:w="108" w:type="dxa"/>
              <w:right w:w="108" w:type="dxa"/>
            </w:tcMar>
          </w:tcPr>
          <w:p w:rsidRPr="00005B32" w:rsidR="454B6749" w:rsidP="00C200BB" w:rsidRDefault="454B6749" w14:paraId="24998C7E" w14:textId="6C071BB3">
            <w:pPr>
              <w:spacing w:before="120" w:after="120" w:line="278" w:lineRule="auto"/>
              <w:ind w:left="36"/>
              <w:jc w:val="center"/>
              <w:rPr>
                <w:b/>
                <w:bCs/>
              </w:rPr>
            </w:pPr>
            <w:r w:rsidRPr="00005B32">
              <w:rPr>
                <w:b/>
                <w:bCs/>
                <w:sz w:val="20"/>
                <w:szCs w:val="20"/>
              </w:rPr>
              <w:t>23</w:t>
            </w:r>
          </w:p>
        </w:tc>
        <w:tc>
          <w:tcPr>
            <w:tcW w:w="313" w:type="pct"/>
            <w:tcMar>
              <w:left w:w="108" w:type="dxa"/>
              <w:right w:w="108" w:type="dxa"/>
            </w:tcMar>
          </w:tcPr>
          <w:p w:rsidRPr="00005B32" w:rsidR="454B6749" w:rsidP="00C200BB" w:rsidRDefault="454B6749" w14:paraId="722ACC74" w14:textId="7E01DD2E">
            <w:pPr>
              <w:spacing w:before="120" w:after="120" w:line="278" w:lineRule="auto"/>
              <w:ind w:left="29"/>
              <w:jc w:val="center"/>
            </w:pPr>
            <w:r w:rsidRPr="00005B32">
              <w:rPr>
                <w:sz w:val="20"/>
                <w:szCs w:val="20"/>
              </w:rPr>
              <w:t xml:space="preserve">6 </w:t>
            </w:r>
          </w:p>
        </w:tc>
        <w:tc>
          <w:tcPr>
            <w:tcW w:w="314" w:type="pct"/>
            <w:tcMar>
              <w:left w:w="108" w:type="dxa"/>
              <w:right w:w="108" w:type="dxa"/>
            </w:tcMar>
          </w:tcPr>
          <w:p w:rsidRPr="00005B32" w:rsidR="454B6749" w:rsidP="00C200BB" w:rsidRDefault="454B6749" w14:paraId="4FEDD557" w14:textId="6E649D03">
            <w:pPr>
              <w:spacing w:before="120" w:after="120" w:line="278" w:lineRule="auto"/>
              <w:ind w:left="38"/>
              <w:jc w:val="center"/>
            </w:pPr>
            <w:r w:rsidRPr="00005B32">
              <w:rPr>
                <w:sz w:val="20"/>
                <w:szCs w:val="20"/>
              </w:rPr>
              <w:t xml:space="preserve">8 </w:t>
            </w:r>
          </w:p>
        </w:tc>
        <w:tc>
          <w:tcPr>
            <w:tcW w:w="315" w:type="pct"/>
            <w:tcMar>
              <w:left w:w="108" w:type="dxa"/>
              <w:right w:w="108" w:type="dxa"/>
            </w:tcMar>
          </w:tcPr>
          <w:p w:rsidRPr="00005B32" w:rsidR="454B6749" w:rsidP="00C200BB" w:rsidRDefault="454B6749" w14:paraId="77626A1B" w14:textId="6ABEDA71">
            <w:pPr>
              <w:spacing w:before="120" w:after="120" w:line="278" w:lineRule="auto"/>
              <w:ind w:left="39"/>
              <w:jc w:val="center"/>
            </w:pPr>
            <w:r w:rsidRPr="00005B32">
              <w:rPr>
                <w:sz w:val="20"/>
                <w:szCs w:val="20"/>
              </w:rPr>
              <w:t xml:space="preserve">3 </w:t>
            </w:r>
          </w:p>
        </w:tc>
        <w:tc>
          <w:tcPr>
            <w:tcW w:w="298" w:type="pct"/>
            <w:tcMar>
              <w:left w:w="108" w:type="dxa"/>
              <w:right w:w="108" w:type="dxa"/>
            </w:tcMar>
          </w:tcPr>
          <w:p w:rsidRPr="00005B32" w:rsidR="454B6749" w:rsidP="00C200BB" w:rsidRDefault="454B6749" w14:paraId="154A2217" w14:textId="0EDA72C2">
            <w:pPr>
              <w:spacing w:before="120" w:after="120" w:line="278" w:lineRule="auto"/>
              <w:ind w:left="47"/>
              <w:jc w:val="center"/>
              <w:rPr>
                <w:b/>
                <w:bCs/>
              </w:rPr>
            </w:pPr>
            <w:r w:rsidRPr="00005B32">
              <w:rPr>
                <w:b/>
                <w:bCs/>
                <w:sz w:val="20"/>
                <w:szCs w:val="20"/>
              </w:rPr>
              <w:t>1</w:t>
            </w:r>
          </w:p>
        </w:tc>
      </w:tr>
    </w:tbl>
    <w:p w:rsidR="00E726B5" w:rsidP="00A4279B" w:rsidRDefault="00E726B5" w14:paraId="53E707B4" w14:textId="1FA33139">
      <w:pPr>
        <w:pStyle w:val="Heading3"/>
      </w:pPr>
    </w:p>
    <w:p w:rsidR="00E726B5" w:rsidRDefault="00E726B5" w14:paraId="52A41226" w14:textId="77777777">
      <w:pPr>
        <w:rPr>
          <w:color w:val="002060"/>
          <w:sz w:val="28"/>
          <w:szCs w:val="28"/>
        </w:rPr>
      </w:pPr>
      <w:r>
        <w:br w:type="page"/>
      </w:r>
    </w:p>
    <w:p w:rsidRPr="00005B32" w:rsidR="002625F6" w:rsidP="00A4279B" w:rsidRDefault="002625F6" w14:paraId="2BA97967" w14:textId="77777777">
      <w:pPr>
        <w:pStyle w:val="Heading3"/>
      </w:pPr>
    </w:p>
    <w:p w:rsidRPr="00005B32" w:rsidR="0045231E" w:rsidP="00E726B5" w:rsidRDefault="00241E48" w14:paraId="623CBBC6" w14:textId="492CB9F7">
      <w:pPr>
        <w:pStyle w:val="Heading3"/>
        <w:jc w:val="left"/>
      </w:pPr>
      <w:bookmarkStart w:name="_Toc214979962" w:id="15"/>
      <w:r w:rsidRPr="00005B32">
        <w:t>All</w:t>
      </w:r>
      <w:r w:rsidRPr="00005B32">
        <w:rPr>
          <w:spacing w:val="-4"/>
        </w:rPr>
        <w:t xml:space="preserve"> </w:t>
      </w:r>
      <w:r w:rsidRPr="00005B32">
        <w:t>Referrals</w:t>
      </w:r>
      <w:r w:rsidRPr="00005B32">
        <w:rPr>
          <w:spacing w:val="-3"/>
        </w:rPr>
        <w:t xml:space="preserve"> </w:t>
      </w:r>
      <w:r w:rsidRPr="00005B32">
        <w:t>by</w:t>
      </w:r>
      <w:r w:rsidRPr="00005B32">
        <w:rPr>
          <w:spacing w:val="-4"/>
        </w:rPr>
        <w:t xml:space="preserve"> </w:t>
      </w:r>
      <w:r w:rsidRPr="00005B32">
        <w:t>First</w:t>
      </w:r>
      <w:r w:rsidRPr="00005B32">
        <w:rPr>
          <w:spacing w:val="-6"/>
        </w:rPr>
        <w:t xml:space="preserve"> </w:t>
      </w:r>
      <w:r w:rsidRPr="00005B32">
        <w:t>Referral</w:t>
      </w:r>
      <w:r w:rsidRPr="00005B32">
        <w:rPr>
          <w:spacing w:val="-3"/>
        </w:rPr>
        <w:t xml:space="preserve"> </w:t>
      </w:r>
      <w:r w:rsidRPr="00005B32">
        <w:t>Source</w:t>
      </w:r>
      <w:r w:rsidRPr="00005B32">
        <w:rPr>
          <w:spacing w:val="-5"/>
        </w:rPr>
        <w:t xml:space="preserve"> </w:t>
      </w:r>
      <w:r w:rsidRPr="00005B32">
        <w:t>and</w:t>
      </w:r>
      <w:r w:rsidRPr="00005B32">
        <w:rPr>
          <w:spacing w:val="-3"/>
        </w:rPr>
        <w:t xml:space="preserve"> </w:t>
      </w:r>
      <w:r w:rsidRPr="00005B32">
        <w:t>Fiscal</w:t>
      </w:r>
      <w:r w:rsidRPr="00005B32">
        <w:rPr>
          <w:spacing w:val="-4"/>
        </w:rPr>
        <w:t xml:space="preserve"> Year</w:t>
      </w:r>
      <w:bookmarkEnd w:id="15"/>
    </w:p>
    <w:p w:rsidRPr="00005B32" w:rsidR="0045231E" w:rsidRDefault="0045231E" w14:paraId="623CBBC7" w14:textId="77777777">
      <w:pPr>
        <w:pStyle w:val="BodyText"/>
        <w:spacing w:before="11" w:after="1"/>
        <w:rPr>
          <w:sz w:val="25"/>
        </w:rPr>
      </w:pPr>
    </w:p>
    <w:tbl>
      <w:tblPr>
        <w:tblW w:w="983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2054"/>
        <w:gridCol w:w="720"/>
        <w:gridCol w:w="631"/>
        <w:gridCol w:w="629"/>
        <w:gridCol w:w="713"/>
        <w:gridCol w:w="5085"/>
      </w:tblGrid>
      <w:tr w:rsidRPr="00005B32" w:rsidR="00032728" w:rsidTr="002625F6" w14:paraId="623CBBD1" w14:textId="77777777">
        <w:trPr>
          <w:trHeight w:val="527"/>
        </w:trPr>
        <w:tc>
          <w:tcPr>
            <w:tcW w:w="2054" w:type="dxa"/>
            <w:shd w:val="clear" w:color="auto" w:fill="C6E6A3"/>
          </w:tcPr>
          <w:p w:rsidRPr="00005B32" w:rsidR="00032728" w:rsidP="00032728" w:rsidRDefault="00032728" w14:paraId="623CBBC8" w14:textId="77777777">
            <w:pPr>
              <w:pStyle w:val="TableParagraph"/>
              <w:spacing w:before="1"/>
              <w:ind w:left="875"/>
              <w:jc w:val="left"/>
              <w:rPr>
                <w:rFonts w:ascii="Webdings" w:hAnsi="Webdings"/>
              </w:rPr>
            </w:pPr>
            <w:r w:rsidRPr="00005B32">
              <w:rPr>
                <w:sz w:val="20"/>
              </w:rPr>
              <w:t>Fiscal</w:t>
            </w:r>
            <w:r w:rsidRPr="00005B32">
              <w:rPr>
                <w:spacing w:val="-7"/>
                <w:sz w:val="20"/>
              </w:rPr>
              <w:t xml:space="preserve"> </w:t>
            </w:r>
            <w:r w:rsidRPr="00005B32">
              <w:rPr>
                <w:spacing w:val="-2"/>
                <w:sz w:val="20"/>
              </w:rPr>
              <w:t>Year</w:t>
            </w:r>
            <w:r w:rsidRPr="00005B32">
              <w:rPr>
                <w:rFonts w:ascii="Webdings" w:hAnsi="Webdings"/>
                <w:spacing w:val="-2"/>
              </w:rPr>
              <w:t></w:t>
            </w:r>
          </w:p>
          <w:p w:rsidRPr="00005B32" w:rsidR="00032728" w:rsidP="00032728" w:rsidRDefault="00032728" w14:paraId="623CBBC9" w14:textId="77777777">
            <w:pPr>
              <w:pStyle w:val="TableParagraph"/>
              <w:spacing w:before="20" w:line="242" w:lineRule="exact"/>
              <w:ind w:left="290"/>
              <w:jc w:val="left"/>
              <w:rPr>
                <w:rFonts w:ascii="Webdings" w:hAnsi="Webdings"/>
              </w:rPr>
            </w:pPr>
            <w:r w:rsidRPr="00005B32">
              <w:rPr>
                <w:sz w:val="20"/>
              </w:rPr>
              <w:t>Referral</w:t>
            </w:r>
            <w:r w:rsidRPr="00005B32">
              <w:rPr>
                <w:spacing w:val="-8"/>
                <w:sz w:val="20"/>
              </w:rPr>
              <w:t xml:space="preserve"> </w:t>
            </w:r>
            <w:r w:rsidRPr="00005B32">
              <w:rPr>
                <w:spacing w:val="-2"/>
                <w:sz w:val="20"/>
              </w:rPr>
              <w:t>Source</w:t>
            </w:r>
            <w:r w:rsidRPr="00005B32">
              <w:rPr>
                <w:rFonts w:ascii="Webdings" w:hAnsi="Webdings"/>
                <w:spacing w:val="-2"/>
              </w:rPr>
              <w:t></w:t>
            </w:r>
          </w:p>
        </w:tc>
        <w:tc>
          <w:tcPr>
            <w:tcW w:w="720" w:type="dxa"/>
            <w:shd w:val="clear" w:color="auto" w:fill="C6E6A3"/>
          </w:tcPr>
          <w:p w:rsidRPr="00005B32" w:rsidR="00032728" w:rsidP="00032728" w:rsidRDefault="00032728" w14:paraId="623CBBCA" w14:textId="5C17F72E">
            <w:pPr>
              <w:pStyle w:val="TableParagraph"/>
              <w:spacing w:before="133"/>
              <w:ind w:left="0" w:right="150"/>
              <w:rPr>
                <w:sz w:val="20"/>
                <w:szCs w:val="20"/>
              </w:rPr>
            </w:pPr>
            <w:r w:rsidRPr="00005B32">
              <w:rPr>
                <w:spacing w:val="-4"/>
                <w:sz w:val="20"/>
                <w:szCs w:val="20"/>
              </w:rPr>
              <w:t>FY22</w:t>
            </w:r>
          </w:p>
        </w:tc>
        <w:tc>
          <w:tcPr>
            <w:tcW w:w="631" w:type="dxa"/>
            <w:shd w:val="clear" w:color="auto" w:fill="C6E6A3"/>
          </w:tcPr>
          <w:p w:rsidRPr="00005B32" w:rsidR="00032728" w:rsidP="00032728" w:rsidRDefault="00032728" w14:paraId="623CBBCB" w14:textId="295D4002">
            <w:pPr>
              <w:pStyle w:val="TableParagraph"/>
              <w:spacing w:before="133"/>
              <w:ind w:left="109" w:right="95"/>
              <w:rPr>
                <w:sz w:val="20"/>
                <w:szCs w:val="20"/>
              </w:rPr>
            </w:pPr>
            <w:r w:rsidRPr="00005B32">
              <w:rPr>
                <w:spacing w:val="-4"/>
                <w:sz w:val="20"/>
                <w:szCs w:val="20"/>
              </w:rPr>
              <w:t>FY23</w:t>
            </w:r>
          </w:p>
        </w:tc>
        <w:tc>
          <w:tcPr>
            <w:tcW w:w="629" w:type="dxa"/>
            <w:shd w:val="clear" w:color="auto" w:fill="C6E6A3"/>
          </w:tcPr>
          <w:p w:rsidRPr="00005B32" w:rsidR="00032728" w:rsidP="00032728" w:rsidRDefault="00032728" w14:paraId="623CBBCC" w14:textId="71C5DFB8">
            <w:pPr>
              <w:pStyle w:val="TableParagraph"/>
              <w:spacing w:before="133"/>
              <w:ind w:left="109" w:right="93"/>
              <w:rPr>
                <w:sz w:val="20"/>
                <w:szCs w:val="20"/>
              </w:rPr>
            </w:pPr>
            <w:r w:rsidRPr="00005B32">
              <w:rPr>
                <w:spacing w:val="-4"/>
                <w:sz w:val="20"/>
                <w:szCs w:val="20"/>
              </w:rPr>
              <w:t>FY24</w:t>
            </w:r>
          </w:p>
        </w:tc>
        <w:tc>
          <w:tcPr>
            <w:tcW w:w="713" w:type="dxa"/>
            <w:shd w:val="clear" w:color="auto" w:fill="C6E6A3"/>
          </w:tcPr>
          <w:p w:rsidRPr="00005B32" w:rsidR="00032728" w:rsidP="00032728" w:rsidRDefault="00032728" w14:paraId="623CBBCD" w14:textId="11870609">
            <w:pPr>
              <w:pStyle w:val="TableParagraph"/>
              <w:spacing w:before="133"/>
              <w:ind w:left="150" w:right="131"/>
              <w:rPr>
                <w:b/>
                <w:bCs/>
                <w:sz w:val="20"/>
                <w:szCs w:val="20"/>
              </w:rPr>
            </w:pPr>
            <w:r w:rsidRPr="00005B32">
              <w:rPr>
                <w:b/>
                <w:bCs/>
                <w:spacing w:val="-4"/>
                <w:sz w:val="20"/>
                <w:szCs w:val="20"/>
              </w:rPr>
              <w:t>FY25</w:t>
            </w:r>
          </w:p>
        </w:tc>
        <w:tc>
          <w:tcPr>
            <w:tcW w:w="5085" w:type="dxa"/>
            <w:vMerge w:val="restart"/>
          </w:tcPr>
          <w:p w:rsidRPr="00005B32" w:rsidR="00032728" w:rsidP="00032728" w:rsidRDefault="00032728" w14:paraId="623CBBCE" w14:textId="77777777">
            <w:pPr>
              <w:pStyle w:val="TableParagraph"/>
              <w:spacing w:before="0"/>
              <w:ind w:left="0"/>
              <w:jc w:val="left"/>
            </w:pPr>
          </w:p>
          <w:p w:rsidRPr="00005B32" w:rsidR="00032728" w:rsidP="00032728" w:rsidRDefault="00032728" w14:paraId="623CBBCF" w14:textId="77777777">
            <w:pPr>
              <w:pStyle w:val="TableParagraph"/>
              <w:spacing w:before="6"/>
              <w:ind w:left="0"/>
              <w:jc w:val="left"/>
              <w:rPr>
                <w:sz w:val="25"/>
              </w:rPr>
            </w:pPr>
          </w:p>
          <w:p w:rsidRPr="00005B32" w:rsidR="00032728" w:rsidP="74467C6A" w:rsidRDefault="02A0E391" w14:paraId="623CBBD0" w14:textId="08E32C86">
            <w:pPr>
              <w:pStyle w:val="TableParagraph"/>
              <w:spacing w:before="0" w:line="259" w:lineRule="auto"/>
              <w:ind w:left="178" w:right="12"/>
              <w:jc w:val="left"/>
              <w:rPr>
                <w:b/>
                <w:bCs/>
              </w:rPr>
            </w:pPr>
            <w:r w:rsidRPr="00005B32">
              <w:t>Referrals increased over the fiscal year 2024 to 2025.</w:t>
            </w:r>
            <w:r w:rsidRPr="00005B32">
              <w:rPr>
                <w:spacing w:val="40"/>
              </w:rPr>
              <w:t xml:space="preserve"> </w:t>
            </w:r>
            <w:r w:rsidRPr="00005B32">
              <w:t xml:space="preserve">The greatest increase was among </w:t>
            </w:r>
            <w:r w:rsidRPr="00005B32">
              <w:rPr>
                <w:b/>
                <w:bCs/>
              </w:rPr>
              <w:t xml:space="preserve">board </w:t>
            </w:r>
            <w:r w:rsidRPr="00005B32" w:rsidR="678DD719">
              <w:rPr>
                <w:b/>
                <w:bCs/>
              </w:rPr>
              <w:t xml:space="preserve">eligibility </w:t>
            </w:r>
            <w:r w:rsidRPr="00005B32">
              <w:rPr>
                <w:b/>
                <w:bCs/>
              </w:rPr>
              <w:t>referrals.</w:t>
            </w:r>
            <w:r w:rsidRPr="00005B32" w:rsidR="6CDD6D1D">
              <w:t xml:space="preserve"> </w:t>
            </w:r>
          </w:p>
        </w:tc>
      </w:tr>
      <w:tr w:rsidRPr="00005B32" w:rsidR="00032728" w:rsidTr="002625F6" w14:paraId="623CBBD8" w14:textId="77777777">
        <w:trPr>
          <w:trHeight w:val="287"/>
        </w:trPr>
        <w:tc>
          <w:tcPr>
            <w:tcW w:w="2054" w:type="dxa"/>
          </w:tcPr>
          <w:p w:rsidRPr="00005B32" w:rsidR="00032728" w:rsidP="00032728" w:rsidRDefault="00032728" w14:paraId="623CBBD2" w14:textId="77777777">
            <w:pPr>
              <w:pStyle w:val="TableParagraph"/>
              <w:spacing w:before="1"/>
              <w:jc w:val="left"/>
              <w:rPr>
                <w:sz w:val="20"/>
              </w:rPr>
            </w:pPr>
            <w:r w:rsidRPr="00005B32">
              <w:rPr>
                <w:sz w:val="20"/>
              </w:rPr>
              <w:t>Board</w:t>
            </w:r>
            <w:r w:rsidRPr="00005B32">
              <w:rPr>
                <w:spacing w:val="-5"/>
                <w:sz w:val="20"/>
              </w:rPr>
              <w:t xml:space="preserve"> </w:t>
            </w:r>
            <w:r w:rsidRPr="00005B32">
              <w:rPr>
                <w:spacing w:val="-2"/>
                <w:sz w:val="20"/>
              </w:rPr>
              <w:t>Voluntary</w:t>
            </w:r>
          </w:p>
        </w:tc>
        <w:tc>
          <w:tcPr>
            <w:tcW w:w="720" w:type="dxa"/>
          </w:tcPr>
          <w:p w:rsidRPr="00005B32" w:rsidR="00032728" w:rsidP="00032728" w:rsidRDefault="00032728" w14:paraId="623CBBD3" w14:textId="49D0D9C7">
            <w:pPr>
              <w:pStyle w:val="TableParagraph"/>
              <w:ind w:left="0" w:right="193"/>
              <w:rPr>
                <w:sz w:val="20"/>
                <w:szCs w:val="20"/>
              </w:rPr>
            </w:pPr>
            <w:r w:rsidRPr="00005B32">
              <w:rPr>
                <w:spacing w:val="-5"/>
                <w:sz w:val="20"/>
                <w:szCs w:val="20"/>
              </w:rPr>
              <w:t>151</w:t>
            </w:r>
          </w:p>
        </w:tc>
        <w:tc>
          <w:tcPr>
            <w:tcW w:w="631" w:type="dxa"/>
          </w:tcPr>
          <w:p w:rsidRPr="00005B32" w:rsidR="00032728" w:rsidP="00032728" w:rsidRDefault="00032728" w14:paraId="623CBBD4" w14:textId="5CA59760">
            <w:pPr>
              <w:pStyle w:val="TableParagraph"/>
              <w:ind w:left="109" w:right="95"/>
              <w:rPr>
                <w:sz w:val="20"/>
                <w:szCs w:val="20"/>
              </w:rPr>
            </w:pPr>
            <w:r w:rsidRPr="00005B32">
              <w:rPr>
                <w:spacing w:val="-5"/>
                <w:sz w:val="20"/>
                <w:szCs w:val="20"/>
              </w:rPr>
              <w:t>200</w:t>
            </w:r>
          </w:p>
        </w:tc>
        <w:tc>
          <w:tcPr>
            <w:tcW w:w="629" w:type="dxa"/>
          </w:tcPr>
          <w:p w:rsidRPr="00005B32" w:rsidR="00032728" w:rsidP="00032728" w:rsidRDefault="00032728" w14:paraId="623CBBD5" w14:textId="266819AC">
            <w:pPr>
              <w:pStyle w:val="TableParagraph"/>
              <w:ind w:left="109" w:right="93"/>
              <w:rPr>
                <w:sz w:val="20"/>
                <w:szCs w:val="20"/>
              </w:rPr>
            </w:pPr>
            <w:r w:rsidRPr="00005B32">
              <w:rPr>
                <w:sz w:val="20"/>
                <w:szCs w:val="20"/>
              </w:rPr>
              <w:t>200</w:t>
            </w:r>
          </w:p>
        </w:tc>
        <w:tc>
          <w:tcPr>
            <w:tcW w:w="713" w:type="dxa"/>
          </w:tcPr>
          <w:p w:rsidRPr="00005B32" w:rsidR="00032728" w:rsidP="00032728" w:rsidRDefault="22607EFC" w14:paraId="623CBBD6" w14:textId="405BAC66">
            <w:pPr>
              <w:pStyle w:val="TableParagraph"/>
              <w:ind w:left="149" w:right="131"/>
              <w:rPr>
                <w:b/>
                <w:bCs/>
                <w:sz w:val="20"/>
                <w:szCs w:val="20"/>
              </w:rPr>
            </w:pPr>
            <w:r w:rsidRPr="00005B32">
              <w:rPr>
                <w:b/>
                <w:bCs/>
                <w:sz w:val="20"/>
                <w:szCs w:val="20"/>
              </w:rPr>
              <w:t>25</w:t>
            </w:r>
            <w:r w:rsidRPr="00005B32" w:rsidR="4B9EF080">
              <w:rPr>
                <w:b/>
                <w:bCs/>
                <w:sz w:val="20"/>
                <w:szCs w:val="20"/>
              </w:rPr>
              <w:t>5</w:t>
            </w:r>
          </w:p>
        </w:tc>
        <w:tc>
          <w:tcPr>
            <w:tcW w:w="5085" w:type="dxa"/>
            <w:vMerge/>
          </w:tcPr>
          <w:p w:rsidRPr="00005B32" w:rsidR="00032728" w:rsidP="00032728" w:rsidRDefault="00032728" w14:paraId="623CBBD7" w14:textId="77777777">
            <w:pPr>
              <w:rPr>
                <w:sz w:val="2"/>
                <w:szCs w:val="2"/>
              </w:rPr>
            </w:pPr>
          </w:p>
        </w:tc>
      </w:tr>
      <w:tr w:rsidRPr="00005B32" w:rsidR="00032728" w:rsidTr="002625F6" w14:paraId="623CBBDF" w14:textId="77777777">
        <w:trPr>
          <w:trHeight w:val="290"/>
        </w:trPr>
        <w:tc>
          <w:tcPr>
            <w:tcW w:w="2054" w:type="dxa"/>
          </w:tcPr>
          <w:p w:rsidRPr="00005B32" w:rsidR="00032728" w:rsidP="00032728" w:rsidRDefault="00032728" w14:paraId="623CBBD9" w14:textId="77777777">
            <w:pPr>
              <w:pStyle w:val="TableParagraph"/>
              <w:spacing w:before="3"/>
              <w:jc w:val="left"/>
              <w:rPr>
                <w:sz w:val="20"/>
              </w:rPr>
            </w:pPr>
            <w:r w:rsidRPr="00005B32">
              <w:rPr>
                <w:sz w:val="20"/>
              </w:rPr>
              <w:t>Board</w:t>
            </w:r>
            <w:r w:rsidRPr="00005B32">
              <w:rPr>
                <w:spacing w:val="-5"/>
                <w:sz w:val="20"/>
              </w:rPr>
              <w:t xml:space="preserve"> </w:t>
            </w:r>
            <w:r w:rsidRPr="00005B32">
              <w:rPr>
                <w:spacing w:val="-2"/>
                <w:sz w:val="20"/>
              </w:rPr>
              <w:t>Discipline</w:t>
            </w:r>
          </w:p>
        </w:tc>
        <w:tc>
          <w:tcPr>
            <w:tcW w:w="720" w:type="dxa"/>
          </w:tcPr>
          <w:p w:rsidRPr="00005B32" w:rsidR="00032728" w:rsidP="00032728" w:rsidRDefault="00032728" w14:paraId="623CBBDA" w14:textId="59B9695D">
            <w:pPr>
              <w:pStyle w:val="TableParagraph"/>
              <w:spacing w:before="15"/>
              <w:ind w:left="0" w:right="241"/>
              <w:rPr>
                <w:sz w:val="20"/>
                <w:szCs w:val="20"/>
              </w:rPr>
            </w:pPr>
            <w:r w:rsidRPr="00005B32">
              <w:rPr>
                <w:spacing w:val="-5"/>
                <w:sz w:val="20"/>
                <w:szCs w:val="20"/>
              </w:rPr>
              <w:t>48</w:t>
            </w:r>
          </w:p>
        </w:tc>
        <w:tc>
          <w:tcPr>
            <w:tcW w:w="631" w:type="dxa"/>
          </w:tcPr>
          <w:p w:rsidRPr="00005B32" w:rsidR="00032728" w:rsidP="00032728" w:rsidRDefault="00032728" w14:paraId="623CBBDB" w14:textId="19CE58CD">
            <w:pPr>
              <w:pStyle w:val="TableParagraph"/>
              <w:spacing w:before="15"/>
              <w:ind w:left="109" w:right="91"/>
              <w:rPr>
                <w:sz w:val="20"/>
                <w:szCs w:val="20"/>
              </w:rPr>
            </w:pPr>
            <w:r w:rsidRPr="00005B32">
              <w:rPr>
                <w:spacing w:val="-5"/>
                <w:sz w:val="20"/>
                <w:szCs w:val="20"/>
              </w:rPr>
              <w:t>40</w:t>
            </w:r>
          </w:p>
        </w:tc>
        <w:tc>
          <w:tcPr>
            <w:tcW w:w="629" w:type="dxa"/>
          </w:tcPr>
          <w:p w:rsidRPr="00005B32" w:rsidR="00032728" w:rsidP="00032728" w:rsidRDefault="00032728" w14:paraId="623CBBDC" w14:textId="3226E129">
            <w:pPr>
              <w:pStyle w:val="TableParagraph"/>
              <w:spacing w:before="15"/>
              <w:ind w:left="109" w:right="88"/>
              <w:rPr>
                <w:sz w:val="20"/>
                <w:szCs w:val="20"/>
              </w:rPr>
            </w:pPr>
            <w:r w:rsidRPr="00005B32">
              <w:rPr>
                <w:sz w:val="20"/>
                <w:szCs w:val="20"/>
              </w:rPr>
              <w:t>65</w:t>
            </w:r>
          </w:p>
        </w:tc>
        <w:tc>
          <w:tcPr>
            <w:tcW w:w="713" w:type="dxa"/>
          </w:tcPr>
          <w:p w:rsidRPr="00005B32" w:rsidR="00032728" w:rsidP="00032728" w:rsidRDefault="7C4BB0A9" w14:paraId="623CBBDD" w14:textId="59EB1B41">
            <w:pPr>
              <w:pStyle w:val="TableParagraph"/>
              <w:spacing w:before="15"/>
              <w:ind w:left="150" w:right="127"/>
              <w:rPr>
                <w:b/>
                <w:bCs/>
                <w:sz w:val="20"/>
                <w:szCs w:val="20"/>
              </w:rPr>
            </w:pPr>
            <w:r w:rsidRPr="00005B32">
              <w:rPr>
                <w:b/>
                <w:bCs/>
                <w:sz w:val="20"/>
                <w:szCs w:val="20"/>
              </w:rPr>
              <w:t>9</w:t>
            </w:r>
            <w:r w:rsidRPr="00005B32" w:rsidR="7C8FFDE7">
              <w:rPr>
                <w:b/>
                <w:bCs/>
                <w:sz w:val="20"/>
                <w:szCs w:val="20"/>
              </w:rPr>
              <w:t>8</w:t>
            </w:r>
          </w:p>
        </w:tc>
        <w:tc>
          <w:tcPr>
            <w:tcW w:w="5085" w:type="dxa"/>
            <w:vMerge/>
          </w:tcPr>
          <w:p w:rsidRPr="00005B32" w:rsidR="00032728" w:rsidP="00032728" w:rsidRDefault="00032728" w14:paraId="623CBBDE" w14:textId="77777777">
            <w:pPr>
              <w:rPr>
                <w:sz w:val="2"/>
                <w:szCs w:val="2"/>
              </w:rPr>
            </w:pPr>
          </w:p>
        </w:tc>
      </w:tr>
      <w:tr w:rsidRPr="00005B32" w:rsidR="00032728" w:rsidTr="002625F6" w14:paraId="623CBBE6" w14:textId="77777777">
        <w:trPr>
          <w:trHeight w:val="287"/>
        </w:trPr>
        <w:tc>
          <w:tcPr>
            <w:tcW w:w="2054" w:type="dxa"/>
          </w:tcPr>
          <w:p w:rsidRPr="00005B32" w:rsidR="00032728" w:rsidP="00032728" w:rsidRDefault="00032728" w14:paraId="623CBBE0" w14:textId="77777777">
            <w:pPr>
              <w:pStyle w:val="TableParagraph"/>
              <w:spacing w:before="1"/>
              <w:jc w:val="left"/>
              <w:rPr>
                <w:sz w:val="20"/>
              </w:rPr>
            </w:pPr>
            <w:r w:rsidRPr="00005B32">
              <w:rPr>
                <w:spacing w:val="-4"/>
                <w:sz w:val="20"/>
              </w:rPr>
              <w:t>Self</w:t>
            </w:r>
          </w:p>
        </w:tc>
        <w:tc>
          <w:tcPr>
            <w:tcW w:w="720" w:type="dxa"/>
          </w:tcPr>
          <w:p w:rsidRPr="00005B32" w:rsidR="00032728" w:rsidP="00032728" w:rsidRDefault="00032728" w14:paraId="623CBBE1" w14:textId="3447A56A">
            <w:pPr>
              <w:pStyle w:val="TableParagraph"/>
              <w:ind w:left="0" w:right="193"/>
              <w:rPr>
                <w:sz w:val="20"/>
                <w:szCs w:val="20"/>
              </w:rPr>
            </w:pPr>
            <w:r w:rsidRPr="00005B32">
              <w:rPr>
                <w:spacing w:val="-5"/>
                <w:sz w:val="20"/>
                <w:szCs w:val="20"/>
              </w:rPr>
              <w:t>121</w:t>
            </w:r>
          </w:p>
        </w:tc>
        <w:tc>
          <w:tcPr>
            <w:tcW w:w="631" w:type="dxa"/>
          </w:tcPr>
          <w:p w:rsidRPr="00005B32" w:rsidR="00032728" w:rsidP="00032728" w:rsidRDefault="00032728" w14:paraId="623CBBE2" w14:textId="40708FF3">
            <w:pPr>
              <w:pStyle w:val="TableParagraph"/>
              <w:ind w:left="109" w:right="95"/>
              <w:rPr>
                <w:sz w:val="20"/>
                <w:szCs w:val="20"/>
              </w:rPr>
            </w:pPr>
            <w:r w:rsidRPr="00005B32">
              <w:rPr>
                <w:spacing w:val="-5"/>
                <w:sz w:val="20"/>
                <w:szCs w:val="20"/>
              </w:rPr>
              <w:t>92</w:t>
            </w:r>
          </w:p>
        </w:tc>
        <w:tc>
          <w:tcPr>
            <w:tcW w:w="629" w:type="dxa"/>
          </w:tcPr>
          <w:p w:rsidRPr="00005B32" w:rsidR="00032728" w:rsidP="00032728" w:rsidRDefault="00032728" w14:paraId="623CBBE3" w14:textId="2EE86CBC">
            <w:pPr>
              <w:pStyle w:val="TableParagraph"/>
              <w:ind w:left="109" w:right="93"/>
              <w:rPr>
                <w:sz w:val="20"/>
                <w:szCs w:val="20"/>
              </w:rPr>
            </w:pPr>
            <w:r w:rsidRPr="00005B32">
              <w:rPr>
                <w:sz w:val="20"/>
                <w:szCs w:val="20"/>
              </w:rPr>
              <w:t>113</w:t>
            </w:r>
          </w:p>
        </w:tc>
        <w:tc>
          <w:tcPr>
            <w:tcW w:w="713" w:type="dxa"/>
          </w:tcPr>
          <w:p w:rsidRPr="00005B32" w:rsidR="00032728" w:rsidP="00032728" w:rsidRDefault="4C58AA6E" w14:paraId="623CBBE4" w14:textId="6F366210">
            <w:pPr>
              <w:pStyle w:val="TableParagraph"/>
              <w:ind w:left="149" w:right="131"/>
              <w:rPr>
                <w:b/>
                <w:bCs/>
                <w:sz w:val="20"/>
                <w:szCs w:val="20"/>
              </w:rPr>
            </w:pPr>
            <w:r w:rsidRPr="00005B32">
              <w:rPr>
                <w:b/>
                <w:bCs/>
                <w:sz w:val="20"/>
                <w:szCs w:val="20"/>
              </w:rPr>
              <w:t>11</w:t>
            </w:r>
            <w:r w:rsidRPr="00005B32" w:rsidR="35E396B8">
              <w:rPr>
                <w:b/>
                <w:bCs/>
                <w:sz w:val="20"/>
                <w:szCs w:val="20"/>
              </w:rPr>
              <w:t>0</w:t>
            </w:r>
          </w:p>
        </w:tc>
        <w:tc>
          <w:tcPr>
            <w:tcW w:w="5085" w:type="dxa"/>
            <w:vMerge/>
          </w:tcPr>
          <w:p w:rsidRPr="00005B32" w:rsidR="00032728" w:rsidP="00032728" w:rsidRDefault="00032728" w14:paraId="623CBBE5" w14:textId="77777777">
            <w:pPr>
              <w:rPr>
                <w:sz w:val="2"/>
                <w:szCs w:val="2"/>
              </w:rPr>
            </w:pPr>
          </w:p>
        </w:tc>
      </w:tr>
      <w:tr w:rsidRPr="00005B32" w:rsidR="00032728" w:rsidTr="002625F6" w14:paraId="623CBBED" w14:textId="77777777">
        <w:trPr>
          <w:trHeight w:val="287"/>
        </w:trPr>
        <w:tc>
          <w:tcPr>
            <w:tcW w:w="2054" w:type="dxa"/>
          </w:tcPr>
          <w:p w:rsidRPr="00005B32" w:rsidR="00032728" w:rsidP="00032728" w:rsidRDefault="00032728" w14:paraId="623CBBE7" w14:textId="77777777">
            <w:pPr>
              <w:pStyle w:val="TableParagraph"/>
              <w:spacing w:before="1"/>
              <w:jc w:val="left"/>
              <w:rPr>
                <w:sz w:val="20"/>
              </w:rPr>
            </w:pPr>
            <w:r w:rsidRPr="00005B32">
              <w:rPr>
                <w:sz w:val="20"/>
              </w:rPr>
              <w:t>Third</w:t>
            </w:r>
            <w:r w:rsidRPr="00005B32">
              <w:rPr>
                <w:spacing w:val="-7"/>
                <w:sz w:val="20"/>
              </w:rPr>
              <w:t xml:space="preserve"> </w:t>
            </w:r>
            <w:r w:rsidRPr="00005B32">
              <w:rPr>
                <w:spacing w:val="-2"/>
                <w:sz w:val="20"/>
              </w:rPr>
              <w:t>Party</w:t>
            </w:r>
          </w:p>
        </w:tc>
        <w:tc>
          <w:tcPr>
            <w:tcW w:w="720" w:type="dxa"/>
          </w:tcPr>
          <w:p w:rsidRPr="00005B32" w:rsidR="00032728" w:rsidP="00032728" w:rsidRDefault="00032728" w14:paraId="623CBBE8" w14:textId="0FD3ED5D">
            <w:pPr>
              <w:pStyle w:val="TableParagraph"/>
              <w:ind w:left="0" w:right="241"/>
              <w:rPr>
                <w:sz w:val="20"/>
              </w:rPr>
            </w:pPr>
            <w:r w:rsidRPr="00005B32">
              <w:rPr>
                <w:spacing w:val="-5"/>
                <w:sz w:val="20"/>
                <w:szCs w:val="20"/>
              </w:rPr>
              <w:t>62</w:t>
            </w:r>
          </w:p>
        </w:tc>
        <w:tc>
          <w:tcPr>
            <w:tcW w:w="631" w:type="dxa"/>
          </w:tcPr>
          <w:p w:rsidRPr="00005B32" w:rsidR="00032728" w:rsidP="00032728" w:rsidRDefault="00032728" w14:paraId="623CBBE9" w14:textId="20F7A99F">
            <w:pPr>
              <w:pStyle w:val="TableParagraph"/>
              <w:ind w:left="109" w:right="91"/>
              <w:rPr>
                <w:sz w:val="20"/>
                <w:szCs w:val="20"/>
              </w:rPr>
            </w:pPr>
            <w:r w:rsidRPr="00005B32">
              <w:rPr>
                <w:spacing w:val="-5"/>
                <w:sz w:val="20"/>
                <w:szCs w:val="20"/>
              </w:rPr>
              <w:t>60</w:t>
            </w:r>
          </w:p>
        </w:tc>
        <w:tc>
          <w:tcPr>
            <w:tcW w:w="629" w:type="dxa"/>
          </w:tcPr>
          <w:p w:rsidRPr="00005B32" w:rsidR="00032728" w:rsidP="00032728" w:rsidRDefault="00032728" w14:paraId="623CBBEA" w14:textId="38E4E08F">
            <w:pPr>
              <w:pStyle w:val="TableParagraph"/>
              <w:ind w:left="109" w:right="88"/>
              <w:rPr>
                <w:sz w:val="20"/>
                <w:szCs w:val="20"/>
              </w:rPr>
            </w:pPr>
            <w:r w:rsidRPr="00005B32">
              <w:rPr>
                <w:sz w:val="20"/>
                <w:szCs w:val="20"/>
              </w:rPr>
              <w:t>54</w:t>
            </w:r>
          </w:p>
        </w:tc>
        <w:tc>
          <w:tcPr>
            <w:tcW w:w="713" w:type="dxa"/>
          </w:tcPr>
          <w:p w:rsidRPr="00005B32" w:rsidR="00032728" w:rsidP="00032728" w:rsidRDefault="5DBDF322" w14:paraId="623CBBEB" w14:textId="336AA5AB">
            <w:pPr>
              <w:pStyle w:val="TableParagraph"/>
              <w:ind w:left="150" w:right="127"/>
              <w:rPr>
                <w:b/>
                <w:bCs/>
                <w:sz w:val="20"/>
                <w:szCs w:val="20"/>
              </w:rPr>
            </w:pPr>
            <w:r w:rsidRPr="00005B32">
              <w:rPr>
                <w:b/>
                <w:bCs/>
                <w:sz w:val="20"/>
                <w:szCs w:val="20"/>
              </w:rPr>
              <w:t>7</w:t>
            </w:r>
            <w:r w:rsidRPr="00005B32" w:rsidR="48D24CCF">
              <w:rPr>
                <w:b/>
                <w:bCs/>
                <w:sz w:val="20"/>
                <w:szCs w:val="20"/>
              </w:rPr>
              <w:t>9</w:t>
            </w:r>
          </w:p>
        </w:tc>
        <w:tc>
          <w:tcPr>
            <w:tcW w:w="5085" w:type="dxa"/>
            <w:vMerge/>
          </w:tcPr>
          <w:p w:rsidRPr="00005B32" w:rsidR="00032728" w:rsidP="00032728" w:rsidRDefault="00032728" w14:paraId="623CBBEC" w14:textId="77777777">
            <w:pPr>
              <w:rPr>
                <w:sz w:val="2"/>
                <w:szCs w:val="2"/>
              </w:rPr>
            </w:pPr>
          </w:p>
        </w:tc>
      </w:tr>
      <w:tr w:rsidRPr="00005B32" w:rsidR="00032728" w:rsidTr="002625F6" w14:paraId="623CBBF4" w14:textId="77777777">
        <w:trPr>
          <w:trHeight w:val="287"/>
        </w:trPr>
        <w:tc>
          <w:tcPr>
            <w:tcW w:w="2054" w:type="dxa"/>
          </w:tcPr>
          <w:p w:rsidRPr="00005B32" w:rsidR="00032728" w:rsidP="00032728" w:rsidRDefault="00032728" w14:paraId="623CBBEE" w14:textId="77777777">
            <w:pPr>
              <w:pStyle w:val="TableParagraph"/>
              <w:spacing w:before="1"/>
              <w:jc w:val="left"/>
              <w:rPr>
                <w:sz w:val="20"/>
              </w:rPr>
            </w:pPr>
            <w:r w:rsidRPr="00005B32">
              <w:rPr>
                <w:spacing w:val="-5"/>
                <w:sz w:val="20"/>
              </w:rPr>
              <w:t>Sum</w:t>
            </w:r>
          </w:p>
        </w:tc>
        <w:tc>
          <w:tcPr>
            <w:tcW w:w="720" w:type="dxa"/>
          </w:tcPr>
          <w:p w:rsidRPr="00005B32" w:rsidR="00032728" w:rsidP="00032728" w:rsidRDefault="00032728" w14:paraId="623CBBEF" w14:textId="5295DE0B">
            <w:pPr>
              <w:pStyle w:val="TableParagraph"/>
              <w:ind w:left="0" w:right="193"/>
              <w:rPr>
                <w:sz w:val="20"/>
                <w:szCs w:val="20"/>
              </w:rPr>
            </w:pPr>
            <w:r w:rsidRPr="00005B32">
              <w:rPr>
                <w:spacing w:val="-5"/>
                <w:sz w:val="20"/>
                <w:szCs w:val="20"/>
              </w:rPr>
              <w:t>382</w:t>
            </w:r>
          </w:p>
        </w:tc>
        <w:tc>
          <w:tcPr>
            <w:tcW w:w="631" w:type="dxa"/>
          </w:tcPr>
          <w:p w:rsidRPr="00005B32" w:rsidR="00032728" w:rsidP="00032728" w:rsidRDefault="00032728" w14:paraId="623CBBF0" w14:textId="38A508D5">
            <w:pPr>
              <w:pStyle w:val="TableParagraph"/>
              <w:ind w:left="109" w:right="95"/>
              <w:rPr>
                <w:sz w:val="20"/>
                <w:szCs w:val="20"/>
              </w:rPr>
            </w:pPr>
            <w:r w:rsidRPr="00005B32">
              <w:rPr>
                <w:spacing w:val="-5"/>
                <w:sz w:val="20"/>
                <w:szCs w:val="20"/>
              </w:rPr>
              <w:t>392</w:t>
            </w:r>
          </w:p>
        </w:tc>
        <w:tc>
          <w:tcPr>
            <w:tcW w:w="629" w:type="dxa"/>
          </w:tcPr>
          <w:p w:rsidRPr="00005B32" w:rsidR="00032728" w:rsidP="00032728" w:rsidRDefault="00032728" w14:paraId="623CBBF1" w14:textId="66D8BD1C">
            <w:pPr>
              <w:pStyle w:val="TableParagraph"/>
              <w:ind w:left="109" w:right="93"/>
              <w:rPr>
                <w:sz w:val="20"/>
                <w:szCs w:val="20"/>
              </w:rPr>
            </w:pPr>
            <w:r w:rsidRPr="00005B32">
              <w:rPr>
                <w:sz w:val="20"/>
                <w:szCs w:val="20"/>
              </w:rPr>
              <w:t>432</w:t>
            </w:r>
          </w:p>
        </w:tc>
        <w:tc>
          <w:tcPr>
            <w:tcW w:w="713" w:type="dxa"/>
          </w:tcPr>
          <w:p w:rsidRPr="00005B32" w:rsidR="00032728" w:rsidP="00032728" w:rsidRDefault="5E17159D" w14:paraId="623CBBF2" w14:textId="764EE799">
            <w:pPr>
              <w:pStyle w:val="TableParagraph"/>
              <w:ind w:left="149" w:right="131"/>
              <w:rPr>
                <w:b/>
                <w:bCs/>
                <w:sz w:val="20"/>
                <w:szCs w:val="20"/>
              </w:rPr>
            </w:pPr>
            <w:r w:rsidRPr="00005B32">
              <w:rPr>
                <w:b/>
                <w:bCs/>
                <w:sz w:val="20"/>
                <w:szCs w:val="20"/>
              </w:rPr>
              <w:t>54</w:t>
            </w:r>
            <w:r w:rsidRPr="00005B32" w:rsidR="21146DA8">
              <w:rPr>
                <w:b/>
                <w:bCs/>
                <w:sz w:val="20"/>
                <w:szCs w:val="20"/>
              </w:rPr>
              <w:t>2</w:t>
            </w:r>
          </w:p>
        </w:tc>
        <w:tc>
          <w:tcPr>
            <w:tcW w:w="5085" w:type="dxa"/>
            <w:vMerge/>
          </w:tcPr>
          <w:p w:rsidRPr="00005B32" w:rsidR="00032728" w:rsidP="00032728" w:rsidRDefault="00032728" w14:paraId="623CBBF3" w14:textId="77777777">
            <w:pPr>
              <w:rPr>
                <w:sz w:val="2"/>
                <w:szCs w:val="2"/>
              </w:rPr>
            </w:pPr>
          </w:p>
        </w:tc>
      </w:tr>
    </w:tbl>
    <w:p w:rsidR="0045231E" w:rsidRDefault="0045231E" w14:paraId="623CBC28" w14:textId="77777777">
      <w:pPr>
        <w:pStyle w:val="BodyText"/>
        <w:spacing w:before="2"/>
        <w:rPr>
          <w:sz w:val="18"/>
        </w:rPr>
      </w:pPr>
    </w:p>
    <w:p w:rsidR="00E726B5" w:rsidRDefault="00E726B5" w14:paraId="4426E901" w14:textId="77777777">
      <w:pPr>
        <w:pStyle w:val="BodyText"/>
        <w:spacing w:before="2"/>
        <w:rPr>
          <w:sz w:val="18"/>
        </w:rPr>
      </w:pPr>
    </w:p>
    <w:p w:rsidRPr="00005B32" w:rsidR="00E726B5" w:rsidRDefault="00E726B5" w14:paraId="465F00FC" w14:textId="77777777">
      <w:pPr>
        <w:pStyle w:val="BodyText"/>
        <w:spacing w:before="2"/>
        <w:rPr>
          <w:sz w:val="18"/>
        </w:rPr>
      </w:pPr>
    </w:p>
    <w:p w:rsidRPr="00005B32" w:rsidR="0045231E" w:rsidP="00E726B5" w:rsidRDefault="00241E48" w14:paraId="623CBC29" w14:textId="2F76F8C3">
      <w:pPr>
        <w:pStyle w:val="Heading3"/>
        <w:jc w:val="left"/>
      </w:pPr>
      <w:bookmarkStart w:name="_Toc214979963" w:id="16"/>
      <w:r w:rsidRPr="00005B32">
        <w:t>Fiscal</w:t>
      </w:r>
      <w:r w:rsidRPr="00005B32">
        <w:rPr>
          <w:spacing w:val="-5"/>
        </w:rPr>
        <w:t xml:space="preserve"> </w:t>
      </w:r>
      <w:r w:rsidRPr="00005B32">
        <w:t>Year</w:t>
      </w:r>
      <w:r w:rsidRPr="00005B32">
        <w:rPr>
          <w:spacing w:val="-3"/>
        </w:rPr>
        <w:t xml:space="preserve"> </w:t>
      </w:r>
      <w:r w:rsidRPr="00005B32">
        <w:t>202</w:t>
      </w:r>
      <w:r w:rsidRPr="00005B32" w:rsidR="49027D9A">
        <w:t>4</w:t>
      </w:r>
      <w:r w:rsidRPr="00005B32" w:rsidR="003A2471">
        <w:t xml:space="preserve"> </w:t>
      </w:r>
      <w:r w:rsidRPr="00005B32">
        <w:t>Third</w:t>
      </w:r>
      <w:r w:rsidRPr="00005B32">
        <w:rPr>
          <w:spacing w:val="-3"/>
        </w:rPr>
        <w:t xml:space="preserve"> </w:t>
      </w:r>
      <w:r w:rsidRPr="00005B32">
        <w:t>Party</w:t>
      </w:r>
      <w:r w:rsidRPr="00005B32">
        <w:rPr>
          <w:spacing w:val="-3"/>
        </w:rPr>
        <w:t xml:space="preserve"> </w:t>
      </w:r>
      <w:r w:rsidRPr="00005B32">
        <w:t>Referrals</w:t>
      </w:r>
      <w:r w:rsidRPr="00005B32">
        <w:rPr>
          <w:spacing w:val="-1"/>
        </w:rPr>
        <w:t xml:space="preserve"> </w:t>
      </w:r>
      <w:r w:rsidRPr="00005B32">
        <w:t>–</w:t>
      </w:r>
      <w:r w:rsidRPr="00005B32">
        <w:rPr>
          <w:spacing w:val="-4"/>
        </w:rPr>
        <w:t xml:space="preserve"> </w:t>
      </w:r>
      <w:r w:rsidRPr="00005B32">
        <w:t>Where</w:t>
      </w:r>
      <w:r w:rsidRPr="00005B32">
        <w:rPr>
          <w:spacing w:val="-5"/>
        </w:rPr>
        <w:t xml:space="preserve"> </w:t>
      </w:r>
      <w:r w:rsidRPr="00005B32">
        <w:t>did</w:t>
      </w:r>
      <w:r w:rsidRPr="00005B32">
        <w:rPr>
          <w:spacing w:val="-2"/>
        </w:rPr>
        <w:t xml:space="preserve"> </w:t>
      </w:r>
      <w:r w:rsidRPr="00005B32">
        <w:t>they</w:t>
      </w:r>
      <w:r w:rsidRPr="00005B32">
        <w:rPr>
          <w:spacing w:val="-3"/>
        </w:rPr>
        <w:t xml:space="preserve"> </w:t>
      </w:r>
      <w:r w:rsidRPr="00005B32">
        <w:t>come</w:t>
      </w:r>
      <w:r w:rsidRPr="00005B32">
        <w:rPr>
          <w:spacing w:val="-4"/>
        </w:rPr>
        <w:t xml:space="preserve"> </w:t>
      </w:r>
      <w:r w:rsidRPr="00005B32">
        <w:rPr>
          <w:spacing w:val="-2"/>
        </w:rPr>
        <w:t>from?</w:t>
      </w:r>
      <w:bookmarkEnd w:id="16"/>
    </w:p>
    <w:p w:rsidRPr="00005B32" w:rsidR="0045231E" w:rsidRDefault="0045231E" w14:paraId="623CBC2A" w14:textId="77777777">
      <w:pPr>
        <w:pStyle w:val="BodyText"/>
        <w:spacing w:before="10"/>
        <w:rPr>
          <w:sz w:val="25"/>
        </w:rPr>
      </w:pPr>
    </w:p>
    <w:p w:rsidR="00E726B5" w:rsidP="00213D99" w:rsidRDefault="52DA41F5" w14:paraId="02534277" w14:textId="77777777">
      <w:r w:rsidRPr="00005B32">
        <w:t xml:space="preserve">In fiscal year </w:t>
      </w:r>
      <w:r w:rsidRPr="00005B32" w:rsidR="4D61DEE4">
        <w:t>202</w:t>
      </w:r>
      <w:r w:rsidRPr="00005B32" w:rsidR="7317E721">
        <w:t>5</w:t>
      </w:r>
      <w:r w:rsidRPr="00005B32" w:rsidR="4D61DEE4">
        <w:t xml:space="preserve">, </w:t>
      </w:r>
      <w:r w:rsidRPr="00005B32" w:rsidR="4036D9A4">
        <w:t>79</w:t>
      </w:r>
      <w:r w:rsidRPr="00005B32">
        <w:t xml:space="preserve"> health professionals were referred to HPSP by third part</w:t>
      </w:r>
      <w:r w:rsidRPr="00005B32" w:rsidR="33BC0497">
        <w:t>ies</w:t>
      </w:r>
      <w:r w:rsidRPr="00005B32" w:rsidR="2001A5C0">
        <w:t xml:space="preserve"> as a first referral source</w:t>
      </w:r>
      <w:r w:rsidRPr="00005B32" w:rsidR="57BE855B">
        <w:t>.</w:t>
      </w:r>
      <w:r w:rsidRPr="00005B32" w:rsidR="33BC0497">
        <w:t xml:space="preserve"> This was </w:t>
      </w:r>
      <w:r w:rsidRPr="00005B32" w:rsidR="57BE855B">
        <w:t>a</w:t>
      </w:r>
      <w:r w:rsidRPr="00005B32" w:rsidR="2A6B6FF1">
        <w:t>n increase</w:t>
      </w:r>
      <w:r w:rsidRPr="00005B32" w:rsidR="33BC0497">
        <w:t xml:space="preserve"> </w:t>
      </w:r>
      <w:r w:rsidRPr="00005B32" w:rsidR="18F4CCDF">
        <w:t>from</w:t>
      </w:r>
      <w:r w:rsidRPr="00005B32" w:rsidR="33BC0497">
        <w:t xml:space="preserve"> the previous fiscal year. </w:t>
      </w:r>
      <w:r w:rsidRPr="00005B32">
        <w:t xml:space="preserve">Of these, </w:t>
      </w:r>
      <w:r w:rsidRPr="00005B32" w:rsidR="153994E3">
        <w:t>29</w:t>
      </w:r>
      <w:r w:rsidRPr="00005B32">
        <w:t>% were referred by a</w:t>
      </w:r>
      <w:r w:rsidRPr="00005B32" w:rsidR="43E3C06B">
        <w:t xml:space="preserve"> supervisor</w:t>
      </w:r>
      <w:r w:rsidRPr="00005B32" w:rsidR="50423634">
        <w:t xml:space="preserve">. In total, </w:t>
      </w:r>
      <w:r w:rsidRPr="00005B32" w:rsidR="0327686C">
        <w:t>52</w:t>
      </w:r>
      <w:r w:rsidRPr="00005B32" w:rsidR="50423634">
        <w:t xml:space="preserve">% of the </w:t>
      </w:r>
      <w:r w:rsidRPr="00005B32" w:rsidR="15698356">
        <w:t>third-party</w:t>
      </w:r>
      <w:r w:rsidRPr="00005B32" w:rsidR="50423634">
        <w:t xml:space="preserve"> referrals were from work-related individuals (supervisor, colleague, or employee health).</w:t>
      </w:r>
      <w:r w:rsidRPr="00005B32" w:rsidR="6730B6E3">
        <w:t xml:space="preserve"> In addition,</w:t>
      </w:r>
      <w:r w:rsidRPr="00005B32">
        <w:t xml:space="preserve"> </w:t>
      </w:r>
      <w:r w:rsidRPr="00005B32" w:rsidR="43ADD744">
        <w:t>2</w:t>
      </w:r>
      <w:r w:rsidRPr="00005B32" w:rsidR="0327686C">
        <w:t>5</w:t>
      </w:r>
      <w:r w:rsidRPr="00005B32">
        <w:t>% were referred by treatment providers</w:t>
      </w:r>
      <w:r w:rsidRPr="00005B32" w:rsidR="2D114E5E">
        <w:t xml:space="preserve">, which is a </w:t>
      </w:r>
      <w:r w:rsidRPr="00005B32" w:rsidR="0327686C">
        <w:t>5</w:t>
      </w:r>
      <w:r w:rsidRPr="00005B32" w:rsidR="2D114E5E">
        <w:t>% increase over last fiscal year.</w:t>
      </w:r>
      <w:r w:rsidRPr="00005B32" w:rsidR="0327686C">
        <w:t xml:space="preserve"> </w:t>
      </w:r>
      <w:r w:rsidRPr="00005B32" w:rsidR="72E07755">
        <w:t>Third party referrals are valuable to getting healthcare professionals the help they need.</w:t>
      </w:r>
    </w:p>
    <w:p w:rsidRPr="00005B32" w:rsidR="0045231E" w:rsidP="00213D99" w:rsidRDefault="002625F6" w14:paraId="573B668D" w14:textId="12B34463">
      <w:r w:rsidRPr="00005B32">
        <w:br/>
      </w:r>
    </w:p>
    <w:p w:rsidRPr="00005B32" w:rsidR="007361E1" w:rsidP="002625F6" w:rsidRDefault="002625F6" w14:paraId="44E44C6F" w14:textId="0524B381">
      <w:pPr>
        <w:pStyle w:val="BodyText"/>
        <w:spacing w:line="259" w:lineRule="auto"/>
        <w:ind w:left="480" w:right="631"/>
        <w:jc w:val="center"/>
      </w:pPr>
      <w:r w:rsidRPr="00005B32">
        <w:rPr>
          <w:noProof/>
        </w:rPr>
        <w:drawing>
          <wp:inline distT="0" distB="0" distL="0" distR="0" wp14:anchorId="24C0609D" wp14:editId="4B54BE23">
            <wp:extent cx="4845050" cy="3536950"/>
            <wp:effectExtent l="0" t="0" r="12700" b="6350"/>
            <wp:docPr id="620100917" name="Chart 1">
              <a:extLst xmlns:a="http://schemas.openxmlformats.org/drawingml/2006/main">
                <a:ext uri="{FF2B5EF4-FFF2-40B4-BE49-F238E27FC236}">
                  <a16:creationId xmlns:a16="http://schemas.microsoft.com/office/drawing/2014/main" id="{1DE318AB-3CE1-3CBE-12C5-E6C1DC4274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1F0D994D" w:rsidP="007F4FCD" w:rsidRDefault="1F0D994D" w14:paraId="0E3E9A54" w14:textId="205D82F2"/>
    <w:p w:rsidR="007F4FCD" w:rsidP="007F4FCD" w:rsidRDefault="007F4FCD" w14:paraId="2ECBAF8E" w14:textId="77777777"/>
    <w:p w:rsidRPr="00005B32" w:rsidR="007F4FCD" w:rsidP="007F4FCD" w:rsidRDefault="007F4FCD" w14:paraId="36F0069D" w14:textId="77777777"/>
    <w:p w:rsidR="0045231E" w:rsidP="00E726B5" w:rsidRDefault="00241E48" w14:paraId="623CBC47" w14:textId="0942B949">
      <w:pPr>
        <w:pStyle w:val="Heading3"/>
        <w:jc w:val="left"/>
      </w:pPr>
      <w:bookmarkStart w:name="_Toc214979964" w:id="17"/>
      <w:r w:rsidRPr="00005B32">
        <w:t>Referral</w:t>
      </w:r>
      <w:r w:rsidRPr="00005B32">
        <w:rPr>
          <w:spacing w:val="-3"/>
        </w:rPr>
        <w:t xml:space="preserve"> </w:t>
      </w:r>
      <w:r w:rsidRPr="00005B32">
        <w:rPr>
          <w:spacing w:val="-2"/>
        </w:rPr>
        <w:t>Trends</w:t>
      </w:r>
      <w:bookmarkEnd w:id="17"/>
    </w:p>
    <w:p w:rsidRPr="00B75577" w:rsidR="00B75577" w:rsidP="00A4279B" w:rsidRDefault="00B75577" w14:paraId="03CE21FE" w14:textId="77777777">
      <w:pPr>
        <w:pStyle w:val="Heading3"/>
      </w:pPr>
    </w:p>
    <w:p w:rsidRPr="00005B32" w:rsidR="0045231E" w:rsidP="00213D99" w:rsidRDefault="52DA41F5" w14:paraId="38406C29" w14:textId="06B29199">
      <w:r w:rsidRPr="00005B32">
        <w:t>The</w:t>
      </w:r>
      <w:r w:rsidRPr="00005B32">
        <w:rPr>
          <w:spacing w:val="24"/>
        </w:rPr>
        <w:t xml:space="preserve"> </w:t>
      </w:r>
      <w:r w:rsidRPr="00005B32">
        <w:t>chart</w:t>
      </w:r>
      <w:r w:rsidRPr="00005B32">
        <w:rPr>
          <w:spacing w:val="24"/>
        </w:rPr>
        <w:t xml:space="preserve"> </w:t>
      </w:r>
      <w:r w:rsidRPr="00005B32">
        <w:t>below</w:t>
      </w:r>
      <w:r w:rsidRPr="00005B32">
        <w:rPr>
          <w:spacing w:val="23"/>
        </w:rPr>
        <w:t xml:space="preserve"> </w:t>
      </w:r>
      <w:r w:rsidRPr="00005B32">
        <w:t>shows</w:t>
      </w:r>
      <w:r w:rsidRPr="00005B32">
        <w:rPr>
          <w:spacing w:val="22"/>
        </w:rPr>
        <w:t xml:space="preserve"> </w:t>
      </w:r>
      <w:r w:rsidRPr="00005B32">
        <w:t>the</w:t>
      </w:r>
      <w:r w:rsidRPr="00005B32">
        <w:rPr>
          <w:spacing w:val="24"/>
        </w:rPr>
        <w:t xml:space="preserve"> </w:t>
      </w:r>
      <w:r w:rsidRPr="00005B32">
        <w:t>number</w:t>
      </w:r>
      <w:r w:rsidRPr="00005B32">
        <w:rPr>
          <w:spacing w:val="22"/>
        </w:rPr>
        <w:t xml:space="preserve"> </w:t>
      </w:r>
      <w:r w:rsidRPr="00005B32">
        <w:t>of</w:t>
      </w:r>
      <w:r w:rsidRPr="00005B32">
        <w:rPr>
          <w:spacing w:val="23"/>
        </w:rPr>
        <w:t xml:space="preserve"> </w:t>
      </w:r>
      <w:r w:rsidRPr="00005B32">
        <w:t>referrals</w:t>
      </w:r>
      <w:r w:rsidRPr="00005B32">
        <w:rPr>
          <w:spacing w:val="22"/>
        </w:rPr>
        <w:t xml:space="preserve"> </w:t>
      </w:r>
      <w:r w:rsidRPr="00005B32">
        <w:t>to</w:t>
      </w:r>
      <w:r w:rsidRPr="00005B32">
        <w:rPr>
          <w:spacing w:val="22"/>
        </w:rPr>
        <w:t xml:space="preserve"> </w:t>
      </w:r>
      <w:r w:rsidRPr="00005B32">
        <w:t>HPSP</w:t>
      </w:r>
      <w:r w:rsidRPr="00005B32">
        <w:rPr>
          <w:spacing w:val="22"/>
        </w:rPr>
        <w:t xml:space="preserve"> </w:t>
      </w:r>
      <w:r w:rsidRPr="00005B32">
        <w:t>by</w:t>
      </w:r>
      <w:r w:rsidRPr="00005B32">
        <w:rPr>
          <w:spacing w:val="24"/>
        </w:rPr>
        <w:t xml:space="preserve"> </w:t>
      </w:r>
      <w:r w:rsidRPr="00005B32">
        <w:t>first</w:t>
      </w:r>
      <w:r w:rsidRPr="00005B32">
        <w:rPr>
          <w:spacing w:val="24"/>
        </w:rPr>
        <w:t xml:space="preserve"> </w:t>
      </w:r>
      <w:r w:rsidRPr="00005B32">
        <w:t>referral</w:t>
      </w:r>
      <w:r w:rsidRPr="00005B32">
        <w:rPr>
          <w:spacing w:val="22"/>
        </w:rPr>
        <w:t xml:space="preserve"> </w:t>
      </w:r>
      <w:r w:rsidRPr="00005B32">
        <w:t>source</w:t>
      </w:r>
      <w:r w:rsidRPr="00005B32">
        <w:rPr>
          <w:spacing w:val="24"/>
        </w:rPr>
        <w:t xml:space="preserve"> </w:t>
      </w:r>
      <w:r w:rsidRPr="00005B32">
        <w:t>from</w:t>
      </w:r>
      <w:r w:rsidRPr="00005B32">
        <w:rPr>
          <w:spacing w:val="25"/>
        </w:rPr>
        <w:t xml:space="preserve"> </w:t>
      </w:r>
      <w:r w:rsidRPr="00005B32">
        <w:t>fiscal</w:t>
      </w:r>
      <w:r w:rsidRPr="00005B32">
        <w:rPr>
          <w:spacing w:val="23"/>
        </w:rPr>
        <w:t xml:space="preserve"> </w:t>
      </w:r>
      <w:r w:rsidRPr="00005B32">
        <w:t>year</w:t>
      </w:r>
      <w:r w:rsidRPr="00005B32">
        <w:rPr>
          <w:spacing w:val="22"/>
        </w:rPr>
        <w:t xml:space="preserve"> </w:t>
      </w:r>
      <w:r w:rsidRPr="00005B32">
        <w:t>201</w:t>
      </w:r>
      <w:r w:rsidRPr="00005B32" w:rsidR="749DD7D5">
        <w:t>8</w:t>
      </w:r>
      <w:r w:rsidRPr="00005B32">
        <w:t xml:space="preserve"> through fiscal year 202</w:t>
      </w:r>
      <w:r w:rsidRPr="00005B32" w:rsidR="0D9E0586">
        <w:t>5</w:t>
      </w:r>
      <w:r w:rsidRPr="00005B32">
        <w:t xml:space="preserve">. </w:t>
      </w:r>
    </w:p>
    <w:p w:rsidRPr="00005B32" w:rsidR="0045231E" w:rsidP="34A90FFA" w:rsidRDefault="00725B01" w14:paraId="623CBC4D" w14:textId="16272DB1">
      <w:pPr>
        <w:pStyle w:val="BodyText"/>
        <w:spacing w:before="1" w:line="259" w:lineRule="auto"/>
        <w:ind w:left="480"/>
      </w:pPr>
      <w:r w:rsidRPr="00005B32">
        <w:rPr>
          <w:sz w:val="20"/>
          <w:szCs w:val="20"/>
        </w:rPr>
        <w:t xml:space="preserve">                                 </w:t>
      </w:r>
    </w:p>
    <w:p w:rsidRPr="00005B32" w:rsidR="0045231E" w:rsidP="0098597D" w:rsidRDefault="0098597D" w14:paraId="623CBC85" w14:textId="7835847D">
      <w:pPr>
        <w:pStyle w:val="BodyText"/>
        <w:jc w:val="center"/>
        <w:rPr>
          <w:sz w:val="20"/>
        </w:rPr>
      </w:pPr>
      <w:r w:rsidRPr="00005B32">
        <w:rPr>
          <w:noProof/>
        </w:rPr>
        <w:drawing>
          <wp:inline distT="0" distB="0" distL="0" distR="0" wp14:anchorId="38289CA8" wp14:editId="394FB912">
            <wp:extent cx="4624787" cy="2666365"/>
            <wp:effectExtent l="0" t="0" r="4445" b="635"/>
            <wp:docPr id="2010457160" name="Picture 715103696" descr="Chart, lin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457160" name="Picture 715103696" descr="Chart, line chart&#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4627225" cy="2667770"/>
                    </a:xfrm>
                    <a:prstGeom prst="rect">
                      <a:avLst/>
                    </a:prstGeom>
                  </pic:spPr>
                </pic:pic>
              </a:graphicData>
            </a:graphic>
          </wp:inline>
        </w:drawing>
      </w:r>
    </w:p>
    <w:p w:rsidRPr="00005B32" w:rsidR="0045231E" w:rsidRDefault="0045231E" w14:paraId="623CBCD0" w14:textId="77777777">
      <w:pPr>
        <w:pStyle w:val="BodyText"/>
        <w:spacing w:before="8"/>
        <w:rPr>
          <w:sz w:val="25"/>
        </w:rPr>
      </w:pPr>
    </w:p>
    <w:p w:rsidRPr="00005B32" w:rsidR="00EA6AAE" w:rsidRDefault="00EA6AAE" w14:paraId="41E423C1" w14:textId="77777777">
      <w:pPr>
        <w:pStyle w:val="Heading4"/>
        <w:spacing w:before="1"/>
        <w:rPr>
          <w:color w:val="006FC0"/>
        </w:rPr>
      </w:pPr>
    </w:p>
    <w:p w:rsidRPr="00B75577" w:rsidR="0045231E" w:rsidP="00E726B5" w:rsidRDefault="52DA41F5" w14:paraId="623CBCD2" w14:textId="4BBB6782">
      <w:pPr>
        <w:pStyle w:val="Heading3"/>
        <w:jc w:val="left"/>
      </w:pPr>
      <w:bookmarkStart w:name="_Toc214979965" w:id="18"/>
      <w:r w:rsidRPr="00005B32">
        <w:t>Fiscal</w:t>
      </w:r>
      <w:r w:rsidRPr="00005B32">
        <w:rPr>
          <w:spacing w:val="-6"/>
        </w:rPr>
        <w:t xml:space="preserve"> </w:t>
      </w:r>
      <w:r w:rsidRPr="00005B32">
        <w:t>Year</w:t>
      </w:r>
      <w:r w:rsidRPr="00005B32">
        <w:rPr>
          <w:spacing w:val="-5"/>
        </w:rPr>
        <w:t xml:space="preserve"> </w:t>
      </w:r>
      <w:r w:rsidRPr="00005B32" w:rsidR="739C4574">
        <w:t>2025</w:t>
      </w:r>
      <w:r w:rsidRPr="00005B32">
        <w:rPr>
          <w:spacing w:val="-4"/>
        </w:rPr>
        <w:t xml:space="preserve"> </w:t>
      </w:r>
      <w:r w:rsidRPr="00005B32">
        <w:t>Referrals</w:t>
      </w:r>
      <w:r w:rsidRPr="00005B32">
        <w:rPr>
          <w:spacing w:val="-6"/>
        </w:rPr>
        <w:t xml:space="preserve"> </w:t>
      </w:r>
      <w:r w:rsidRPr="00005B32">
        <w:t>Geographic</w:t>
      </w:r>
      <w:r w:rsidRPr="00005B32">
        <w:rPr>
          <w:spacing w:val="-3"/>
        </w:rPr>
        <w:t xml:space="preserve"> </w:t>
      </w:r>
      <w:r w:rsidRPr="00005B32">
        <w:rPr>
          <w:spacing w:val="-2"/>
        </w:rPr>
        <w:t>Region</w:t>
      </w:r>
      <w:bookmarkEnd w:id="18"/>
      <w:r w:rsidR="00E726B5">
        <w:rPr>
          <w:spacing w:val="-2"/>
        </w:rPr>
        <w:br/>
      </w:r>
    </w:p>
    <w:p w:rsidR="0045231E" w:rsidP="00E726B5" w:rsidRDefault="52DA41F5" w14:paraId="623CBCD3" w14:textId="54E63F87">
      <w:r w:rsidRPr="00005B32">
        <w:t>The</w:t>
      </w:r>
      <w:r w:rsidRPr="00005B32">
        <w:rPr>
          <w:spacing w:val="-11"/>
        </w:rPr>
        <w:t xml:space="preserve"> </w:t>
      </w:r>
      <w:r w:rsidRPr="00005B32">
        <w:t>data</w:t>
      </w:r>
      <w:r w:rsidRPr="00005B32">
        <w:rPr>
          <w:spacing w:val="-8"/>
        </w:rPr>
        <w:t xml:space="preserve"> </w:t>
      </w:r>
      <w:r w:rsidRPr="00005B32">
        <w:t>in</w:t>
      </w:r>
      <w:r w:rsidRPr="00005B32">
        <w:rPr>
          <w:spacing w:val="-8"/>
        </w:rPr>
        <w:t xml:space="preserve"> </w:t>
      </w:r>
      <w:r w:rsidRPr="00005B32">
        <w:t>the</w:t>
      </w:r>
      <w:r w:rsidRPr="00005B32">
        <w:rPr>
          <w:spacing w:val="-6"/>
        </w:rPr>
        <w:t xml:space="preserve"> </w:t>
      </w:r>
      <w:r w:rsidRPr="00005B32">
        <w:t>table</w:t>
      </w:r>
      <w:r w:rsidRPr="00005B32">
        <w:rPr>
          <w:spacing w:val="-6"/>
        </w:rPr>
        <w:t xml:space="preserve"> </w:t>
      </w:r>
      <w:r w:rsidRPr="00005B32">
        <w:t>below</w:t>
      </w:r>
      <w:r w:rsidRPr="00005B32">
        <w:rPr>
          <w:spacing w:val="-5"/>
        </w:rPr>
        <w:t xml:space="preserve"> </w:t>
      </w:r>
      <w:r w:rsidRPr="00005B32">
        <w:t>represents</w:t>
      </w:r>
      <w:r w:rsidRPr="00005B32">
        <w:rPr>
          <w:spacing w:val="-7"/>
        </w:rPr>
        <w:t xml:space="preserve"> </w:t>
      </w:r>
      <w:r w:rsidRPr="00005B32">
        <w:t>health</w:t>
      </w:r>
      <w:r w:rsidRPr="00005B32">
        <w:rPr>
          <w:spacing w:val="-11"/>
        </w:rPr>
        <w:t xml:space="preserve"> </w:t>
      </w:r>
      <w:r w:rsidRPr="00005B32">
        <w:t>professionals</w:t>
      </w:r>
      <w:r w:rsidRPr="00005B32">
        <w:rPr>
          <w:spacing w:val="-10"/>
        </w:rPr>
        <w:t xml:space="preserve"> </w:t>
      </w:r>
      <w:r w:rsidRPr="00005B32">
        <w:t>who</w:t>
      </w:r>
      <w:r w:rsidRPr="00005B32">
        <w:rPr>
          <w:spacing w:val="-11"/>
        </w:rPr>
        <w:t xml:space="preserve"> </w:t>
      </w:r>
      <w:r w:rsidRPr="00005B32">
        <w:t>reside</w:t>
      </w:r>
      <w:r w:rsidRPr="00005B32">
        <w:rPr>
          <w:spacing w:val="-10"/>
        </w:rPr>
        <w:t xml:space="preserve"> </w:t>
      </w:r>
      <w:r w:rsidRPr="00005B32">
        <w:t>in</w:t>
      </w:r>
      <w:r w:rsidRPr="00005B32">
        <w:rPr>
          <w:spacing w:val="-11"/>
        </w:rPr>
        <w:t xml:space="preserve"> </w:t>
      </w:r>
      <w:r w:rsidRPr="00005B32">
        <w:t>Minnesota</w:t>
      </w:r>
      <w:r w:rsidRPr="00005B32">
        <w:rPr>
          <w:spacing w:val="-10"/>
        </w:rPr>
        <w:t xml:space="preserve"> </w:t>
      </w:r>
      <w:r w:rsidRPr="00005B32">
        <w:t>who</w:t>
      </w:r>
      <w:r w:rsidRPr="00005B32">
        <w:rPr>
          <w:spacing w:val="-11"/>
        </w:rPr>
        <w:t xml:space="preserve"> </w:t>
      </w:r>
      <w:r w:rsidRPr="00005B32">
        <w:t>were</w:t>
      </w:r>
      <w:r w:rsidRPr="00005B32">
        <w:rPr>
          <w:spacing w:val="-10"/>
        </w:rPr>
        <w:t xml:space="preserve"> </w:t>
      </w:r>
      <w:r w:rsidRPr="00005B32">
        <w:t>referred</w:t>
      </w:r>
      <w:r w:rsidRPr="00005B32">
        <w:rPr>
          <w:spacing w:val="-10"/>
        </w:rPr>
        <w:t xml:space="preserve"> </w:t>
      </w:r>
      <w:r w:rsidRPr="00005B32">
        <w:t>to HPSP in fiscal year 202</w:t>
      </w:r>
      <w:r w:rsidRPr="00005B32" w:rsidR="739C4574">
        <w:t>5</w:t>
      </w:r>
      <w:r w:rsidRPr="00005B32">
        <w:t>.</w:t>
      </w:r>
    </w:p>
    <w:p w:rsidRPr="00005B32" w:rsidR="00E726B5" w:rsidP="00E726B5" w:rsidRDefault="00E726B5" w14:paraId="5E0AC1B2" w14:textId="77777777"/>
    <w:p w:rsidRPr="00005B32" w:rsidR="00E13B4C" w:rsidRDefault="00E13B4C" w14:paraId="766849D6" w14:textId="77777777">
      <w:pPr>
        <w:pStyle w:val="BodyText"/>
        <w:spacing w:line="259" w:lineRule="auto"/>
        <w:ind w:left="480" w:right="609"/>
      </w:pPr>
    </w:p>
    <w:tbl>
      <w:tblPr>
        <w:tblW w:w="0" w:type="dxa"/>
        <w:tblInd w:w="7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350"/>
        <w:gridCol w:w="1440"/>
        <w:gridCol w:w="1350"/>
        <w:gridCol w:w="1110"/>
        <w:gridCol w:w="1470"/>
        <w:gridCol w:w="1725"/>
      </w:tblGrid>
      <w:tr w:rsidRPr="00005B32" w:rsidR="00E13B4C" w:rsidTr="74467C6A" w14:paraId="634B4E9E" w14:textId="77777777">
        <w:trPr>
          <w:trHeight w:val="420"/>
        </w:trPr>
        <w:tc>
          <w:tcPr>
            <w:tcW w:w="8445" w:type="dxa"/>
            <w:gridSpan w:val="6"/>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6E6A3"/>
            <w:hideMark/>
          </w:tcPr>
          <w:p w:rsidRPr="00005B32" w:rsidR="00E13B4C" w:rsidP="00E13B4C" w:rsidRDefault="5670A9A0" w14:paraId="2C5C12D5" w14:textId="47C04A64">
            <w:pPr>
              <w:pStyle w:val="BodyText"/>
              <w:spacing w:before="9"/>
              <w:rPr>
                <w:sz w:val="23"/>
                <w:szCs w:val="23"/>
              </w:rPr>
            </w:pPr>
            <w:r w:rsidRPr="00005B32">
              <w:rPr>
                <w:b/>
                <w:bCs/>
                <w:sz w:val="23"/>
                <w:szCs w:val="23"/>
              </w:rPr>
              <w:t>Geographic Region</w:t>
            </w:r>
            <w:r w:rsidRPr="00005B32">
              <w:rPr>
                <w:sz w:val="23"/>
                <w:szCs w:val="23"/>
              </w:rPr>
              <w:t> FY2</w:t>
            </w:r>
            <w:r w:rsidRPr="00005B32" w:rsidR="6C13B7DD">
              <w:rPr>
                <w:sz w:val="23"/>
                <w:szCs w:val="23"/>
              </w:rPr>
              <w:t>5</w:t>
            </w:r>
          </w:p>
        </w:tc>
      </w:tr>
      <w:tr w:rsidRPr="00005B32" w:rsidR="00E13B4C" w:rsidTr="74467C6A" w14:paraId="6658F781" w14:textId="77777777">
        <w:trPr>
          <w:trHeight w:val="780"/>
        </w:trPr>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6E6A3"/>
            <w:hideMark/>
          </w:tcPr>
          <w:p w:rsidRPr="00005B32" w:rsidR="00E13B4C" w:rsidP="00E13B4C" w:rsidRDefault="00E13B4C" w14:paraId="5B13EA0D" w14:textId="77777777">
            <w:pPr>
              <w:pStyle w:val="BodyText"/>
              <w:spacing w:before="9"/>
              <w:rPr>
                <w:sz w:val="23"/>
                <w:szCs w:val="23"/>
              </w:rPr>
            </w:pPr>
            <w:r w:rsidRPr="00005B32">
              <w:rPr>
                <w:sz w:val="23"/>
                <w:szCs w:val="23"/>
              </w:rPr>
              <w:t>Twin Cities (8-county Metro) </w:t>
            </w:r>
          </w:p>
        </w:tc>
        <w:tc>
          <w:tcPr>
            <w:tcW w:w="14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6E6A3"/>
            <w:hideMark/>
          </w:tcPr>
          <w:p w:rsidRPr="00005B32" w:rsidR="00E13B4C" w:rsidP="00E13B4C" w:rsidRDefault="00E13B4C" w14:paraId="2606C8B8" w14:textId="77777777">
            <w:pPr>
              <w:pStyle w:val="BodyText"/>
              <w:spacing w:before="9"/>
              <w:rPr>
                <w:sz w:val="23"/>
                <w:szCs w:val="23"/>
              </w:rPr>
            </w:pPr>
            <w:r w:rsidRPr="00005B32">
              <w:rPr>
                <w:sz w:val="23"/>
                <w:szCs w:val="23"/>
              </w:rPr>
              <w:t>Northeastern MN </w:t>
            </w: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6E6A3"/>
            <w:hideMark/>
          </w:tcPr>
          <w:p w:rsidRPr="00005B32" w:rsidR="00E13B4C" w:rsidP="00E13B4C" w:rsidRDefault="00E13B4C" w14:paraId="6D4F0612" w14:textId="77777777">
            <w:pPr>
              <w:pStyle w:val="BodyText"/>
              <w:spacing w:before="9"/>
              <w:rPr>
                <w:sz w:val="23"/>
                <w:szCs w:val="23"/>
              </w:rPr>
            </w:pPr>
            <w:r w:rsidRPr="00005B32">
              <w:rPr>
                <w:sz w:val="23"/>
                <w:szCs w:val="23"/>
              </w:rPr>
              <w:t>Northwestern MN </w:t>
            </w:r>
          </w:p>
        </w:tc>
        <w:tc>
          <w:tcPr>
            <w:tcW w:w="11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6E6A3"/>
            <w:hideMark/>
          </w:tcPr>
          <w:p w:rsidRPr="00005B32" w:rsidR="00E13B4C" w:rsidP="00E13B4C" w:rsidRDefault="00E13B4C" w14:paraId="0BA8C878" w14:textId="77777777">
            <w:pPr>
              <w:pStyle w:val="BodyText"/>
              <w:spacing w:before="9"/>
              <w:rPr>
                <w:sz w:val="23"/>
                <w:szCs w:val="23"/>
              </w:rPr>
            </w:pPr>
            <w:r w:rsidRPr="00005B32">
              <w:rPr>
                <w:sz w:val="23"/>
                <w:szCs w:val="23"/>
              </w:rPr>
              <w:t>Central MN </w:t>
            </w:r>
          </w:p>
        </w:tc>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6E6A3"/>
            <w:hideMark/>
          </w:tcPr>
          <w:p w:rsidRPr="00005B32" w:rsidR="00E13B4C" w:rsidP="00E13B4C" w:rsidRDefault="00E13B4C" w14:paraId="651F54AB" w14:textId="77777777">
            <w:pPr>
              <w:pStyle w:val="BodyText"/>
              <w:spacing w:before="9"/>
              <w:rPr>
                <w:sz w:val="23"/>
                <w:szCs w:val="23"/>
              </w:rPr>
            </w:pPr>
            <w:r w:rsidRPr="00005B32">
              <w:rPr>
                <w:sz w:val="23"/>
                <w:szCs w:val="23"/>
              </w:rPr>
              <w:t>Southeastern MN </w:t>
            </w:r>
          </w:p>
        </w:tc>
        <w:tc>
          <w:tcPr>
            <w:tcW w:w="17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6E6A3"/>
            <w:hideMark/>
          </w:tcPr>
          <w:p w:rsidRPr="00005B32" w:rsidR="00E13B4C" w:rsidP="00E13B4C" w:rsidRDefault="00E13B4C" w14:paraId="7E002359" w14:textId="77777777">
            <w:pPr>
              <w:pStyle w:val="BodyText"/>
              <w:spacing w:before="9"/>
              <w:rPr>
                <w:sz w:val="23"/>
                <w:szCs w:val="23"/>
              </w:rPr>
            </w:pPr>
            <w:r w:rsidRPr="00005B32">
              <w:rPr>
                <w:sz w:val="23"/>
                <w:szCs w:val="23"/>
              </w:rPr>
              <w:t>Southwestern MN </w:t>
            </w:r>
          </w:p>
        </w:tc>
      </w:tr>
      <w:tr w:rsidRPr="00005B32" w:rsidR="00E13B4C" w:rsidTr="74467C6A" w14:paraId="36FFB968" w14:textId="77777777">
        <w:trPr>
          <w:trHeight w:val="285"/>
        </w:trPr>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005B32" w:rsidR="00E13B4C" w:rsidP="00E13B4C" w:rsidRDefault="79A819D2" w14:paraId="7E1BF889" w14:textId="02EA248D">
            <w:pPr>
              <w:pStyle w:val="BodyText"/>
              <w:spacing w:before="9"/>
              <w:rPr>
                <w:sz w:val="23"/>
                <w:szCs w:val="23"/>
              </w:rPr>
            </w:pPr>
            <w:r w:rsidRPr="00005B32">
              <w:rPr>
                <w:sz w:val="23"/>
                <w:szCs w:val="23"/>
              </w:rPr>
              <w:t>48%</w:t>
            </w:r>
          </w:p>
        </w:tc>
        <w:tc>
          <w:tcPr>
            <w:tcW w:w="1440"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005B32" w:rsidR="00E13B4C" w:rsidP="00E13B4C" w:rsidRDefault="00E13B4C" w14:paraId="121A9676" w14:textId="77777777">
            <w:pPr>
              <w:pStyle w:val="BodyText"/>
              <w:spacing w:before="9"/>
              <w:rPr>
                <w:sz w:val="23"/>
                <w:szCs w:val="23"/>
              </w:rPr>
            </w:pPr>
            <w:r w:rsidRPr="00005B32">
              <w:rPr>
                <w:sz w:val="23"/>
                <w:szCs w:val="23"/>
              </w:rPr>
              <w:t>6% </w:t>
            </w:r>
          </w:p>
        </w:tc>
        <w:tc>
          <w:tcPr>
            <w:tcW w:w="1350"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005B32" w:rsidR="00E13B4C" w:rsidP="00E13B4C" w:rsidRDefault="36CA0870" w14:paraId="210AD58E" w14:textId="365B0773">
            <w:pPr>
              <w:pStyle w:val="BodyText"/>
              <w:spacing w:before="9"/>
              <w:rPr>
                <w:sz w:val="23"/>
                <w:szCs w:val="23"/>
              </w:rPr>
            </w:pPr>
            <w:r w:rsidRPr="00005B32">
              <w:rPr>
                <w:sz w:val="23"/>
                <w:szCs w:val="23"/>
              </w:rPr>
              <w:t>5</w:t>
            </w:r>
            <w:r w:rsidRPr="00005B32" w:rsidR="5670A9A0">
              <w:rPr>
                <w:sz w:val="23"/>
                <w:szCs w:val="23"/>
              </w:rPr>
              <w:t>% </w:t>
            </w:r>
          </w:p>
        </w:tc>
        <w:tc>
          <w:tcPr>
            <w:tcW w:w="1110"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005B32" w:rsidR="00E13B4C" w:rsidP="00E13B4C" w:rsidRDefault="5670A9A0" w14:paraId="37AF7444" w14:textId="0C524657">
            <w:pPr>
              <w:pStyle w:val="BodyText"/>
              <w:spacing w:before="9"/>
              <w:rPr>
                <w:sz w:val="23"/>
                <w:szCs w:val="23"/>
              </w:rPr>
            </w:pPr>
            <w:r w:rsidRPr="00005B32">
              <w:rPr>
                <w:sz w:val="23"/>
                <w:szCs w:val="23"/>
              </w:rPr>
              <w:t>1</w:t>
            </w:r>
            <w:r w:rsidRPr="00005B32" w:rsidR="60244F49">
              <w:rPr>
                <w:sz w:val="23"/>
                <w:szCs w:val="23"/>
              </w:rPr>
              <w:t>4%</w:t>
            </w:r>
            <w:r w:rsidRPr="00005B32">
              <w:rPr>
                <w:sz w:val="23"/>
                <w:szCs w:val="23"/>
              </w:rPr>
              <w:t> </w:t>
            </w:r>
          </w:p>
        </w:tc>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005B32" w:rsidR="00E13B4C" w:rsidP="00E13B4C" w:rsidRDefault="5670A9A0" w14:paraId="610C19B6" w14:textId="0BF2256D">
            <w:pPr>
              <w:pStyle w:val="BodyText"/>
              <w:spacing w:before="9"/>
              <w:rPr>
                <w:sz w:val="23"/>
                <w:szCs w:val="23"/>
              </w:rPr>
            </w:pPr>
            <w:r w:rsidRPr="00005B32">
              <w:rPr>
                <w:sz w:val="23"/>
                <w:szCs w:val="23"/>
              </w:rPr>
              <w:t>1</w:t>
            </w:r>
            <w:r w:rsidRPr="00005B32" w:rsidR="05EAEFE3">
              <w:rPr>
                <w:sz w:val="23"/>
                <w:szCs w:val="23"/>
              </w:rPr>
              <w:t>3</w:t>
            </w:r>
            <w:r w:rsidRPr="00005B32">
              <w:rPr>
                <w:sz w:val="23"/>
                <w:szCs w:val="23"/>
              </w:rPr>
              <w:t>% </w:t>
            </w:r>
          </w:p>
        </w:tc>
        <w:tc>
          <w:tcPr>
            <w:tcW w:w="1710"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005B32" w:rsidR="00E13B4C" w:rsidP="00E13B4C" w:rsidRDefault="00E13B4C" w14:paraId="2843401F" w14:textId="77777777">
            <w:pPr>
              <w:pStyle w:val="BodyText"/>
              <w:spacing w:before="9"/>
              <w:rPr>
                <w:sz w:val="23"/>
                <w:szCs w:val="23"/>
              </w:rPr>
            </w:pPr>
            <w:r w:rsidRPr="00005B32">
              <w:rPr>
                <w:sz w:val="23"/>
                <w:szCs w:val="23"/>
              </w:rPr>
              <w:t>5% </w:t>
            </w:r>
          </w:p>
        </w:tc>
      </w:tr>
    </w:tbl>
    <w:p w:rsidRPr="00005B32" w:rsidR="00861B32" w:rsidP="003B1BEA" w:rsidRDefault="00861B32" w14:paraId="34255926" w14:textId="77777777">
      <w:pPr>
        <w:spacing w:line="259" w:lineRule="auto"/>
        <w:ind w:left="480" w:right="609"/>
        <w:rPr>
          <w:sz w:val="20"/>
          <w:szCs w:val="20"/>
        </w:rPr>
      </w:pPr>
    </w:p>
    <w:p w:rsidRPr="00005B32" w:rsidR="003B1BEA" w:rsidP="003B1BEA" w:rsidRDefault="003B1BEA" w14:paraId="55EAE1F3" w14:textId="5C4A6AA5">
      <w:pPr>
        <w:spacing w:line="259" w:lineRule="auto"/>
        <w:ind w:left="480" w:right="609"/>
        <w:rPr>
          <w:sz w:val="20"/>
          <w:szCs w:val="20"/>
        </w:rPr>
      </w:pPr>
    </w:p>
    <w:p w:rsidRPr="00005B32" w:rsidR="0045231E" w:rsidP="001659AC" w:rsidRDefault="00241E48" w14:paraId="623CBD0D" w14:textId="365C69B1">
      <w:r w:rsidRPr="00005B32">
        <w:t>The</w:t>
      </w:r>
      <w:r w:rsidRPr="00005B32">
        <w:rPr>
          <w:spacing w:val="-4"/>
        </w:rPr>
        <w:t xml:space="preserve"> </w:t>
      </w:r>
      <w:r w:rsidRPr="00005B32">
        <w:t>chart</w:t>
      </w:r>
      <w:r w:rsidRPr="00005B32">
        <w:rPr>
          <w:spacing w:val="-3"/>
        </w:rPr>
        <w:t xml:space="preserve"> </w:t>
      </w:r>
      <w:r w:rsidRPr="00005B32">
        <w:t>above</w:t>
      </w:r>
      <w:r w:rsidRPr="00005B32">
        <w:rPr>
          <w:spacing w:val="-5"/>
        </w:rPr>
        <w:t xml:space="preserve"> </w:t>
      </w:r>
      <w:r w:rsidRPr="00005B32">
        <w:t>describe</w:t>
      </w:r>
      <w:r w:rsidR="008178A1">
        <w:rPr>
          <w:spacing w:val="-4"/>
        </w:rPr>
        <w:t xml:space="preserve">s </w:t>
      </w:r>
      <w:r w:rsidRPr="00005B32">
        <w:t>six</w:t>
      </w:r>
      <w:r w:rsidRPr="00005B32">
        <w:rPr>
          <w:spacing w:val="-3"/>
        </w:rPr>
        <w:t xml:space="preserve"> </w:t>
      </w:r>
      <w:r w:rsidRPr="00005B32">
        <w:t>regions</w:t>
      </w:r>
      <w:r w:rsidRPr="00005B32">
        <w:rPr>
          <w:spacing w:val="-3"/>
        </w:rPr>
        <w:t xml:space="preserve"> </w:t>
      </w:r>
      <w:r w:rsidRPr="00005B32">
        <w:t>of</w:t>
      </w:r>
      <w:r w:rsidRPr="00005B32">
        <w:rPr>
          <w:spacing w:val="-5"/>
        </w:rPr>
        <w:t xml:space="preserve"> </w:t>
      </w:r>
      <w:r w:rsidRPr="00005B32">
        <w:t>Minnesota. These</w:t>
      </w:r>
      <w:r w:rsidRPr="00005B32">
        <w:rPr>
          <w:spacing w:val="-4"/>
        </w:rPr>
        <w:t xml:space="preserve"> </w:t>
      </w:r>
      <w:r w:rsidRPr="00005B32">
        <w:t>regions</w:t>
      </w:r>
      <w:r w:rsidRPr="00005B32">
        <w:rPr>
          <w:spacing w:val="-3"/>
        </w:rPr>
        <w:t xml:space="preserve"> </w:t>
      </w:r>
      <w:r w:rsidRPr="00005B32">
        <w:t>include the following counties:</w:t>
      </w:r>
    </w:p>
    <w:p w:rsidRPr="00005B32" w:rsidR="000805D9" w:rsidP="001659AC" w:rsidRDefault="000805D9" w14:paraId="365AE5E5" w14:textId="77777777"/>
    <w:p w:rsidRPr="00005B32" w:rsidR="0045231E" w:rsidP="00874616" w:rsidRDefault="00241E48" w14:paraId="623CBD0E" w14:textId="458D3008">
      <w:pPr>
        <w:pStyle w:val="ListParagraph"/>
        <w:numPr>
          <w:ilvl w:val="0"/>
          <w:numId w:val="2"/>
        </w:numPr>
        <w:rPr>
          <w:szCs w:val="20"/>
        </w:rPr>
      </w:pPr>
      <w:r w:rsidRPr="00005B32">
        <w:rPr>
          <w:b/>
          <w:bCs/>
          <w:szCs w:val="20"/>
        </w:rPr>
        <w:t>Twin</w:t>
      </w:r>
      <w:r w:rsidRPr="00005B32">
        <w:rPr>
          <w:b/>
          <w:bCs/>
          <w:spacing w:val="-9"/>
          <w:szCs w:val="20"/>
        </w:rPr>
        <w:t xml:space="preserve"> </w:t>
      </w:r>
      <w:r w:rsidRPr="00005B32">
        <w:rPr>
          <w:b/>
          <w:bCs/>
          <w:szCs w:val="20"/>
        </w:rPr>
        <w:t>Cities</w:t>
      </w:r>
      <w:r w:rsidRPr="00005B32">
        <w:rPr>
          <w:b/>
          <w:bCs/>
          <w:spacing w:val="-7"/>
          <w:szCs w:val="20"/>
        </w:rPr>
        <w:t xml:space="preserve"> </w:t>
      </w:r>
      <w:r w:rsidRPr="00005B32">
        <w:rPr>
          <w:b/>
          <w:bCs/>
          <w:szCs w:val="20"/>
        </w:rPr>
        <w:t>Metro</w:t>
      </w:r>
      <w:r w:rsidRPr="00005B32">
        <w:rPr>
          <w:b/>
          <w:bCs/>
          <w:spacing w:val="-11"/>
          <w:szCs w:val="20"/>
        </w:rPr>
        <w:t xml:space="preserve"> </w:t>
      </w:r>
      <w:r w:rsidRPr="00005B32">
        <w:rPr>
          <w:b/>
          <w:bCs/>
          <w:szCs w:val="20"/>
        </w:rPr>
        <w:t>Areas</w:t>
      </w:r>
      <w:r w:rsidRPr="00005B32">
        <w:rPr>
          <w:b/>
          <w:bCs/>
          <w:spacing w:val="-6"/>
          <w:szCs w:val="20"/>
        </w:rPr>
        <w:t xml:space="preserve"> </w:t>
      </w:r>
      <w:r w:rsidRPr="00005B32">
        <w:rPr>
          <w:b/>
          <w:bCs/>
          <w:szCs w:val="20"/>
        </w:rPr>
        <w:t>(TC)</w:t>
      </w:r>
      <w:r w:rsidRPr="00005B32">
        <w:rPr>
          <w:szCs w:val="20"/>
        </w:rPr>
        <w:t>:</w:t>
      </w:r>
      <w:r w:rsidRPr="00005B32">
        <w:rPr>
          <w:spacing w:val="-10"/>
          <w:szCs w:val="20"/>
        </w:rPr>
        <w:t xml:space="preserve"> </w:t>
      </w:r>
      <w:r w:rsidRPr="00005B32">
        <w:rPr>
          <w:szCs w:val="20"/>
        </w:rPr>
        <w:t>Anoka,</w:t>
      </w:r>
      <w:r w:rsidRPr="00005B32">
        <w:rPr>
          <w:spacing w:val="-8"/>
          <w:szCs w:val="20"/>
        </w:rPr>
        <w:t xml:space="preserve"> </w:t>
      </w:r>
      <w:r w:rsidRPr="00005B32">
        <w:rPr>
          <w:szCs w:val="20"/>
        </w:rPr>
        <w:t>Carver,</w:t>
      </w:r>
      <w:r w:rsidRPr="00005B32">
        <w:rPr>
          <w:spacing w:val="-8"/>
          <w:szCs w:val="20"/>
        </w:rPr>
        <w:t xml:space="preserve"> </w:t>
      </w:r>
      <w:r w:rsidRPr="00005B32">
        <w:rPr>
          <w:szCs w:val="20"/>
        </w:rPr>
        <w:t>Dakota,</w:t>
      </w:r>
      <w:r w:rsidRPr="00005B32">
        <w:rPr>
          <w:spacing w:val="-8"/>
          <w:szCs w:val="20"/>
        </w:rPr>
        <w:t xml:space="preserve"> </w:t>
      </w:r>
      <w:r w:rsidRPr="00005B32">
        <w:rPr>
          <w:szCs w:val="20"/>
        </w:rPr>
        <w:t>Hennepin,</w:t>
      </w:r>
      <w:r w:rsidRPr="00005B32">
        <w:rPr>
          <w:spacing w:val="-7"/>
          <w:szCs w:val="20"/>
        </w:rPr>
        <w:t xml:space="preserve"> </w:t>
      </w:r>
      <w:r w:rsidRPr="00005B32">
        <w:rPr>
          <w:szCs w:val="20"/>
        </w:rPr>
        <w:t>Ramsey,</w:t>
      </w:r>
      <w:r w:rsidRPr="00005B32">
        <w:rPr>
          <w:spacing w:val="-6"/>
          <w:szCs w:val="20"/>
        </w:rPr>
        <w:t xml:space="preserve"> </w:t>
      </w:r>
      <w:r w:rsidRPr="00005B32">
        <w:rPr>
          <w:szCs w:val="20"/>
        </w:rPr>
        <w:t>Scott</w:t>
      </w:r>
      <w:r w:rsidRPr="00005B32" w:rsidR="00C330C3">
        <w:rPr>
          <w:spacing w:val="-11"/>
          <w:szCs w:val="20"/>
        </w:rPr>
        <w:t xml:space="preserve">, </w:t>
      </w:r>
      <w:r w:rsidRPr="00005B32">
        <w:rPr>
          <w:szCs w:val="20"/>
        </w:rPr>
        <w:t>Washington</w:t>
      </w:r>
      <w:r w:rsidRPr="00005B32" w:rsidR="002B3550">
        <w:rPr>
          <w:szCs w:val="20"/>
        </w:rPr>
        <w:t>,</w:t>
      </w:r>
      <w:r w:rsidRPr="00005B32" w:rsidR="00C330C3">
        <w:rPr>
          <w:szCs w:val="20"/>
        </w:rPr>
        <w:t xml:space="preserve"> and Wright</w:t>
      </w:r>
      <w:r w:rsidRPr="00005B32">
        <w:rPr>
          <w:spacing w:val="-8"/>
          <w:szCs w:val="20"/>
        </w:rPr>
        <w:t xml:space="preserve"> </w:t>
      </w:r>
      <w:r w:rsidRPr="00005B32">
        <w:rPr>
          <w:spacing w:val="-2"/>
          <w:szCs w:val="20"/>
        </w:rPr>
        <w:t>counties</w:t>
      </w:r>
    </w:p>
    <w:p w:rsidRPr="00005B32" w:rsidR="0045231E" w:rsidP="00874616" w:rsidRDefault="00241E48" w14:paraId="623CBD0F" w14:textId="5B7637C0">
      <w:pPr>
        <w:pStyle w:val="ListParagraph"/>
        <w:numPr>
          <w:ilvl w:val="0"/>
          <w:numId w:val="2"/>
        </w:numPr>
      </w:pPr>
      <w:r w:rsidRPr="00005B32">
        <w:rPr>
          <w:b/>
        </w:rPr>
        <w:t>Northeastern</w:t>
      </w:r>
      <w:r w:rsidRPr="00005B32">
        <w:rPr>
          <w:b/>
          <w:spacing w:val="-7"/>
        </w:rPr>
        <w:t xml:space="preserve"> </w:t>
      </w:r>
      <w:r w:rsidRPr="00005B32">
        <w:rPr>
          <w:b/>
        </w:rPr>
        <w:t>(NE):</w:t>
      </w:r>
      <w:r w:rsidRPr="00005B32">
        <w:rPr>
          <w:b/>
          <w:spacing w:val="-10"/>
        </w:rPr>
        <w:t xml:space="preserve"> </w:t>
      </w:r>
      <w:r w:rsidRPr="00005B32">
        <w:t>Aitkin,</w:t>
      </w:r>
      <w:r w:rsidRPr="00005B32">
        <w:rPr>
          <w:spacing w:val="-9"/>
        </w:rPr>
        <w:t xml:space="preserve"> </w:t>
      </w:r>
      <w:r w:rsidRPr="00005B32">
        <w:t>Carlton,</w:t>
      </w:r>
      <w:r w:rsidRPr="00005B32">
        <w:rPr>
          <w:spacing w:val="-8"/>
        </w:rPr>
        <w:t xml:space="preserve"> </w:t>
      </w:r>
      <w:r w:rsidRPr="00005B32">
        <w:t>Cook,</w:t>
      </w:r>
      <w:r w:rsidRPr="00005B32">
        <w:rPr>
          <w:spacing w:val="-6"/>
        </w:rPr>
        <w:t xml:space="preserve"> </w:t>
      </w:r>
      <w:r w:rsidRPr="00005B32" w:rsidR="00981F0D">
        <w:rPr>
          <w:spacing w:val="-6"/>
        </w:rPr>
        <w:t xml:space="preserve">Itasca, </w:t>
      </w:r>
      <w:r w:rsidRPr="00005B32">
        <w:t>Koochiching,</w:t>
      </w:r>
      <w:r w:rsidRPr="00005B32">
        <w:rPr>
          <w:spacing w:val="-8"/>
        </w:rPr>
        <w:t xml:space="preserve"> </w:t>
      </w:r>
      <w:r w:rsidRPr="00005B32">
        <w:t>Lake</w:t>
      </w:r>
      <w:r w:rsidRPr="00005B32" w:rsidR="00875430">
        <w:rPr>
          <w:spacing w:val="-6"/>
        </w:rPr>
        <w:t xml:space="preserve">, </w:t>
      </w:r>
      <w:r w:rsidRPr="00005B32">
        <w:t>and</w:t>
      </w:r>
      <w:r w:rsidRPr="00005B32">
        <w:rPr>
          <w:spacing w:val="-6"/>
        </w:rPr>
        <w:t xml:space="preserve"> </w:t>
      </w:r>
      <w:r w:rsidRPr="00005B32">
        <w:t>St.</w:t>
      </w:r>
      <w:r w:rsidRPr="00005B32">
        <w:rPr>
          <w:spacing w:val="-10"/>
        </w:rPr>
        <w:t xml:space="preserve"> </w:t>
      </w:r>
      <w:r w:rsidRPr="00005B32">
        <w:t>Louis</w:t>
      </w:r>
      <w:r w:rsidRPr="00005B32">
        <w:rPr>
          <w:spacing w:val="-7"/>
        </w:rPr>
        <w:t xml:space="preserve"> </w:t>
      </w:r>
      <w:r w:rsidRPr="00005B32">
        <w:rPr>
          <w:spacing w:val="-2"/>
        </w:rPr>
        <w:t>counties</w:t>
      </w:r>
    </w:p>
    <w:p w:rsidRPr="00005B32" w:rsidR="0045231E" w:rsidP="00874616" w:rsidRDefault="00241E48" w14:paraId="623CBD10" w14:textId="0AD9BE59">
      <w:pPr>
        <w:pStyle w:val="ListParagraph"/>
        <w:numPr>
          <w:ilvl w:val="0"/>
          <w:numId w:val="2"/>
        </w:numPr>
      </w:pPr>
      <w:r w:rsidRPr="00005B32">
        <w:rPr>
          <w:b/>
        </w:rPr>
        <w:t>Northwestern</w:t>
      </w:r>
      <w:r w:rsidRPr="00005B32">
        <w:rPr>
          <w:b/>
          <w:spacing w:val="-3"/>
        </w:rPr>
        <w:t xml:space="preserve"> </w:t>
      </w:r>
      <w:r w:rsidRPr="00005B32">
        <w:rPr>
          <w:b/>
        </w:rPr>
        <w:t>(NW)</w:t>
      </w:r>
      <w:r w:rsidRPr="00005B32">
        <w:t>:</w:t>
      </w:r>
      <w:r w:rsidRPr="00005B32">
        <w:rPr>
          <w:spacing w:val="-4"/>
        </w:rPr>
        <w:t xml:space="preserve"> </w:t>
      </w:r>
      <w:r w:rsidRPr="00005B32">
        <w:t>Becker,</w:t>
      </w:r>
      <w:r w:rsidRPr="00005B32">
        <w:rPr>
          <w:spacing w:val="-1"/>
        </w:rPr>
        <w:t xml:space="preserve"> </w:t>
      </w:r>
      <w:r w:rsidRPr="00005B32">
        <w:t>Beltrami,</w:t>
      </w:r>
      <w:r w:rsidRPr="00005B32">
        <w:rPr>
          <w:spacing w:val="-3"/>
        </w:rPr>
        <w:t xml:space="preserve"> </w:t>
      </w:r>
      <w:r w:rsidRPr="00005B32" w:rsidR="00600787">
        <w:rPr>
          <w:spacing w:val="-3"/>
        </w:rPr>
        <w:t xml:space="preserve">Cass, </w:t>
      </w:r>
      <w:r w:rsidRPr="00005B32">
        <w:t>Clay,</w:t>
      </w:r>
      <w:r w:rsidRPr="00005B32">
        <w:rPr>
          <w:spacing w:val="-3"/>
        </w:rPr>
        <w:t xml:space="preserve"> </w:t>
      </w:r>
      <w:r w:rsidRPr="00005B32">
        <w:t>Clearwater,</w:t>
      </w:r>
      <w:r w:rsidRPr="00005B32">
        <w:rPr>
          <w:spacing w:val="-3"/>
        </w:rPr>
        <w:t xml:space="preserve"> </w:t>
      </w:r>
      <w:r w:rsidRPr="00005B32" w:rsidR="00600787">
        <w:rPr>
          <w:spacing w:val="-3"/>
        </w:rPr>
        <w:t xml:space="preserve">Crow Wing, </w:t>
      </w:r>
      <w:r w:rsidRPr="00005B32" w:rsidR="00D73CD7">
        <w:rPr>
          <w:spacing w:val="-3"/>
        </w:rPr>
        <w:t xml:space="preserve">Hubbard, </w:t>
      </w:r>
      <w:r w:rsidRPr="00005B32">
        <w:t>Kittson,</w:t>
      </w:r>
      <w:r w:rsidRPr="00005B32">
        <w:rPr>
          <w:spacing w:val="-3"/>
        </w:rPr>
        <w:t xml:space="preserve"> </w:t>
      </w:r>
      <w:r w:rsidRPr="00005B32">
        <w:t>Lake</w:t>
      </w:r>
      <w:r w:rsidRPr="00005B32">
        <w:rPr>
          <w:spacing w:val="-4"/>
        </w:rPr>
        <w:t xml:space="preserve"> </w:t>
      </w:r>
      <w:r w:rsidRPr="00005B32">
        <w:t>of</w:t>
      </w:r>
      <w:r w:rsidRPr="00005B32">
        <w:rPr>
          <w:spacing w:val="-5"/>
        </w:rPr>
        <w:t xml:space="preserve"> </w:t>
      </w:r>
      <w:r w:rsidRPr="00005B32">
        <w:t>the</w:t>
      </w:r>
      <w:r w:rsidRPr="00005B32">
        <w:rPr>
          <w:spacing w:val="-4"/>
        </w:rPr>
        <w:t xml:space="preserve"> </w:t>
      </w:r>
      <w:r w:rsidRPr="00005B32">
        <w:t>Woods, Mahnomen, Marshall, Norman, Otter Tail, Pennington, Polk, Red Lake, Roseau, Wadena and Wilkin counties</w:t>
      </w:r>
    </w:p>
    <w:p w:rsidRPr="00005B32" w:rsidR="0045231E" w:rsidP="00874616" w:rsidRDefault="00241E48" w14:paraId="623CBD11" w14:textId="657D990E">
      <w:pPr>
        <w:pStyle w:val="ListParagraph"/>
        <w:numPr>
          <w:ilvl w:val="0"/>
          <w:numId w:val="2"/>
        </w:numPr>
        <w:rPr>
          <w:szCs w:val="20"/>
        </w:rPr>
      </w:pPr>
      <w:r w:rsidRPr="00005B32">
        <w:rPr>
          <w:b/>
          <w:bCs/>
          <w:szCs w:val="20"/>
        </w:rPr>
        <w:t xml:space="preserve">Central MN (CE) </w:t>
      </w:r>
      <w:r w:rsidRPr="00005B32">
        <w:rPr>
          <w:szCs w:val="20"/>
        </w:rPr>
        <w:t xml:space="preserve">Benton, Chisago, </w:t>
      </w:r>
      <w:r w:rsidRPr="00005B32" w:rsidR="00F528B9">
        <w:rPr>
          <w:szCs w:val="20"/>
        </w:rPr>
        <w:t xml:space="preserve">Douglas, </w:t>
      </w:r>
      <w:r w:rsidRPr="00005B32" w:rsidR="003046EE">
        <w:rPr>
          <w:szCs w:val="20"/>
        </w:rPr>
        <w:t xml:space="preserve">Grant, </w:t>
      </w:r>
      <w:r w:rsidRPr="00005B32">
        <w:rPr>
          <w:szCs w:val="20"/>
        </w:rPr>
        <w:t xml:space="preserve">Isanti, Kanabec, </w:t>
      </w:r>
      <w:r w:rsidRPr="00005B32" w:rsidR="0058712B">
        <w:rPr>
          <w:szCs w:val="20"/>
        </w:rPr>
        <w:t xml:space="preserve">Kandiyohi, Meeker, </w:t>
      </w:r>
      <w:r w:rsidRPr="00005B32">
        <w:rPr>
          <w:szCs w:val="20"/>
        </w:rPr>
        <w:t>Mille Lacs, Morrison, Pine,</w:t>
      </w:r>
      <w:r w:rsidRPr="00005B32">
        <w:rPr>
          <w:spacing w:val="-9"/>
          <w:szCs w:val="20"/>
        </w:rPr>
        <w:t xml:space="preserve"> </w:t>
      </w:r>
      <w:r w:rsidRPr="00005B32" w:rsidR="00E115C0">
        <w:rPr>
          <w:spacing w:val="-9"/>
          <w:szCs w:val="20"/>
        </w:rPr>
        <w:t xml:space="preserve">Pope, </w:t>
      </w:r>
      <w:r w:rsidRPr="00005B32">
        <w:rPr>
          <w:szCs w:val="20"/>
        </w:rPr>
        <w:t xml:space="preserve">Sherburne, Stearns, </w:t>
      </w:r>
      <w:r w:rsidRPr="00005B32" w:rsidR="00C2166F">
        <w:rPr>
          <w:szCs w:val="20"/>
        </w:rPr>
        <w:t xml:space="preserve">Stevens, </w:t>
      </w:r>
      <w:r w:rsidRPr="00005B32" w:rsidR="00494478">
        <w:rPr>
          <w:szCs w:val="20"/>
        </w:rPr>
        <w:t xml:space="preserve">Swift, </w:t>
      </w:r>
      <w:r w:rsidRPr="00005B32">
        <w:rPr>
          <w:szCs w:val="20"/>
        </w:rPr>
        <w:t>Todd</w:t>
      </w:r>
      <w:r w:rsidRPr="00005B32" w:rsidR="00D73CD7">
        <w:rPr>
          <w:szCs w:val="20"/>
        </w:rPr>
        <w:t xml:space="preserve">, </w:t>
      </w:r>
      <w:r w:rsidRPr="00005B32" w:rsidR="37535DB8">
        <w:rPr>
          <w:szCs w:val="20"/>
        </w:rPr>
        <w:t xml:space="preserve">and </w:t>
      </w:r>
      <w:r w:rsidRPr="00005B32" w:rsidR="00D73CD7">
        <w:rPr>
          <w:szCs w:val="20"/>
        </w:rPr>
        <w:t>Traverse</w:t>
      </w:r>
      <w:r w:rsidRPr="00005B32">
        <w:rPr>
          <w:szCs w:val="20"/>
        </w:rPr>
        <w:t xml:space="preserve"> counties</w:t>
      </w:r>
    </w:p>
    <w:p w:rsidRPr="00005B32" w:rsidR="0045231E" w:rsidP="00874616" w:rsidRDefault="00241E48" w14:paraId="623CBD12" w14:textId="0191AD7C">
      <w:pPr>
        <w:pStyle w:val="ListParagraph"/>
        <w:numPr>
          <w:ilvl w:val="0"/>
          <w:numId w:val="2"/>
        </w:numPr>
      </w:pPr>
      <w:r w:rsidRPr="00005B32">
        <w:rPr>
          <w:b/>
        </w:rPr>
        <w:t>Southeastern (SE)</w:t>
      </w:r>
      <w:r w:rsidRPr="00005B32">
        <w:t>: Dodge, Fillmore, Freeborn, Goodhue, Houston, Le Sueur, Mower, Olmsted, Rice, Steele, Wabasha, Waseca, and Winona counties</w:t>
      </w:r>
    </w:p>
    <w:p w:rsidRPr="00005B32" w:rsidR="0045231E" w:rsidP="00874616" w:rsidRDefault="52DA41F5" w14:paraId="588DF6A3" w14:textId="177594F8">
      <w:pPr>
        <w:pStyle w:val="ListParagraph"/>
        <w:numPr>
          <w:ilvl w:val="0"/>
          <w:numId w:val="2"/>
        </w:numPr>
        <w:rPr>
          <w:szCs w:val="20"/>
        </w:rPr>
      </w:pPr>
      <w:r w:rsidRPr="00005B32">
        <w:rPr>
          <w:b/>
          <w:bCs/>
          <w:szCs w:val="20"/>
        </w:rPr>
        <w:t>Southwestern</w:t>
      </w:r>
      <w:r w:rsidRPr="00005B32">
        <w:rPr>
          <w:b/>
          <w:bCs/>
          <w:spacing w:val="-4"/>
          <w:szCs w:val="20"/>
        </w:rPr>
        <w:t xml:space="preserve"> </w:t>
      </w:r>
      <w:r w:rsidRPr="00005B32">
        <w:rPr>
          <w:b/>
          <w:bCs/>
          <w:szCs w:val="20"/>
        </w:rPr>
        <w:t>(SW)</w:t>
      </w:r>
      <w:r w:rsidRPr="00005B32">
        <w:rPr>
          <w:szCs w:val="20"/>
        </w:rPr>
        <w:t>:</w:t>
      </w:r>
      <w:r w:rsidRPr="00005B32">
        <w:rPr>
          <w:spacing w:val="-5"/>
          <w:szCs w:val="20"/>
        </w:rPr>
        <w:t xml:space="preserve"> </w:t>
      </w:r>
      <w:r w:rsidRPr="00005B32" w:rsidR="379627FC">
        <w:rPr>
          <w:spacing w:val="-5"/>
          <w:szCs w:val="20"/>
        </w:rPr>
        <w:t xml:space="preserve">Blue Earth, Brown, </w:t>
      </w:r>
      <w:r w:rsidRPr="00005B32">
        <w:rPr>
          <w:szCs w:val="20"/>
        </w:rPr>
        <w:t>Chippewa,</w:t>
      </w:r>
      <w:r w:rsidRPr="00005B32">
        <w:rPr>
          <w:spacing w:val="-4"/>
          <w:szCs w:val="20"/>
        </w:rPr>
        <w:t xml:space="preserve"> </w:t>
      </w:r>
      <w:r w:rsidRPr="00005B32">
        <w:rPr>
          <w:szCs w:val="20"/>
        </w:rPr>
        <w:t>Cottonwood,</w:t>
      </w:r>
      <w:r w:rsidRPr="00005B32" w:rsidR="3E6FA297">
        <w:rPr>
          <w:szCs w:val="20"/>
        </w:rPr>
        <w:t xml:space="preserve"> Fa</w:t>
      </w:r>
      <w:r w:rsidRPr="00005B32" w:rsidR="401713D9">
        <w:rPr>
          <w:szCs w:val="20"/>
        </w:rPr>
        <w:t>ribault,</w:t>
      </w:r>
      <w:r w:rsidRPr="00005B32">
        <w:rPr>
          <w:spacing w:val="-4"/>
          <w:szCs w:val="20"/>
        </w:rPr>
        <w:t xml:space="preserve"> </w:t>
      </w:r>
      <w:r w:rsidRPr="00005B32">
        <w:rPr>
          <w:szCs w:val="20"/>
        </w:rPr>
        <w:t>Jackson,</w:t>
      </w:r>
      <w:r w:rsidRPr="00005B32">
        <w:rPr>
          <w:spacing w:val="-4"/>
          <w:szCs w:val="20"/>
        </w:rPr>
        <w:t xml:space="preserve"> </w:t>
      </w:r>
      <w:r w:rsidRPr="00005B32">
        <w:rPr>
          <w:szCs w:val="20"/>
        </w:rPr>
        <w:t>Lac</w:t>
      </w:r>
      <w:r w:rsidRPr="00005B32">
        <w:rPr>
          <w:spacing w:val="-5"/>
          <w:szCs w:val="20"/>
        </w:rPr>
        <w:t xml:space="preserve"> </w:t>
      </w:r>
      <w:r w:rsidRPr="00005B32">
        <w:rPr>
          <w:szCs w:val="20"/>
        </w:rPr>
        <w:t>qui</w:t>
      </w:r>
      <w:r w:rsidRPr="00005B32">
        <w:rPr>
          <w:spacing w:val="-4"/>
          <w:szCs w:val="20"/>
        </w:rPr>
        <w:t xml:space="preserve"> </w:t>
      </w:r>
      <w:r w:rsidRPr="00005B32">
        <w:rPr>
          <w:szCs w:val="20"/>
        </w:rPr>
        <w:t>Parle,</w:t>
      </w:r>
      <w:r w:rsidRPr="00005B32">
        <w:rPr>
          <w:spacing w:val="-4"/>
          <w:szCs w:val="20"/>
        </w:rPr>
        <w:t xml:space="preserve"> </w:t>
      </w:r>
      <w:r w:rsidRPr="00005B32">
        <w:rPr>
          <w:szCs w:val="20"/>
        </w:rPr>
        <w:t>Lincoln,</w:t>
      </w:r>
      <w:r w:rsidRPr="00005B32">
        <w:rPr>
          <w:spacing w:val="-4"/>
          <w:szCs w:val="20"/>
        </w:rPr>
        <w:t xml:space="preserve"> </w:t>
      </w:r>
      <w:r w:rsidRPr="00005B32">
        <w:rPr>
          <w:szCs w:val="20"/>
        </w:rPr>
        <w:t>Lyon,</w:t>
      </w:r>
      <w:r w:rsidRPr="00005B32">
        <w:rPr>
          <w:spacing w:val="-4"/>
          <w:szCs w:val="20"/>
        </w:rPr>
        <w:t xml:space="preserve"> </w:t>
      </w:r>
      <w:r w:rsidRPr="00005B32" w:rsidR="401713D9">
        <w:rPr>
          <w:spacing w:val="-4"/>
          <w:szCs w:val="20"/>
        </w:rPr>
        <w:t xml:space="preserve">Martin, </w:t>
      </w:r>
      <w:r w:rsidRPr="00005B32">
        <w:rPr>
          <w:szCs w:val="20"/>
        </w:rPr>
        <w:t>Mc</w:t>
      </w:r>
      <w:r w:rsidRPr="00005B32" w:rsidR="5A4C34B2">
        <w:rPr>
          <w:szCs w:val="20"/>
        </w:rPr>
        <w:t>L</w:t>
      </w:r>
      <w:r w:rsidRPr="00005B32">
        <w:rPr>
          <w:szCs w:val="20"/>
        </w:rPr>
        <w:t xml:space="preserve">eod, Murray, </w:t>
      </w:r>
      <w:r w:rsidRPr="00005B32" w:rsidR="3E6FA297">
        <w:rPr>
          <w:szCs w:val="20"/>
        </w:rPr>
        <w:t xml:space="preserve">Nicollet, </w:t>
      </w:r>
      <w:r w:rsidRPr="00005B32">
        <w:rPr>
          <w:szCs w:val="20"/>
        </w:rPr>
        <w:t xml:space="preserve">Nobles, Pipestone, Redwood, Renville, Rock, </w:t>
      </w:r>
      <w:r w:rsidRPr="00005B32" w:rsidR="3E6FA297">
        <w:rPr>
          <w:szCs w:val="20"/>
        </w:rPr>
        <w:t xml:space="preserve">Sibley, </w:t>
      </w:r>
      <w:r w:rsidRPr="00005B32" w:rsidR="401713D9">
        <w:rPr>
          <w:szCs w:val="20"/>
        </w:rPr>
        <w:t xml:space="preserve">Watonwan, and </w:t>
      </w:r>
      <w:r w:rsidRPr="00005B32">
        <w:rPr>
          <w:szCs w:val="20"/>
        </w:rPr>
        <w:t>Yellow Medicine counties</w:t>
      </w:r>
    </w:p>
    <w:p w:rsidRPr="00005B32" w:rsidR="001659AC" w:rsidP="00874616" w:rsidRDefault="232CC641" w14:paraId="484FD46D" w14:textId="77777777">
      <w:pPr>
        <w:pStyle w:val="ListParagraph"/>
        <w:numPr>
          <w:ilvl w:val="0"/>
          <w:numId w:val="2"/>
        </w:numPr>
      </w:pPr>
      <w:r w:rsidRPr="00005B32">
        <w:rPr>
          <w:b/>
          <w:bCs/>
          <w:szCs w:val="20"/>
        </w:rPr>
        <w:t>Out of state monitoring</w:t>
      </w:r>
      <w:r w:rsidRPr="00005B32">
        <w:rPr>
          <w:szCs w:val="20"/>
        </w:rPr>
        <w:t xml:space="preserve"> doubled in fiscal year 2025.</w:t>
      </w:r>
      <w:bookmarkStart w:name="_Toc214542084" w:id="19"/>
    </w:p>
    <w:p w:rsidRPr="00005B32" w:rsidR="001659AC" w:rsidP="001659AC" w:rsidRDefault="001659AC" w14:paraId="0718033E" w14:textId="77777777">
      <w:pPr>
        <w:pStyle w:val="ListParagraph"/>
        <w:ind w:left="720" w:firstLine="0"/>
      </w:pPr>
    </w:p>
    <w:p w:rsidRPr="00005B32" w:rsidR="0045231E" w:rsidP="00B75577" w:rsidRDefault="00241E48" w14:paraId="623CBD78" w14:textId="574F4648">
      <w:pPr>
        <w:pStyle w:val="Heading2"/>
      </w:pPr>
      <w:bookmarkStart w:name="_Toc214979966" w:id="20"/>
      <w:r w:rsidRPr="00005B32">
        <w:t>PARTICIPATION</w:t>
      </w:r>
      <w:r w:rsidRPr="00005B32">
        <w:rPr>
          <w:spacing w:val="33"/>
        </w:rPr>
        <w:t xml:space="preserve"> </w:t>
      </w:r>
      <w:r w:rsidRPr="00005B32">
        <w:rPr>
          <w:spacing w:val="15"/>
        </w:rPr>
        <w:t>AGREEMENTS</w:t>
      </w:r>
      <w:bookmarkEnd w:id="19"/>
      <w:bookmarkEnd w:id="20"/>
    </w:p>
    <w:p w:rsidRPr="00005B32" w:rsidR="0045231E" w:rsidP="00C52BA5" w:rsidRDefault="52DA41F5" w14:paraId="623CBD79" w14:textId="58EFB5B3">
      <w:r w:rsidRPr="00005B32">
        <w:t xml:space="preserve">HPSP strives to </w:t>
      </w:r>
      <w:r w:rsidRPr="00005B32" w:rsidR="3362D577">
        <w:t xml:space="preserve">meet its goal of </w:t>
      </w:r>
      <w:r w:rsidRPr="00005B32">
        <w:t>complet</w:t>
      </w:r>
      <w:r w:rsidRPr="00005B32" w:rsidR="2D76DB93">
        <w:t>ing</w:t>
      </w:r>
      <w:r w:rsidRPr="00005B32">
        <w:t xml:space="preserve"> the intake process and establish Participation Agreements, when appropriate, within</w:t>
      </w:r>
      <w:r w:rsidRPr="00005B32">
        <w:rPr>
          <w:spacing w:val="-10"/>
        </w:rPr>
        <w:t xml:space="preserve"> </w:t>
      </w:r>
      <w:r w:rsidRPr="00005B32">
        <w:t>60</w:t>
      </w:r>
      <w:r w:rsidRPr="00005B32">
        <w:rPr>
          <w:spacing w:val="-8"/>
        </w:rPr>
        <w:t xml:space="preserve"> </w:t>
      </w:r>
      <w:r w:rsidRPr="00005B32">
        <w:t>days</w:t>
      </w:r>
      <w:r w:rsidRPr="00005B32">
        <w:rPr>
          <w:spacing w:val="-9"/>
        </w:rPr>
        <w:t xml:space="preserve"> </w:t>
      </w:r>
      <w:r w:rsidRPr="00005B32">
        <w:t>of</w:t>
      </w:r>
      <w:r w:rsidRPr="00005B32">
        <w:rPr>
          <w:spacing w:val="-9"/>
        </w:rPr>
        <w:t xml:space="preserve"> </w:t>
      </w:r>
      <w:r w:rsidRPr="00005B32">
        <w:t>the</w:t>
      </w:r>
      <w:r w:rsidRPr="00005B32">
        <w:rPr>
          <w:spacing w:val="-11"/>
        </w:rPr>
        <w:t xml:space="preserve"> </w:t>
      </w:r>
      <w:r w:rsidRPr="00005B32">
        <w:t>health</w:t>
      </w:r>
      <w:r w:rsidRPr="00005B32">
        <w:rPr>
          <w:spacing w:val="-10"/>
        </w:rPr>
        <w:t xml:space="preserve"> </w:t>
      </w:r>
      <w:r w:rsidRPr="00005B32">
        <w:t>professionals</w:t>
      </w:r>
      <w:r w:rsidRPr="00005B32">
        <w:rPr>
          <w:spacing w:val="-12"/>
        </w:rPr>
        <w:t xml:space="preserve"> </w:t>
      </w:r>
      <w:r w:rsidRPr="00005B32">
        <w:t>contact</w:t>
      </w:r>
      <w:r w:rsidRPr="00005B32">
        <w:rPr>
          <w:spacing w:val="-11"/>
        </w:rPr>
        <w:t xml:space="preserve"> </w:t>
      </w:r>
      <w:r w:rsidRPr="00005B32">
        <w:t>with</w:t>
      </w:r>
      <w:r w:rsidRPr="00005B32">
        <w:rPr>
          <w:spacing w:val="-10"/>
        </w:rPr>
        <w:t xml:space="preserve"> </w:t>
      </w:r>
      <w:r w:rsidRPr="00005B32">
        <w:t>the</w:t>
      </w:r>
      <w:r w:rsidRPr="00005B32">
        <w:rPr>
          <w:spacing w:val="-9"/>
        </w:rPr>
        <w:t xml:space="preserve"> </w:t>
      </w:r>
      <w:r w:rsidRPr="00005B32">
        <w:t>program.</w:t>
      </w:r>
      <w:r w:rsidRPr="00005B32">
        <w:rPr>
          <w:spacing w:val="33"/>
        </w:rPr>
        <w:t xml:space="preserve"> </w:t>
      </w:r>
      <w:r w:rsidRPr="00005B32">
        <w:t>A</w:t>
      </w:r>
      <w:r w:rsidRPr="00005B32">
        <w:rPr>
          <w:spacing w:val="-9"/>
        </w:rPr>
        <w:t xml:space="preserve"> </w:t>
      </w:r>
      <w:r w:rsidRPr="00005B32">
        <w:t>case</w:t>
      </w:r>
      <w:r w:rsidRPr="00005B32">
        <w:rPr>
          <w:spacing w:val="-11"/>
        </w:rPr>
        <w:t xml:space="preserve"> </w:t>
      </w:r>
      <w:r w:rsidRPr="00005B32">
        <w:t>manager’s</w:t>
      </w:r>
      <w:r w:rsidRPr="00005B32">
        <w:rPr>
          <w:spacing w:val="-9"/>
        </w:rPr>
        <w:t xml:space="preserve"> </w:t>
      </w:r>
      <w:r w:rsidRPr="00005B32">
        <w:t>initial</w:t>
      </w:r>
      <w:r w:rsidRPr="00005B32">
        <w:rPr>
          <w:spacing w:val="-10"/>
        </w:rPr>
        <w:t xml:space="preserve"> </w:t>
      </w:r>
      <w:r w:rsidRPr="00005B32">
        <w:t>contact</w:t>
      </w:r>
      <w:r w:rsidRPr="00005B32">
        <w:rPr>
          <w:spacing w:val="-11"/>
        </w:rPr>
        <w:t xml:space="preserve"> </w:t>
      </w:r>
      <w:r w:rsidRPr="00005B32">
        <w:t xml:space="preserve">with a health professional is the first step in the assessment and intervention phase of the intake. Depending on the presenting information and </w:t>
      </w:r>
      <w:r w:rsidRPr="00005B32" w:rsidR="53E983DC">
        <w:t>to</w:t>
      </w:r>
      <w:r w:rsidRPr="00005B32">
        <w:t xml:space="preserve"> protect the public, case managers may ask health professionals</w:t>
      </w:r>
      <w:r w:rsidRPr="00005B32">
        <w:rPr>
          <w:spacing w:val="-13"/>
        </w:rPr>
        <w:t xml:space="preserve"> </w:t>
      </w:r>
      <w:r w:rsidRPr="00005B32">
        <w:t>to</w:t>
      </w:r>
      <w:r w:rsidRPr="00005B32">
        <w:rPr>
          <w:spacing w:val="-10"/>
        </w:rPr>
        <w:t xml:space="preserve"> </w:t>
      </w:r>
      <w:r w:rsidRPr="00005B32">
        <w:t>voluntarily</w:t>
      </w:r>
      <w:r w:rsidRPr="00005B32">
        <w:rPr>
          <w:spacing w:val="-11"/>
        </w:rPr>
        <w:t xml:space="preserve"> </w:t>
      </w:r>
      <w:r w:rsidRPr="00005B32">
        <w:t>refrain</w:t>
      </w:r>
      <w:r w:rsidRPr="00005B32">
        <w:rPr>
          <w:spacing w:val="-8"/>
        </w:rPr>
        <w:t xml:space="preserve"> </w:t>
      </w:r>
      <w:r w:rsidRPr="00005B32">
        <w:t>from</w:t>
      </w:r>
      <w:r w:rsidRPr="00005B32">
        <w:rPr>
          <w:spacing w:val="-8"/>
        </w:rPr>
        <w:t xml:space="preserve"> </w:t>
      </w:r>
      <w:r w:rsidRPr="00005B32">
        <w:t>practice</w:t>
      </w:r>
      <w:r w:rsidRPr="00005B32">
        <w:rPr>
          <w:spacing w:val="-9"/>
        </w:rPr>
        <w:t xml:space="preserve"> </w:t>
      </w:r>
      <w:r w:rsidRPr="00005B32">
        <w:t>until</w:t>
      </w:r>
      <w:r w:rsidRPr="00005B32">
        <w:rPr>
          <w:spacing w:val="-11"/>
        </w:rPr>
        <w:t xml:space="preserve"> </w:t>
      </w:r>
      <w:r w:rsidRPr="00005B32">
        <w:t>they</w:t>
      </w:r>
      <w:r w:rsidRPr="00005B32">
        <w:rPr>
          <w:spacing w:val="-8"/>
        </w:rPr>
        <w:t xml:space="preserve"> </w:t>
      </w:r>
      <w:r w:rsidRPr="00005B32">
        <w:t>can</w:t>
      </w:r>
      <w:r w:rsidRPr="00005B32">
        <w:rPr>
          <w:spacing w:val="-9"/>
        </w:rPr>
        <w:t xml:space="preserve"> </w:t>
      </w:r>
      <w:r w:rsidRPr="00005B32">
        <w:t>be</w:t>
      </w:r>
      <w:r w:rsidRPr="00005B32">
        <w:rPr>
          <w:spacing w:val="-7"/>
        </w:rPr>
        <w:t xml:space="preserve"> </w:t>
      </w:r>
      <w:r w:rsidRPr="00005B32" w:rsidR="00D3B066">
        <w:t>assessed,</w:t>
      </w:r>
      <w:r w:rsidRPr="00005B32">
        <w:rPr>
          <w:spacing w:val="-9"/>
        </w:rPr>
        <w:t xml:space="preserve"> </w:t>
      </w:r>
      <w:r w:rsidRPr="00005B32">
        <w:t>and</w:t>
      </w:r>
      <w:r w:rsidRPr="00005B32">
        <w:rPr>
          <w:spacing w:val="-12"/>
        </w:rPr>
        <w:t xml:space="preserve"> </w:t>
      </w:r>
      <w:r w:rsidRPr="00005B32">
        <w:t>monitoring</w:t>
      </w:r>
      <w:r w:rsidRPr="00005B32">
        <w:rPr>
          <w:spacing w:val="-11"/>
        </w:rPr>
        <w:t xml:space="preserve"> </w:t>
      </w:r>
      <w:r w:rsidRPr="00005B32">
        <w:t>is</w:t>
      </w:r>
      <w:r w:rsidRPr="00005B32">
        <w:rPr>
          <w:spacing w:val="-10"/>
        </w:rPr>
        <w:t xml:space="preserve"> </w:t>
      </w:r>
      <w:r w:rsidRPr="00005B32">
        <w:rPr>
          <w:spacing w:val="-2"/>
        </w:rPr>
        <w:t>established.</w:t>
      </w:r>
    </w:p>
    <w:p w:rsidRPr="00005B32" w:rsidR="0045231E" w:rsidP="00C52BA5" w:rsidRDefault="0045231E" w14:paraId="623CBD7A" w14:textId="77777777">
      <w:pPr>
        <w:rPr>
          <w:sz w:val="23"/>
        </w:rPr>
      </w:pPr>
    </w:p>
    <w:p w:rsidR="001659AC" w:rsidP="00C52BA5" w:rsidRDefault="52DA41F5" w14:paraId="08AC8152" w14:textId="5205DC11">
      <w:r w:rsidRPr="00005B32">
        <w:t>In fiscal</w:t>
      </w:r>
      <w:r w:rsidRPr="00005B32">
        <w:rPr>
          <w:spacing w:val="-2"/>
        </w:rPr>
        <w:t xml:space="preserve"> </w:t>
      </w:r>
      <w:r w:rsidRPr="00005B32">
        <w:t>year</w:t>
      </w:r>
      <w:r w:rsidRPr="00005B32">
        <w:rPr>
          <w:spacing w:val="-1"/>
        </w:rPr>
        <w:t xml:space="preserve"> </w:t>
      </w:r>
      <w:r w:rsidRPr="00005B32">
        <w:t>202</w:t>
      </w:r>
      <w:r w:rsidRPr="00005B32" w:rsidR="46D31C75">
        <w:t>5</w:t>
      </w:r>
      <w:r w:rsidRPr="00005B32">
        <w:t>,</w:t>
      </w:r>
      <w:r w:rsidRPr="00005B32">
        <w:rPr>
          <w:spacing w:val="-1"/>
        </w:rPr>
        <w:t xml:space="preserve"> </w:t>
      </w:r>
      <w:r w:rsidRPr="00005B32" w:rsidR="03DE1317">
        <w:rPr>
          <w:spacing w:val="-1"/>
        </w:rPr>
        <w:t>2</w:t>
      </w:r>
      <w:r w:rsidRPr="00005B32" w:rsidR="6866D3AF">
        <w:rPr>
          <w:spacing w:val="-1"/>
        </w:rPr>
        <w:t>61</w:t>
      </w:r>
      <w:r w:rsidRPr="00005B32" w:rsidR="088B6BA9">
        <w:t xml:space="preserve"> </w:t>
      </w:r>
      <w:r w:rsidRPr="00005B32">
        <w:t>Participation</w:t>
      </w:r>
      <w:r w:rsidRPr="00005B32">
        <w:rPr>
          <w:spacing w:val="-2"/>
        </w:rPr>
        <w:t xml:space="preserve"> </w:t>
      </w:r>
      <w:r w:rsidRPr="00005B32">
        <w:t>Agreements were signed</w:t>
      </w:r>
      <w:r w:rsidRPr="00005B32" w:rsidR="088B6BA9">
        <w:t xml:space="preserve">; this is </w:t>
      </w:r>
      <w:r w:rsidRPr="00005B32" w:rsidR="5BAD3801">
        <w:t xml:space="preserve">42 </w:t>
      </w:r>
      <w:r w:rsidRPr="00005B32" w:rsidR="3E395D8C">
        <w:t xml:space="preserve">more </w:t>
      </w:r>
      <w:r w:rsidRPr="00005B32" w:rsidR="088B6BA9">
        <w:t>than the previous fiscal year</w:t>
      </w:r>
      <w:r w:rsidRPr="00005B32">
        <w:t>. Of</w:t>
      </w:r>
      <w:r w:rsidRPr="00005B32">
        <w:rPr>
          <w:spacing w:val="-1"/>
        </w:rPr>
        <w:t xml:space="preserve"> </w:t>
      </w:r>
      <w:r w:rsidRPr="00005B32">
        <w:t xml:space="preserve">these, </w:t>
      </w:r>
      <w:r w:rsidRPr="00005B32" w:rsidR="078F47AC">
        <w:t>7</w:t>
      </w:r>
      <w:r w:rsidRPr="00005B32" w:rsidR="5973D489">
        <w:t>2</w:t>
      </w:r>
      <w:r w:rsidRPr="00005B32" w:rsidR="078F47AC">
        <w:t xml:space="preserve">% </w:t>
      </w:r>
      <w:r w:rsidRPr="00005B32">
        <w:t>were signed</w:t>
      </w:r>
      <w:r w:rsidRPr="00005B32">
        <w:rPr>
          <w:spacing w:val="-1"/>
        </w:rPr>
        <w:t xml:space="preserve"> </w:t>
      </w:r>
      <w:r w:rsidRPr="00005B32">
        <w:t>within</w:t>
      </w:r>
      <w:r w:rsidRPr="00005B32">
        <w:rPr>
          <w:spacing w:val="-3"/>
        </w:rPr>
        <w:t xml:space="preserve"> </w:t>
      </w:r>
      <w:r w:rsidRPr="00005B32">
        <w:t xml:space="preserve">60 days of the health professional’s initial contact with the program. </w:t>
      </w:r>
      <w:r w:rsidRPr="00005B32" w:rsidR="2F5BD98C">
        <w:t>This is a</w:t>
      </w:r>
      <w:r w:rsidRPr="00005B32" w:rsidR="624A5B48">
        <w:t xml:space="preserve"> 6% decrease</w:t>
      </w:r>
      <w:r w:rsidRPr="00005B32" w:rsidR="2F5BD98C">
        <w:t xml:space="preserve"> over fiscal year 202</w:t>
      </w:r>
      <w:r w:rsidRPr="00005B32" w:rsidR="3BD80D31">
        <w:t>4</w:t>
      </w:r>
      <w:r w:rsidRPr="00005B32" w:rsidR="2F5BD98C">
        <w:t xml:space="preserve">. </w:t>
      </w:r>
      <w:r w:rsidRPr="00005B32" w:rsidR="15333E50">
        <w:t xml:space="preserve">This means that it did take a slightly longer period of days from referral to Participation Agreement, if applicable. </w:t>
      </w:r>
      <w:r w:rsidRPr="00005B32">
        <w:t xml:space="preserve">Some delays, such as obtaining </w:t>
      </w:r>
      <w:r w:rsidRPr="00005B32" w:rsidR="68E694C6">
        <w:t xml:space="preserve">any medical records, and </w:t>
      </w:r>
      <w:r w:rsidRPr="00005B32">
        <w:t>neuropsychological, neurological and pain management assessments, are expected. The cooperation of health professionals may also contribute to delays.</w:t>
      </w:r>
    </w:p>
    <w:p w:rsidRPr="00005B32" w:rsidR="00621268" w:rsidP="00C52BA5" w:rsidRDefault="00621268" w14:paraId="290F8CA5" w14:textId="77777777"/>
    <w:p w:rsidRPr="00005B32" w:rsidR="001659AC" w:rsidP="00C52BA5" w:rsidRDefault="001659AC" w14:paraId="7699B8A9" w14:textId="77777777">
      <w:r w:rsidRPr="00005B32">
        <w:t>The</w:t>
      </w:r>
      <w:r w:rsidRPr="00005B32">
        <w:rPr>
          <w:spacing w:val="-7"/>
        </w:rPr>
        <w:t xml:space="preserve"> </w:t>
      </w:r>
      <w:r w:rsidRPr="00005B32">
        <w:t>chart</w:t>
      </w:r>
      <w:r w:rsidRPr="00005B32">
        <w:rPr>
          <w:spacing w:val="-6"/>
        </w:rPr>
        <w:t xml:space="preserve"> </w:t>
      </w:r>
      <w:r w:rsidRPr="00005B32">
        <w:t>above shows</w:t>
      </w:r>
      <w:r w:rsidRPr="00005B32">
        <w:rPr>
          <w:spacing w:val="-7"/>
        </w:rPr>
        <w:t xml:space="preserve"> </w:t>
      </w:r>
      <w:r w:rsidRPr="00005B32">
        <w:t>the</w:t>
      </w:r>
      <w:r w:rsidRPr="00005B32">
        <w:rPr>
          <w:spacing w:val="-9"/>
        </w:rPr>
        <w:t xml:space="preserve"> </w:t>
      </w:r>
      <w:r w:rsidRPr="00005B32">
        <w:t>number</w:t>
      </w:r>
      <w:r w:rsidRPr="00005B32">
        <w:rPr>
          <w:spacing w:val="-6"/>
        </w:rPr>
        <w:t xml:space="preserve"> </w:t>
      </w:r>
      <w:r w:rsidRPr="00005B32">
        <w:t>of</w:t>
      </w:r>
      <w:r w:rsidRPr="00005B32">
        <w:rPr>
          <w:spacing w:val="-7"/>
        </w:rPr>
        <w:t xml:space="preserve"> </w:t>
      </w:r>
      <w:r w:rsidRPr="00005B32">
        <w:t>days</w:t>
      </w:r>
      <w:r w:rsidRPr="00005B32">
        <w:rPr>
          <w:spacing w:val="-7"/>
        </w:rPr>
        <w:t xml:space="preserve"> </w:t>
      </w:r>
      <w:r w:rsidRPr="00005B32">
        <w:t>between</w:t>
      </w:r>
      <w:r w:rsidRPr="00005B32">
        <w:rPr>
          <w:spacing w:val="-7"/>
        </w:rPr>
        <w:t xml:space="preserve"> </w:t>
      </w:r>
      <w:r w:rsidRPr="00005B32">
        <w:t>the</w:t>
      </w:r>
      <w:r w:rsidRPr="00005B32">
        <w:rPr>
          <w:spacing w:val="-6"/>
        </w:rPr>
        <w:t xml:space="preserve"> </w:t>
      </w:r>
      <w:r w:rsidRPr="00005B32">
        <w:t>dates</w:t>
      </w:r>
      <w:r w:rsidRPr="00005B32">
        <w:rPr>
          <w:spacing w:val="-7"/>
        </w:rPr>
        <w:t xml:space="preserve"> </w:t>
      </w:r>
      <w:r w:rsidRPr="00005B32">
        <w:t>health</w:t>
      </w:r>
      <w:r w:rsidRPr="00005B32">
        <w:rPr>
          <w:spacing w:val="-7"/>
        </w:rPr>
        <w:t xml:space="preserve"> </w:t>
      </w:r>
      <w:r w:rsidRPr="00005B32">
        <w:t>professionals</w:t>
      </w:r>
      <w:r w:rsidRPr="00005B32">
        <w:rPr>
          <w:spacing w:val="-7"/>
        </w:rPr>
        <w:t xml:space="preserve"> </w:t>
      </w:r>
      <w:r w:rsidRPr="00005B32">
        <w:t>initially</w:t>
      </w:r>
      <w:r w:rsidRPr="00005B32">
        <w:rPr>
          <w:spacing w:val="-6"/>
        </w:rPr>
        <w:t xml:space="preserve"> </w:t>
      </w:r>
      <w:r w:rsidRPr="00005B32">
        <w:t>contacted</w:t>
      </w:r>
      <w:r w:rsidRPr="00005B32">
        <w:rPr>
          <w:spacing w:val="-7"/>
        </w:rPr>
        <w:t xml:space="preserve"> </w:t>
      </w:r>
      <w:r w:rsidRPr="00005B32">
        <w:t>the program and the dates by which Participation Agreements were signed.</w:t>
      </w:r>
    </w:p>
    <w:p w:rsidRPr="00005B32" w:rsidR="0045231E" w:rsidP="74467C6A" w:rsidRDefault="0045231E" w14:paraId="623CBD7C" w14:textId="45C6E617">
      <w:pPr>
        <w:pStyle w:val="BodyText"/>
        <w:spacing w:before="7" w:line="259" w:lineRule="auto"/>
        <w:ind w:right="632"/>
        <w:jc w:val="both"/>
      </w:pPr>
    </w:p>
    <w:p w:rsidR="001659AC" w:rsidP="60473D7D" w:rsidRDefault="00957BD7" w14:paraId="739B9633" w14:textId="77777777">
      <w:pPr>
        <w:pStyle w:val="BodyText"/>
        <w:spacing w:before="7"/>
      </w:pPr>
      <w:r w:rsidRPr="00005B32">
        <w:rPr>
          <w:noProof/>
        </w:rPr>
        <w:drawing>
          <wp:inline distT="0" distB="0" distL="0" distR="0" wp14:anchorId="1A5CEFD7" wp14:editId="6BF40253">
            <wp:extent cx="6120143" cy="2290527"/>
            <wp:effectExtent l="0" t="0" r="13970" b="14605"/>
            <wp:docPr id="461907886" name="Chart 1">
              <a:extLst xmlns:a="http://schemas.openxmlformats.org/drawingml/2006/main">
                <a:ext uri="{FF2B5EF4-FFF2-40B4-BE49-F238E27FC236}">
                  <a16:creationId xmlns:a16="http://schemas.microsoft.com/office/drawing/2014/main" id="{10B9804F-2E92-E323-01FC-67295FE5902A}"/>
                </a:ext>
                <a:ext uri="{147F2762-F138-4A5C-976F-8EAC2B608ADB}">
                  <a16:predDERef xmlns:a16="http://schemas.microsoft.com/office/drawing/2014/main" pre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Pr="00005B32" w:rsidR="00F97455" w:rsidP="008178A1" w:rsidRDefault="008178A1" w14:paraId="25853C31" w14:textId="0D82058A">
      <w:r>
        <w:br w:type="page"/>
      </w:r>
    </w:p>
    <w:p w:rsidRPr="00F97455" w:rsidR="00A4279B" w:rsidP="00F97455" w:rsidRDefault="00A4279B" w14:paraId="2A0FBD50" w14:textId="2FFDD569">
      <w:pPr>
        <w:pStyle w:val="Heading2"/>
      </w:pPr>
      <w:bookmarkStart w:name="_Toc214542087" w:id="21"/>
      <w:bookmarkStart w:name="_Toc214979967" w:id="22"/>
      <w:r w:rsidRPr="00005B32">
        <w:t>ILLNESSES</w:t>
      </w:r>
      <w:r w:rsidRPr="00005B32">
        <w:rPr>
          <w:spacing w:val="29"/>
        </w:rPr>
        <w:t xml:space="preserve"> </w:t>
      </w:r>
      <w:r w:rsidRPr="00005B32">
        <w:rPr>
          <w:spacing w:val="15"/>
        </w:rPr>
        <w:t>MONITORED</w:t>
      </w:r>
      <w:bookmarkEnd w:id="21"/>
      <w:bookmarkEnd w:id="22"/>
    </w:p>
    <w:p w:rsidRPr="00005B32" w:rsidR="00A4279B" w:rsidP="00BA4EEB" w:rsidRDefault="00A4279B" w14:paraId="38DE671A" w14:textId="655D6DF1">
      <w:r w:rsidRPr="00005B32">
        <w:t xml:space="preserve">HPSP monitors health professionals diagnosed with substance, psychiatric and/or other medical disorders. The data below is gathered from fiscal year 2025. As the below graphs, data, and lists show HPSP has participants monitored in one, two, or all three of the categories. It is not uncommon for a participant to have more than one illness that HPSP will monitor as part of the agreement. HPSP is in the process of updating the illness labels to keep up with changes in DSM language and non-stigmatizing language within our database. Substance use disorders are the most common illness that HPSP monitors. Alcohol Use Disorders remain the most common amongst HPSP Participants. Mental health diagnoses range, however, </w:t>
      </w:r>
      <w:r w:rsidRPr="00005B32" w:rsidR="008178A1">
        <w:t>most</w:t>
      </w:r>
      <w:r w:rsidRPr="00005B32">
        <w:t xml:space="preserve"> participants have a depression and/or anxiety diagnosis. The smallest number of participants are monitored for medical condition or have a medical condition in addition to another illness identified, however this did almost double since fiscal year 2024. Some medical condition HPSP monitors for includes, but is not limited to seizure disorders, long COVID, diabetes, cardiac and pulmonary conditions.</w:t>
      </w:r>
    </w:p>
    <w:p w:rsidR="008178A1" w:rsidP="008178A1" w:rsidRDefault="00A4279B" w14:paraId="2978EADA" w14:textId="36CD4A45">
      <w:pPr>
        <w:pStyle w:val="BodyText"/>
        <w:jc w:val="center"/>
      </w:pPr>
      <w:r w:rsidRPr="00005B32">
        <w:br/>
      </w:r>
      <w:r w:rsidRPr="00005B32">
        <w:br/>
      </w:r>
      <w:r w:rsidRPr="00005B32">
        <w:rPr>
          <w:noProof/>
        </w:rPr>
        <w:drawing>
          <wp:inline distT="0" distB="0" distL="0" distR="0" wp14:anchorId="630F7FD4" wp14:editId="479FCBDA">
            <wp:extent cx="4529470" cy="3317358"/>
            <wp:effectExtent l="0" t="0" r="4445" b="16510"/>
            <wp:docPr id="1582125594" name="Chart 1">
              <a:extLst xmlns:a="http://schemas.openxmlformats.org/drawingml/2006/main">
                <a:ext uri="{FF2B5EF4-FFF2-40B4-BE49-F238E27FC236}">
                  <a16:creationId xmlns:a16="http://schemas.microsoft.com/office/drawing/2014/main" id="{3C9ACC04-386D-DFDE-B4BD-686E47D2D8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178A1" w:rsidRDefault="008178A1" w14:paraId="7CA6FBC0" w14:textId="77777777">
      <w:r>
        <w:br w:type="page"/>
      </w:r>
    </w:p>
    <w:p w:rsidR="008178A1" w:rsidP="008178A1" w:rsidRDefault="008178A1" w14:paraId="32245493" w14:textId="77777777">
      <w:pPr>
        <w:pStyle w:val="BodyText"/>
        <w:jc w:val="center"/>
      </w:pPr>
    </w:p>
    <w:p w:rsidR="008178A1" w:rsidP="008178A1" w:rsidRDefault="008178A1" w14:paraId="1611DCE5" w14:textId="577863E6">
      <w:pPr>
        <w:pStyle w:val="Heading2"/>
        <w:rPr>
          <w:spacing w:val="15"/>
        </w:rPr>
      </w:pPr>
      <w:bookmarkStart w:name="_Toc214979968" w:id="23"/>
      <w:r w:rsidRPr="00005B32">
        <w:t>ILLNESSES</w:t>
      </w:r>
      <w:r w:rsidRPr="00005B32">
        <w:rPr>
          <w:spacing w:val="29"/>
        </w:rPr>
        <w:t xml:space="preserve"> </w:t>
      </w:r>
      <w:r w:rsidRPr="00005B32">
        <w:rPr>
          <w:spacing w:val="15"/>
        </w:rPr>
        <w:t>MONITORED</w:t>
      </w:r>
      <w:r>
        <w:rPr>
          <w:spacing w:val="15"/>
        </w:rPr>
        <w:t xml:space="preserve"> (Continued)</w:t>
      </w:r>
      <w:bookmarkEnd w:id="23"/>
    </w:p>
    <w:p w:rsidRPr="008178A1" w:rsidR="008178A1" w:rsidP="008178A1" w:rsidRDefault="008178A1" w14:paraId="77C6470E" w14:textId="77777777">
      <w:pPr>
        <w:pStyle w:val="Heading2"/>
        <w:rPr>
          <w:spacing w:val="15"/>
        </w:rPr>
      </w:pPr>
    </w:p>
    <w:p w:rsidRPr="00005B32" w:rsidR="00A4279B" w:rsidP="004961D9" w:rsidRDefault="00A4279B" w14:paraId="1C429A70" w14:textId="77777777">
      <w:pPr>
        <w:pStyle w:val="BodyText"/>
        <w:jc w:val="center"/>
      </w:pPr>
      <w:r w:rsidRPr="00005B32">
        <w:rPr>
          <w:noProof/>
        </w:rPr>
        <w:drawing>
          <wp:inline distT="0" distB="0" distL="0" distR="0" wp14:anchorId="12E45ED0" wp14:editId="4583CD39">
            <wp:extent cx="4901609" cy="3349256"/>
            <wp:effectExtent l="0" t="0" r="13335" b="3810"/>
            <wp:docPr id="496005968" name="Chart 1">
              <a:extLst xmlns:a="http://schemas.openxmlformats.org/drawingml/2006/main">
                <a:ext uri="{FF2B5EF4-FFF2-40B4-BE49-F238E27FC236}">
                  <a16:creationId xmlns:a16="http://schemas.microsoft.com/office/drawing/2014/main" id="{B565D1BB-D06D-9176-EBD2-0A42462BA4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Pr="00005B32" w:rsidR="008178A1" w:rsidP="004961D9" w:rsidRDefault="004961D9" w14:paraId="6CF4DC1A" w14:textId="792144ED">
      <w:pPr>
        <w:pStyle w:val="BodyText"/>
        <w:jc w:val="center"/>
      </w:pPr>
      <w:r w:rsidRPr="00005B32">
        <w:br/>
      </w:r>
    </w:p>
    <w:p w:rsidRPr="00005B32" w:rsidR="00A4279B" w:rsidP="00A4279B" w:rsidRDefault="00A4279B" w14:paraId="422B7FFF" w14:textId="77777777">
      <w:pPr>
        <w:pStyle w:val="BodyText"/>
      </w:pPr>
    </w:p>
    <w:p w:rsidRPr="00005B32" w:rsidR="00A4279B" w:rsidP="004961D9" w:rsidRDefault="00A4279B" w14:paraId="19DA3427" w14:textId="77777777">
      <w:pPr>
        <w:pStyle w:val="BodyText"/>
        <w:jc w:val="center"/>
      </w:pPr>
      <w:r w:rsidRPr="00005B32">
        <w:rPr>
          <w:noProof/>
        </w:rPr>
        <w:drawing>
          <wp:inline distT="0" distB="0" distL="0" distR="0" wp14:anchorId="0CAF8F1D" wp14:editId="737E8140">
            <wp:extent cx="4805916" cy="3178943"/>
            <wp:effectExtent l="0" t="0" r="13970" b="2540"/>
            <wp:docPr id="2062154508" name="Chart 1">
              <a:extLst xmlns:a="http://schemas.openxmlformats.org/drawingml/2006/main">
                <a:ext uri="{FF2B5EF4-FFF2-40B4-BE49-F238E27FC236}">
                  <a16:creationId xmlns:a16="http://schemas.microsoft.com/office/drawing/2014/main" id="{959F3128-562A-D62F-B731-D6048A0D60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Pr="00005B32" w:rsidR="00A4279B" w:rsidRDefault="00A4279B" w14:paraId="178FE3A7" w14:textId="77777777">
      <w:pPr>
        <w:pStyle w:val="BodyText"/>
        <w:spacing w:before="1" w:line="259" w:lineRule="auto"/>
        <w:ind w:left="480" w:right="634"/>
        <w:jc w:val="both"/>
      </w:pPr>
    </w:p>
    <w:p w:rsidRPr="00005B32" w:rsidR="0045231E" w:rsidP="00BA4EEB" w:rsidRDefault="00241E48" w14:paraId="623CBD81" w14:textId="6EABF39D">
      <w:pPr>
        <w:pStyle w:val="Heading2"/>
      </w:pPr>
      <w:bookmarkStart w:name="_Toc214542085" w:id="24"/>
      <w:bookmarkStart w:name="_Toc214979969" w:id="25"/>
      <w:r w:rsidRPr="00005B32">
        <w:t>DISCHARGES</w:t>
      </w:r>
      <w:bookmarkEnd w:id="24"/>
      <w:bookmarkEnd w:id="25"/>
    </w:p>
    <w:p w:rsidR="00CD5EFC" w:rsidP="00A4279B" w:rsidRDefault="00241E48" w14:paraId="7D2D05BA" w14:textId="025F5BDB">
      <w:pPr>
        <w:pStyle w:val="Heading3"/>
        <w:rPr>
          <w:spacing w:val="-2"/>
        </w:rPr>
      </w:pPr>
      <w:bookmarkStart w:name="_Toc214979970" w:id="26"/>
      <w:r w:rsidRPr="00005B32">
        <w:t>Definitions</w:t>
      </w:r>
      <w:r w:rsidRPr="00005B32">
        <w:rPr>
          <w:spacing w:val="-7"/>
        </w:rPr>
        <w:t xml:space="preserve"> </w:t>
      </w:r>
      <w:r w:rsidRPr="00005B32">
        <w:t>of</w:t>
      </w:r>
      <w:r w:rsidRPr="00005B32">
        <w:rPr>
          <w:spacing w:val="-7"/>
        </w:rPr>
        <w:t xml:space="preserve"> </w:t>
      </w:r>
      <w:r w:rsidRPr="00005B32">
        <w:t>Discharge</w:t>
      </w:r>
      <w:r w:rsidRPr="00005B32">
        <w:rPr>
          <w:spacing w:val="-8"/>
        </w:rPr>
        <w:t xml:space="preserve"> </w:t>
      </w:r>
      <w:r w:rsidRPr="00005B32">
        <w:rPr>
          <w:spacing w:val="-2"/>
        </w:rPr>
        <w:t>Categories</w:t>
      </w:r>
      <w:bookmarkEnd w:id="26"/>
    </w:p>
    <w:p w:rsidRPr="00C47799" w:rsidR="008178A1" w:rsidP="00A4279B" w:rsidRDefault="008178A1" w14:paraId="5F664022" w14:textId="77777777">
      <w:pPr>
        <w:pStyle w:val="Heading3"/>
        <w:rPr>
          <w:spacing w:val="-2"/>
        </w:rPr>
      </w:pPr>
    </w:p>
    <w:p w:rsidRPr="00CD5EFC" w:rsidR="00B50E8F" w:rsidP="00874616" w:rsidRDefault="00241E48" w14:paraId="6B4B74C8" w14:textId="7EEC479F">
      <w:pPr>
        <w:pStyle w:val="ListParagraph"/>
        <w:numPr>
          <w:ilvl w:val="0"/>
          <w:numId w:val="4"/>
        </w:numPr>
        <w:rPr>
          <w:b/>
          <w:bCs/>
        </w:rPr>
      </w:pPr>
      <w:r w:rsidRPr="00CD5EFC">
        <w:rPr>
          <w:b/>
          <w:bCs/>
        </w:rPr>
        <w:t>Completion:</w:t>
      </w:r>
      <w:r w:rsidR="00CD5EFC">
        <w:rPr>
          <w:b/>
          <w:bCs/>
        </w:rPr>
        <w:t xml:space="preserve"> </w:t>
      </w:r>
      <w:r w:rsidRPr="00B130A7">
        <w:t>Participant</w:t>
      </w:r>
      <w:r w:rsidRPr="00CD5EFC">
        <w:rPr>
          <w:spacing w:val="-6"/>
        </w:rPr>
        <w:t xml:space="preserve"> </w:t>
      </w:r>
      <w:r w:rsidRPr="00B130A7">
        <w:t>satisfactorily</w:t>
      </w:r>
      <w:r w:rsidRPr="00CD5EFC">
        <w:rPr>
          <w:spacing w:val="-3"/>
        </w:rPr>
        <w:t xml:space="preserve"> </w:t>
      </w:r>
      <w:r w:rsidRPr="00B130A7">
        <w:t>compl</w:t>
      </w:r>
      <w:r w:rsidRPr="00005B32">
        <w:t>etes the terms</w:t>
      </w:r>
      <w:r w:rsidRPr="00CD5EFC">
        <w:rPr>
          <w:spacing w:val="-6"/>
        </w:rPr>
        <w:t xml:space="preserve"> </w:t>
      </w:r>
      <w:r w:rsidRPr="00005B32">
        <w:t>of</w:t>
      </w:r>
      <w:r w:rsidRPr="00CD5EFC">
        <w:rPr>
          <w:spacing w:val="-6"/>
        </w:rPr>
        <w:t xml:space="preserve"> </w:t>
      </w:r>
      <w:r w:rsidRPr="00005B32">
        <w:t>the</w:t>
      </w:r>
      <w:r w:rsidRPr="00CD5EFC">
        <w:rPr>
          <w:spacing w:val="-6"/>
        </w:rPr>
        <w:t xml:space="preserve"> </w:t>
      </w:r>
      <w:r w:rsidRPr="00005B32">
        <w:t>Participation</w:t>
      </w:r>
      <w:r w:rsidRPr="00CD5EFC">
        <w:rPr>
          <w:spacing w:val="-6"/>
        </w:rPr>
        <w:t xml:space="preserve"> </w:t>
      </w:r>
      <w:r w:rsidRPr="00005B32">
        <w:t>Agreemen</w:t>
      </w:r>
      <w:r w:rsidRPr="00005B32" w:rsidR="00B50E8F">
        <w:t>t</w:t>
      </w:r>
    </w:p>
    <w:p w:rsidRPr="00CD5EFC" w:rsidR="00CD5EFC" w:rsidP="00C47799" w:rsidRDefault="00CD5EFC" w14:paraId="5786B756" w14:textId="77777777">
      <w:pPr>
        <w:pStyle w:val="ListParagraph"/>
        <w:rPr>
          <w:b/>
          <w:bCs/>
        </w:rPr>
      </w:pPr>
    </w:p>
    <w:p w:rsidRPr="00BD3381" w:rsidR="00BD3381" w:rsidP="00874616" w:rsidRDefault="00241E48" w14:paraId="5F332FAA" w14:textId="77777777">
      <w:pPr>
        <w:pStyle w:val="ListParagraph"/>
        <w:numPr>
          <w:ilvl w:val="0"/>
          <w:numId w:val="4"/>
        </w:numPr>
        <w:rPr>
          <w:b/>
          <w:bCs/>
        </w:rPr>
      </w:pPr>
      <w:r w:rsidRPr="00CD5EFC">
        <w:rPr>
          <w:b/>
          <w:bCs/>
        </w:rPr>
        <w:t>Non-Compliance*:</w:t>
      </w:r>
      <w:r w:rsidRPr="00CD5EFC" w:rsidR="00CD5EFC">
        <w:rPr>
          <w:b/>
          <w:bCs/>
        </w:rPr>
        <w:t xml:space="preserve"> </w:t>
      </w:r>
      <w:r w:rsidRPr="00CD5EFC">
        <w:t>Participant</w:t>
      </w:r>
      <w:r w:rsidRPr="00CD5EFC">
        <w:rPr>
          <w:spacing w:val="-8"/>
        </w:rPr>
        <w:t xml:space="preserve"> </w:t>
      </w:r>
      <w:r w:rsidRPr="00CD5EFC">
        <w:t>violates</w:t>
      </w:r>
      <w:r w:rsidRPr="00CD5EFC">
        <w:rPr>
          <w:spacing w:val="-7"/>
        </w:rPr>
        <w:t xml:space="preserve"> </w:t>
      </w:r>
      <w:r w:rsidRPr="00CD5EFC">
        <w:t>the</w:t>
      </w:r>
      <w:r w:rsidRPr="00CD5EFC">
        <w:rPr>
          <w:spacing w:val="-7"/>
        </w:rPr>
        <w:t xml:space="preserve"> </w:t>
      </w:r>
      <w:r w:rsidRPr="00CD5EFC">
        <w:t>conditions</w:t>
      </w:r>
      <w:r w:rsidRPr="00CD5EFC">
        <w:rPr>
          <w:spacing w:val="-7"/>
        </w:rPr>
        <w:t xml:space="preserve"> </w:t>
      </w:r>
      <w:r w:rsidRPr="00CD5EFC">
        <w:t>of</w:t>
      </w:r>
      <w:r w:rsidRPr="00CD5EFC">
        <w:rPr>
          <w:spacing w:val="-5"/>
        </w:rPr>
        <w:t xml:space="preserve"> </w:t>
      </w:r>
      <w:r w:rsidRPr="00CD5EFC">
        <w:t>the</w:t>
      </w:r>
      <w:r w:rsidRPr="00CD5EFC">
        <w:rPr>
          <w:spacing w:val="-9"/>
        </w:rPr>
        <w:t xml:space="preserve"> </w:t>
      </w:r>
      <w:r w:rsidRPr="00CD5EFC">
        <w:t>Participation</w:t>
      </w:r>
      <w:r w:rsidRPr="00CD5EFC">
        <w:rPr>
          <w:spacing w:val="-10"/>
        </w:rPr>
        <w:t xml:space="preserve"> </w:t>
      </w:r>
      <w:r w:rsidRPr="00CD5EFC">
        <w:t>Agreement;</w:t>
      </w:r>
      <w:r w:rsidRPr="00CD5EFC">
        <w:rPr>
          <w:spacing w:val="-5"/>
        </w:rPr>
        <w:t xml:space="preserve"> </w:t>
      </w:r>
      <w:r w:rsidRPr="00CD5EFC">
        <w:t>case</w:t>
      </w:r>
      <w:r w:rsidRPr="00CD5EFC">
        <w:rPr>
          <w:spacing w:val="-6"/>
        </w:rPr>
        <w:t xml:space="preserve"> </w:t>
      </w:r>
      <w:r w:rsidRPr="00CD5EFC">
        <w:t>manager</w:t>
      </w:r>
      <w:r w:rsidRPr="00CD5EFC">
        <w:rPr>
          <w:spacing w:val="-6"/>
        </w:rPr>
        <w:t xml:space="preserve"> </w:t>
      </w:r>
      <w:r w:rsidRPr="00CD5EFC">
        <w:t>closes</w:t>
      </w:r>
      <w:r w:rsidRPr="00CD5EFC">
        <w:rPr>
          <w:spacing w:val="-4"/>
        </w:rPr>
        <w:t xml:space="preserve"> </w:t>
      </w:r>
      <w:r w:rsidRPr="00CD5EFC">
        <w:t>case</w:t>
      </w:r>
      <w:r w:rsidRPr="00CD5EFC">
        <w:rPr>
          <w:spacing w:val="-6"/>
        </w:rPr>
        <w:t xml:space="preserve"> </w:t>
      </w:r>
      <w:r w:rsidRPr="00CD5EFC">
        <w:t>and</w:t>
      </w:r>
      <w:r w:rsidRPr="00CD5EFC">
        <w:rPr>
          <w:spacing w:val="-5"/>
        </w:rPr>
        <w:t xml:space="preserve"> </w:t>
      </w:r>
      <w:r w:rsidRPr="00CD5EFC">
        <w:t>files a report with health care professional's regulatory board. Sub-categories of this include:</w:t>
      </w:r>
    </w:p>
    <w:p w:rsidR="00BD3381" w:rsidP="00C47799" w:rsidRDefault="00BD3381" w14:paraId="49B87A4D" w14:textId="77777777">
      <w:pPr>
        <w:pStyle w:val="ListParagraph"/>
      </w:pPr>
    </w:p>
    <w:p w:rsidRPr="000F4E4F" w:rsidR="0045231E" w:rsidP="00874616" w:rsidRDefault="00241E48" w14:paraId="623CBD87" w14:textId="4804E2A7">
      <w:pPr>
        <w:pStyle w:val="ListParagraph"/>
        <w:numPr>
          <w:ilvl w:val="1"/>
          <w:numId w:val="4"/>
        </w:numPr>
      </w:pPr>
      <w:r w:rsidRPr="000F4E4F">
        <w:t>Non-Compliance</w:t>
      </w:r>
      <w:r w:rsidRPr="000F4E4F">
        <w:rPr>
          <w:spacing w:val="-6"/>
        </w:rPr>
        <w:t xml:space="preserve"> </w:t>
      </w:r>
      <w:r w:rsidRPr="000F4E4F">
        <w:t>–</w:t>
      </w:r>
      <w:r w:rsidRPr="000F4E4F">
        <w:rPr>
          <w:spacing w:val="-5"/>
        </w:rPr>
        <w:t xml:space="preserve"> </w:t>
      </w:r>
      <w:r w:rsidRPr="000F4E4F">
        <w:rPr>
          <w:spacing w:val="-2"/>
        </w:rPr>
        <w:t>Diversion</w:t>
      </w:r>
    </w:p>
    <w:p w:rsidRPr="000F4E4F" w:rsidR="0045231E" w:rsidP="00874616" w:rsidRDefault="00241E48" w14:paraId="623CBD88" w14:textId="5B68BA34">
      <w:pPr>
        <w:pStyle w:val="ListParagraph"/>
        <w:numPr>
          <w:ilvl w:val="1"/>
          <w:numId w:val="4"/>
        </w:numPr>
      </w:pPr>
      <w:r w:rsidRPr="000F4E4F">
        <w:t>Non-Compliance</w:t>
      </w:r>
      <w:r w:rsidRPr="000F4E4F">
        <w:rPr>
          <w:spacing w:val="-6"/>
        </w:rPr>
        <w:t xml:space="preserve"> </w:t>
      </w:r>
      <w:r w:rsidRPr="000F4E4F">
        <w:t>–</w:t>
      </w:r>
      <w:r w:rsidRPr="000F4E4F">
        <w:rPr>
          <w:spacing w:val="-5"/>
        </w:rPr>
        <w:t xml:space="preserve"> </w:t>
      </w:r>
      <w:r w:rsidRPr="000F4E4F">
        <w:rPr>
          <w:spacing w:val="-2"/>
        </w:rPr>
        <w:t>Monitoring</w:t>
      </w:r>
    </w:p>
    <w:p w:rsidRPr="000F4E4F" w:rsidR="0045231E" w:rsidP="00874616" w:rsidRDefault="00241E48" w14:paraId="623CBD89" w14:textId="075CEC85">
      <w:pPr>
        <w:pStyle w:val="ListParagraph"/>
        <w:numPr>
          <w:ilvl w:val="1"/>
          <w:numId w:val="4"/>
        </w:numPr>
      </w:pPr>
      <w:r w:rsidRPr="000F4E4F">
        <w:t>Non-Compliance</w:t>
      </w:r>
      <w:r w:rsidRPr="000F4E4F">
        <w:rPr>
          <w:spacing w:val="-6"/>
        </w:rPr>
        <w:t xml:space="preserve"> </w:t>
      </w:r>
      <w:r w:rsidRPr="000F4E4F">
        <w:t>–</w:t>
      </w:r>
      <w:r w:rsidRPr="000F4E4F">
        <w:rPr>
          <w:spacing w:val="-6"/>
        </w:rPr>
        <w:t xml:space="preserve"> </w:t>
      </w:r>
      <w:r w:rsidRPr="000F4E4F">
        <w:t>Positive</w:t>
      </w:r>
      <w:r w:rsidRPr="000F4E4F">
        <w:rPr>
          <w:spacing w:val="-6"/>
        </w:rPr>
        <w:t xml:space="preserve"> </w:t>
      </w:r>
      <w:r w:rsidRPr="000F4E4F">
        <w:rPr>
          <w:spacing w:val="-2"/>
        </w:rPr>
        <w:t>Screen</w:t>
      </w:r>
    </w:p>
    <w:p w:rsidRPr="000F4E4F" w:rsidR="0045231E" w:rsidP="00874616" w:rsidRDefault="00241E48" w14:paraId="623CBD8A" w14:textId="173F2888">
      <w:pPr>
        <w:pStyle w:val="ListParagraph"/>
        <w:numPr>
          <w:ilvl w:val="1"/>
          <w:numId w:val="4"/>
        </w:numPr>
      </w:pPr>
      <w:r w:rsidRPr="000F4E4F">
        <w:t>Non-Compliance</w:t>
      </w:r>
      <w:r w:rsidRPr="000F4E4F">
        <w:rPr>
          <w:spacing w:val="-6"/>
        </w:rPr>
        <w:t xml:space="preserve"> </w:t>
      </w:r>
      <w:r w:rsidRPr="000F4E4F">
        <w:t>–</w:t>
      </w:r>
      <w:r w:rsidRPr="000F4E4F">
        <w:rPr>
          <w:spacing w:val="-7"/>
        </w:rPr>
        <w:t xml:space="preserve"> </w:t>
      </w:r>
      <w:r w:rsidRPr="000F4E4F">
        <w:t>Problem</w:t>
      </w:r>
      <w:r w:rsidRPr="000F4E4F">
        <w:rPr>
          <w:spacing w:val="-3"/>
        </w:rPr>
        <w:t xml:space="preserve"> </w:t>
      </w:r>
      <w:r w:rsidRPr="000F4E4F">
        <w:rPr>
          <w:spacing w:val="-2"/>
        </w:rPr>
        <w:t>Screens</w:t>
      </w:r>
    </w:p>
    <w:p w:rsidRPr="000F4E4F" w:rsidR="00CD5EFC" w:rsidP="00874616" w:rsidRDefault="00241E48" w14:paraId="068253CF" w14:textId="4EEECA35">
      <w:pPr>
        <w:pStyle w:val="ListParagraph"/>
        <w:numPr>
          <w:ilvl w:val="1"/>
          <w:numId w:val="4"/>
        </w:numPr>
      </w:pPr>
      <w:r w:rsidRPr="000F4E4F">
        <w:t>Non-Compliance</w:t>
      </w:r>
      <w:r w:rsidRPr="000F4E4F">
        <w:rPr>
          <w:spacing w:val="-5"/>
        </w:rPr>
        <w:t xml:space="preserve"> </w:t>
      </w:r>
      <w:r w:rsidRPr="000F4E4F">
        <w:t>–</w:t>
      </w:r>
      <w:r w:rsidRPr="000F4E4F">
        <w:rPr>
          <w:spacing w:val="-3"/>
        </w:rPr>
        <w:t xml:space="preserve"> </w:t>
      </w:r>
      <w:r w:rsidRPr="000F4E4F">
        <w:rPr>
          <w:spacing w:val="-2"/>
        </w:rPr>
        <w:t>Treatment</w:t>
      </w:r>
      <w:r w:rsidRPr="000F4E4F" w:rsidR="00CD5EFC">
        <w:rPr>
          <w:spacing w:val="-2"/>
        </w:rPr>
        <w:br/>
      </w:r>
    </w:p>
    <w:p w:rsidRPr="00C47799" w:rsidR="00C47799" w:rsidP="00874616" w:rsidRDefault="00241E48" w14:paraId="710162B6" w14:textId="5D34C844">
      <w:pPr>
        <w:pStyle w:val="ListParagraph"/>
        <w:numPr>
          <w:ilvl w:val="0"/>
          <w:numId w:val="4"/>
        </w:numPr>
        <w:rPr>
          <w:b/>
          <w:bCs/>
        </w:rPr>
      </w:pPr>
      <w:r w:rsidRPr="00CD5EFC">
        <w:rPr>
          <w:b/>
          <w:bCs/>
        </w:rPr>
        <w:t>Voluntary</w:t>
      </w:r>
      <w:r w:rsidRPr="00CD5EFC">
        <w:rPr>
          <w:b/>
          <w:bCs/>
          <w:spacing w:val="-6"/>
        </w:rPr>
        <w:t xml:space="preserve"> </w:t>
      </w:r>
      <w:r w:rsidRPr="00CD5EFC">
        <w:rPr>
          <w:b/>
          <w:bCs/>
        </w:rPr>
        <w:t>Withdrawal*:</w:t>
      </w:r>
      <w:r w:rsidR="00CD5EFC">
        <w:rPr>
          <w:b/>
          <w:bCs/>
        </w:rPr>
        <w:t xml:space="preserve"> </w:t>
      </w:r>
      <w:r w:rsidRPr="00005B32">
        <w:t>Participant chooses to withdraw from the program prior to completion of the Participation Agreement;</w:t>
      </w:r>
      <w:r w:rsidRPr="00CD5EFC">
        <w:rPr>
          <w:spacing w:val="-13"/>
        </w:rPr>
        <w:t xml:space="preserve"> </w:t>
      </w:r>
      <w:r w:rsidRPr="00005B32">
        <w:t>case</w:t>
      </w:r>
      <w:r w:rsidRPr="00CD5EFC">
        <w:rPr>
          <w:spacing w:val="-12"/>
        </w:rPr>
        <w:t xml:space="preserve"> </w:t>
      </w:r>
      <w:r w:rsidRPr="00005B32">
        <w:t>manager</w:t>
      </w:r>
      <w:r w:rsidRPr="00CD5EFC">
        <w:rPr>
          <w:spacing w:val="-13"/>
        </w:rPr>
        <w:t xml:space="preserve"> </w:t>
      </w:r>
      <w:r w:rsidRPr="00005B32">
        <w:t>closes</w:t>
      </w:r>
      <w:r w:rsidRPr="00CD5EFC">
        <w:rPr>
          <w:spacing w:val="-12"/>
        </w:rPr>
        <w:t xml:space="preserve"> </w:t>
      </w:r>
      <w:r w:rsidRPr="00005B32">
        <w:t>case</w:t>
      </w:r>
      <w:r w:rsidRPr="00CD5EFC">
        <w:rPr>
          <w:spacing w:val="-13"/>
        </w:rPr>
        <w:t xml:space="preserve"> </w:t>
      </w:r>
      <w:r w:rsidRPr="00005B32">
        <w:t>and</w:t>
      </w:r>
      <w:r w:rsidRPr="00CD5EFC">
        <w:rPr>
          <w:spacing w:val="-12"/>
        </w:rPr>
        <w:t xml:space="preserve"> </w:t>
      </w:r>
      <w:r w:rsidRPr="00005B32">
        <w:t>files</w:t>
      </w:r>
      <w:r w:rsidRPr="00CD5EFC">
        <w:rPr>
          <w:spacing w:val="-13"/>
        </w:rPr>
        <w:t xml:space="preserve"> </w:t>
      </w:r>
      <w:r w:rsidRPr="00005B32">
        <w:t>a</w:t>
      </w:r>
      <w:r w:rsidRPr="00CD5EFC">
        <w:rPr>
          <w:spacing w:val="-12"/>
        </w:rPr>
        <w:t xml:space="preserve"> </w:t>
      </w:r>
      <w:r w:rsidRPr="00005B32">
        <w:t>report</w:t>
      </w:r>
      <w:r w:rsidRPr="00CD5EFC">
        <w:rPr>
          <w:spacing w:val="-12"/>
        </w:rPr>
        <w:t xml:space="preserve"> </w:t>
      </w:r>
      <w:r w:rsidRPr="00005B32">
        <w:t>with</w:t>
      </w:r>
      <w:r w:rsidRPr="00CD5EFC">
        <w:rPr>
          <w:spacing w:val="-13"/>
        </w:rPr>
        <w:t xml:space="preserve"> </w:t>
      </w:r>
      <w:r w:rsidRPr="00005B32">
        <w:t>the</w:t>
      </w:r>
      <w:r w:rsidRPr="00CD5EFC">
        <w:rPr>
          <w:spacing w:val="-12"/>
        </w:rPr>
        <w:t xml:space="preserve"> </w:t>
      </w:r>
      <w:r w:rsidRPr="00005B32">
        <w:t>health</w:t>
      </w:r>
      <w:r w:rsidRPr="00CD5EFC">
        <w:rPr>
          <w:spacing w:val="-13"/>
        </w:rPr>
        <w:t xml:space="preserve"> </w:t>
      </w:r>
      <w:r w:rsidRPr="00005B32">
        <w:t>care</w:t>
      </w:r>
      <w:r w:rsidRPr="00CD5EFC">
        <w:rPr>
          <w:spacing w:val="-12"/>
        </w:rPr>
        <w:t xml:space="preserve"> </w:t>
      </w:r>
      <w:r w:rsidRPr="00005B32">
        <w:t>professional's</w:t>
      </w:r>
      <w:r w:rsidRPr="00CD5EFC">
        <w:rPr>
          <w:spacing w:val="-13"/>
        </w:rPr>
        <w:t xml:space="preserve"> </w:t>
      </w:r>
      <w:r w:rsidRPr="00005B32">
        <w:t>regulatory board.</w:t>
      </w:r>
      <w:r w:rsidR="00C47799">
        <w:br/>
      </w:r>
    </w:p>
    <w:p w:rsidRPr="00C47799" w:rsidR="00C47799" w:rsidP="00874616" w:rsidRDefault="00241E48" w14:paraId="125BFE5D" w14:textId="13D21476">
      <w:pPr>
        <w:pStyle w:val="ListParagraph"/>
        <w:numPr>
          <w:ilvl w:val="0"/>
          <w:numId w:val="4"/>
        </w:numPr>
        <w:rPr>
          <w:b/>
          <w:bCs/>
        </w:rPr>
      </w:pPr>
      <w:r w:rsidRPr="00C47799">
        <w:rPr>
          <w:b/>
          <w:bCs/>
        </w:rPr>
        <w:t>Ineligible</w:t>
      </w:r>
      <w:r w:rsidRPr="00C47799">
        <w:rPr>
          <w:b/>
          <w:bCs/>
          <w:spacing w:val="-9"/>
        </w:rPr>
        <w:t xml:space="preserve"> </w:t>
      </w:r>
      <w:r w:rsidRPr="00C47799">
        <w:rPr>
          <w:b/>
          <w:bCs/>
          <w:spacing w:val="-2"/>
        </w:rPr>
        <w:t>Monitored*:</w:t>
      </w:r>
      <w:r w:rsidRPr="00C47799" w:rsidR="00CD5EFC">
        <w:rPr>
          <w:b/>
          <w:bCs/>
          <w:spacing w:val="-2"/>
        </w:rPr>
        <w:t xml:space="preserve"> </w:t>
      </w:r>
      <w:proofErr w:type="gramStart"/>
      <w:r w:rsidRPr="00005B32">
        <w:t>During the course of</w:t>
      </w:r>
      <w:proofErr w:type="gramEnd"/>
      <w:r w:rsidRPr="00005B32">
        <w:t xml:space="preserve"> monitoring, if the program determines that the health care professional is not eligible for program services as specified in </w:t>
      </w:r>
      <w:r w:rsidRPr="00005B32" w:rsidR="042A474D">
        <w:t>statute,</w:t>
      </w:r>
      <w:r w:rsidRPr="00005B32">
        <w:t xml:space="preserve"> case manager files report with health care professional's regulatory board.</w:t>
      </w:r>
      <w:r w:rsidRPr="00C47799">
        <w:rPr>
          <w:spacing w:val="40"/>
        </w:rPr>
        <w:t xml:space="preserve"> </w:t>
      </w:r>
      <w:r w:rsidRPr="00005B32">
        <w:t>Sub-categories of this include</w:t>
      </w:r>
      <w:r w:rsidRPr="00C47799" w:rsidR="00BD3381">
        <w:rPr>
          <w:b/>
          <w:bCs/>
        </w:rPr>
        <w:t>:</w:t>
      </w:r>
    </w:p>
    <w:p w:rsidRPr="002730C6" w:rsidR="00C47799" w:rsidP="00874616" w:rsidRDefault="00241E48" w14:paraId="3B3CDFFC" w14:textId="1CDAD64D">
      <w:pPr>
        <w:pStyle w:val="ListParagraph"/>
        <w:numPr>
          <w:ilvl w:val="1"/>
          <w:numId w:val="4"/>
        </w:numPr>
      </w:pPr>
      <w:r w:rsidRPr="002730C6">
        <w:t>Ineligible</w:t>
      </w:r>
      <w:r w:rsidRPr="002730C6">
        <w:rPr>
          <w:spacing w:val="-4"/>
        </w:rPr>
        <w:t xml:space="preserve"> </w:t>
      </w:r>
      <w:r w:rsidRPr="002730C6">
        <w:t>Monitored</w:t>
      </w:r>
      <w:r w:rsidRPr="002730C6">
        <w:rPr>
          <w:spacing w:val="-3"/>
        </w:rPr>
        <w:t xml:space="preserve"> </w:t>
      </w:r>
      <w:r w:rsidRPr="002730C6">
        <w:t>–</w:t>
      </w:r>
      <w:r w:rsidRPr="002730C6">
        <w:rPr>
          <w:spacing w:val="-3"/>
        </w:rPr>
        <w:t xml:space="preserve"> </w:t>
      </w:r>
      <w:r w:rsidRPr="002730C6">
        <w:t>Illness</w:t>
      </w:r>
      <w:r w:rsidRPr="002730C6">
        <w:rPr>
          <w:spacing w:val="-3"/>
        </w:rPr>
        <w:t xml:space="preserve"> </w:t>
      </w:r>
      <w:r w:rsidRPr="002730C6">
        <w:t>too</w:t>
      </w:r>
      <w:r w:rsidRPr="002730C6">
        <w:rPr>
          <w:spacing w:val="-4"/>
        </w:rPr>
        <w:t xml:space="preserve"> </w:t>
      </w:r>
      <w:r w:rsidRPr="002730C6">
        <w:rPr>
          <w:spacing w:val="-2"/>
        </w:rPr>
        <w:t>severe</w:t>
      </w:r>
    </w:p>
    <w:p w:rsidRPr="002730C6" w:rsidR="00C47799" w:rsidP="00874616" w:rsidRDefault="00241E48" w14:paraId="31534E15" w14:textId="63E74B33">
      <w:pPr>
        <w:pStyle w:val="ListParagraph"/>
        <w:numPr>
          <w:ilvl w:val="1"/>
          <w:numId w:val="4"/>
        </w:numPr>
      </w:pPr>
      <w:r w:rsidRPr="002730C6">
        <w:t>Ineligible</w:t>
      </w:r>
      <w:r w:rsidRPr="002730C6">
        <w:rPr>
          <w:spacing w:val="-6"/>
        </w:rPr>
        <w:t xml:space="preserve"> </w:t>
      </w:r>
      <w:r w:rsidRPr="002730C6">
        <w:t>Monitored</w:t>
      </w:r>
      <w:r w:rsidRPr="002730C6">
        <w:rPr>
          <w:spacing w:val="-4"/>
        </w:rPr>
        <w:t xml:space="preserve"> </w:t>
      </w:r>
      <w:r w:rsidRPr="002730C6">
        <w:t>–</w:t>
      </w:r>
      <w:r w:rsidRPr="002730C6">
        <w:rPr>
          <w:spacing w:val="-6"/>
        </w:rPr>
        <w:t xml:space="preserve"> </w:t>
      </w:r>
      <w:r w:rsidRPr="002730C6">
        <w:t>License suspended/surrendered/revoked</w:t>
      </w:r>
    </w:p>
    <w:p w:rsidRPr="002730C6" w:rsidR="002730C6" w:rsidP="00874616" w:rsidRDefault="00241E48" w14:paraId="1BCB65A4" w14:textId="77777777">
      <w:pPr>
        <w:pStyle w:val="ListParagraph"/>
        <w:numPr>
          <w:ilvl w:val="1"/>
          <w:numId w:val="4"/>
        </w:numPr>
        <w:rPr>
          <w:spacing w:val="-2"/>
        </w:rPr>
      </w:pPr>
      <w:r w:rsidRPr="002730C6">
        <w:t>Ineligible</w:t>
      </w:r>
      <w:r w:rsidRPr="002730C6">
        <w:rPr>
          <w:spacing w:val="-3"/>
        </w:rPr>
        <w:t xml:space="preserve"> </w:t>
      </w:r>
      <w:r w:rsidRPr="002730C6">
        <w:t>Monitored</w:t>
      </w:r>
      <w:r w:rsidRPr="002730C6">
        <w:rPr>
          <w:spacing w:val="-3"/>
        </w:rPr>
        <w:t xml:space="preserve"> </w:t>
      </w:r>
      <w:r w:rsidRPr="002730C6">
        <w:t>–</w:t>
      </w:r>
      <w:r w:rsidRPr="002730C6">
        <w:rPr>
          <w:spacing w:val="-3"/>
        </w:rPr>
        <w:t xml:space="preserve"> </w:t>
      </w:r>
      <w:r w:rsidRPr="002730C6">
        <w:t>No</w:t>
      </w:r>
      <w:r w:rsidRPr="002730C6">
        <w:rPr>
          <w:spacing w:val="-2"/>
        </w:rPr>
        <w:t xml:space="preserve"> </w:t>
      </w:r>
      <w:r w:rsidRPr="002730C6">
        <w:t>active</w:t>
      </w:r>
      <w:r w:rsidRPr="002730C6">
        <w:rPr>
          <w:spacing w:val="-4"/>
        </w:rPr>
        <w:t xml:space="preserve"> </w:t>
      </w:r>
      <w:r w:rsidRPr="002730C6">
        <w:t>Minnesota</w:t>
      </w:r>
      <w:r w:rsidRPr="002730C6">
        <w:rPr>
          <w:spacing w:val="-3"/>
        </w:rPr>
        <w:t xml:space="preserve"> </w:t>
      </w:r>
      <w:r w:rsidRPr="002730C6">
        <w:rPr>
          <w:spacing w:val="-2"/>
        </w:rPr>
        <w:t>license</w:t>
      </w:r>
    </w:p>
    <w:p w:rsidR="002730C6" w:rsidP="00874616" w:rsidRDefault="00241E48" w14:paraId="422F4789" w14:textId="77777777">
      <w:pPr>
        <w:pStyle w:val="ListParagraph"/>
        <w:numPr>
          <w:ilvl w:val="1"/>
          <w:numId w:val="4"/>
        </w:numPr>
        <w:rPr>
          <w:b/>
          <w:bCs/>
        </w:rPr>
      </w:pPr>
      <w:r w:rsidRPr="002730C6">
        <w:t>Ineligible</w:t>
      </w:r>
      <w:r w:rsidRPr="002730C6">
        <w:rPr>
          <w:spacing w:val="-6"/>
        </w:rPr>
        <w:t xml:space="preserve"> </w:t>
      </w:r>
      <w:r w:rsidRPr="002730C6">
        <w:t>Monitored</w:t>
      </w:r>
      <w:r w:rsidRPr="002730C6">
        <w:rPr>
          <w:spacing w:val="-3"/>
        </w:rPr>
        <w:t xml:space="preserve"> </w:t>
      </w:r>
      <w:r w:rsidRPr="002730C6">
        <w:t>–</w:t>
      </w:r>
      <w:r w:rsidRPr="002730C6">
        <w:rPr>
          <w:spacing w:val="-3"/>
        </w:rPr>
        <w:t xml:space="preserve"> </w:t>
      </w:r>
      <w:r w:rsidRPr="002730C6">
        <w:t>Violation</w:t>
      </w:r>
      <w:r w:rsidRPr="002730C6">
        <w:rPr>
          <w:spacing w:val="-6"/>
        </w:rPr>
        <w:t xml:space="preserve"> </w:t>
      </w:r>
      <w:r w:rsidRPr="002730C6">
        <w:t>of</w:t>
      </w:r>
      <w:r w:rsidRPr="002730C6">
        <w:rPr>
          <w:spacing w:val="-3"/>
        </w:rPr>
        <w:t xml:space="preserve"> </w:t>
      </w:r>
      <w:r w:rsidRPr="002730C6">
        <w:t>practice</w:t>
      </w:r>
      <w:r w:rsidRPr="002730C6">
        <w:rPr>
          <w:spacing w:val="-5"/>
        </w:rPr>
        <w:t xml:space="preserve"> act</w:t>
      </w:r>
    </w:p>
    <w:p w:rsidR="002730C6" w:rsidP="002730C6" w:rsidRDefault="002730C6" w14:paraId="421A4F82" w14:textId="77777777">
      <w:pPr>
        <w:pStyle w:val="ListParagraph"/>
        <w:ind w:left="2279" w:firstLine="0"/>
        <w:rPr>
          <w:b/>
          <w:bCs/>
        </w:rPr>
      </w:pPr>
    </w:p>
    <w:p w:rsidRPr="00E00D50" w:rsidR="0045231E" w:rsidP="00874616" w:rsidRDefault="00241E48" w14:paraId="623CBD95" w14:textId="2F7D2DB2">
      <w:pPr>
        <w:pStyle w:val="ListParagraph"/>
        <w:numPr>
          <w:ilvl w:val="0"/>
          <w:numId w:val="4"/>
        </w:numPr>
        <w:rPr>
          <w:b/>
          <w:bCs/>
        </w:rPr>
      </w:pPr>
      <w:r w:rsidRPr="00E00D50">
        <w:rPr>
          <w:b/>
          <w:bCs/>
        </w:rPr>
        <w:t>Ineligible</w:t>
      </w:r>
      <w:r w:rsidRPr="00E00D50">
        <w:rPr>
          <w:b/>
          <w:bCs/>
          <w:spacing w:val="-7"/>
        </w:rPr>
        <w:t xml:space="preserve"> </w:t>
      </w:r>
      <w:r w:rsidRPr="00E00D50">
        <w:rPr>
          <w:b/>
          <w:bCs/>
        </w:rPr>
        <w:t>Not</w:t>
      </w:r>
      <w:r w:rsidRPr="00E00D50">
        <w:rPr>
          <w:b/>
          <w:bCs/>
          <w:spacing w:val="-3"/>
        </w:rPr>
        <w:t xml:space="preserve"> </w:t>
      </w:r>
      <w:r w:rsidRPr="00E00D50">
        <w:rPr>
          <w:b/>
          <w:bCs/>
          <w:spacing w:val="-2"/>
        </w:rPr>
        <w:t>Monitored*:</w:t>
      </w:r>
      <w:r w:rsidRPr="00E00D50" w:rsidR="00E00D50">
        <w:rPr>
          <w:b/>
          <w:bCs/>
        </w:rPr>
        <w:t xml:space="preserve"> </w:t>
      </w:r>
      <w:r w:rsidRPr="00E00D50">
        <w:t>A</w:t>
      </w:r>
      <w:r w:rsidRPr="002730C6">
        <w:t xml:space="preserve">t time of intake, if the program determines that the health care professional is not eligible for program services as specified in </w:t>
      </w:r>
      <w:r w:rsidRPr="002730C6" w:rsidR="3CE006C4">
        <w:t>statute,</w:t>
      </w:r>
      <w:r w:rsidRPr="002730C6">
        <w:t xml:space="preserve"> case manager files report with health care professional's regulatory board. Subcategories of this include:</w:t>
      </w:r>
    </w:p>
    <w:p w:rsidRPr="00005B32" w:rsidR="0045231E" w:rsidP="00874616" w:rsidRDefault="00241E48" w14:paraId="623CBD96" w14:textId="77777777">
      <w:pPr>
        <w:pStyle w:val="ListParagraph"/>
        <w:numPr>
          <w:ilvl w:val="1"/>
          <w:numId w:val="4"/>
        </w:numPr>
      </w:pPr>
      <w:r w:rsidRPr="00005B32">
        <w:t>Ineligible</w:t>
      </w:r>
      <w:r w:rsidRPr="00E00D50">
        <w:rPr>
          <w:spacing w:val="-2"/>
        </w:rPr>
        <w:t xml:space="preserve"> </w:t>
      </w:r>
      <w:r w:rsidRPr="00005B32">
        <w:t>Not</w:t>
      </w:r>
      <w:r w:rsidRPr="00E00D50">
        <w:rPr>
          <w:spacing w:val="-4"/>
        </w:rPr>
        <w:t xml:space="preserve"> </w:t>
      </w:r>
      <w:r w:rsidRPr="00005B32">
        <w:t>Monitored</w:t>
      </w:r>
      <w:r w:rsidRPr="00E00D50">
        <w:rPr>
          <w:spacing w:val="-1"/>
        </w:rPr>
        <w:t xml:space="preserve"> </w:t>
      </w:r>
      <w:r w:rsidRPr="00005B32">
        <w:t>–</w:t>
      </w:r>
      <w:r w:rsidRPr="00E00D50">
        <w:rPr>
          <w:spacing w:val="-5"/>
        </w:rPr>
        <w:t xml:space="preserve"> </w:t>
      </w:r>
      <w:r w:rsidRPr="00005B32">
        <w:t>Illness</w:t>
      </w:r>
      <w:r w:rsidRPr="00E00D50">
        <w:rPr>
          <w:spacing w:val="-2"/>
        </w:rPr>
        <w:t xml:space="preserve"> </w:t>
      </w:r>
      <w:r w:rsidRPr="00005B32">
        <w:t>too</w:t>
      </w:r>
      <w:r w:rsidRPr="00E00D50">
        <w:rPr>
          <w:spacing w:val="-2"/>
        </w:rPr>
        <w:t xml:space="preserve"> severe</w:t>
      </w:r>
    </w:p>
    <w:p w:rsidRPr="00005B32" w:rsidR="0045231E" w:rsidP="00874616" w:rsidRDefault="00241E48" w14:paraId="623CBD97" w14:textId="77777777">
      <w:pPr>
        <w:pStyle w:val="ListParagraph"/>
        <w:numPr>
          <w:ilvl w:val="1"/>
          <w:numId w:val="4"/>
        </w:numPr>
      </w:pPr>
      <w:r w:rsidRPr="00005B32">
        <w:t>Ineligible</w:t>
      </w:r>
      <w:r w:rsidRPr="00E00D50">
        <w:rPr>
          <w:spacing w:val="-4"/>
        </w:rPr>
        <w:t xml:space="preserve"> </w:t>
      </w:r>
      <w:r w:rsidRPr="00005B32">
        <w:t>Not</w:t>
      </w:r>
      <w:r w:rsidRPr="00E00D50">
        <w:rPr>
          <w:spacing w:val="-4"/>
        </w:rPr>
        <w:t xml:space="preserve"> </w:t>
      </w:r>
      <w:r w:rsidRPr="00005B32">
        <w:t>Monitored</w:t>
      </w:r>
      <w:r w:rsidRPr="00E00D50">
        <w:rPr>
          <w:spacing w:val="-1"/>
        </w:rPr>
        <w:t xml:space="preserve"> </w:t>
      </w:r>
      <w:r w:rsidRPr="00005B32">
        <w:t>–</w:t>
      </w:r>
      <w:r w:rsidRPr="00E00D50">
        <w:rPr>
          <w:spacing w:val="-6"/>
        </w:rPr>
        <w:t xml:space="preserve"> </w:t>
      </w:r>
      <w:r w:rsidRPr="00005B32">
        <w:t>License</w:t>
      </w:r>
      <w:r w:rsidRPr="00E00D50">
        <w:rPr>
          <w:spacing w:val="-4"/>
        </w:rPr>
        <w:t xml:space="preserve"> </w:t>
      </w:r>
      <w:r w:rsidRPr="00E00D50">
        <w:rPr>
          <w:spacing w:val="-2"/>
        </w:rPr>
        <w:t>suspended/surrendered/revoked</w:t>
      </w:r>
    </w:p>
    <w:p w:rsidRPr="00005B32" w:rsidR="0045231E" w:rsidP="00874616" w:rsidRDefault="00241E48" w14:paraId="623CBD98" w14:textId="77777777">
      <w:pPr>
        <w:pStyle w:val="ListParagraph"/>
        <w:numPr>
          <w:ilvl w:val="1"/>
          <w:numId w:val="4"/>
        </w:numPr>
      </w:pPr>
      <w:r w:rsidRPr="00005B32">
        <w:t>Ineligible</w:t>
      </w:r>
      <w:r w:rsidRPr="00E00D50">
        <w:rPr>
          <w:spacing w:val="-3"/>
        </w:rPr>
        <w:t xml:space="preserve"> </w:t>
      </w:r>
      <w:r w:rsidRPr="00005B32">
        <w:t>Not</w:t>
      </w:r>
      <w:r w:rsidRPr="00E00D50">
        <w:rPr>
          <w:spacing w:val="-4"/>
        </w:rPr>
        <w:t xml:space="preserve"> </w:t>
      </w:r>
      <w:r w:rsidRPr="00005B32">
        <w:t>Monitored</w:t>
      </w:r>
      <w:r w:rsidRPr="00E00D50">
        <w:rPr>
          <w:spacing w:val="-2"/>
        </w:rPr>
        <w:t xml:space="preserve"> </w:t>
      </w:r>
      <w:r w:rsidRPr="00005B32">
        <w:t>–</w:t>
      </w:r>
      <w:r w:rsidRPr="00E00D50">
        <w:rPr>
          <w:spacing w:val="-5"/>
        </w:rPr>
        <w:t xml:space="preserve"> </w:t>
      </w:r>
      <w:r w:rsidRPr="00005B32">
        <w:t>No</w:t>
      </w:r>
      <w:r w:rsidRPr="00E00D50">
        <w:rPr>
          <w:spacing w:val="-2"/>
        </w:rPr>
        <w:t xml:space="preserve"> </w:t>
      </w:r>
      <w:r w:rsidRPr="00005B32">
        <w:t>active</w:t>
      </w:r>
      <w:r w:rsidRPr="00E00D50">
        <w:rPr>
          <w:spacing w:val="-4"/>
        </w:rPr>
        <w:t xml:space="preserve"> </w:t>
      </w:r>
      <w:r w:rsidRPr="00005B32">
        <w:t>Minnesota</w:t>
      </w:r>
      <w:r w:rsidRPr="00E00D50">
        <w:rPr>
          <w:spacing w:val="-4"/>
        </w:rPr>
        <w:t xml:space="preserve"> </w:t>
      </w:r>
      <w:r w:rsidRPr="00E00D50">
        <w:rPr>
          <w:spacing w:val="-2"/>
        </w:rPr>
        <w:t>license</w:t>
      </w:r>
    </w:p>
    <w:p w:rsidRPr="00005B32" w:rsidR="0045231E" w:rsidP="00874616" w:rsidRDefault="00241E48" w14:paraId="623CBD99" w14:textId="77777777">
      <w:pPr>
        <w:pStyle w:val="ListParagraph"/>
        <w:numPr>
          <w:ilvl w:val="1"/>
          <w:numId w:val="4"/>
        </w:numPr>
      </w:pPr>
      <w:r w:rsidRPr="00005B32">
        <w:t>Ineligible</w:t>
      </w:r>
      <w:r w:rsidRPr="00E00D50">
        <w:rPr>
          <w:spacing w:val="-3"/>
        </w:rPr>
        <w:t xml:space="preserve"> </w:t>
      </w:r>
      <w:r w:rsidRPr="00005B32">
        <w:t>Not</w:t>
      </w:r>
      <w:r w:rsidRPr="00E00D50">
        <w:rPr>
          <w:spacing w:val="-5"/>
        </w:rPr>
        <w:t xml:space="preserve"> </w:t>
      </w:r>
      <w:r w:rsidRPr="00005B32">
        <w:t>Monitored</w:t>
      </w:r>
      <w:r w:rsidRPr="00E00D50">
        <w:rPr>
          <w:spacing w:val="-3"/>
        </w:rPr>
        <w:t xml:space="preserve"> </w:t>
      </w:r>
      <w:r w:rsidRPr="00005B32">
        <w:t>–</w:t>
      </w:r>
      <w:r w:rsidRPr="00E00D50">
        <w:rPr>
          <w:spacing w:val="-6"/>
        </w:rPr>
        <w:t xml:space="preserve"> </w:t>
      </w:r>
      <w:r w:rsidRPr="00005B32">
        <w:t>Violation</w:t>
      </w:r>
      <w:r w:rsidRPr="00E00D50">
        <w:rPr>
          <w:spacing w:val="-4"/>
        </w:rPr>
        <w:t xml:space="preserve"> </w:t>
      </w:r>
      <w:r w:rsidRPr="00005B32">
        <w:t>of</w:t>
      </w:r>
      <w:r w:rsidRPr="00E00D50">
        <w:rPr>
          <w:spacing w:val="-6"/>
        </w:rPr>
        <w:t xml:space="preserve"> </w:t>
      </w:r>
      <w:r w:rsidRPr="00005B32">
        <w:t>practice</w:t>
      </w:r>
      <w:r w:rsidRPr="00E00D50">
        <w:rPr>
          <w:spacing w:val="-1"/>
        </w:rPr>
        <w:t xml:space="preserve"> </w:t>
      </w:r>
      <w:r w:rsidRPr="00E00D50">
        <w:rPr>
          <w:spacing w:val="-5"/>
        </w:rPr>
        <w:t>act</w:t>
      </w:r>
    </w:p>
    <w:p w:rsidR="00E00D50" w:rsidP="00874616" w:rsidRDefault="00241E48" w14:paraId="7B52B24C" w14:textId="2062B3CF">
      <w:pPr>
        <w:pStyle w:val="ListParagraph"/>
        <w:numPr>
          <w:ilvl w:val="1"/>
          <w:numId w:val="4"/>
        </w:numPr>
      </w:pPr>
      <w:r w:rsidRPr="00005B32">
        <w:t>Ineligible</w:t>
      </w:r>
      <w:r w:rsidRPr="00E00D50">
        <w:rPr>
          <w:spacing w:val="-4"/>
        </w:rPr>
        <w:t xml:space="preserve"> </w:t>
      </w:r>
      <w:r w:rsidRPr="00005B32">
        <w:t>Not</w:t>
      </w:r>
      <w:r w:rsidRPr="00E00D50">
        <w:rPr>
          <w:spacing w:val="-5"/>
        </w:rPr>
        <w:t xml:space="preserve"> </w:t>
      </w:r>
      <w:r w:rsidRPr="00005B32">
        <w:t>Monitored</w:t>
      </w:r>
      <w:r w:rsidRPr="00E00D50">
        <w:rPr>
          <w:spacing w:val="-4"/>
        </w:rPr>
        <w:t xml:space="preserve"> </w:t>
      </w:r>
      <w:r w:rsidRPr="00005B32">
        <w:t>–</w:t>
      </w:r>
      <w:r w:rsidRPr="00E00D50">
        <w:rPr>
          <w:spacing w:val="-7"/>
        </w:rPr>
        <w:t xml:space="preserve"> </w:t>
      </w:r>
      <w:r w:rsidRPr="00005B32">
        <w:t>Previously</w:t>
      </w:r>
      <w:r w:rsidRPr="00E00D50">
        <w:rPr>
          <w:spacing w:val="-4"/>
        </w:rPr>
        <w:t xml:space="preserve"> </w:t>
      </w:r>
      <w:r w:rsidRPr="00005B32">
        <w:t>discharged</w:t>
      </w:r>
      <w:r w:rsidRPr="00E00D50">
        <w:rPr>
          <w:spacing w:val="-5"/>
        </w:rPr>
        <w:t xml:space="preserve"> </w:t>
      </w:r>
      <w:r w:rsidRPr="00005B32">
        <w:t>to</w:t>
      </w:r>
      <w:r w:rsidRPr="00E00D50">
        <w:rPr>
          <w:spacing w:val="-5"/>
        </w:rPr>
        <w:t xml:space="preserve"> </w:t>
      </w:r>
      <w:r w:rsidRPr="00005B32">
        <w:t>the</w:t>
      </w:r>
      <w:r w:rsidRPr="00E00D50">
        <w:rPr>
          <w:spacing w:val="-3"/>
        </w:rPr>
        <w:t xml:space="preserve"> </w:t>
      </w:r>
      <w:r w:rsidRPr="00005B32">
        <w:t>regulatory</w:t>
      </w:r>
      <w:r w:rsidRPr="00E00D50">
        <w:rPr>
          <w:spacing w:val="-5"/>
        </w:rPr>
        <w:t xml:space="preserve"> </w:t>
      </w:r>
      <w:r w:rsidRPr="00E00D50">
        <w:rPr>
          <w:spacing w:val="-2"/>
        </w:rPr>
        <w:t>board</w:t>
      </w:r>
      <w:r w:rsidR="00E00D50">
        <w:rPr>
          <w:spacing w:val="-2"/>
        </w:rPr>
        <w:br/>
      </w:r>
    </w:p>
    <w:p w:rsidR="008178A1" w:rsidP="00874616" w:rsidRDefault="00241E48" w14:paraId="4E055B2D" w14:textId="77777777">
      <w:pPr>
        <w:pStyle w:val="ListParagraph"/>
        <w:numPr>
          <w:ilvl w:val="0"/>
          <w:numId w:val="4"/>
        </w:numPr>
      </w:pPr>
      <w:r w:rsidRPr="00E00D50">
        <w:rPr>
          <w:b/>
          <w:bCs/>
        </w:rPr>
        <w:t>No</w:t>
      </w:r>
      <w:r w:rsidRPr="00E00D50">
        <w:rPr>
          <w:b/>
          <w:bCs/>
          <w:spacing w:val="-1"/>
        </w:rPr>
        <w:t xml:space="preserve"> </w:t>
      </w:r>
      <w:r w:rsidRPr="00E00D50">
        <w:rPr>
          <w:b/>
          <w:bCs/>
          <w:spacing w:val="-2"/>
        </w:rPr>
        <w:t>Contact*</w:t>
      </w:r>
      <w:r w:rsidRPr="00E00D50" w:rsidR="00E00D50">
        <w:rPr>
          <w:b/>
          <w:bCs/>
          <w:spacing w:val="-2"/>
        </w:rPr>
        <w:t>:</w:t>
      </w:r>
      <w:r w:rsidR="00E00D50">
        <w:t xml:space="preserve"> </w:t>
      </w:r>
      <w:r w:rsidRPr="00005B32">
        <w:t>Health care professional fails to contact HPSP following initial report received from third-party or board; case</w:t>
      </w:r>
      <w:r w:rsidRPr="00E00D50">
        <w:rPr>
          <w:spacing w:val="-2"/>
        </w:rPr>
        <w:t xml:space="preserve"> </w:t>
      </w:r>
      <w:r w:rsidRPr="00005B32">
        <w:t>manager</w:t>
      </w:r>
      <w:r w:rsidRPr="00E00D50">
        <w:rPr>
          <w:spacing w:val="-2"/>
        </w:rPr>
        <w:t xml:space="preserve"> </w:t>
      </w:r>
      <w:r w:rsidRPr="00005B32">
        <w:t>closes case</w:t>
      </w:r>
      <w:r w:rsidRPr="00E00D50">
        <w:rPr>
          <w:spacing w:val="-2"/>
        </w:rPr>
        <w:t xml:space="preserve"> </w:t>
      </w:r>
      <w:r w:rsidRPr="00005B32">
        <w:t>and</w:t>
      </w:r>
      <w:r w:rsidRPr="00E00D50">
        <w:rPr>
          <w:spacing w:val="-1"/>
        </w:rPr>
        <w:t xml:space="preserve"> </w:t>
      </w:r>
      <w:r w:rsidRPr="00005B32">
        <w:t>files a</w:t>
      </w:r>
      <w:r w:rsidRPr="00E00D50">
        <w:rPr>
          <w:spacing w:val="-2"/>
        </w:rPr>
        <w:t xml:space="preserve"> </w:t>
      </w:r>
      <w:r w:rsidRPr="00005B32">
        <w:t>report</w:t>
      </w:r>
      <w:r w:rsidRPr="00E00D50">
        <w:rPr>
          <w:spacing w:val="-2"/>
        </w:rPr>
        <w:t xml:space="preserve"> </w:t>
      </w:r>
      <w:r w:rsidRPr="00005B32">
        <w:t>with health care professional's regulatory board.</w:t>
      </w:r>
    </w:p>
    <w:p w:rsidRPr="00005B32" w:rsidR="0045231E" w:rsidP="008178A1" w:rsidRDefault="008178A1" w14:paraId="623CBD9C" w14:textId="4BFB924C">
      <w:r>
        <w:br w:type="page"/>
      </w:r>
    </w:p>
    <w:p w:rsidRPr="00E00D50" w:rsidR="0045231E" w:rsidP="00874616" w:rsidRDefault="00241E48" w14:paraId="623CBD9E" w14:textId="54D7E9A6">
      <w:pPr>
        <w:pStyle w:val="ListParagraph"/>
        <w:numPr>
          <w:ilvl w:val="0"/>
          <w:numId w:val="4"/>
        </w:numPr>
        <w:rPr>
          <w:b/>
          <w:bCs/>
        </w:rPr>
      </w:pPr>
      <w:r w:rsidRPr="00E00D50">
        <w:rPr>
          <w:b/>
          <w:bCs/>
          <w:spacing w:val="-2"/>
        </w:rPr>
        <w:t>Non-Cooperation*:</w:t>
      </w:r>
      <w:r w:rsidR="00E00D50">
        <w:rPr>
          <w:b/>
          <w:bCs/>
        </w:rPr>
        <w:t xml:space="preserve"> </w:t>
      </w:r>
      <w:r w:rsidRPr="00005B32" w:rsidR="52DA41F5">
        <w:t xml:space="preserve">Health care professional cooperates </w:t>
      </w:r>
      <w:r w:rsidRPr="00005B32" w:rsidR="42FC4A5E">
        <w:t>initially but</w:t>
      </w:r>
      <w:r w:rsidRPr="00005B32" w:rsidR="52DA41F5">
        <w:t xml:space="preserve"> then ceases to cooperate before the Participation Agreement is signed; case manager closes case and files a report with health care professional's regulatory board.</w:t>
      </w:r>
      <w:r w:rsidR="00E00D50">
        <w:br/>
      </w:r>
    </w:p>
    <w:p w:rsidRPr="00E00D50" w:rsidR="0045231E" w:rsidP="00874616" w:rsidRDefault="00241E48" w14:paraId="623CBDA0" w14:textId="4DF09F87">
      <w:pPr>
        <w:pStyle w:val="ListParagraph"/>
        <w:numPr>
          <w:ilvl w:val="0"/>
          <w:numId w:val="4"/>
        </w:numPr>
        <w:rPr>
          <w:b/>
          <w:bCs/>
        </w:rPr>
      </w:pPr>
      <w:r w:rsidRPr="00E00D50">
        <w:rPr>
          <w:b/>
          <w:bCs/>
          <w:spacing w:val="-2"/>
        </w:rPr>
        <w:t>Non-Jurisdictional:</w:t>
      </w:r>
      <w:r w:rsidR="00E00D50">
        <w:rPr>
          <w:b/>
          <w:bCs/>
        </w:rPr>
        <w:t xml:space="preserve"> </w:t>
      </w:r>
      <w:r w:rsidRPr="00005B32" w:rsidR="52DA41F5">
        <w:t>No</w:t>
      </w:r>
      <w:r w:rsidRPr="00E00D50" w:rsidR="52DA41F5">
        <w:rPr>
          <w:spacing w:val="-4"/>
        </w:rPr>
        <w:t xml:space="preserve"> </w:t>
      </w:r>
      <w:r w:rsidRPr="00005B32" w:rsidR="52DA41F5">
        <w:t>diagnostic</w:t>
      </w:r>
      <w:r w:rsidRPr="00E00D50" w:rsidR="52DA41F5">
        <w:rPr>
          <w:spacing w:val="-4"/>
        </w:rPr>
        <w:t xml:space="preserve"> </w:t>
      </w:r>
      <w:r w:rsidRPr="00005B32" w:rsidR="52DA41F5">
        <w:t>eligibility</w:t>
      </w:r>
      <w:r w:rsidRPr="00E00D50" w:rsidR="52DA41F5">
        <w:rPr>
          <w:spacing w:val="-4"/>
        </w:rPr>
        <w:t xml:space="preserve"> </w:t>
      </w:r>
      <w:r w:rsidRPr="00005B32" w:rsidR="52DA41F5">
        <w:t>established;</w:t>
      </w:r>
      <w:r w:rsidRPr="00E00D50" w:rsidR="52DA41F5">
        <w:rPr>
          <w:spacing w:val="-4"/>
        </w:rPr>
        <w:t xml:space="preserve"> </w:t>
      </w:r>
      <w:r w:rsidRPr="00005B32" w:rsidR="52DA41F5">
        <w:t>the</w:t>
      </w:r>
      <w:r w:rsidRPr="00E00D50" w:rsidR="52DA41F5">
        <w:rPr>
          <w:spacing w:val="-6"/>
        </w:rPr>
        <w:t xml:space="preserve"> </w:t>
      </w:r>
      <w:r w:rsidRPr="00005B32" w:rsidR="52DA41F5">
        <w:t>case</w:t>
      </w:r>
      <w:r w:rsidRPr="00E00D50" w:rsidR="52DA41F5">
        <w:rPr>
          <w:spacing w:val="-5"/>
        </w:rPr>
        <w:t xml:space="preserve"> </w:t>
      </w:r>
      <w:r w:rsidRPr="00005B32" w:rsidR="52DA41F5">
        <w:t>is</w:t>
      </w:r>
      <w:r w:rsidRPr="00E00D50" w:rsidR="52DA41F5">
        <w:rPr>
          <w:spacing w:val="-4"/>
        </w:rPr>
        <w:t xml:space="preserve"> </w:t>
      </w:r>
      <w:r w:rsidRPr="00E00D50" w:rsidR="52DA41F5">
        <w:rPr>
          <w:spacing w:val="-2"/>
        </w:rPr>
        <w:t>closed.</w:t>
      </w:r>
      <w:r w:rsidRPr="00E00D50" w:rsidR="5D142402">
        <w:rPr>
          <w:spacing w:val="-2"/>
        </w:rPr>
        <w:t xml:space="preserve"> This can include no illness(es) or management of illness(es).</w:t>
      </w:r>
    </w:p>
    <w:p w:rsidRPr="00005B32" w:rsidR="0045231E" w:rsidP="00C47799" w:rsidRDefault="0045231E" w14:paraId="623CBDA1" w14:textId="77777777">
      <w:pPr>
        <w:pStyle w:val="ListParagraph"/>
      </w:pPr>
    </w:p>
    <w:p w:rsidRPr="00005B32" w:rsidR="0045231E" w:rsidP="00C47799" w:rsidRDefault="00241E48" w14:paraId="623CBDA2" w14:textId="77777777">
      <w:pPr>
        <w:pStyle w:val="ListParagraph"/>
        <w:rPr>
          <w:i/>
        </w:rPr>
      </w:pPr>
      <w:r w:rsidRPr="00005B32">
        <w:rPr>
          <w:i/>
        </w:rPr>
        <w:t>*Represents</w:t>
      </w:r>
      <w:r w:rsidRPr="00005B32">
        <w:rPr>
          <w:i/>
          <w:spacing w:val="-8"/>
        </w:rPr>
        <w:t xml:space="preserve"> </w:t>
      </w:r>
      <w:r w:rsidRPr="00005B32">
        <w:rPr>
          <w:i/>
        </w:rPr>
        <w:t>discharges</w:t>
      </w:r>
      <w:r w:rsidRPr="00005B32">
        <w:rPr>
          <w:i/>
          <w:spacing w:val="-6"/>
        </w:rPr>
        <w:t xml:space="preserve"> </w:t>
      </w:r>
      <w:r w:rsidRPr="00005B32">
        <w:rPr>
          <w:i/>
        </w:rPr>
        <w:t>that</w:t>
      </w:r>
      <w:r w:rsidRPr="00005B32">
        <w:rPr>
          <w:i/>
          <w:spacing w:val="-4"/>
        </w:rPr>
        <w:t xml:space="preserve"> </w:t>
      </w:r>
      <w:r w:rsidRPr="00005B32">
        <w:rPr>
          <w:i/>
        </w:rPr>
        <w:t>result</w:t>
      </w:r>
      <w:r w:rsidRPr="00005B32">
        <w:rPr>
          <w:i/>
          <w:spacing w:val="-4"/>
        </w:rPr>
        <w:t xml:space="preserve"> </w:t>
      </w:r>
      <w:r w:rsidRPr="00005B32">
        <w:rPr>
          <w:i/>
        </w:rPr>
        <w:t>in</w:t>
      </w:r>
      <w:r w:rsidRPr="00005B32">
        <w:rPr>
          <w:i/>
          <w:spacing w:val="-5"/>
        </w:rPr>
        <w:t xml:space="preserve"> </w:t>
      </w:r>
      <w:r w:rsidRPr="00005B32">
        <w:rPr>
          <w:i/>
        </w:rPr>
        <w:t>a</w:t>
      </w:r>
      <w:r w:rsidRPr="00005B32">
        <w:rPr>
          <w:i/>
          <w:spacing w:val="-6"/>
        </w:rPr>
        <w:t xml:space="preserve"> </w:t>
      </w:r>
      <w:r w:rsidRPr="00005B32">
        <w:rPr>
          <w:i/>
        </w:rPr>
        <w:t>report</w:t>
      </w:r>
      <w:r w:rsidRPr="00005B32">
        <w:rPr>
          <w:i/>
          <w:spacing w:val="-4"/>
        </w:rPr>
        <w:t xml:space="preserve"> </w:t>
      </w:r>
      <w:r w:rsidRPr="00005B32">
        <w:rPr>
          <w:i/>
        </w:rPr>
        <w:t>to</w:t>
      </w:r>
      <w:r w:rsidRPr="00005B32">
        <w:rPr>
          <w:i/>
          <w:spacing w:val="-7"/>
        </w:rPr>
        <w:t xml:space="preserve"> </w:t>
      </w:r>
      <w:r w:rsidRPr="00005B32">
        <w:rPr>
          <w:i/>
        </w:rPr>
        <w:t>the</w:t>
      </w:r>
      <w:r w:rsidRPr="00005B32">
        <w:rPr>
          <w:i/>
          <w:spacing w:val="-3"/>
        </w:rPr>
        <w:t xml:space="preserve"> </w:t>
      </w:r>
      <w:r w:rsidRPr="00005B32">
        <w:rPr>
          <w:i/>
        </w:rPr>
        <w:t>regulatory</w:t>
      </w:r>
      <w:r w:rsidRPr="00005B32">
        <w:rPr>
          <w:i/>
          <w:spacing w:val="-4"/>
        </w:rPr>
        <w:t xml:space="preserve"> </w:t>
      </w:r>
      <w:r w:rsidRPr="00005B32">
        <w:rPr>
          <w:i/>
          <w:spacing w:val="-2"/>
        </w:rPr>
        <w:t>board.</w:t>
      </w:r>
    </w:p>
    <w:p w:rsidRPr="00005B32" w:rsidR="00FB2438" w:rsidP="36D308F4" w:rsidRDefault="00FB2438" w14:paraId="7A1BE52E" w14:textId="77777777">
      <w:pPr>
        <w:pStyle w:val="Heading4"/>
        <w:rPr>
          <w:color w:val="006FC0"/>
        </w:rPr>
      </w:pPr>
    </w:p>
    <w:p w:rsidR="0045231E" w:rsidP="00A4279B" w:rsidRDefault="52DA41F5" w14:paraId="623CBDA5" w14:textId="32F4F16F">
      <w:pPr>
        <w:pStyle w:val="Heading3"/>
        <w:rPr>
          <w:spacing w:val="-2"/>
        </w:rPr>
      </w:pPr>
      <w:bookmarkStart w:name="_Toc214979971" w:id="27"/>
      <w:r w:rsidRPr="00005B32">
        <w:t>Discharges</w:t>
      </w:r>
      <w:r w:rsidRPr="00005B32">
        <w:rPr>
          <w:spacing w:val="-7"/>
        </w:rPr>
        <w:t xml:space="preserve"> </w:t>
      </w:r>
      <w:r w:rsidRPr="00005B32">
        <w:t>by</w:t>
      </w:r>
      <w:r w:rsidRPr="00005B32">
        <w:rPr>
          <w:spacing w:val="-4"/>
        </w:rPr>
        <w:t xml:space="preserve"> </w:t>
      </w:r>
      <w:r w:rsidRPr="00005B32">
        <w:t>Fiscal</w:t>
      </w:r>
      <w:r w:rsidRPr="00005B32">
        <w:rPr>
          <w:spacing w:val="-5"/>
        </w:rPr>
        <w:t xml:space="preserve"> </w:t>
      </w:r>
      <w:r w:rsidRPr="00005B32">
        <w:t>Year,</w:t>
      </w:r>
      <w:r w:rsidRPr="00005B32">
        <w:rPr>
          <w:spacing w:val="-4"/>
        </w:rPr>
        <w:t xml:space="preserve"> </w:t>
      </w:r>
      <w:r w:rsidRPr="00005B32">
        <w:t>Discharge</w:t>
      </w:r>
      <w:r w:rsidRPr="00005B32">
        <w:rPr>
          <w:spacing w:val="-6"/>
        </w:rPr>
        <w:t xml:space="preserve"> </w:t>
      </w:r>
      <w:r w:rsidRPr="00005B32">
        <w:t>Category</w:t>
      </w:r>
      <w:r w:rsidRPr="00005B32">
        <w:rPr>
          <w:spacing w:val="-4"/>
        </w:rPr>
        <w:t xml:space="preserve"> </w:t>
      </w:r>
      <w:r w:rsidRPr="00005B32">
        <w:t>and</w:t>
      </w:r>
      <w:r w:rsidRPr="00005B32">
        <w:rPr>
          <w:spacing w:val="-3"/>
        </w:rPr>
        <w:t xml:space="preserve"> </w:t>
      </w:r>
      <w:r w:rsidRPr="00005B32">
        <w:rPr>
          <w:spacing w:val="-2"/>
        </w:rPr>
        <w:t>Boar</w:t>
      </w:r>
      <w:r w:rsidRPr="00005B32" w:rsidR="7A4288EB">
        <w:rPr>
          <w:spacing w:val="-2"/>
        </w:rPr>
        <w:t>d</w:t>
      </w:r>
      <w:bookmarkEnd w:id="27"/>
    </w:p>
    <w:p w:rsidRPr="00005B32" w:rsidR="00255FC0" w:rsidP="00A4279B" w:rsidRDefault="00255FC0" w14:paraId="57488870" w14:textId="77777777">
      <w:pPr>
        <w:pStyle w:val="Heading3"/>
      </w:pPr>
    </w:p>
    <w:tbl>
      <w:tblPr>
        <w:tblW w:w="9722" w:type="dxa"/>
        <w:tblInd w:w="12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381"/>
        <w:gridCol w:w="608"/>
        <w:gridCol w:w="610"/>
        <w:gridCol w:w="610"/>
        <w:gridCol w:w="610"/>
        <w:gridCol w:w="625"/>
        <w:gridCol w:w="610"/>
        <w:gridCol w:w="610"/>
        <w:gridCol w:w="610"/>
        <w:gridCol w:w="608"/>
        <w:gridCol w:w="610"/>
        <w:gridCol w:w="610"/>
        <w:gridCol w:w="620"/>
      </w:tblGrid>
      <w:tr w:rsidRPr="00005B32" w:rsidR="0045231E" w:rsidTr="002907CC" w14:paraId="623CBDAB" w14:textId="77777777">
        <w:trPr>
          <w:trHeight w:val="527"/>
        </w:trPr>
        <w:tc>
          <w:tcPr>
            <w:tcW w:w="2381" w:type="dxa"/>
            <w:tcBorders>
              <w:bottom w:val="single" w:color="000000" w:themeColor="text1" w:sz="4" w:space="0"/>
            </w:tcBorders>
            <w:shd w:val="clear" w:color="auto" w:fill="C6E6A3"/>
            <w:vAlign w:val="center"/>
          </w:tcPr>
          <w:p w:rsidRPr="00005B32" w:rsidR="0045231E" w:rsidP="002907CC" w:rsidRDefault="00241E48" w14:paraId="623CBDA6" w14:textId="77777777">
            <w:pPr>
              <w:pStyle w:val="TableParagraph"/>
              <w:spacing w:before="0"/>
              <w:rPr>
                <w:b/>
                <w:bCs/>
                <w:sz w:val="20"/>
                <w:szCs w:val="20"/>
              </w:rPr>
            </w:pPr>
            <w:r w:rsidRPr="00005B32">
              <w:rPr>
                <w:b/>
                <w:bCs/>
                <w:spacing w:val="-2"/>
                <w:sz w:val="20"/>
                <w:szCs w:val="20"/>
              </w:rPr>
              <w:t>Board</w:t>
            </w:r>
          </w:p>
        </w:tc>
        <w:tc>
          <w:tcPr>
            <w:tcW w:w="2438" w:type="dxa"/>
            <w:gridSpan w:val="4"/>
            <w:tcBorders>
              <w:bottom w:val="single" w:color="000000" w:themeColor="text1" w:sz="4" w:space="0"/>
            </w:tcBorders>
            <w:shd w:val="clear" w:color="auto" w:fill="C6E6A3"/>
            <w:vAlign w:val="center"/>
          </w:tcPr>
          <w:p w:rsidRPr="00005B32" w:rsidR="0045231E" w:rsidP="002907CC" w:rsidRDefault="00241E48" w14:paraId="623CBDA7" w14:textId="77777777">
            <w:pPr>
              <w:pStyle w:val="TableParagraph"/>
              <w:spacing w:before="0"/>
              <w:ind w:left="315" w:right="299"/>
              <w:rPr>
                <w:b/>
                <w:bCs/>
                <w:sz w:val="20"/>
                <w:szCs w:val="20"/>
              </w:rPr>
            </w:pPr>
            <w:r w:rsidRPr="00005B32">
              <w:rPr>
                <w:b/>
                <w:bCs/>
                <w:sz w:val="20"/>
                <w:szCs w:val="20"/>
              </w:rPr>
              <w:t>Behavioral</w:t>
            </w:r>
            <w:r w:rsidRPr="00005B32">
              <w:rPr>
                <w:b/>
                <w:bCs/>
                <w:spacing w:val="-10"/>
                <w:sz w:val="20"/>
                <w:szCs w:val="20"/>
              </w:rPr>
              <w:t xml:space="preserve"> </w:t>
            </w:r>
            <w:r w:rsidRPr="00005B32">
              <w:rPr>
                <w:b/>
                <w:bCs/>
                <w:sz w:val="20"/>
                <w:szCs w:val="20"/>
              </w:rPr>
              <w:t>Health</w:t>
            </w:r>
            <w:r w:rsidRPr="00005B32">
              <w:rPr>
                <w:b/>
                <w:bCs/>
                <w:spacing w:val="-8"/>
                <w:sz w:val="20"/>
                <w:szCs w:val="20"/>
              </w:rPr>
              <w:t xml:space="preserve"> </w:t>
            </w:r>
            <w:r w:rsidRPr="00005B32">
              <w:rPr>
                <w:b/>
                <w:bCs/>
                <w:spacing w:val="-5"/>
                <w:sz w:val="20"/>
                <w:szCs w:val="20"/>
              </w:rPr>
              <w:t>and</w:t>
            </w:r>
          </w:p>
          <w:p w:rsidRPr="00005B32" w:rsidR="0045231E" w:rsidP="002907CC" w:rsidRDefault="00241E48" w14:paraId="623CBDA8" w14:textId="77777777">
            <w:pPr>
              <w:pStyle w:val="TableParagraph"/>
              <w:spacing w:before="0"/>
              <w:ind w:left="313" w:right="299"/>
              <w:rPr>
                <w:b/>
                <w:bCs/>
                <w:sz w:val="20"/>
                <w:szCs w:val="20"/>
              </w:rPr>
            </w:pPr>
            <w:r w:rsidRPr="00005B32">
              <w:rPr>
                <w:b/>
                <w:bCs/>
                <w:spacing w:val="-2"/>
                <w:sz w:val="20"/>
                <w:szCs w:val="20"/>
              </w:rPr>
              <w:t>Therapy</w:t>
            </w:r>
          </w:p>
        </w:tc>
        <w:tc>
          <w:tcPr>
            <w:tcW w:w="2455" w:type="dxa"/>
            <w:gridSpan w:val="4"/>
            <w:tcBorders>
              <w:bottom w:val="single" w:color="000000" w:themeColor="text1" w:sz="4" w:space="0"/>
            </w:tcBorders>
            <w:shd w:val="clear" w:color="auto" w:fill="C6E6A3"/>
            <w:vAlign w:val="center"/>
          </w:tcPr>
          <w:p w:rsidRPr="00005B32" w:rsidR="0045231E" w:rsidP="002907CC" w:rsidRDefault="00241E48" w14:paraId="623CBDA9" w14:textId="77777777">
            <w:pPr>
              <w:pStyle w:val="TableParagraph"/>
              <w:spacing w:before="0"/>
              <w:ind w:left="289"/>
              <w:rPr>
                <w:b/>
                <w:bCs/>
                <w:sz w:val="20"/>
                <w:szCs w:val="20"/>
              </w:rPr>
            </w:pPr>
            <w:r w:rsidRPr="00005B32">
              <w:rPr>
                <w:b/>
                <w:bCs/>
                <w:spacing w:val="-2"/>
                <w:sz w:val="20"/>
                <w:szCs w:val="20"/>
              </w:rPr>
              <w:t>Chiropractic</w:t>
            </w:r>
            <w:r w:rsidRPr="00005B32">
              <w:rPr>
                <w:b/>
                <w:bCs/>
                <w:spacing w:val="9"/>
                <w:sz w:val="20"/>
                <w:szCs w:val="20"/>
              </w:rPr>
              <w:t xml:space="preserve"> </w:t>
            </w:r>
            <w:r w:rsidRPr="00005B32">
              <w:rPr>
                <w:b/>
                <w:bCs/>
                <w:spacing w:val="-2"/>
                <w:sz w:val="20"/>
                <w:szCs w:val="20"/>
              </w:rPr>
              <w:t>Examiners</w:t>
            </w:r>
          </w:p>
        </w:tc>
        <w:tc>
          <w:tcPr>
            <w:tcW w:w="2448" w:type="dxa"/>
            <w:gridSpan w:val="4"/>
            <w:tcBorders>
              <w:bottom w:val="single" w:color="000000" w:themeColor="text1" w:sz="4" w:space="0"/>
            </w:tcBorders>
            <w:shd w:val="clear" w:color="auto" w:fill="C6E6A3"/>
            <w:vAlign w:val="center"/>
          </w:tcPr>
          <w:p w:rsidRPr="00005B32" w:rsidR="0045231E" w:rsidP="002907CC" w:rsidRDefault="00241E48" w14:paraId="623CBDAA" w14:textId="77777777">
            <w:pPr>
              <w:pStyle w:val="TableParagraph"/>
              <w:spacing w:before="0"/>
              <w:ind w:left="309" w:right="299"/>
              <w:rPr>
                <w:b/>
                <w:bCs/>
                <w:sz w:val="20"/>
                <w:szCs w:val="20"/>
              </w:rPr>
            </w:pPr>
            <w:r w:rsidRPr="00005B32">
              <w:rPr>
                <w:b/>
                <w:bCs/>
                <w:spacing w:val="-2"/>
                <w:sz w:val="20"/>
                <w:szCs w:val="20"/>
              </w:rPr>
              <w:t>Dentistry</w:t>
            </w:r>
          </w:p>
        </w:tc>
      </w:tr>
      <w:tr w:rsidRPr="00005B32" w:rsidR="00FB2438" w:rsidTr="002907CC" w14:paraId="623CBDBA" w14:textId="77777777">
        <w:trPr>
          <w:trHeight w:val="527"/>
        </w:trPr>
        <w:tc>
          <w:tcPr>
            <w:tcW w:w="2381" w:type="dxa"/>
            <w:tcBorders>
              <w:top w:val="single" w:color="000000" w:themeColor="text1" w:sz="4" w:space="0"/>
              <w:bottom w:val="single" w:color="000000" w:themeColor="text1" w:sz="4" w:space="0"/>
            </w:tcBorders>
            <w:shd w:val="clear" w:color="auto" w:fill="EDF8E3"/>
          </w:tcPr>
          <w:p w:rsidRPr="00005B32" w:rsidR="00FB2438" w:rsidP="00FB2438" w:rsidRDefault="00FB2438" w14:paraId="623CBDAC" w14:textId="77777777">
            <w:pPr>
              <w:pStyle w:val="TableParagraph"/>
              <w:spacing w:before="1"/>
              <w:ind w:left="1202"/>
              <w:jc w:val="left"/>
              <w:rPr>
                <w:rFonts w:ascii="Webdings" w:hAnsi="Webdings"/>
                <w:b/>
                <w:bCs/>
              </w:rPr>
            </w:pPr>
            <w:r w:rsidRPr="00005B32">
              <w:rPr>
                <w:b/>
                <w:bCs/>
                <w:sz w:val="20"/>
              </w:rPr>
              <w:t>Fiscal</w:t>
            </w:r>
            <w:r w:rsidRPr="00005B32">
              <w:rPr>
                <w:b/>
                <w:bCs/>
                <w:spacing w:val="-7"/>
                <w:sz w:val="20"/>
              </w:rPr>
              <w:t xml:space="preserve"> </w:t>
            </w:r>
            <w:r w:rsidRPr="00005B32">
              <w:rPr>
                <w:b/>
                <w:bCs/>
                <w:spacing w:val="-2"/>
                <w:sz w:val="20"/>
              </w:rPr>
              <w:t>Year</w:t>
            </w:r>
            <w:r w:rsidRPr="00005B32">
              <w:rPr>
                <w:rFonts w:ascii="Webdings" w:hAnsi="Webdings"/>
                <w:b/>
                <w:bCs/>
                <w:spacing w:val="-2"/>
              </w:rPr>
              <w:t></w:t>
            </w:r>
          </w:p>
          <w:p w:rsidRPr="00005B32" w:rsidR="00FB2438" w:rsidP="00FB2438" w:rsidRDefault="00FB2438" w14:paraId="623CBDAD" w14:textId="77777777">
            <w:pPr>
              <w:pStyle w:val="TableParagraph"/>
              <w:spacing w:before="20" w:line="242" w:lineRule="exact"/>
              <w:jc w:val="left"/>
              <w:rPr>
                <w:rFonts w:ascii="Webdings" w:hAnsi="Webdings"/>
                <w:b/>
                <w:bCs/>
              </w:rPr>
            </w:pPr>
            <w:r w:rsidRPr="00005B32">
              <w:rPr>
                <w:b/>
                <w:bCs/>
                <w:spacing w:val="-2"/>
                <w:sz w:val="20"/>
              </w:rPr>
              <w:t>Discharge</w:t>
            </w:r>
            <w:r w:rsidRPr="00005B32">
              <w:rPr>
                <w:b/>
                <w:bCs/>
                <w:spacing w:val="6"/>
                <w:sz w:val="20"/>
              </w:rPr>
              <w:t xml:space="preserve"> </w:t>
            </w:r>
            <w:r w:rsidRPr="00005B32">
              <w:rPr>
                <w:b/>
                <w:bCs/>
                <w:spacing w:val="-2"/>
                <w:sz w:val="20"/>
              </w:rPr>
              <w:t>Category</w:t>
            </w:r>
            <w:r w:rsidRPr="00005B32">
              <w:rPr>
                <w:rFonts w:ascii="Webdings" w:hAnsi="Webdings"/>
                <w:b/>
                <w:bCs/>
                <w:spacing w:val="-2"/>
              </w:rPr>
              <w:t></w:t>
            </w:r>
          </w:p>
        </w:tc>
        <w:tc>
          <w:tcPr>
            <w:tcW w:w="60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DAE" w14:textId="6B7706F3">
            <w:pPr>
              <w:pStyle w:val="TableParagraph"/>
              <w:spacing w:before="133"/>
              <w:ind w:left="78" w:right="67"/>
              <w:rPr>
                <w:sz w:val="20"/>
                <w:szCs w:val="20"/>
              </w:rPr>
            </w:pPr>
            <w:r w:rsidRPr="00005B32">
              <w:rPr>
                <w:spacing w:val="-4"/>
                <w:sz w:val="20"/>
                <w:szCs w:val="20"/>
              </w:rPr>
              <w:t>FY22</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DAF" w14:textId="5052970E">
            <w:pPr>
              <w:pStyle w:val="TableParagraph"/>
              <w:spacing w:before="133"/>
              <w:ind w:left="95" w:right="81"/>
              <w:rPr>
                <w:sz w:val="20"/>
                <w:szCs w:val="20"/>
              </w:rPr>
            </w:pPr>
            <w:r w:rsidRPr="00005B32">
              <w:rPr>
                <w:spacing w:val="-4"/>
                <w:sz w:val="20"/>
                <w:szCs w:val="20"/>
              </w:rPr>
              <w:t>FY23</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DB0" w14:textId="0B79DAD1">
            <w:pPr>
              <w:pStyle w:val="TableParagraph"/>
              <w:spacing w:before="133"/>
              <w:ind w:left="95" w:right="82"/>
              <w:rPr>
                <w:sz w:val="20"/>
                <w:szCs w:val="20"/>
              </w:rPr>
            </w:pPr>
            <w:r w:rsidRPr="00005B32">
              <w:rPr>
                <w:spacing w:val="-4"/>
                <w:sz w:val="20"/>
                <w:szCs w:val="20"/>
              </w:rPr>
              <w:t>FY24</w:t>
            </w:r>
          </w:p>
        </w:tc>
        <w:tc>
          <w:tcPr>
            <w:tcW w:w="61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FB2438" w:rsidP="00FB2438" w:rsidRDefault="00FB2438" w14:paraId="623CBDB1" w14:textId="41BD7743">
            <w:pPr>
              <w:pStyle w:val="TableParagraph"/>
              <w:spacing w:before="133"/>
              <w:ind w:left="93" w:right="76"/>
              <w:rPr>
                <w:b/>
                <w:bCs/>
                <w:sz w:val="20"/>
                <w:szCs w:val="20"/>
              </w:rPr>
            </w:pPr>
            <w:r w:rsidRPr="00005B32">
              <w:rPr>
                <w:b/>
                <w:bCs/>
                <w:sz w:val="20"/>
                <w:szCs w:val="20"/>
              </w:rPr>
              <w:t>FY25</w:t>
            </w:r>
          </w:p>
        </w:tc>
        <w:tc>
          <w:tcPr>
            <w:tcW w:w="625"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DB2" w14:textId="0A2BF9F7">
            <w:pPr>
              <w:pStyle w:val="TableParagraph"/>
              <w:spacing w:before="133"/>
              <w:ind w:left="102" w:right="91"/>
              <w:rPr>
                <w:sz w:val="20"/>
                <w:szCs w:val="20"/>
              </w:rPr>
            </w:pPr>
            <w:r w:rsidRPr="00005B32">
              <w:rPr>
                <w:spacing w:val="-4"/>
                <w:sz w:val="20"/>
                <w:szCs w:val="20"/>
              </w:rPr>
              <w:t>FY22</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DB3" w14:textId="5421271C">
            <w:pPr>
              <w:pStyle w:val="TableParagraph"/>
              <w:spacing w:before="133"/>
              <w:ind w:left="94" w:right="84"/>
              <w:rPr>
                <w:sz w:val="20"/>
                <w:szCs w:val="20"/>
              </w:rPr>
            </w:pPr>
            <w:r w:rsidRPr="00005B32">
              <w:rPr>
                <w:spacing w:val="-4"/>
                <w:sz w:val="20"/>
                <w:szCs w:val="20"/>
              </w:rPr>
              <w:t>FY23</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DB4" w14:textId="16E647B9">
            <w:pPr>
              <w:pStyle w:val="TableParagraph"/>
              <w:spacing w:before="133"/>
              <w:ind w:left="94" w:right="84"/>
              <w:rPr>
                <w:sz w:val="20"/>
                <w:szCs w:val="20"/>
              </w:rPr>
            </w:pPr>
            <w:r w:rsidRPr="00005B32">
              <w:rPr>
                <w:spacing w:val="-4"/>
                <w:sz w:val="20"/>
                <w:szCs w:val="20"/>
              </w:rPr>
              <w:t>FY24</w:t>
            </w:r>
          </w:p>
        </w:tc>
        <w:tc>
          <w:tcPr>
            <w:tcW w:w="61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FB2438" w:rsidP="00FB2438" w:rsidRDefault="005F4D89" w14:paraId="623CBDB5" w14:textId="06046B07">
            <w:pPr>
              <w:pStyle w:val="TableParagraph"/>
              <w:spacing w:before="133"/>
              <w:ind w:left="93" w:right="79"/>
              <w:rPr>
                <w:b/>
                <w:bCs/>
                <w:sz w:val="20"/>
                <w:szCs w:val="20"/>
              </w:rPr>
            </w:pPr>
            <w:r w:rsidRPr="00005B32">
              <w:rPr>
                <w:b/>
                <w:bCs/>
                <w:sz w:val="20"/>
                <w:szCs w:val="20"/>
              </w:rPr>
              <w:t>FY25</w:t>
            </w:r>
          </w:p>
        </w:tc>
        <w:tc>
          <w:tcPr>
            <w:tcW w:w="60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DB6" w14:textId="65A7E9DC">
            <w:pPr>
              <w:pStyle w:val="TableParagraph"/>
              <w:spacing w:before="133"/>
              <w:ind w:left="72" w:right="67"/>
              <w:rPr>
                <w:sz w:val="20"/>
                <w:szCs w:val="20"/>
              </w:rPr>
            </w:pPr>
            <w:r w:rsidRPr="00005B32">
              <w:rPr>
                <w:spacing w:val="-4"/>
                <w:sz w:val="20"/>
                <w:szCs w:val="20"/>
              </w:rPr>
              <w:t>FY22</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DB7" w14:textId="75C3824C">
            <w:pPr>
              <w:pStyle w:val="TableParagraph"/>
              <w:spacing w:before="133"/>
              <w:ind w:left="92" w:right="84"/>
              <w:rPr>
                <w:sz w:val="20"/>
                <w:szCs w:val="20"/>
              </w:rPr>
            </w:pPr>
            <w:r w:rsidRPr="00005B32">
              <w:rPr>
                <w:spacing w:val="-4"/>
                <w:sz w:val="20"/>
                <w:szCs w:val="20"/>
              </w:rPr>
              <w:t>FY23</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DB8" w14:textId="686A9498">
            <w:pPr>
              <w:pStyle w:val="TableParagraph"/>
              <w:spacing w:before="133"/>
              <w:ind w:left="91" w:right="84"/>
              <w:rPr>
                <w:sz w:val="20"/>
                <w:szCs w:val="20"/>
              </w:rPr>
            </w:pPr>
            <w:r w:rsidRPr="00005B32">
              <w:rPr>
                <w:spacing w:val="-4"/>
                <w:sz w:val="20"/>
                <w:szCs w:val="20"/>
              </w:rPr>
              <w:t>FY24</w:t>
            </w:r>
          </w:p>
        </w:tc>
        <w:tc>
          <w:tcPr>
            <w:tcW w:w="62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FB2438" w:rsidP="00FB2438" w:rsidRDefault="000D6E6A" w14:paraId="623CBDB9" w14:textId="05500387">
            <w:pPr>
              <w:pStyle w:val="TableParagraph"/>
              <w:spacing w:before="133"/>
              <w:ind w:left="91" w:right="80"/>
              <w:rPr>
                <w:b/>
                <w:bCs/>
                <w:sz w:val="20"/>
                <w:szCs w:val="20"/>
              </w:rPr>
            </w:pPr>
            <w:r w:rsidRPr="00005B32">
              <w:rPr>
                <w:b/>
                <w:bCs/>
                <w:sz w:val="20"/>
                <w:szCs w:val="20"/>
              </w:rPr>
              <w:t>FY25</w:t>
            </w:r>
          </w:p>
        </w:tc>
      </w:tr>
      <w:tr w:rsidRPr="00005B32" w:rsidR="00FB2438" w:rsidTr="002907CC" w14:paraId="623CBDC8" w14:textId="77777777">
        <w:trPr>
          <w:trHeight w:val="287"/>
        </w:trPr>
        <w:tc>
          <w:tcPr>
            <w:tcW w:w="2381" w:type="dxa"/>
            <w:tcBorders>
              <w:top w:val="single" w:color="000000" w:themeColor="text1" w:sz="4" w:space="0"/>
              <w:bottom w:val="single" w:color="000000" w:themeColor="text1" w:sz="4" w:space="0"/>
            </w:tcBorders>
          </w:tcPr>
          <w:p w:rsidRPr="00005B32" w:rsidR="00FB2438" w:rsidP="00FB2438" w:rsidRDefault="00FB2438" w14:paraId="623CBDBB" w14:textId="77777777">
            <w:pPr>
              <w:pStyle w:val="TableParagraph"/>
              <w:jc w:val="left"/>
              <w:rPr>
                <w:b/>
                <w:bCs/>
                <w:sz w:val="20"/>
              </w:rPr>
            </w:pPr>
            <w:r w:rsidRPr="00005B32">
              <w:rPr>
                <w:b/>
                <w:bCs/>
                <w:spacing w:val="-2"/>
                <w:sz w:val="20"/>
              </w:rPr>
              <w:t>Completion</w:t>
            </w:r>
          </w:p>
        </w:tc>
        <w:tc>
          <w:tcPr>
            <w:tcW w:w="608" w:type="dxa"/>
            <w:tcBorders>
              <w:top w:val="single" w:color="000000" w:themeColor="text1" w:sz="4" w:space="0"/>
              <w:bottom w:val="single" w:color="000000" w:themeColor="text1" w:sz="4" w:space="0"/>
              <w:right w:val="single" w:color="000000" w:themeColor="text1" w:sz="4" w:space="0"/>
            </w:tcBorders>
          </w:tcPr>
          <w:p w:rsidRPr="00005B32" w:rsidR="00FB2438" w:rsidP="00FB2438" w:rsidRDefault="00FB2438" w14:paraId="623CBDBC" w14:textId="21A15A27">
            <w:pPr>
              <w:pStyle w:val="TableParagraph"/>
              <w:ind w:left="17"/>
              <w:rPr>
                <w:sz w:val="20"/>
                <w:szCs w:val="20"/>
              </w:rPr>
            </w:pPr>
            <w:r w:rsidRPr="00005B32">
              <w:rPr>
                <w:w w:val="99"/>
                <w:sz w:val="20"/>
                <w:szCs w:val="20"/>
              </w:rPr>
              <w:t>8</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FB2438" w:rsidP="00FB2438" w:rsidRDefault="00FB2438" w14:paraId="623CBDBD" w14:textId="460C4C1B">
            <w:pPr>
              <w:pStyle w:val="TableParagraph"/>
              <w:ind w:left="18"/>
              <w:rPr>
                <w:sz w:val="20"/>
                <w:szCs w:val="20"/>
              </w:rPr>
            </w:pPr>
            <w:r w:rsidRPr="00005B32">
              <w:rPr>
                <w:spacing w:val="-5"/>
                <w:sz w:val="20"/>
                <w:szCs w:val="20"/>
              </w:rPr>
              <w:t>7</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FB2438" w:rsidP="00FB2438" w:rsidRDefault="00FB2438" w14:paraId="623CBDBE" w14:textId="60D07BA7">
            <w:pPr>
              <w:pStyle w:val="TableParagraph"/>
              <w:ind w:left="95" w:right="77"/>
              <w:rPr>
                <w:sz w:val="20"/>
                <w:szCs w:val="20"/>
              </w:rPr>
            </w:pPr>
            <w:r w:rsidRPr="00005B32">
              <w:rPr>
                <w:sz w:val="20"/>
                <w:szCs w:val="20"/>
              </w:rPr>
              <w:t>9</w:t>
            </w:r>
          </w:p>
        </w:tc>
        <w:tc>
          <w:tcPr>
            <w:tcW w:w="610" w:type="dxa"/>
            <w:tcBorders>
              <w:top w:val="single" w:color="000000" w:themeColor="text1" w:sz="4" w:space="0"/>
              <w:left w:val="single" w:color="000000" w:themeColor="text1" w:sz="4" w:space="0"/>
              <w:bottom w:val="single" w:color="000000" w:themeColor="text1" w:sz="4" w:space="0"/>
            </w:tcBorders>
          </w:tcPr>
          <w:p w:rsidRPr="00005B32" w:rsidR="00FB2438" w:rsidP="00FB2438" w:rsidRDefault="00F220EA" w14:paraId="623CBDBF" w14:textId="21B2886D">
            <w:pPr>
              <w:pStyle w:val="TableParagraph"/>
              <w:ind w:left="22"/>
              <w:rPr>
                <w:b/>
                <w:bCs/>
                <w:sz w:val="20"/>
                <w:szCs w:val="20"/>
              </w:rPr>
            </w:pPr>
            <w:r w:rsidRPr="00005B32">
              <w:rPr>
                <w:b/>
                <w:bCs/>
                <w:sz w:val="20"/>
                <w:szCs w:val="20"/>
              </w:rPr>
              <w:t>11</w:t>
            </w:r>
          </w:p>
        </w:tc>
        <w:tc>
          <w:tcPr>
            <w:tcW w:w="625" w:type="dxa"/>
            <w:tcBorders>
              <w:top w:val="single" w:color="000000" w:themeColor="text1" w:sz="4" w:space="0"/>
              <w:bottom w:val="single" w:color="000000" w:themeColor="text1" w:sz="4" w:space="0"/>
              <w:right w:val="single" w:color="000000" w:themeColor="text1" w:sz="4" w:space="0"/>
            </w:tcBorders>
          </w:tcPr>
          <w:p w:rsidRPr="00005B32" w:rsidR="00FB2438" w:rsidP="00FB2438" w:rsidRDefault="00FB2438" w14:paraId="623CBDC0" w14:textId="70C632D8">
            <w:pPr>
              <w:pStyle w:val="TableParagraph"/>
              <w:ind w:left="11"/>
              <w:rPr>
                <w:sz w:val="20"/>
              </w:rPr>
            </w:pPr>
            <w:r w:rsidRPr="00005B32">
              <w:rPr>
                <w:w w:val="99"/>
                <w:sz w:val="20"/>
                <w:szCs w:val="20"/>
              </w:rPr>
              <w:t>2</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FB2438" w:rsidP="00FB2438" w:rsidRDefault="00FB2438" w14:paraId="623CBDC1" w14:textId="7E9983DF">
            <w:pPr>
              <w:pStyle w:val="TableParagraph"/>
              <w:ind w:left="15"/>
              <w:rPr>
                <w:sz w:val="20"/>
                <w:szCs w:val="20"/>
              </w:rPr>
            </w:pPr>
            <w:r w:rsidRPr="00005B32">
              <w:rPr>
                <w:w w:val="99"/>
                <w:sz w:val="20"/>
                <w:szCs w:val="20"/>
              </w:rPr>
              <w:t>3</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FB2438" w:rsidP="00FB2438" w:rsidRDefault="00FB2438" w14:paraId="623CBDC2" w14:textId="62650882">
            <w:pPr>
              <w:pStyle w:val="TableParagraph"/>
              <w:ind w:left="14"/>
              <w:rPr>
                <w:sz w:val="20"/>
                <w:szCs w:val="20"/>
              </w:rPr>
            </w:pPr>
            <w:r w:rsidRPr="00005B32">
              <w:rPr>
                <w:sz w:val="20"/>
                <w:szCs w:val="20"/>
              </w:rPr>
              <w:t>2</w:t>
            </w:r>
          </w:p>
        </w:tc>
        <w:tc>
          <w:tcPr>
            <w:tcW w:w="610" w:type="dxa"/>
            <w:tcBorders>
              <w:top w:val="single" w:color="000000" w:themeColor="text1" w:sz="4" w:space="0"/>
              <w:left w:val="single" w:color="000000" w:themeColor="text1" w:sz="4" w:space="0"/>
              <w:bottom w:val="single" w:color="000000" w:themeColor="text1" w:sz="4" w:space="0"/>
            </w:tcBorders>
          </w:tcPr>
          <w:p w:rsidRPr="00005B32" w:rsidR="00FB2438" w:rsidP="00FB2438" w:rsidRDefault="00C114D8" w14:paraId="623CBDC3" w14:textId="4CA20624">
            <w:pPr>
              <w:pStyle w:val="TableParagraph"/>
              <w:ind w:left="18"/>
              <w:rPr>
                <w:b/>
                <w:bCs/>
                <w:sz w:val="20"/>
                <w:szCs w:val="20"/>
              </w:rPr>
            </w:pPr>
            <w:r w:rsidRPr="00005B32">
              <w:rPr>
                <w:b/>
                <w:bCs/>
                <w:sz w:val="20"/>
                <w:szCs w:val="20"/>
              </w:rPr>
              <w:t>0</w:t>
            </w:r>
          </w:p>
        </w:tc>
        <w:tc>
          <w:tcPr>
            <w:tcW w:w="608" w:type="dxa"/>
            <w:tcBorders>
              <w:top w:val="single" w:color="000000" w:themeColor="text1" w:sz="4" w:space="0"/>
              <w:bottom w:val="single" w:color="000000" w:themeColor="text1" w:sz="4" w:space="0"/>
              <w:right w:val="single" w:color="000000" w:themeColor="text1" w:sz="4" w:space="0"/>
            </w:tcBorders>
          </w:tcPr>
          <w:p w:rsidRPr="00005B32" w:rsidR="00FB2438" w:rsidP="00FB2438" w:rsidRDefault="00FB2438" w14:paraId="623CBDC4" w14:textId="5A6824A2">
            <w:pPr>
              <w:pStyle w:val="TableParagraph"/>
              <w:ind w:left="11"/>
              <w:rPr>
                <w:sz w:val="20"/>
                <w:szCs w:val="20"/>
              </w:rPr>
            </w:pPr>
            <w:r w:rsidRPr="00005B32">
              <w:rPr>
                <w:w w:val="99"/>
                <w:sz w:val="20"/>
                <w:szCs w:val="20"/>
              </w:rPr>
              <w:t>7</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FB2438" w:rsidP="00FB2438" w:rsidRDefault="00FB2438" w14:paraId="623CBDC5" w14:textId="685247B8">
            <w:pPr>
              <w:pStyle w:val="TableParagraph"/>
              <w:ind w:left="12"/>
              <w:rPr>
                <w:sz w:val="20"/>
                <w:szCs w:val="20"/>
              </w:rPr>
            </w:pPr>
            <w:r w:rsidRPr="00005B32">
              <w:rPr>
                <w:spacing w:val="-5"/>
                <w:sz w:val="20"/>
                <w:szCs w:val="20"/>
              </w:rPr>
              <w:t>8</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FB2438" w:rsidP="00FB2438" w:rsidRDefault="00FB2438" w14:paraId="623CBDC6" w14:textId="37965B20">
            <w:pPr>
              <w:pStyle w:val="TableParagraph"/>
              <w:ind w:left="95" w:right="84"/>
              <w:rPr>
                <w:sz w:val="20"/>
                <w:szCs w:val="20"/>
              </w:rPr>
            </w:pPr>
            <w:r w:rsidRPr="00005B32">
              <w:rPr>
                <w:sz w:val="20"/>
                <w:szCs w:val="20"/>
              </w:rPr>
              <w:t>7</w:t>
            </w:r>
          </w:p>
        </w:tc>
        <w:tc>
          <w:tcPr>
            <w:tcW w:w="620" w:type="dxa"/>
            <w:tcBorders>
              <w:top w:val="single" w:color="000000" w:themeColor="text1" w:sz="4" w:space="0"/>
              <w:left w:val="single" w:color="000000" w:themeColor="text1" w:sz="4" w:space="0"/>
              <w:bottom w:val="single" w:color="000000" w:themeColor="text1" w:sz="4" w:space="0"/>
            </w:tcBorders>
          </w:tcPr>
          <w:p w:rsidRPr="00005B32" w:rsidR="00FB2438" w:rsidP="00FB2438" w:rsidRDefault="000D6E6A" w14:paraId="623CBDC7" w14:textId="7989EA97">
            <w:pPr>
              <w:pStyle w:val="TableParagraph"/>
              <w:ind w:left="15"/>
              <w:rPr>
                <w:b/>
                <w:bCs/>
                <w:sz w:val="20"/>
                <w:szCs w:val="20"/>
              </w:rPr>
            </w:pPr>
            <w:r w:rsidRPr="00005B32">
              <w:rPr>
                <w:b/>
                <w:bCs/>
                <w:sz w:val="20"/>
                <w:szCs w:val="20"/>
              </w:rPr>
              <w:t>6</w:t>
            </w:r>
          </w:p>
        </w:tc>
      </w:tr>
      <w:tr w:rsidRPr="00005B32" w:rsidR="00FB2438" w:rsidTr="002907CC" w14:paraId="623CBDD6" w14:textId="77777777">
        <w:trPr>
          <w:trHeight w:val="287"/>
        </w:trPr>
        <w:tc>
          <w:tcPr>
            <w:tcW w:w="2381" w:type="dxa"/>
            <w:tcBorders>
              <w:top w:val="single" w:color="000000" w:themeColor="text1" w:sz="4" w:space="0"/>
              <w:bottom w:val="single" w:color="000000" w:themeColor="text1" w:sz="4" w:space="0"/>
            </w:tcBorders>
          </w:tcPr>
          <w:p w:rsidRPr="00005B32" w:rsidR="00FB2438" w:rsidP="00FB2438" w:rsidRDefault="00FB2438" w14:paraId="623CBDC9" w14:textId="77777777">
            <w:pPr>
              <w:pStyle w:val="TableParagraph"/>
              <w:jc w:val="left"/>
              <w:rPr>
                <w:b/>
                <w:bCs/>
                <w:sz w:val="20"/>
              </w:rPr>
            </w:pPr>
            <w:r w:rsidRPr="00005B32">
              <w:rPr>
                <w:b/>
                <w:bCs/>
                <w:spacing w:val="-2"/>
                <w:sz w:val="20"/>
              </w:rPr>
              <w:t>Voluntarily</w:t>
            </w:r>
            <w:r w:rsidRPr="00005B32">
              <w:rPr>
                <w:b/>
                <w:bCs/>
                <w:spacing w:val="10"/>
                <w:sz w:val="20"/>
              </w:rPr>
              <w:t xml:space="preserve"> </w:t>
            </w:r>
            <w:r w:rsidRPr="00005B32">
              <w:rPr>
                <w:b/>
                <w:bCs/>
                <w:spacing w:val="-2"/>
                <w:sz w:val="20"/>
              </w:rPr>
              <w:t>Withdrew</w:t>
            </w:r>
          </w:p>
        </w:tc>
        <w:tc>
          <w:tcPr>
            <w:tcW w:w="608" w:type="dxa"/>
            <w:tcBorders>
              <w:top w:val="single" w:color="000000" w:themeColor="text1" w:sz="4" w:space="0"/>
              <w:bottom w:val="single" w:color="000000" w:themeColor="text1" w:sz="4" w:space="0"/>
              <w:right w:val="single" w:color="000000" w:themeColor="text1" w:sz="4" w:space="0"/>
            </w:tcBorders>
          </w:tcPr>
          <w:p w:rsidRPr="00005B32" w:rsidR="00FB2438" w:rsidP="00FB2438" w:rsidRDefault="00FB2438" w14:paraId="623CBDCA" w14:textId="4C1ACEF5">
            <w:pPr>
              <w:pStyle w:val="TableParagraph"/>
              <w:ind w:left="17"/>
              <w:rPr>
                <w:sz w:val="20"/>
                <w:szCs w:val="20"/>
              </w:rPr>
            </w:pPr>
            <w:r w:rsidRPr="00005B32">
              <w:rPr>
                <w:w w:val="99"/>
                <w:sz w:val="20"/>
                <w:szCs w:val="20"/>
              </w:rPr>
              <w:t>3</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FB2438" w:rsidP="00FB2438" w:rsidRDefault="00FB2438" w14:paraId="623CBDCB" w14:textId="3B82639F">
            <w:pPr>
              <w:pStyle w:val="TableParagraph"/>
              <w:ind w:left="18"/>
              <w:rPr>
                <w:sz w:val="20"/>
                <w:szCs w:val="20"/>
              </w:rPr>
            </w:pPr>
            <w:r w:rsidRPr="00005B32">
              <w:rPr>
                <w:w w:val="99"/>
                <w:sz w:val="20"/>
              </w:rPr>
              <w:t>3</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FB2438" w:rsidP="00FB2438" w:rsidRDefault="00FB2438" w14:paraId="623CBDCC" w14:textId="1434A3B4">
            <w:pPr>
              <w:pStyle w:val="TableParagraph"/>
              <w:ind w:left="18"/>
              <w:rPr>
                <w:sz w:val="20"/>
              </w:rPr>
            </w:pPr>
            <w:r w:rsidRPr="00005B32">
              <w:rPr>
                <w:sz w:val="20"/>
                <w:szCs w:val="20"/>
              </w:rPr>
              <w:t>2</w:t>
            </w:r>
          </w:p>
        </w:tc>
        <w:tc>
          <w:tcPr>
            <w:tcW w:w="610" w:type="dxa"/>
            <w:tcBorders>
              <w:top w:val="single" w:color="000000" w:themeColor="text1" w:sz="4" w:space="0"/>
              <w:left w:val="single" w:color="000000" w:themeColor="text1" w:sz="4" w:space="0"/>
              <w:bottom w:val="single" w:color="000000" w:themeColor="text1" w:sz="4" w:space="0"/>
            </w:tcBorders>
          </w:tcPr>
          <w:p w:rsidRPr="00005B32" w:rsidR="00FB2438" w:rsidP="00FB2438" w:rsidRDefault="00F220EA" w14:paraId="623CBDCD" w14:textId="59288AB3">
            <w:pPr>
              <w:pStyle w:val="TableParagraph"/>
              <w:ind w:left="22"/>
              <w:rPr>
                <w:b/>
                <w:bCs/>
                <w:sz w:val="20"/>
                <w:szCs w:val="20"/>
              </w:rPr>
            </w:pPr>
            <w:r w:rsidRPr="00005B32">
              <w:rPr>
                <w:b/>
                <w:bCs/>
                <w:sz w:val="20"/>
                <w:szCs w:val="20"/>
              </w:rPr>
              <w:t>4</w:t>
            </w:r>
          </w:p>
        </w:tc>
        <w:tc>
          <w:tcPr>
            <w:tcW w:w="625" w:type="dxa"/>
            <w:tcBorders>
              <w:top w:val="single" w:color="000000" w:themeColor="text1" w:sz="4" w:space="0"/>
              <w:bottom w:val="single" w:color="000000" w:themeColor="text1" w:sz="4" w:space="0"/>
              <w:right w:val="single" w:color="000000" w:themeColor="text1" w:sz="4" w:space="0"/>
            </w:tcBorders>
          </w:tcPr>
          <w:p w:rsidRPr="00005B32" w:rsidR="00FB2438" w:rsidP="00FB2438" w:rsidRDefault="00FB2438" w14:paraId="623CBDCE" w14:textId="12EC83BF">
            <w:pPr>
              <w:pStyle w:val="TableParagraph"/>
              <w:ind w:left="11"/>
              <w:rPr>
                <w:sz w:val="20"/>
                <w:szCs w:val="20"/>
              </w:rPr>
            </w:pPr>
            <w:r w:rsidRPr="00005B32">
              <w:rPr>
                <w:w w:val="99"/>
                <w:sz w:val="20"/>
                <w:szCs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FB2438" w:rsidP="00FB2438" w:rsidRDefault="00FB2438" w14:paraId="623CBDCF" w14:textId="1686F99A">
            <w:pPr>
              <w:pStyle w:val="TableParagraph"/>
              <w:ind w:left="15"/>
              <w:rPr>
                <w:sz w:val="20"/>
                <w:szCs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FB2438" w:rsidP="00FB2438" w:rsidRDefault="00FB2438" w14:paraId="623CBDD0" w14:textId="532239CC">
            <w:pPr>
              <w:pStyle w:val="TableParagraph"/>
              <w:ind w:left="14"/>
              <w:rPr>
                <w:sz w:val="20"/>
              </w:rPr>
            </w:pPr>
            <w:r w:rsidRPr="00005B32">
              <w:rPr>
                <w:sz w:val="20"/>
                <w:szCs w:val="20"/>
              </w:rPr>
              <w:t>0</w:t>
            </w:r>
          </w:p>
        </w:tc>
        <w:tc>
          <w:tcPr>
            <w:tcW w:w="610" w:type="dxa"/>
            <w:tcBorders>
              <w:top w:val="single" w:color="000000" w:themeColor="text1" w:sz="4" w:space="0"/>
              <w:left w:val="single" w:color="000000" w:themeColor="text1" w:sz="4" w:space="0"/>
              <w:bottom w:val="single" w:color="000000" w:themeColor="text1" w:sz="4" w:space="0"/>
            </w:tcBorders>
          </w:tcPr>
          <w:p w:rsidRPr="00005B32" w:rsidR="00FB2438" w:rsidP="00FB2438" w:rsidRDefault="00C114D8" w14:paraId="623CBDD1" w14:textId="7ED27215">
            <w:pPr>
              <w:pStyle w:val="TableParagraph"/>
              <w:ind w:left="18"/>
              <w:rPr>
                <w:b/>
                <w:bCs/>
                <w:sz w:val="20"/>
                <w:szCs w:val="20"/>
              </w:rPr>
            </w:pPr>
            <w:r w:rsidRPr="00005B32">
              <w:rPr>
                <w:b/>
                <w:bCs/>
                <w:sz w:val="20"/>
                <w:szCs w:val="20"/>
              </w:rPr>
              <w:t>0</w:t>
            </w:r>
          </w:p>
        </w:tc>
        <w:tc>
          <w:tcPr>
            <w:tcW w:w="608" w:type="dxa"/>
            <w:tcBorders>
              <w:top w:val="single" w:color="000000" w:themeColor="text1" w:sz="4" w:space="0"/>
              <w:bottom w:val="single" w:color="000000" w:themeColor="text1" w:sz="4" w:space="0"/>
              <w:right w:val="single" w:color="000000" w:themeColor="text1" w:sz="4" w:space="0"/>
            </w:tcBorders>
          </w:tcPr>
          <w:p w:rsidRPr="00005B32" w:rsidR="00FB2438" w:rsidP="00FB2438" w:rsidRDefault="00FB2438" w14:paraId="623CBDD2" w14:textId="188D1E90">
            <w:pPr>
              <w:pStyle w:val="TableParagraph"/>
              <w:ind w:left="11"/>
              <w:rPr>
                <w:sz w:val="20"/>
                <w:szCs w:val="20"/>
              </w:rPr>
            </w:pPr>
            <w:r w:rsidRPr="00005B32">
              <w:rPr>
                <w:w w:val="99"/>
                <w:sz w:val="20"/>
                <w:szCs w:val="20"/>
              </w:rPr>
              <w:t>3</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FB2438" w:rsidP="00FB2438" w:rsidRDefault="00FB2438" w14:paraId="623CBDD3" w14:textId="78DA39EC">
            <w:pPr>
              <w:pStyle w:val="TableParagraph"/>
              <w:ind w:left="12"/>
              <w:rPr>
                <w:sz w:val="20"/>
                <w:szCs w:val="20"/>
              </w:rPr>
            </w:pPr>
            <w:r w:rsidRPr="00005B32">
              <w:rPr>
                <w:w w:val="99"/>
                <w:sz w:val="20"/>
                <w:szCs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FB2438" w:rsidP="00FB2438" w:rsidRDefault="00FB2438" w14:paraId="623CBDD4" w14:textId="66ED1B1A">
            <w:pPr>
              <w:pStyle w:val="TableParagraph"/>
              <w:ind w:left="11"/>
              <w:rPr>
                <w:sz w:val="20"/>
                <w:szCs w:val="20"/>
              </w:rPr>
            </w:pPr>
            <w:r w:rsidRPr="00005B32">
              <w:rPr>
                <w:sz w:val="20"/>
                <w:szCs w:val="20"/>
              </w:rPr>
              <w:t>0</w:t>
            </w:r>
          </w:p>
        </w:tc>
        <w:tc>
          <w:tcPr>
            <w:tcW w:w="620" w:type="dxa"/>
            <w:tcBorders>
              <w:top w:val="single" w:color="000000" w:themeColor="text1" w:sz="4" w:space="0"/>
              <w:left w:val="single" w:color="000000" w:themeColor="text1" w:sz="4" w:space="0"/>
              <w:bottom w:val="single" w:color="000000" w:themeColor="text1" w:sz="4" w:space="0"/>
            </w:tcBorders>
          </w:tcPr>
          <w:p w:rsidRPr="00005B32" w:rsidR="00FB2438" w:rsidP="00FB2438" w:rsidRDefault="00221641" w14:paraId="623CBDD5" w14:textId="5D952739">
            <w:pPr>
              <w:pStyle w:val="TableParagraph"/>
              <w:ind w:left="15"/>
              <w:rPr>
                <w:b/>
                <w:bCs/>
                <w:sz w:val="20"/>
                <w:szCs w:val="20"/>
              </w:rPr>
            </w:pPr>
            <w:r w:rsidRPr="00005B32">
              <w:rPr>
                <w:b/>
                <w:bCs/>
                <w:sz w:val="20"/>
                <w:szCs w:val="20"/>
              </w:rPr>
              <w:t>1</w:t>
            </w:r>
          </w:p>
        </w:tc>
      </w:tr>
      <w:tr w:rsidRPr="00005B32" w:rsidR="00FB2438" w:rsidTr="002907CC" w14:paraId="623CBDE4" w14:textId="77777777">
        <w:trPr>
          <w:trHeight w:val="287"/>
        </w:trPr>
        <w:tc>
          <w:tcPr>
            <w:tcW w:w="2381" w:type="dxa"/>
            <w:tcBorders>
              <w:top w:val="single" w:color="000000" w:themeColor="text1" w:sz="4" w:space="0"/>
              <w:bottom w:val="single" w:color="000000" w:themeColor="text1" w:sz="4" w:space="0"/>
            </w:tcBorders>
          </w:tcPr>
          <w:p w:rsidRPr="00005B32" w:rsidR="00FB2438" w:rsidP="00FB2438" w:rsidRDefault="00FB2438" w14:paraId="623CBDD7" w14:textId="77777777">
            <w:pPr>
              <w:pStyle w:val="TableParagraph"/>
              <w:jc w:val="left"/>
              <w:rPr>
                <w:b/>
                <w:bCs/>
                <w:sz w:val="20"/>
              </w:rPr>
            </w:pPr>
            <w:r w:rsidRPr="00005B32">
              <w:rPr>
                <w:b/>
                <w:bCs/>
                <w:spacing w:val="-2"/>
                <w:sz w:val="20"/>
              </w:rPr>
              <w:t>Non-Compliance</w:t>
            </w:r>
          </w:p>
        </w:tc>
        <w:tc>
          <w:tcPr>
            <w:tcW w:w="608" w:type="dxa"/>
            <w:tcBorders>
              <w:top w:val="single" w:color="000000" w:themeColor="text1" w:sz="4" w:space="0"/>
              <w:bottom w:val="single" w:color="000000" w:themeColor="text1" w:sz="4" w:space="0"/>
              <w:right w:val="single" w:color="000000" w:themeColor="text1" w:sz="4" w:space="0"/>
            </w:tcBorders>
          </w:tcPr>
          <w:p w:rsidRPr="00005B32" w:rsidR="00FB2438" w:rsidP="00FB2438" w:rsidRDefault="00FB2438" w14:paraId="623CBDD8" w14:textId="3648851A">
            <w:pPr>
              <w:pStyle w:val="TableParagraph"/>
              <w:ind w:left="17"/>
              <w:rPr>
                <w:sz w:val="20"/>
              </w:rPr>
            </w:pPr>
            <w:r w:rsidRPr="00005B32">
              <w:rPr>
                <w:w w:val="99"/>
                <w:sz w:val="20"/>
                <w:szCs w:val="20"/>
              </w:rPr>
              <w:t>1</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FB2438" w:rsidP="00FB2438" w:rsidRDefault="00FB2438" w14:paraId="623CBDD9" w14:textId="1727002D">
            <w:pPr>
              <w:pStyle w:val="TableParagraph"/>
              <w:ind w:left="18"/>
              <w:rPr>
                <w:sz w:val="20"/>
                <w:szCs w:val="20"/>
              </w:rPr>
            </w:pPr>
            <w:r w:rsidRPr="00005B32">
              <w:rPr>
                <w:w w:val="99"/>
                <w:sz w:val="20"/>
                <w:szCs w:val="20"/>
              </w:rPr>
              <w:t>4</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FB2438" w:rsidP="00FB2438" w:rsidRDefault="00FB2438" w14:paraId="623CBDDA" w14:textId="4E3E8DFF">
            <w:pPr>
              <w:pStyle w:val="TableParagraph"/>
              <w:ind w:left="18"/>
              <w:rPr>
                <w:sz w:val="20"/>
                <w:szCs w:val="20"/>
              </w:rPr>
            </w:pPr>
            <w:r w:rsidRPr="00005B32">
              <w:rPr>
                <w:sz w:val="20"/>
                <w:szCs w:val="20"/>
              </w:rPr>
              <w:t>5</w:t>
            </w:r>
          </w:p>
        </w:tc>
        <w:tc>
          <w:tcPr>
            <w:tcW w:w="610" w:type="dxa"/>
            <w:tcBorders>
              <w:top w:val="single" w:color="000000" w:themeColor="text1" w:sz="4" w:space="0"/>
              <w:left w:val="single" w:color="000000" w:themeColor="text1" w:sz="4" w:space="0"/>
              <w:bottom w:val="single" w:color="000000" w:themeColor="text1" w:sz="4" w:space="0"/>
            </w:tcBorders>
          </w:tcPr>
          <w:p w:rsidRPr="00005B32" w:rsidR="00FB2438" w:rsidP="00FB2438" w:rsidRDefault="00F220EA" w14:paraId="623CBDDB" w14:textId="035DCB59">
            <w:pPr>
              <w:pStyle w:val="TableParagraph"/>
              <w:ind w:left="22"/>
              <w:rPr>
                <w:b/>
                <w:bCs/>
                <w:sz w:val="20"/>
                <w:szCs w:val="20"/>
              </w:rPr>
            </w:pPr>
            <w:r w:rsidRPr="00005B32">
              <w:rPr>
                <w:b/>
                <w:bCs/>
                <w:sz w:val="20"/>
                <w:szCs w:val="20"/>
              </w:rPr>
              <w:t>5</w:t>
            </w:r>
          </w:p>
        </w:tc>
        <w:tc>
          <w:tcPr>
            <w:tcW w:w="625" w:type="dxa"/>
            <w:tcBorders>
              <w:top w:val="single" w:color="000000" w:themeColor="text1" w:sz="4" w:space="0"/>
              <w:bottom w:val="single" w:color="000000" w:themeColor="text1" w:sz="4" w:space="0"/>
              <w:right w:val="single" w:color="000000" w:themeColor="text1" w:sz="4" w:space="0"/>
            </w:tcBorders>
          </w:tcPr>
          <w:p w:rsidRPr="00005B32" w:rsidR="00FB2438" w:rsidP="00FB2438" w:rsidRDefault="00FB2438" w14:paraId="623CBDDC" w14:textId="7F453F7E">
            <w:pPr>
              <w:pStyle w:val="TableParagraph"/>
              <w:ind w:left="11"/>
              <w:rPr>
                <w:sz w:val="20"/>
                <w:szCs w:val="20"/>
              </w:rPr>
            </w:pPr>
            <w:r w:rsidRPr="00005B32">
              <w:rPr>
                <w:w w:val="99"/>
                <w:sz w:val="20"/>
                <w:szCs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FB2438" w:rsidP="00FB2438" w:rsidRDefault="00FB2438" w14:paraId="623CBDDD" w14:textId="1EA1D29D">
            <w:pPr>
              <w:pStyle w:val="TableParagraph"/>
              <w:ind w:left="15"/>
              <w:rPr>
                <w:sz w:val="20"/>
                <w:szCs w:val="20"/>
              </w:rPr>
            </w:pPr>
            <w:r w:rsidRPr="00005B32">
              <w:rPr>
                <w:w w:val="99"/>
                <w:sz w:val="20"/>
                <w:szCs w:val="20"/>
              </w:rPr>
              <w:t>1</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FB2438" w:rsidP="00FB2438" w:rsidRDefault="00FB2438" w14:paraId="623CBDDE" w14:textId="4119A508">
            <w:pPr>
              <w:pStyle w:val="TableParagraph"/>
              <w:ind w:left="14"/>
              <w:rPr>
                <w:sz w:val="20"/>
                <w:szCs w:val="20"/>
              </w:rPr>
            </w:pPr>
            <w:r w:rsidRPr="00005B32">
              <w:rPr>
                <w:sz w:val="20"/>
                <w:szCs w:val="20"/>
              </w:rPr>
              <w:t>1</w:t>
            </w:r>
          </w:p>
        </w:tc>
        <w:tc>
          <w:tcPr>
            <w:tcW w:w="610" w:type="dxa"/>
            <w:tcBorders>
              <w:top w:val="single" w:color="000000" w:themeColor="text1" w:sz="4" w:space="0"/>
              <w:left w:val="single" w:color="000000" w:themeColor="text1" w:sz="4" w:space="0"/>
              <w:bottom w:val="single" w:color="000000" w:themeColor="text1" w:sz="4" w:space="0"/>
            </w:tcBorders>
          </w:tcPr>
          <w:p w:rsidRPr="00005B32" w:rsidR="00FB2438" w:rsidP="00FB2438" w:rsidRDefault="00C114D8" w14:paraId="623CBDDF" w14:textId="6A6F9C1E">
            <w:pPr>
              <w:pStyle w:val="TableParagraph"/>
              <w:ind w:left="18"/>
              <w:rPr>
                <w:b/>
                <w:bCs/>
                <w:sz w:val="20"/>
                <w:szCs w:val="20"/>
              </w:rPr>
            </w:pPr>
            <w:r w:rsidRPr="00005B32">
              <w:rPr>
                <w:b/>
                <w:bCs/>
                <w:sz w:val="20"/>
                <w:szCs w:val="20"/>
              </w:rPr>
              <w:t>1</w:t>
            </w:r>
          </w:p>
        </w:tc>
        <w:tc>
          <w:tcPr>
            <w:tcW w:w="608" w:type="dxa"/>
            <w:tcBorders>
              <w:top w:val="single" w:color="000000" w:themeColor="text1" w:sz="4" w:space="0"/>
              <w:bottom w:val="single" w:color="000000" w:themeColor="text1" w:sz="4" w:space="0"/>
              <w:right w:val="single" w:color="000000" w:themeColor="text1" w:sz="4" w:space="0"/>
            </w:tcBorders>
          </w:tcPr>
          <w:p w:rsidRPr="00005B32" w:rsidR="00FB2438" w:rsidP="00FB2438" w:rsidRDefault="00FB2438" w14:paraId="623CBDE0" w14:textId="71FEB164">
            <w:pPr>
              <w:pStyle w:val="TableParagraph"/>
              <w:ind w:left="11"/>
              <w:rPr>
                <w:sz w:val="20"/>
              </w:rPr>
            </w:pPr>
            <w:r w:rsidRPr="00005B32">
              <w:rPr>
                <w:w w:val="99"/>
                <w:sz w:val="20"/>
                <w:szCs w:val="20"/>
              </w:rPr>
              <w:t>2</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FB2438" w:rsidP="00FB2438" w:rsidRDefault="00FB2438" w14:paraId="623CBDE1" w14:textId="52E84063">
            <w:pPr>
              <w:pStyle w:val="TableParagraph"/>
              <w:ind w:left="12"/>
              <w:rPr>
                <w:sz w:val="20"/>
                <w:szCs w:val="20"/>
              </w:rPr>
            </w:pPr>
            <w:r w:rsidRPr="00005B32">
              <w:rPr>
                <w:w w:val="99"/>
                <w:sz w:val="20"/>
              </w:rPr>
              <w:t>2</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FB2438" w:rsidP="00FB2438" w:rsidRDefault="00FB2438" w14:paraId="623CBDE2" w14:textId="32FB07EF">
            <w:pPr>
              <w:pStyle w:val="TableParagraph"/>
              <w:ind w:left="11"/>
              <w:rPr>
                <w:sz w:val="20"/>
              </w:rPr>
            </w:pPr>
            <w:r w:rsidRPr="00005B32">
              <w:rPr>
                <w:sz w:val="20"/>
                <w:szCs w:val="20"/>
              </w:rPr>
              <w:t>5</w:t>
            </w:r>
          </w:p>
        </w:tc>
        <w:tc>
          <w:tcPr>
            <w:tcW w:w="620" w:type="dxa"/>
            <w:tcBorders>
              <w:top w:val="single" w:color="000000" w:themeColor="text1" w:sz="4" w:space="0"/>
              <w:left w:val="single" w:color="000000" w:themeColor="text1" w:sz="4" w:space="0"/>
              <w:bottom w:val="single" w:color="000000" w:themeColor="text1" w:sz="4" w:space="0"/>
            </w:tcBorders>
          </w:tcPr>
          <w:p w:rsidRPr="00005B32" w:rsidR="00FB2438" w:rsidP="00FB2438" w:rsidRDefault="00221641" w14:paraId="623CBDE3" w14:textId="3E0E9C5C">
            <w:pPr>
              <w:pStyle w:val="TableParagraph"/>
              <w:ind w:left="15"/>
              <w:rPr>
                <w:b/>
                <w:bCs/>
                <w:sz w:val="20"/>
                <w:szCs w:val="20"/>
              </w:rPr>
            </w:pPr>
            <w:r w:rsidRPr="00005B32">
              <w:rPr>
                <w:b/>
                <w:bCs/>
                <w:sz w:val="20"/>
                <w:szCs w:val="20"/>
              </w:rPr>
              <w:t>6</w:t>
            </w:r>
          </w:p>
        </w:tc>
      </w:tr>
      <w:tr w:rsidRPr="00005B32" w:rsidR="00FB2438" w:rsidTr="002907CC" w14:paraId="623CBDF2" w14:textId="77777777">
        <w:trPr>
          <w:trHeight w:val="290"/>
        </w:trPr>
        <w:tc>
          <w:tcPr>
            <w:tcW w:w="2381" w:type="dxa"/>
            <w:tcBorders>
              <w:top w:val="single" w:color="000000" w:themeColor="text1" w:sz="4" w:space="0"/>
              <w:bottom w:val="single" w:color="000000" w:themeColor="text1" w:sz="4" w:space="0"/>
            </w:tcBorders>
          </w:tcPr>
          <w:p w:rsidRPr="00005B32" w:rsidR="00FB2438" w:rsidP="00FB2438" w:rsidRDefault="00FB2438" w14:paraId="623CBDE5" w14:textId="77777777">
            <w:pPr>
              <w:pStyle w:val="TableParagraph"/>
              <w:spacing w:before="15"/>
              <w:jc w:val="left"/>
              <w:rPr>
                <w:b/>
                <w:bCs/>
                <w:sz w:val="20"/>
              </w:rPr>
            </w:pPr>
            <w:r w:rsidRPr="00005B32">
              <w:rPr>
                <w:b/>
                <w:bCs/>
                <w:spacing w:val="-2"/>
                <w:sz w:val="20"/>
              </w:rPr>
              <w:t>Deceased</w:t>
            </w:r>
          </w:p>
        </w:tc>
        <w:tc>
          <w:tcPr>
            <w:tcW w:w="608" w:type="dxa"/>
            <w:tcBorders>
              <w:top w:val="single" w:color="000000" w:themeColor="text1" w:sz="4" w:space="0"/>
              <w:bottom w:val="single" w:color="000000" w:themeColor="text1" w:sz="4" w:space="0"/>
              <w:right w:val="single" w:color="000000" w:themeColor="text1" w:sz="4" w:space="0"/>
            </w:tcBorders>
          </w:tcPr>
          <w:p w:rsidRPr="00005B32" w:rsidR="00FB2438" w:rsidP="00FB2438" w:rsidRDefault="00FB2438" w14:paraId="623CBDE6" w14:textId="61BD396E">
            <w:pPr>
              <w:pStyle w:val="TableParagraph"/>
              <w:spacing w:before="15"/>
              <w:ind w:left="17"/>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FB2438" w:rsidP="00FB2438" w:rsidRDefault="00FB2438" w14:paraId="623CBDE7" w14:textId="335118F6">
            <w:pPr>
              <w:pStyle w:val="TableParagraph"/>
              <w:spacing w:before="15"/>
              <w:ind w:left="18"/>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FB2438" w:rsidP="00FB2438" w:rsidRDefault="00FB2438" w14:paraId="623CBDE8" w14:textId="493773B4">
            <w:pPr>
              <w:pStyle w:val="TableParagraph"/>
              <w:spacing w:before="15"/>
              <w:ind w:left="18"/>
              <w:rPr>
                <w:sz w:val="20"/>
              </w:rPr>
            </w:pPr>
            <w:r w:rsidRPr="00005B32">
              <w:rPr>
                <w:sz w:val="20"/>
                <w:szCs w:val="20"/>
              </w:rPr>
              <w:t>0</w:t>
            </w:r>
          </w:p>
        </w:tc>
        <w:tc>
          <w:tcPr>
            <w:tcW w:w="610" w:type="dxa"/>
            <w:tcBorders>
              <w:top w:val="single" w:color="000000" w:themeColor="text1" w:sz="4" w:space="0"/>
              <w:left w:val="single" w:color="000000" w:themeColor="text1" w:sz="4" w:space="0"/>
              <w:bottom w:val="single" w:color="000000" w:themeColor="text1" w:sz="4" w:space="0"/>
            </w:tcBorders>
          </w:tcPr>
          <w:p w:rsidRPr="00005B32" w:rsidR="00FB2438" w:rsidP="00FB2438" w:rsidRDefault="00F220EA" w14:paraId="623CBDE9" w14:textId="404ED266">
            <w:pPr>
              <w:pStyle w:val="TableParagraph"/>
              <w:spacing w:before="15"/>
              <w:ind w:left="22"/>
              <w:rPr>
                <w:b/>
                <w:bCs/>
                <w:sz w:val="20"/>
                <w:szCs w:val="20"/>
              </w:rPr>
            </w:pPr>
            <w:r w:rsidRPr="00005B32">
              <w:rPr>
                <w:b/>
                <w:bCs/>
                <w:sz w:val="20"/>
                <w:szCs w:val="20"/>
              </w:rPr>
              <w:t>0</w:t>
            </w:r>
          </w:p>
        </w:tc>
        <w:tc>
          <w:tcPr>
            <w:tcW w:w="625" w:type="dxa"/>
            <w:tcBorders>
              <w:top w:val="single" w:color="000000" w:themeColor="text1" w:sz="4" w:space="0"/>
              <w:bottom w:val="single" w:color="000000" w:themeColor="text1" w:sz="4" w:space="0"/>
              <w:right w:val="single" w:color="000000" w:themeColor="text1" w:sz="4" w:space="0"/>
            </w:tcBorders>
          </w:tcPr>
          <w:p w:rsidRPr="00005B32" w:rsidR="00FB2438" w:rsidP="00FB2438" w:rsidRDefault="00FB2438" w14:paraId="623CBDEA" w14:textId="29CED347">
            <w:pPr>
              <w:pStyle w:val="TableParagraph"/>
              <w:spacing w:before="15"/>
              <w:ind w:left="11"/>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FB2438" w:rsidP="00FB2438" w:rsidRDefault="00FB2438" w14:paraId="623CBDEB" w14:textId="7E8C2228">
            <w:pPr>
              <w:pStyle w:val="TableParagraph"/>
              <w:spacing w:before="15"/>
              <w:ind w:left="15"/>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FB2438" w:rsidP="00FB2438" w:rsidRDefault="00FB2438" w14:paraId="623CBDEC" w14:textId="610750CA">
            <w:pPr>
              <w:pStyle w:val="TableParagraph"/>
              <w:spacing w:before="15"/>
              <w:ind w:left="14"/>
              <w:rPr>
                <w:sz w:val="20"/>
              </w:rPr>
            </w:pPr>
            <w:r w:rsidRPr="00005B32">
              <w:rPr>
                <w:sz w:val="20"/>
                <w:szCs w:val="20"/>
              </w:rPr>
              <w:t>0</w:t>
            </w:r>
          </w:p>
        </w:tc>
        <w:tc>
          <w:tcPr>
            <w:tcW w:w="610" w:type="dxa"/>
            <w:tcBorders>
              <w:top w:val="single" w:color="000000" w:themeColor="text1" w:sz="4" w:space="0"/>
              <w:left w:val="single" w:color="000000" w:themeColor="text1" w:sz="4" w:space="0"/>
              <w:bottom w:val="single" w:color="000000" w:themeColor="text1" w:sz="4" w:space="0"/>
            </w:tcBorders>
          </w:tcPr>
          <w:p w:rsidRPr="00005B32" w:rsidR="00FB2438" w:rsidP="00FB2438" w:rsidRDefault="00C114D8" w14:paraId="623CBDED" w14:textId="26723DE8">
            <w:pPr>
              <w:pStyle w:val="TableParagraph"/>
              <w:spacing w:before="15"/>
              <w:ind w:left="18"/>
              <w:rPr>
                <w:b/>
                <w:bCs/>
                <w:sz w:val="20"/>
                <w:szCs w:val="20"/>
              </w:rPr>
            </w:pPr>
            <w:r w:rsidRPr="00005B32">
              <w:rPr>
                <w:b/>
                <w:bCs/>
                <w:sz w:val="20"/>
                <w:szCs w:val="20"/>
              </w:rPr>
              <w:t>1</w:t>
            </w:r>
          </w:p>
        </w:tc>
        <w:tc>
          <w:tcPr>
            <w:tcW w:w="608" w:type="dxa"/>
            <w:tcBorders>
              <w:top w:val="single" w:color="000000" w:themeColor="text1" w:sz="4" w:space="0"/>
              <w:bottom w:val="single" w:color="000000" w:themeColor="text1" w:sz="4" w:space="0"/>
              <w:right w:val="single" w:color="000000" w:themeColor="text1" w:sz="4" w:space="0"/>
            </w:tcBorders>
          </w:tcPr>
          <w:p w:rsidRPr="00005B32" w:rsidR="00FB2438" w:rsidP="00FB2438" w:rsidRDefault="00FB2438" w14:paraId="623CBDEE" w14:textId="45291C69">
            <w:pPr>
              <w:pStyle w:val="TableParagraph"/>
              <w:spacing w:before="15"/>
              <w:ind w:left="11"/>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FB2438" w:rsidP="00FB2438" w:rsidRDefault="00FB2438" w14:paraId="623CBDEF" w14:textId="5533BBEA">
            <w:pPr>
              <w:pStyle w:val="TableParagraph"/>
              <w:spacing w:before="15"/>
              <w:ind w:left="12"/>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FB2438" w:rsidP="00FB2438" w:rsidRDefault="00FB2438" w14:paraId="623CBDF0" w14:textId="3CBCDCB2">
            <w:pPr>
              <w:pStyle w:val="TableParagraph"/>
              <w:spacing w:before="15"/>
              <w:ind w:left="11"/>
              <w:rPr>
                <w:sz w:val="20"/>
              </w:rPr>
            </w:pPr>
            <w:r w:rsidRPr="00005B32">
              <w:rPr>
                <w:sz w:val="20"/>
                <w:szCs w:val="20"/>
              </w:rPr>
              <w:t>0</w:t>
            </w:r>
          </w:p>
        </w:tc>
        <w:tc>
          <w:tcPr>
            <w:tcW w:w="620" w:type="dxa"/>
            <w:tcBorders>
              <w:top w:val="single" w:color="000000" w:themeColor="text1" w:sz="4" w:space="0"/>
              <w:left w:val="single" w:color="000000" w:themeColor="text1" w:sz="4" w:space="0"/>
              <w:bottom w:val="single" w:color="000000" w:themeColor="text1" w:sz="4" w:space="0"/>
            </w:tcBorders>
          </w:tcPr>
          <w:p w:rsidRPr="00005B32" w:rsidR="00FB2438" w:rsidP="00FB2438" w:rsidRDefault="00221641" w14:paraId="623CBDF1" w14:textId="5191496A">
            <w:pPr>
              <w:pStyle w:val="TableParagraph"/>
              <w:spacing w:before="15"/>
              <w:ind w:left="15"/>
              <w:rPr>
                <w:b/>
                <w:bCs/>
                <w:sz w:val="20"/>
                <w:szCs w:val="20"/>
              </w:rPr>
            </w:pPr>
            <w:r w:rsidRPr="00005B32">
              <w:rPr>
                <w:b/>
                <w:bCs/>
                <w:sz w:val="20"/>
                <w:szCs w:val="20"/>
              </w:rPr>
              <w:t>0</w:t>
            </w:r>
          </w:p>
        </w:tc>
      </w:tr>
      <w:tr w:rsidRPr="00005B32" w:rsidR="00FB2438" w:rsidTr="002907CC" w14:paraId="623CBE00" w14:textId="77777777">
        <w:trPr>
          <w:trHeight w:val="287"/>
        </w:trPr>
        <w:tc>
          <w:tcPr>
            <w:tcW w:w="2381" w:type="dxa"/>
            <w:tcBorders>
              <w:top w:val="single" w:color="000000" w:themeColor="text1" w:sz="4" w:space="0"/>
              <w:bottom w:val="single" w:color="000000" w:themeColor="text1" w:sz="4" w:space="0"/>
            </w:tcBorders>
          </w:tcPr>
          <w:p w:rsidRPr="00005B32" w:rsidR="00FB2438" w:rsidP="00FB2438" w:rsidRDefault="00FB2438" w14:paraId="623CBDF3" w14:textId="77777777">
            <w:pPr>
              <w:pStyle w:val="TableParagraph"/>
              <w:jc w:val="left"/>
              <w:rPr>
                <w:b/>
                <w:bCs/>
                <w:sz w:val="20"/>
              </w:rPr>
            </w:pPr>
            <w:r w:rsidRPr="00005B32">
              <w:rPr>
                <w:b/>
                <w:bCs/>
                <w:sz w:val="20"/>
              </w:rPr>
              <w:t>Ineligible</w:t>
            </w:r>
            <w:r w:rsidRPr="00005B32">
              <w:rPr>
                <w:b/>
                <w:bCs/>
                <w:spacing w:val="-3"/>
                <w:sz w:val="20"/>
              </w:rPr>
              <w:t xml:space="preserve"> </w:t>
            </w:r>
            <w:r w:rsidRPr="00005B32">
              <w:rPr>
                <w:b/>
                <w:bCs/>
                <w:sz w:val="20"/>
              </w:rPr>
              <w:t>-</w:t>
            </w:r>
            <w:r w:rsidRPr="00005B32">
              <w:rPr>
                <w:b/>
                <w:bCs/>
                <w:spacing w:val="-5"/>
                <w:sz w:val="20"/>
              </w:rPr>
              <w:t xml:space="preserve"> </w:t>
            </w:r>
            <w:r w:rsidRPr="00005B32">
              <w:rPr>
                <w:b/>
                <w:bCs/>
                <w:spacing w:val="-2"/>
                <w:sz w:val="20"/>
              </w:rPr>
              <w:t>Monitored</w:t>
            </w:r>
          </w:p>
        </w:tc>
        <w:tc>
          <w:tcPr>
            <w:tcW w:w="608" w:type="dxa"/>
            <w:tcBorders>
              <w:top w:val="single" w:color="000000" w:themeColor="text1" w:sz="4" w:space="0"/>
              <w:bottom w:val="single" w:color="000000" w:themeColor="text1" w:sz="4" w:space="0"/>
              <w:right w:val="single" w:color="000000" w:themeColor="text1" w:sz="4" w:space="0"/>
            </w:tcBorders>
          </w:tcPr>
          <w:p w:rsidRPr="00005B32" w:rsidR="00FB2438" w:rsidP="00FB2438" w:rsidRDefault="00FB2438" w14:paraId="623CBDF4" w14:textId="1980CFEE">
            <w:pPr>
              <w:pStyle w:val="TableParagraph"/>
              <w:ind w:left="17"/>
              <w:rPr>
                <w:sz w:val="20"/>
                <w:szCs w:val="20"/>
              </w:rPr>
            </w:pPr>
            <w:r w:rsidRPr="00005B32">
              <w:rPr>
                <w:w w:val="99"/>
                <w:sz w:val="20"/>
                <w:szCs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FB2438" w:rsidP="00FB2438" w:rsidRDefault="00FB2438" w14:paraId="623CBDF5" w14:textId="7DB59BDF">
            <w:pPr>
              <w:pStyle w:val="TableParagraph"/>
              <w:ind w:left="18"/>
              <w:rPr>
                <w:sz w:val="20"/>
                <w:szCs w:val="20"/>
              </w:rPr>
            </w:pPr>
            <w:r w:rsidRPr="00005B32">
              <w:rPr>
                <w:w w:val="99"/>
                <w:sz w:val="20"/>
                <w:szCs w:val="20"/>
              </w:rPr>
              <w:t>3</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FB2438" w:rsidP="00FB2438" w:rsidRDefault="00FB2438" w14:paraId="623CBDF6" w14:textId="3B29C5FA">
            <w:pPr>
              <w:pStyle w:val="TableParagraph"/>
              <w:ind w:left="18"/>
              <w:rPr>
                <w:sz w:val="20"/>
                <w:szCs w:val="20"/>
              </w:rPr>
            </w:pPr>
            <w:r w:rsidRPr="00005B32">
              <w:rPr>
                <w:sz w:val="20"/>
                <w:szCs w:val="20"/>
              </w:rPr>
              <w:t>1</w:t>
            </w:r>
          </w:p>
        </w:tc>
        <w:tc>
          <w:tcPr>
            <w:tcW w:w="610" w:type="dxa"/>
            <w:tcBorders>
              <w:top w:val="single" w:color="000000" w:themeColor="text1" w:sz="4" w:space="0"/>
              <w:left w:val="single" w:color="000000" w:themeColor="text1" w:sz="4" w:space="0"/>
              <w:bottom w:val="single" w:color="000000" w:themeColor="text1" w:sz="4" w:space="0"/>
            </w:tcBorders>
          </w:tcPr>
          <w:p w:rsidRPr="00005B32" w:rsidR="00FB2438" w:rsidP="00FB2438" w:rsidRDefault="00F220EA" w14:paraId="623CBDF7" w14:textId="2AEA6E52">
            <w:pPr>
              <w:pStyle w:val="TableParagraph"/>
              <w:ind w:left="22"/>
              <w:rPr>
                <w:b/>
                <w:bCs/>
                <w:sz w:val="20"/>
                <w:szCs w:val="20"/>
              </w:rPr>
            </w:pPr>
            <w:r w:rsidRPr="00005B32">
              <w:rPr>
                <w:b/>
                <w:bCs/>
                <w:sz w:val="20"/>
                <w:szCs w:val="20"/>
              </w:rPr>
              <w:t>1</w:t>
            </w:r>
          </w:p>
        </w:tc>
        <w:tc>
          <w:tcPr>
            <w:tcW w:w="625" w:type="dxa"/>
            <w:tcBorders>
              <w:top w:val="single" w:color="000000" w:themeColor="text1" w:sz="4" w:space="0"/>
              <w:bottom w:val="single" w:color="000000" w:themeColor="text1" w:sz="4" w:space="0"/>
              <w:right w:val="single" w:color="000000" w:themeColor="text1" w:sz="4" w:space="0"/>
            </w:tcBorders>
          </w:tcPr>
          <w:p w:rsidRPr="00005B32" w:rsidR="00FB2438" w:rsidP="00FB2438" w:rsidRDefault="00FB2438" w14:paraId="623CBDF8" w14:textId="283B0BF2">
            <w:pPr>
              <w:pStyle w:val="TableParagraph"/>
              <w:ind w:left="11"/>
              <w:rPr>
                <w:sz w:val="20"/>
                <w:szCs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FB2438" w:rsidP="00FB2438" w:rsidRDefault="00FB2438" w14:paraId="623CBDF9" w14:textId="7C460BAB">
            <w:pPr>
              <w:pStyle w:val="TableParagraph"/>
              <w:ind w:left="15"/>
              <w:rPr>
                <w:sz w:val="20"/>
              </w:rPr>
            </w:pPr>
            <w:r w:rsidRPr="00005B32">
              <w:rPr>
                <w:w w:val="99"/>
                <w:sz w:val="20"/>
                <w:szCs w:val="20"/>
              </w:rPr>
              <w:t>1</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FB2438" w:rsidP="00FB2438" w:rsidRDefault="00FB2438" w14:paraId="623CBDFA" w14:textId="263A8746">
            <w:pPr>
              <w:pStyle w:val="TableParagraph"/>
              <w:ind w:left="14"/>
              <w:rPr>
                <w:sz w:val="20"/>
                <w:szCs w:val="20"/>
              </w:rPr>
            </w:pPr>
            <w:r w:rsidRPr="00005B32">
              <w:rPr>
                <w:sz w:val="20"/>
                <w:szCs w:val="20"/>
              </w:rPr>
              <w:t>0</w:t>
            </w:r>
          </w:p>
        </w:tc>
        <w:tc>
          <w:tcPr>
            <w:tcW w:w="610" w:type="dxa"/>
            <w:tcBorders>
              <w:top w:val="single" w:color="000000" w:themeColor="text1" w:sz="4" w:space="0"/>
              <w:left w:val="single" w:color="000000" w:themeColor="text1" w:sz="4" w:space="0"/>
              <w:bottom w:val="single" w:color="000000" w:themeColor="text1" w:sz="4" w:space="0"/>
            </w:tcBorders>
          </w:tcPr>
          <w:p w:rsidRPr="00005B32" w:rsidR="00FB2438" w:rsidP="00FB2438" w:rsidRDefault="00C114D8" w14:paraId="623CBDFB" w14:textId="07BDB750">
            <w:pPr>
              <w:pStyle w:val="TableParagraph"/>
              <w:ind w:left="18"/>
              <w:rPr>
                <w:b/>
                <w:bCs/>
                <w:sz w:val="20"/>
                <w:szCs w:val="20"/>
              </w:rPr>
            </w:pPr>
            <w:r w:rsidRPr="00005B32">
              <w:rPr>
                <w:b/>
                <w:bCs/>
                <w:sz w:val="20"/>
                <w:szCs w:val="20"/>
              </w:rPr>
              <w:t>1</w:t>
            </w:r>
          </w:p>
        </w:tc>
        <w:tc>
          <w:tcPr>
            <w:tcW w:w="608" w:type="dxa"/>
            <w:tcBorders>
              <w:top w:val="single" w:color="000000" w:themeColor="text1" w:sz="4" w:space="0"/>
              <w:bottom w:val="single" w:color="000000" w:themeColor="text1" w:sz="4" w:space="0"/>
              <w:right w:val="single" w:color="000000" w:themeColor="text1" w:sz="4" w:space="0"/>
            </w:tcBorders>
          </w:tcPr>
          <w:p w:rsidRPr="00005B32" w:rsidR="00FB2438" w:rsidP="00FB2438" w:rsidRDefault="00FB2438" w14:paraId="623CBDFC" w14:textId="174B851A">
            <w:pPr>
              <w:pStyle w:val="TableParagraph"/>
              <w:ind w:left="11"/>
              <w:rPr>
                <w:sz w:val="20"/>
                <w:szCs w:val="20"/>
              </w:rPr>
            </w:pPr>
            <w:r w:rsidRPr="00005B32">
              <w:rPr>
                <w:w w:val="99"/>
                <w:sz w:val="20"/>
                <w:szCs w:val="20"/>
              </w:rPr>
              <w:t>1</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FB2438" w:rsidP="00FB2438" w:rsidRDefault="00FB2438" w14:paraId="623CBDFD" w14:textId="473DEC8B">
            <w:pPr>
              <w:pStyle w:val="TableParagraph"/>
              <w:ind w:left="12"/>
              <w:rPr>
                <w:sz w:val="20"/>
                <w:szCs w:val="20"/>
              </w:rPr>
            </w:pPr>
            <w:r w:rsidRPr="00005B32">
              <w:rPr>
                <w:w w:val="99"/>
                <w:sz w:val="20"/>
                <w:szCs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FB2438" w:rsidP="00FB2438" w:rsidRDefault="00FB2438" w14:paraId="623CBDFE" w14:textId="2DA86FE2">
            <w:pPr>
              <w:pStyle w:val="TableParagraph"/>
              <w:ind w:left="11"/>
              <w:rPr>
                <w:sz w:val="20"/>
                <w:szCs w:val="20"/>
              </w:rPr>
            </w:pPr>
            <w:r w:rsidRPr="00005B32">
              <w:rPr>
                <w:sz w:val="20"/>
                <w:szCs w:val="20"/>
              </w:rPr>
              <w:t>0</w:t>
            </w:r>
          </w:p>
        </w:tc>
        <w:tc>
          <w:tcPr>
            <w:tcW w:w="620" w:type="dxa"/>
            <w:tcBorders>
              <w:top w:val="single" w:color="000000" w:themeColor="text1" w:sz="4" w:space="0"/>
              <w:left w:val="single" w:color="000000" w:themeColor="text1" w:sz="4" w:space="0"/>
              <w:bottom w:val="single" w:color="000000" w:themeColor="text1" w:sz="4" w:space="0"/>
            </w:tcBorders>
          </w:tcPr>
          <w:p w:rsidRPr="00005B32" w:rsidR="00FB2438" w:rsidP="00FB2438" w:rsidRDefault="00221641" w14:paraId="623CBDFF" w14:textId="4DBA5919">
            <w:pPr>
              <w:pStyle w:val="TableParagraph"/>
              <w:ind w:left="15"/>
              <w:rPr>
                <w:b/>
                <w:bCs/>
                <w:sz w:val="20"/>
                <w:szCs w:val="20"/>
              </w:rPr>
            </w:pPr>
            <w:r w:rsidRPr="00005B32">
              <w:rPr>
                <w:b/>
                <w:bCs/>
                <w:sz w:val="20"/>
                <w:szCs w:val="20"/>
              </w:rPr>
              <w:t>0</w:t>
            </w:r>
          </w:p>
        </w:tc>
      </w:tr>
      <w:tr w:rsidRPr="00005B32" w:rsidR="00FB2438" w:rsidTr="002907CC" w14:paraId="623CBE0E" w14:textId="77777777">
        <w:trPr>
          <w:trHeight w:val="287"/>
        </w:trPr>
        <w:tc>
          <w:tcPr>
            <w:tcW w:w="2381" w:type="dxa"/>
            <w:tcBorders>
              <w:top w:val="single" w:color="000000" w:themeColor="text1" w:sz="4" w:space="0"/>
              <w:bottom w:val="single" w:color="000000" w:themeColor="text1" w:sz="4" w:space="0"/>
            </w:tcBorders>
            <w:shd w:val="clear" w:color="auto" w:fill="EDF8E3"/>
          </w:tcPr>
          <w:p w:rsidRPr="00005B32" w:rsidR="00FB2438" w:rsidP="00FB2438" w:rsidRDefault="00FB2438" w14:paraId="623CBE01" w14:textId="77777777">
            <w:pPr>
              <w:pStyle w:val="TableParagraph"/>
              <w:jc w:val="left"/>
              <w:rPr>
                <w:b/>
                <w:bCs/>
                <w:sz w:val="20"/>
              </w:rPr>
            </w:pPr>
            <w:r w:rsidRPr="00005B32">
              <w:rPr>
                <w:b/>
                <w:bCs/>
                <w:sz w:val="20"/>
              </w:rPr>
              <w:t>Ineligible</w:t>
            </w:r>
            <w:r w:rsidRPr="00005B32">
              <w:rPr>
                <w:b/>
                <w:bCs/>
                <w:spacing w:val="-3"/>
                <w:sz w:val="20"/>
              </w:rPr>
              <w:t xml:space="preserve"> </w:t>
            </w:r>
            <w:r w:rsidRPr="00005B32">
              <w:rPr>
                <w:b/>
                <w:bCs/>
                <w:sz w:val="20"/>
              </w:rPr>
              <w:t>–</w:t>
            </w:r>
            <w:r w:rsidRPr="00005B32">
              <w:rPr>
                <w:b/>
                <w:bCs/>
                <w:spacing w:val="-5"/>
                <w:sz w:val="20"/>
              </w:rPr>
              <w:t xml:space="preserve"> </w:t>
            </w:r>
            <w:r w:rsidRPr="00005B32">
              <w:rPr>
                <w:b/>
                <w:bCs/>
                <w:sz w:val="20"/>
              </w:rPr>
              <w:t>Not</w:t>
            </w:r>
            <w:r w:rsidRPr="00005B32">
              <w:rPr>
                <w:b/>
                <w:bCs/>
                <w:spacing w:val="-4"/>
                <w:sz w:val="20"/>
              </w:rPr>
              <w:t xml:space="preserve"> </w:t>
            </w:r>
            <w:r w:rsidRPr="00005B32">
              <w:rPr>
                <w:b/>
                <w:bCs/>
                <w:spacing w:val="-2"/>
                <w:sz w:val="20"/>
              </w:rPr>
              <w:t>Monitored</w:t>
            </w:r>
          </w:p>
        </w:tc>
        <w:tc>
          <w:tcPr>
            <w:tcW w:w="60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E02" w14:textId="3B4A4DE4">
            <w:pPr>
              <w:pStyle w:val="TableParagraph"/>
              <w:ind w:left="17"/>
              <w:rPr>
                <w:sz w:val="20"/>
                <w:szCs w:val="20"/>
              </w:rPr>
            </w:pPr>
            <w:r w:rsidRPr="00005B32">
              <w:rPr>
                <w:w w:val="99"/>
                <w:sz w:val="20"/>
                <w:szCs w:val="20"/>
              </w:rPr>
              <w:t>1</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E03" w14:textId="2C9B0683">
            <w:pPr>
              <w:pStyle w:val="TableParagraph"/>
              <w:ind w:left="18"/>
              <w:rPr>
                <w:sz w:val="20"/>
                <w:szCs w:val="20"/>
              </w:rPr>
            </w:pPr>
            <w:r w:rsidRPr="00005B32">
              <w:rPr>
                <w:w w:val="99"/>
                <w:sz w:val="20"/>
                <w:szCs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E04" w14:textId="52558B88">
            <w:pPr>
              <w:pStyle w:val="TableParagraph"/>
              <w:ind w:left="18"/>
              <w:rPr>
                <w:sz w:val="20"/>
                <w:szCs w:val="20"/>
              </w:rPr>
            </w:pPr>
            <w:r w:rsidRPr="00005B32">
              <w:rPr>
                <w:sz w:val="20"/>
                <w:szCs w:val="20"/>
              </w:rPr>
              <w:t>0</w:t>
            </w:r>
          </w:p>
        </w:tc>
        <w:tc>
          <w:tcPr>
            <w:tcW w:w="61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FB2438" w:rsidP="00FB2438" w:rsidRDefault="00F220EA" w14:paraId="623CBE05" w14:textId="7E96FC67">
            <w:pPr>
              <w:pStyle w:val="TableParagraph"/>
              <w:ind w:left="22"/>
              <w:rPr>
                <w:b/>
                <w:bCs/>
                <w:sz w:val="20"/>
                <w:szCs w:val="20"/>
              </w:rPr>
            </w:pPr>
            <w:r w:rsidRPr="00005B32">
              <w:rPr>
                <w:b/>
                <w:bCs/>
                <w:sz w:val="20"/>
                <w:szCs w:val="20"/>
              </w:rPr>
              <w:t>2</w:t>
            </w:r>
          </w:p>
        </w:tc>
        <w:tc>
          <w:tcPr>
            <w:tcW w:w="625"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E06" w14:textId="5923E4E1">
            <w:pPr>
              <w:pStyle w:val="TableParagraph"/>
              <w:ind w:left="11"/>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E07" w14:textId="511072EA">
            <w:pPr>
              <w:pStyle w:val="TableParagraph"/>
              <w:ind w:left="15"/>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E08" w14:textId="7F15596A">
            <w:pPr>
              <w:pStyle w:val="TableParagraph"/>
              <w:ind w:left="14"/>
              <w:rPr>
                <w:sz w:val="20"/>
              </w:rPr>
            </w:pPr>
            <w:r w:rsidRPr="00005B32">
              <w:rPr>
                <w:sz w:val="20"/>
                <w:szCs w:val="20"/>
              </w:rPr>
              <w:t>1</w:t>
            </w:r>
          </w:p>
        </w:tc>
        <w:tc>
          <w:tcPr>
            <w:tcW w:w="61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FB2438" w:rsidP="00FB2438" w:rsidRDefault="000D6E6A" w14:paraId="623CBE09" w14:textId="1A925710">
            <w:pPr>
              <w:pStyle w:val="TableParagraph"/>
              <w:ind w:left="18"/>
              <w:rPr>
                <w:b/>
                <w:bCs/>
                <w:sz w:val="20"/>
                <w:szCs w:val="20"/>
              </w:rPr>
            </w:pPr>
            <w:r w:rsidRPr="00005B32">
              <w:rPr>
                <w:b/>
                <w:bCs/>
                <w:sz w:val="20"/>
                <w:szCs w:val="20"/>
              </w:rPr>
              <w:t>1</w:t>
            </w:r>
          </w:p>
        </w:tc>
        <w:tc>
          <w:tcPr>
            <w:tcW w:w="60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E0A" w14:textId="6A16244E">
            <w:pPr>
              <w:pStyle w:val="TableParagraph"/>
              <w:ind w:left="11"/>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E0B" w14:textId="6E7BAE48">
            <w:pPr>
              <w:pStyle w:val="TableParagraph"/>
              <w:ind w:left="12"/>
              <w:rPr>
                <w:sz w:val="20"/>
              </w:rPr>
            </w:pPr>
            <w:r w:rsidRPr="00005B32">
              <w:rPr>
                <w:w w:val="99"/>
                <w:sz w:val="20"/>
                <w:szCs w:val="20"/>
              </w:rPr>
              <w:t>1</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E0C" w14:textId="19D9FA38">
            <w:pPr>
              <w:pStyle w:val="TableParagraph"/>
              <w:ind w:left="11"/>
              <w:rPr>
                <w:sz w:val="20"/>
                <w:szCs w:val="20"/>
              </w:rPr>
            </w:pPr>
            <w:r w:rsidRPr="00005B32">
              <w:rPr>
                <w:sz w:val="20"/>
                <w:szCs w:val="20"/>
              </w:rPr>
              <w:t>0</w:t>
            </w:r>
          </w:p>
        </w:tc>
        <w:tc>
          <w:tcPr>
            <w:tcW w:w="62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FB2438" w:rsidP="00FB2438" w:rsidRDefault="00221641" w14:paraId="623CBE0D" w14:textId="00F8FC03">
            <w:pPr>
              <w:pStyle w:val="TableParagraph"/>
              <w:ind w:left="15"/>
              <w:rPr>
                <w:b/>
                <w:bCs/>
                <w:sz w:val="20"/>
                <w:szCs w:val="20"/>
              </w:rPr>
            </w:pPr>
            <w:r w:rsidRPr="00005B32">
              <w:rPr>
                <w:b/>
                <w:bCs/>
                <w:sz w:val="20"/>
                <w:szCs w:val="20"/>
              </w:rPr>
              <w:t>0</w:t>
            </w:r>
          </w:p>
        </w:tc>
      </w:tr>
      <w:tr w:rsidRPr="00005B32" w:rsidR="00FB2438" w:rsidTr="002907CC" w14:paraId="623CBE1C" w14:textId="77777777">
        <w:trPr>
          <w:trHeight w:val="288"/>
        </w:trPr>
        <w:tc>
          <w:tcPr>
            <w:tcW w:w="2381" w:type="dxa"/>
            <w:tcBorders>
              <w:top w:val="single" w:color="000000" w:themeColor="text1" w:sz="4" w:space="0"/>
              <w:bottom w:val="single" w:color="000000" w:themeColor="text1" w:sz="4" w:space="0"/>
            </w:tcBorders>
            <w:shd w:val="clear" w:color="auto" w:fill="EDF8E3"/>
          </w:tcPr>
          <w:p w:rsidRPr="00005B32" w:rsidR="00FB2438" w:rsidP="00FB2438" w:rsidRDefault="00FB2438" w14:paraId="623CBE0F" w14:textId="77777777">
            <w:pPr>
              <w:pStyle w:val="TableParagraph"/>
              <w:spacing w:before="14"/>
              <w:jc w:val="left"/>
              <w:rPr>
                <w:b/>
                <w:bCs/>
                <w:sz w:val="20"/>
              </w:rPr>
            </w:pPr>
            <w:r w:rsidRPr="00005B32">
              <w:rPr>
                <w:b/>
                <w:bCs/>
                <w:sz w:val="20"/>
              </w:rPr>
              <w:t>No</w:t>
            </w:r>
            <w:r w:rsidRPr="00005B32">
              <w:rPr>
                <w:b/>
                <w:bCs/>
                <w:spacing w:val="-3"/>
                <w:sz w:val="20"/>
              </w:rPr>
              <w:t xml:space="preserve"> </w:t>
            </w:r>
            <w:r w:rsidRPr="00005B32">
              <w:rPr>
                <w:b/>
                <w:bCs/>
                <w:spacing w:val="-2"/>
                <w:sz w:val="20"/>
              </w:rPr>
              <w:t>Contact</w:t>
            </w:r>
          </w:p>
        </w:tc>
        <w:tc>
          <w:tcPr>
            <w:tcW w:w="60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E10" w14:textId="687FBFDD">
            <w:pPr>
              <w:pStyle w:val="TableParagraph"/>
              <w:spacing w:before="14"/>
              <w:ind w:left="17"/>
              <w:rPr>
                <w:sz w:val="20"/>
                <w:szCs w:val="20"/>
              </w:rPr>
            </w:pPr>
            <w:r w:rsidRPr="00005B32">
              <w:rPr>
                <w:w w:val="99"/>
                <w:sz w:val="20"/>
                <w:szCs w:val="20"/>
              </w:rPr>
              <w:t>3</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E11" w14:textId="07F079D9">
            <w:pPr>
              <w:pStyle w:val="TableParagraph"/>
              <w:spacing w:before="14"/>
              <w:ind w:left="18"/>
              <w:rPr>
                <w:sz w:val="20"/>
                <w:szCs w:val="20"/>
              </w:rPr>
            </w:pPr>
            <w:r w:rsidRPr="00005B32">
              <w:rPr>
                <w:w w:val="99"/>
                <w:sz w:val="20"/>
                <w:szCs w:val="20"/>
              </w:rPr>
              <w:t>5</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E12" w14:textId="2F7F3746">
            <w:pPr>
              <w:pStyle w:val="TableParagraph"/>
              <w:spacing w:before="14"/>
              <w:ind w:left="18"/>
              <w:rPr>
                <w:sz w:val="20"/>
                <w:szCs w:val="20"/>
              </w:rPr>
            </w:pPr>
            <w:r w:rsidRPr="00005B32">
              <w:rPr>
                <w:sz w:val="20"/>
                <w:szCs w:val="20"/>
              </w:rPr>
              <w:t>3</w:t>
            </w:r>
          </w:p>
        </w:tc>
        <w:tc>
          <w:tcPr>
            <w:tcW w:w="61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FB2438" w:rsidP="00FB2438" w:rsidRDefault="005F4D89" w14:paraId="623CBE13" w14:textId="396846C9">
            <w:pPr>
              <w:pStyle w:val="TableParagraph"/>
              <w:spacing w:before="14"/>
              <w:ind w:left="22"/>
              <w:rPr>
                <w:b/>
                <w:bCs/>
                <w:sz w:val="20"/>
                <w:szCs w:val="20"/>
              </w:rPr>
            </w:pPr>
            <w:r w:rsidRPr="00005B32">
              <w:rPr>
                <w:b/>
                <w:bCs/>
                <w:sz w:val="20"/>
                <w:szCs w:val="20"/>
              </w:rPr>
              <w:t>2</w:t>
            </w:r>
          </w:p>
        </w:tc>
        <w:tc>
          <w:tcPr>
            <w:tcW w:w="625"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E14" w14:textId="2EE69BA9">
            <w:pPr>
              <w:pStyle w:val="TableParagraph"/>
              <w:spacing w:before="14"/>
              <w:ind w:left="11"/>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E15" w14:textId="5FEE6827">
            <w:pPr>
              <w:pStyle w:val="TableParagraph"/>
              <w:spacing w:before="14"/>
              <w:ind w:left="15"/>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E16" w14:textId="581E7E20">
            <w:pPr>
              <w:pStyle w:val="TableParagraph"/>
              <w:spacing w:before="14"/>
              <w:ind w:left="14"/>
              <w:rPr>
                <w:sz w:val="20"/>
              </w:rPr>
            </w:pPr>
            <w:r w:rsidRPr="00005B32">
              <w:rPr>
                <w:sz w:val="20"/>
                <w:szCs w:val="20"/>
              </w:rPr>
              <w:t>1</w:t>
            </w:r>
          </w:p>
        </w:tc>
        <w:tc>
          <w:tcPr>
            <w:tcW w:w="61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FB2438" w:rsidP="00FB2438" w:rsidRDefault="000D6E6A" w14:paraId="623CBE17" w14:textId="7B22C6DE">
            <w:pPr>
              <w:pStyle w:val="TableParagraph"/>
              <w:spacing w:before="14"/>
              <w:ind w:left="18"/>
              <w:rPr>
                <w:b/>
                <w:bCs/>
                <w:sz w:val="20"/>
                <w:szCs w:val="20"/>
              </w:rPr>
            </w:pPr>
            <w:r w:rsidRPr="00005B32">
              <w:rPr>
                <w:b/>
                <w:bCs/>
                <w:sz w:val="20"/>
                <w:szCs w:val="20"/>
              </w:rPr>
              <w:t>0</w:t>
            </w:r>
          </w:p>
        </w:tc>
        <w:tc>
          <w:tcPr>
            <w:tcW w:w="60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E18" w14:textId="525BB5F2">
            <w:pPr>
              <w:pStyle w:val="TableParagraph"/>
              <w:spacing w:before="14"/>
              <w:ind w:left="11"/>
              <w:rPr>
                <w:sz w:val="20"/>
                <w:szCs w:val="20"/>
              </w:rPr>
            </w:pPr>
            <w:r w:rsidRPr="00005B32">
              <w:rPr>
                <w:w w:val="99"/>
                <w:sz w:val="20"/>
                <w:szCs w:val="20"/>
              </w:rPr>
              <w:t>1</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E19" w14:textId="235FD6AA">
            <w:pPr>
              <w:pStyle w:val="TableParagraph"/>
              <w:spacing w:before="14"/>
              <w:ind w:left="12"/>
              <w:rPr>
                <w:sz w:val="20"/>
                <w:szCs w:val="20"/>
              </w:rPr>
            </w:pPr>
            <w:r w:rsidRPr="00005B32">
              <w:rPr>
                <w:w w:val="99"/>
                <w:sz w:val="20"/>
              </w:rPr>
              <w:t>1</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E1A" w14:textId="2EBAF1C1">
            <w:pPr>
              <w:pStyle w:val="TableParagraph"/>
              <w:spacing w:before="14"/>
              <w:ind w:left="11"/>
              <w:rPr>
                <w:sz w:val="20"/>
              </w:rPr>
            </w:pPr>
            <w:r w:rsidRPr="00005B32">
              <w:rPr>
                <w:sz w:val="20"/>
                <w:szCs w:val="20"/>
              </w:rPr>
              <w:t>2</w:t>
            </w:r>
          </w:p>
        </w:tc>
        <w:tc>
          <w:tcPr>
            <w:tcW w:w="62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FB2438" w:rsidP="00FB2438" w:rsidRDefault="00221641" w14:paraId="623CBE1B" w14:textId="6AE8B017">
            <w:pPr>
              <w:pStyle w:val="TableParagraph"/>
              <w:spacing w:before="14"/>
              <w:ind w:left="15"/>
              <w:rPr>
                <w:b/>
                <w:bCs/>
                <w:sz w:val="20"/>
                <w:szCs w:val="20"/>
              </w:rPr>
            </w:pPr>
            <w:r w:rsidRPr="00005B32">
              <w:rPr>
                <w:b/>
                <w:bCs/>
                <w:sz w:val="20"/>
                <w:szCs w:val="20"/>
              </w:rPr>
              <w:t>5</w:t>
            </w:r>
          </w:p>
        </w:tc>
      </w:tr>
      <w:tr w:rsidRPr="00005B32" w:rsidR="00FB2438" w:rsidTr="002907CC" w14:paraId="623CBE2A" w14:textId="77777777">
        <w:trPr>
          <w:trHeight w:val="287"/>
        </w:trPr>
        <w:tc>
          <w:tcPr>
            <w:tcW w:w="2381" w:type="dxa"/>
            <w:tcBorders>
              <w:top w:val="single" w:color="000000" w:themeColor="text1" w:sz="4" w:space="0"/>
              <w:bottom w:val="single" w:color="000000" w:themeColor="text1" w:sz="4" w:space="0"/>
            </w:tcBorders>
            <w:shd w:val="clear" w:color="auto" w:fill="EDF8E3"/>
          </w:tcPr>
          <w:p w:rsidRPr="00005B32" w:rsidR="00FB2438" w:rsidP="00FB2438" w:rsidRDefault="00FB2438" w14:paraId="623CBE1D" w14:textId="77777777">
            <w:pPr>
              <w:pStyle w:val="TableParagraph"/>
              <w:jc w:val="left"/>
              <w:rPr>
                <w:b/>
                <w:bCs/>
                <w:sz w:val="20"/>
              </w:rPr>
            </w:pPr>
            <w:r w:rsidRPr="00005B32">
              <w:rPr>
                <w:b/>
                <w:bCs/>
                <w:spacing w:val="-2"/>
                <w:sz w:val="20"/>
              </w:rPr>
              <w:t>Non-Cooperation</w:t>
            </w:r>
          </w:p>
        </w:tc>
        <w:tc>
          <w:tcPr>
            <w:tcW w:w="60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E1E" w14:textId="28A8765C">
            <w:pPr>
              <w:pStyle w:val="TableParagraph"/>
              <w:ind w:left="17"/>
              <w:rPr>
                <w:sz w:val="20"/>
                <w:szCs w:val="20"/>
              </w:rPr>
            </w:pPr>
            <w:r w:rsidRPr="00005B32">
              <w:rPr>
                <w:w w:val="99"/>
                <w:sz w:val="20"/>
                <w:szCs w:val="20"/>
              </w:rPr>
              <w:t>2</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E1F" w14:textId="61D1811C">
            <w:pPr>
              <w:pStyle w:val="TableParagraph"/>
              <w:ind w:left="18"/>
              <w:rPr>
                <w:sz w:val="20"/>
                <w:szCs w:val="20"/>
              </w:rPr>
            </w:pPr>
            <w:r w:rsidRPr="00005B32">
              <w:rPr>
                <w:w w:val="99"/>
                <w:sz w:val="20"/>
                <w:szCs w:val="20"/>
              </w:rPr>
              <w:t>3</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E20" w14:textId="3D52F945">
            <w:pPr>
              <w:pStyle w:val="TableParagraph"/>
              <w:ind w:left="18"/>
              <w:rPr>
                <w:sz w:val="20"/>
                <w:szCs w:val="20"/>
              </w:rPr>
            </w:pPr>
            <w:r w:rsidRPr="00005B32">
              <w:rPr>
                <w:sz w:val="20"/>
                <w:szCs w:val="20"/>
              </w:rPr>
              <w:t>6</w:t>
            </w:r>
          </w:p>
        </w:tc>
        <w:tc>
          <w:tcPr>
            <w:tcW w:w="61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FB2438" w:rsidP="00FB2438" w:rsidRDefault="005F4D89" w14:paraId="623CBE21" w14:textId="7070527A">
            <w:pPr>
              <w:pStyle w:val="TableParagraph"/>
              <w:ind w:left="22"/>
              <w:rPr>
                <w:b/>
                <w:bCs/>
                <w:sz w:val="20"/>
                <w:szCs w:val="20"/>
              </w:rPr>
            </w:pPr>
            <w:r w:rsidRPr="00005B32">
              <w:rPr>
                <w:b/>
                <w:bCs/>
                <w:sz w:val="20"/>
                <w:szCs w:val="20"/>
              </w:rPr>
              <w:t>7</w:t>
            </w:r>
          </w:p>
        </w:tc>
        <w:tc>
          <w:tcPr>
            <w:tcW w:w="625"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E22" w14:textId="4874926E">
            <w:pPr>
              <w:pStyle w:val="TableParagraph"/>
              <w:ind w:left="11"/>
              <w:rPr>
                <w:sz w:val="20"/>
                <w:szCs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E23" w14:textId="3B2268CB">
            <w:pPr>
              <w:pStyle w:val="TableParagraph"/>
              <w:ind w:left="15"/>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E24" w14:textId="321AFDA0">
            <w:pPr>
              <w:pStyle w:val="TableParagraph"/>
              <w:ind w:left="14"/>
              <w:rPr>
                <w:sz w:val="20"/>
              </w:rPr>
            </w:pPr>
            <w:r w:rsidRPr="00005B32">
              <w:rPr>
                <w:sz w:val="20"/>
                <w:szCs w:val="20"/>
              </w:rPr>
              <w:t>1</w:t>
            </w:r>
          </w:p>
        </w:tc>
        <w:tc>
          <w:tcPr>
            <w:tcW w:w="61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FB2438" w:rsidP="00FB2438" w:rsidRDefault="000D6E6A" w14:paraId="623CBE25" w14:textId="00342C7C">
            <w:pPr>
              <w:pStyle w:val="TableParagraph"/>
              <w:ind w:left="18"/>
              <w:rPr>
                <w:b/>
                <w:bCs/>
                <w:sz w:val="20"/>
                <w:szCs w:val="20"/>
              </w:rPr>
            </w:pPr>
            <w:r w:rsidRPr="00005B32">
              <w:rPr>
                <w:b/>
                <w:bCs/>
                <w:sz w:val="20"/>
                <w:szCs w:val="20"/>
              </w:rPr>
              <w:t>0</w:t>
            </w:r>
          </w:p>
        </w:tc>
        <w:tc>
          <w:tcPr>
            <w:tcW w:w="60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E26" w14:textId="2DF48779">
            <w:pPr>
              <w:pStyle w:val="TableParagraph"/>
              <w:ind w:left="11"/>
              <w:rPr>
                <w:sz w:val="20"/>
                <w:szCs w:val="20"/>
              </w:rPr>
            </w:pPr>
            <w:r w:rsidRPr="00005B32">
              <w:rPr>
                <w:w w:val="99"/>
                <w:sz w:val="20"/>
                <w:szCs w:val="20"/>
              </w:rPr>
              <w:t>4</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E27" w14:textId="18FDF56A">
            <w:pPr>
              <w:pStyle w:val="TableParagraph"/>
              <w:ind w:left="12"/>
              <w:rPr>
                <w:sz w:val="20"/>
                <w:szCs w:val="20"/>
              </w:rPr>
            </w:pPr>
            <w:r w:rsidRPr="00005B32">
              <w:rPr>
                <w:w w:val="99"/>
                <w:sz w:val="20"/>
                <w:szCs w:val="20"/>
              </w:rPr>
              <w:t>3</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E28" w14:textId="61BCAFC8">
            <w:pPr>
              <w:pStyle w:val="TableParagraph"/>
              <w:ind w:left="11"/>
              <w:rPr>
                <w:sz w:val="20"/>
                <w:szCs w:val="20"/>
              </w:rPr>
            </w:pPr>
            <w:r w:rsidRPr="00005B32">
              <w:rPr>
                <w:sz w:val="20"/>
                <w:szCs w:val="20"/>
              </w:rPr>
              <w:t>3</w:t>
            </w:r>
          </w:p>
        </w:tc>
        <w:tc>
          <w:tcPr>
            <w:tcW w:w="62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FB2438" w:rsidP="00FB2438" w:rsidRDefault="004D1FBB" w14:paraId="623CBE29" w14:textId="0E4533A0">
            <w:pPr>
              <w:pStyle w:val="TableParagraph"/>
              <w:ind w:left="15"/>
              <w:rPr>
                <w:b/>
                <w:bCs/>
                <w:sz w:val="20"/>
                <w:szCs w:val="20"/>
              </w:rPr>
            </w:pPr>
            <w:r w:rsidRPr="00005B32">
              <w:rPr>
                <w:b/>
                <w:bCs/>
                <w:sz w:val="20"/>
                <w:szCs w:val="20"/>
              </w:rPr>
              <w:t>4</w:t>
            </w:r>
          </w:p>
        </w:tc>
      </w:tr>
      <w:tr w:rsidRPr="00005B32" w:rsidR="00FB2438" w:rsidTr="002907CC" w14:paraId="623CBE38" w14:textId="77777777">
        <w:trPr>
          <w:trHeight w:val="287"/>
        </w:trPr>
        <w:tc>
          <w:tcPr>
            <w:tcW w:w="2381" w:type="dxa"/>
            <w:tcBorders>
              <w:top w:val="single" w:color="000000" w:themeColor="text1" w:sz="4" w:space="0"/>
              <w:bottom w:val="single" w:color="000000" w:themeColor="text1" w:sz="4" w:space="0"/>
            </w:tcBorders>
            <w:shd w:val="clear" w:color="auto" w:fill="EDF8E3"/>
          </w:tcPr>
          <w:p w:rsidRPr="00005B32" w:rsidR="00FB2438" w:rsidP="00FB2438" w:rsidRDefault="00FB2438" w14:paraId="623CBE2B" w14:textId="77777777">
            <w:pPr>
              <w:pStyle w:val="TableParagraph"/>
              <w:jc w:val="left"/>
              <w:rPr>
                <w:b/>
                <w:bCs/>
                <w:sz w:val="20"/>
              </w:rPr>
            </w:pPr>
            <w:r w:rsidRPr="00005B32">
              <w:rPr>
                <w:b/>
                <w:bCs/>
                <w:spacing w:val="-2"/>
                <w:sz w:val="20"/>
              </w:rPr>
              <w:t>Non-Jurisdictional</w:t>
            </w:r>
          </w:p>
        </w:tc>
        <w:tc>
          <w:tcPr>
            <w:tcW w:w="60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E2C" w14:textId="13E17982">
            <w:pPr>
              <w:pStyle w:val="TableParagraph"/>
              <w:ind w:left="17"/>
              <w:rPr>
                <w:sz w:val="20"/>
                <w:szCs w:val="20"/>
              </w:rPr>
            </w:pPr>
            <w:r w:rsidRPr="00005B32">
              <w:rPr>
                <w:w w:val="99"/>
                <w:sz w:val="20"/>
                <w:szCs w:val="20"/>
              </w:rPr>
              <w:t>1</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E2D" w14:textId="4BFF1CA9">
            <w:pPr>
              <w:pStyle w:val="TableParagraph"/>
              <w:ind w:left="18"/>
              <w:rPr>
                <w:sz w:val="20"/>
                <w:szCs w:val="20"/>
              </w:rPr>
            </w:pPr>
            <w:r w:rsidRPr="00005B32">
              <w:rPr>
                <w:w w:val="99"/>
                <w:sz w:val="20"/>
                <w:szCs w:val="20"/>
              </w:rPr>
              <w:t>5</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E2E" w14:textId="14FB4E39">
            <w:pPr>
              <w:pStyle w:val="TableParagraph"/>
              <w:ind w:left="18"/>
              <w:rPr>
                <w:sz w:val="20"/>
                <w:szCs w:val="20"/>
              </w:rPr>
            </w:pPr>
            <w:r w:rsidRPr="00005B32">
              <w:rPr>
                <w:sz w:val="20"/>
                <w:szCs w:val="20"/>
              </w:rPr>
              <w:t>6</w:t>
            </w:r>
          </w:p>
        </w:tc>
        <w:tc>
          <w:tcPr>
            <w:tcW w:w="61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FB2438" w:rsidP="00FB2438" w:rsidRDefault="005F4D89" w14:paraId="623CBE2F" w14:textId="2018FAC6">
            <w:pPr>
              <w:pStyle w:val="TableParagraph"/>
              <w:ind w:left="22"/>
              <w:rPr>
                <w:b/>
                <w:bCs/>
                <w:sz w:val="20"/>
                <w:szCs w:val="20"/>
              </w:rPr>
            </w:pPr>
            <w:r w:rsidRPr="00005B32">
              <w:rPr>
                <w:b/>
                <w:bCs/>
                <w:sz w:val="20"/>
                <w:szCs w:val="20"/>
              </w:rPr>
              <w:t>4</w:t>
            </w:r>
          </w:p>
        </w:tc>
        <w:tc>
          <w:tcPr>
            <w:tcW w:w="625"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E30" w14:textId="766DDAEF">
            <w:pPr>
              <w:pStyle w:val="TableParagraph"/>
              <w:ind w:left="11"/>
              <w:rPr>
                <w:sz w:val="20"/>
              </w:rPr>
            </w:pPr>
            <w:r w:rsidRPr="00005B32">
              <w:rPr>
                <w:w w:val="99"/>
                <w:sz w:val="20"/>
                <w:szCs w:val="20"/>
              </w:rPr>
              <w:t>2</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E31" w14:textId="6F74F457">
            <w:pPr>
              <w:pStyle w:val="TableParagraph"/>
              <w:ind w:left="15"/>
              <w:rPr>
                <w:sz w:val="20"/>
                <w:szCs w:val="20"/>
              </w:rPr>
            </w:pPr>
            <w:r w:rsidRPr="00005B32">
              <w:rPr>
                <w:w w:val="99"/>
                <w:sz w:val="20"/>
                <w:szCs w:val="20"/>
              </w:rPr>
              <w:t>3</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E32" w14:textId="74CE8EA2">
            <w:pPr>
              <w:pStyle w:val="TableParagraph"/>
              <w:ind w:left="14"/>
              <w:rPr>
                <w:sz w:val="20"/>
                <w:szCs w:val="20"/>
              </w:rPr>
            </w:pPr>
            <w:r w:rsidRPr="00005B32">
              <w:rPr>
                <w:sz w:val="20"/>
                <w:szCs w:val="20"/>
              </w:rPr>
              <w:t>6</w:t>
            </w:r>
          </w:p>
        </w:tc>
        <w:tc>
          <w:tcPr>
            <w:tcW w:w="61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FB2438" w:rsidP="00FB2438" w:rsidRDefault="000D6E6A" w14:paraId="623CBE33" w14:textId="6C9B5202">
            <w:pPr>
              <w:pStyle w:val="TableParagraph"/>
              <w:ind w:left="18"/>
              <w:rPr>
                <w:b/>
                <w:bCs/>
                <w:sz w:val="20"/>
                <w:szCs w:val="20"/>
              </w:rPr>
            </w:pPr>
            <w:r w:rsidRPr="00005B32">
              <w:rPr>
                <w:b/>
                <w:bCs/>
                <w:sz w:val="20"/>
                <w:szCs w:val="20"/>
              </w:rPr>
              <w:t>4</w:t>
            </w:r>
          </w:p>
        </w:tc>
        <w:tc>
          <w:tcPr>
            <w:tcW w:w="60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E34" w14:textId="756E0E8A">
            <w:pPr>
              <w:pStyle w:val="TableParagraph"/>
              <w:ind w:left="11"/>
              <w:rPr>
                <w:sz w:val="20"/>
                <w:szCs w:val="20"/>
              </w:rPr>
            </w:pPr>
            <w:r w:rsidRPr="00005B32">
              <w:rPr>
                <w:w w:val="99"/>
                <w:sz w:val="20"/>
                <w:szCs w:val="20"/>
              </w:rPr>
              <w:t>1</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E35" w14:textId="1A30C1A4">
            <w:pPr>
              <w:pStyle w:val="TableParagraph"/>
              <w:ind w:left="12"/>
              <w:rPr>
                <w:sz w:val="20"/>
                <w:szCs w:val="20"/>
              </w:rPr>
            </w:pPr>
            <w:r w:rsidRPr="00005B32">
              <w:rPr>
                <w:w w:val="99"/>
                <w:sz w:val="20"/>
              </w:rPr>
              <w:t>1</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E36" w14:textId="5B816DA5">
            <w:pPr>
              <w:pStyle w:val="TableParagraph"/>
              <w:ind w:left="11"/>
              <w:rPr>
                <w:sz w:val="20"/>
              </w:rPr>
            </w:pPr>
            <w:r w:rsidRPr="00005B32">
              <w:rPr>
                <w:sz w:val="20"/>
                <w:szCs w:val="20"/>
              </w:rPr>
              <w:t>4</w:t>
            </w:r>
          </w:p>
        </w:tc>
        <w:tc>
          <w:tcPr>
            <w:tcW w:w="62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FB2438" w:rsidP="00FB2438" w:rsidRDefault="004D1FBB" w14:paraId="623CBE37" w14:textId="0FDA3D98">
            <w:pPr>
              <w:pStyle w:val="TableParagraph"/>
              <w:ind w:left="15"/>
              <w:rPr>
                <w:b/>
                <w:bCs/>
                <w:sz w:val="20"/>
                <w:szCs w:val="20"/>
              </w:rPr>
            </w:pPr>
            <w:r w:rsidRPr="00005B32">
              <w:rPr>
                <w:b/>
                <w:bCs/>
                <w:sz w:val="20"/>
                <w:szCs w:val="20"/>
              </w:rPr>
              <w:t>3</w:t>
            </w:r>
          </w:p>
        </w:tc>
      </w:tr>
      <w:tr w:rsidRPr="00005B32" w:rsidR="00FB2438" w:rsidTr="002907CC" w14:paraId="623CBE46" w14:textId="77777777">
        <w:trPr>
          <w:trHeight w:val="289"/>
        </w:trPr>
        <w:tc>
          <w:tcPr>
            <w:tcW w:w="2381" w:type="dxa"/>
            <w:tcBorders>
              <w:top w:val="single" w:color="000000" w:themeColor="text1" w:sz="4" w:space="0"/>
            </w:tcBorders>
          </w:tcPr>
          <w:p w:rsidRPr="00005B32" w:rsidR="00FB2438" w:rsidP="00FB2438" w:rsidRDefault="00FB2438" w14:paraId="623CBE39" w14:textId="77777777">
            <w:pPr>
              <w:pStyle w:val="TableParagraph"/>
              <w:spacing w:before="15"/>
              <w:jc w:val="left"/>
              <w:rPr>
                <w:b/>
                <w:bCs/>
                <w:sz w:val="20"/>
              </w:rPr>
            </w:pPr>
            <w:r w:rsidRPr="00005B32">
              <w:rPr>
                <w:b/>
                <w:bCs/>
                <w:spacing w:val="-5"/>
                <w:sz w:val="20"/>
              </w:rPr>
              <w:t>Sum</w:t>
            </w:r>
          </w:p>
        </w:tc>
        <w:tc>
          <w:tcPr>
            <w:tcW w:w="608" w:type="dxa"/>
            <w:tcBorders>
              <w:top w:val="single" w:color="000000" w:themeColor="text1" w:sz="4" w:space="0"/>
              <w:right w:val="single" w:color="000000" w:themeColor="text1" w:sz="4" w:space="0"/>
            </w:tcBorders>
          </w:tcPr>
          <w:p w:rsidRPr="00005B32" w:rsidR="00FB2438" w:rsidP="00FB2438" w:rsidRDefault="00FB2438" w14:paraId="623CBE3A" w14:textId="68DB6C70">
            <w:pPr>
              <w:pStyle w:val="TableParagraph"/>
              <w:spacing w:before="15"/>
              <w:ind w:left="84" w:right="67"/>
              <w:rPr>
                <w:sz w:val="20"/>
                <w:szCs w:val="20"/>
              </w:rPr>
            </w:pPr>
            <w:r w:rsidRPr="00005B32">
              <w:rPr>
                <w:spacing w:val="-5"/>
                <w:sz w:val="20"/>
                <w:szCs w:val="20"/>
              </w:rPr>
              <w:t>19</w:t>
            </w:r>
          </w:p>
        </w:tc>
        <w:tc>
          <w:tcPr>
            <w:tcW w:w="610" w:type="dxa"/>
            <w:tcBorders>
              <w:top w:val="single" w:color="000000" w:themeColor="text1" w:sz="4" w:space="0"/>
              <w:left w:val="single" w:color="000000" w:themeColor="text1" w:sz="4" w:space="0"/>
              <w:right w:val="single" w:color="000000" w:themeColor="text1" w:sz="4" w:space="0"/>
            </w:tcBorders>
          </w:tcPr>
          <w:p w:rsidRPr="00005B32" w:rsidR="00FB2438" w:rsidP="00FB2438" w:rsidRDefault="00FB2438" w14:paraId="623CBE3B" w14:textId="44DBF036">
            <w:pPr>
              <w:pStyle w:val="TableParagraph"/>
              <w:spacing w:before="15"/>
              <w:ind w:left="95" w:right="77"/>
              <w:rPr>
                <w:sz w:val="20"/>
                <w:szCs w:val="20"/>
              </w:rPr>
            </w:pPr>
            <w:r w:rsidRPr="00005B32">
              <w:rPr>
                <w:spacing w:val="-5"/>
                <w:sz w:val="20"/>
                <w:szCs w:val="20"/>
              </w:rPr>
              <w:t>30</w:t>
            </w:r>
          </w:p>
        </w:tc>
        <w:tc>
          <w:tcPr>
            <w:tcW w:w="610" w:type="dxa"/>
            <w:tcBorders>
              <w:top w:val="single" w:color="000000" w:themeColor="text1" w:sz="4" w:space="0"/>
              <w:left w:val="single" w:color="000000" w:themeColor="text1" w:sz="4" w:space="0"/>
              <w:right w:val="single" w:color="000000" w:themeColor="text1" w:sz="4" w:space="0"/>
            </w:tcBorders>
          </w:tcPr>
          <w:p w:rsidRPr="00005B32" w:rsidR="00FB2438" w:rsidP="00FB2438" w:rsidRDefault="00FB2438" w14:paraId="623CBE3C" w14:textId="449B1432">
            <w:pPr>
              <w:pStyle w:val="TableParagraph"/>
              <w:spacing w:before="15"/>
              <w:ind w:left="95" w:right="77"/>
              <w:rPr>
                <w:sz w:val="20"/>
                <w:szCs w:val="20"/>
              </w:rPr>
            </w:pPr>
            <w:r w:rsidRPr="00005B32">
              <w:rPr>
                <w:sz w:val="20"/>
                <w:szCs w:val="20"/>
              </w:rPr>
              <w:t>32</w:t>
            </w:r>
          </w:p>
        </w:tc>
        <w:tc>
          <w:tcPr>
            <w:tcW w:w="610" w:type="dxa"/>
            <w:tcBorders>
              <w:top w:val="single" w:color="000000" w:themeColor="text1" w:sz="4" w:space="0"/>
              <w:left w:val="single" w:color="000000" w:themeColor="text1" w:sz="4" w:space="0"/>
            </w:tcBorders>
          </w:tcPr>
          <w:p w:rsidRPr="00005B32" w:rsidR="00FB2438" w:rsidP="00FB2438" w:rsidRDefault="005F4D89" w14:paraId="623CBE3D" w14:textId="6EFFA67C">
            <w:pPr>
              <w:pStyle w:val="TableParagraph"/>
              <w:spacing w:before="15"/>
              <w:ind w:left="93" w:right="71"/>
              <w:rPr>
                <w:b/>
                <w:bCs/>
                <w:sz w:val="20"/>
                <w:szCs w:val="20"/>
              </w:rPr>
            </w:pPr>
            <w:r w:rsidRPr="00005B32">
              <w:rPr>
                <w:b/>
                <w:bCs/>
                <w:sz w:val="20"/>
                <w:szCs w:val="20"/>
              </w:rPr>
              <w:t>36</w:t>
            </w:r>
          </w:p>
        </w:tc>
        <w:tc>
          <w:tcPr>
            <w:tcW w:w="625" w:type="dxa"/>
            <w:tcBorders>
              <w:top w:val="single" w:color="000000" w:themeColor="text1" w:sz="4" w:space="0"/>
              <w:right w:val="single" w:color="000000" w:themeColor="text1" w:sz="4" w:space="0"/>
            </w:tcBorders>
          </w:tcPr>
          <w:p w:rsidRPr="00005B32" w:rsidR="00FB2438" w:rsidP="00FB2438" w:rsidRDefault="00FB2438" w14:paraId="623CBE3E" w14:textId="2A0B4EBF">
            <w:pPr>
              <w:pStyle w:val="TableParagraph"/>
              <w:spacing w:before="15"/>
              <w:ind w:left="11"/>
              <w:rPr>
                <w:sz w:val="20"/>
                <w:szCs w:val="20"/>
              </w:rPr>
            </w:pPr>
            <w:r w:rsidRPr="00005B32">
              <w:rPr>
                <w:w w:val="99"/>
                <w:sz w:val="20"/>
                <w:szCs w:val="20"/>
              </w:rPr>
              <w:t>4</w:t>
            </w:r>
          </w:p>
        </w:tc>
        <w:tc>
          <w:tcPr>
            <w:tcW w:w="610" w:type="dxa"/>
            <w:tcBorders>
              <w:top w:val="single" w:color="000000" w:themeColor="text1" w:sz="4" w:space="0"/>
              <w:left w:val="single" w:color="000000" w:themeColor="text1" w:sz="4" w:space="0"/>
              <w:right w:val="single" w:color="000000" w:themeColor="text1" w:sz="4" w:space="0"/>
            </w:tcBorders>
          </w:tcPr>
          <w:p w:rsidRPr="00005B32" w:rsidR="00FB2438" w:rsidP="00FB2438" w:rsidRDefault="00FB2438" w14:paraId="623CBE3F" w14:textId="0ED8D107">
            <w:pPr>
              <w:pStyle w:val="TableParagraph"/>
              <w:spacing w:before="15"/>
              <w:ind w:left="0"/>
              <w:rPr>
                <w:sz w:val="20"/>
                <w:szCs w:val="20"/>
              </w:rPr>
            </w:pPr>
            <w:r w:rsidRPr="00005B32">
              <w:rPr>
                <w:w w:val="99"/>
                <w:sz w:val="20"/>
                <w:szCs w:val="20"/>
              </w:rPr>
              <w:t>8</w:t>
            </w:r>
          </w:p>
        </w:tc>
        <w:tc>
          <w:tcPr>
            <w:tcW w:w="610" w:type="dxa"/>
            <w:tcBorders>
              <w:top w:val="single" w:color="000000" w:themeColor="text1" w:sz="4" w:space="0"/>
              <w:left w:val="single" w:color="000000" w:themeColor="text1" w:sz="4" w:space="0"/>
              <w:right w:val="single" w:color="000000" w:themeColor="text1" w:sz="4" w:space="0"/>
            </w:tcBorders>
          </w:tcPr>
          <w:p w:rsidRPr="00005B32" w:rsidR="00FB2438" w:rsidP="00FB2438" w:rsidRDefault="00FB2438" w14:paraId="623CBE40" w14:textId="2ED7B2A4">
            <w:pPr>
              <w:pStyle w:val="TableParagraph"/>
              <w:spacing w:before="15"/>
              <w:ind w:left="14"/>
              <w:rPr>
                <w:sz w:val="20"/>
                <w:szCs w:val="20"/>
              </w:rPr>
            </w:pPr>
            <w:r w:rsidRPr="00005B32">
              <w:rPr>
                <w:sz w:val="20"/>
                <w:szCs w:val="20"/>
              </w:rPr>
              <w:t>12</w:t>
            </w:r>
          </w:p>
        </w:tc>
        <w:tc>
          <w:tcPr>
            <w:tcW w:w="610" w:type="dxa"/>
            <w:tcBorders>
              <w:top w:val="single" w:color="000000" w:themeColor="text1" w:sz="4" w:space="0"/>
              <w:left w:val="single" w:color="000000" w:themeColor="text1" w:sz="4" w:space="0"/>
            </w:tcBorders>
          </w:tcPr>
          <w:p w:rsidRPr="00005B32" w:rsidR="00FB2438" w:rsidP="00FB2438" w:rsidRDefault="005F4D89" w14:paraId="623CBE41" w14:textId="60A2CBDF">
            <w:pPr>
              <w:pStyle w:val="TableParagraph"/>
              <w:spacing w:before="15"/>
              <w:ind w:left="18"/>
              <w:rPr>
                <w:b/>
                <w:bCs/>
                <w:sz w:val="20"/>
                <w:szCs w:val="20"/>
              </w:rPr>
            </w:pPr>
            <w:r w:rsidRPr="00005B32">
              <w:rPr>
                <w:b/>
                <w:bCs/>
                <w:sz w:val="20"/>
                <w:szCs w:val="20"/>
              </w:rPr>
              <w:t>8</w:t>
            </w:r>
          </w:p>
        </w:tc>
        <w:tc>
          <w:tcPr>
            <w:tcW w:w="608" w:type="dxa"/>
            <w:tcBorders>
              <w:top w:val="single" w:color="000000" w:themeColor="text1" w:sz="4" w:space="0"/>
              <w:right w:val="single" w:color="000000" w:themeColor="text1" w:sz="4" w:space="0"/>
            </w:tcBorders>
          </w:tcPr>
          <w:p w:rsidRPr="00005B32" w:rsidR="00FB2438" w:rsidP="00FB2438" w:rsidRDefault="00FB2438" w14:paraId="623CBE42" w14:textId="3D18B651">
            <w:pPr>
              <w:pStyle w:val="TableParagraph"/>
              <w:spacing w:before="15"/>
              <w:ind w:left="78" w:right="67"/>
              <w:rPr>
                <w:sz w:val="20"/>
                <w:szCs w:val="20"/>
              </w:rPr>
            </w:pPr>
            <w:r w:rsidRPr="00005B32">
              <w:rPr>
                <w:spacing w:val="-5"/>
                <w:sz w:val="20"/>
                <w:szCs w:val="20"/>
              </w:rPr>
              <w:t>19</w:t>
            </w:r>
          </w:p>
        </w:tc>
        <w:tc>
          <w:tcPr>
            <w:tcW w:w="610" w:type="dxa"/>
            <w:tcBorders>
              <w:top w:val="single" w:color="000000" w:themeColor="text1" w:sz="4" w:space="0"/>
              <w:left w:val="single" w:color="000000" w:themeColor="text1" w:sz="4" w:space="0"/>
              <w:right w:val="single" w:color="000000" w:themeColor="text1" w:sz="4" w:space="0"/>
            </w:tcBorders>
          </w:tcPr>
          <w:p w:rsidRPr="00005B32" w:rsidR="00FB2438" w:rsidP="00FB2438" w:rsidRDefault="00FB2438" w14:paraId="623CBE43" w14:textId="78171EDC">
            <w:pPr>
              <w:pStyle w:val="TableParagraph"/>
              <w:spacing w:before="15"/>
              <w:ind w:left="95" w:right="83"/>
              <w:rPr>
                <w:sz w:val="20"/>
                <w:szCs w:val="20"/>
              </w:rPr>
            </w:pPr>
            <w:r w:rsidRPr="00005B32">
              <w:rPr>
                <w:spacing w:val="-5"/>
                <w:sz w:val="20"/>
                <w:szCs w:val="20"/>
              </w:rPr>
              <w:t>17</w:t>
            </w:r>
          </w:p>
        </w:tc>
        <w:tc>
          <w:tcPr>
            <w:tcW w:w="610" w:type="dxa"/>
            <w:tcBorders>
              <w:top w:val="single" w:color="000000" w:themeColor="text1" w:sz="4" w:space="0"/>
              <w:left w:val="single" w:color="000000" w:themeColor="text1" w:sz="4" w:space="0"/>
              <w:right w:val="single" w:color="000000" w:themeColor="text1" w:sz="4" w:space="0"/>
            </w:tcBorders>
          </w:tcPr>
          <w:p w:rsidRPr="00005B32" w:rsidR="00FB2438" w:rsidP="00FB2438" w:rsidRDefault="00FB2438" w14:paraId="623CBE44" w14:textId="2A07CB2B">
            <w:pPr>
              <w:pStyle w:val="TableParagraph"/>
              <w:spacing w:before="15"/>
              <w:ind w:left="95" w:right="84"/>
              <w:rPr>
                <w:sz w:val="20"/>
                <w:szCs w:val="20"/>
              </w:rPr>
            </w:pPr>
            <w:r w:rsidRPr="00005B32">
              <w:rPr>
                <w:sz w:val="20"/>
                <w:szCs w:val="20"/>
              </w:rPr>
              <w:t>21</w:t>
            </w:r>
          </w:p>
        </w:tc>
        <w:tc>
          <w:tcPr>
            <w:tcW w:w="620" w:type="dxa"/>
            <w:tcBorders>
              <w:top w:val="single" w:color="000000" w:themeColor="text1" w:sz="4" w:space="0"/>
              <w:left w:val="single" w:color="000000" w:themeColor="text1" w:sz="4" w:space="0"/>
            </w:tcBorders>
          </w:tcPr>
          <w:p w:rsidRPr="00005B32" w:rsidR="00FB2438" w:rsidP="00FB2438" w:rsidRDefault="000D6E6A" w14:paraId="623CBE45" w14:textId="53803BFB">
            <w:pPr>
              <w:pStyle w:val="TableParagraph"/>
              <w:spacing w:before="15"/>
              <w:ind w:left="93" w:right="78"/>
              <w:rPr>
                <w:b/>
                <w:bCs/>
                <w:sz w:val="20"/>
                <w:szCs w:val="20"/>
              </w:rPr>
            </w:pPr>
            <w:r w:rsidRPr="00005B32">
              <w:rPr>
                <w:b/>
                <w:bCs/>
                <w:sz w:val="20"/>
                <w:szCs w:val="20"/>
              </w:rPr>
              <w:t>25</w:t>
            </w:r>
          </w:p>
        </w:tc>
      </w:tr>
    </w:tbl>
    <w:p w:rsidR="002907CC" w:rsidRDefault="002907CC" w14:paraId="083C148B" w14:textId="77777777"/>
    <w:p w:rsidR="008F3FC8" w:rsidRDefault="008F3FC8" w14:paraId="383532B8" w14:textId="77777777"/>
    <w:tbl>
      <w:tblPr>
        <w:tblW w:w="9722" w:type="dxa"/>
        <w:tblInd w:w="12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381"/>
        <w:gridCol w:w="608"/>
        <w:gridCol w:w="610"/>
        <w:gridCol w:w="610"/>
        <w:gridCol w:w="610"/>
        <w:gridCol w:w="625"/>
        <w:gridCol w:w="610"/>
        <w:gridCol w:w="610"/>
        <w:gridCol w:w="610"/>
        <w:gridCol w:w="608"/>
        <w:gridCol w:w="610"/>
        <w:gridCol w:w="610"/>
        <w:gridCol w:w="620"/>
      </w:tblGrid>
      <w:tr w:rsidRPr="00005B32" w:rsidR="0045231E" w:rsidTr="002907CC" w14:paraId="623CBE4C" w14:textId="77777777">
        <w:trPr>
          <w:trHeight w:val="524"/>
        </w:trPr>
        <w:tc>
          <w:tcPr>
            <w:tcW w:w="2381" w:type="dxa"/>
            <w:tcBorders>
              <w:bottom w:val="single" w:color="000000" w:themeColor="text1" w:sz="4" w:space="0"/>
            </w:tcBorders>
            <w:shd w:val="clear" w:color="auto" w:fill="C6E6A3"/>
            <w:vAlign w:val="center"/>
          </w:tcPr>
          <w:p w:rsidRPr="00005B32" w:rsidR="0045231E" w:rsidP="002907CC" w:rsidRDefault="00241E48" w14:paraId="623CBE47" w14:textId="77777777">
            <w:pPr>
              <w:pStyle w:val="TableParagraph"/>
              <w:spacing w:before="0"/>
              <w:rPr>
                <w:b/>
                <w:bCs/>
                <w:sz w:val="20"/>
                <w:szCs w:val="20"/>
              </w:rPr>
            </w:pPr>
            <w:r w:rsidRPr="00005B32">
              <w:rPr>
                <w:b/>
                <w:bCs/>
                <w:spacing w:val="-2"/>
                <w:sz w:val="20"/>
                <w:szCs w:val="20"/>
              </w:rPr>
              <w:t>Board</w:t>
            </w:r>
          </w:p>
        </w:tc>
        <w:tc>
          <w:tcPr>
            <w:tcW w:w="2438" w:type="dxa"/>
            <w:gridSpan w:val="4"/>
            <w:tcBorders>
              <w:bottom w:val="single" w:color="000000" w:themeColor="text1" w:sz="4" w:space="0"/>
            </w:tcBorders>
            <w:shd w:val="clear" w:color="auto" w:fill="C6E6A3"/>
            <w:vAlign w:val="center"/>
          </w:tcPr>
          <w:p w:rsidRPr="00005B32" w:rsidR="0045231E" w:rsidP="002907CC" w:rsidRDefault="00241E48" w14:paraId="623CBE48" w14:textId="77777777">
            <w:pPr>
              <w:pStyle w:val="TableParagraph"/>
              <w:spacing w:before="0"/>
              <w:ind w:left="324"/>
              <w:rPr>
                <w:b/>
                <w:bCs/>
                <w:sz w:val="20"/>
                <w:szCs w:val="20"/>
              </w:rPr>
            </w:pPr>
            <w:r w:rsidRPr="00005B32">
              <w:rPr>
                <w:b/>
                <w:bCs/>
                <w:sz w:val="20"/>
                <w:szCs w:val="20"/>
              </w:rPr>
              <w:t>Department</w:t>
            </w:r>
            <w:r w:rsidRPr="00005B32">
              <w:rPr>
                <w:b/>
                <w:bCs/>
                <w:spacing w:val="-8"/>
                <w:sz w:val="20"/>
                <w:szCs w:val="20"/>
              </w:rPr>
              <w:t xml:space="preserve"> </w:t>
            </w:r>
            <w:r w:rsidRPr="00005B32">
              <w:rPr>
                <w:b/>
                <w:bCs/>
                <w:sz w:val="20"/>
                <w:szCs w:val="20"/>
              </w:rPr>
              <w:t>of</w:t>
            </w:r>
            <w:r w:rsidRPr="00005B32">
              <w:rPr>
                <w:b/>
                <w:bCs/>
                <w:spacing w:val="-10"/>
                <w:sz w:val="20"/>
                <w:szCs w:val="20"/>
              </w:rPr>
              <w:t xml:space="preserve"> </w:t>
            </w:r>
            <w:r w:rsidRPr="00005B32">
              <w:rPr>
                <w:b/>
                <w:bCs/>
                <w:spacing w:val="-2"/>
                <w:sz w:val="20"/>
                <w:szCs w:val="20"/>
              </w:rPr>
              <w:t>Health</w:t>
            </w:r>
          </w:p>
        </w:tc>
        <w:tc>
          <w:tcPr>
            <w:tcW w:w="2455" w:type="dxa"/>
            <w:gridSpan w:val="4"/>
            <w:tcBorders>
              <w:bottom w:val="single" w:color="000000" w:themeColor="text1" w:sz="4" w:space="0"/>
            </w:tcBorders>
            <w:shd w:val="clear" w:color="auto" w:fill="C6E6A3"/>
            <w:vAlign w:val="center"/>
          </w:tcPr>
          <w:p w:rsidRPr="00005B32" w:rsidR="0045231E" w:rsidP="002907CC" w:rsidRDefault="00241E48" w14:paraId="623CBE49" w14:textId="77777777">
            <w:pPr>
              <w:pStyle w:val="TableParagraph"/>
              <w:spacing w:before="0"/>
              <w:ind w:left="301"/>
              <w:rPr>
                <w:b/>
                <w:bCs/>
                <w:sz w:val="20"/>
                <w:szCs w:val="20"/>
              </w:rPr>
            </w:pPr>
            <w:r w:rsidRPr="00005B32">
              <w:rPr>
                <w:b/>
                <w:bCs/>
                <w:sz w:val="20"/>
                <w:szCs w:val="20"/>
              </w:rPr>
              <w:t>Dietetics</w:t>
            </w:r>
            <w:r w:rsidRPr="00005B32">
              <w:rPr>
                <w:b/>
                <w:bCs/>
                <w:spacing w:val="-6"/>
                <w:sz w:val="20"/>
                <w:szCs w:val="20"/>
              </w:rPr>
              <w:t xml:space="preserve"> </w:t>
            </w:r>
            <w:r w:rsidRPr="00005B32">
              <w:rPr>
                <w:b/>
                <w:bCs/>
                <w:sz w:val="20"/>
                <w:szCs w:val="20"/>
              </w:rPr>
              <w:t>and</w:t>
            </w:r>
            <w:r w:rsidRPr="00005B32">
              <w:rPr>
                <w:b/>
                <w:bCs/>
                <w:spacing w:val="-6"/>
                <w:sz w:val="20"/>
                <w:szCs w:val="20"/>
              </w:rPr>
              <w:t xml:space="preserve"> </w:t>
            </w:r>
            <w:r w:rsidRPr="00005B32">
              <w:rPr>
                <w:b/>
                <w:bCs/>
                <w:spacing w:val="-2"/>
                <w:sz w:val="20"/>
                <w:szCs w:val="20"/>
              </w:rPr>
              <w:t>Nutrition</w:t>
            </w:r>
          </w:p>
        </w:tc>
        <w:tc>
          <w:tcPr>
            <w:tcW w:w="2448" w:type="dxa"/>
            <w:gridSpan w:val="4"/>
            <w:tcBorders>
              <w:bottom w:val="single" w:color="000000" w:themeColor="text1" w:sz="4" w:space="0"/>
            </w:tcBorders>
            <w:shd w:val="clear" w:color="auto" w:fill="C6E6A3"/>
            <w:vAlign w:val="center"/>
          </w:tcPr>
          <w:p w:rsidRPr="00005B32" w:rsidR="0045231E" w:rsidP="002907CC" w:rsidRDefault="00241E48" w14:paraId="623CBE4A" w14:textId="77777777">
            <w:pPr>
              <w:pStyle w:val="TableParagraph"/>
              <w:spacing w:before="0"/>
              <w:ind w:left="310" w:right="299"/>
              <w:rPr>
                <w:b/>
                <w:bCs/>
                <w:sz w:val="20"/>
                <w:szCs w:val="20"/>
              </w:rPr>
            </w:pPr>
            <w:r w:rsidRPr="00005B32">
              <w:rPr>
                <w:b/>
                <w:bCs/>
                <w:sz w:val="20"/>
                <w:szCs w:val="20"/>
              </w:rPr>
              <w:t>Emergency</w:t>
            </w:r>
            <w:r w:rsidRPr="00005B32">
              <w:rPr>
                <w:b/>
                <w:bCs/>
                <w:spacing w:val="-11"/>
                <w:sz w:val="20"/>
                <w:szCs w:val="20"/>
              </w:rPr>
              <w:t xml:space="preserve"> </w:t>
            </w:r>
            <w:r w:rsidRPr="00005B32">
              <w:rPr>
                <w:b/>
                <w:bCs/>
                <w:spacing w:val="-2"/>
                <w:sz w:val="20"/>
                <w:szCs w:val="20"/>
              </w:rPr>
              <w:t>Medical</w:t>
            </w:r>
          </w:p>
          <w:p w:rsidRPr="00005B32" w:rsidR="0045231E" w:rsidP="002907CC" w:rsidRDefault="00241E48" w14:paraId="623CBE4B" w14:textId="77777777">
            <w:pPr>
              <w:pStyle w:val="TableParagraph"/>
              <w:spacing w:before="0"/>
              <w:ind w:left="307" w:right="299"/>
              <w:rPr>
                <w:b/>
                <w:bCs/>
                <w:sz w:val="20"/>
                <w:szCs w:val="20"/>
              </w:rPr>
            </w:pPr>
            <w:r w:rsidRPr="00005B32">
              <w:rPr>
                <w:b/>
                <w:bCs/>
                <w:spacing w:val="-2"/>
                <w:sz w:val="20"/>
                <w:szCs w:val="20"/>
              </w:rPr>
              <w:t>Services</w:t>
            </w:r>
          </w:p>
        </w:tc>
      </w:tr>
      <w:tr w:rsidRPr="00005B32" w:rsidR="00FB2438" w:rsidTr="002907CC" w14:paraId="623CBE5B" w14:textId="77777777">
        <w:trPr>
          <w:trHeight w:val="527"/>
        </w:trPr>
        <w:tc>
          <w:tcPr>
            <w:tcW w:w="2381" w:type="dxa"/>
            <w:tcBorders>
              <w:top w:val="single" w:color="000000" w:themeColor="text1" w:sz="4" w:space="0"/>
              <w:bottom w:val="single" w:color="000000" w:themeColor="text1" w:sz="4" w:space="0"/>
            </w:tcBorders>
            <w:shd w:val="clear" w:color="auto" w:fill="EDF8E3"/>
          </w:tcPr>
          <w:p w:rsidRPr="00005B32" w:rsidR="00FB2438" w:rsidP="00FB2438" w:rsidRDefault="00FB2438" w14:paraId="623CBE4D" w14:textId="77777777">
            <w:pPr>
              <w:pStyle w:val="TableParagraph"/>
              <w:spacing w:before="3"/>
              <w:ind w:left="1202"/>
              <w:jc w:val="left"/>
              <w:rPr>
                <w:rFonts w:ascii="Webdings" w:hAnsi="Webdings"/>
                <w:b/>
                <w:bCs/>
              </w:rPr>
            </w:pPr>
            <w:r w:rsidRPr="00005B32">
              <w:rPr>
                <w:b/>
                <w:bCs/>
                <w:sz w:val="20"/>
              </w:rPr>
              <w:t>Fiscal</w:t>
            </w:r>
            <w:r w:rsidRPr="00005B32">
              <w:rPr>
                <w:b/>
                <w:bCs/>
                <w:spacing w:val="-7"/>
                <w:sz w:val="20"/>
              </w:rPr>
              <w:t xml:space="preserve"> </w:t>
            </w:r>
            <w:r w:rsidRPr="00005B32">
              <w:rPr>
                <w:b/>
                <w:bCs/>
                <w:spacing w:val="-2"/>
                <w:sz w:val="20"/>
              </w:rPr>
              <w:t>Year</w:t>
            </w:r>
            <w:r w:rsidRPr="00005B32">
              <w:rPr>
                <w:rFonts w:ascii="Webdings" w:hAnsi="Webdings"/>
                <w:b/>
                <w:bCs/>
                <w:spacing w:val="-2"/>
              </w:rPr>
              <w:t></w:t>
            </w:r>
          </w:p>
          <w:p w:rsidRPr="00005B32" w:rsidR="00FB2438" w:rsidP="00FB2438" w:rsidRDefault="00FB2438" w14:paraId="623CBE4E" w14:textId="77777777">
            <w:pPr>
              <w:pStyle w:val="TableParagraph"/>
              <w:spacing w:before="18" w:line="242" w:lineRule="exact"/>
              <w:jc w:val="left"/>
              <w:rPr>
                <w:rFonts w:ascii="Webdings" w:hAnsi="Webdings"/>
                <w:b/>
                <w:bCs/>
              </w:rPr>
            </w:pPr>
            <w:r w:rsidRPr="00005B32">
              <w:rPr>
                <w:b/>
                <w:bCs/>
                <w:spacing w:val="-2"/>
                <w:sz w:val="20"/>
              </w:rPr>
              <w:t>Discharge</w:t>
            </w:r>
            <w:r w:rsidRPr="00005B32">
              <w:rPr>
                <w:b/>
                <w:bCs/>
                <w:spacing w:val="6"/>
                <w:sz w:val="20"/>
              </w:rPr>
              <w:t xml:space="preserve"> </w:t>
            </w:r>
            <w:r w:rsidRPr="00005B32">
              <w:rPr>
                <w:b/>
                <w:bCs/>
                <w:spacing w:val="-2"/>
                <w:sz w:val="20"/>
              </w:rPr>
              <w:t>Category</w:t>
            </w:r>
            <w:r w:rsidRPr="00005B32">
              <w:rPr>
                <w:rFonts w:ascii="Webdings" w:hAnsi="Webdings"/>
                <w:b/>
                <w:bCs/>
                <w:spacing w:val="-2"/>
              </w:rPr>
              <w:t></w:t>
            </w:r>
          </w:p>
        </w:tc>
        <w:tc>
          <w:tcPr>
            <w:tcW w:w="60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E4F" w14:textId="799EB732">
            <w:pPr>
              <w:pStyle w:val="TableParagraph"/>
              <w:spacing w:before="133"/>
              <w:ind w:left="78" w:right="67"/>
              <w:rPr>
                <w:b/>
                <w:bCs/>
                <w:sz w:val="20"/>
                <w:szCs w:val="20"/>
              </w:rPr>
            </w:pPr>
            <w:r w:rsidRPr="00005B32">
              <w:rPr>
                <w:b/>
                <w:bCs/>
                <w:spacing w:val="-4"/>
                <w:sz w:val="20"/>
                <w:szCs w:val="20"/>
              </w:rPr>
              <w:t>FY22</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E50" w14:textId="58E6F013">
            <w:pPr>
              <w:pStyle w:val="TableParagraph"/>
              <w:spacing w:before="133"/>
              <w:ind w:left="95" w:right="81"/>
              <w:rPr>
                <w:b/>
                <w:bCs/>
                <w:sz w:val="20"/>
                <w:szCs w:val="20"/>
              </w:rPr>
            </w:pPr>
            <w:r w:rsidRPr="00005B32">
              <w:rPr>
                <w:b/>
                <w:bCs/>
                <w:spacing w:val="-4"/>
                <w:sz w:val="20"/>
                <w:szCs w:val="20"/>
              </w:rPr>
              <w:t>FY23</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E51" w14:textId="2E94ECEF">
            <w:pPr>
              <w:pStyle w:val="TableParagraph"/>
              <w:spacing w:before="133"/>
              <w:ind w:left="95" w:right="82"/>
              <w:rPr>
                <w:b/>
                <w:bCs/>
                <w:sz w:val="20"/>
                <w:szCs w:val="20"/>
              </w:rPr>
            </w:pPr>
            <w:r w:rsidRPr="00005B32">
              <w:rPr>
                <w:b/>
                <w:bCs/>
                <w:spacing w:val="-4"/>
                <w:sz w:val="20"/>
                <w:szCs w:val="20"/>
              </w:rPr>
              <w:t>FY24</w:t>
            </w:r>
          </w:p>
        </w:tc>
        <w:tc>
          <w:tcPr>
            <w:tcW w:w="61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FB2438" w:rsidP="00FB2438" w:rsidRDefault="004D1FBB" w14:paraId="623CBE52" w14:textId="48482AB4">
            <w:pPr>
              <w:pStyle w:val="TableParagraph"/>
              <w:spacing w:before="133"/>
              <w:ind w:left="93" w:right="76"/>
              <w:rPr>
                <w:b/>
                <w:bCs/>
                <w:sz w:val="20"/>
                <w:szCs w:val="20"/>
              </w:rPr>
            </w:pPr>
            <w:r w:rsidRPr="00005B32">
              <w:rPr>
                <w:b/>
                <w:bCs/>
                <w:sz w:val="20"/>
                <w:szCs w:val="20"/>
              </w:rPr>
              <w:t>FY25</w:t>
            </w:r>
          </w:p>
        </w:tc>
        <w:tc>
          <w:tcPr>
            <w:tcW w:w="625"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E53" w14:textId="25D2FD93">
            <w:pPr>
              <w:pStyle w:val="TableParagraph"/>
              <w:spacing w:before="133"/>
              <w:ind w:left="102" w:right="91"/>
              <w:rPr>
                <w:b/>
                <w:bCs/>
                <w:sz w:val="20"/>
                <w:szCs w:val="20"/>
              </w:rPr>
            </w:pPr>
            <w:r w:rsidRPr="00005B32">
              <w:rPr>
                <w:b/>
                <w:bCs/>
                <w:spacing w:val="-4"/>
                <w:sz w:val="20"/>
                <w:szCs w:val="20"/>
              </w:rPr>
              <w:t>FY22</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E54" w14:textId="2A56AD05">
            <w:pPr>
              <w:pStyle w:val="TableParagraph"/>
              <w:spacing w:before="133"/>
              <w:ind w:left="94" w:right="84"/>
              <w:rPr>
                <w:b/>
                <w:bCs/>
                <w:sz w:val="20"/>
                <w:szCs w:val="20"/>
              </w:rPr>
            </w:pPr>
            <w:r w:rsidRPr="00005B32">
              <w:rPr>
                <w:b/>
                <w:bCs/>
                <w:spacing w:val="-4"/>
                <w:sz w:val="20"/>
                <w:szCs w:val="20"/>
              </w:rPr>
              <w:t>FY23</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E55" w14:textId="5A3870A2">
            <w:pPr>
              <w:pStyle w:val="TableParagraph"/>
              <w:spacing w:before="133"/>
              <w:ind w:left="94" w:right="84"/>
              <w:rPr>
                <w:b/>
                <w:bCs/>
                <w:sz w:val="20"/>
                <w:szCs w:val="20"/>
              </w:rPr>
            </w:pPr>
            <w:r w:rsidRPr="00005B32">
              <w:rPr>
                <w:b/>
                <w:bCs/>
                <w:spacing w:val="-4"/>
                <w:sz w:val="20"/>
                <w:szCs w:val="20"/>
              </w:rPr>
              <w:t>FY24</w:t>
            </w:r>
          </w:p>
        </w:tc>
        <w:tc>
          <w:tcPr>
            <w:tcW w:w="61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FB2438" w:rsidP="00FB2438" w:rsidRDefault="004D1FBB" w14:paraId="623CBE56" w14:textId="3C874BF1">
            <w:pPr>
              <w:pStyle w:val="TableParagraph"/>
              <w:spacing w:before="133"/>
              <w:ind w:left="93" w:right="79"/>
              <w:rPr>
                <w:b/>
                <w:bCs/>
                <w:sz w:val="20"/>
                <w:szCs w:val="20"/>
              </w:rPr>
            </w:pPr>
            <w:r w:rsidRPr="00005B32">
              <w:rPr>
                <w:b/>
                <w:bCs/>
                <w:sz w:val="20"/>
                <w:szCs w:val="20"/>
              </w:rPr>
              <w:t>FY25</w:t>
            </w:r>
          </w:p>
        </w:tc>
        <w:tc>
          <w:tcPr>
            <w:tcW w:w="60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E57" w14:textId="7913812F">
            <w:pPr>
              <w:pStyle w:val="TableParagraph"/>
              <w:spacing w:before="133"/>
              <w:ind w:left="72" w:right="67"/>
              <w:rPr>
                <w:b/>
                <w:bCs/>
                <w:sz w:val="20"/>
                <w:szCs w:val="20"/>
              </w:rPr>
            </w:pPr>
            <w:r w:rsidRPr="00005B32">
              <w:rPr>
                <w:b/>
                <w:bCs/>
                <w:spacing w:val="-4"/>
                <w:sz w:val="20"/>
                <w:szCs w:val="20"/>
              </w:rPr>
              <w:t>FY22</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E58" w14:textId="7C4FD6E4">
            <w:pPr>
              <w:pStyle w:val="TableParagraph"/>
              <w:spacing w:before="133"/>
              <w:ind w:left="92" w:right="84"/>
              <w:rPr>
                <w:b/>
                <w:bCs/>
                <w:sz w:val="20"/>
                <w:szCs w:val="20"/>
              </w:rPr>
            </w:pPr>
            <w:r w:rsidRPr="00005B32">
              <w:rPr>
                <w:b/>
                <w:bCs/>
                <w:spacing w:val="-4"/>
                <w:sz w:val="20"/>
                <w:szCs w:val="20"/>
              </w:rPr>
              <w:t>FY23</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FB2438" w:rsidP="00FB2438" w:rsidRDefault="00FB2438" w14:paraId="623CBE59" w14:textId="1DF3DB8C">
            <w:pPr>
              <w:pStyle w:val="TableParagraph"/>
              <w:spacing w:before="133"/>
              <w:ind w:left="91" w:right="84"/>
              <w:rPr>
                <w:b/>
                <w:bCs/>
                <w:sz w:val="20"/>
                <w:szCs w:val="20"/>
              </w:rPr>
            </w:pPr>
            <w:r w:rsidRPr="00005B32">
              <w:rPr>
                <w:b/>
                <w:bCs/>
                <w:spacing w:val="-4"/>
                <w:sz w:val="20"/>
                <w:szCs w:val="20"/>
              </w:rPr>
              <w:t>FY24</w:t>
            </w:r>
          </w:p>
        </w:tc>
        <w:tc>
          <w:tcPr>
            <w:tcW w:w="62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FB2438" w:rsidP="00FB2438" w:rsidRDefault="004D1FBB" w14:paraId="623CBE5A" w14:textId="61638304">
            <w:pPr>
              <w:pStyle w:val="TableParagraph"/>
              <w:spacing w:before="133"/>
              <w:ind w:left="91" w:right="80"/>
              <w:rPr>
                <w:b/>
                <w:bCs/>
                <w:sz w:val="20"/>
                <w:szCs w:val="20"/>
              </w:rPr>
            </w:pPr>
            <w:r w:rsidRPr="00005B32">
              <w:rPr>
                <w:b/>
                <w:bCs/>
                <w:sz w:val="20"/>
                <w:szCs w:val="20"/>
              </w:rPr>
              <w:t>FY25</w:t>
            </w:r>
          </w:p>
        </w:tc>
      </w:tr>
      <w:tr w:rsidRPr="00005B32" w:rsidR="00333D84" w:rsidTr="002907CC" w14:paraId="623CBE69" w14:textId="77777777">
        <w:trPr>
          <w:trHeight w:val="263"/>
        </w:trPr>
        <w:tc>
          <w:tcPr>
            <w:tcW w:w="2381" w:type="dxa"/>
            <w:tcBorders>
              <w:top w:val="single" w:color="000000" w:themeColor="text1" w:sz="4" w:space="0"/>
              <w:bottom w:val="single" w:color="000000" w:themeColor="text1" w:sz="4" w:space="0"/>
            </w:tcBorders>
          </w:tcPr>
          <w:p w:rsidRPr="00005B32" w:rsidR="00333D84" w:rsidP="00333D84" w:rsidRDefault="00333D84" w14:paraId="623CBE5C" w14:textId="77777777">
            <w:pPr>
              <w:pStyle w:val="TableParagraph"/>
              <w:spacing w:before="1" w:line="242" w:lineRule="exact"/>
              <w:jc w:val="left"/>
              <w:rPr>
                <w:b/>
                <w:bCs/>
                <w:sz w:val="20"/>
              </w:rPr>
            </w:pPr>
            <w:r w:rsidRPr="00005B32">
              <w:rPr>
                <w:b/>
                <w:bCs/>
                <w:spacing w:val="-2"/>
                <w:sz w:val="20"/>
              </w:rPr>
              <w:t>Completion</w:t>
            </w:r>
          </w:p>
        </w:tc>
        <w:tc>
          <w:tcPr>
            <w:tcW w:w="608" w:type="dxa"/>
            <w:tcBorders>
              <w:top w:val="single" w:color="000000" w:themeColor="text1" w:sz="4" w:space="0"/>
              <w:bottom w:val="single" w:color="000000" w:themeColor="text1" w:sz="4" w:space="0"/>
              <w:right w:val="single" w:color="000000" w:themeColor="text1" w:sz="4" w:space="0"/>
            </w:tcBorders>
          </w:tcPr>
          <w:p w:rsidRPr="00005B32" w:rsidR="00333D84" w:rsidP="00333D84" w:rsidRDefault="00333D84" w14:paraId="623CBE5D" w14:textId="4B4B1B2F">
            <w:pPr>
              <w:pStyle w:val="TableParagraph"/>
              <w:spacing w:before="1" w:line="242" w:lineRule="exact"/>
              <w:ind w:left="17"/>
              <w:rPr>
                <w:sz w:val="20"/>
                <w:szCs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33D84" w:rsidP="00333D84" w:rsidRDefault="00333D84" w14:paraId="623CBE5E" w14:textId="1B5EB4E4">
            <w:pPr>
              <w:pStyle w:val="TableParagraph"/>
              <w:spacing w:before="1" w:line="242" w:lineRule="exact"/>
              <w:ind w:left="18"/>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33D84" w:rsidP="00333D84" w:rsidRDefault="00333D84" w14:paraId="623CBE5F" w14:textId="1B4E4800">
            <w:pPr>
              <w:pStyle w:val="TableParagraph"/>
              <w:spacing w:before="1" w:line="242" w:lineRule="exact"/>
              <w:ind w:left="18"/>
              <w:rPr>
                <w:sz w:val="20"/>
              </w:rPr>
            </w:pPr>
            <w:r w:rsidRPr="00005B32">
              <w:rPr>
                <w:sz w:val="20"/>
                <w:szCs w:val="20"/>
              </w:rPr>
              <w:t>0</w:t>
            </w:r>
          </w:p>
        </w:tc>
        <w:tc>
          <w:tcPr>
            <w:tcW w:w="610" w:type="dxa"/>
            <w:tcBorders>
              <w:top w:val="single" w:color="000000" w:themeColor="text1" w:sz="4" w:space="0"/>
              <w:left w:val="single" w:color="000000" w:themeColor="text1" w:sz="4" w:space="0"/>
              <w:bottom w:val="single" w:color="000000" w:themeColor="text1" w:sz="4" w:space="0"/>
            </w:tcBorders>
          </w:tcPr>
          <w:p w:rsidRPr="00005B32" w:rsidR="00333D84" w:rsidP="00333D84" w:rsidRDefault="00333D84" w14:paraId="623CBE60" w14:textId="28D5AC5B">
            <w:pPr>
              <w:pStyle w:val="TableParagraph"/>
              <w:spacing w:before="1" w:line="242" w:lineRule="exact"/>
              <w:ind w:left="22"/>
              <w:rPr>
                <w:b/>
                <w:bCs/>
                <w:sz w:val="20"/>
                <w:szCs w:val="20"/>
              </w:rPr>
            </w:pPr>
            <w:r w:rsidRPr="00005B32">
              <w:rPr>
                <w:b/>
                <w:bCs/>
                <w:sz w:val="20"/>
                <w:szCs w:val="20"/>
              </w:rPr>
              <w:t>0</w:t>
            </w:r>
          </w:p>
        </w:tc>
        <w:tc>
          <w:tcPr>
            <w:tcW w:w="625" w:type="dxa"/>
            <w:tcBorders>
              <w:top w:val="single" w:color="000000" w:themeColor="text1" w:sz="4" w:space="0"/>
              <w:bottom w:val="single" w:color="000000" w:themeColor="text1" w:sz="4" w:space="0"/>
              <w:right w:val="single" w:color="000000" w:themeColor="text1" w:sz="4" w:space="0"/>
            </w:tcBorders>
          </w:tcPr>
          <w:p w:rsidRPr="00005B32" w:rsidR="00333D84" w:rsidP="00333D84" w:rsidRDefault="00333D84" w14:paraId="623CBE61" w14:textId="0AB76FBC">
            <w:pPr>
              <w:pStyle w:val="TableParagraph"/>
              <w:spacing w:before="1" w:line="242" w:lineRule="exact"/>
              <w:ind w:left="11"/>
              <w:rPr>
                <w:sz w:val="20"/>
                <w:szCs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33D84" w:rsidP="00333D84" w:rsidRDefault="00333D84" w14:paraId="623CBE62" w14:textId="3A464368">
            <w:pPr>
              <w:pStyle w:val="TableParagraph"/>
              <w:spacing w:before="1" w:line="242" w:lineRule="exact"/>
              <w:ind w:left="15"/>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33D84" w:rsidP="00333D84" w:rsidRDefault="00333D84" w14:paraId="623CBE63" w14:textId="3494CAE4">
            <w:pPr>
              <w:pStyle w:val="TableParagraph"/>
              <w:spacing w:before="1" w:line="242" w:lineRule="exact"/>
              <w:ind w:left="14"/>
              <w:rPr>
                <w:sz w:val="20"/>
              </w:rPr>
            </w:pPr>
            <w:r w:rsidRPr="00005B32">
              <w:rPr>
                <w:sz w:val="20"/>
                <w:szCs w:val="20"/>
              </w:rPr>
              <w:t>0</w:t>
            </w:r>
          </w:p>
        </w:tc>
        <w:tc>
          <w:tcPr>
            <w:tcW w:w="610" w:type="dxa"/>
            <w:tcBorders>
              <w:top w:val="single" w:color="000000" w:themeColor="text1" w:sz="4" w:space="0"/>
              <w:left w:val="single" w:color="000000" w:themeColor="text1" w:sz="4" w:space="0"/>
              <w:bottom w:val="single" w:color="000000" w:themeColor="text1" w:sz="4" w:space="0"/>
            </w:tcBorders>
          </w:tcPr>
          <w:p w:rsidRPr="00005B32" w:rsidR="00333D84" w:rsidP="00333D84" w:rsidRDefault="00333D84" w14:paraId="623CBE64" w14:textId="22FEC993">
            <w:pPr>
              <w:pStyle w:val="TableParagraph"/>
              <w:spacing w:before="1" w:line="242" w:lineRule="exact"/>
              <w:ind w:left="18"/>
              <w:rPr>
                <w:b/>
                <w:bCs/>
                <w:sz w:val="20"/>
                <w:szCs w:val="20"/>
              </w:rPr>
            </w:pPr>
            <w:r w:rsidRPr="00005B32">
              <w:rPr>
                <w:b/>
                <w:bCs/>
                <w:sz w:val="20"/>
                <w:szCs w:val="20"/>
              </w:rPr>
              <w:t>0</w:t>
            </w:r>
          </w:p>
        </w:tc>
        <w:tc>
          <w:tcPr>
            <w:tcW w:w="608" w:type="dxa"/>
            <w:tcBorders>
              <w:top w:val="single" w:color="000000" w:themeColor="text1" w:sz="4" w:space="0"/>
              <w:bottom w:val="single" w:color="000000" w:themeColor="text1" w:sz="4" w:space="0"/>
              <w:right w:val="single" w:color="000000" w:themeColor="text1" w:sz="4" w:space="0"/>
            </w:tcBorders>
          </w:tcPr>
          <w:p w:rsidRPr="00005B32" w:rsidR="00333D84" w:rsidP="00333D84" w:rsidRDefault="00333D84" w14:paraId="623CBE65" w14:textId="68D9D7B4">
            <w:pPr>
              <w:pStyle w:val="TableParagraph"/>
              <w:spacing w:before="1" w:line="242" w:lineRule="exact"/>
              <w:ind w:left="11"/>
              <w:rPr>
                <w:sz w:val="20"/>
              </w:rPr>
            </w:pPr>
            <w:r w:rsidRPr="00005B32">
              <w:rPr>
                <w:w w:val="99"/>
                <w:sz w:val="20"/>
                <w:szCs w:val="20"/>
              </w:rPr>
              <w:t>3</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33D84" w:rsidP="00333D84" w:rsidRDefault="00333D84" w14:paraId="623CBE66" w14:textId="08350E27">
            <w:pPr>
              <w:pStyle w:val="TableParagraph"/>
              <w:spacing w:before="1" w:line="242" w:lineRule="exact"/>
              <w:ind w:left="12"/>
              <w:rPr>
                <w:sz w:val="20"/>
                <w:szCs w:val="20"/>
              </w:rPr>
            </w:pPr>
            <w:r w:rsidRPr="00005B32">
              <w:rPr>
                <w:w w:val="99"/>
                <w:sz w:val="20"/>
                <w:szCs w:val="20"/>
              </w:rPr>
              <w:t>4</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33D84" w:rsidP="00333D84" w:rsidRDefault="00333D84" w14:paraId="623CBE67" w14:textId="766CA802">
            <w:pPr>
              <w:pStyle w:val="TableParagraph"/>
              <w:spacing w:before="1" w:line="242" w:lineRule="exact"/>
              <w:ind w:left="11"/>
              <w:rPr>
                <w:sz w:val="20"/>
                <w:szCs w:val="20"/>
              </w:rPr>
            </w:pPr>
            <w:r w:rsidRPr="00005B32">
              <w:rPr>
                <w:sz w:val="20"/>
                <w:szCs w:val="20"/>
              </w:rPr>
              <w:t>3</w:t>
            </w:r>
          </w:p>
        </w:tc>
        <w:tc>
          <w:tcPr>
            <w:tcW w:w="620" w:type="dxa"/>
            <w:tcBorders>
              <w:top w:val="single" w:color="000000" w:themeColor="text1" w:sz="4" w:space="0"/>
              <w:left w:val="single" w:color="000000" w:themeColor="text1" w:sz="4" w:space="0"/>
              <w:bottom w:val="single" w:color="000000" w:themeColor="text1" w:sz="4" w:space="0"/>
            </w:tcBorders>
          </w:tcPr>
          <w:p w:rsidRPr="00005B32" w:rsidR="00333D84" w:rsidP="00333D84" w:rsidRDefault="001F0E18" w14:paraId="623CBE68" w14:textId="6B160CC3">
            <w:pPr>
              <w:pStyle w:val="TableParagraph"/>
              <w:spacing w:before="1" w:line="242" w:lineRule="exact"/>
              <w:ind w:left="15"/>
              <w:rPr>
                <w:b/>
                <w:bCs/>
                <w:sz w:val="20"/>
                <w:szCs w:val="20"/>
              </w:rPr>
            </w:pPr>
            <w:r w:rsidRPr="00005B32">
              <w:rPr>
                <w:b/>
                <w:bCs/>
                <w:sz w:val="20"/>
                <w:szCs w:val="20"/>
              </w:rPr>
              <w:t>0</w:t>
            </w:r>
          </w:p>
        </w:tc>
      </w:tr>
      <w:tr w:rsidRPr="00005B32" w:rsidR="00333D84" w:rsidTr="002907CC" w14:paraId="623CBE77" w14:textId="77777777">
        <w:trPr>
          <w:trHeight w:val="263"/>
        </w:trPr>
        <w:tc>
          <w:tcPr>
            <w:tcW w:w="2381" w:type="dxa"/>
            <w:tcBorders>
              <w:top w:val="single" w:color="000000" w:themeColor="text1" w:sz="4" w:space="0"/>
              <w:bottom w:val="single" w:color="000000" w:themeColor="text1" w:sz="4" w:space="0"/>
            </w:tcBorders>
          </w:tcPr>
          <w:p w:rsidRPr="00005B32" w:rsidR="00333D84" w:rsidP="00333D84" w:rsidRDefault="00333D84" w14:paraId="623CBE6A" w14:textId="77777777">
            <w:pPr>
              <w:pStyle w:val="TableParagraph"/>
              <w:spacing w:before="1" w:line="242" w:lineRule="exact"/>
              <w:jc w:val="left"/>
              <w:rPr>
                <w:b/>
                <w:bCs/>
                <w:sz w:val="20"/>
              </w:rPr>
            </w:pPr>
            <w:r w:rsidRPr="00005B32">
              <w:rPr>
                <w:b/>
                <w:bCs/>
                <w:sz w:val="20"/>
              </w:rPr>
              <w:t>Voluntarily</w:t>
            </w:r>
            <w:r w:rsidRPr="00005B32">
              <w:rPr>
                <w:b/>
                <w:bCs/>
                <w:spacing w:val="-10"/>
                <w:sz w:val="20"/>
              </w:rPr>
              <w:t xml:space="preserve"> </w:t>
            </w:r>
            <w:r w:rsidRPr="00005B32">
              <w:rPr>
                <w:b/>
                <w:bCs/>
                <w:spacing w:val="-2"/>
                <w:sz w:val="20"/>
              </w:rPr>
              <w:t>Withdrew</w:t>
            </w:r>
          </w:p>
        </w:tc>
        <w:tc>
          <w:tcPr>
            <w:tcW w:w="608" w:type="dxa"/>
            <w:tcBorders>
              <w:top w:val="single" w:color="000000" w:themeColor="text1" w:sz="4" w:space="0"/>
              <w:bottom w:val="single" w:color="000000" w:themeColor="text1" w:sz="4" w:space="0"/>
              <w:right w:val="single" w:color="000000" w:themeColor="text1" w:sz="4" w:space="0"/>
            </w:tcBorders>
          </w:tcPr>
          <w:p w:rsidRPr="00005B32" w:rsidR="00333D84" w:rsidP="00333D84" w:rsidRDefault="00333D84" w14:paraId="623CBE6B" w14:textId="4853A1CE">
            <w:pPr>
              <w:pStyle w:val="TableParagraph"/>
              <w:spacing w:before="1" w:line="242" w:lineRule="exact"/>
              <w:ind w:left="17"/>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33D84" w:rsidP="00333D84" w:rsidRDefault="00333D84" w14:paraId="623CBE6C" w14:textId="4B734689">
            <w:pPr>
              <w:pStyle w:val="TableParagraph"/>
              <w:spacing w:before="1" w:line="242" w:lineRule="exact"/>
              <w:ind w:left="18"/>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33D84" w:rsidP="00333D84" w:rsidRDefault="00333D84" w14:paraId="623CBE6D" w14:textId="2065C26C">
            <w:pPr>
              <w:pStyle w:val="TableParagraph"/>
              <w:spacing w:before="1" w:line="242" w:lineRule="exact"/>
              <w:ind w:left="18"/>
              <w:rPr>
                <w:sz w:val="20"/>
              </w:rPr>
            </w:pPr>
            <w:r w:rsidRPr="00005B32">
              <w:rPr>
                <w:sz w:val="20"/>
                <w:szCs w:val="20"/>
              </w:rPr>
              <w:t>0</w:t>
            </w:r>
          </w:p>
        </w:tc>
        <w:tc>
          <w:tcPr>
            <w:tcW w:w="610" w:type="dxa"/>
            <w:tcBorders>
              <w:top w:val="single" w:color="000000" w:themeColor="text1" w:sz="4" w:space="0"/>
              <w:left w:val="single" w:color="000000" w:themeColor="text1" w:sz="4" w:space="0"/>
              <w:bottom w:val="single" w:color="000000" w:themeColor="text1" w:sz="4" w:space="0"/>
            </w:tcBorders>
          </w:tcPr>
          <w:p w:rsidRPr="00005B32" w:rsidR="00333D84" w:rsidP="00333D84" w:rsidRDefault="00333D84" w14:paraId="623CBE6E" w14:textId="2841F860">
            <w:pPr>
              <w:pStyle w:val="TableParagraph"/>
              <w:spacing w:before="1" w:line="242" w:lineRule="exact"/>
              <w:ind w:left="22"/>
              <w:rPr>
                <w:b/>
                <w:bCs/>
                <w:sz w:val="20"/>
                <w:szCs w:val="20"/>
              </w:rPr>
            </w:pPr>
            <w:r w:rsidRPr="00005B32">
              <w:rPr>
                <w:b/>
                <w:bCs/>
                <w:sz w:val="20"/>
                <w:szCs w:val="20"/>
              </w:rPr>
              <w:t>0</w:t>
            </w:r>
          </w:p>
        </w:tc>
        <w:tc>
          <w:tcPr>
            <w:tcW w:w="625" w:type="dxa"/>
            <w:tcBorders>
              <w:top w:val="single" w:color="000000" w:themeColor="text1" w:sz="4" w:space="0"/>
              <w:bottom w:val="single" w:color="000000" w:themeColor="text1" w:sz="4" w:space="0"/>
              <w:right w:val="single" w:color="000000" w:themeColor="text1" w:sz="4" w:space="0"/>
            </w:tcBorders>
          </w:tcPr>
          <w:p w:rsidRPr="00005B32" w:rsidR="00333D84" w:rsidP="00333D84" w:rsidRDefault="00333D84" w14:paraId="623CBE6F" w14:textId="4E96767B">
            <w:pPr>
              <w:pStyle w:val="TableParagraph"/>
              <w:spacing w:before="1" w:line="242" w:lineRule="exact"/>
              <w:ind w:left="11"/>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33D84" w:rsidP="00333D84" w:rsidRDefault="00333D84" w14:paraId="623CBE70" w14:textId="7D4C3043">
            <w:pPr>
              <w:pStyle w:val="TableParagraph"/>
              <w:spacing w:before="1" w:line="242" w:lineRule="exact"/>
              <w:ind w:left="15"/>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33D84" w:rsidP="00333D84" w:rsidRDefault="00333D84" w14:paraId="623CBE71" w14:textId="6EE46389">
            <w:pPr>
              <w:pStyle w:val="TableParagraph"/>
              <w:spacing w:before="1" w:line="242" w:lineRule="exact"/>
              <w:ind w:left="14"/>
              <w:rPr>
                <w:sz w:val="20"/>
              </w:rPr>
            </w:pPr>
            <w:r w:rsidRPr="00005B32">
              <w:rPr>
                <w:sz w:val="20"/>
                <w:szCs w:val="20"/>
              </w:rPr>
              <w:t>0</w:t>
            </w:r>
          </w:p>
        </w:tc>
        <w:tc>
          <w:tcPr>
            <w:tcW w:w="610" w:type="dxa"/>
            <w:tcBorders>
              <w:top w:val="single" w:color="000000" w:themeColor="text1" w:sz="4" w:space="0"/>
              <w:left w:val="single" w:color="000000" w:themeColor="text1" w:sz="4" w:space="0"/>
              <w:bottom w:val="single" w:color="000000" w:themeColor="text1" w:sz="4" w:space="0"/>
            </w:tcBorders>
          </w:tcPr>
          <w:p w:rsidRPr="00005B32" w:rsidR="00333D84" w:rsidP="00333D84" w:rsidRDefault="00333D84" w14:paraId="623CBE72" w14:textId="2387CBA5">
            <w:pPr>
              <w:pStyle w:val="TableParagraph"/>
              <w:spacing w:before="1" w:line="242" w:lineRule="exact"/>
              <w:ind w:left="18"/>
              <w:rPr>
                <w:b/>
                <w:bCs/>
                <w:sz w:val="20"/>
                <w:szCs w:val="20"/>
              </w:rPr>
            </w:pPr>
            <w:r w:rsidRPr="00005B32">
              <w:rPr>
                <w:b/>
                <w:bCs/>
                <w:sz w:val="20"/>
                <w:szCs w:val="20"/>
              </w:rPr>
              <w:t>0</w:t>
            </w:r>
          </w:p>
        </w:tc>
        <w:tc>
          <w:tcPr>
            <w:tcW w:w="608" w:type="dxa"/>
            <w:tcBorders>
              <w:top w:val="single" w:color="000000" w:themeColor="text1" w:sz="4" w:space="0"/>
              <w:bottom w:val="single" w:color="000000" w:themeColor="text1" w:sz="4" w:space="0"/>
              <w:right w:val="single" w:color="000000" w:themeColor="text1" w:sz="4" w:space="0"/>
            </w:tcBorders>
          </w:tcPr>
          <w:p w:rsidRPr="00005B32" w:rsidR="00333D84" w:rsidP="00333D84" w:rsidRDefault="00333D84" w14:paraId="623CBE73" w14:textId="74F27134">
            <w:pPr>
              <w:pStyle w:val="TableParagraph"/>
              <w:spacing w:before="1" w:line="242" w:lineRule="exact"/>
              <w:ind w:left="11"/>
              <w:rPr>
                <w:sz w:val="20"/>
              </w:rPr>
            </w:pPr>
            <w:r w:rsidRPr="00005B32">
              <w:rPr>
                <w:w w:val="99"/>
                <w:sz w:val="20"/>
                <w:szCs w:val="20"/>
              </w:rPr>
              <w:t>2</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33D84" w:rsidP="00333D84" w:rsidRDefault="00333D84" w14:paraId="623CBE74" w14:textId="13EDCCEF">
            <w:pPr>
              <w:pStyle w:val="TableParagraph"/>
              <w:spacing w:before="1" w:line="242" w:lineRule="exact"/>
              <w:ind w:left="12"/>
              <w:rPr>
                <w:sz w:val="20"/>
                <w:szCs w:val="20"/>
              </w:rPr>
            </w:pPr>
            <w:r w:rsidRPr="00005B32">
              <w:rPr>
                <w:w w:val="99"/>
                <w:sz w:val="20"/>
                <w:szCs w:val="20"/>
              </w:rPr>
              <w:t>1</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33D84" w:rsidP="00333D84" w:rsidRDefault="00333D84" w14:paraId="623CBE75" w14:textId="24DB95D0">
            <w:pPr>
              <w:pStyle w:val="TableParagraph"/>
              <w:spacing w:before="1" w:line="242" w:lineRule="exact"/>
              <w:ind w:left="11"/>
              <w:rPr>
                <w:sz w:val="20"/>
                <w:szCs w:val="20"/>
              </w:rPr>
            </w:pPr>
            <w:r w:rsidRPr="00005B32">
              <w:rPr>
                <w:sz w:val="20"/>
                <w:szCs w:val="20"/>
              </w:rPr>
              <w:t>3</w:t>
            </w:r>
          </w:p>
        </w:tc>
        <w:tc>
          <w:tcPr>
            <w:tcW w:w="620" w:type="dxa"/>
            <w:tcBorders>
              <w:top w:val="single" w:color="000000" w:themeColor="text1" w:sz="4" w:space="0"/>
              <w:left w:val="single" w:color="000000" w:themeColor="text1" w:sz="4" w:space="0"/>
              <w:bottom w:val="single" w:color="000000" w:themeColor="text1" w:sz="4" w:space="0"/>
            </w:tcBorders>
          </w:tcPr>
          <w:p w:rsidRPr="00005B32" w:rsidR="00333D84" w:rsidP="00333D84" w:rsidRDefault="008B4282" w14:paraId="623CBE76" w14:textId="45C6BFC4">
            <w:pPr>
              <w:pStyle w:val="TableParagraph"/>
              <w:spacing w:before="1" w:line="242" w:lineRule="exact"/>
              <w:ind w:left="15"/>
              <w:rPr>
                <w:b/>
                <w:bCs/>
                <w:sz w:val="20"/>
                <w:szCs w:val="20"/>
              </w:rPr>
            </w:pPr>
            <w:r w:rsidRPr="00005B32">
              <w:rPr>
                <w:b/>
                <w:bCs/>
                <w:sz w:val="20"/>
                <w:szCs w:val="20"/>
              </w:rPr>
              <w:t>3</w:t>
            </w:r>
          </w:p>
        </w:tc>
      </w:tr>
      <w:tr w:rsidRPr="00005B32" w:rsidR="00333D84" w:rsidTr="002907CC" w14:paraId="623CBE85" w14:textId="77777777">
        <w:trPr>
          <w:trHeight w:val="405"/>
        </w:trPr>
        <w:tc>
          <w:tcPr>
            <w:tcW w:w="2381" w:type="dxa"/>
            <w:tcBorders>
              <w:top w:val="single" w:color="000000" w:themeColor="text1" w:sz="4" w:space="0"/>
              <w:bottom w:val="single" w:color="000000" w:themeColor="text1" w:sz="4" w:space="0"/>
            </w:tcBorders>
          </w:tcPr>
          <w:p w:rsidRPr="00005B32" w:rsidR="00333D84" w:rsidP="00333D84" w:rsidRDefault="00333D84" w14:paraId="623CBE78" w14:textId="77777777">
            <w:pPr>
              <w:pStyle w:val="TableParagraph"/>
              <w:spacing w:before="1" w:line="242" w:lineRule="exact"/>
              <w:jc w:val="left"/>
              <w:rPr>
                <w:b/>
                <w:bCs/>
                <w:sz w:val="20"/>
              </w:rPr>
            </w:pPr>
            <w:r w:rsidRPr="00005B32">
              <w:rPr>
                <w:b/>
                <w:bCs/>
                <w:spacing w:val="-2"/>
                <w:sz w:val="20"/>
              </w:rPr>
              <w:t>Non-Compliance</w:t>
            </w:r>
          </w:p>
        </w:tc>
        <w:tc>
          <w:tcPr>
            <w:tcW w:w="608" w:type="dxa"/>
            <w:tcBorders>
              <w:top w:val="single" w:color="000000" w:themeColor="text1" w:sz="4" w:space="0"/>
              <w:bottom w:val="single" w:color="000000" w:themeColor="text1" w:sz="4" w:space="0"/>
              <w:right w:val="single" w:color="000000" w:themeColor="text1" w:sz="4" w:space="0"/>
            </w:tcBorders>
          </w:tcPr>
          <w:p w:rsidRPr="00005B32" w:rsidR="00333D84" w:rsidP="00333D84" w:rsidRDefault="00333D84" w14:paraId="623CBE79" w14:textId="1105ED9B">
            <w:pPr>
              <w:pStyle w:val="TableParagraph"/>
              <w:spacing w:before="1" w:line="242" w:lineRule="exact"/>
              <w:ind w:left="17"/>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33D84" w:rsidP="00333D84" w:rsidRDefault="00333D84" w14:paraId="623CBE7A" w14:textId="2B790609">
            <w:pPr>
              <w:pStyle w:val="TableParagraph"/>
              <w:spacing w:before="1" w:line="242" w:lineRule="exact"/>
              <w:ind w:left="18"/>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33D84" w:rsidP="00333D84" w:rsidRDefault="00333D84" w14:paraId="623CBE7B" w14:textId="5CE95FFC">
            <w:pPr>
              <w:pStyle w:val="TableParagraph"/>
              <w:spacing w:before="1" w:line="242" w:lineRule="exact"/>
              <w:ind w:left="18"/>
              <w:rPr>
                <w:sz w:val="20"/>
              </w:rPr>
            </w:pPr>
            <w:r w:rsidRPr="00005B32">
              <w:rPr>
                <w:sz w:val="20"/>
                <w:szCs w:val="20"/>
              </w:rPr>
              <w:t>0</w:t>
            </w:r>
          </w:p>
        </w:tc>
        <w:tc>
          <w:tcPr>
            <w:tcW w:w="610" w:type="dxa"/>
            <w:tcBorders>
              <w:top w:val="single" w:color="000000" w:themeColor="text1" w:sz="4" w:space="0"/>
              <w:left w:val="single" w:color="000000" w:themeColor="text1" w:sz="4" w:space="0"/>
              <w:bottom w:val="single" w:color="000000" w:themeColor="text1" w:sz="4" w:space="0"/>
            </w:tcBorders>
          </w:tcPr>
          <w:p w:rsidRPr="00005B32" w:rsidR="00333D84" w:rsidP="00333D84" w:rsidRDefault="00333D84" w14:paraId="623CBE7C" w14:textId="05E24223">
            <w:pPr>
              <w:pStyle w:val="TableParagraph"/>
              <w:spacing w:before="1" w:line="242" w:lineRule="exact"/>
              <w:ind w:left="22"/>
              <w:rPr>
                <w:b/>
                <w:bCs/>
                <w:sz w:val="20"/>
                <w:szCs w:val="20"/>
              </w:rPr>
            </w:pPr>
            <w:r w:rsidRPr="00005B32">
              <w:rPr>
                <w:b/>
                <w:bCs/>
                <w:sz w:val="20"/>
                <w:szCs w:val="20"/>
              </w:rPr>
              <w:t>0</w:t>
            </w:r>
          </w:p>
        </w:tc>
        <w:tc>
          <w:tcPr>
            <w:tcW w:w="625" w:type="dxa"/>
            <w:tcBorders>
              <w:top w:val="single" w:color="000000" w:themeColor="text1" w:sz="4" w:space="0"/>
              <w:bottom w:val="single" w:color="000000" w:themeColor="text1" w:sz="4" w:space="0"/>
              <w:right w:val="single" w:color="000000" w:themeColor="text1" w:sz="4" w:space="0"/>
            </w:tcBorders>
          </w:tcPr>
          <w:p w:rsidRPr="00005B32" w:rsidR="00333D84" w:rsidP="00333D84" w:rsidRDefault="00333D84" w14:paraId="623CBE7D" w14:textId="7BF566A6">
            <w:pPr>
              <w:pStyle w:val="TableParagraph"/>
              <w:spacing w:before="1" w:line="242" w:lineRule="exact"/>
              <w:ind w:left="11"/>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33D84" w:rsidP="00333D84" w:rsidRDefault="00333D84" w14:paraId="623CBE7E" w14:textId="106FE9F1">
            <w:pPr>
              <w:pStyle w:val="TableParagraph"/>
              <w:spacing w:before="1" w:line="242" w:lineRule="exact"/>
              <w:ind w:left="15"/>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33D84" w:rsidP="00333D84" w:rsidRDefault="00333D84" w14:paraId="623CBE7F" w14:textId="306E6AF0">
            <w:pPr>
              <w:pStyle w:val="TableParagraph"/>
              <w:spacing w:before="1" w:line="242" w:lineRule="exact"/>
              <w:ind w:left="14"/>
              <w:rPr>
                <w:sz w:val="20"/>
              </w:rPr>
            </w:pPr>
            <w:r w:rsidRPr="00005B32">
              <w:rPr>
                <w:sz w:val="20"/>
                <w:szCs w:val="20"/>
              </w:rPr>
              <w:t>0</w:t>
            </w:r>
          </w:p>
        </w:tc>
        <w:tc>
          <w:tcPr>
            <w:tcW w:w="610" w:type="dxa"/>
            <w:tcBorders>
              <w:top w:val="single" w:color="000000" w:themeColor="text1" w:sz="4" w:space="0"/>
              <w:left w:val="single" w:color="000000" w:themeColor="text1" w:sz="4" w:space="0"/>
              <w:bottom w:val="single" w:color="000000" w:themeColor="text1" w:sz="4" w:space="0"/>
            </w:tcBorders>
          </w:tcPr>
          <w:p w:rsidRPr="00005B32" w:rsidR="00333D84" w:rsidP="00333D84" w:rsidRDefault="00333D84" w14:paraId="623CBE80" w14:textId="2B9C381C">
            <w:pPr>
              <w:pStyle w:val="TableParagraph"/>
              <w:spacing w:before="1" w:line="242" w:lineRule="exact"/>
              <w:ind w:left="18"/>
              <w:rPr>
                <w:b/>
                <w:bCs/>
                <w:sz w:val="20"/>
                <w:szCs w:val="20"/>
              </w:rPr>
            </w:pPr>
            <w:r w:rsidRPr="00005B32">
              <w:rPr>
                <w:b/>
                <w:bCs/>
                <w:sz w:val="20"/>
                <w:szCs w:val="20"/>
              </w:rPr>
              <w:t>0</w:t>
            </w:r>
          </w:p>
        </w:tc>
        <w:tc>
          <w:tcPr>
            <w:tcW w:w="608" w:type="dxa"/>
            <w:tcBorders>
              <w:top w:val="single" w:color="000000" w:themeColor="text1" w:sz="4" w:space="0"/>
              <w:bottom w:val="single" w:color="000000" w:themeColor="text1" w:sz="4" w:space="0"/>
              <w:right w:val="single" w:color="000000" w:themeColor="text1" w:sz="4" w:space="0"/>
            </w:tcBorders>
          </w:tcPr>
          <w:p w:rsidRPr="00005B32" w:rsidR="00333D84" w:rsidP="00333D84" w:rsidRDefault="00333D84" w14:paraId="623CBE81" w14:textId="378F59A4">
            <w:pPr>
              <w:pStyle w:val="TableParagraph"/>
              <w:spacing w:before="1" w:line="242" w:lineRule="exact"/>
              <w:ind w:left="11"/>
              <w:rPr>
                <w:sz w:val="20"/>
              </w:rPr>
            </w:pPr>
            <w:r w:rsidRPr="00005B32">
              <w:rPr>
                <w:w w:val="99"/>
                <w:sz w:val="20"/>
                <w:szCs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33D84" w:rsidP="00333D84" w:rsidRDefault="00333D84" w14:paraId="623CBE82" w14:textId="116EA8B8">
            <w:pPr>
              <w:pStyle w:val="TableParagraph"/>
              <w:spacing w:before="1" w:line="242" w:lineRule="exact"/>
              <w:ind w:left="12"/>
              <w:rPr>
                <w:sz w:val="20"/>
                <w:szCs w:val="20"/>
              </w:rPr>
            </w:pPr>
            <w:r w:rsidRPr="00005B32">
              <w:rPr>
                <w:w w:val="99"/>
                <w:sz w:val="20"/>
                <w:szCs w:val="20"/>
              </w:rPr>
              <w:t>3</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33D84" w:rsidP="00333D84" w:rsidRDefault="00333D84" w14:paraId="623CBE83" w14:textId="5D4B60E6">
            <w:pPr>
              <w:pStyle w:val="TableParagraph"/>
              <w:spacing w:before="1" w:line="242" w:lineRule="exact"/>
              <w:ind w:left="11"/>
              <w:rPr>
                <w:sz w:val="20"/>
                <w:szCs w:val="20"/>
              </w:rPr>
            </w:pPr>
            <w:r w:rsidRPr="00005B32">
              <w:rPr>
                <w:sz w:val="20"/>
                <w:szCs w:val="20"/>
              </w:rPr>
              <w:t>4</w:t>
            </w:r>
          </w:p>
        </w:tc>
        <w:tc>
          <w:tcPr>
            <w:tcW w:w="620" w:type="dxa"/>
            <w:tcBorders>
              <w:top w:val="single" w:color="000000" w:themeColor="text1" w:sz="4" w:space="0"/>
              <w:left w:val="single" w:color="000000" w:themeColor="text1" w:sz="4" w:space="0"/>
              <w:bottom w:val="single" w:color="000000" w:themeColor="text1" w:sz="4" w:space="0"/>
            </w:tcBorders>
          </w:tcPr>
          <w:p w:rsidRPr="00005B32" w:rsidR="00333D84" w:rsidP="00333D84" w:rsidRDefault="008B4282" w14:paraId="623CBE84" w14:textId="09B6D2EF">
            <w:pPr>
              <w:pStyle w:val="TableParagraph"/>
              <w:spacing w:before="1" w:line="242" w:lineRule="exact"/>
              <w:ind w:left="15"/>
              <w:rPr>
                <w:b/>
                <w:bCs/>
                <w:sz w:val="20"/>
                <w:szCs w:val="20"/>
              </w:rPr>
            </w:pPr>
            <w:r w:rsidRPr="00005B32">
              <w:rPr>
                <w:b/>
                <w:bCs/>
                <w:sz w:val="20"/>
                <w:szCs w:val="20"/>
              </w:rPr>
              <w:t>2</w:t>
            </w:r>
          </w:p>
        </w:tc>
      </w:tr>
      <w:tr w:rsidRPr="00005B32" w:rsidR="00333D84" w:rsidTr="002907CC" w14:paraId="623CBE93" w14:textId="77777777">
        <w:trPr>
          <w:trHeight w:val="263"/>
        </w:trPr>
        <w:tc>
          <w:tcPr>
            <w:tcW w:w="2381" w:type="dxa"/>
            <w:tcBorders>
              <w:top w:val="single" w:color="000000" w:themeColor="text1" w:sz="4" w:space="0"/>
              <w:bottom w:val="single" w:color="000000" w:themeColor="text1" w:sz="4" w:space="0"/>
            </w:tcBorders>
          </w:tcPr>
          <w:p w:rsidRPr="00005B32" w:rsidR="00333D84" w:rsidP="00333D84" w:rsidRDefault="00333D84" w14:paraId="623CBE86" w14:textId="77777777">
            <w:pPr>
              <w:pStyle w:val="TableParagraph"/>
              <w:spacing w:before="1" w:line="242" w:lineRule="exact"/>
              <w:jc w:val="left"/>
              <w:rPr>
                <w:b/>
                <w:bCs/>
                <w:sz w:val="20"/>
              </w:rPr>
            </w:pPr>
            <w:r w:rsidRPr="00005B32">
              <w:rPr>
                <w:b/>
                <w:bCs/>
                <w:spacing w:val="-2"/>
                <w:sz w:val="20"/>
              </w:rPr>
              <w:t>Deceased</w:t>
            </w:r>
          </w:p>
        </w:tc>
        <w:tc>
          <w:tcPr>
            <w:tcW w:w="608" w:type="dxa"/>
            <w:tcBorders>
              <w:top w:val="single" w:color="000000" w:themeColor="text1" w:sz="4" w:space="0"/>
              <w:bottom w:val="single" w:color="000000" w:themeColor="text1" w:sz="4" w:space="0"/>
              <w:right w:val="single" w:color="000000" w:themeColor="text1" w:sz="4" w:space="0"/>
            </w:tcBorders>
          </w:tcPr>
          <w:p w:rsidRPr="00005B32" w:rsidR="00333D84" w:rsidP="00333D84" w:rsidRDefault="00333D84" w14:paraId="623CBE87" w14:textId="1F874380">
            <w:pPr>
              <w:pStyle w:val="TableParagraph"/>
              <w:spacing w:before="1" w:line="242" w:lineRule="exact"/>
              <w:ind w:left="17"/>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33D84" w:rsidP="00333D84" w:rsidRDefault="00333D84" w14:paraId="623CBE88" w14:textId="23354E1C">
            <w:pPr>
              <w:pStyle w:val="TableParagraph"/>
              <w:spacing w:before="1" w:line="242" w:lineRule="exact"/>
              <w:ind w:left="18"/>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33D84" w:rsidP="00333D84" w:rsidRDefault="00333D84" w14:paraId="623CBE89" w14:textId="4F0249A9">
            <w:pPr>
              <w:pStyle w:val="TableParagraph"/>
              <w:spacing w:before="1" w:line="242" w:lineRule="exact"/>
              <w:ind w:left="18"/>
              <w:rPr>
                <w:sz w:val="20"/>
              </w:rPr>
            </w:pPr>
            <w:r w:rsidRPr="00005B32">
              <w:rPr>
                <w:sz w:val="20"/>
                <w:szCs w:val="20"/>
              </w:rPr>
              <w:t>0</w:t>
            </w:r>
          </w:p>
        </w:tc>
        <w:tc>
          <w:tcPr>
            <w:tcW w:w="610" w:type="dxa"/>
            <w:tcBorders>
              <w:top w:val="single" w:color="000000" w:themeColor="text1" w:sz="4" w:space="0"/>
              <w:left w:val="single" w:color="000000" w:themeColor="text1" w:sz="4" w:space="0"/>
              <w:bottom w:val="single" w:color="000000" w:themeColor="text1" w:sz="4" w:space="0"/>
            </w:tcBorders>
          </w:tcPr>
          <w:p w:rsidRPr="00005B32" w:rsidR="00333D84" w:rsidP="00333D84" w:rsidRDefault="00333D84" w14:paraId="623CBE8A" w14:textId="540FE239">
            <w:pPr>
              <w:pStyle w:val="TableParagraph"/>
              <w:spacing w:before="1" w:line="242" w:lineRule="exact"/>
              <w:ind w:left="22"/>
              <w:rPr>
                <w:b/>
                <w:bCs/>
                <w:sz w:val="20"/>
                <w:szCs w:val="20"/>
              </w:rPr>
            </w:pPr>
            <w:r w:rsidRPr="00005B32">
              <w:rPr>
                <w:b/>
                <w:bCs/>
                <w:sz w:val="20"/>
                <w:szCs w:val="20"/>
              </w:rPr>
              <w:t>0</w:t>
            </w:r>
          </w:p>
        </w:tc>
        <w:tc>
          <w:tcPr>
            <w:tcW w:w="625" w:type="dxa"/>
            <w:tcBorders>
              <w:top w:val="single" w:color="000000" w:themeColor="text1" w:sz="4" w:space="0"/>
              <w:bottom w:val="single" w:color="000000" w:themeColor="text1" w:sz="4" w:space="0"/>
              <w:right w:val="single" w:color="000000" w:themeColor="text1" w:sz="4" w:space="0"/>
            </w:tcBorders>
          </w:tcPr>
          <w:p w:rsidRPr="00005B32" w:rsidR="00333D84" w:rsidP="00333D84" w:rsidRDefault="00333D84" w14:paraId="623CBE8B" w14:textId="5B362B8D">
            <w:pPr>
              <w:pStyle w:val="TableParagraph"/>
              <w:spacing w:before="1" w:line="242" w:lineRule="exact"/>
              <w:ind w:left="11"/>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33D84" w:rsidP="00333D84" w:rsidRDefault="00333D84" w14:paraId="623CBE8C" w14:textId="4831A3BA">
            <w:pPr>
              <w:pStyle w:val="TableParagraph"/>
              <w:spacing w:before="1" w:line="242" w:lineRule="exact"/>
              <w:ind w:left="15"/>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33D84" w:rsidP="00333D84" w:rsidRDefault="00333D84" w14:paraId="623CBE8D" w14:textId="3362F8CD">
            <w:pPr>
              <w:pStyle w:val="TableParagraph"/>
              <w:spacing w:before="1" w:line="242" w:lineRule="exact"/>
              <w:ind w:left="14"/>
              <w:rPr>
                <w:sz w:val="20"/>
              </w:rPr>
            </w:pPr>
            <w:r w:rsidRPr="00005B32">
              <w:rPr>
                <w:sz w:val="20"/>
                <w:szCs w:val="20"/>
              </w:rPr>
              <w:t>0</w:t>
            </w:r>
          </w:p>
        </w:tc>
        <w:tc>
          <w:tcPr>
            <w:tcW w:w="610" w:type="dxa"/>
            <w:tcBorders>
              <w:top w:val="single" w:color="000000" w:themeColor="text1" w:sz="4" w:space="0"/>
              <w:left w:val="single" w:color="000000" w:themeColor="text1" w:sz="4" w:space="0"/>
              <w:bottom w:val="single" w:color="000000" w:themeColor="text1" w:sz="4" w:space="0"/>
            </w:tcBorders>
          </w:tcPr>
          <w:p w:rsidRPr="00005B32" w:rsidR="00333D84" w:rsidP="00333D84" w:rsidRDefault="00333D84" w14:paraId="623CBE8E" w14:textId="2321425F">
            <w:pPr>
              <w:pStyle w:val="TableParagraph"/>
              <w:spacing w:before="1" w:line="242" w:lineRule="exact"/>
              <w:ind w:left="18"/>
              <w:rPr>
                <w:b/>
                <w:bCs/>
                <w:sz w:val="20"/>
                <w:szCs w:val="20"/>
              </w:rPr>
            </w:pPr>
            <w:r w:rsidRPr="00005B32">
              <w:rPr>
                <w:b/>
                <w:bCs/>
                <w:sz w:val="20"/>
                <w:szCs w:val="20"/>
              </w:rPr>
              <w:t>0</w:t>
            </w:r>
          </w:p>
        </w:tc>
        <w:tc>
          <w:tcPr>
            <w:tcW w:w="608" w:type="dxa"/>
            <w:tcBorders>
              <w:top w:val="single" w:color="000000" w:themeColor="text1" w:sz="4" w:space="0"/>
              <w:bottom w:val="single" w:color="000000" w:themeColor="text1" w:sz="4" w:space="0"/>
              <w:right w:val="single" w:color="000000" w:themeColor="text1" w:sz="4" w:space="0"/>
            </w:tcBorders>
          </w:tcPr>
          <w:p w:rsidRPr="00005B32" w:rsidR="00333D84" w:rsidP="00333D84" w:rsidRDefault="00333D84" w14:paraId="623CBE8F" w14:textId="0C2C2A25">
            <w:pPr>
              <w:pStyle w:val="TableParagraph"/>
              <w:spacing w:before="1" w:line="242" w:lineRule="exact"/>
              <w:ind w:left="11"/>
              <w:rPr>
                <w:sz w:val="20"/>
                <w:szCs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33D84" w:rsidP="00333D84" w:rsidRDefault="00333D84" w14:paraId="623CBE90" w14:textId="1559857E">
            <w:pPr>
              <w:pStyle w:val="TableParagraph"/>
              <w:spacing w:before="1" w:line="242" w:lineRule="exact"/>
              <w:ind w:left="12"/>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33D84" w:rsidP="00333D84" w:rsidRDefault="00333D84" w14:paraId="623CBE91" w14:textId="2662E128">
            <w:pPr>
              <w:pStyle w:val="TableParagraph"/>
              <w:spacing w:before="1" w:line="242" w:lineRule="exact"/>
              <w:ind w:left="11"/>
              <w:rPr>
                <w:sz w:val="20"/>
              </w:rPr>
            </w:pPr>
            <w:r w:rsidRPr="00005B32">
              <w:rPr>
                <w:sz w:val="20"/>
                <w:szCs w:val="20"/>
              </w:rPr>
              <w:t>0</w:t>
            </w:r>
          </w:p>
        </w:tc>
        <w:tc>
          <w:tcPr>
            <w:tcW w:w="620" w:type="dxa"/>
            <w:tcBorders>
              <w:top w:val="single" w:color="000000" w:themeColor="text1" w:sz="4" w:space="0"/>
              <w:left w:val="single" w:color="000000" w:themeColor="text1" w:sz="4" w:space="0"/>
              <w:bottom w:val="single" w:color="000000" w:themeColor="text1" w:sz="4" w:space="0"/>
            </w:tcBorders>
          </w:tcPr>
          <w:p w:rsidRPr="00005B32" w:rsidR="00333D84" w:rsidP="00333D84" w:rsidRDefault="008B4282" w14:paraId="623CBE92" w14:textId="59FE3EAA">
            <w:pPr>
              <w:pStyle w:val="TableParagraph"/>
              <w:spacing w:before="1" w:line="242" w:lineRule="exact"/>
              <w:ind w:left="15"/>
              <w:rPr>
                <w:b/>
                <w:bCs/>
                <w:sz w:val="20"/>
                <w:szCs w:val="20"/>
              </w:rPr>
            </w:pPr>
            <w:r w:rsidRPr="00005B32">
              <w:rPr>
                <w:b/>
                <w:bCs/>
                <w:sz w:val="20"/>
                <w:szCs w:val="20"/>
              </w:rPr>
              <w:t>0</w:t>
            </w:r>
          </w:p>
        </w:tc>
      </w:tr>
      <w:tr w:rsidRPr="00005B32" w:rsidR="00333D84" w:rsidTr="002907CC" w14:paraId="623CBEA1" w14:textId="77777777">
        <w:trPr>
          <w:trHeight w:val="264"/>
        </w:trPr>
        <w:tc>
          <w:tcPr>
            <w:tcW w:w="2381" w:type="dxa"/>
            <w:tcBorders>
              <w:top w:val="single" w:color="000000" w:themeColor="text1" w:sz="4" w:space="0"/>
              <w:bottom w:val="single" w:color="000000" w:themeColor="text1" w:sz="4" w:space="0"/>
            </w:tcBorders>
          </w:tcPr>
          <w:p w:rsidRPr="00005B32" w:rsidR="00333D84" w:rsidP="00333D84" w:rsidRDefault="00333D84" w14:paraId="623CBE94" w14:textId="77777777">
            <w:pPr>
              <w:pStyle w:val="TableParagraph"/>
              <w:spacing w:before="1" w:line="242" w:lineRule="exact"/>
              <w:jc w:val="left"/>
              <w:rPr>
                <w:b/>
                <w:bCs/>
                <w:sz w:val="20"/>
              </w:rPr>
            </w:pPr>
            <w:r w:rsidRPr="00005B32">
              <w:rPr>
                <w:b/>
                <w:bCs/>
                <w:sz w:val="20"/>
              </w:rPr>
              <w:t>Ineligible</w:t>
            </w:r>
            <w:r w:rsidRPr="00005B32">
              <w:rPr>
                <w:b/>
                <w:bCs/>
                <w:spacing w:val="-4"/>
                <w:sz w:val="20"/>
              </w:rPr>
              <w:t xml:space="preserve"> </w:t>
            </w:r>
            <w:r w:rsidRPr="00005B32">
              <w:rPr>
                <w:b/>
                <w:bCs/>
                <w:sz w:val="20"/>
              </w:rPr>
              <w:t>-</w:t>
            </w:r>
            <w:r w:rsidRPr="00005B32">
              <w:rPr>
                <w:b/>
                <w:bCs/>
                <w:spacing w:val="-4"/>
                <w:sz w:val="20"/>
              </w:rPr>
              <w:t xml:space="preserve"> </w:t>
            </w:r>
            <w:r w:rsidRPr="00005B32">
              <w:rPr>
                <w:b/>
                <w:bCs/>
                <w:spacing w:val="-2"/>
                <w:sz w:val="20"/>
              </w:rPr>
              <w:t>Monitored</w:t>
            </w:r>
          </w:p>
        </w:tc>
        <w:tc>
          <w:tcPr>
            <w:tcW w:w="608" w:type="dxa"/>
            <w:tcBorders>
              <w:top w:val="single" w:color="000000" w:themeColor="text1" w:sz="4" w:space="0"/>
              <w:bottom w:val="single" w:color="000000" w:themeColor="text1" w:sz="4" w:space="0"/>
              <w:right w:val="single" w:color="000000" w:themeColor="text1" w:sz="4" w:space="0"/>
            </w:tcBorders>
          </w:tcPr>
          <w:p w:rsidRPr="00005B32" w:rsidR="00333D84" w:rsidP="00333D84" w:rsidRDefault="00333D84" w14:paraId="623CBE95" w14:textId="50E849C3">
            <w:pPr>
              <w:pStyle w:val="TableParagraph"/>
              <w:spacing w:before="1" w:line="242" w:lineRule="exact"/>
              <w:ind w:left="17"/>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33D84" w:rsidP="00333D84" w:rsidRDefault="00333D84" w14:paraId="623CBE96" w14:textId="7A62ABC2">
            <w:pPr>
              <w:pStyle w:val="TableParagraph"/>
              <w:spacing w:before="1" w:line="242" w:lineRule="exact"/>
              <w:ind w:left="18"/>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33D84" w:rsidP="00333D84" w:rsidRDefault="00333D84" w14:paraId="623CBE97" w14:textId="36641D39">
            <w:pPr>
              <w:pStyle w:val="TableParagraph"/>
              <w:spacing w:before="1" w:line="242" w:lineRule="exact"/>
              <w:ind w:left="18"/>
              <w:rPr>
                <w:sz w:val="20"/>
              </w:rPr>
            </w:pPr>
            <w:r w:rsidRPr="00005B32">
              <w:rPr>
                <w:sz w:val="20"/>
                <w:szCs w:val="20"/>
              </w:rPr>
              <w:t>0</w:t>
            </w:r>
          </w:p>
        </w:tc>
        <w:tc>
          <w:tcPr>
            <w:tcW w:w="610" w:type="dxa"/>
            <w:tcBorders>
              <w:top w:val="single" w:color="000000" w:themeColor="text1" w:sz="4" w:space="0"/>
              <w:left w:val="single" w:color="000000" w:themeColor="text1" w:sz="4" w:space="0"/>
              <w:bottom w:val="single" w:color="000000" w:themeColor="text1" w:sz="4" w:space="0"/>
            </w:tcBorders>
          </w:tcPr>
          <w:p w:rsidRPr="00005B32" w:rsidR="00333D84" w:rsidP="00333D84" w:rsidRDefault="00333D84" w14:paraId="623CBE98" w14:textId="006696AD">
            <w:pPr>
              <w:pStyle w:val="TableParagraph"/>
              <w:spacing w:before="1" w:line="242" w:lineRule="exact"/>
              <w:ind w:left="22"/>
              <w:rPr>
                <w:b/>
                <w:bCs/>
                <w:sz w:val="20"/>
                <w:szCs w:val="20"/>
              </w:rPr>
            </w:pPr>
            <w:r w:rsidRPr="00005B32">
              <w:rPr>
                <w:b/>
                <w:bCs/>
                <w:sz w:val="20"/>
                <w:szCs w:val="20"/>
              </w:rPr>
              <w:t>0</w:t>
            </w:r>
          </w:p>
        </w:tc>
        <w:tc>
          <w:tcPr>
            <w:tcW w:w="625" w:type="dxa"/>
            <w:tcBorders>
              <w:top w:val="single" w:color="000000" w:themeColor="text1" w:sz="4" w:space="0"/>
              <w:bottom w:val="single" w:color="000000" w:themeColor="text1" w:sz="4" w:space="0"/>
              <w:right w:val="single" w:color="000000" w:themeColor="text1" w:sz="4" w:space="0"/>
            </w:tcBorders>
          </w:tcPr>
          <w:p w:rsidRPr="00005B32" w:rsidR="00333D84" w:rsidP="00333D84" w:rsidRDefault="00333D84" w14:paraId="623CBE99" w14:textId="64262811">
            <w:pPr>
              <w:pStyle w:val="TableParagraph"/>
              <w:spacing w:before="1" w:line="242" w:lineRule="exact"/>
              <w:ind w:left="11"/>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33D84" w:rsidP="00333D84" w:rsidRDefault="00333D84" w14:paraId="623CBE9A" w14:textId="26DC0C70">
            <w:pPr>
              <w:pStyle w:val="TableParagraph"/>
              <w:spacing w:before="1" w:line="242" w:lineRule="exact"/>
              <w:ind w:left="15"/>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33D84" w:rsidP="00333D84" w:rsidRDefault="00333D84" w14:paraId="623CBE9B" w14:textId="62D5EC9E">
            <w:pPr>
              <w:pStyle w:val="TableParagraph"/>
              <w:spacing w:before="1" w:line="242" w:lineRule="exact"/>
              <w:ind w:left="14"/>
              <w:rPr>
                <w:sz w:val="20"/>
              </w:rPr>
            </w:pPr>
            <w:r w:rsidRPr="00005B32">
              <w:rPr>
                <w:sz w:val="20"/>
                <w:szCs w:val="20"/>
              </w:rPr>
              <w:t>0</w:t>
            </w:r>
          </w:p>
        </w:tc>
        <w:tc>
          <w:tcPr>
            <w:tcW w:w="610" w:type="dxa"/>
            <w:tcBorders>
              <w:top w:val="single" w:color="000000" w:themeColor="text1" w:sz="4" w:space="0"/>
              <w:left w:val="single" w:color="000000" w:themeColor="text1" w:sz="4" w:space="0"/>
              <w:bottom w:val="single" w:color="000000" w:themeColor="text1" w:sz="4" w:space="0"/>
            </w:tcBorders>
          </w:tcPr>
          <w:p w:rsidRPr="00005B32" w:rsidR="00333D84" w:rsidP="00333D84" w:rsidRDefault="00333D84" w14:paraId="623CBE9C" w14:textId="4DFBF2D4">
            <w:pPr>
              <w:pStyle w:val="TableParagraph"/>
              <w:spacing w:before="1" w:line="242" w:lineRule="exact"/>
              <w:ind w:left="18"/>
              <w:rPr>
                <w:b/>
                <w:bCs/>
                <w:sz w:val="20"/>
                <w:szCs w:val="20"/>
              </w:rPr>
            </w:pPr>
            <w:r w:rsidRPr="00005B32">
              <w:rPr>
                <w:b/>
                <w:bCs/>
                <w:sz w:val="20"/>
                <w:szCs w:val="20"/>
              </w:rPr>
              <w:t>0</w:t>
            </w:r>
          </w:p>
        </w:tc>
        <w:tc>
          <w:tcPr>
            <w:tcW w:w="608" w:type="dxa"/>
            <w:tcBorders>
              <w:top w:val="single" w:color="000000" w:themeColor="text1" w:sz="4" w:space="0"/>
              <w:bottom w:val="single" w:color="000000" w:themeColor="text1" w:sz="4" w:space="0"/>
              <w:right w:val="single" w:color="000000" w:themeColor="text1" w:sz="4" w:space="0"/>
            </w:tcBorders>
          </w:tcPr>
          <w:p w:rsidRPr="00005B32" w:rsidR="00333D84" w:rsidP="00333D84" w:rsidRDefault="00333D84" w14:paraId="623CBE9D" w14:textId="3C84748F">
            <w:pPr>
              <w:pStyle w:val="TableParagraph"/>
              <w:spacing w:before="1" w:line="242" w:lineRule="exact"/>
              <w:ind w:left="11"/>
              <w:rPr>
                <w:sz w:val="20"/>
                <w:szCs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33D84" w:rsidP="00333D84" w:rsidRDefault="00333D84" w14:paraId="623CBE9E" w14:textId="40786D10">
            <w:pPr>
              <w:pStyle w:val="TableParagraph"/>
              <w:spacing w:before="1" w:line="242" w:lineRule="exact"/>
              <w:ind w:left="12"/>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33D84" w:rsidP="00333D84" w:rsidRDefault="00333D84" w14:paraId="623CBE9F" w14:textId="66FCD3DB">
            <w:pPr>
              <w:pStyle w:val="TableParagraph"/>
              <w:spacing w:before="1" w:line="242" w:lineRule="exact"/>
              <w:ind w:left="11"/>
              <w:rPr>
                <w:sz w:val="20"/>
              </w:rPr>
            </w:pPr>
            <w:r w:rsidRPr="00005B32">
              <w:rPr>
                <w:sz w:val="20"/>
                <w:szCs w:val="20"/>
              </w:rPr>
              <w:t>2</w:t>
            </w:r>
          </w:p>
        </w:tc>
        <w:tc>
          <w:tcPr>
            <w:tcW w:w="620" w:type="dxa"/>
            <w:tcBorders>
              <w:top w:val="single" w:color="000000" w:themeColor="text1" w:sz="4" w:space="0"/>
              <w:left w:val="single" w:color="000000" w:themeColor="text1" w:sz="4" w:space="0"/>
              <w:bottom w:val="single" w:color="000000" w:themeColor="text1" w:sz="4" w:space="0"/>
            </w:tcBorders>
          </w:tcPr>
          <w:p w:rsidRPr="00005B32" w:rsidR="00333D84" w:rsidP="00333D84" w:rsidRDefault="008B4282" w14:paraId="623CBEA0" w14:textId="66C9779A">
            <w:pPr>
              <w:pStyle w:val="TableParagraph"/>
              <w:spacing w:before="1" w:line="242" w:lineRule="exact"/>
              <w:ind w:left="0"/>
              <w:rPr>
                <w:b/>
                <w:bCs/>
                <w:sz w:val="20"/>
                <w:szCs w:val="20"/>
              </w:rPr>
            </w:pPr>
            <w:r w:rsidRPr="00005B32">
              <w:rPr>
                <w:b/>
                <w:bCs/>
                <w:sz w:val="20"/>
                <w:szCs w:val="20"/>
              </w:rPr>
              <w:t>2</w:t>
            </w:r>
          </w:p>
        </w:tc>
      </w:tr>
      <w:tr w:rsidRPr="00005B32" w:rsidR="00333D84" w:rsidTr="002907CC" w14:paraId="623CBEAF" w14:textId="77777777">
        <w:trPr>
          <w:trHeight w:val="287"/>
        </w:trPr>
        <w:tc>
          <w:tcPr>
            <w:tcW w:w="2381" w:type="dxa"/>
            <w:tcBorders>
              <w:top w:val="single" w:color="000000" w:themeColor="text1" w:sz="4" w:space="0"/>
              <w:bottom w:val="single" w:color="000000" w:themeColor="text1" w:sz="4" w:space="0"/>
            </w:tcBorders>
            <w:shd w:val="clear" w:color="auto" w:fill="EDF8E3"/>
          </w:tcPr>
          <w:p w:rsidRPr="00005B32" w:rsidR="00333D84" w:rsidP="00333D84" w:rsidRDefault="00333D84" w14:paraId="623CBEA2" w14:textId="77777777">
            <w:pPr>
              <w:pStyle w:val="TableParagraph"/>
              <w:jc w:val="left"/>
              <w:rPr>
                <w:b/>
                <w:bCs/>
                <w:sz w:val="20"/>
              </w:rPr>
            </w:pPr>
            <w:r w:rsidRPr="00005B32">
              <w:rPr>
                <w:b/>
                <w:bCs/>
                <w:sz w:val="20"/>
              </w:rPr>
              <w:t>Ineligible</w:t>
            </w:r>
            <w:r w:rsidRPr="00005B32">
              <w:rPr>
                <w:b/>
                <w:bCs/>
                <w:spacing w:val="-3"/>
                <w:sz w:val="20"/>
              </w:rPr>
              <w:t xml:space="preserve"> </w:t>
            </w:r>
            <w:r w:rsidRPr="00005B32">
              <w:rPr>
                <w:b/>
                <w:bCs/>
                <w:sz w:val="20"/>
              </w:rPr>
              <w:t>–</w:t>
            </w:r>
            <w:r w:rsidRPr="00005B32">
              <w:rPr>
                <w:b/>
                <w:bCs/>
                <w:spacing w:val="-5"/>
                <w:sz w:val="20"/>
              </w:rPr>
              <w:t xml:space="preserve"> </w:t>
            </w:r>
            <w:r w:rsidRPr="00005B32">
              <w:rPr>
                <w:b/>
                <w:bCs/>
                <w:sz w:val="20"/>
              </w:rPr>
              <w:t>Not</w:t>
            </w:r>
            <w:r w:rsidRPr="00005B32">
              <w:rPr>
                <w:b/>
                <w:bCs/>
                <w:spacing w:val="-4"/>
                <w:sz w:val="20"/>
              </w:rPr>
              <w:t xml:space="preserve"> </w:t>
            </w:r>
            <w:r w:rsidRPr="00005B32">
              <w:rPr>
                <w:b/>
                <w:bCs/>
                <w:spacing w:val="-2"/>
                <w:sz w:val="20"/>
              </w:rPr>
              <w:t>Monitored</w:t>
            </w:r>
          </w:p>
        </w:tc>
        <w:tc>
          <w:tcPr>
            <w:tcW w:w="60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333D84" w:rsidP="00333D84" w:rsidRDefault="00333D84" w14:paraId="623CBEA3" w14:textId="60EDD814">
            <w:pPr>
              <w:pStyle w:val="TableParagraph"/>
              <w:spacing w:before="1"/>
              <w:ind w:left="17"/>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33D84" w:rsidP="00333D84" w:rsidRDefault="00333D84" w14:paraId="623CBEA4" w14:textId="1F87706D">
            <w:pPr>
              <w:pStyle w:val="TableParagraph"/>
              <w:spacing w:before="1"/>
              <w:ind w:left="18"/>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33D84" w:rsidP="00333D84" w:rsidRDefault="00333D84" w14:paraId="623CBEA5" w14:textId="29F0D46D">
            <w:pPr>
              <w:pStyle w:val="TableParagraph"/>
              <w:ind w:left="18"/>
              <w:rPr>
                <w:sz w:val="20"/>
              </w:rPr>
            </w:pPr>
            <w:r w:rsidRPr="00005B32">
              <w:rPr>
                <w:sz w:val="20"/>
                <w:szCs w:val="20"/>
              </w:rPr>
              <w:t>0</w:t>
            </w:r>
          </w:p>
        </w:tc>
        <w:tc>
          <w:tcPr>
            <w:tcW w:w="61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333D84" w:rsidP="00333D84" w:rsidRDefault="00333D84" w14:paraId="623CBEA6" w14:textId="7AAF28E3">
            <w:pPr>
              <w:pStyle w:val="TableParagraph"/>
              <w:ind w:left="22"/>
              <w:rPr>
                <w:b/>
                <w:bCs/>
                <w:sz w:val="20"/>
                <w:szCs w:val="20"/>
              </w:rPr>
            </w:pPr>
            <w:r w:rsidRPr="00005B32">
              <w:rPr>
                <w:b/>
                <w:bCs/>
                <w:sz w:val="20"/>
                <w:szCs w:val="20"/>
              </w:rPr>
              <w:t>0</w:t>
            </w:r>
          </w:p>
        </w:tc>
        <w:tc>
          <w:tcPr>
            <w:tcW w:w="625"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333D84" w:rsidP="00333D84" w:rsidRDefault="00333D84" w14:paraId="623CBEA7" w14:textId="02BF3401">
            <w:pPr>
              <w:pStyle w:val="TableParagraph"/>
              <w:spacing w:before="1"/>
              <w:ind w:left="11"/>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33D84" w:rsidP="00333D84" w:rsidRDefault="00333D84" w14:paraId="623CBEA8" w14:textId="7C3ACBC6">
            <w:pPr>
              <w:pStyle w:val="TableParagraph"/>
              <w:spacing w:before="1"/>
              <w:ind w:left="15"/>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33D84" w:rsidP="00333D84" w:rsidRDefault="00333D84" w14:paraId="623CBEA9" w14:textId="76A85AB9">
            <w:pPr>
              <w:pStyle w:val="TableParagraph"/>
              <w:ind w:left="14"/>
              <w:rPr>
                <w:sz w:val="20"/>
              </w:rPr>
            </w:pPr>
            <w:r w:rsidRPr="00005B32">
              <w:rPr>
                <w:sz w:val="20"/>
                <w:szCs w:val="20"/>
              </w:rPr>
              <w:t>0</w:t>
            </w:r>
          </w:p>
        </w:tc>
        <w:tc>
          <w:tcPr>
            <w:tcW w:w="61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333D84" w:rsidP="00333D84" w:rsidRDefault="00333D84" w14:paraId="623CBEAA" w14:textId="559F9152">
            <w:pPr>
              <w:pStyle w:val="TableParagraph"/>
              <w:ind w:left="18"/>
              <w:rPr>
                <w:b/>
                <w:bCs/>
                <w:sz w:val="20"/>
                <w:szCs w:val="20"/>
              </w:rPr>
            </w:pPr>
            <w:r w:rsidRPr="00005B32">
              <w:rPr>
                <w:b/>
                <w:bCs/>
                <w:sz w:val="20"/>
                <w:szCs w:val="20"/>
              </w:rPr>
              <w:t>0</w:t>
            </w:r>
          </w:p>
        </w:tc>
        <w:tc>
          <w:tcPr>
            <w:tcW w:w="60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333D84" w:rsidP="00333D84" w:rsidRDefault="00333D84" w14:paraId="623CBEAB" w14:textId="344C79FE">
            <w:pPr>
              <w:pStyle w:val="TableParagraph"/>
              <w:spacing w:before="1"/>
              <w:ind w:left="11"/>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33D84" w:rsidP="00333D84" w:rsidRDefault="00333D84" w14:paraId="623CBEAC" w14:textId="74F0E1E2">
            <w:pPr>
              <w:pStyle w:val="TableParagraph"/>
              <w:spacing w:before="1"/>
              <w:ind w:left="12"/>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33D84" w:rsidP="00333D84" w:rsidRDefault="00333D84" w14:paraId="623CBEAD" w14:textId="5816886C">
            <w:pPr>
              <w:pStyle w:val="TableParagraph"/>
              <w:ind w:left="11"/>
              <w:rPr>
                <w:sz w:val="20"/>
              </w:rPr>
            </w:pPr>
            <w:r w:rsidRPr="00005B32">
              <w:rPr>
                <w:sz w:val="20"/>
                <w:szCs w:val="20"/>
              </w:rPr>
              <w:t>0</w:t>
            </w:r>
          </w:p>
        </w:tc>
        <w:tc>
          <w:tcPr>
            <w:tcW w:w="62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333D84" w:rsidP="00333D84" w:rsidRDefault="008B4282" w14:paraId="623CBEAE" w14:textId="7F75D717">
            <w:pPr>
              <w:pStyle w:val="TableParagraph"/>
              <w:ind w:left="15"/>
              <w:rPr>
                <w:b/>
                <w:bCs/>
                <w:sz w:val="20"/>
                <w:szCs w:val="20"/>
              </w:rPr>
            </w:pPr>
            <w:r w:rsidRPr="00005B32">
              <w:rPr>
                <w:b/>
                <w:bCs/>
                <w:sz w:val="20"/>
                <w:szCs w:val="20"/>
              </w:rPr>
              <w:t>0</w:t>
            </w:r>
          </w:p>
        </w:tc>
      </w:tr>
      <w:tr w:rsidRPr="00005B32" w:rsidR="00333D84" w:rsidTr="002907CC" w14:paraId="623CBEBD" w14:textId="77777777">
        <w:trPr>
          <w:trHeight w:val="287"/>
        </w:trPr>
        <w:tc>
          <w:tcPr>
            <w:tcW w:w="2381" w:type="dxa"/>
            <w:tcBorders>
              <w:top w:val="single" w:color="000000" w:themeColor="text1" w:sz="4" w:space="0"/>
              <w:bottom w:val="single" w:color="000000" w:themeColor="text1" w:sz="4" w:space="0"/>
            </w:tcBorders>
            <w:shd w:val="clear" w:color="auto" w:fill="EDF8E3"/>
          </w:tcPr>
          <w:p w:rsidRPr="00005B32" w:rsidR="00333D84" w:rsidP="00333D84" w:rsidRDefault="00333D84" w14:paraId="623CBEB0" w14:textId="77777777">
            <w:pPr>
              <w:pStyle w:val="TableParagraph"/>
              <w:jc w:val="left"/>
              <w:rPr>
                <w:b/>
                <w:bCs/>
                <w:sz w:val="20"/>
              </w:rPr>
            </w:pPr>
            <w:r w:rsidRPr="00005B32">
              <w:rPr>
                <w:b/>
                <w:bCs/>
                <w:sz w:val="20"/>
              </w:rPr>
              <w:t>No</w:t>
            </w:r>
            <w:r w:rsidRPr="00005B32">
              <w:rPr>
                <w:b/>
                <w:bCs/>
                <w:spacing w:val="-3"/>
                <w:sz w:val="20"/>
              </w:rPr>
              <w:t xml:space="preserve"> </w:t>
            </w:r>
            <w:r w:rsidRPr="00005B32">
              <w:rPr>
                <w:b/>
                <w:bCs/>
                <w:spacing w:val="-2"/>
                <w:sz w:val="20"/>
              </w:rPr>
              <w:t>Contact</w:t>
            </w:r>
          </w:p>
        </w:tc>
        <w:tc>
          <w:tcPr>
            <w:tcW w:w="60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333D84" w:rsidP="00333D84" w:rsidRDefault="00333D84" w14:paraId="623CBEB1" w14:textId="2B0ADDE3">
            <w:pPr>
              <w:pStyle w:val="TableParagraph"/>
              <w:spacing w:before="1"/>
              <w:ind w:left="17"/>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33D84" w:rsidP="00333D84" w:rsidRDefault="00333D84" w14:paraId="623CBEB2" w14:textId="5AEF0AFB">
            <w:pPr>
              <w:pStyle w:val="TableParagraph"/>
              <w:spacing w:before="1"/>
              <w:ind w:left="18"/>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33D84" w:rsidP="00333D84" w:rsidRDefault="00333D84" w14:paraId="623CBEB3" w14:textId="1F851DE5">
            <w:pPr>
              <w:pStyle w:val="TableParagraph"/>
              <w:ind w:left="18"/>
              <w:rPr>
                <w:sz w:val="20"/>
              </w:rPr>
            </w:pPr>
            <w:r w:rsidRPr="00005B32">
              <w:rPr>
                <w:sz w:val="20"/>
                <w:szCs w:val="20"/>
              </w:rPr>
              <w:t>0</w:t>
            </w:r>
          </w:p>
        </w:tc>
        <w:tc>
          <w:tcPr>
            <w:tcW w:w="61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333D84" w:rsidP="00333D84" w:rsidRDefault="00333D84" w14:paraId="623CBEB4" w14:textId="2CC07598">
            <w:pPr>
              <w:pStyle w:val="TableParagraph"/>
              <w:ind w:left="22"/>
              <w:rPr>
                <w:b/>
                <w:bCs/>
                <w:sz w:val="20"/>
                <w:szCs w:val="20"/>
              </w:rPr>
            </w:pPr>
            <w:r w:rsidRPr="00005B32">
              <w:rPr>
                <w:b/>
                <w:bCs/>
                <w:sz w:val="20"/>
                <w:szCs w:val="20"/>
              </w:rPr>
              <w:t>0</w:t>
            </w:r>
          </w:p>
        </w:tc>
        <w:tc>
          <w:tcPr>
            <w:tcW w:w="625"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333D84" w:rsidP="00333D84" w:rsidRDefault="00333D84" w14:paraId="623CBEB5" w14:textId="1CBF86C2">
            <w:pPr>
              <w:pStyle w:val="TableParagraph"/>
              <w:spacing w:before="1"/>
              <w:ind w:left="11"/>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33D84" w:rsidP="00333D84" w:rsidRDefault="00333D84" w14:paraId="623CBEB6" w14:textId="7AA18D0D">
            <w:pPr>
              <w:pStyle w:val="TableParagraph"/>
              <w:spacing w:before="1"/>
              <w:ind w:left="15"/>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33D84" w:rsidP="00333D84" w:rsidRDefault="00333D84" w14:paraId="623CBEB7" w14:textId="22AD1DFE">
            <w:pPr>
              <w:pStyle w:val="TableParagraph"/>
              <w:ind w:left="14"/>
              <w:rPr>
                <w:sz w:val="20"/>
              </w:rPr>
            </w:pPr>
            <w:r w:rsidRPr="00005B32">
              <w:rPr>
                <w:sz w:val="20"/>
                <w:szCs w:val="20"/>
              </w:rPr>
              <w:t>0</w:t>
            </w:r>
          </w:p>
        </w:tc>
        <w:tc>
          <w:tcPr>
            <w:tcW w:w="61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333D84" w:rsidP="00333D84" w:rsidRDefault="00333D84" w14:paraId="623CBEB8" w14:textId="6596DC9D">
            <w:pPr>
              <w:pStyle w:val="TableParagraph"/>
              <w:ind w:left="18"/>
              <w:rPr>
                <w:b/>
                <w:bCs/>
                <w:sz w:val="20"/>
                <w:szCs w:val="20"/>
              </w:rPr>
            </w:pPr>
            <w:r w:rsidRPr="00005B32">
              <w:rPr>
                <w:b/>
                <w:bCs/>
                <w:sz w:val="20"/>
                <w:szCs w:val="20"/>
              </w:rPr>
              <w:t>0</w:t>
            </w:r>
          </w:p>
        </w:tc>
        <w:tc>
          <w:tcPr>
            <w:tcW w:w="60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333D84" w:rsidP="00333D84" w:rsidRDefault="00333D84" w14:paraId="623CBEB9" w14:textId="0821B68B">
            <w:pPr>
              <w:pStyle w:val="TableParagraph"/>
              <w:spacing w:before="1"/>
              <w:ind w:left="11"/>
              <w:rPr>
                <w:sz w:val="20"/>
                <w:szCs w:val="20"/>
              </w:rPr>
            </w:pPr>
            <w:r w:rsidRPr="00005B32">
              <w:rPr>
                <w:w w:val="99"/>
                <w:sz w:val="20"/>
                <w:szCs w:val="20"/>
              </w:rPr>
              <w:t>4</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33D84" w:rsidP="00333D84" w:rsidRDefault="00333D84" w14:paraId="623CBEBA" w14:textId="1064AB12">
            <w:pPr>
              <w:pStyle w:val="TableParagraph"/>
              <w:spacing w:before="1"/>
              <w:ind w:left="12"/>
              <w:rPr>
                <w:sz w:val="20"/>
                <w:szCs w:val="20"/>
              </w:rPr>
            </w:pPr>
            <w:r w:rsidRPr="00005B32">
              <w:rPr>
                <w:w w:val="99"/>
                <w:sz w:val="20"/>
                <w:szCs w:val="20"/>
              </w:rPr>
              <w:t>11</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33D84" w:rsidP="00333D84" w:rsidRDefault="00333D84" w14:paraId="623CBEBB" w14:textId="01038A57">
            <w:pPr>
              <w:pStyle w:val="TableParagraph"/>
              <w:ind w:left="11"/>
              <w:rPr>
                <w:sz w:val="20"/>
                <w:szCs w:val="20"/>
              </w:rPr>
            </w:pPr>
            <w:r w:rsidRPr="00005B32">
              <w:rPr>
                <w:sz w:val="20"/>
                <w:szCs w:val="20"/>
              </w:rPr>
              <w:t>3</w:t>
            </w:r>
          </w:p>
        </w:tc>
        <w:tc>
          <w:tcPr>
            <w:tcW w:w="62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333D84" w:rsidP="00333D84" w:rsidRDefault="008B4282" w14:paraId="623CBEBC" w14:textId="1E175072">
            <w:pPr>
              <w:pStyle w:val="TableParagraph"/>
              <w:ind w:left="15"/>
              <w:rPr>
                <w:b/>
                <w:bCs/>
                <w:sz w:val="20"/>
                <w:szCs w:val="20"/>
              </w:rPr>
            </w:pPr>
            <w:r w:rsidRPr="00005B32">
              <w:rPr>
                <w:b/>
                <w:bCs/>
                <w:sz w:val="20"/>
                <w:szCs w:val="20"/>
              </w:rPr>
              <w:t>5</w:t>
            </w:r>
          </w:p>
        </w:tc>
      </w:tr>
      <w:tr w:rsidRPr="00005B32" w:rsidR="00333D84" w:rsidTr="002907CC" w14:paraId="623CBECB" w14:textId="77777777">
        <w:trPr>
          <w:trHeight w:val="287"/>
        </w:trPr>
        <w:tc>
          <w:tcPr>
            <w:tcW w:w="2381" w:type="dxa"/>
            <w:tcBorders>
              <w:top w:val="single" w:color="000000" w:themeColor="text1" w:sz="4" w:space="0"/>
              <w:bottom w:val="single" w:color="000000" w:themeColor="text1" w:sz="4" w:space="0"/>
            </w:tcBorders>
            <w:shd w:val="clear" w:color="auto" w:fill="EDF8E3"/>
          </w:tcPr>
          <w:p w:rsidRPr="00005B32" w:rsidR="00333D84" w:rsidP="00333D84" w:rsidRDefault="00333D84" w14:paraId="623CBEBE" w14:textId="77777777">
            <w:pPr>
              <w:pStyle w:val="TableParagraph"/>
              <w:jc w:val="left"/>
              <w:rPr>
                <w:b/>
                <w:bCs/>
                <w:sz w:val="20"/>
              </w:rPr>
            </w:pPr>
            <w:r w:rsidRPr="00005B32">
              <w:rPr>
                <w:b/>
                <w:bCs/>
                <w:spacing w:val="-2"/>
                <w:sz w:val="20"/>
              </w:rPr>
              <w:t>Non-Cooperation</w:t>
            </w:r>
          </w:p>
        </w:tc>
        <w:tc>
          <w:tcPr>
            <w:tcW w:w="60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333D84" w:rsidP="00333D84" w:rsidRDefault="00333D84" w14:paraId="623CBEBF" w14:textId="2229837B">
            <w:pPr>
              <w:pStyle w:val="TableParagraph"/>
              <w:spacing w:before="1"/>
              <w:ind w:left="17"/>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33D84" w:rsidP="00333D84" w:rsidRDefault="00333D84" w14:paraId="623CBEC0" w14:textId="2DA5C5E6">
            <w:pPr>
              <w:pStyle w:val="TableParagraph"/>
              <w:spacing w:before="1"/>
              <w:ind w:left="18"/>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33D84" w:rsidP="00333D84" w:rsidRDefault="00333D84" w14:paraId="623CBEC1" w14:textId="4BA5D595">
            <w:pPr>
              <w:pStyle w:val="TableParagraph"/>
              <w:ind w:left="18"/>
              <w:rPr>
                <w:sz w:val="20"/>
              </w:rPr>
            </w:pPr>
            <w:r w:rsidRPr="00005B32">
              <w:rPr>
                <w:sz w:val="20"/>
                <w:szCs w:val="20"/>
              </w:rPr>
              <w:t>0</w:t>
            </w:r>
          </w:p>
        </w:tc>
        <w:tc>
          <w:tcPr>
            <w:tcW w:w="61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333D84" w:rsidP="00333D84" w:rsidRDefault="00333D84" w14:paraId="623CBEC2" w14:textId="6E6C0415">
            <w:pPr>
              <w:pStyle w:val="TableParagraph"/>
              <w:ind w:left="22"/>
              <w:rPr>
                <w:b/>
                <w:bCs/>
                <w:sz w:val="20"/>
                <w:szCs w:val="20"/>
              </w:rPr>
            </w:pPr>
            <w:r w:rsidRPr="00005B32">
              <w:rPr>
                <w:b/>
                <w:bCs/>
                <w:sz w:val="20"/>
                <w:szCs w:val="20"/>
              </w:rPr>
              <w:t>0</w:t>
            </w:r>
          </w:p>
        </w:tc>
        <w:tc>
          <w:tcPr>
            <w:tcW w:w="625"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333D84" w:rsidP="00333D84" w:rsidRDefault="00333D84" w14:paraId="623CBEC3" w14:textId="30E6F32A">
            <w:pPr>
              <w:pStyle w:val="TableParagraph"/>
              <w:spacing w:before="1"/>
              <w:ind w:left="11"/>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33D84" w:rsidP="00333D84" w:rsidRDefault="00333D84" w14:paraId="623CBEC4" w14:textId="270B6368">
            <w:pPr>
              <w:pStyle w:val="TableParagraph"/>
              <w:spacing w:before="1"/>
              <w:ind w:left="15"/>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33D84" w:rsidP="00333D84" w:rsidRDefault="00333D84" w14:paraId="623CBEC5" w14:textId="7AF15BC1">
            <w:pPr>
              <w:pStyle w:val="TableParagraph"/>
              <w:ind w:left="14"/>
              <w:rPr>
                <w:sz w:val="20"/>
              </w:rPr>
            </w:pPr>
            <w:r w:rsidRPr="00005B32">
              <w:rPr>
                <w:sz w:val="20"/>
                <w:szCs w:val="20"/>
              </w:rPr>
              <w:t>0</w:t>
            </w:r>
          </w:p>
        </w:tc>
        <w:tc>
          <w:tcPr>
            <w:tcW w:w="61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333D84" w:rsidP="00333D84" w:rsidRDefault="00333D84" w14:paraId="623CBEC6" w14:textId="05AF2398">
            <w:pPr>
              <w:pStyle w:val="TableParagraph"/>
              <w:ind w:left="18"/>
              <w:rPr>
                <w:b/>
                <w:bCs/>
                <w:sz w:val="20"/>
                <w:szCs w:val="20"/>
              </w:rPr>
            </w:pPr>
            <w:r w:rsidRPr="00005B32">
              <w:rPr>
                <w:b/>
                <w:bCs/>
                <w:sz w:val="20"/>
                <w:szCs w:val="20"/>
              </w:rPr>
              <w:t>1</w:t>
            </w:r>
          </w:p>
        </w:tc>
        <w:tc>
          <w:tcPr>
            <w:tcW w:w="60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333D84" w:rsidP="00333D84" w:rsidRDefault="00333D84" w14:paraId="623CBEC7" w14:textId="224F4F41">
            <w:pPr>
              <w:pStyle w:val="TableParagraph"/>
              <w:spacing w:before="1"/>
              <w:ind w:left="11"/>
              <w:rPr>
                <w:sz w:val="20"/>
                <w:szCs w:val="20"/>
              </w:rPr>
            </w:pPr>
            <w:r w:rsidRPr="00005B32">
              <w:rPr>
                <w:w w:val="99"/>
                <w:sz w:val="20"/>
                <w:szCs w:val="20"/>
              </w:rPr>
              <w:t>7</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33D84" w:rsidP="00333D84" w:rsidRDefault="00333D84" w14:paraId="623CBEC8" w14:textId="57A03E9D">
            <w:pPr>
              <w:pStyle w:val="TableParagraph"/>
              <w:spacing w:before="1"/>
              <w:ind w:left="12"/>
              <w:rPr>
                <w:sz w:val="20"/>
                <w:szCs w:val="20"/>
              </w:rPr>
            </w:pPr>
            <w:r w:rsidRPr="00005B32">
              <w:rPr>
                <w:w w:val="99"/>
                <w:sz w:val="20"/>
                <w:szCs w:val="20"/>
              </w:rPr>
              <w:t>3</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33D84" w:rsidP="00333D84" w:rsidRDefault="00333D84" w14:paraId="623CBEC9" w14:textId="398EEA3F">
            <w:pPr>
              <w:pStyle w:val="TableParagraph"/>
              <w:ind w:left="11"/>
              <w:rPr>
                <w:sz w:val="20"/>
                <w:szCs w:val="20"/>
              </w:rPr>
            </w:pPr>
            <w:r w:rsidRPr="00005B32">
              <w:rPr>
                <w:sz w:val="20"/>
                <w:szCs w:val="20"/>
              </w:rPr>
              <w:t>5</w:t>
            </w:r>
          </w:p>
        </w:tc>
        <w:tc>
          <w:tcPr>
            <w:tcW w:w="62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333D84" w:rsidP="00333D84" w:rsidRDefault="008B4282" w14:paraId="623CBECA" w14:textId="49AD72BB">
            <w:pPr>
              <w:pStyle w:val="TableParagraph"/>
              <w:ind w:left="0"/>
              <w:rPr>
                <w:b/>
                <w:bCs/>
                <w:sz w:val="20"/>
                <w:szCs w:val="20"/>
              </w:rPr>
            </w:pPr>
            <w:r w:rsidRPr="00005B32">
              <w:rPr>
                <w:b/>
                <w:bCs/>
                <w:sz w:val="20"/>
                <w:szCs w:val="20"/>
              </w:rPr>
              <w:t>4</w:t>
            </w:r>
          </w:p>
        </w:tc>
      </w:tr>
      <w:tr w:rsidRPr="00005B32" w:rsidR="00333D84" w:rsidTr="002907CC" w14:paraId="623CBED9" w14:textId="77777777">
        <w:trPr>
          <w:trHeight w:val="290"/>
        </w:trPr>
        <w:tc>
          <w:tcPr>
            <w:tcW w:w="2381" w:type="dxa"/>
            <w:tcBorders>
              <w:top w:val="single" w:color="000000" w:themeColor="text1" w:sz="4" w:space="0"/>
              <w:bottom w:val="single" w:color="000000" w:themeColor="text1" w:sz="4" w:space="0"/>
            </w:tcBorders>
            <w:shd w:val="clear" w:color="auto" w:fill="EDF8E3"/>
          </w:tcPr>
          <w:p w:rsidRPr="00005B32" w:rsidR="00333D84" w:rsidP="00333D84" w:rsidRDefault="00333D84" w14:paraId="623CBECC" w14:textId="77777777">
            <w:pPr>
              <w:pStyle w:val="TableParagraph"/>
              <w:spacing w:before="15"/>
              <w:jc w:val="left"/>
              <w:rPr>
                <w:b/>
                <w:bCs/>
                <w:sz w:val="20"/>
              </w:rPr>
            </w:pPr>
            <w:r w:rsidRPr="00005B32">
              <w:rPr>
                <w:b/>
                <w:bCs/>
                <w:spacing w:val="-2"/>
                <w:sz w:val="20"/>
              </w:rPr>
              <w:t>Non-Jurisdictional</w:t>
            </w:r>
          </w:p>
        </w:tc>
        <w:tc>
          <w:tcPr>
            <w:tcW w:w="60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333D84" w:rsidP="00333D84" w:rsidRDefault="00333D84" w14:paraId="623CBECD" w14:textId="6C8A23DE">
            <w:pPr>
              <w:pStyle w:val="TableParagraph"/>
              <w:spacing w:before="3"/>
              <w:ind w:left="17"/>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33D84" w:rsidP="00333D84" w:rsidRDefault="00333D84" w14:paraId="623CBECE" w14:textId="0A8EFCE7">
            <w:pPr>
              <w:pStyle w:val="TableParagraph"/>
              <w:spacing w:before="3"/>
              <w:ind w:left="18"/>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33D84" w:rsidP="00333D84" w:rsidRDefault="00333D84" w14:paraId="623CBECF" w14:textId="2A88EA22">
            <w:pPr>
              <w:pStyle w:val="TableParagraph"/>
              <w:spacing w:before="15"/>
              <w:ind w:left="18"/>
              <w:rPr>
                <w:sz w:val="20"/>
              </w:rPr>
            </w:pPr>
            <w:r w:rsidRPr="00005B32">
              <w:rPr>
                <w:sz w:val="20"/>
                <w:szCs w:val="20"/>
              </w:rPr>
              <w:t>0</w:t>
            </w:r>
          </w:p>
        </w:tc>
        <w:tc>
          <w:tcPr>
            <w:tcW w:w="61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333D84" w:rsidP="00333D84" w:rsidRDefault="00333D84" w14:paraId="623CBED0" w14:textId="40E59EDA">
            <w:pPr>
              <w:pStyle w:val="TableParagraph"/>
              <w:spacing w:before="15"/>
              <w:ind w:left="22"/>
              <w:rPr>
                <w:b/>
                <w:bCs/>
                <w:sz w:val="20"/>
                <w:szCs w:val="20"/>
              </w:rPr>
            </w:pPr>
            <w:r w:rsidRPr="00005B32">
              <w:rPr>
                <w:b/>
                <w:bCs/>
                <w:sz w:val="20"/>
                <w:szCs w:val="20"/>
              </w:rPr>
              <w:t>0</w:t>
            </w:r>
          </w:p>
        </w:tc>
        <w:tc>
          <w:tcPr>
            <w:tcW w:w="625"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333D84" w:rsidP="00333D84" w:rsidRDefault="00333D84" w14:paraId="623CBED1" w14:textId="4BE088A4">
            <w:pPr>
              <w:pStyle w:val="TableParagraph"/>
              <w:spacing w:before="3"/>
              <w:ind w:left="11"/>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33D84" w:rsidP="00333D84" w:rsidRDefault="00333D84" w14:paraId="623CBED2" w14:textId="7FE6E72C">
            <w:pPr>
              <w:pStyle w:val="TableParagraph"/>
              <w:spacing w:before="3"/>
              <w:ind w:left="15"/>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33D84" w:rsidP="00333D84" w:rsidRDefault="00333D84" w14:paraId="623CBED3" w14:textId="583F7CE4">
            <w:pPr>
              <w:pStyle w:val="TableParagraph"/>
              <w:spacing w:before="15"/>
              <w:ind w:left="14"/>
              <w:rPr>
                <w:sz w:val="20"/>
              </w:rPr>
            </w:pPr>
            <w:r w:rsidRPr="00005B32">
              <w:rPr>
                <w:sz w:val="20"/>
                <w:szCs w:val="20"/>
              </w:rPr>
              <w:t>1</w:t>
            </w:r>
          </w:p>
        </w:tc>
        <w:tc>
          <w:tcPr>
            <w:tcW w:w="61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333D84" w:rsidP="00333D84" w:rsidRDefault="00333D84" w14:paraId="623CBED4" w14:textId="0CD7B9C1">
            <w:pPr>
              <w:pStyle w:val="TableParagraph"/>
              <w:spacing w:before="15"/>
              <w:ind w:left="18"/>
              <w:rPr>
                <w:b/>
                <w:bCs/>
                <w:sz w:val="20"/>
                <w:szCs w:val="20"/>
              </w:rPr>
            </w:pPr>
            <w:r w:rsidRPr="00005B32">
              <w:rPr>
                <w:b/>
                <w:bCs/>
                <w:sz w:val="20"/>
                <w:szCs w:val="20"/>
              </w:rPr>
              <w:t>0</w:t>
            </w:r>
          </w:p>
        </w:tc>
        <w:tc>
          <w:tcPr>
            <w:tcW w:w="60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333D84" w:rsidP="00333D84" w:rsidRDefault="00333D84" w14:paraId="623CBED5" w14:textId="0AFBCFD5">
            <w:pPr>
              <w:pStyle w:val="TableParagraph"/>
              <w:spacing w:before="3"/>
              <w:ind w:left="11"/>
              <w:rPr>
                <w:sz w:val="20"/>
                <w:szCs w:val="20"/>
              </w:rPr>
            </w:pPr>
            <w:r w:rsidRPr="00005B32">
              <w:rPr>
                <w:w w:val="99"/>
                <w:sz w:val="20"/>
                <w:szCs w:val="20"/>
              </w:rPr>
              <w:t>3</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33D84" w:rsidP="00333D84" w:rsidRDefault="00333D84" w14:paraId="623CBED6" w14:textId="7960D719">
            <w:pPr>
              <w:pStyle w:val="TableParagraph"/>
              <w:spacing w:before="3"/>
              <w:ind w:left="12"/>
              <w:rPr>
                <w:sz w:val="20"/>
                <w:szCs w:val="20"/>
              </w:rPr>
            </w:pPr>
            <w:r w:rsidRPr="00005B32">
              <w:rPr>
                <w:w w:val="99"/>
                <w:sz w:val="20"/>
                <w:szCs w:val="20"/>
              </w:rPr>
              <w:t>5</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33D84" w:rsidP="00333D84" w:rsidRDefault="00333D84" w14:paraId="623CBED7" w14:textId="1328C72E">
            <w:pPr>
              <w:pStyle w:val="TableParagraph"/>
              <w:spacing w:before="15"/>
              <w:ind w:left="11"/>
              <w:rPr>
                <w:sz w:val="20"/>
                <w:szCs w:val="20"/>
              </w:rPr>
            </w:pPr>
            <w:r w:rsidRPr="00005B32">
              <w:rPr>
                <w:sz w:val="20"/>
                <w:szCs w:val="20"/>
              </w:rPr>
              <w:t>8</w:t>
            </w:r>
          </w:p>
        </w:tc>
        <w:tc>
          <w:tcPr>
            <w:tcW w:w="62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333D84" w:rsidP="00333D84" w:rsidRDefault="00333D84" w14:paraId="623CBED8" w14:textId="6302A6B4">
            <w:pPr>
              <w:pStyle w:val="TableParagraph"/>
              <w:spacing w:before="15"/>
              <w:ind w:left="15"/>
              <w:rPr>
                <w:b/>
                <w:bCs/>
                <w:sz w:val="20"/>
                <w:szCs w:val="20"/>
              </w:rPr>
            </w:pPr>
            <w:r w:rsidRPr="00005B32">
              <w:rPr>
                <w:b/>
                <w:bCs/>
                <w:sz w:val="20"/>
                <w:szCs w:val="20"/>
              </w:rPr>
              <w:t>5</w:t>
            </w:r>
          </w:p>
        </w:tc>
      </w:tr>
      <w:tr w:rsidRPr="00005B32" w:rsidR="00333D84" w:rsidTr="002907CC" w14:paraId="623CBEE7" w14:textId="77777777">
        <w:trPr>
          <w:trHeight w:val="287"/>
        </w:trPr>
        <w:tc>
          <w:tcPr>
            <w:tcW w:w="2381" w:type="dxa"/>
            <w:tcBorders>
              <w:top w:val="single" w:color="000000" w:themeColor="text1" w:sz="4" w:space="0"/>
            </w:tcBorders>
          </w:tcPr>
          <w:p w:rsidRPr="00005B32" w:rsidR="00333D84" w:rsidP="00333D84" w:rsidRDefault="00333D84" w14:paraId="623CBEDA" w14:textId="77777777">
            <w:pPr>
              <w:pStyle w:val="TableParagraph"/>
              <w:jc w:val="left"/>
              <w:rPr>
                <w:b/>
                <w:bCs/>
                <w:sz w:val="20"/>
              </w:rPr>
            </w:pPr>
            <w:r w:rsidRPr="00005B32">
              <w:rPr>
                <w:b/>
                <w:bCs/>
                <w:spacing w:val="-5"/>
                <w:sz w:val="20"/>
              </w:rPr>
              <w:t>Sum</w:t>
            </w:r>
          </w:p>
        </w:tc>
        <w:tc>
          <w:tcPr>
            <w:tcW w:w="608" w:type="dxa"/>
            <w:tcBorders>
              <w:top w:val="single" w:color="000000" w:themeColor="text1" w:sz="4" w:space="0"/>
              <w:right w:val="single" w:color="000000" w:themeColor="text1" w:sz="4" w:space="0"/>
            </w:tcBorders>
          </w:tcPr>
          <w:p w:rsidRPr="00005B32" w:rsidR="00333D84" w:rsidP="00333D84" w:rsidRDefault="00333D84" w14:paraId="623CBEDB" w14:textId="28DB4397">
            <w:pPr>
              <w:pStyle w:val="TableParagraph"/>
              <w:spacing w:before="1"/>
              <w:ind w:left="17"/>
              <w:rPr>
                <w:sz w:val="20"/>
                <w:szCs w:val="20"/>
              </w:rPr>
            </w:pPr>
            <w:r w:rsidRPr="00005B32">
              <w:rPr>
                <w:w w:val="99"/>
                <w:sz w:val="20"/>
              </w:rPr>
              <w:t>0</w:t>
            </w:r>
          </w:p>
        </w:tc>
        <w:tc>
          <w:tcPr>
            <w:tcW w:w="610" w:type="dxa"/>
            <w:tcBorders>
              <w:top w:val="single" w:color="000000" w:themeColor="text1" w:sz="4" w:space="0"/>
              <w:left w:val="single" w:color="000000" w:themeColor="text1" w:sz="4" w:space="0"/>
              <w:right w:val="single" w:color="000000" w:themeColor="text1" w:sz="4" w:space="0"/>
            </w:tcBorders>
          </w:tcPr>
          <w:p w:rsidRPr="00005B32" w:rsidR="00333D84" w:rsidP="00333D84" w:rsidRDefault="00333D84" w14:paraId="623CBEDC" w14:textId="7EBCB90A">
            <w:pPr>
              <w:pStyle w:val="TableParagraph"/>
              <w:spacing w:before="1"/>
              <w:ind w:left="18"/>
              <w:rPr>
                <w:sz w:val="20"/>
              </w:rPr>
            </w:pPr>
            <w:r w:rsidRPr="00005B32">
              <w:rPr>
                <w:w w:val="99"/>
                <w:sz w:val="20"/>
              </w:rPr>
              <w:t>0</w:t>
            </w:r>
          </w:p>
        </w:tc>
        <w:tc>
          <w:tcPr>
            <w:tcW w:w="610" w:type="dxa"/>
            <w:tcBorders>
              <w:top w:val="single" w:color="000000" w:themeColor="text1" w:sz="4" w:space="0"/>
              <w:left w:val="single" w:color="000000" w:themeColor="text1" w:sz="4" w:space="0"/>
              <w:right w:val="single" w:color="000000" w:themeColor="text1" w:sz="4" w:space="0"/>
            </w:tcBorders>
          </w:tcPr>
          <w:p w:rsidRPr="00005B32" w:rsidR="00333D84" w:rsidP="00333D84" w:rsidRDefault="00333D84" w14:paraId="623CBEDD" w14:textId="2913B5E3">
            <w:pPr>
              <w:pStyle w:val="TableParagraph"/>
              <w:ind w:left="18"/>
              <w:rPr>
                <w:sz w:val="20"/>
              </w:rPr>
            </w:pPr>
            <w:r w:rsidRPr="00005B32">
              <w:rPr>
                <w:sz w:val="20"/>
                <w:szCs w:val="20"/>
              </w:rPr>
              <w:t>0</w:t>
            </w:r>
          </w:p>
        </w:tc>
        <w:tc>
          <w:tcPr>
            <w:tcW w:w="610" w:type="dxa"/>
            <w:tcBorders>
              <w:top w:val="single" w:color="000000" w:themeColor="text1" w:sz="4" w:space="0"/>
              <w:left w:val="single" w:color="000000" w:themeColor="text1" w:sz="4" w:space="0"/>
            </w:tcBorders>
          </w:tcPr>
          <w:p w:rsidRPr="00005B32" w:rsidR="00333D84" w:rsidP="00333D84" w:rsidRDefault="00333D84" w14:paraId="623CBEDE" w14:textId="440BE989">
            <w:pPr>
              <w:pStyle w:val="TableParagraph"/>
              <w:ind w:left="22"/>
              <w:rPr>
                <w:b/>
                <w:bCs/>
                <w:sz w:val="20"/>
                <w:szCs w:val="20"/>
              </w:rPr>
            </w:pPr>
            <w:r w:rsidRPr="00005B32">
              <w:rPr>
                <w:b/>
                <w:bCs/>
                <w:sz w:val="20"/>
                <w:szCs w:val="20"/>
              </w:rPr>
              <w:t>0</w:t>
            </w:r>
          </w:p>
        </w:tc>
        <w:tc>
          <w:tcPr>
            <w:tcW w:w="625" w:type="dxa"/>
            <w:tcBorders>
              <w:top w:val="single" w:color="000000" w:themeColor="text1" w:sz="4" w:space="0"/>
              <w:right w:val="single" w:color="000000" w:themeColor="text1" w:sz="4" w:space="0"/>
            </w:tcBorders>
          </w:tcPr>
          <w:p w:rsidRPr="00005B32" w:rsidR="00333D84" w:rsidP="00333D84" w:rsidRDefault="00333D84" w14:paraId="623CBEDF" w14:textId="25451E9E">
            <w:pPr>
              <w:pStyle w:val="TableParagraph"/>
              <w:spacing w:before="1"/>
              <w:ind w:left="11"/>
              <w:rPr>
                <w:sz w:val="20"/>
                <w:szCs w:val="20"/>
              </w:rPr>
            </w:pPr>
            <w:r w:rsidRPr="00005B32">
              <w:rPr>
                <w:w w:val="99"/>
                <w:sz w:val="20"/>
              </w:rPr>
              <w:t>0</w:t>
            </w:r>
          </w:p>
        </w:tc>
        <w:tc>
          <w:tcPr>
            <w:tcW w:w="610" w:type="dxa"/>
            <w:tcBorders>
              <w:top w:val="single" w:color="000000" w:themeColor="text1" w:sz="4" w:space="0"/>
              <w:left w:val="single" w:color="000000" w:themeColor="text1" w:sz="4" w:space="0"/>
              <w:right w:val="single" w:color="000000" w:themeColor="text1" w:sz="4" w:space="0"/>
            </w:tcBorders>
          </w:tcPr>
          <w:p w:rsidRPr="00005B32" w:rsidR="00333D84" w:rsidP="00333D84" w:rsidRDefault="00333D84" w14:paraId="623CBEE0" w14:textId="67B46465">
            <w:pPr>
              <w:pStyle w:val="TableParagraph"/>
              <w:spacing w:before="1"/>
              <w:ind w:left="15"/>
              <w:rPr>
                <w:sz w:val="20"/>
              </w:rPr>
            </w:pPr>
            <w:r w:rsidRPr="00005B32">
              <w:rPr>
                <w:w w:val="99"/>
                <w:sz w:val="20"/>
              </w:rPr>
              <w:t>0</w:t>
            </w:r>
          </w:p>
        </w:tc>
        <w:tc>
          <w:tcPr>
            <w:tcW w:w="610" w:type="dxa"/>
            <w:tcBorders>
              <w:top w:val="single" w:color="000000" w:themeColor="text1" w:sz="4" w:space="0"/>
              <w:left w:val="single" w:color="000000" w:themeColor="text1" w:sz="4" w:space="0"/>
              <w:right w:val="single" w:color="000000" w:themeColor="text1" w:sz="4" w:space="0"/>
            </w:tcBorders>
          </w:tcPr>
          <w:p w:rsidRPr="00005B32" w:rsidR="00333D84" w:rsidP="00333D84" w:rsidRDefault="00333D84" w14:paraId="623CBEE1" w14:textId="0E7C5E19">
            <w:pPr>
              <w:pStyle w:val="TableParagraph"/>
              <w:ind w:left="14"/>
              <w:rPr>
                <w:sz w:val="20"/>
              </w:rPr>
            </w:pPr>
            <w:r w:rsidRPr="00005B32">
              <w:rPr>
                <w:sz w:val="20"/>
                <w:szCs w:val="20"/>
              </w:rPr>
              <w:t>1</w:t>
            </w:r>
          </w:p>
        </w:tc>
        <w:tc>
          <w:tcPr>
            <w:tcW w:w="610" w:type="dxa"/>
            <w:tcBorders>
              <w:top w:val="single" w:color="000000" w:themeColor="text1" w:sz="4" w:space="0"/>
              <w:left w:val="single" w:color="000000" w:themeColor="text1" w:sz="4" w:space="0"/>
            </w:tcBorders>
          </w:tcPr>
          <w:p w:rsidRPr="00005B32" w:rsidR="00333D84" w:rsidP="00333D84" w:rsidRDefault="00333D84" w14:paraId="623CBEE2" w14:textId="35823730">
            <w:pPr>
              <w:pStyle w:val="TableParagraph"/>
              <w:ind w:left="18"/>
              <w:rPr>
                <w:b/>
                <w:bCs/>
                <w:sz w:val="20"/>
                <w:szCs w:val="20"/>
              </w:rPr>
            </w:pPr>
            <w:r w:rsidRPr="00005B32">
              <w:rPr>
                <w:b/>
                <w:bCs/>
                <w:sz w:val="20"/>
                <w:szCs w:val="20"/>
              </w:rPr>
              <w:t>1</w:t>
            </w:r>
          </w:p>
        </w:tc>
        <w:tc>
          <w:tcPr>
            <w:tcW w:w="608" w:type="dxa"/>
            <w:tcBorders>
              <w:top w:val="single" w:color="000000" w:themeColor="text1" w:sz="4" w:space="0"/>
              <w:right w:val="single" w:color="000000" w:themeColor="text1" w:sz="4" w:space="0"/>
            </w:tcBorders>
          </w:tcPr>
          <w:p w:rsidRPr="00005B32" w:rsidR="00333D84" w:rsidP="00333D84" w:rsidRDefault="00333D84" w14:paraId="623CBEE3" w14:textId="7B635B11">
            <w:pPr>
              <w:pStyle w:val="TableParagraph"/>
              <w:spacing w:before="1"/>
              <w:ind w:left="78" w:right="67"/>
              <w:rPr>
                <w:sz w:val="20"/>
                <w:szCs w:val="20"/>
              </w:rPr>
            </w:pPr>
            <w:r w:rsidRPr="00005B32">
              <w:rPr>
                <w:spacing w:val="-5"/>
                <w:sz w:val="20"/>
                <w:szCs w:val="20"/>
              </w:rPr>
              <w:t>19</w:t>
            </w:r>
          </w:p>
        </w:tc>
        <w:tc>
          <w:tcPr>
            <w:tcW w:w="610" w:type="dxa"/>
            <w:tcBorders>
              <w:top w:val="single" w:color="000000" w:themeColor="text1" w:sz="4" w:space="0"/>
              <w:left w:val="single" w:color="000000" w:themeColor="text1" w:sz="4" w:space="0"/>
              <w:right w:val="single" w:color="000000" w:themeColor="text1" w:sz="4" w:space="0"/>
            </w:tcBorders>
          </w:tcPr>
          <w:p w:rsidRPr="00005B32" w:rsidR="00333D84" w:rsidP="00333D84" w:rsidRDefault="00333D84" w14:paraId="623CBEE4" w14:textId="2DA9A352">
            <w:pPr>
              <w:pStyle w:val="TableParagraph"/>
              <w:spacing w:before="1"/>
              <w:ind w:left="95" w:right="83"/>
              <w:rPr>
                <w:sz w:val="20"/>
                <w:szCs w:val="20"/>
              </w:rPr>
            </w:pPr>
            <w:r w:rsidRPr="00005B32">
              <w:rPr>
                <w:w w:val="99"/>
                <w:sz w:val="20"/>
                <w:szCs w:val="20"/>
              </w:rPr>
              <w:t>27</w:t>
            </w:r>
          </w:p>
        </w:tc>
        <w:tc>
          <w:tcPr>
            <w:tcW w:w="610" w:type="dxa"/>
            <w:tcBorders>
              <w:top w:val="single" w:color="000000" w:themeColor="text1" w:sz="4" w:space="0"/>
              <w:left w:val="single" w:color="000000" w:themeColor="text1" w:sz="4" w:space="0"/>
              <w:right w:val="single" w:color="000000" w:themeColor="text1" w:sz="4" w:space="0"/>
            </w:tcBorders>
          </w:tcPr>
          <w:p w:rsidRPr="00005B32" w:rsidR="00333D84" w:rsidP="00333D84" w:rsidRDefault="00333D84" w14:paraId="623CBEE5" w14:textId="5FEB5C46">
            <w:pPr>
              <w:pStyle w:val="TableParagraph"/>
              <w:ind w:left="11"/>
              <w:rPr>
                <w:sz w:val="20"/>
                <w:szCs w:val="20"/>
              </w:rPr>
            </w:pPr>
            <w:r w:rsidRPr="00005B32">
              <w:rPr>
                <w:sz w:val="20"/>
                <w:szCs w:val="20"/>
              </w:rPr>
              <w:t>28</w:t>
            </w:r>
          </w:p>
        </w:tc>
        <w:tc>
          <w:tcPr>
            <w:tcW w:w="620" w:type="dxa"/>
            <w:tcBorders>
              <w:top w:val="single" w:color="000000" w:themeColor="text1" w:sz="4" w:space="0"/>
              <w:left w:val="single" w:color="000000" w:themeColor="text1" w:sz="4" w:space="0"/>
            </w:tcBorders>
          </w:tcPr>
          <w:p w:rsidRPr="00005B32" w:rsidR="00333D84" w:rsidP="00333D84" w:rsidRDefault="00333D84" w14:paraId="623CBEE6" w14:textId="1A91B613">
            <w:pPr>
              <w:pStyle w:val="TableParagraph"/>
              <w:ind w:left="93" w:right="78"/>
              <w:rPr>
                <w:b/>
                <w:bCs/>
                <w:sz w:val="20"/>
                <w:szCs w:val="20"/>
              </w:rPr>
            </w:pPr>
            <w:r w:rsidRPr="00005B32">
              <w:rPr>
                <w:b/>
                <w:bCs/>
                <w:sz w:val="20"/>
                <w:szCs w:val="20"/>
              </w:rPr>
              <w:t>21</w:t>
            </w:r>
          </w:p>
        </w:tc>
      </w:tr>
    </w:tbl>
    <w:p w:rsidR="008178A1" w:rsidRDefault="008178A1" w14:paraId="03ECBB31" w14:textId="60F411F4"/>
    <w:p w:rsidR="008178A1" w:rsidRDefault="008178A1" w14:paraId="0E61B0E2" w14:textId="77777777">
      <w:r>
        <w:br w:type="page"/>
      </w:r>
    </w:p>
    <w:p w:rsidR="008178A1" w:rsidP="008178A1" w:rsidRDefault="008178A1" w14:paraId="204D8463" w14:textId="112AB99B">
      <w:pPr>
        <w:pStyle w:val="Heading3"/>
        <w:rPr>
          <w:spacing w:val="-2"/>
        </w:rPr>
      </w:pPr>
      <w:bookmarkStart w:name="_Toc214979972" w:id="28"/>
      <w:r w:rsidRPr="00005B32">
        <w:t>Discharges</w:t>
      </w:r>
      <w:r w:rsidRPr="00005B32">
        <w:rPr>
          <w:spacing w:val="-7"/>
        </w:rPr>
        <w:t xml:space="preserve"> </w:t>
      </w:r>
      <w:r w:rsidRPr="00005B32">
        <w:t>by</w:t>
      </w:r>
      <w:r w:rsidRPr="00005B32">
        <w:rPr>
          <w:spacing w:val="-4"/>
        </w:rPr>
        <w:t xml:space="preserve"> </w:t>
      </w:r>
      <w:r w:rsidRPr="00005B32">
        <w:t>Fiscal</w:t>
      </w:r>
      <w:r w:rsidRPr="00005B32">
        <w:rPr>
          <w:spacing w:val="-5"/>
        </w:rPr>
        <w:t xml:space="preserve"> </w:t>
      </w:r>
      <w:r w:rsidRPr="00005B32">
        <w:t>Year,</w:t>
      </w:r>
      <w:r w:rsidRPr="00005B32">
        <w:rPr>
          <w:spacing w:val="-4"/>
        </w:rPr>
        <w:t xml:space="preserve"> </w:t>
      </w:r>
      <w:r w:rsidRPr="00005B32">
        <w:t>Discharge</w:t>
      </w:r>
      <w:r w:rsidRPr="00005B32">
        <w:rPr>
          <w:spacing w:val="-6"/>
        </w:rPr>
        <w:t xml:space="preserve"> </w:t>
      </w:r>
      <w:r w:rsidRPr="00005B32">
        <w:t>Category</w:t>
      </w:r>
      <w:r w:rsidRPr="00005B32">
        <w:rPr>
          <w:spacing w:val="-4"/>
        </w:rPr>
        <w:t xml:space="preserve"> </w:t>
      </w:r>
      <w:r w:rsidRPr="00005B32">
        <w:t>and</w:t>
      </w:r>
      <w:r w:rsidRPr="00005B32">
        <w:rPr>
          <w:spacing w:val="-3"/>
        </w:rPr>
        <w:t xml:space="preserve"> </w:t>
      </w:r>
      <w:r w:rsidRPr="00005B32">
        <w:rPr>
          <w:spacing w:val="-2"/>
        </w:rPr>
        <w:t>Board</w:t>
      </w:r>
      <w:r>
        <w:rPr>
          <w:spacing w:val="-2"/>
        </w:rPr>
        <w:t xml:space="preserve"> (Continued)</w:t>
      </w:r>
      <w:bookmarkEnd w:id="28"/>
    </w:p>
    <w:p w:rsidR="008F3FC8" w:rsidP="008178A1" w:rsidRDefault="008F3FC8" w14:paraId="38A2DCDF" w14:textId="77777777">
      <w:pPr>
        <w:pStyle w:val="Heading3"/>
        <w:rPr>
          <w:spacing w:val="-2"/>
        </w:rPr>
      </w:pPr>
    </w:p>
    <w:p w:rsidR="002907CC" w:rsidRDefault="002907CC" w14:paraId="439C5EF7" w14:textId="77777777"/>
    <w:p w:rsidR="008F3FC8" w:rsidRDefault="008F3FC8" w14:paraId="7E954A8E" w14:textId="77777777"/>
    <w:tbl>
      <w:tblPr>
        <w:tblW w:w="9722" w:type="dxa"/>
        <w:tblInd w:w="12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381"/>
        <w:gridCol w:w="608"/>
        <w:gridCol w:w="610"/>
        <w:gridCol w:w="610"/>
        <w:gridCol w:w="610"/>
        <w:gridCol w:w="625"/>
        <w:gridCol w:w="610"/>
        <w:gridCol w:w="610"/>
        <w:gridCol w:w="610"/>
        <w:gridCol w:w="608"/>
        <w:gridCol w:w="610"/>
        <w:gridCol w:w="610"/>
        <w:gridCol w:w="620"/>
      </w:tblGrid>
      <w:tr w:rsidRPr="00005B32" w:rsidR="00333D84" w:rsidTr="002907CC" w14:paraId="623CBEEE" w14:textId="77777777">
        <w:trPr>
          <w:trHeight w:val="527"/>
        </w:trPr>
        <w:tc>
          <w:tcPr>
            <w:tcW w:w="2381" w:type="dxa"/>
            <w:tcBorders>
              <w:bottom w:val="single" w:color="000000" w:themeColor="text1" w:sz="4" w:space="0"/>
            </w:tcBorders>
            <w:shd w:val="clear" w:color="auto" w:fill="C6E6A3"/>
            <w:vAlign w:val="center"/>
          </w:tcPr>
          <w:p w:rsidRPr="00005B32" w:rsidR="00333D84" w:rsidP="002907CC" w:rsidRDefault="00333D84" w14:paraId="623CBEE8" w14:textId="77777777">
            <w:pPr>
              <w:pStyle w:val="TableParagraph"/>
              <w:spacing w:before="0"/>
              <w:rPr>
                <w:b/>
                <w:bCs/>
                <w:sz w:val="20"/>
                <w:szCs w:val="20"/>
              </w:rPr>
            </w:pPr>
            <w:r w:rsidRPr="00005B32">
              <w:rPr>
                <w:b/>
                <w:bCs/>
                <w:spacing w:val="-2"/>
                <w:sz w:val="20"/>
                <w:szCs w:val="20"/>
              </w:rPr>
              <w:t>Board</w:t>
            </w:r>
          </w:p>
        </w:tc>
        <w:tc>
          <w:tcPr>
            <w:tcW w:w="2438" w:type="dxa"/>
            <w:gridSpan w:val="4"/>
            <w:tcBorders>
              <w:bottom w:val="single" w:color="000000" w:themeColor="text1" w:sz="4" w:space="0"/>
            </w:tcBorders>
            <w:shd w:val="clear" w:color="auto" w:fill="C6E6A3"/>
            <w:vAlign w:val="center"/>
          </w:tcPr>
          <w:p w:rsidRPr="00005B32" w:rsidR="00333D84" w:rsidP="002907CC" w:rsidRDefault="00333D84" w14:paraId="623CBEE9" w14:textId="77777777">
            <w:pPr>
              <w:pStyle w:val="TableParagraph"/>
              <w:spacing w:before="0"/>
              <w:ind w:left="226"/>
              <w:rPr>
                <w:b/>
                <w:bCs/>
                <w:sz w:val="20"/>
                <w:szCs w:val="20"/>
              </w:rPr>
            </w:pPr>
            <w:r w:rsidRPr="00005B32">
              <w:rPr>
                <w:b/>
                <w:bCs/>
                <w:sz w:val="20"/>
                <w:szCs w:val="20"/>
              </w:rPr>
              <w:t>Executives</w:t>
            </w:r>
            <w:r w:rsidRPr="00005B32">
              <w:rPr>
                <w:b/>
                <w:bCs/>
                <w:spacing w:val="-9"/>
                <w:sz w:val="20"/>
                <w:szCs w:val="20"/>
              </w:rPr>
              <w:t xml:space="preserve"> </w:t>
            </w:r>
            <w:r w:rsidRPr="00005B32">
              <w:rPr>
                <w:b/>
                <w:bCs/>
                <w:sz w:val="20"/>
                <w:szCs w:val="20"/>
              </w:rPr>
              <w:t>of</w:t>
            </w:r>
            <w:r w:rsidRPr="00005B32">
              <w:rPr>
                <w:b/>
                <w:bCs/>
                <w:spacing w:val="-10"/>
                <w:sz w:val="20"/>
                <w:szCs w:val="20"/>
              </w:rPr>
              <w:t xml:space="preserve"> </w:t>
            </w:r>
            <w:r w:rsidRPr="00005B32">
              <w:rPr>
                <w:b/>
                <w:bCs/>
                <w:sz w:val="20"/>
                <w:szCs w:val="20"/>
              </w:rPr>
              <w:t>Long-</w:t>
            </w:r>
            <w:r w:rsidRPr="00005B32">
              <w:rPr>
                <w:b/>
                <w:bCs/>
                <w:spacing w:val="-4"/>
                <w:sz w:val="20"/>
                <w:szCs w:val="20"/>
              </w:rPr>
              <w:t>Term</w:t>
            </w:r>
          </w:p>
          <w:p w:rsidRPr="00005B32" w:rsidR="00333D84" w:rsidP="002907CC" w:rsidRDefault="00333D84" w14:paraId="623CBEEA" w14:textId="77777777">
            <w:pPr>
              <w:pStyle w:val="TableParagraph"/>
              <w:spacing w:before="0"/>
              <w:ind w:left="202"/>
              <w:rPr>
                <w:b/>
                <w:bCs/>
                <w:sz w:val="20"/>
                <w:szCs w:val="20"/>
              </w:rPr>
            </w:pPr>
            <w:r w:rsidRPr="00005B32">
              <w:rPr>
                <w:b/>
                <w:bCs/>
                <w:sz w:val="20"/>
                <w:szCs w:val="20"/>
              </w:rPr>
              <w:t>Care</w:t>
            </w:r>
            <w:r w:rsidRPr="00005B32">
              <w:rPr>
                <w:b/>
                <w:bCs/>
                <w:spacing w:val="-8"/>
                <w:sz w:val="20"/>
                <w:szCs w:val="20"/>
              </w:rPr>
              <w:t xml:space="preserve"> </w:t>
            </w:r>
            <w:r w:rsidRPr="00005B32">
              <w:rPr>
                <w:b/>
                <w:bCs/>
                <w:sz w:val="20"/>
                <w:szCs w:val="20"/>
              </w:rPr>
              <w:t>Services</w:t>
            </w:r>
            <w:r w:rsidRPr="00005B32">
              <w:rPr>
                <w:b/>
                <w:bCs/>
                <w:spacing w:val="-5"/>
                <w:sz w:val="20"/>
                <w:szCs w:val="20"/>
              </w:rPr>
              <w:t xml:space="preserve"> </w:t>
            </w:r>
            <w:r w:rsidRPr="00005B32">
              <w:rPr>
                <w:b/>
                <w:bCs/>
                <w:sz w:val="20"/>
                <w:szCs w:val="20"/>
              </w:rPr>
              <w:t>&amp;</w:t>
            </w:r>
            <w:r w:rsidRPr="00005B32">
              <w:rPr>
                <w:b/>
                <w:bCs/>
                <w:spacing w:val="-4"/>
                <w:sz w:val="20"/>
                <w:szCs w:val="20"/>
              </w:rPr>
              <w:t xml:space="preserve"> </w:t>
            </w:r>
            <w:r w:rsidRPr="00005B32">
              <w:rPr>
                <w:b/>
                <w:bCs/>
                <w:spacing w:val="-2"/>
                <w:sz w:val="20"/>
                <w:szCs w:val="20"/>
              </w:rPr>
              <w:t>Supports</w:t>
            </w:r>
          </w:p>
        </w:tc>
        <w:tc>
          <w:tcPr>
            <w:tcW w:w="2455" w:type="dxa"/>
            <w:gridSpan w:val="4"/>
            <w:tcBorders>
              <w:bottom w:val="single" w:color="000000" w:themeColor="text1" w:sz="4" w:space="0"/>
            </w:tcBorders>
            <w:shd w:val="clear" w:color="auto" w:fill="C6E6A3"/>
            <w:vAlign w:val="center"/>
          </w:tcPr>
          <w:p w:rsidRPr="00005B32" w:rsidR="00333D84" w:rsidP="002907CC" w:rsidRDefault="00333D84" w14:paraId="623CBEEB" w14:textId="77777777">
            <w:pPr>
              <w:pStyle w:val="TableParagraph"/>
              <w:spacing w:before="0"/>
              <w:ind w:left="382" w:right="368"/>
              <w:rPr>
                <w:b/>
                <w:bCs/>
                <w:sz w:val="20"/>
                <w:szCs w:val="20"/>
              </w:rPr>
            </w:pPr>
            <w:r w:rsidRPr="00005B32">
              <w:rPr>
                <w:b/>
                <w:bCs/>
                <w:sz w:val="20"/>
                <w:szCs w:val="20"/>
              </w:rPr>
              <w:t>Marriage</w:t>
            </w:r>
            <w:r w:rsidRPr="00005B32">
              <w:rPr>
                <w:b/>
                <w:bCs/>
                <w:spacing w:val="-7"/>
                <w:sz w:val="20"/>
                <w:szCs w:val="20"/>
              </w:rPr>
              <w:t xml:space="preserve"> </w:t>
            </w:r>
            <w:r w:rsidRPr="00005B32">
              <w:rPr>
                <w:b/>
                <w:bCs/>
                <w:sz w:val="20"/>
                <w:szCs w:val="20"/>
              </w:rPr>
              <w:t>and</w:t>
            </w:r>
            <w:r w:rsidRPr="00005B32">
              <w:rPr>
                <w:b/>
                <w:bCs/>
                <w:spacing w:val="-5"/>
                <w:sz w:val="20"/>
                <w:szCs w:val="20"/>
              </w:rPr>
              <w:t xml:space="preserve"> </w:t>
            </w:r>
            <w:r w:rsidRPr="00005B32">
              <w:rPr>
                <w:b/>
                <w:bCs/>
                <w:spacing w:val="-2"/>
                <w:sz w:val="20"/>
                <w:szCs w:val="20"/>
              </w:rPr>
              <w:t>Family</w:t>
            </w:r>
          </w:p>
          <w:p w:rsidRPr="00005B32" w:rsidR="00333D84" w:rsidP="002907CC" w:rsidRDefault="00333D84" w14:paraId="623CBEEC" w14:textId="77777777">
            <w:pPr>
              <w:pStyle w:val="TableParagraph"/>
              <w:spacing w:before="0"/>
              <w:ind w:left="381" w:right="368"/>
              <w:rPr>
                <w:b/>
                <w:bCs/>
                <w:sz w:val="20"/>
                <w:szCs w:val="20"/>
              </w:rPr>
            </w:pPr>
            <w:r w:rsidRPr="00005B32">
              <w:rPr>
                <w:b/>
                <w:bCs/>
                <w:spacing w:val="-2"/>
                <w:sz w:val="20"/>
                <w:szCs w:val="20"/>
              </w:rPr>
              <w:t>Therapy</w:t>
            </w:r>
          </w:p>
        </w:tc>
        <w:tc>
          <w:tcPr>
            <w:tcW w:w="2448" w:type="dxa"/>
            <w:gridSpan w:val="4"/>
            <w:tcBorders>
              <w:bottom w:val="single" w:color="000000" w:themeColor="text1" w:sz="4" w:space="0"/>
            </w:tcBorders>
            <w:shd w:val="clear" w:color="auto" w:fill="C6E6A3"/>
            <w:vAlign w:val="center"/>
          </w:tcPr>
          <w:p w:rsidRPr="00005B32" w:rsidR="00333D84" w:rsidP="002907CC" w:rsidRDefault="00333D84" w14:paraId="623CBEED" w14:textId="77777777">
            <w:pPr>
              <w:pStyle w:val="TableParagraph"/>
              <w:spacing w:before="0"/>
              <w:ind w:left="542"/>
              <w:rPr>
                <w:b/>
                <w:bCs/>
                <w:sz w:val="20"/>
                <w:szCs w:val="20"/>
              </w:rPr>
            </w:pPr>
            <w:r w:rsidRPr="00005B32">
              <w:rPr>
                <w:b/>
                <w:bCs/>
                <w:sz w:val="20"/>
                <w:szCs w:val="20"/>
              </w:rPr>
              <w:t>Medical</w:t>
            </w:r>
            <w:r w:rsidRPr="00005B32">
              <w:rPr>
                <w:b/>
                <w:bCs/>
                <w:spacing w:val="-8"/>
                <w:sz w:val="20"/>
                <w:szCs w:val="20"/>
              </w:rPr>
              <w:t xml:space="preserve"> </w:t>
            </w:r>
            <w:r w:rsidRPr="00005B32">
              <w:rPr>
                <w:b/>
                <w:bCs/>
                <w:spacing w:val="-2"/>
                <w:sz w:val="20"/>
                <w:szCs w:val="20"/>
              </w:rPr>
              <w:t>Practice</w:t>
            </w:r>
          </w:p>
        </w:tc>
      </w:tr>
      <w:tr w:rsidRPr="00005B32" w:rsidR="00333D84" w:rsidTr="002907CC" w14:paraId="623CBEFD" w14:textId="77777777">
        <w:trPr>
          <w:trHeight w:val="525"/>
        </w:trPr>
        <w:tc>
          <w:tcPr>
            <w:tcW w:w="2381" w:type="dxa"/>
            <w:tcBorders>
              <w:top w:val="single" w:color="000000" w:themeColor="text1" w:sz="4" w:space="0"/>
              <w:bottom w:val="single" w:color="000000" w:themeColor="text1" w:sz="4" w:space="0"/>
            </w:tcBorders>
            <w:shd w:val="clear" w:color="auto" w:fill="EDF8E3"/>
          </w:tcPr>
          <w:p w:rsidRPr="00005B32" w:rsidR="00333D84" w:rsidP="00333D84" w:rsidRDefault="00333D84" w14:paraId="623CBEEF" w14:textId="77777777">
            <w:pPr>
              <w:pStyle w:val="TableParagraph"/>
              <w:spacing w:before="1"/>
              <w:ind w:left="1202"/>
              <w:jc w:val="left"/>
              <w:rPr>
                <w:rFonts w:ascii="Webdings" w:hAnsi="Webdings"/>
                <w:b/>
                <w:bCs/>
              </w:rPr>
            </w:pPr>
            <w:r w:rsidRPr="00005B32">
              <w:rPr>
                <w:b/>
                <w:bCs/>
                <w:sz w:val="20"/>
              </w:rPr>
              <w:t>Fiscal</w:t>
            </w:r>
            <w:r w:rsidRPr="00005B32">
              <w:rPr>
                <w:b/>
                <w:bCs/>
                <w:spacing w:val="-7"/>
                <w:sz w:val="20"/>
              </w:rPr>
              <w:t xml:space="preserve"> </w:t>
            </w:r>
            <w:r w:rsidRPr="00005B32">
              <w:rPr>
                <w:b/>
                <w:bCs/>
                <w:spacing w:val="-2"/>
                <w:sz w:val="20"/>
              </w:rPr>
              <w:t>Year</w:t>
            </w:r>
            <w:r w:rsidRPr="00005B32">
              <w:rPr>
                <w:rFonts w:ascii="Webdings" w:hAnsi="Webdings"/>
                <w:b/>
                <w:bCs/>
                <w:spacing w:val="-2"/>
              </w:rPr>
              <w:t></w:t>
            </w:r>
          </w:p>
          <w:p w:rsidRPr="00005B32" w:rsidR="00333D84" w:rsidP="00333D84" w:rsidRDefault="00333D84" w14:paraId="623CBEF0" w14:textId="77777777">
            <w:pPr>
              <w:pStyle w:val="TableParagraph"/>
              <w:spacing w:before="20" w:line="240" w:lineRule="exact"/>
              <w:jc w:val="left"/>
              <w:rPr>
                <w:rFonts w:ascii="Webdings" w:hAnsi="Webdings"/>
                <w:b/>
                <w:bCs/>
              </w:rPr>
            </w:pPr>
            <w:r w:rsidRPr="00005B32">
              <w:rPr>
                <w:b/>
                <w:bCs/>
                <w:spacing w:val="-2"/>
                <w:sz w:val="20"/>
              </w:rPr>
              <w:t>Discharge</w:t>
            </w:r>
            <w:r w:rsidRPr="00005B32">
              <w:rPr>
                <w:b/>
                <w:bCs/>
                <w:spacing w:val="6"/>
                <w:sz w:val="20"/>
              </w:rPr>
              <w:t xml:space="preserve"> </w:t>
            </w:r>
            <w:r w:rsidRPr="00005B32">
              <w:rPr>
                <w:b/>
                <w:bCs/>
                <w:spacing w:val="-2"/>
                <w:sz w:val="20"/>
              </w:rPr>
              <w:t>Category</w:t>
            </w:r>
            <w:r w:rsidRPr="00005B32">
              <w:rPr>
                <w:rFonts w:ascii="Webdings" w:hAnsi="Webdings"/>
                <w:b/>
                <w:bCs/>
                <w:spacing w:val="-2"/>
              </w:rPr>
              <w:t></w:t>
            </w:r>
          </w:p>
        </w:tc>
        <w:tc>
          <w:tcPr>
            <w:tcW w:w="60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333D84" w:rsidP="00333D84" w:rsidRDefault="00333D84" w14:paraId="623CBEF1" w14:textId="0B313CE7">
            <w:pPr>
              <w:pStyle w:val="TableParagraph"/>
              <w:spacing w:before="133"/>
              <w:ind w:left="78" w:right="67"/>
              <w:rPr>
                <w:sz w:val="20"/>
                <w:szCs w:val="20"/>
              </w:rPr>
            </w:pPr>
            <w:r w:rsidRPr="00005B32">
              <w:rPr>
                <w:spacing w:val="-4"/>
                <w:sz w:val="20"/>
                <w:szCs w:val="20"/>
              </w:rPr>
              <w:t>FY22</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33D84" w:rsidP="00333D84" w:rsidRDefault="00333D84" w14:paraId="623CBEF2" w14:textId="7AFA1C1E">
            <w:pPr>
              <w:pStyle w:val="TableParagraph"/>
              <w:spacing w:before="133"/>
              <w:ind w:left="95" w:right="81"/>
              <w:rPr>
                <w:sz w:val="20"/>
                <w:szCs w:val="20"/>
              </w:rPr>
            </w:pPr>
            <w:r w:rsidRPr="00005B32">
              <w:rPr>
                <w:spacing w:val="-4"/>
                <w:sz w:val="20"/>
                <w:szCs w:val="20"/>
              </w:rPr>
              <w:t>FY23</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33D84" w:rsidP="00333D84" w:rsidRDefault="00333D84" w14:paraId="623CBEF3" w14:textId="68159F8F">
            <w:pPr>
              <w:pStyle w:val="TableParagraph"/>
              <w:spacing w:before="133"/>
              <w:ind w:left="95" w:right="82"/>
              <w:rPr>
                <w:sz w:val="20"/>
                <w:szCs w:val="20"/>
              </w:rPr>
            </w:pPr>
            <w:r w:rsidRPr="00005B32">
              <w:rPr>
                <w:spacing w:val="-4"/>
                <w:sz w:val="20"/>
                <w:szCs w:val="20"/>
              </w:rPr>
              <w:t>FY24</w:t>
            </w:r>
          </w:p>
        </w:tc>
        <w:tc>
          <w:tcPr>
            <w:tcW w:w="61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333D84" w:rsidP="00333D84" w:rsidRDefault="001F0E18" w14:paraId="623CBEF4" w14:textId="7D5C508A">
            <w:pPr>
              <w:pStyle w:val="TableParagraph"/>
              <w:spacing w:before="133"/>
              <w:ind w:left="93" w:right="76"/>
              <w:rPr>
                <w:b/>
                <w:bCs/>
                <w:sz w:val="20"/>
                <w:szCs w:val="20"/>
              </w:rPr>
            </w:pPr>
            <w:r w:rsidRPr="00005B32">
              <w:rPr>
                <w:b/>
                <w:bCs/>
                <w:sz w:val="20"/>
                <w:szCs w:val="20"/>
              </w:rPr>
              <w:t>FY25</w:t>
            </w:r>
          </w:p>
        </w:tc>
        <w:tc>
          <w:tcPr>
            <w:tcW w:w="625"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333D84" w:rsidP="00333D84" w:rsidRDefault="00333D84" w14:paraId="623CBEF5" w14:textId="1184CBDF">
            <w:pPr>
              <w:pStyle w:val="TableParagraph"/>
              <w:spacing w:before="133"/>
              <w:ind w:left="102" w:right="91"/>
              <w:rPr>
                <w:sz w:val="20"/>
                <w:szCs w:val="20"/>
              </w:rPr>
            </w:pPr>
            <w:r w:rsidRPr="00005B32">
              <w:rPr>
                <w:spacing w:val="-4"/>
                <w:sz w:val="20"/>
                <w:szCs w:val="20"/>
              </w:rPr>
              <w:t>FY22</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33D84" w:rsidP="00333D84" w:rsidRDefault="00333D84" w14:paraId="623CBEF6" w14:textId="2E8DE295">
            <w:pPr>
              <w:pStyle w:val="TableParagraph"/>
              <w:spacing w:before="133"/>
              <w:ind w:left="94" w:right="84"/>
              <w:rPr>
                <w:sz w:val="20"/>
                <w:szCs w:val="20"/>
              </w:rPr>
            </w:pPr>
            <w:r w:rsidRPr="00005B32">
              <w:rPr>
                <w:spacing w:val="-4"/>
                <w:sz w:val="20"/>
                <w:szCs w:val="20"/>
              </w:rPr>
              <w:t>FY23</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33D84" w:rsidP="00333D84" w:rsidRDefault="00333D84" w14:paraId="623CBEF7" w14:textId="143A4D4A">
            <w:pPr>
              <w:pStyle w:val="TableParagraph"/>
              <w:spacing w:before="133"/>
              <w:ind w:left="94" w:right="84"/>
              <w:rPr>
                <w:sz w:val="20"/>
                <w:szCs w:val="20"/>
              </w:rPr>
            </w:pPr>
            <w:r w:rsidRPr="00005B32">
              <w:rPr>
                <w:spacing w:val="-4"/>
                <w:sz w:val="20"/>
                <w:szCs w:val="20"/>
              </w:rPr>
              <w:t>FY24</w:t>
            </w:r>
          </w:p>
        </w:tc>
        <w:tc>
          <w:tcPr>
            <w:tcW w:w="61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333D84" w:rsidP="00333D84" w:rsidRDefault="001F0E18" w14:paraId="623CBEF8" w14:textId="776A417D">
            <w:pPr>
              <w:pStyle w:val="TableParagraph"/>
              <w:spacing w:before="133"/>
              <w:ind w:left="93" w:right="79"/>
              <w:rPr>
                <w:b/>
                <w:bCs/>
                <w:sz w:val="20"/>
                <w:szCs w:val="20"/>
              </w:rPr>
            </w:pPr>
            <w:r w:rsidRPr="00005B32">
              <w:rPr>
                <w:b/>
                <w:bCs/>
                <w:sz w:val="20"/>
                <w:szCs w:val="20"/>
              </w:rPr>
              <w:t>FY25</w:t>
            </w:r>
          </w:p>
        </w:tc>
        <w:tc>
          <w:tcPr>
            <w:tcW w:w="60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333D84" w:rsidP="00333D84" w:rsidRDefault="00333D84" w14:paraId="623CBEF9" w14:textId="4493FD2B">
            <w:pPr>
              <w:pStyle w:val="TableParagraph"/>
              <w:spacing w:before="133"/>
              <w:ind w:left="0" w:right="67"/>
              <w:rPr>
                <w:sz w:val="20"/>
                <w:szCs w:val="20"/>
              </w:rPr>
            </w:pPr>
            <w:r w:rsidRPr="00005B32">
              <w:rPr>
                <w:spacing w:val="-4"/>
                <w:sz w:val="20"/>
                <w:szCs w:val="20"/>
              </w:rPr>
              <w:t>FY22</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33D84" w:rsidP="00333D84" w:rsidRDefault="00333D84" w14:paraId="623CBEFA" w14:textId="7C642AA4">
            <w:pPr>
              <w:pStyle w:val="TableParagraph"/>
              <w:spacing w:before="133"/>
              <w:ind w:left="92" w:right="84"/>
              <w:rPr>
                <w:sz w:val="20"/>
                <w:szCs w:val="20"/>
              </w:rPr>
            </w:pPr>
            <w:r w:rsidRPr="00005B32">
              <w:rPr>
                <w:spacing w:val="-4"/>
                <w:sz w:val="20"/>
                <w:szCs w:val="20"/>
              </w:rPr>
              <w:t>FY23</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33D84" w:rsidP="00333D84" w:rsidRDefault="00333D84" w14:paraId="623CBEFB" w14:textId="29C4D57B">
            <w:pPr>
              <w:pStyle w:val="TableParagraph"/>
              <w:spacing w:before="133"/>
              <w:ind w:left="91" w:right="84"/>
              <w:rPr>
                <w:sz w:val="20"/>
                <w:szCs w:val="20"/>
              </w:rPr>
            </w:pPr>
            <w:r w:rsidRPr="00005B32">
              <w:rPr>
                <w:spacing w:val="-4"/>
                <w:sz w:val="20"/>
                <w:szCs w:val="20"/>
              </w:rPr>
              <w:t>FY24</w:t>
            </w:r>
          </w:p>
        </w:tc>
        <w:tc>
          <w:tcPr>
            <w:tcW w:w="62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333D84" w:rsidP="00333D84" w:rsidRDefault="001F0E18" w14:paraId="623CBEFC" w14:textId="425B04B0">
            <w:pPr>
              <w:pStyle w:val="TableParagraph"/>
              <w:spacing w:before="133"/>
              <w:ind w:left="91" w:right="80"/>
              <w:rPr>
                <w:b/>
                <w:bCs/>
                <w:sz w:val="20"/>
                <w:szCs w:val="20"/>
              </w:rPr>
            </w:pPr>
            <w:r w:rsidRPr="00005B32">
              <w:rPr>
                <w:b/>
                <w:bCs/>
                <w:sz w:val="20"/>
                <w:szCs w:val="20"/>
              </w:rPr>
              <w:t>FY25</w:t>
            </w:r>
          </w:p>
        </w:tc>
      </w:tr>
      <w:tr w:rsidRPr="00005B32" w:rsidR="001F0E18" w:rsidTr="002907CC" w14:paraId="623CBF0B" w14:textId="77777777">
        <w:trPr>
          <w:trHeight w:val="287"/>
        </w:trPr>
        <w:tc>
          <w:tcPr>
            <w:tcW w:w="2381" w:type="dxa"/>
            <w:tcBorders>
              <w:top w:val="single" w:color="000000" w:themeColor="text1" w:sz="4" w:space="0"/>
              <w:bottom w:val="single" w:color="000000" w:themeColor="text1" w:sz="4" w:space="0"/>
            </w:tcBorders>
          </w:tcPr>
          <w:p w:rsidRPr="00005B32" w:rsidR="001F0E18" w:rsidP="001F0E18" w:rsidRDefault="001F0E18" w14:paraId="623CBEFE" w14:textId="77777777">
            <w:pPr>
              <w:pStyle w:val="TableParagraph"/>
              <w:spacing w:before="15"/>
              <w:jc w:val="left"/>
              <w:rPr>
                <w:b/>
                <w:bCs/>
                <w:sz w:val="20"/>
              </w:rPr>
            </w:pPr>
            <w:r w:rsidRPr="00005B32">
              <w:rPr>
                <w:b/>
                <w:bCs/>
                <w:spacing w:val="-2"/>
                <w:sz w:val="20"/>
              </w:rPr>
              <w:t>Completion</w:t>
            </w:r>
          </w:p>
        </w:tc>
        <w:tc>
          <w:tcPr>
            <w:tcW w:w="608" w:type="dxa"/>
            <w:tcBorders>
              <w:top w:val="single" w:color="000000" w:themeColor="text1" w:sz="4" w:space="0"/>
              <w:bottom w:val="single" w:color="000000" w:themeColor="text1" w:sz="4" w:space="0"/>
              <w:right w:val="single" w:color="000000" w:themeColor="text1" w:sz="4" w:space="0"/>
            </w:tcBorders>
          </w:tcPr>
          <w:p w:rsidRPr="00005B32" w:rsidR="001F0E18" w:rsidP="001F0E18" w:rsidRDefault="001F0E18" w14:paraId="623CBEFF" w14:textId="623742FF">
            <w:pPr>
              <w:pStyle w:val="TableParagraph"/>
              <w:spacing w:before="1"/>
              <w:ind w:left="17"/>
              <w:rPr>
                <w:sz w:val="20"/>
                <w:szCs w:val="20"/>
              </w:rPr>
            </w:pPr>
            <w:r w:rsidRPr="00005B32">
              <w:rPr>
                <w:w w:val="99"/>
                <w:sz w:val="20"/>
              </w:rPr>
              <w:t>1</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1F0E18" w:rsidP="001F0E18" w:rsidRDefault="001F0E18" w14:paraId="623CBF00" w14:textId="7D120DC5">
            <w:pPr>
              <w:pStyle w:val="TableParagraph"/>
              <w:spacing w:before="1"/>
              <w:ind w:left="18"/>
              <w:rPr>
                <w:sz w:val="20"/>
              </w:rPr>
            </w:pPr>
            <w:r w:rsidRPr="00005B32">
              <w:rPr>
                <w:w w:val="99"/>
                <w:sz w:val="20"/>
                <w:szCs w:val="20"/>
              </w:rPr>
              <w:t>2</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1F0E18" w:rsidP="001F0E18" w:rsidRDefault="001F0E18" w14:paraId="623CBF01" w14:textId="38A7364D">
            <w:pPr>
              <w:pStyle w:val="TableParagraph"/>
              <w:spacing w:before="15"/>
              <w:ind w:left="18"/>
              <w:rPr>
                <w:sz w:val="20"/>
                <w:szCs w:val="20"/>
              </w:rPr>
            </w:pPr>
            <w:r w:rsidRPr="00005B32">
              <w:rPr>
                <w:sz w:val="20"/>
                <w:szCs w:val="20"/>
              </w:rPr>
              <w:t>1</w:t>
            </w:r>
          </w:p>
        </w:tc>
        <w:tc>
          <w:tcPr>
            <w:tcW w:w="610" w:type="dxa"/>
            <w:tcBorders>
              <w:top w:val="single" w:color="000000" w:themeColor="text1" w:sz="4" w:space="0"/>
              <w:left w:val="single" w:color="000000" w:themeColor="text1" w:sz="4" w:space="0"/>
              <w:bottom w:val="single" w:color="000000" w:themeColor="text1" w:sz="4" w:space="0"/>
            </w:tcBorders>
          </w:tcPr>
          <w:p w:rsidRPr="00005B32" w:rsidR="001F0E18" w:rsidP="001F0E18" w:rsidRDefault="001F0E18" w14:paraId="623CBF02" w14:textId="598AA7A1">
            <w:pPr>
              <w:pStyle w:val="TableParagraph"/>
              <w:spacing w:before="15"/>
              <w:ind w:left="22"/>
              <w:rPr>
                <w:b/>
                <w:bCs/>
                <w:sz w:val="20"/>
                <w:szCs w:val="20"/>
              </w:rPr>
            </w:pPr>
            <w:r w:rsidRPr="00005B32">
              <w:rPr>
                <w:b/>
                <w:bCs/>
                <w:sz w:val="20"/>
                <w:szCs w:val="20"/>
              </w:rPr>
              <w:t>0</w:t>
            </w:r>
          </w:p>
        </w:tc>
        <w:tc>
          <w:tcPr>
            <w:tcW w:w="625" w:type="dxa"/>
            <w:tcBorders>
              <w:top w:val="single" w:color="000000" w:themeColor="text1" w:sz="4" w:space="0"/>
              <w:bottom w:val="single" w:color="000000" w:themeColor="text1" w:sz="4" w:space="0"/>
              <w:right w:val="single" w:color="000000" w:themeColor="text1" w:sz="4" w:space="0"/>
            </w:tcBorders>
          </w:tcPr>
          <w:p w:rsidRPr="00005B32" w:rsidR="001F0E18" w:rsidP="001F0E18" w:rsidRDefault="001F0E18" w14:paraId="623CBF03" w14:textId="5E4884D4">
            <w:pPr>
              <w:pStyle w:val="TableParagraph"/>
              <w:spacing w:before="1"/>
              <w:ind w:left="11"/>
              <w:rPr>
                <w:sz w:val="20"/>
                <w:szCs w:val="20"/>
              </w:rPr>
            </w:pPr>
            <w:r w:rsidRPr="00005B32">
              <w:rPr>
                <w:w w:val="99"/>
                <w:sz w:val="20"/>
                <w:szCs w:val="20"/>
              </w:rPr>
              <w:t>2</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1F0E18" w:rsidP="001F0E18" w:rsidRDefault="001F0E18" w14:paraId="623CBF04" w14:textId="1F1CA1D8">
            <w:pPr>
              <w:pStyle w:val="TableParagraph"/>
              <w:spacing w:before="1"/>
              <w:ind w:left="15"/>
              <w:rPr>
                <w:sz w:val="20"/>
                <w:szCs w:val="20"/>
              </w:rPr>
            </w:pPr>
            <w:r w:rsidRPr="00005B32">
              <w:rPr>
                <w:w w:val="99"/>
                <w:sz w:val="20"/>
                <w:szCs w:val="20"/>
              </w:rPr>
              <w:t>3</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1F0E18" w:rsidP="001F0E18" w:rsidRDefault="001F0E18" w14:paraId="623CBF05" w14:textId="2879935E">
            <w:pPr>
              <w:pStyle w:val="TableParagraph"/>
              <w:spacing w:before="15"/>
              <w:ind w:left="14"/>
              <w:rPr>
                <w:sz w:val="20"/>
                <w:szCs w:val="20"/>
              </w:rPr>
            </w:pPr>
            <w:r w:rsidRPr="00005B32">
              <w:rPr>
                <w:sz w:val="20"/>
                <w:szCs w:val="20"/>
              </w:rPr>
              <w:t>1</w:t>
            </w:r>
          </w:p>
        </w:tc>
        <w:tc>
          <w:tcPr>
            <w:tcW w:w="610" w:type="dxa"/>
            <w:tcBorders>
              <w:top w:val="single" w:color="000000" w:themeColor="text1" w:sz="4" w:space="0"/>
              <w:left w:val="single" w:color="000000" w:themeColor="text1" w:sz="4" w:space="0"/>
              <w:bottom w:val="single" w:color="000000" w:themeColor="text1" w:sz="4" w:space="0"/>
            </w:tcBorders>
          </w:tcPr>
          <w:p w:rsidRPr="00005B32" w:rsidR="001F0E18" w:rsidP="001F0E18" w:rsidRDefault="001F0E18" w14:paraId="623CBF06" w14:textId="1556913B">
            <w:pPr>
              <w:pStyle w:val="TableParagraph"/>
              <w:spacing w:before="15"/>
              <w:ind w:left="18"/>
              <w:rPr>
                <w:b/>
                <w:bCs/>
                <w:sz w:val="20"/>
                <w:szCs w:val="20"/>
              </w:rPr>
            </w:pPr>
            <w:r w:rsidRPr="00005B32">
              <w:rPr>
                <w:b/>
                <w:bCs/>
                <w:sz w:val="20"/>
                <w:szCs w:val="20"/>
              </w:rPr>
              <w:t>0</w:t>
            </w:r>
          </w:p>
        </w:tc>
        <w:tc>
          <w:tcPr>
            <w:tcW w:w="608" w:type="dxa"/>
            <w:tcBorders>
              <w:top w:val="single" w:color="000000" w:themeColor="text1" w:sz="4" w:space="0"/>
              <w:bottom w:val="single" w:color="000000" w:themeColor="text1" w:sz="4" w:space="0"/>
              <w:right w:val="single" w:color="000000" w:themeColor="text1" w:sz="4" w:space="0"/>
            </w:tcBorders>
          </w:tcPr>
          <w:p w:rsidRPr="00005B32" w:rsidR="001F0E18" w:rsidP="001F0E18" w:rsidRDefault="001F0E18" w14:paraId="623CBF07" w14:textId="22564737">
            <w:pPr>
              <w:pStyle w:val="TableParagraph"/>
              <w:spacing w:before="1"/>
              <w:ind w:left="78" w:right="67"/>
              <w:rPr>
                <w:sz w:val="20"/>
                <w:szCs w:val="20"/>
              </w:rPr>
            </w:pPr>
            <w:r w:rsidRPr="00005B32">
              <w:rPr>
                <w:spacing w:val="-5"/>
                <w:sz w:val="20"/>
                <w:szCs w:val="20"/>
              </w:rPr>
              <w:t>33</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1F0E18" w:rsidP="001F0E18" w:rsidRDefault="001F0E18" w14:paraId="623CBF08" w14:textId="62F6D1BC">
            <w:pPr>
              <w:pStyle w:val="TableParagraph"/>
              <w:spacing w:before="1"/>
              <w:ind w:left="95" w:right="83"/>
              <w:rPr>
                <w:sz w:val="20"/>
                <w:szCs w:val="20"/>
              </w:rPr>
            </w:pPr>
            <w:r w:rsidRPr="00005B32">
              <w:rPr>
                <w:spacing w:val="-5"/>
                <w:sz w:val="20"/>
                <w:szCs w:val="20"/>
              </w:rPr>
              <w:t>34</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1F0E18" w:rsidP="001F0E18" w:rsidRDefault="001F0E18" w14:paraId="623CBF09" w14:textId="31D90173">
            <w:pPr>
              <w:pStyle w:val="TableParagraph"/>
              <w:spacing w:before="15"/>
              <w:ind w:left="95" w:right="84"/>
              <w:rPr>
                <w:sz w:val="20"/>
                <w:szCs w:val="20"/>
              </w:rPr>
            </w:pPr>
            <w:r w:rsidRPr="00005B32">
              <w:rPr>
                <w:sz w:val="20"/>
                <w:szCs w:val="20"/>
              </w:rPr>
              <w:t>27</w:t>
            </w:r>
          </w:p>
        </w:tc>
        <w:tc>
          <w:tcPr>
            <w:tcW w:w="620" w:type="dxa"/>
            <w:tcBorders>
              <w:top w:val="single" w:color="000000" w:themeColor="text1" w:sz="4" w:space="0"/>
              <w:left w:val="single" w:color="000000" w:themeColor="text1" w:sz="4" w:space="0"/>
              <w:bottom w:val="single" w:color="000000" w:themeColor="text1" w:sz="4" w:space="0"/>
            </w:tcBorders>
          </w:tcPr>
          <w:p w:rsidRPr="00005B32" w:rsidR="001F0E18" w:rsidP="001F0E18" w:rsidRDefault="00620EE4" w14:paraId="623CBF0A" w14:textId="50C2B944">
            <w:pPr>
              <w:pStyle w:val="TableParagraph"/>
              <w:spacing w:before="15"/>
              <w:ind w:left="93" w:right="78"/>
              <w:rPr>
                <w:b/>
                <w:bCs/>
                <w:sz w:val="20"/>
                <w:szCs w:val="20"/>
              </w:rPr>
            </w:pPr>
            <w:r w:rsidRPr="00005B32">
              <w:rPr>
                <w:b/>
                <w:bCs/>
                <w:sz w:val="20"/>
                <w:szCs w:val="20"/>
              </w:rPr>
              <w:t>39</w:t>
            </w:r>
          </w:p>
        </w:tc>
      </w:tr>
      <w:tr w:rsidRPr="00005B32" w:rsidR="001F0E18" w:rsidTr="002907CC" w14:paraId="623CBF19" w14:textId="77777777">
        <w:trPr>
          <w:trHeight w:val="290"/>
        </w:trPr>
        <w:tc>
          <w:tcPr>
            <w:tcW w:w="2381" w:type="dxa"/>
            <w:tcBorders>
              <w:top w:val="single" w:color="000000" w:themeColor="text1" w:sz="4" w:space="0"/>
              <w:bottom w:val="single" w:color="000000" w:themeColor="text1" w:sz="4" w:space="0"/>
            </w:tcBorders>
          </w:tcPr>
          <w:p w:rsidRPr="00005B32" w:rsidR="001F0E18" w:rsidP="001F0E18" w:rsidRDefault="001F0E18" w14:paraId="623CBF0C" w14:textId="77777777">
            <w:pPr>
              <w:pStyle w:val="TableParagraph"/>
              <w:spacing w:before="16"/>
              <w:jc w:val="left"/>
              <w:rPr>
                <w:b/>
                <w:bCs/>
                <w:sz w:val="20"/>
              </w:rPr>
            </w:pPr>
            <w:r w:rsidRPr="00005B32">
              <w:rPr>
                <w:b/>
                <w:bCs/>
                <w:spacing w:val="-2"/>
                <w:sz w:val="20"/>
              </w:rPr>
              <w:t>Voluntarily</w:t>
            </w:r>
            <w:r w:rsidRPr="00005B32">
              <w:rPr>
                <w:b/>
                <w:bCs/>
                <w:spacing w:val="10"/>
                <w:sz w:val="20"/>
              </w:rPr>
              <w:t xml:space="preserve"> </w:t>
            </w:r>
            <w:r w:rsidRPr="00005B32">
              <w:rPr>
                <w:b/>
                <w:bCs/>
                <w:spacing w:val="-2"/>
                <w:sz w:val="20"/>
              </w:rPr>
              <w:t>Withdrew</w:t>
            </w:r>
          </w:p>
        </w:tc>
        <w:tc>
          <w:tcPr>
            <w:tcW w:w="608" w:type="dxa"/>
            <w:tcBorders>
              <w:top w:val="single" w:color="000000" w:themeColor="text1" w:sz="4" w:space="0"/>
              <w:bottom w:val="single" w:color="000000" w:themeColor="text1" w:sz="4" w:space="0"/>
              <w:right w:val="single" w:color="000000" w:themeColor="text1" w:sz="4" w:space="0"/>
            </w:tcBorders>
          </w:tcPr>
          <w:p w:rsidRPr="00005B32" w:rsidR="001F0E18" w:rsidP="001F0E18" w:rsidRDefault="001F0E18" w14:paraId="623CBF0D" w14:textId="4B6848A5">
            <w:pPr>
              <w:pStyle w:val="TableParagraph"/>
              <w:spacing w:before="4"/>
              <w:ind w:left="17"/>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1F0E18" w:rsidP="001F0E18" w:rsidRDefault="001F0E18" w14:paraId="623CBF0E" w14:textId="7AB7CA51">
            <w:pPr>
              <w:pStyle w:val="TableParagraph"/>
              <w:spacing w:before="4"/>
              <w:ind w:left="18"/>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1F0E18" w:rsidP="001F0E18" w:rsidRDefault="001F0E18" w14:paraId="623CBF0F" w14:textId="77D9773D">
            <w:pPr>
              <w:pStyle w:val="TableParagraph"/>
              <w:spacing w:before="16"/>
              <w:ind w:left="18"/>
              <w:rPr>
                <w:sz w:val="20"/>
              </w:rPr>
            </w:pPr>
            <w:r w:rsidRPr="00005B32">
              <w:rPr>
                <w:sz w:val="20"/>
                <w:szCs w:val="20"/>
              </w:rPr>
              <w:t>0</w:t>
            </w:r>
          </w:p>
        </w:tc>
        <w:tc>
          <w:tcPr>
            <w:tcW w:w="610" w:type="dxa"/>
            <w:tcBorders>
              <w:top w:val="single" w:color="000000" w:themeColor="text1" w:sz="4" w:space="0"/>
              <w:left w:val="single" w:color="000000" w:themeColor="text1" w:sz="4" w:space="0"/>
              <w:bottom w:val="single" w:color="000000" w:themeColor="text1" w:sz="4" w:space="0"/>
            </w:tcBorders>
          </w:tcPr>
          <w:p w:rsidRPr="00005B32" w:rsidR="001F0E18" w:rsidP="001F0E18" w:rsidRDefault="00D36F54" w14:paraId="623CBF10" w14:textId="0117C4AA">
            <w:pPr>
              <w:pStyle w:val="TableParagraph"/>
              <w:spacing w:before="16"/>
              <w:ind w:left="22"/>
              <w:rPr>
                <w:b/>
                <w:bCs/>
                <w:sz w:val="20"/>
                <w:szCs w:val="20"/>
              </w:rPr>
            </w:pPr>
            <w:r w:rsidRPr="00005B32">
              <w:rPr>
                <w:b/>
                <w:bCs/>
                <w:sz w:val="20"/>
                <w:szCs w:val="20"/>
              </w:rPr>
              <w:t>2</w:t>
            </w:r>
          </w:p>
        </w:tc>
        <w:tc>
          <w:tcPr>
            <w:tcW w:w="625" w:type="dxa"/>
            <w:tcBorders>
              <w:top w:val="single" w:color="000000" w:themeColor="text1" w:sz="4" w:space="0"/>
              <w:bottom w:val="single" w:color="000000" w:themeColor="text1" w:sz="4" w:space="0"/>
              <w:right w:val="single" w:color="000000" w:themeColor="text1" w:sz="4" w:space="0"/>
            </w:tcBorders>
          </w:tcPr>
          <w:p w:rsidRPr="00005B32" w:rsidR="001F0E18" w:rsidP="001F0E18" w:rsidRDefault="001F0E18" w14:paraId="623CBF11" w14:textId="2696DA6F">
            <w:pPr>
              <w:pStyle w:val="TableParagraph"/>
              <w:spacing w:before="4"/>
              <w:ind w:left="11"/>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1F0E18" w:rsidP="001F0E18" w:rsidRDefault="001F0E18" w14:paraId="623CBF12" w14:textId="0446924B">
            <w:pPr>
              <w:pStyle w:val="TableParagraph"/>
              <w:spacing w:before="4"/>
              <w:ind w:left="15"/>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1F0E18" w:rsidP="001F0E18" w:rsidRDefault="001F0E18" w14:paraId="623CBF13" w14:textId="2267030A">
            <w:pPr>
              <w:pStyle w:val="TableParagraph"/>
              <w:spacing w:before="16"/>
              <w:ind w:left="14"/>
              <w:rPr>
                <w:sz w:val="20"/>
              </w:rPr>
            </w:pPr>
            <w:r w:rsidRPr="00005B32">
              <w:rPr>
                <w:sz w:val="20"/>
                <w:szCs w:val="20"/>
              </w:rPr>
              <w:t>0</w:t>
            </w:r>
          </w:p>
        </w:tc>
        <w:tc>
          <w:tcPr>
            <w:tcW w:w="610" w:type="dxa"/>
            <w:tcBorders>
              <w:top w:val="single" w:color="000000" w:themeColor="text1" w:sz="4" w:space="0"/>
              <w:left w:val="single" w:color="000000" w:themeColor="text1" w:sz="4" w:space="0"/>
              <w:bottom w:val="single" w:color="000000" w:themeColor="text1" w:sz="4" w:space="0"/>
            </w:tcBorders>
          </w:tcPr>
          <w:p w:rsidRPr="00005B32" w:rsidR="001F0E18" w:rsidP="001F0E18" w:rsidRDefault="001F0E18" w14:paraId="623CBF14" w14:textId="350E5309">
            <w:pPr>
              <w:pStyle w:val="TableParagraph"/>
              <w:spacing w:before="16"/>
              <w:ind w:left="18"/>
              <w:rPr>
                <w:b/>
                <w:bCs/>
                <w:sz w:val="20"/>
                <w:szCs w:val="20"/>
              </w:rPr>
            </w:pPr>
            <w:r w:rsidRPr="00005B32">
              <w:rPr>
                <w:b/>
                <w:bCs/>
                <w:sz w:val="20"/>
                <w:szCs w:val="20"/>
              </w:rPr>
              <w:t>0</w:t>
            </w:r>
          </w:p>
        </w:tc>
        <w:tc>
          <w:tcPr>
            <w:tcW w:w="608" w:type="dxa"/>
            <w:tcBorders>
              <w:top w:val="single" w:color="000000" w:themeColor="text1" w:sz="4" w:space="0"/>
              <w:bottom w:val="single" w:color="000000" w:themeColor="text1" w:sz="4" w:space="0"/>
              <w:right w:val="single" w:color="000000" w:themeColor="text1" w:sz="4" w:space="0"/>
            </w:tcBorders>
          </w:tcPr>
          <w:p w:rsidRPr="00005B32" w:rsidR="001F0E18" w:rsidP="001F0E18" w:rsidRDefault="001F0E18" w14:paraId="623CBF15" w14:textId="01524B7A">
            <w:pPr>
              <w:pStyle w:val="TableParagraph"/>
              <w:spacing w:before="4"/>
              <w:ind w:left="11"/>
              <w:rPr>
                <w:sz w:val="20"/>
                <w:szCs w:val="20"/>
              </w:rPr>
            </w:pPr>
            <w:r w:rsidRPr="00005B32">
              <w:rPr>
                <w:w w:val="99"/>
                <w:sz w:val="20"/>
                <w:szCs w:val="20"/>
              </w:rPr>
              <w:t>4</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1F0E18" w:rsidP="001F0E18" w:rsidRDefault="001F0E18" w14:paraId="623CBF16" w14:textId="4D262A03">
            <w:pPr>
              <w:pStyle w:val="TableParagraph"/>
              <w:spacing w:before="4"/>
              <w:ind w:left="12"/>
              <w:rPr>
                <w:sz w:val="20"/>
                <w:szCs w:val="20"/>
              </w:rPr>
            </w:pPr>
            <w:r w:rsidRPr="00005B32">
              <w:rPr>
                <w:w w:val="99"/>
                <w:sz w:val="20"/>
                <w:szCs w:val="20"/>
              </w:rPr>
              <w:t>2</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1F0E18" w:rsidP="001F0E18" w:rsidRDefault="001F0E18" w14:paraId="623CBF17" w14:textId="4C2692C0">
            <w:pPr>
              <w:pStyle w:val="TableParagraph"/>
              <w:spacing w:before="16"/>
              <w:ind w:left="11"/>
              <w:rPr>
                <w:sz w:val="20"/>
                <w:szCs w:val="20"/>
              </w:rPr>
            </w:pPr>
            <w:r w:rsidRPr="00005B32">
              <w:rPr>
                <w:sz w:val="20"/>
                <w:szCs w:val="20"/>
              </w:rPr>
              <w:t>2</w:t>
            </w:r>
          </w:p>
        </w:tc>
        <w:tc>
          <w:tcPr>
            <w:tcW w:w="620" w:type="dxa"/>
            <w:tcBorders>
              <w:top w:val="single" w:color="000000" w:themeColor="text1" w:sz="4" w:space="0"/>
              <w:left w:val="single" w:color="000000" w:themeColor="text1" w:sz="4" w:space="0"/>
              <w:bottom w:val="single" w:color="000000" w:themeColor="text1" w:sz="4" w:space="0"/>
            </w:tcBorders>
          </w:tcPr>
          <w:p w:rsidRPr="00005B32" w:rsidR="001F0E18" w:rsidP="001F0E18" w:rsidRDefault="00E91216" w14:paraId="623CBF18" w14:textId="3788496F">
            <w:pPr>
              <w:pStyle w:val="TableParagraph"/>
              <w:spacing w:before="16"/>
              <w:ind w:left="15"/>
              <w:rPr>
                <w:b/>
                <w:bCs/>
                <w:sz w:val="20"/>
                <w:szCs w:val="20"/>
              </w:rPr>
            </w:pPr>
            <w:r w:rsidRPr="00005B32">
              <w:rPr>
                <w:b/>
                <w:bCs/>
                <w:sz w:val="20"/>
                <w:szCs w:val="20"/>
              </w:rPr>
              <w:t>3</w:t>
            </w:r>
          </w:p>
        </w:tc>
      </w:tr>
      <w:tr w:rsidRPr="00005B32" w:rsidR="001F0E18" w:rsidTr="002907CC" w14:paraId="623CBF27" w14:textId="77777777">
        <w:trPr>
          <w:trHeight w:val="287"/>
        </w:trPr>
        <w:tc>
          <w:tcPr>
            <w:tcW w:w="2381" w:type="dxa"/>
            <w:tcBorders>
              <w:top w:val="single" w:color="000000" w:themeColor="text1" w:sz="4" w:space="0"/>
              <w:bottom w:val="single" w:color="000000" w:themeColor="text1" w:sz="4" w:space="0"/>
            </w:tcBorders>
          </w:tcPr>
          <w:p w:rsidRPr="00005B32" w:rsidR="001F0E18" w:rsidP="001F0E18" w:rsidRDefault="001F0E18" w14:paraId="623CBF1A" w14:textId="77777777">
            <w:pPr>
              <w:pStyle w:val="TableParagraph"/>
              <w:jc w:val="left"/>
              <w:rPr>
                <w:b/>
                <w:bCs/>
                <w:sz w:val="20"/>
              </w:rPr>
            </w:pPr>
            <w:r w:rsidRPr="00005B32">
              <w:rPr>
                <w:b/>
                <w:bCs/>
                <w:spacing w:val="-2"/>
                <w:sz w:val="20"/>
              </w:rPr>
              <w:t>Non-Compliance</w:t>
            </w:r>
          </w:p>
        </w:tc>
        <w:tc>
          <w:tcPr>
            <w:tcW w:w="608" w:type="dxa"/>
            <w:tcBorders>
              <w:top w:val="single" w:color="000000" w:themeColor="text1" w:sz="4" w:space="0"/>
              <w:bottom w:val="single" w:color="000000" w:themeColor="text1" w:sz="4" w:space="0"/>
              <w:right w:val="single" w:color="000000" w:themeColor="text1" w:sz="4" w:space="0"/>
            </w:tcBorders>
          </w:tcPr>
          <w:p w:rsidRPr="00005B32" w:rsidR="001F0E18" w:rsidP="001F0E18" w:rsidRDefault="001F0E18" w14:paraId="623CBF1B" w14:textId="2A98CA39">
            <w:pPr>
              <w:pStyle w:val="TableParagraph"/>
              <w:spacing w:before="1"/>
              <w:ind w:left="17"/>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1F0E18" w:rsidP="001F0E18" w:rsidRDefault="001F0E18" w14:paraId="623CBF1C" w14:textId="4292C2A6">
            <w:pPr>
              <w:pStyle w:val="TableParagraph"/>
              <w:spacing w:before="1"/>
              <w:ind w:left="18"/>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1F0E18" w:rsidP="001F0E18" w:rsidRDefault="001F0E18" w14:paraId="623CBF1D" w14:textId="13424142">
            <w:pPr>
              <w:pStyle w:val="TableParagraph"/>
              <w:ind w:left="18"/>
              <w:rPr>
                <w:sz w:val="20"/>
              </w:rPr>
            </w:pPr>
            <w:r w:rsidRPr="00005B32">
              <w:rPr>
                <w:sz w:val="20"/>
                <w:szCs w:val="20"/>
              </w:rPr>
              <w:t>1</w:t>
            </w:r>
          </w:p>
        </w:tc>
        <w:tc>
          <w:tcPr>
            <w:tcW w:w="610" w:type="dxa"/>
            <w:tcBorders>
              <w:top w:val="single" w:color="000000" w:themeColor="text1" w:sz="4" w:space="0"/>
              <w:left w:val="single" w:color="000000" w:themeColor="text1" w:sz="4" w:space="0"/>
              <w:bottom w:val="single" w:color="000000" w:themeColor="text1" w:sz="4" w:space="0"/>
            </w:tcBorders>
          </w:tcPr>
          <w:p w:rsidRPr="00005B32" w:rsidR="001F0E18" w:rsidP="001F0E18" w:rsidRDefault="001F0E18" w14:paraId="623CBF1E" w14:textId="3D1C2787">
            <w:pPr>
              <w:pStyle w:val="TableParagraph"/>
              <w:ind w:left="22"/>
              <w:rPr>
                <w:b/>
                <w:bCs/>
                <w:sz w:val="20"/>
                <w:szCs w:val="20"/>
              </w:rPr>
            </w:pPr>
            <w:r w:rsidRPr="00005B32">
              <w:rPr>
                <w:b/>
                <w:bCs/>
                <w:sz w:val="20"/>
                <w:szCs w:val="20"/>
              </w:rPr>
              <w:t>0</w:t>
            </w:r>
          </w:p>
        </w:tc>
        <w:tc>
          <w:tcPr>
            <w:tcW w:w="625" w:type="dxa"/>
            <w:tcBorders>
              <w:top w:val="single" w:color="000000" w:themeColor="text1" w:sz="4" w:space="0"/>
              <w:bottom w:val="single" w:color="000000" w:themeColor="text1" w:sz="4" w:space="0"/>
              <w:right w:val="single" w:color="000000" w:themeColor="text1" w:sz="4" w:space="0"/>
            </w:tcBorders>
          </w:tcPr>
          <w:p w:rsidRPr="00005B32" w:rsidR="001F0E18" w:rsidP="001F0E18" w:rsidRDefault="001F0E18" w14:paraId="623CBF1F" w14:textId="5D58E6FD">
            <w:pPr>
              <w:pStyle w:val="TableParagraph"/>
              <w:spacing w:before="1"/>
              <w:ind w:left="11"/>
              <w:rPr>
                <w:sz w:val="20"/>
                <w:szCs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1F0E18" w:rsidP="001F0E18" w:rsidRDefault="001F0E18" w14:paraId="623CBF20" w14:textId="36A26FB9">
            <w:pPr>
              <w:pStyle w:val="TableParagraph"/>
              <w:spacing w:before="1"/>
              <w:ind w:left="15"/>
              <w:rPr>
                <w:sz w:val="20"/>
              </w:rPr>
            </w:pPr>
            <w:r w:rsidRPr="00005B32">
              <w:rPr>
                <w:w w:val="99"/>
                <w:sz w:val="20"/>
                <w:szCs w:val="20"/>
              </w:rPr>
              <w:t>1</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1F0E18" w:rsidP="001F0E18" w:rsidRDefault="001F0E18" w14:paraId="623CBF21" w14:textId="10A4D0B2">
            <w:pPr>
              <w:pStyle w:val="TableParagraph"/>
              <w:ind w:left="14"/>
              <w:rPr>
                <w:sz w:val="20"/>
                <w:szCs w:val="20"/>
              </w:rPr>
            </w:pPr>
            <w:r w:rsidRPr="00005B32">
              <w:rPr>
                <w:sz w:val="20"/>
                <w:szCs w:val="20"/>
              </w:rPr>
              <w:t>0</w:t>
            </w:r>
          </w:p>
        </w:tc>
        <w:tc>
          <w:tcPr>
            <w:tcW w:w="610" w:type="dxa"/>
            <w:tcBorders>
              <w:top w:val="single" w:color="000000" w:themeColor="text1" w:sz="4" w:space="0"/>
              <w:left w:val="single" w:color="000000" w:themeColor="text1" w:sz="4" w:space="0"/>
              <w:bottom w:val="single" w:color="000000" w:themeColor="text1" w:sz="4" w:space="0"/>
            </w:tcBorders>
          </w:tcPr>
          <w:p w:rsidRPr="00005B32" w:rsidR="001F0E18" w:rsidP="001F0E18" w:rsidRDefault="001F0E18" w14:paraId="623CBF22" w14:textId="01944881">
            <w:pPr>
              <w:pStyle w:val="TableParagraph"/>
              <w:ind w:left="18"/>
              <w:rPr>
                <w:b/>
                <w:bCs/>
                <w:sz w:val="20"/>
                <w:szCs w:val="20"/>
              </w:rPr>
            </w:pPr>
            <w:r w:rsidRPr="00005B32">
              <w:rPr>
                <w:b/>
                <w:bCs/>
                <w:sz w:val="20"/>
                <w:szCs w:val="20"/>
              </w:rPr>
              <w:t>0</w:t>
            </w:r>
          </w:p>
        </w:tc>
        <w:tc>
          <w:tcPr>
            <w:tcW w:w="608" w:type="dxa"/>
            <w:tcBorders>
              <w:top w:val="single" w:color="000000" w:themeColor="text1" w:sz="4" w:space="0"/>
              <w:bottom w:val="single" w:color="000000" w:themeColor="text1" w:sz="4" w:space="0"/>
              <w:right w:val="single" w:color="000000" w:themeColor="text1" w:sz="4" w:space="0"/>
            </w:tcBorders>
          </w:tcPr>
          <w:p w:rsidRPr="00005B32" w:rsidR="001F0E18" w:rsidP="001F0E18" w:rsidRDefault="001F0E18" w14:paraId="623CBF23" w14:textId="5AF16060">
            <w:pPr>
              <w:pStyle w:val="TableParagraph"/>
              <w:spacing w:before="1"/>
              <w:ind w:left="11"/>
              <w:rPr>
                <w:sz w:val="20"/>
                <w:szCs w:val="20"/>
              </w:rPr>
            </w:pPr>
            <w:r w:rsidRPr="00005B32">
              <w:rPr>
                <w:w w:val="99"/>
                <w:sz w:val="20"/>
                <w:szCs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1F0E18" w:rsidP="001F0E18" w:rsidRDefault="001F0E18" w14:paraId="623CBF24" w14:textId="790B39EF">
            <w:pPr>
              <w:pStyle w:val="TableParagraph"/>
              <w:spacing w:before="1"/>
              <w:ind w:left="12"/>
              <w:rPr>
                <w:sz w:val="20"/>
                <w:szCs w:val="20"/>
              </w:rPr>
            </w:pPr>
            <w:r w:rsidRPr="00005B32">
              <w:rPr>
                <w:w w:val="99"/>
                <w:sz w:val="20"/>
                <w:szCs w:val="20"/>
              </w:rPr>
              <w:t>1</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1F0E18" w:rsidP="001F0E18" w:rsidRDefault="001F0E18" w14:paraId="623CBF25" w14:textId="3EBA77B7">
            <w:pPr>
              <w:pStyle w:val="TableParagraph"/>
              <w:ind w:left="0"/>
              <w:rPr>
                <w:sz w:val="20"/>
                <w:szCs w:val="20"/>
              </w:rPr>
            </w:pPr>
            <w:r w:rsidRPr="00005B32">
              <w:rPr>
                <w:sz w:val="20"/>
                <w:szCs w:val="20"/>
              </w:rPr>
              <w:t>0</w:t>
            </w:r>
          </w:p>
        </w:tc>
        <w:tc>
          <w:tcPr>
            <w:tcW w:w="620" w:type="dxa"/>
            <w:tcBorders>
              <w:top w:val="single" w:color="000000" w:themeColor="text1" w:sz="4" w:space="0"/>
              <w:left w:val="single" w:color="000000" w:themeColor="text1" w:sz="4" w:space="0"/>
              <w:bottom w:val="single" w:color="000000" w:themeColor="text1" w:sz="4" w:space="0"/>
            </w:tcBorders>
          </w:tcPr>
          <w:p w:rsidRPr="00005B32" w:rsidR="001F0E18" w:rsidP="001F0E18" w:rsidRDefault="00E91216" w14:paraId="623CBF26" w14:textId="3916B771">
            <w:pPr>
              <w:pStyle w:val="TableParagraph"/>
              <w:ind w:left="15"/>
              <w:rPr>
                <w:b/>
                <w:bCs/>
                <w:sz w:val="20"/>
                <w:szCs w:val="20"/>
              </w:rPr>
            </w:pPr>
            <w:r w:rsidRPr="00005B32">
              <w:rPr>
                <w:b/>
                <w:bCs/>
                <w:sz w:val="20"/>
                <w:szCs w:val="20"/>
              </w:rPr>
              <w:t>1</w:t>
            </w:r>
          </w:p>
        </w:tc>
      </w:tr>
      <w:tr w:rsidRPr="00005B32" w:rsidR="001F0E18" w:rsidTr="002907CC" w14:paraId="623CBF35" w14:textId="77777777">
        <w:trPr>
          <w:trHeight w:val="287"/>
        </w:trPr>
        <w:tc>
          <w:tcPr>
            <w:tcW w:w="2381" w:type="dxa"/>
            <w:tcBorders>
              <w:top w:val="single" w:color="000000" w:themeColor="text1" w:sz="4" w:space="0"/>
              <w:bottom w:val="single" w:color="000000" w:themeColor="text1" w:sz="4" w:space="0"/>
            </w:tcBorders>
          </w:tcPr>
          <w:p w:rsidRPr="00005B32" w:rsidR="001F0E18" w:rsidP="001F0E18" w:rsidRDefault="001F0E18" w14:paraId="623CBF28" w14:textId="77777777">
            <w:pPr>
              <w:pStyle w:val="TableParagraph"/>
              <w:jc w:val="left"/>
              <w:rPr>
                <w:b/>
                <w:bCs/>
                <w:sz w:val="20"/>
              </w:rPr>
            </w:pPr>
            <w:r w:rsidRPr="00005B32">
              <w:rPr>
                <w:b/>
                <w:bCs/>
                <w:spacing w:val="-2"/>
                <w:sz w:val="20"/>
              </w:rPr>
              <w:t>Deceased</w:t>
            </w:r>
          </w:p>
        </w:tc>
        <w:tc>
          <w:tcPr>
            <w:tcW w:w="608" w:type="dxa"/>
            <w:tcBorders>
              <w:top w:val="single" w:color="000000" w:themeColor="text1" w:sz="4" w:space="0"/>
              <w:bottom w:val="single" w:color="000000" w:themeColor="text1" w:sz="4" w:space="0"/>
              <w:right w:val="single" w:color="000000" w:themeColor="text1" w:sz="4" w:space="0"/>
            </w:tcBorders>
          </w:tcPr>
          <w:p w:rsidRPr="00005B32" w:rsidR="001F0E18" w:rsidP="001F0E18" w:rsidRDefault="001F0E18" w14:paraId="623CBF29" w14:textId="580C31CA">
            <w:pPr>
              <w:pStyle w:val="TableParagraph"/>
              <w:spacing w:before="1"/>
              <w:ind w:left="17"/>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1F0E18" w:rsidP="001F0E18" w:rsidRDefault="001F0E18" w14:paraId="623CBF2A" w14:textId="66DEFBCE">
            <w:pPr>
              <w:pStyle w:val="TableParagraph"/>
              <w:spacing w:before="1"/>
              <w:ind w:left="18"/>
              <w:rPr>
                <w:sz w:val="20"/>
              </w:rPr>
            </w:pPr>
            <w:r w:rsidRPr="00005B32">
              <w:rPr>
                <w:rFonts w:ascii="Times New Roman"/>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1F0E18" w:rsidP="001F0E18" w:rsidRDefault="001F0E18" w14:paraId="623CBF2B" w14:textId="136EFD7B">
            <w:pPr>
              <w:pStyle w:val="TableParagraph"/>
              <w:spacing w:before="0"/>
              <w:ind w:left="0"/>
              <w:rPr>
                <w:rFonts w:ascii="Times New Roman"/>
                <w:sz w:val="20"/>
              </w:rPr>
            </w:pPr>
            <w:r w:rsidRPr="00005B32">
              <w:rPr>
                <w:sz w:val="20"/>
                <w:szCs w:val="20"/>
              </w:rPr>
              <w:t>0</w:t>
            </w:r>
          </w:p>
        </w:tc>
        <w:tc>
          <w:tcPr>
            <w:tcW w:w="610" w:type="dxa"/>
            <w:tcBorders>
              <w:top w:val="single" w:color="000000" w:themeColor="text1" w:sz="4" w:space="0"/>
              <w:left w:val="single" w:color="000000" w:themeColor="text1" w:sz="4" w:space="0"/>
              <w:bottom w:val="single" w:color="000000" w:themeColor="text1" w:sz="4" w:space="0"/>
            </w:tcBorders>
          </w:tcPr>
          <w:p w:rsidRPr="00005B32" w:rsidR="001F0E18" w:rsidP="001F0E18" w:rsidRDefault="001F0E18" w14:paraId="623CBF2C" w14:textId="7C2535D7">
            <w:pPr>
              <w:pStyle w:val="TableParagraph"/>
              <w:ind w:left="22"/>
              <w:rPr>
                <w:b/>
                <w:bCs/>
                <w:sz w:val="20"/>
                <w:szCs w:val="20"/>
              </w:rPr>
            </w:pPr>
            <w:r w:rsidRPr="00005B32">
              <w:rPr>
                <w:b/>
                <w:bCs/>
                <w:sz w:val="20"/>
                <w:szCs w:val="20"/>
              </w:rPr>
              <w:t>0</w:t>
            </w:r>
          </w:p>
        </w:tc>
        <w:tc>
          <w:tcPr>
            <w:tcW w:w="625" w:type="dxa"/>
            <w:tcBorders>
              <w:top w:val="single" w:color="000000" w:themeColor="text1" w:sz="4" w:space="0"/>
              <w:bottom w:val="single" w:color="000000" w:themeColor="text1" w:sz="4" w:space="0"/>
              <w:right w:val="single" w:color="000000" w:themeColor="text1" w:sz="4" w:space="0"/>
            </w:tcBorders>
          </w:tcPr>
          <w:p w:rsidRPr="00005B32" w:rsidR="001F0E18" w:rsidP="001F0E18" w:rsidRDefault="001F0E18" w14:paraId="623CBF2D" w14:textId="3FB42575">
            <w:pPr>
              <w:pStyle w:val="TableParagraph"/>
              <w:spacing w:before="1"/>
              <w:ind w:left="11"/>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1F0E18" w:rsidP="001F0E18" w:rsidRDefault="001F0E18" w14:paraId="623CBF2E" w14:textId="7D0DD00B">
            <w:pPr>
              <w:pStyle w:val="TableParagraph"/>
              <w:spacing w:before="1"/>
              <w:ind w:left="15"/>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1F0E18" w:rsidP="001F0E18" w:rsidRDefault="001F0E18" w14:paraId="623CBF2F" w14:textId="15F32E55">
            <w:pPr>
              <w:pStyle w:val="TableParagraph"/>
              <w:ind w:left="14"/>
              <w:rPr>
                <w:sz w:val="20"/>
              </w:rPr>
            </w:pPr>
            <w:r w:rsidRPr="00005B32">
              <w:rPr>
                <w:sz w:val="20"/>
                <w:szCs w:val="20"/>
              </w:rPr>
              <w:t>0</w:t>
            </w:r>
          </w:p>
        </w:tc>
        <w:tc>
          <w:tcPr>
            <w:tcW w:w="610" w:type="dxa"/>
            <w:tcBorders>
              <w:top w:val="single" w:color="000000" w:themeColor="text1" w:sz="4" w:space="0"/>
              <w:left w:val="single" w:color="000000" w:themeColor="text1" w:sz="4" w:space="0"/>
              <w:bottom w:val="single" w:color="000000" w:themeColor="text1" w:sz="4" w:space="0"/>
            </w:tcBorders>
          </w:tcPr>
          <w:p w:rsidRPr="00005B32" w:rsidR="001F0E18" w:rsidP="001F0E18" w:rsidRDefault="001F0E18" w14:paraId="623CBF30" w14:textId="30AE343D">
            <w:pPr>
              <w:pStyle w:val="TableParagraph"/>
              <w:ind w:left="18"/>
              <w:rPr>
                <w:b/>
                <w:bCs/>
                <w:sz w:val="20"/>
                <w:szCs w:val="20"/>
              </w:rPr>
            </w:pPr>
            <w:r w:rsidRPr="00005B32">
              <w:rPr>
                <w:b/>
                <w:bCs/>
                <w:sz w:val="20"/>
                <w:szCs w:val="20"/>
              </w:rPr>
              <w:t>0</w:t>
            </w:r>
          </w:p>
        </w:tc>
        <w:tc>
          <w:tcPr>
            <w:tcW w:w="608" w:type="dxa"/>
            <w:tcBorders>
              <w:top w:val="single" w:color="000000" w:themeColor="text1" w:sz="4" w:space="0"/>
              <w:bottom w:val="single" w:color="000000" w:themeColor="text1" w:sz="4" w:space="0"/>
              <w:right w:val="single" w:color="000000" w:themeColor="text1" w:sz="4" w:space="0"/>
            </w:tcBorders>
          </w:tcPr>
          <w:p w:rsidRPr="00005B32" w:rsidR="001F0E18" w:rsidP="001F0E18" w:rsidRDefault="001F0E18" w14:paraId="623CBF31" w14:textId="26EAF241">
            <w:pPr>
              <w:pStyle w:val="TableParagraph"/>
              <w:spacing w:before="1"/>
              <w:ind w:left="11"/>
              <w:rPr>
                <w:sz w:val="20"/>
                <w:szCs w:val="20"/>
              </w:rPr>
            </w:pPr>
            <w:r w:rsidRPr="00005B32">
              <w:rPr>
                <w:w w:val="99"/>
                <w:sz w:val="20"/>
                <w:szCs w:val="20"/>
              </w:rPr>
              <w:t>1</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1F0E18" w:rsidP="001F0E18" w:rsidRDefault="001F0E18" w14:paraId="623CBF32" w14:textId="1E5C7B03">
            <w:pPr>
              <w:pStyle w:val="TableParagraph"/>
              <w:spacing w:before="1"/>
              <w:ind w:left="12"/>
              <w:rPr>
                <w:sz w:val="20"/>
                <w:szCs w:val="20"/>
              </w:rPr>
            </w:pPr>
            <w:r w:rsidRPr="00005B32">
              <w:rPr>
                <w:w w:val="99"/>
                <w:sz w:val="20"/>
                <w:szCs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1F0E18" w:rsidP="001F0E18" w:rsidRDefault="001F0E18" w14:paraId="623CBF33" w14:textId="5CE7DBEF">
            <w:pPr>
              <w:pStyle w:val="TableParagraph"/>
              <w:ind w:left="11"/>
              <w:rPr>
                <w:sz w:val="20"/>
                <w:szCs w:val="20"/>
              </w:rPr>
            </w:pPr>
            <w:r w:rsidRPr="00005B32">
              <w:rPr>
                <w:sz w:val="20"/>
                <w:szCs w:val="20"/>
              </w:rPr>
              <w:t>0</w:t>
            </w:r>
          </w:p>
        </w:tc>
        <w:tc>
          <w:tcPr>
            <w:tcW w:w="620" w:type="dxa"/>
            <w:tcBorders>
              <w:top w:val="single" w:color="000000" w:themeColor="text1" w:sz="4" w:space="0"/>
              <w:left w:val="single" w:color="000000" w:themeColor="text1" w:sz="4" w:space="0"/>
              <w:bottom w:val="single" w:color="000000" w:themeColor="text1" w:sz="4" w:space="0"/>
            </w:tcBorders>
          </w:tcPr>
          <w:p w:rsidRPr="00005B32" w:rsidR="001F0E18" w:rsidP="001F0E18" w:rsidRDefault="00E91216" w14:paraId="623CBF34" w14:textId="75EA5047">
            <w:pPr>
              <w:pStyle w:val="TableParagraph"/>
              <w:ind w:left="15"/>
              <w:rPr>
                <w:b/>
                <w:bCs/>
                <w:sz w:val="20"/>
                <w:szCs w:val="20"/>
              </w:rPr>
            </w:pPr>
            <w:r w:rsidRPr="00005B32">
              <w:rPr>
                <w:b/>
                <w:bCs/>
                <w:sz w:val="20"/>
                <w:szCs w:val="20"/>
              </w:rPr>
              <w:t>0</w:t>
            </w:r>
          </w:p>
        </w:tc>
      </w:tr>
      <w:tr w:rsidRPr="00005B32" w:rsidR="001F0E18" w:rsidTr="002907CC" w14:paraId="623CBF43" w14:textId="77777777">
        <w:trPr>
          <w:trHeight w:val="287"/>
        </w:trPr>
        <w:tc>
          <w:tcPr>
            <w:tcW w:w="2381" w:type="dxa"/>
            <w:tcBorders>
              <w:top w:val="single" w:color="000000" w:themeColor="text1" w:sz="4" w:space="0"/>
              <w:bottom w:val="single" w:color="000000" w:themeColor="text1" w:sz="4" w:space="0"/>
            </w:tcBorders>
          </w:tcPr>
          <w:p w:rsidRPr="00005B32" w:rsidR="001F0E18" w:rsidP="001F0E18" w:rsidRDefault="001F0E18" w14:paraId="623CBF36" w14:textId="77777777">
            <w:pPr>
              <w:pStyle w:val="TableParagraph"/>
              <w:jc w:val="left"/>
              <w:rPr>
                <w:b/>
                <w:bCs/>
                <w:sz w:val="20"/>
              </w:rPr>
            </w:pPr>
            <w:r w:rsidRPr="00005B32">
              <w:rPr>
                <w:b/>
                <w:bCs/>
                <w:sz w:val="20"/>
              </w:rPr>
              <w:t>Ineligible</w:t>
            </w:r>
            <w:r w:rsidRPr="00005B32">
              <w:rPr>
                <w:b/>
                <w:bCs/>
                <w:spacing w:val="-4"/>
                <w:sz w:val="20"/>
              </w:rPr>
              <w:t xml:space="preserve"> </w:t>
            </w:r>
            <w:r w:rsidRPr="00005B32">
              <w:rPr>
                <w:b/>
                <w:bCs/>
                <w:sz w:val="20"/>
              </w:rPr>
              <w:t>-</w:t>
            </w:r>
            <w:r w:rsidRPr="00005B32">
              <w:rPr>
                <w:b/>
                <w:bCs/>
                <w:spacing w:val="-4"/>
                <w:sz w:val="20"/>
              </w:rPr>
              <w:t xml:space="preserve"> </w:t>
            </w:r>
            <w:r w:rsidRPr="00005B32">
              <w:rPr>
                <w:b/>
                <w:bCs/>
                <w:spacing w:val="-2"/>
                <w:sz w:val="20"/>
              </w:rPr>
              <w:t>Monitored</w:t>
            </w:r>
          </w:p>
        </w:tc>
        <w:tc>
          <w:tcPr>
            <w:tcW w:w="608" w:type="dxa"/>
            <w:tcBorders>
              <w:top w:val="single" w:color="000000" w:themeColor="text1" w:sz="4" w:space="0"/>
              <w:bottom w:val="single" w:color="000000" w:themeColor="text1" w:sz="4" w:space="0"/>
              <w:right w:val="single" w:color="000000" w:themeColor="text1" w:sz="4" w:space="0"/>
            </w:tcBorders>
          </w:tcPr>
          <w:p w:rsidRPr="00005B32" w:rsidR="001F0E18" w:rsidP="001F0E18" w:rsidRDefault="001F0E18" w14:paraId="623CBF37" w14:textId="0E108AE4">
            <w:pPr>
              <w:pStyle w:val="TableParagraph"/>
              <w:spacing w:before="1"/>
              <w:ind w:left="17"/>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1F0E18" w:rsidP="001F0E18" w:rsidRDefault="001F0E18" w14:paraId="623CBF38" w14:textId="2BAD14FC">
            <w:pPr>
              <w:pStyle w:val="TableParagraph"/>
              <w:spacing w:before="1"/>
              <w:ind w:left="18"/>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1F0E18" w:rsidP="001F0E18" w:rsidRDefault="001F0E18" w14:paraId="623CBF39" w14:textId="2A0ADE51">
            <w:pPr>
              <w:pStyle w:val="TableParagraph"/>
              <w:ind w:left="18"/>
              <w:rPr>
                <w:sz w:val="20"/>
              </w:rPr>
            </w:pPr>
            <w:r w:rsidRPr="00005B32">
              <w:rPr>
                <w:sz w:val="20"/>
                <w:szCs w:val="20"/>
              </w:rPr>
              <w:t>0</w:t>
            </w:r>
          </w:p>
        </w:tc>
        <w:tc>
          <w:tcPr>
            <w:tcW w:w="610" w:type="dxa"/>
            <w:tcBorders>
              <w:top w:val="single" w:color="000000" w:themeColor="text1" w:sz="4" w:space="0"/>
              <w:left w:val="single" w:color="000000" w:themeColor="text1" w:sz="4" w:space="0"/>
              <w:bottom w:val="single" w:color="000000" w:themeColor="text1" w:sz="4" w:space="0"/>
            </w:tcBorders>
          </w:tcPr>
          <w:p w:rsidRPr="00005B32" w:rsidR="001F0E18" w:rsidP="001F0E18" w:rsidRDefault="001F0E18" w14:paraId="623CBF3A" w14:textId="3A8F641B">
            <w:pPr>
              <w:pStyle w:val="TableParagraph"/>
              <w:ind w:left="22"/>
              <w:rPr>
                <w:b/>
                <w:bCs/>
                <w:sz w:val="20"/>
                <w:szCs w:val="20"/>
              </w:rPr>
            </w:pPr>
            <w:r w:rsidRPr="00005B32">
              <w:rPr>
                <w:b/>
                <w:bCs/>
                <w:sz w:val="20"/>
                <w:szCs w:val="20"/>
              </w:rPr>
              <w:t>0</w:t>
            </w:r>
          </w:p>
        </w:tc>
        <w:tc>
          <w:tcPr>
            <w:tcW w:w="625" w:type="dxa"/>
            <w:tcBorders>
              <w:top w:val="single" w:color="000000" w:themeColor="text1" w:sz="4" w:space="0"/>
              <w:bottom w:val="single" w:color="000000" w:themeColor="text1" w:sz="4" w:space="0"/>
              <w:right w:val="single" w:color="000000" w:themeColor="text1" w:sz="4" w:space="0"/>
            </w:tcBorders>
          </w:tcPr>
          <w:p w:rsidRPr="00005B32" w:rsidR="001F0E18" w:rsidP="001F0E18" w:rsidRDefault="001F0E18" w14:paraId="623CBF3B" w14:textId="54FF1323">
            <w:pPr>
              <w:pStyle w:val="TableParagraph"/>
              <w:spacing w:before="1"/>
              <w:ind w:left="11"/>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1F0E18" w:rsidP="001F0E18" w:rsidRDefault="001F0E18" w14:paraId="623CBF3C" w14:textId="588E1116">
            <w:pPr>
              <w:pStyle w:val="TableParagraph"/>
              <w:spacing w:before="1"/>
              <w:ind w:left="15"/>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1F0E18" w:rsidP="001F0E18" w:rsidRDefault="001F0E18" w14:paraId="623CBF3D" w14:textId="5D325DFE">
            <w:pPr>
              <w:pStyle w:val="TableParagraph"/>
              <w:ind w:left="14"/>
              <w:rPr>
                <w:sz w:val="20"/>
              </w:rPr>
            </w:pPr>
            <w:r w:rsidRPr="00005B32">
              <w:rPr>
                <w:sz w:val="20"/>
                <w:szCs w:val="20"/>
              </w:rPr>
              <w:t>0</w:t>
            </w:r>
          </w:p>
        </w:tc>
        <w:tc>
          <w:tcPr>
            <w:tcW w:w="610" w:type="dxa"/>
            <w:tcBorders>
              <w:top w:val="single" w:color="000000" w:themeColor="text1" w:sz="4" w:space="0"/>
              <w:left w:val="single" w:color="000000" w:themeColor="text1" w:sz="4" w:space="0"/>
              <w:bottom w:val="single" w:color="000000" w:themeColor="text1" w:sz="4" w:space="0"/>
            </w:tcBorders>
          </w:tcPr>
          <w:p w:rsidRPr="00005B32" w:rsidR="001F0E18" w:rsidP="001F0E18" w:rsidRDefault="001F0E18" w14:paraId="623CBF3E" w14:textId="2616C48E">
            <w:pPr>
              <w:pStyle w:val="TableParagraph"/>
              <w:ind w:left="18"/>
              <w:rPr>
                <w:b/>
                <w:bCs/>
                <w:sz w:val="20"/>
                <w:szCs w:val="20"/>
              </w:rPr>
            </w:pPr>
            <w:r w:rsidRPr="00005B32">
              <w:rPr>
                <w:b/>
                <w:bCs/>
                <w:sz w:val="20"/>
                <w:szCs w:val="20"/>
              </w:rPr>
              <w:t>0</w:t>
            </w:r>
          </w:p>
        </w:tc>
        <w:tc>
          <w:tcPr>
            <w:tcW w:w="608" w:type="dxa"/>
            <w:tcBorders>
              <w:top w:val="single" w:color="000000" w:themeColor="text1" w:sz="4" w:space="0"/>
              <w:bottom w:val="single" w:color="000000" w:themeColor="text1" w:sz="4" w:space="0"/>
              <w:right w:val="single" w:color="000000" w:themeColor="text1" w:sz="4" w:space="0"/>
            </w:tcBorders>
          </w:tcPr>
          <w:p w:rsidRPr="00005B32" w:rsidR="001F0E18" w:rsidP="001F0E18" w:rsidRDefault="001F0E18" w14:paraId="623CBF3F" w14:textId="3A17716E">
            <w:pPr>
              <w:pStyle w:val="TableParagraph"/>
              <w:spacing w:before="1"/>
              <w:ind w:left="11"/>
              <w:rPr>
                <w:sz w:val="20"/>
                <w:szCs w:val="20"/>
              </w:rPr>
            </w:pPr>
            <w:r w:rsidRPr="00005B32">
              <w:rPr>
                <w:w w:val="99"/>
                <w:sz w:val="20"/>
                <w:szCs w:val="20"/>
              </w:rPr>
              <w:t>3</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1F0E18" w:rsidP="001F0E18" w:rsidRDefault="001F0E18" w14:paraId="623CBF40" w14:textId="306750AB">
            <w:pPr>
              <w:pStyle w:val="TableParagraph"/>
              <w:spacing w:before="1"/>
              <w:ind w:left="12"/>
              <w:rPr>
                <w:sz w:val="20"/>
                <w:szCs w:val="20"/>
              </w:rPr>
            </w:pPr>
            <w:r w:rsidRPr="00005B32">
              <w:rPr>
                <w:w w:val="99"/>
                <w:sz w:val="20"/>
                <w:szCs w:val="20"/>
              </w:rPr>
              <w:t>4</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1F0E18" w:rsidP="001F0E18" w:rsidRDefault="001F0E18" w14:paraId="623CBF41" w14:textId="068E8372">
            <w:pPr>
              <w:pStyle w:val="TableParagraph"/>
              <w:ind w:left="11"/>
              <w:rPr>
                <w:sz w:val="20"/>
                <w:szCs w:val="20"/>
              </w:rPr>
            </w:pPr>
            <w:r w:rsidRPr="00005B32">
              <w:rPr>
                <w:sz w:val="20"/>
                <w:szCs w:val="20"/>
              </w:rPr>
              <w:t>2</w:t>
            </w:r>
          </w:p>
        </w:tc>
        <w:tc>
          <w:tcPr>
            <w:tcW w:w="620" w:type="dxa"/>
            <w:tcBorders>
              <w:top w:val="single" w:color="000000" w:themeColor="text1" w:sz="4" w:space="0"/>
              <w:left w:val="single" w:color="000000" w:themeColor="text1" w:sz="4" w:space="0"/>
              <w:bottom w:val="single" w:color="000000" w:themeColor="text1" w:sz="4" w:space="0"/>
            </w:tcBorders>
          </w:tcPr>
          <w:p w:rsidRPr="00005B32" w:rsidR="001F0E18" w:rsidP="001F0E18" w:rsidRDefault="00620EE4" w14:paraId="623CBF42" w14:textId="594A3D98">
            <w:pPr>
              <w:pStyle w:val="TableParagraph"/>
              <w:ind w:left="15"/>
              <w:rPr>
                <w:b/>
                <w:bCs/>
                <w:sz w:val="20"/>
                <w:szCs w:val="20"/>
              </w:rPr>
            </w:pPr>
            <w:r w:rsidRPr="00005B32">
              <w:rPr>
                <w:b/>
                <w:bCs/>
                <w:sz w:val="20"/>
                <w:szCs w:val="20"/>
              </w:rPr>
              <w:t>3</w:t>
            </w:r>
          </w:p>
        </w:tc>
      </w:tr>
      <w:tr w:rsidRPr="00005B32" w:rsidR="001F0E18" w:rsidTr="002907CC" w14:paraId="623CBF51" w14:textId="77777777">
        <w:trPr>
          <w:trHeight w:val="287"/>
        </w:trPr>
        <w:tc>
          <w:tcPr>
            <w:tcW w:w="2381" w:type="dxa"/>
            <w:tcBorders>
              <w:top w:val="single" w:color="000000" w:themeColor="text1" w:sz="4" w:space="0"/>
              <w:bottom w:val="single" w:color="000000" w:themeColor="text1" w:sz="4" w:space="0"/>
            </w:tcBorders>
            <w:shd w:val="clear" w:color="auto" w:fill="EDF8E3"/>
          </w:tcPr>
          <w:p w:rsidRPr="00005B32" w:rsidR="001F0E18" w:rsidP="001F0E18" w:rsidRDefault="001F0E18" w14:paraId="623CBF44" w14:textId="77777777">
            <w:pPr>
              <w:pStyle w:val="TableParagraph"/>
              <w:jc w:val="left"/>
              <w:rPr>
                <w:b/>
                <w:bCs/>
                <w:sz w:val="20"/>
              </w:rPr>
            </w:pPr>
            <w:r w:rsidRPr="00005B32">
              <w:rPr>
                <w:b/>
                <w:bCs/>
                <w:sz w:val="20"/>
              </w:rPr>
              <w:t>Ineligible</w:t>
            </w:r>
            <w:r w:rsidRPr="00005B32">
              <w:rPr>
                <w:b/>
                <w:bCs/>
                <w:spacing w:val="-3"/>
                <w:sz w:val="20"/>
              </w:rPr>
              <w:t xml:space="preserve"> </w:t>
            </w:r>
            <w:r w:rsidRPr="00005B32">
              <w:rPr>
                <w:b/>
                <w:bCs/>
                <w:sz w:val="20"/>
              </w:rPr>
              <w:t>–</w:t>
            </w:r>
            <w:r w:rsidRPr="00005B32">
              <w:rPr>
                <w:b/>
                <w:bCs/>
                <w:spacing w:val="-5"/>
                <w:sz w:val="20"/>
              </w:rPr>
              <w:t xml:space="preserve"> </w:t>
            </w:r>
            <w:r w:rsidRPr="00005B32">
              <w:rPr>
                <w:b/>
                <w:bCs/>
                <w:sz w:val="20"/>
              </w:rPr>
              <w:t>Not</w:t>
            </w:r>
            <w:r w:rsidRPr="00005B32">
              <w:rPr>
                <w:b/>
                <w:bCs/>
                <w:spacing w:val="-4"/>
                <w:sz w:val="20"/>
              </w:rPr>
              <w:t xml:space="preserve"> </w:t>
            </w:r>
            <w:r w:rsidRPr="00005B32">
              <w:rPr>
                <w:b/>
                <w:bCs/>
                <w:spacing w:val="-2"/>
                <w:sz w:val="20"/>
              </w:rPr>
              <w:t>Monitored</w:t>
            </w:r>
          </w:p>
        </w:tc>
        <w:tc>
          <w:tcPr>
            <w:tcW w:w="60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1F0E18" w:rsidP="001F0E18" w:rsidRDefault="001F0E18" w14:paraId="623CBF45" w14:textId="4F5BA516">
            <w:pPr>
              <w:pStyle w:val="TableParagraph"/>
              <w:spacing w:before="1"/>
              <w:ind w:left="17"/>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1F0E18" w:rsidP="001F0E18" w:rsidRDefault="001F0E18" w14:paraId="623CBF46" w14:textId="09D92239">
            <w:pPr>
              <w:pStyle w:val="TableParagraph"/>
              <w:spacing w:before="1"/>
              <w:ind w:left="18"/>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1F0E18" w:rsidP="001F0E18" w:rsidRDefault="001F0E18" w14:paraId="623CBF47" w14:textId="6A02A764">
            <w:pPr>
              <w:pStyle w:val="TableParagraph"/>
              <w:ind w:left="18"/>
              <w:rPr>
                <w:sz w:val="20"/>
              </w:rPr>
            </w:pPr>
            <w:r w:rsidRPr="00005B32">
              <w:rPr>
                <w:sz w:val="20"/>
                <w:szCs w:val="20"/>
              </w:rPr>
              <w:t>0</w:t>
            </w:r>
          </w:p>
        </w:tc>
        <w:tc>
          <w:tcPr>
            <w:tcW w:w="61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1F0E18" w:rsidP="001F0E18" w:rsidRDefault="001F0E18" w14:paraId="623CBF48" w14:textId="2A0021F9">
            <w:pPr>
              <w:pStyle w:val="TableParagraph"/>
              <w:ind w:left="22"/>
              <w:rPr>
                <w:b/>
                <w:bCs/>
                <w:sz w:val="20"/>
                <w:szCs w:val="20"/>
              </w:rPr>
            </w:pPr>
            <w:r w:rsidRPr="00005B32">
              <w:rPr>
                <w:b/>
                <w:bCs/>
                <w:sz w:val="20"/>
                <w:szCs w:val="20"/>
              </w:rPr>
              <w:t>0</w:t>
            </w:r>
          </w:p>
        </w:tc>
        <w:tc>
          <w:tcPr>
            <w:tcW w:w="625"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1F0E18" w:rsidP="001F0E18" w:rsidRDefault="001F0E18" w14:paraId="623CBF49" w14:textId="4E6578D2">
            <w:pPr>
              <w:pStyle w:val="TableParagraph"/>
              <w:spacing w:before="1"/>
              <w:ind w:left="11"/>
              <w:rPr>
                <w:sz w:val="20"/>
              </w:rPr>
            </w:pPr>
            <w:r w:rsidRPr="00005B32">
              <w:rPr>
                <w:w w:val="99"/>
                <w:sz w:val="20"/>
                <w:szCs w:val="20"/>
              </w:rPr>
              <w:t>1</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1F0E18" w:rsidP="001F0E18" w:rsidRDefault="001F0E18" w14:paraId="623CBF4A" w14:textId="25D8F020">
            <w:pPr>
              <w:pStyle w:val="TableParagraph"/>
              <w:spacing w:before="1"/>
              <w:ind w:left="15"/>
              <w:rPr>
                <w:sz w:val="20"/>
                <w:szCs w:val="20"/>
              </w:rPr>
            </w:pPr>
            <w:r w:rsidRPr="00005B32">
              <w:rPr>
                <w:w w:val="99"/>
                <w:sz w:val="20"/>
                <w:szCs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1F0E18" w:rsidP="001F0E18" w:rsidRDefault="001F0E18" w14:paraId="623CBF4B" w14:textId="0E80BB51">
            <w:pPr>
              <w:pStyle w:val="TableParagraph"/>
              <w:ind w:left="14"/>
              <w:rPr>
                <w:sz w:val="20"/>
                <w:szCs w:val="20"/>
              </w:rPr>
            </w:pPr>
            <w:r w:rsidRPr="00005B32">
              <w:rPr>
                <w:sz w:val="20"/>
                <w:szCs w:val="20"/>
              </w:rPr>
              <w:t>0</w:t>
            </w:r>
          </w:p>
        </w:tc>
        <w:tc>
          <w:tcPr>
            <w:tcW w:w="61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1F0E18" w:rsidP="001F0E18" w:rsidRDefault="001F0E18" w14:paraId="623CBF4C" w14:textId="527F49FF">
            <w:pPr>
              <w:pStyle w:val="TableParagraph"/>
              <w:ind w:left="18"/>
              <w:rPr>
                <w:b/>
                <w:bCs/>
                <w:sz w:val="20"/>
                <w:szCs w:val="20"/>
              </w:rPr>
            </w:pPr>
            <w:r w:rsidRPr="00005B32">
              <w:rPr>
                <w:b/>
                <w:bCs/>
                <w:sz w:val="20"/>
                <w:szCs w:val="20"/>
              </w:rPr>
              <w:t>0</w:t>
            </w:r>
          </w:p>
        </w:tc>
        <w:tc>
          <w:tcPr>
            <w:tcW w:w="60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1F0E18" w:rsidP="001F0E18" w:rsidRDefault="001F0E18" w14:paraId="623CBF4D" w14:textId="7A358088">
            <w:pPr>
              <w:pStyle w:val="TableParagraph"/>
              <w:spacing w:before="1"/>
              <w:ind w:left="11"/>
              <w:rPr>
                <w:sz w:val="20"/>
                <w:szCs w:val="20"/>
              </w:rPr>
            </w:pPr>
            <w:r w:rsidRPr="00005B32">
              <w:rPr>
                <w:w w:val="99"/>
                <w:sz w:val="20"/>
                <w:szCs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1F0E18" w:rsidP="001F0E18" w:rsidRDefault="001F0E18" w14:paraId="623CBF4E" w14:textId="7190DBC3">
            <w:pPr>
              <w:pStyle w:val="TableParagraph"/>
              <w:spacing w:before="1"/>
              <w:ind w:left="12"/>
              <w:rPr>
                <w:sz w:val="20"/>
                <w:szCs w:val="20"/>
              </w:rPr>
            </w:pPr>
            <w:r w:rsidRPr="00005B32">
              <w:rPr>
                <w:w w:val="99"/>
                <w:sz w:val="20"/>
                <w:szCs w:val="20"/>
              </w:rPr>
              <w:t>3</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1F0E18" w:rsidP="001F0E18" w:rsidRDefault="001F0E18" w14:paraId="623CBF4F" w14:textId="5D4BB981">
            <w:pPr>
              <w:pStyle w:val="TableParagraph"/>
              <w:ind w:left="11"/>
              <w:rPr>
                <w:sz w:val="20"/>
                <w:szCs w:val="20"/>
              </w:rPr>
            </w:pPr>
            <w:r w:rsidRPr="00005B32">
              <w:rPr>
                <w:sz w:val="20"/>
                <w:szCs w:val="20"/>
              </w:rPr>
              <w:t>1</w:t>
            </w:r>
          </w:p>
        </w:tc>
        <w:tc>
          <w:tcPr>
            <w:tcW w:w="62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1F0E18" w:rsidP="001F0E18" w:rsidRDefault="00620EE4" w14:paraId="623CBF50" w14:textId="1029CC89">
            <w:pPr>
              <w:pStyle w:val="TableParagraph"/>
              <w:ind w:left="15"/>
              <w:rPr>
                <w:b/>
                <w:bCs/>
                <w:sz w:val="20"/>
                <w:szCs w:val="20"/>
              </w:rPr>
            </w:pPr>
            <w:r w:rsidRPr="00005B32">
              <w:rPr>
                <w:b/>
                <w:bCs/>
                <w:sz w:val="20"/>
                <w:szCs w:val="20"/>
              </w:rPr>
              <w:t>1</w:t>
            </w:r>
          </w:p>
        </w:tc>
      </w:tr>
      <w:tr w:rsidRPr="00005B32" w:rsidR="001F0E18" w:rsidTr="002907CC" w14:paraId="623CBF5F" w14:textId="77777777">
        <w:trPr>
          <w:trHeight w:val="287"/>
        </w:trPr>
        <w:tc>
          <w:tcPr>
            <w:tcW w:w="2381" w:type="dxa"/>
            <w:tcBorders>
              <w:top w:val="single" w:color="000000" w:themeColor="text1" w:sz="4" w:space="0"/>
              <w:bottom w:val="single" w:color="000000" w:themeColor="text1" w:sz="4" w:space="0"/>
            </w:tcBorders>
            <w:shd w:val="clear" w:color="auto" w:fill="EDF8E3"/>
          </w:tcPr>
          <w:p w:rsidRPr="00005B32" w:rsidR="001F0E18" w:rsidP="001F0E18" w:rsidRDefault="001F0E18" w14:paraId="623CBF52" w14:textId="77777777">
            <w:pPr>
              <w:pStyle w:val="TableParagraph"/>
              <w:spacing w:before="15"/>
              <w:jc w:val="left"/>
              <w:rPr>
                <w:b/>
                <w:bCs/>
                <w:sz w:val="20"/>
              </w:rPr>
            </w:pPr>
            <w:r w:rsidRPr="00005B32">
              <w:rPr>
                <w:b/>
                <w:bCs/>
                <w:sz w:val="20"/>
              </w:rPr>
              <w:t>No</w:t>
            </w:r>
            <w:r w:rsidRPr="00005B32">
              <w:rPr>
                <w:b/>
                <w:bCs/>
                <w:spacing w:val="-3"/>
                <w:sz w:val="20"/>
              </w:rPr>
              <w:t xml:space="preserve"> </w:t>
            </w:r>
            <w:r w:rsidRPr="00005B32">
              <w:rPr>
                <w:b/>
                <w:bCs/>
                <w:spacing w:val="-2"/>
                <w:sz w:val="20"/>
              </w:rPr>
              <w:t>Contact</w:t>
            </w:r>
          </w:p>
        </w:tc>
        <w:tc>
          <w:tcPr>
            <w:tcW w:w="60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1F0E18" w:rsidP="001F0E18" w:rsidRDefault="001F0E18" w14:paraId="623CBF53" w14:textId="641FB494">
            <w:pPr>
              <w:pStyle w:val="TableParagraph"/>
              <w:spacing w:before="1"/>
              <w:ind w:left="17"/>
              <w:rPr>
                <w:sz w:val="20"/>
              </w:rPr>
            </w:pPr>
            <w:r w:rsidRPr="00005B32">
              <w:rPr>
                <w:w w:val="99"/>
                <w:sz w:val="20"/>
                <w:szCs w:val="20"/>
              </w:rPr>
              <w:t>8</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1F0E18" w:rsidP="001F0E18" w:rsidRDefault="001F0E18" w14:paraId="623CBF54" w14:textId="2F5F85AF">
            <w:pPr>
              <w:pStyle w:val="TableParagraph"/>
              <w:spacing w:before="1"/>
              <w:ind w:left="18"/>
              <w:rPr>
                <w:sz w:val="20"/>
                <w:szCs w:val="20"/>
              </w:rPr>
            </w:pPr>
            <w:r w:rsidRPr="00005B32">
              <w:rPr>
                <w:w w:val="99"/>
                <w:sz w:val="20"/>
                <w:szCs w:val="20"/>
              </w:rPr>
              <w:t>2</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1F0E18" w:rsidP="001F0E18" w:rsidRDefault="001F0E18" w14:paraId="623CBF55" w14:textId="7E9854F9">
            <w:pPr>
              <w:pStyle w:val="TableParagraph"/>
              <w:spacing w:before="15"/>
              <w:ind w:left="18"/>
              <w:rPr>
                <w:sz w:val="20"/>
                <w:szCs w:val="20"/>
              </w:rPr>
            </w:pPr>
            <w:r w:rsidRPr="00005B32">
              <w:rPr>
                <w:sz w:val="20"/>
                <w:szCs w:val="20"/>
              </w:rPr>
              <w:t>3</w:t>
            </w:r>
          </w:p>
        </w:tc>
        <w:tc>
          <w:tcPr>
            <w:tcW w:w="61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1F0E18" w:rsidP="001F0E18" w:rsidRDefault="003146A2" w14:paraId="623CBF56" w14:textId="49BBB8D0">
            <w:pPr>
              <w:pStyle w:val="TableParagraph"/>
              <w:spacing w:before="15"/>
              <w:ind w:left="22"/>
              <w:rPr>
                <w:b/>
                <w:bCs/>
                <w:sz w:val="20"/>
                <w:szCs w:val="20"/>
              </w:rPr>
            </w:pPr>
            <w:r w:rsidRPr="00005B32">
              <w:rPr>
                <w:b/>
                <w:bCs/>
                <w:sz w:val="20"/>
                <w:szCs w:val="20"/>
              </w:rPr>
              <w:t>1</w:t>
            </w:r>
          </w:p>
        </w:tc>
        <w:tc>
          <w:tcPr>
            <w:tcW w:w="625"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1F0E18" w:rsidP="001F0E18" w:rsidRDefault="001F0E18" w14:paraId="623CBF57" w14:textId="175FA678">
            <w:pPr>
              <w:pStyle w:val="TableParagraph"/>
              <w:spacing w:before="1"/>
              <w:ind w:left="11"/>
              <w:rPr>
                <w:sz w:val="20"/>
                <w:szCs w:val="20"/>
              </w:rPr>
            </w:pPr>
            <w:r w:rsidRPr="00005B32">
              <w:rPr>
                <w:w w:val="99"/>
                <w:sz w:val="20"/>
              </w:rPr>
              <w:t>1</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1F0E18" w:rsidP="001F0E18" w:rsidRDefault="001F0E18" w14:paraId="623CBF58" w14:textId="4B820829">
            <w:pPr>
              <w:pStyle w:val="TableParagraph"/>
              <w:spacing w:before="1"/>
              <w:ind w:left="15"/>
              <w:rPr>
                <w:sz w:val="20"/>
              </w:rPr>
            </w:pPr>
            <w:r w:rsidRPr="00005B32">
              <w:rPr>
                <w:w w:val="99"/>
                <w:sz w:val="20"/>
                <w:szCs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1F0E18" w:rsidP="001F0E18" w:rsidRDefault="001F0E18" w14:paraId="623CBF59" w14:textId="567FDA12">
            <w:pPr>
              <w:pStyle w:val="TableParagraph"/>
              <w:spacing w:before="15"/>
              <w:ind w:left="14"/>
              <w:rPr>
                <w:sz w:val="20"/>
                <w:szCs w:val="20"/>
              </w:rPr>
            </w:pPr>
            <w:r w:rsidRPr="00005B32">
              <w:rPr>
                <w:sz w:val="20"/>
                <w:szCs w:val="20"/>
              </w:rPr>
              <w:t>0</w:t>
            </w:r>
          </w:p>
        </w:tc>
        <w:tc>
          <w:tcPr>
            <w:tcW w:w="61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1F0E18" w:rsidP="001F0E18" w:rsidRDefault="001F0E18" w14:paraId="623CBF5A" w14:textId="7846ABFD">
            <w:pPr>
              <w:pStyle w:val="TableParagraph"/>
              <w:spacing w:before="15"/>
              <w:ind w:left="18"/>
              <w:rPr>
                <w:b/>
                <w:bCs/>
                <w:sz w:val="20"/>
                <w:szCs w:val="20"/>
              </w:rPr>
            </w:pPr>
            <w:r w:rsidRPr="00005B32">
              <w:rPr>
                <w:b/>
                <w:bCs/>
                <w:sz w:val="20"/>
                <w:szCs w:val="20"/>
              </w:rPr>
              <w:t>0</w:t>
            </w:r>
          </w:p>
        </w:tc>
        <w:tc>
          <w:tcPr>
            <w:tcW w:w="60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1F0E18" w:rsidP="001F0E18" w:rsidRDefault="001F0E18" w14:paraId="623CBF5B" w14:textId="6EE05D97">
            <w:pPr>
              <w:pStyle w:val="TableParagraph"/>
              <w:spacing w:before="1"/>
              <w:ind w:left="11"/>
              <w:rPr>
                <w:sz w:val="20"/>
                <w:szCs w:val="20"/>
              </w:rPr>
            </w:pPr>
            <w:r w:rsidRPr="00005B32">
              <w:rPr>
                <w:w w:val="99"/>
                <w:sz w:val="20"/>
              </w:rPr>
              <w:t>1</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1F0E18" w:rsidP="001F0E18" w:rsidRDefault="001F0E18" w14:paraId="623CBF5C" w14:textId="30735E5F">
            <w:pPr>
              <w:pStyle w:val="TableParagraph"/>
              <w:spacing w:before="1"/>
              <w:ind w:left="12"/>
              <w:rPr>
                <w:sz w:val="20"/>
              </w:rPr>
            </w:pPr>
            <w:r w:rsidRPr="00005B32">
              <w:rPr>
                <w:w w:val="99"/>
                <w:sz w:val="20"/>
                <w:szCs w:val="20"/>
              </w:rPr>
              <w:t>6</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1F0E18" w:rsidP="001F0E18" w:rsidRDefault="001F0E18" w14:paraId="623CBF5D" w14:textId="54F8275F">
            <w:pPr>
              <w:pStyle w:val="TableParagraph"/>
              <w:spacing w:before="15"/>
              <w:ind w:left="11"/>
              <w:rPr>
                <w:sz w:val="20"/>
                <w:szCs w:val="20"/>
              </w:rPr>
            </w:pPr>
            <w:r w:rsidRPr="00005B32">
              <w:rPr>
                <w:sz w:val="20"/>
                <w:szCs w:val="20"/>
              </w:rPr>
              <w:t>4</w:t>
            </w:r>
          </w:p>
        </w:tc>
        <w:tc>
          <w:tcPr>
            <w:tcW w:w="62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1F0E18" w:rsidP="001F0E18" w:rsidRDefault="00620EE4" w14:paraId="623CBF5E" w14:textId="2E984EDB">
            <w:pPr>
              <w:pStyle w:val="TableParagraph"/>
              <w:spacing w:before="15"/>
              <w:ind w:left="15"/>
              <w:rPr>
                <w:b/>
                <w:bCs/>
                <w:sz w:val="20"/>
                <w:szCs w:val="20"/>
              </w:rPr>
            </w:pPr>
            <w:r w:rsidRPr="00005B32">
              <w:rPr>
                <w:b/>
                <w:bCs/>
                <w:sz w:val="20"/>
                <w:szCs w:val="20"/>
              </w:rPr>
              <w:t>2</w:t>
            </w:r>
          </w:p>
        </w:tc>
      </w:tr>
      <w:tr w:rsidRPr="00005B32" w:rsidR="001F0E18" w:rsidTr="002907CC" w14:paraId="623CBF6D" w14:textId="77777777">
        <w:trPr>
          <w:trHeight w:val="290"/>
        </w:trPr>
        <w:tc>
          <w:tcPr>
            <w:tcW w:w="2381" w:type="dxa"/>
            <w:tcBorders>
              <w:top w:val="single" w:color="000000" w:themeColor="text1" w:sz="4" w:space="0"/>
              <w:bottom w:val="single" w:color="000000" w:themeColor="text1" w:sz="4" w:space="0"/>
            </w:tcBorders>
            <w:shd w:val="clear" w:color="auto" w:fill="EDF8E3"/>
          </w:tcPr>
          <w:p w:rsidRPr="00005B32" w:rsidR="001F0E18" w:rsidP="001F0E18" w:rsidRDefault="001F0E18" w14:paraId="623CBF60" w14:textId="77777777">
            <w:pPr>
              <w:pStyle w:val="TableParagraph"/>
              <w:spacing w:before="15"/>
              <w:jc w:val="left"/>
              <w:rPr>
                <w:b/>
                <w:bCs/>
                <w:sz w:val="20"/>
              </w:rPr>
            </w:pPr>
            <w:r w:rsidRPr="00005B32">
              <w:rPr>
                <w:b/>
                <w:bCs/>
                <w:spacing w:val="-2"/>
                <w:sz w:val="20"/>
              </w:rPr>
              <w:t>Non-Cooperation</w:t>
            </w:r>
          </w:p>
        </w:tc>
        <w:tc>
          <w:tcPr>
            <w:tcW w:w="60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1F0E18" w:rsidP="001F0E18" w:rsidRDefault="001F0E18" w14:paraId="623CBF61" w14:textId="7E0A709F">
            <w:pPr>
              <w:pStyle w:val="TableParagraph"/>
              <w:spacing w:before="3"/>
              <w:ind w:left="17"/>
              <w:rPr>
                <w:sz w:val="20"/>
              </w:rPr>
            </w:pPr>
            <w:r w:rsidRPr="00005B32">
              <w:rPr>
                <w:w w:val="99"/>
                <w:sz w:val="20"/>
                <w:szCs w:val="20"/>
              </w:rPr>
              <w:t>1</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1F0E18" w:rsidP="001F0E18" w:rsidRDefault="001F0E18" w14:paraId="623CBF62" w14:textId="718F77E6">
            <w:pPr>
              <w:pStyle w:val="TableParagraph"/>
              <w:spacing w:before="3"/>
              <w:ind w:left="18"/>
              <w:rPr>
                <w:sz w:val="20"/>
                <w:szCs w:val="20"/>
              </w:rPr>
            </w:pPr>
            <w:r w:rsidRPr="00005B32">
              <w:rPr>
                <w:w w:val="99"/>
                <w:sz w:val="20"/>
                <w:szCs w:val="20"/>
              </w:rPr>
              <w:t>2</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1F0E18" w:rsidP="001F0E18" w:rsidRDefault="001F0E18" w14:paraId="623CBF63" w14:textId="27F7A160">
            <w:pPr>
              <w:pStyle w:val="TableParagraph"/>
              <w:spacing w:before="15"/>
              <w:ind w:left="18"/>
              <w:rPr>
                <w:sz w:val="20"/>
                <w:szCs w:val="20"/>
              </w:rPr>
            </w:pPr>
            <w:r w:rsidRPr="00005B32">
              <w:rPr>
                <w:sz w:val="20"/>
                <w:szCs w:val="20"/>
              </w:rPr>
              <w:t>1</w:t>
            </w:r>
          </w:p>
        </w:tc>
        <w:tc>
          <w:tcPr>
            <w:tcW w:w="61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1F0E18" w:rsidP="001F0E18" w:rsidRDefault="006A7D83" w14:paraId="623CBF64" w14:textId="37F2D5D4">
            <w:pPr>
              <w:pStyle w:val="TableParagraph"/>
              <w:spacing w:before="15"/>
              <w:ind w:left="22"/>
              <w:rPr>
                <w:b/>
                <w:bCs/>
                <w:sz w:val="20"/>
                <w:szCs w:val="20"/>
              </w:rPr>
            </w:pPr>
            <w:r w:rsidRPr="00005B32">
              <w:rPr>
                <w:b/>
                <w:bCs/>
                <w:sz w:val="20"/>
                <w:szCs w:val="20"/>
              </w:rPr>
              <w:t>3</w:t>
            </w:r>
          </w:p>
        </w:tc>
        <w:tc>
          <w:tcPr>
            <w:tcW w:w="625"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1F0E18" w:rsidP="001F0E18" w:rsidRDefault="001F0E18" w14:paraId="623CBF65" w14:textId="33619AF6">
            <w:pPr>
              <w:pStyle w:val="TableParagraph"/>
              <w:spacing w:before="3"/>
              <w:ind w:left="11"/>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1F0E18" w:rsidP="001F0E18" w:rsidRDefault="001F0E18" w14:paraId="623CBF66" w14:textId="4282AB02">
            <w:pPr>
              <w:pStyle w:val="TableParagraph"/>
              <w:spacing w:before="3"/>
              <w:ind w:left="15"/>
              <w:rPr>
                <w:sz w:val="20"/>
              </w:rPr>
            </w:pPr>
            <w:r w:rsidRPr="00005B32">
              <w:rPr>
                <w:w w:val="99"/>
                <w:sz w:val="20"/>
                <w:szCs w:val="20"/>
              </w:rPr>
              <w:t>1</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1F0E18" w:rsidP="001F0E18" w:rsidRDefault="001F0E18" w14:paraId="623CBF67" w14:textId="29E73BD4">
            <w:pPr>
              <w:pStyle w:val="TableParagraph"/>
              <w:spacing w:before="15"/>
              <w:ind w:left="14"/>
              <w:rPr>
                <w:sz w:val="20"/>
                <w:szCs w:val="20"/>
              </w:rPr>
            </w:pPr>
            <w:r w:rsidRPr="00005B32">
              <w:rPr>
                <w:sz w:val="20"/>
                <w:szCs w:val="20"/>
              </w:rPr>
              <w:t>0</w:t>
            </w:r>
          </w:p>
        </w:tc>
        <w:tc>
          <w:tcPr>
            <w:tcW w:w="61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1F0E18" w:rsidP="001F0E18" w:rsidRDefault="001F0E18" w14:paraId="623CBF68" w14:textId="4A410418">
            <w:pPr>
              <w:pStyle w:val="TableParagraph"/>
              <w:spacing w:before="15"/>
              <w:ind w:left="18"/>
              <w:rPr>
                <w:b/>
                <w:bCs/>
                <w:sz w:val="20"/>
                <w:szCs w:val="20"/>
              </w:rPr>
            </w:pPr>
            <w:r w:rsidRPr="00005B32">
              <w:rPr>
                <w:b/>
                <w:bCs/>
                <w:sz w:val="20"/>
                <w:szCs w:val="20"/>
              </w:rPr>
              <w:t>0</w:t>
            </w:r>
          </w:p>
        </w:tc>
        <w:tc>
          <w:tcPr>
            <w:tcW w:w="60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1F0E18" w:rsidP="001F0E18" w:rsidRDefault="001F0E18" w14:paraId="623CBF69" w14:textId="7D6C9026">
            <w:pPr>
              <w:pStyle w:val="TableParagraph"/>
              <w:spacing w:before="3"/>
              <w:ind w:left="11"/>
              <w:rPr>
                <w:sz w:val="20"/>
                <w:szCs w:val="20"/>
              </w:rPr>
            </w:pPr>
            <w:r w:rsidRPr="00005B32">
              <w:rPr>
                <w:w w:val="99"/>
                <w:sz w:val="20"/>
                <w:szCs w:val="20"/>
              </w:rPr>
              <w:t>3</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1F0E18" w:rsidP="001F0E18" w:rsidRDefault="001F0E18" w14:paraId="623CBF6A" w14:textId="48E30095">
            <w:pPr>
              <w:pStyle w:val="TableParagraph"/>
              <w:spacing w:before="3"/>
              <w:ind w:left="12"/>
              <w:rPr>
                <w:sz w:val="20"/>
                <w:szCs w:val="20"/>
              </w:rPr>
            </w:pPr>
            <w:r w:rsidRPr="00005B32">
              <w:rPr>
                <w:w w:val="99"/>
                <w:sz w:val="20"/>
                <w:szCs w:val="20"/>
              </w:rPr>
              <w:t>4</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1F0E18" w:rsidP="001F0E18" w:rsidRDefault="001F0E18" w14:paraId="623CBF6B" w14:textId="479A3ADB">
            <w:pPr>
              <w:pStyle w:val="TableParagraph"/>
              <w:spacing w:before="15"/>
              <w:ind w:left="11"/>
              <w:rPr>
                <w:sz w:val="20"/>
                <w:szCs w:val="20"/>
              </w:rPr>
            </w:pPr>
            <w:r w:rsidRPr="00005B32">
              <w:rPr>
                <w:sz w:val="20"/>
                <w:szCs w:val="20"/>
              </w:rPr>
              <w:t>1</w:t>
            </w:r>
          </w:p>
        </w:tc>
        <w:tc>
          <w:tcPr>
            <w:tcW w:w="62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1F0E18" w:rsidP="001F0E18" w:rsidRDefault="00620EE4" w14:paraId="623CBF6C" w14:textId="2415EC0C">
            <w:pPr>
              <w:pStyle w:val="TableParagraph"/>
              <w:spacing w:before="15"/>
              <w:ind w:left="15"/>
              <w:rPr>
                <w:b/>
                <w:bCs/>
                <w:sz w:val="20"/>
                <w:szCs w:val="20"/>
              </w:rPr>
            </w:pPr>
            <w:r w:rsidRPr="00005B32">
              <w:rPr>
                <w:b/>
                <w:bCs/>
                <w:sz w:val="20"/>
                <w:szCs w:val="20"/>
              </w:rPr>
              <w:t>8</w:t>
            </w:r>
          </w:p>
        </w:tc>
      </w:tr>
      <w:tr w:rsidRPr="00005B32" w:rsidR="001F0E18" w:rsidTr="002907CC" w14:paraId="623CBF7B" w14:textId="77777777">
        <w:trPr>
          <w:trHeight w:val="287"/>
        </w:trPr>
        <w:tc>
          <w:tcPr>
            <w:tcW w:w="2381" w:type="dxa"/>
            <w:tcBorders>
              <w:top w:val="single" w:color="000000" w:themeColor="text1" w:sz="4" w:space="0"/>
              <w:bottom w:val="single" w:color="000000" w:themeColor="text1" w:sz="4" w:space="0"/>
            </w:tcBorders>
            <w:shd w:val="clear" w:color="auto" w:fill="EDF8E3"/>
          </w:tcPr>
          <w:p w:rsidRPr="00005B32" w:rsidR="001F0E18" w:rsidP="001F0E18" w:rsidRDefault="001F0E18" w14:paraId="623CBF6E" w14:textId="77777777">
            <w:pPr>
              <w:pStyle w:val="TableParagraph"/>
              <w:jc w:val="left"/>
              <w:rPr>
                <w:b/>
                <w:bCs/>
                <w:sz w:val="20"/>
              </w:rPr>
            </w:pPr>
            <w:r w:rsidRPr="00005B32">
              <w:rPr>
                <w:b/>
                <w:bCs/>
                <w:spacing w:val="-2"/>
                <w:sz w:val="20"/>
              </w:rPr>
              <w:t>Non-Jurisdictional</w:t>
            </w:r>
          </w:p>
        </w:tc>
        <w:tc>
          <w:tcPr>
            <w:tcW w:w="60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1F0E18" w:rsidP="001F0E18" w:rsidRDefault="001F0E18" w14:paraId="623CBF6F" w14:textId="4F3A0A6E">
            <w:pPr>
              <w:pStyle w:val="TableParagraph"/>
              <w:spacing w:before="1"/>
              <w:ind w:left="17"/>
              <w:rPr>
                <w:sz w:val="20"/>
              </w:rPr>
            </w:pPr>
            <w:r w:rsidRPr="00005B32">
              <w:rPr>
                <w:w w:val="99"/>
                <w:sz w:val="20"/>
                <w:szCs w:val="20"/>
              </w:rPr>
              <w:t>12</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1F0E18" w:rsidP="001F0E18" w:rsidRDefault="001F0E18" w14:paraId="623CBF70" w14:textId="00AF043E">
            <w:pPr>
              <w:pStyle w:val="TableParagraph"/>
              <w:spacing w:before="1"/>
              <w:ind w:left="18"/>
              <w:rPr>
                <w:sz w:val="20"/>
                <w:szCs w:val="20"/>
              </w:rPr>
            </w:pPr>
            <w:r w:rsidRPr="00005B32">
              <w:rPr>
                <w:w w:val="99"/>
                <w:sz w:val="20"/>
                <w:szCs w:val="20"/>
              </w:rPr>
              <w:t>8</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1F0E18" w:rsidP="001F0E18" w:rsidRDefault="001F0E18" w14:paraId="623CBF71" w14:textId="55426FAD">
            <w:pPr>
              <w:pStyle w:val="TableParagraph"/>
              <w:ind w:left="18"/>
              <w:rPr>
                <w:sz w:val="20"/>
                <w:szCs w:val="20"/>
              </w:rPr>
            </w:pPr>
            <w:r w:rsidRPr="00005B32">
              <w:rPr>
                <w:sz w:val="20"/>
                <w:szCs w:val="20"/>
              </w:rPr>
              <w:t>13</w:t>
            </w:r>
          </w:p>
        </w:tc>
        <w:tc>
          <w:tcPr>
            <w:tcW w:w="61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1F0E18" w:rsidP="001F0E18" w:rsidRDefault="0076280F" w14:paraId="623CBF72" w14:textId="60E6EF9C">
            <w:pPr>
              <w:pStyle w:val="TableParagraph"/>
              <w:ind w:left="93" w:right="71"/>
              <w:rPr>
                <w:b/>
                <w:bCs/>
                <w:sz w:val="20"/>
                <w:szCs w:val="20"/>
              </w:rPr>
            </w:pPr>
            <w:r w:rsidRPr="00005B32">
              <w:rPr>
                <w:b/>
                <w:bCs/>
                <w:sz w:val="20"/>
                <w:szCs w:val="20"/>
              </w:rPr>
              <w:t>13</w:t>
            </w:r>
          </w:p>
        </w:tc>
        <w:tc>
          <w:tcPr>
            <w:tcW w:w="625"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1F0E18" w:rsidP="001F0E18" w:rsidRDefault="001F0E18" w14:paraId="623CBF73" w14:textId="373372F0">
            <w:pPr>
              <w:pStyle w:val="TableParagraph"/>
              <w:spacing w:before="1"/>
              <w:ind w:left="11"/>
              <w:rPr>
                <w:sz w:val="20"/>
                <w:szCs w:val="20"/>
              </w:rPr>
            </w:pPr>
            <w:r w:rsidRPr="00005B32">
              <w:rPr>
                <w:w w:val="99"/>
                <w:sz w:val="20"/>
                <w:szCs w:val="20"/>
              </w:rPr>
              <w:t>2</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1F0E18" w:rsidP="001F0E18" w:rsidRDefault="001F0E18" w14:paraId="623CBF74" w14:textId="4BCD2512">
            <w:pPr>
              <w:pStyle w:val="TableParagraph"/>
              <w:spacing w:before="1"/>
              <w:ind w:left="15"/>
              <w:rPr>
                <w:sz w:val="20"/>
                <w:szCs w:val="20"/>
              </w:rPr>
            </w:pPr>
            <w:r w:rsidRPr="00005B32">
              <w:rPr>
                <w:w w:val="99"/>
                <w:sz w:val="20"/>
              </w:rPr>
              <w:t>2</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1F0E18" w:rsidP="001F0E18" w:rsidRDefault="001F0E18" w14:paraId="623CBF75" w14:textId="1814131C">
            <w:pPr>
              <w:pStyle w:val="TableParagraph"/>
              <w:ind w:left="14"/>
              <w:rPr>
                <w:sz w:val="20"/>
              </w:rPr>
            </w:pPr>
            <w:r w:rsidRPr="00005B32">
              <w:rPr>
                <w:sz w:val="20"/>
                <w:szCs w:val="20"/>
              </w:rPr>
              <w:t>1</w:t>
            </w:r>
          </w:p>
        </w:tc>
        <w:tc>
          <w:tcPr>
            <w:tcW w:w="61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1F0E18" w:rsidP="001F0E18" w:rsidRDefault="001F0E18" w14:paraId="623CBF76" w14:textId="3B46D7DF">
            <w:pPr>
              <w:pStyle w:val="TableParagraph"/>
              <w:ind w:left="18"/>
              <w:rPr>
                <w:b/>
                <w:bCs/>
                <w:sz w:val="20"/>
                <w:szCs w:val="20"/>
              </w:rPr>
            </w:pPr>
            <w:r w:rsidRPr="00005B32">
              <w:rPr>
                <w:b/>
                <w:bCs/>
                <w:sz w:val="20"/>
                <w:szCs w:val="20"/>
              </w:rPr>
              <w:t>0</w:t>
            </w:r>
          </w:p>
        </w:tc>
        <w:tc>
          <w:tcPr>
            <w:tcW w:w="60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1F0E18" w:rsidP="001F0E18" w:rsidRDefault="001F0E18" w14:paraId="623CBF77" w14:textId="1D29E1CA">
            <w:pPr>
              <w:pStyle w:val="TableParagraph"/>
              <w:spacing w:before="1"/>
              <w:ind w:left="78" w:right="67"/>
              <w:rPr>
                <w:sz w:val="20"/>
                <w:szCs w:val="20"/>
              </w:rPr>
            </w:pPr>
            <w:r w:rsidRPr="00005B32">
              <w:rPr>
                <w:spacing w:val="-5"/>
                <w:sz w:val="20"/>
                <w:szCs w:val="20"/>
              </w:rPr>
              <w:t>17</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1F0E18" w:rsidP="001F0E18" w:rsidRDefault="001F0E18" w14:paraId="623CBF78" w14:textId="6AC7C452">
            <w:pPr>
              <w:pStyle w:val="TableParagraph"/>
              <w:spacing w:before="1"/>
              <w:ind w:left="95" w:right="83"/>
              <w:rPr>
                <w:sz w:val="20"/>
                <w:szCs w:val="20"/>
              </w:rPr>
            </w:pPr>
            <w:r w:rsidRPr="00005B32">
              <w:rPr>
                <w:spacing w:val="-5"/>
                <w:sz w:val="20"/>
                <w:szCs w:val="20"/>
              </w:rPr>
              <w:t>28</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1F0E18" w:rsidP="001F0E18" w:rsidRDefault="001F0E18" w14:paraId="623CBF79" w14:textId="0CC368A4">
            <w:pPr>
              <w:pStyle w:val="TableParagraph"/>
              <w:ind w:left="95" w:right="84"/>
              <w:rPr>
                <w:sz w:val="20"/>
                <w:szCs w:val="20"/>
              </w:rPr>
            </w:pPr>
            <w:r w:rsidRPr="00005B32">
              <w:rPr>
                <w:sz w:val="20"/>
                <w:szCs w:val="20"/>
              </w:rPr>
              <w:t>23</w:t>
            </w:r>
          </w:p>
        </w:tc>
        <w:tc>
          <w:tcPr>
            <w:tcW w:w="62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1F0E18" w:rsidP="001F0E18" w:rsidRDefault="00E91216" w14:paraId="623CBF7A" w14:textId="02E2D024">
            <w:pPr>
              <w:pStyle w:val="TableParagraph"/>
              <w:ind w:left="93" w:right="78"/>
              <w:rPr>
                <w:b/>
                <w:bCs/>
                <w:sz w:val="20"/>
                <w:szCs w:val="20"/>
              </w:rPr>
            </w:pPr>
            <w:r w:rsidRPr="00005B32">
              <w:rPr>
                <w:b/>
                <w:bCs/>
                <w:sz w:val="20"/>
                <w:szCs w:val="20"/>
              </w:rPr>
              <w:t>25</w:t>
            </w:r>
          </w:p>
        </w:tc>
      </w:tr>
      <w:tr w:rsidRPr="00005B32" w:rsidR="001F0E18" w:rsidTr="002907CC" w14:paraId="623CBF89" w14:textId="77777777">
        <w:trPr>
          <w:trHeight w:val="287"/>
        </w:trPr>
        <w:tc>
          <w:tcPr>
            <w:tcW w:w="2381" w:type="dxa"/>
            <w:tcBorders>
              <w:top w:val="single" w:color="000000" w:themeColor="text1" w:sz="4" w:space="0"/>
            </w:tcBorders>
          </w:tcPr>
          <w:p w:rsidRPr="00005B32" w:rsidR="001F0E18" w:rsidP="001F0E18" w:rsidRDefault="001F0E18" w14:paraId="623CBF7C" w14:textId="77777777">
            <w:pPr>
              <w:pStyle w:val="TableParagraph"/>
              <w:jc w:val="left"/>
              <w:rPr>
                <w:b/>
                <w:bCs/>
                <w:sz w:val="20"/>
              </w:rPr>
            </w:pPr>
            <w:r w:rsidRPr="00005B32">
              <w:rPr>
                <w:b/>
                <w:bCs/>
                <w:spacing w:val="-5"/>
                <w:sz w:val="20"/>
              </w:rPr>
              <w:t>Sum</w:t>
            </w:r>
          </w:p>
        </w:tc>
        <w:tc>
          <w:tcPr>
            <w:tcW w:w="608" w:type="dxa"/>
            <w:tcBorders>
              <w:top w:val="single" w:color="000000" w:themeColor="text1" w:sz="4" w:space="0"/>
              <w:right w:val="single" w:color="000000" w:themeColor="text1" w:sz="4" w:space="0"/>
            </w:tcBorders>
          </w:tcPr>
          <w:p w:rsidRPr="00005B32" w:rsidR="001F0E18" w:rsidP="001F0E18" w:rsidRDefault="001F0E18" w14:paraId="623CBF7D" w14:textId="08A347BB">
            <w:pPr>
              <w:pStyle w:val="TableParagraph"/>
              <w:spacing w:before="1"/>
              <w:ind w:left="17"/>
              <w:rPr>
                <w:sz w:val="20"/>
                <w:szCs w:val="20"/>
              </w:rPr>
            </w:pPr>
            <w:r w:rsidRPr="00005B32">
              <w:rPr>
                <w:w w:val="99"/>
                <w:sz w:val="20"/>
                <w:szCs w:val="20"/>
              </w:rPr>
              <w:t>24</w:t>
            </w:r>
          </w:p>
        </w:tc>
        <w:tc>
          <w:tcPr>
            <w:tcW w:w="610" w:type="dxa"/>
            <w:tcBorders>
              <w:top w:val="single" w:color="000000" w:themeColor="text1" w:sz="4" w:space="0"/>
              <w:left w:val="single" w:color="000000" w:themeColor="text1" w:sz="4" w:space="0"/>
              <w:right w:val="single" w:color="000000" w:themeColor="text1" w:sz="4" w:space="0"/>
            </w:tcBorders>
          </w:tcPr>
          <w:p w:rsidRPr="00005B32" w:rsidR="001F0E18" w:rsidP="001F0E18" w:rsidRDefault="001F0E18" w14:paraId="623CBF7E" w14:textId="7B038B99">
            <w:pPr>
              <w:pStyle w:val="TableParagraph"/>
              <w:spacing w:before="1"/>
              <w:ind w:left="18"/>
              <w:rPr>
                <w:sz w:val="20"/>
                <w:szCs w:val="20"/>
              </w:rPr>
            </w:pPr>
            <w:r w:rsidRPr="00005B32">
              <w:rPr>
                <w:w w:val="99"/>
                <w:sz w:val="20"/>
                <w:szCs w:val="20"/>
              </w:rPr>
              <w:t>14</w:t>
            </w:r>
          </w:p>
        </w:tc>
        <w:tc>
          <w:tcPr>
            <w:tcW w:w="610" w:type="dxa"/>
            <w:tcBorders>
              <w:top w:val="single" w:color="000000" w:themeColor="text1" w:sz="4" w:space="0"/>
              <w:left w:val="single" w:color="000000" w:themeColor="text1" w:sz="4" w:space="0"/>
              <w:right w:val="single" w:color="000000" w:themeColor="text1" w:sz="4" w:space="0"/>
            </w:tcBorders>
          </w:tcPr>
          <w:p w:rsidRPr="00005B32" w:rsidR="001F0E18" w:rsidP="001F0E18" w:rsidRDefault="001F0E18" w14:paraId="623CBF7F" w14:textId="520F7566">
            <w:pPr>
              <w:pStyle w:val="TableParagraph"/>
              <w:ind w:left="18"/>
              <w:rPr>
                <w:sz w:val="20"/>
                <w:szCs w:val="20"/>
              </w:rPr>
            </w:pPr>
            <w:r w:rsidRPr="00005B32">
              <w:rPr>
                <w:sz w:val="20"/>
                <w:szCs w:val="20"/>
              </w:rPr>
              <w:t>19</w:t>
            </w:r>
          </w:p>
        </w:tc>
        <w:tc>
          <w:tcPr>
            <w:tcW w:w="610" w:type="dxa"/>
            <w:tcBorders>
              <w:top w:val="single" w:color="000000" w:themeColor="text1" w:sz="4" w:space="0"/>
              <w:left w:val="single" w:color="000000" w:themeColor="text1" w:sz="4" w:space="0"/>
            </w:tcBorders>
          </w:tcPr>
          <w:p w:rsidRPr="00005B32" w:rsidR="001F0E18" w:rsidP="001F0E18" w:rsidRDefault="001870DB" w14:paraId="623CBF80" w14:textId="3E1C993C">
            <w:pPr>
              <w:pStyle w:val="TableParagraph"/>
              <w:ind w:left="93" w:right="71"/>
              <w:rPr>
                <w:b/>
                <w:bCs/>
                <w:sz w:val="20"/>
                <w:szCs w:val="20"/>
              </w:rPr>
            </w:pPr>
            <w:r w:rsidRPr="00005B32">
              <w:rPr>
                <w:b/>
                <w:bCs/>
                <w:sz w:val="20"/>
                <w:szCs w:val="20"/>
              </w:rPr>
              <w:t>19</w:t>
            </w:r>
          </w:p>
        </w:tc>
        <w:tc>
          <w:tcPr>
            <w:tcW w:w="625" w:type="dxa"/>
            <w:tcBorders>
              <w:top w:val="single" w:color="000000" w:themeColor="text1" w:sz="4" w:space="0"/>
              <w:right w:val="single" w:color="000000" w:themeColor="text1" w:sz="4" w:space="0"/>
            </w:tcBorders>
          </w:tcPr>
          <w:p w:rsidRPr="00005B32" w:rsidR="001F0E18" w:rsidP="001F0E18" w:rsidRDefault="001F0E18" w14:paraId="623CBF81" w14:textId="5BBA0F53">
            <w:pPr>
              <w:pStyle w:val="TableParagraph"/>
              <w:spacing w:before="1"/>
              <w:ind w:left="11"/>
              <w:rPr>
                <w:sz w:val="20"/>
                <w:szCs w:val="20"/>
              </w:rPr>
            </w:pPr>
            <w:r w:rsidRPr="00005B32">
              <w:rPr>
                <w:w w:val="99"/>
                <w:sz w:val="20"/>
                <w:szCs w:val="20"/>
              </w:rPr>
              <w:t>6</w:t>
            </w:r>
          </w:p>
        </w:tc>
        <w:tc>
          <w:tcPr>
            <w:tcW w:w="610" w:type="dxa"/>
            <w:tcBorders>
              <w:top w:val="single" w:color="000000" w:themeColor="text1" w:sz="4" w:space="0"/>
              <w:left w:val="single" w:color="000000" w:themeColor="text1" w:sz="4" w:space="0"/>
              <w:right w:val="single" w:color="000000" w:themeColor="text1" w:sz="4" w:space="0"/>
            </w:tcBorders>
          </w:tcPr>
          <w:p w:rsidRPr="00005B32" w:rsidR="001F0E18" w:rsidP="001F0E18" w:rsidRDefault="001F0E18" w14:paraId="623CBF82" w14:textId="0BEAD14D">
            <w:pPr>
              <w:pStyle w:val="TableParagraph"/>
              <w:spacing w:before="1"/>
              <w:ind w:left="15"/>
              <w:rPr>
                <w:sz w:val="20"/>
                <w:szCs w:val="20"/>
              </w:rPr>
            </w:pPr>
            <w:r w:rsidRPr="00005B32">
              <w:rPr>
                <w:w w:val="99"/>
                <w:sz w:val="20"/>
                <w:szCs w:val="20"/>
              </w:rPr>
              <w:t>7</w:t>
            </w:r>
          </w:p>
        </w:tc>
        <w:tc>
          <w:tcPr>
            <w:tcW w:w="610" w:type="dxa"/>
            <w:tcBorders>
              <w:top w:val="single" w:color="000000" w:themeColor="text1" w:sz="4" w:space="0"/>
              <w:left w:val="single" w:color="000000" w:themeColor="text1" w:sz="4" w:space="0"/>
              <w:right w:val="single" w:color="000000" w:themeColor="text1" w:sz="4" w:space="0"/>
            </w:tcBorders>
          </w:tcPr>
          <w:p w:rsidRPr="00005B32" w:rsidR="001F0E18" w:rsidP="001F0E18" w:rsidRDefault="001F0E18" w14:paraId="623CBF83" w14:textId="4A6C2AE6">
            <w:pPr>
              <w:pStyle w:val="TableParagraph"/>
              <w:ind w:left="14"/>
              <w:rPr>
                <w:sz w:val="20"/>
                <w:szCs w:val="20"/>
              </w:rPr>
            </w:pPr>
            <w:r w:rsidRPr="00005B32">
              <w:rPr>
                <w:sz w:val="20"/>
                <w:szCs w:val="20"/>
              </w:rPr>
              <w:t>2</w:t>
            </w:r>
          </w:p>
        </w:tc>
        <w:tc>
          <w:tcPr>
            <w:tcW w:w="610" w:type="dxa"/>
            <w:tcBorders>
              <w:top w:val="single" w:color="000000" w:themeColor="text1" w:sz="4" w:space="0"/>
              <w:left w:val="single" w:color="000000" w:themeColor="text1" w:sz="4" w:space="0"/>
            </w:tcBorders>
          </w:tcPr>
          <w:p w:rsidRPr="00005B32" w:rsidR="001F0E18" w:rsidP="001F0E18" w:rsidRDefault="001F0E18" w14:paraId="623CBF84" w14:textId="27D466F9">
            <w:pPr>
              <w:pStyle w:val="TableParagraph"/>
              <w:ind w:left="18"/>
              <w:rPr>
                <w:b/>
                <w:bCs/>
                <w:sz w:val="20"/>
                <w:szCs w:val="20"/>
              </w:rPr>
            </w:pPr>
            <w:r w:rsidRPr="00005B32">
              <w:rPr>
                <w:b/>
                <w:bCs/>
                <w:sz w:val="20"/>
                <w:szCs w:val="20"/>
              </w:rPr>
              <w:t>0</w:t>
            </w:r>
          </w:p>
        </w:tc>
        <w:tc>
          <w:tcPr>
            <w:tcW w:w="608" w:type="dxa"/>
            <w:tcBorders>
              <w:top w:val="single" w:color="000000" w:themeColor="text1" w:sz="4" w:space="0"/>
              <w:right w:val="single" w:color="000000" w:themeColor="text1" w:sz="4" w:space="0"/>
            </w:tcBorders>
          </w:tcPr>
          <w:p w:rsidRPr="00005B32" w:rsidR="001F0E18" w:rsidP="001F0E18" w:rsidRDefault="001F0E18" w14:paraId="623CBF85" w14:textId="617ADC34">
            <w:pPr>
              <w:pStyle w:val="TableParagraph"/>
              <w:spacing w:before="1"/>
              <w:ind w:left="78" w:right="67"/>
              <w:rPr>
                <w:sz w:val="20"/>
                <w:szCs w:val="20"/>
              </w:rPr>
            </w:pPr>
            <w:r w:rsidRPr="00005B32">
              <w:rPr>
                <w:spacing w:val="-5"/>
                <w:sz w:val="20"/>
                <w:szCs w:val="20"/>
              </w:rPr>
              <w:t>62</w:t>
            </w:r>
          </w:p>
        </w:tc>
        <w:tc>
          <w:tcPr>
            <w:tcW w:w="610" w:type="dxa"/>
            <w:tcBorders>
              <w:top w:val="single" w:color="000000" w:themeColor="text1" w:sz="4" w:space="0"/>
              <w:left w:val="single" w:color="000000" w:themeColor="text1" w:sz="4" w:space="0"/>
              <w:right w:val="single" w:color="000000" w:themeColor="text1" w:sz="4" w:space="0"/>
            </w:tcBorders>
          </w:tcPr>
          <w:p w:rsidRPr="00005B32" w:rsidR="001F0E18" w:rsidP="001F0E18" w:rsidRDefault="001F0E18" w14:paraId="623CBF86" w14:textId="415EAB8E">
            <w:pPr>
              <w:pStyle w:val="TableParagraph"/>
              <w:spacing w:before="1"/>
              <w:ind w:left="95" w:right="83"/>
              <w:rPr>
                <w:sz w:val="20"/>
                <w:szCs w:val="20"/>
              </w:rPr>
            </w:pPr>
            <w:r w:rsidRPr="00005B32">
              <w:rPr>
                <w:spacing w:val="-5"/>
                <w:sz w:val="20"/>
                <w:szCs w:val="20"/>
              </w:rPr>
              <w:t>82</w:t>
            </w:r>
          </w:p>
        </w:tc>
        <w:tc>
          <w:tcPr>
            <w:tcW w:w="610" w:type="dxa"/>
            <w:tcBorders>
              <w:top w:val="single" w:color="000000" w:themeColor="text1" w:sz="4" w:space="0"/>
              <w:left w:val="single" w:color="000000" w:themeColor="text1" w:sz="4" w:space="0"/>
              <w:right w:val="single" w:color="000000" w:themeColor="text1" w:sz="4" w:space="0"/>
            </w:tcBorders>
          </w:tcPr>
          <w:p w:rsidRPr="00005B32" w:rsidR="001F0E18" w:rsidP="001F0E18" w:rsidRDefault="001F0E18" w14:paraId="623CBF87" w14:textId="67E8394E">
            <w:pPr>
              <w:pStyle w:val="TableParagraph"/>
              <w:ind w:left="95" w:right="84"/>
              <w:rPr>
                <w:sz w:val="20"/>
                <w:szCs w:val="20"/>
              </w:rPr>
            </w:pPr>
            <w:r w:rsidRPr="00005B32">
              <w:rPr>
                <w:sz w:val="20"/>
                <w:szCs w:val="20"/>
              </w:rPr>
              <w:t>60</w:t>
            </w:r>
          </w:p>
        </w:tc>
        <w:tc>
          <w:tcPr>
            <w:tcW w:w="620" w:type="dxa"/>
            <w:tcBorders>
              <w:top w:val="single" w:color="000000" w:themeColor="text1" w:sz="4" w:space="0"/>
              <w:left w:val="single" w:color="000000" w:themeColor="text1" w:sz="4" w:space="0"/>
            </w:tcBorders>
          </w:tcPr>
          <w:p w:rsidRPr="00005B32" w:rsidR="00D738BF" w:rsidP="001F0E18" w:rsidRDefault="00AA5CF8" w14:paraId="623CBF88" w14:textId="6C533222">
            <w:pPr>
              <w:pStyle w:val="TableParagraph"/>
              <w:ind w:left="93" w:right="78"/>
              <w:rPr>
                <w:b/>
                <w:bCs/>
                <w:sz w:val="20"/>
                <w:szCs w:val="20"/>
              </w:rPr>
            </w:pPr>
            <w:r w:rsidRPr="00005B32">
              <w:rPr>
                <w:b/>
                <w:bCs/>
                <w:sz w:val="20"/>
                <w:szCs w:val="20"/>
              </w:rPr>
              <w:t>82</w:t>
            </w:r>
          </w:p>
        </w:tc>
      </w:tr>
    </w:tbl>
    <w:p w:rsidR="00A208CA" w:rsidRDefault="00A208CA" w14:paraId="4EB72209" w14:textId="77777777"/>
    <w:p w:rsidR="008178A1" w:rsidRDefault="008178A1" w14:paraId="749A9BD0" w14:textId="77777777"/>
    <w:p w:rsidR="008F3FC8" w:rsidRDefault="008F3FC8" w14:paraId="2C5362DB" w14:textId="77777777"/>
    <w:tbl>
      <w:tblPr>
        <w:tblW w:w="9711" w:type="dxa"/>
        <w:tblInd w:w="12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391"/>
        <w:gridCol w:w="610"/>
        <w:gridCol w:w="607"/>
        <w:gridCol w:w="609"/>
        <w:gridCol w:w="609"/>
        <w:gridCol w:w="618"/>
        <w:gridCol w:w="610"/>
        <w:gridCol w:w="610"/>
        <w:gridCol w:w="610"/>
        <w:gridCol w:w="608"/>
        <w:gridCol w:w="610"/>
        <w:gridCol w:w="610"/>
        <w:gridCol w:w="609"/>
      </w:tblGrid>
      <w:tr w:rsidRPr="00005B32" w:rsidR="0045231E" w:rsidTr="00A208CA" w14:paraId="623CBF91" w14:textId="77777777">
        <w:trPr>
          <w:trHeight w:val="433"/>
        </w:trPr>
        <w:tc>
          <w:tcPr>
            <w:tcW w:w="2391" w:type="dxa"/>
            <w:tcBorders>
              <w:bottom w:val="single" w:color="000000" w:themeColor="text1" w:sz="4" w:space="0"/>
            </w:tcBorders>
            <w:shd w:val="clear" w:color="auto" w:fill="C6E6A3"/>
            <w:vAlign w:val="center"/>
          </w:tcPr>
          <w:p w:rsidRPr="00005B32" w:rsidR="0045231E" w:rsidP="002907CC" w:rsidRDefault="00241E48" w14:paraId="623CBF8D" w14:textId="2BD5FE19">
            <w:pPr>
              <w:pStyle w:val="TableParagraph"/>
              <w:spacing w:before="87"/>
              <w:rPr>
                <w:b/>
                <w:bCs/>
                <w:sz w:val="20"/>
              </w:rPr>
            </w:pPr>
            <w:r w:rsidRPr="00005B32">
              <w:rPr>
                <w:b/>
                <w:bCs/>
                <w:spacing w:val="-2"/>
                <w:sz w:val="20"/>
              </w:rPr>
              <w:t>Board</w:t>
            </w:r>
          </w:p>
        </w:tc>
        <w:tc>
          <w:tcPr>
            <w:tcW w:w="2435" w:type="dxa"/>
            <w:gridSpan w:val="4"/>
            <w:tcBorders>
              <w:bottom w:val="single" w:color="000000" w:themeColor="text1" w:sz="4" w:space="0"/>
            </w:tcBorders>
            <w:shd w:val="clear" w:color="auto" w:fill="C6E6A3"/>
            <w:vAlign w:val="center"/>
          </w:tcPr>
          <w:p w:rsidRPr="00005B32" w:rsidR="0045231E" w:rsidP="002907CC" w:rsidRDefault="00241E48" w14:paraId="623CBF8E" w14:textId="77777777">
            <w:pPr>
              <w:pStyle w:val="TableParagraph"/>
              <w:spacing w:before="87"/>
              <w:ind w:left="314" w:right="291"/>
              <w:rPr>
                <w:b/>
                <w:bCs/>
                <w:sz w:val="20"/>
              </w:rPr>
            </w:pPr>
            <w:r w:rsidRPr="00005B32">
              <w:rPr>
                <w:b/>
                <w:bCs/>
                <w:spacing w:val="-2"/>
                <w:sz w:val="20"/>
              </w:rPr>
              <w:t>Nursing</w:t>
            </w:r>
          </w:p>
        </w:tc>
        <w:tc>
          <w:tcPr>
            <w:tcW w:w="2448" w:type="dxa"/>
            <w:gridSpan w:val="4"/>
            <w:tcBorders>
              <w:bottom w:val="single" w:color="000000" w:themeColor="text1" w:sz="4" w:space="0"/>
            </w:tcBorders>
            <w:shd w:val="clear" w:color="auto" w:fill="C6E6A3"/>
            <w:vAlign w:val="center"/>
          </w:tcPr>
          <w:p w:rsidRPr="00005B32" w:rsidR="0045231E" w:rsidP="002907CC" w:rsidRDefault="00241E48" w14:paraId="623CBF8F" w14:textId="77777777">
            <w:pPr>
              <w:pStyle w:val="TableParagraph"/>
              <w:spacing w:before="87"/>
              <w:ind w:left="332"/>
              <w:rPr>
                <w:b/>
                <w:bCs/>
                <w:sz w:val="20"/>
              </w:rPr>
            </w:pPr>
            <w:r w:rsidRPr="00005B32">
              <w:rPr>
                <w:b/>
                <w:bCs/>
                <w:spacing w:val="-2"/>
                <w:sz w:val="20"/>
              </w:rPr>
              <w:t>Occupational</w:t>
            </w:r>
            <w:r w:rsidRPr="00005B32">
              <w:rPr>
                <w:b/>
                <w:bCs/>
                <w:spacing w:val="11"/>
                <w:sz w:val="20"/>
              </w:rPr>
              <w:t xml:space="preserve"> </w:t>
            </w:r>
            <w:r w:rsidRPr="00005B32">
              <w:rPr>
                <w:b/>
                <w:bCs/>
                <w:spacing w:val="-2"/>
                <w:sz w:val="20"/>
              </w:rPr>
              <w:t>Therapy</w:t>
            </w:r>
          </w:p>
        </w:tc>
        <w:tc>
          <w:tcPr>
            <w:tcW w:w="2437" w:type="dxa"/>
            <w:gridSpan w:val="4"/>
            <w:tcBorders>
              <w:bottom w:val="single" w:color="000000" w:themeColor="text1" w:sz="4" w:space="0"/>
            </w:tcBorders>
            <w:shd w:val="clear" w:color="auto" w:fill="C6E6A3"/>
            <w:vAlign w:val="center"/>
          </w:tcPr>
          <w:p w:rsidRPr="00005B32" w:rsidR="0045231E" w:rsidP="002907CC" w:rsidRDefault="00241E48" w14:paraId="623CBF90" w14:textId="77777777">
            <w:pPr>
              <w:pStyle w:val="TableParagraph"/>
              <w:spacing w:before="87"/>
              <w:ind w:left="772"/>
              <w:rPr>
                <w:b/>
                <w:bCs/>
                <w:sz w:val="20"/>
              </w:rPr>
            </w:pPr>
            <w:r w:rsidRPr="00005B32">
              <w:rPr>
                <w:b/>
                <w:bCs/>
                <w:spacing w:val="-2"/>
                <w:sz w:val="20"/>
              </w:rPr>
              <w:t>Optometry</w:t>
            </w:r>
          </w:p>
        </w:tc>
      </w:tr>
      <w:tr w:rsidRPr="00005B32" w:rsidR="00317D2A" w:rsidTr="00A208CA" w14:paraId="623CBFA0" w14:textId="77777777">
        <w:trPr>
          <w:trHeight w:val="525"/>
        </w:trPr>
        <w:tc>
          <w:tcPr>
            <w:tcW w:w="2391" w:type="dxa"/>
            <w:tcBorders>
              <w:top w:val="single" w:color="000000" w:themeColor="text1" w:sz="4" w:space="0"/>
              <w:bottom w:val="single" w:color="000000" w:themeColor="text1" w:sz="4" w:space="0"/>
            </w:tcBorders>
            <w:shd w:val="clear" w:color="auto" w:fill="EDF8E3"/>
          </w:tcPr>
          <w:p w:rsidRPr="00005B32" w:rsidR="00317D2A" w:rsidP="00317D2A" w:rsidRDefault="00317D2A" w14:paraId="623CBF92" w14:textId="77777777">
            <w:pPr>
              <w:pStyle w:val="TableParagraph"/>
              <w:spacing w:before="1"/>
              <w:ind w:left="1231"/>
              <w:jc w:val="left"/>
              <w:rPr>
                <w:rFonts w:ascii="Webdings" w:hAnsi="Webdings"/>
                <w:b/>
                <w:bCs/>
                <w:sz w:val="20"/>
              </w:rPr>
            </w:pPr>
            <w:r w:rsidRPr="00005B32">
              <w:rPr>
                <w:b/>
                <w:bCs/>
                <w:sz w:val="20"/>
              </w:rPr>
              <w:t>Fiscal</w:t>
            </w:r>
            <w:r w:rsidRPr="00005B32">
              <w:rPr>
                <w:b/>
                <w:bCs/>
                <w:spacing w:val="-7"/>
                <w:sz w:val="20"/>
              </w:rPr>
              <w:t xml:space="preserve"> </w:t>
            </w:r>
            <w:r w:rsidRPr="00005B32">
              <w:rPr>
                <w:b/>
                <w:bCs/>
                <w:spacing w:val="-2"/>
                <w:sz w:val="20"/>
              </w:rPr>
              <w:t>Year</w:t>
            </w:r>
            <w:r w:rsidRPr="00005B32">
              <w:rPr>
                <w:rFonts w:ascii="Webdings" w:hAnsi="Webdings"/>
                <w:b/>
                <w:bCs/>
                <w:spacing w:val="-2"/>
                <w:sz w:val="20"/>
              </w:rPr>
              <w:t></w:t>
            </w:r>
          </w:p>
          <w:p w:rsidRPr="00005B32" w:rsidR="00317D2A" w:rsidP="00317D2A" w:rsidRDefault="00317D2A" w14:paraId="623CBF93" w14:textId="77777777">
            <w:pPr>
              <w:pStyle w:val="TableParagraph"/>
              <w:spacing w:before="18" w:line="242" w:lineRule="exact"/>
              <w:jc w:val="left"/>
              <w:rPr>
                <w:rFonts w:ascii="Webdings" w:hAnsi="Webdings"/>
                <w:b/>
                <w:bCs/>
                <w:sz w:val="20"/>
              </w:rPr>
            </w:pPr>
            <w:r w:rsidRPr="00005B32">
              <w:rPr>
                <w:b/>
                <w:bCs/>
                <w:spacing w:val="-2"/>
                <w:sz w:val="20"/>
              </w:rPr>
              <w:t>Discharge</w:t>
            </w:r>
            <w:r w:rsidRPr="00005B32">
              <w:rPr>
                <w:b/>
                <w:bCs/>
                <w:spacing w:val="6"/>
                <w:sz w:val="20"/>
              </w:rPr>
              <w:t xml:space="preserve"> </w:t>
            </w:r>
            <w:r w:rsidRPr="00005B32">
              <w:rPr>
                <w:b/>
                <w:bCs/>
                <w:spacing w:val="-2"/>
                <w:sz w:val="20"/>
              </w:rPr>
              <w:t>Category</w:t>
            </w:r>
            <w:r w:rsidRPr="00005B32">
              <w:rPr>
                <w:rFonts w:ascii="Webdings" w:hAnsi="Webdings"/>
                <w:b/>
                <w:bCs/>
                <w:spacing w:val="-2"/>
                <w:sz w:val="20"/>
              </w:rPr>
              <w:t></w:t>
            </w:r>
          </w:p>
        </w:tc>
        <w:tc>
          <w:tcPr>
            <w:tcW w:w="610"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317D2A" w:rsidP="00317D2A" w:rsidRDefault="00317D2A" w14:paraId="623CBF94" w14:textId="48DEFBF8">
            <w:pPr>
              <w:pStyle w:val="TableParagraph"/>
              <w:spacing w:before="133"/>
              <w:jc w:val="left"/>
              <w:rPr>
                <w:sz w:val="20"/>
                <w:szCs w:val="20"/>
              </w:rPr>
            </w:pPr>
            <w:r w:rsidRPr="00005B32">
              <w:rPr>
                <w:spacing w:val="-4"/>
                <w:sz w:val="20"/>
                <w:szCs w:val="20"/>
              </w:rPr>
              <w:t>FY22</w:t>
            </w:r>
          </w:p>
        </w:tc>
        <w:tc>
          <w:tcPr>
            <w:tcW w:w="6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17D2A" w:rsidP="00317D2A" w:rsidRDefault="00317D2A" w14:paraId="623CBF95" w14:textId="2D752DFD">
            <w:pPr>
              <w:pStyle w:val="TableParagraph"/>
              <w:spacing w:before="133"/>
              <w:ind w:left="0" w:right="95"/>
              <w:jc w:val="right"/>
              <w:rPr>
                <w:sz w:val="20"/>
                <w:szCs w:val="20"/>
              </w:rPr>
            </w:pPr>
            <w:r w:rsidRPr="00005B32">
              <w:rPr>
                <w:spacing w:val="-4"/>
                <w:sz w:val="20"/>
                <w:szCs w:val="20"/>
              </w:rPr>
              <w:t>FY23</w:t>
            </w:r>
          </w:p>
        </w:tc>
        <w:tc>
          <w:tcPr>
            <w:tcW w:w="6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17D2A" w:rsidP="00317D2A" w:rsidRDefault="00317D2A" w14:paraId="623CBF96" w14:textId="03721509">
            <w:pPr>
              <w:pStyle w:val="TableParagraph"/>
              <w:spacing w:before="133"/>
              <w:ind w:left="0" w:right="96"/>
              <w:jc w:val="right"/>
              <w:rPr>
                <w:sz w:val="20"/>
                <w:szCs w:val="20"/>
              </w:rPr>
            </w:pPr>
            <w:r w:rsidRPr="00005B32">
              <w:rPr>
                <w:spacing w:val="-4"/>
                <w:sz w:val="20"/>
                <w:szCs w:val="20"/>
              </w:rPr>
              <w:t>FY24</w:t>
            </w:r>
          </w:p>
        </w:tc>
        <w:tc>
          <w:tcPr>
            <w:tcW w:w="609"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317D2A" w:rsidP="00317D2A" w:rsidRDefault="00317D2A" w14:paraId="623CBF97" w14:textId="19335BD4">
            <w:pPr>
              <w:pStyle w:val="TableParagraph"/>
              <w:spacing w:before="133"/>
              <w:ind w:left="94" w:right="72"/>
              <w:rPr>
                <w:b/>
                <w:bCs/>
                <w:sz w:val="20"/>
                <w:szCs w:val="20"/>
              </w:rPr>
            </w:pPr>
            <w:r w:rsidRPr="00005B32">
              <w:rPr>
                <w:b/>
                <w:bCs/>
                <w:sz w:val="20"/>
                <w:szCs w:val="20"/>
              </w:rPr>
              <w:t>FY25</w:t>
            </w:r>
          </w:p>
        </w:tc>
        <w:tc>
          <w:tcPr>
            <w:tcW w:w="61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317D2A" w:rsidP="00317D2A" w:rsidRDefault="00317D2A" w14:paraId="623CBF98" w14:textId="4DA9F368">
            <w:pPr>
              <w:pStyle w:val="TableParagraph"/>
              <w:spacing w:before="133"/>
              <w:ind w:left="95" w:right="78"/>
              <w:rPr>
                <w:sz w:val="20"/>
                <w:szCs w:val="20"/>
              </w:rPr>
            </w:pPr>
            <w:r w:rsidRPr="00005B32">
              <w:rPr>
                <w:spacing w:val="-4"/>
                <w:sz w:val="20"/>
                <w:szCs w:val="20"/>
              </w:rPr>
              <w:t>FY22</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17D2A" w:rsidP="00317D2A" w:rsidRDefault="00317D2A" w14:paraId="623CBF99" w14:textId="0BEBB1C1">
            <w:pPr>
              <w:pStyle w:val="TableParagraph"/>
              <w:spacing w:before="133"/>
              <w:ind w:left="97" w:right="78"/>
              <w:rPr>
                <w:sz w:val="20"/>
                <w:szCs w:val="20"/>
              </w:rPr>
            </w:pPr>
            <w:r w:rsidRPr="00005B32">
              <w:rPr>
                <w:spacing w:val="-4"/>
                <w:sz w:val="20"/>
                <w:szCs w:val="20"/>
              </w:rPr>
              <w:t>FY23</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17D2A" w:rsidP="00317D2A" w:rsidRDefault="00317D2A" w14:paraId="623CBF9A" w14:textId="6C0EEBD6">
            <w:pPr>
              <w:pStyle w:val="TableParagraph"/>
              <w:spacing w:before="133"/>
              <w:ind w:left="98" w:right="77"/>
              <w:rPr>
                <w:sz w:val="20"/>
                <w:szCs w:val="20"/>
              </w:rPr>
            </w:pPr>
            <w:r w:rsidRPr="00005B32">
              <w:rPr>
                <w:spacing w:val="-4"/>
                <w:sz w:val="20"/>
                <w:szCs w:val="20"/>
              </w:rPr>
              <w:t>FY24</w:t>
            </w:r>
          </w:p>
        </w:tc>
        <w:tc>
          <w:tcPr>
            <w:tcW w:w="61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317D2A" w:rsidP="00317D2A" w:rsidRDefault="00317D2A" w14:paraId="623CBF9B" w14:textId="00F6AE04">
            <w:pPr>
              <w:pStyle w:val="TableParagraph"/>
              <w:spacing w:before="133"/>
              <w:ind w:left="95" w:right="68"/>
              <w:rPr>
                <w:b/>
                <w:bCs/>
                <w:sz w:val="20"/>
                <w:szCs w:val="20"/>
              </w:rPr>
            </w:pPr>
            <w:r w:rsidRPr="00005B32">
              <w:rPr>
                <w:b/>
                <w:bCs/>
                <w:sz w:val="20"/>
                <w:szCs w:val="20"/>
              </w:rPr>
              <w:t>FY25</w:t>
            </w:r>
          </w:p>
        </w:tc>
        <w:tc>
          <w:tcPr>
            <w:tcW w:w="60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317D2A" w:rsidP="00317D2A" w:rsidRDefault="00317D2A" w14:paraId="623CBF9C" w14:textId="734968C9">
            <w:pPr>
              <w:pStyle w:val="TableParagraph"/>
              <w:spacing w:before="133"/>
              <w:ind w:left="97" w:right="77"/>
              <w:rPr>
                <w:sz w:val="20"/>
                <w:szCs w:val="20"/>
              </w:rPr>
            </w:pPr>
            <w:r w:rsidRPr="00005B32">
              <w:rPr>
                <w:spacing w:val="-4"/>
                <w:sz w:val="20"/>
                <w:szCs w:val="20"/>
              </w:rPr>
              <w:t>FY22</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17D2A" w:rsidP="00317D2A" w:rsidRDefault="00317D2A" w14:paraId="623CBF9D" w14:textId="6245EB91">
            <w:pPr>
              <w:pStyle w:val="TableParagraph"/>
              <w:spacing w:before="133"/>
              <w:ind w:left="0" w:right="73"/>
              <w:rPr>
                <w:sz w:val="20"/>
                <w:szCs w:val="20"/>
              </w:rPr>
            </w:pPr>
            <w:r w:rsidRPr="00005B32">
              <w:rPr>
                <w:spacing w:val="-4"/>
                <w:sz w:val="20"/>
                <w:szCs w:val="20"/>
              </w:rPr>
              <w:t>FY23</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17D2A" w:rsidP="00317D2A" w:rsidRDefault="00317D2A" w14:paraId="623CBF9E" w14:textId="2F6AFFF4">
            <w:pPr>
              <w:pStyle w:val="TableParagraph"/>
              <w:spacing w:before="133"/>
              <w:ind w:left="98" w:right="72"/>
              <w:rPr>
                <w:sz w:val="20"/>
                <w:szCs w:val="20"/>
              </w:rPr>
            </w:pPr>
            <w:r w:rsidRPr="00005B32">
              <w:rPr>
                <w:spacing w:val="-4"/>
                <w:sz w:val="20"/>
                <w:szCs w:val="20"/>
              </w:rPr>
              <w:t>FY24</w:t>
            </w:r>
          </w:p>
        </w:tc>
        <w:tc>
          <w:tcPr>
            <w:tcW w:w="609"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317D2A" w:rsidP="00317D2A" w:rsidRDefault="00317D2A" w14:paraId="623CBF9F" w14:textId="03DBF9CC">
            <w:pPr>
              <w:pStyle w:val="TableParagraph"/>
              <w:spacing w:before="133"/>
              <w:ind w:left="95" w:right="63"/>
              <w:rPr>
                <w:b/>
                <w:bCs/>
                <w:sz w:val="20"/>
                <w:szCs w:val="20"/>
              </w:rPr>
            </w:pPr>
            <w:r w:rsidRPr="00005B32">
              <w:rPr>
                <w:b/>
                <w:bCs/>
                <w:sz w:val="20"/>
                <w:szCs w:val="20"/>
              </w:rPr>
              <w:t>FY25</w:t>
            </w:r>
          </w:p>
        </w:tc>
      </w:tr>
      <w:tr w:rsidRPr="00005B32" w:rsidR="00317D2A" w:rsidTr="00A208CA" w14:paraId="623CBFAE" w14:textId="77777777">
        <w:trPr>
          <w:trHeight w:val="263"/>
        </w:trPr>
        <w:tc>
          <w:tcPr>
            <w:tcW w:w="2391" w:type="dxa"/>
            <w:tcBorders>
              <w:top w:val="single" w:color="000000" w:themeColor="text1" w:sz="4" w:space="0"/>
              <w:bottom w:val="single" w:color="000000" w:themeColor="text1" w:sz="4" w:space="0"/>
            </w:tcBorders>
          </w:tcPr>
          <w:p w:rsidRPr="00005B32" w:rsidR="00317D2A" w:rsidP="00317D2A" w:rsidRDefault="00317D2A" w14:paraId="623CBFA1" w14:textId="77777777">
            <w:pPr>
              <w:pStyle w:val="TableParagraph"/>
              <w:spacing w:before="1" w:line="242" w:lineRule="exact"/>
              <w:jc w:val="left"/>
              <w:rPr>
                <w:b/>
                <w:bCs/>
                <w:sz w:val="20"/>
              </w:rPr>
            </w:pPr>
            <w:r w:rsidRPr="00005B32">
              <w:rPr>
                <w:b/>
                <w:bCs/>
                <w:spacing w:val="-2"/>
                <w:sz w:val="20"/>
              </w:rPr>
              <w:t>Completion</w:t>
            </w:r>
          </w:p>
        </w:tc>
        <w:tc>
          <w:tcPr>
            <w:tcW w:w="610" w:type="dxa"/>
            <w:tcBorders>
              <w:top w:val="single" w:color="000000" w:themeColor="text1" w:sz="4" w:space="0"/>
              <w:bottom w:val="single" w:color="000000" w:themeColor="text1" w:sz="4" w:space="0"/>
              <w:right w:val="single" w:color="000000" w:themeColor="text1" w:sz="4" w:space="0"/>
            </w:tcBorders>
          </w:tcPr>
          <w:p w:rsidRPr="00005B32" w:rsidR="00317D2A" w:rsidP="00317D2A" w:rsidRDefault="00317D2A" w14:paraId="623CBFA2" w14:textId="1E9244E3">
            <w:pPr>
              <w:pStyle w:val="TableParagraph"/>
              <w:spacing w:before="1" w:line="242" w:lineRule="exact"/>
              <w:ind w:left="204"/>
              <w:jc w:val="left"/>
              <w:rPr>
                <w:sz w:val="20"/>
                <w:szCs w:val="20"/>
              </w:rPr>
            </w:pPr>
            <w:r w:rsidRPr="00005B32">
              <w:rPr>
                <w:spacing w:val="-5"/>
                <w:sz w:val="20"/>
                <w:szCs w:val="20"/>
              </w:rPr>
              <w:t>88</w:t>
            </w:r>
          </w:p>
        </w:tc>
        <w:tc>
          <w:tcPr>
            <w:tcW w:w="60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17D2A" w:rsidP="00317D2A" w:rsidRDefault="00317D2A" w14:paraId="623CBFA3" w14:textId="6C698676">
            <w:pPr>
              <w:pStyle w:val="TableParagraph"/>
              <w:spacing w:before="1" w:line="242" w:lineRule="exact"/>
              <w:ind w:left="206"/>
              <w:jc w:val="left"/>
              <w:rPr>
                <w:sz w:val="20"/>
                <w:szCs w:val="20"/>
              </w:rPr>
            </w:pPr>
            <w:r w:rsidRPr="00005B32">
              <w:rPr>
                <w:spacing w:val="-5"/>
                <w:sz w:val="20"/>
                <w:szCs w:val="20"/>
              </w:rPr>
              <w:t>95</w:t>
            </w:r>
          </w:p>
        </w:tc>
        <w:tc>
          <w:tcPr>
            <w:tcW w:w="6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17D2A" w:rsidP="00317D2A" w:rsidRDefault="00317D2A" w14:paraId="623CBFA4" w14:textId="27586071">
            <w:pPr>
              <w:pStyle w:val="TableParagraph"/>
              <w:spacing w:before="1" w:line="242" w:lineRule="exact"/>
              <w:ind w:left="0" w:right="186"/>
              <w:jc w:val="right"/>
              <w:rPr>
                <w:sz w:val="20"/>
                <w:szCs w:val="20"/>
              </w:rPr>
            </w:pPr>
            <w:r w:rsidRPr="00005B32">
              <w:rPr>
                <w:sz w:val="20"/>
                <w:szCs w:val="20"/>
              </w:rPr>
              <w:t>83</w:t>
            </w:r>
          </w:p>
        </w:tc>
        <w:tc>
          <w:tcPr>
            <w:tcW w:w="609" w:type="dxa"/>
            <w:tcBorders>
              <w:top w:val="single" w:color="000000" w:themeColor="text1" w:sz="4" w:space="0"/>
              <w:left w:val="single" w:color="000000" w:themeColor="text1" w:sz="4" w:space="0"/>
              <w:bottom w:val="single" w:color="000000" w:themeColor="text1" w:sz="4" w:space="0"/>
            </w:tcBorders>
          </w:tcPr>
          <w:p w:rsidRPr="00005B32" w:rsidR="00317D2A" w:rsidP="00317D2A" w:rsidRDefault="00317D2A" w14:paraId="623CBFA5" w14:textId="2E67A0A1">
            <w:pPr>
              <w:pStyle w:val="TableParagraph"/>
              <w:spacing w:before="1" w:line="242" w:lineRule="exact"/>
              <w:ind w:left="0" w:right="69"/>
              <w:rPr>
                <w:b/>
                <w:bCs/>
                <w:sz w:val="20"/>
                <w:szCs w:val="20"/>
              </w:rPr>
            </w:pPr>
            <w:r w:rsidRPr="00005B32">
              <w:rPr>
                <w:b/>
                <w:bCs/>
                <w:sz w:val="20"/>
                <w:szCs w:val="20"/>
              </w:rPr>
              <w:t>76</w:t>
            </w:r>
          </w:p>
        </w:tc>
        <w:tc>
          <w:tcPr>
            <w:tcW w:w="618" w:type="dxa"/>
            <w:tcBorders>
              <w:top w:val="single" w:color="000000" w:themeColor="text1" w:sz="4" w:space="0"/>
              <w:bottom w:val="single" w:color="000000" w:themeColor="text1" w:sz="4" w:space="0"/>
              <w:right w:val="single" w:color="000000" w:themeColor="text1" w:sz="4" w:space="0"/>
            </w:tcBorders>
          </w:tcPr>
          <w:p w:rsidRPr="00005B32" w:rsidR="00317D2A" w:rsidP="00317D2A" w:rsidRDefault="00317D2A" w14:paraId="623CBFA6" w14:textId="5B20A786">
            <w:pPr>
              <w:pStyle w:val="TableParagraph"/>
              <w:spacing w:before="1" w:line="242" w:lineRule="exact"/>
              <w:ind w:left="18"/>
              <w:rPr>
                <w:sz w:val="20"/>
                <w:szCs w:val="20"/>
              </w:rPr>
            </w:pPr>
            <w:r w:rsidRPr="00005B32">
              <w:rPr>
                <w:w w:val="99"/>
                <w:sz w:val="20"/>
                <w:szCs w:val="20"/>
              </w:rPr>
              <w:t>1</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17D2A" w:rsidP="00317D2A" w:rsidRDefault="00317D2A" w14:paraId="623CBFA7" w14:textId="0EC7B086">
            <w:pPr>
              <w:pStyle w:val="TableParagraph"/>
              <w:spacing w:before="1" w:line="242" w:lineRule="exact"/>
              <w:ind w:left="24"/>
              <w:rPr>
                <w:sz w:val="20"/>
                <w:szCs w:val="20"/>
              </w:rPr>
            </w:pPr>
            <w:r w:rsidRPr="00005B32">
              <w:rPr>
                <w:w w:val="99"/>
                <w:sz w:val="20"/>
                <w:szCs w:val="20"/>
              </w:rPr>
              <w:t>1</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17D2A" w:rsidP="00317D2A" w:rsidRDefault="00317D2A" w14:paraId="623CBFA8" w14:textId="1DCBCD4A">
            <w:pPr>
              <w:pStyle w:val="TableParagraph"/>
              <w:spacing w:before="1" w:line="242" w:lineRule="exact"/>
              <w:ind w:left="25"/>
              <w:rPr>
                <w:sz w:val="20"/>
                <w:szCs w:val="20"/>
              </w:rPr>
            </w:pPr>
            <w:r w:rsidRPr="00005B32">
              <w:rPr>
                <w:sz w:val="20"/>
                <w:szCs w:val="20"/>
              </w:rPr>
              <w:t>1</w:t>
            </w:r>
          </w:p>
        </w:tc>
        <w:tc>
          <w:tcPr>
            <w:tcW w:w="610" w:type="dxa"/>
            <w:tcBorders>
              <w:top w:val="single" w:color="000000" w:themeColor="text1" w:sz="4" w:space="0"/>
              <w:left w:val="single" w:color="000000" w:themeColor="text1" w:sz="4" w:space="0"/>
              <w:bottom w:val="single" w:color="000000" w:themeColor="text1" w:sz="4" w:space="0"/>
            </w:tcBorders>
          </w:tcPr>
          <w:p w:rsidRPr="00005B32" w:rsidR="00317D2A" w:rsidP="00317D2A" w:rsidRDefault="00317D2A" w14:paraId="623CBFA9" w14:textId="127E87BA">
            <w:pPr>
              <w:pStyle w:val="TableParagraph"/>
              <w:spacing w:before="1" w:line="242" w:lineRule="exact"/>
              <w:ind w:left="31"/>
              <w:rPr>
                <w:b/>
                <w:bCs/>
                <w:sz w:val="20"/>
                <w:szCs w:val="20"/>
              </w:rPr>
            </w:pPr>
            <w:r w:rsidRPr="00005B32">
              <w:rPr>
                <w:b/>
                <w:bCs/>
                <w:sz w:val="20"/>
                <w:szCs w:val="20"/>
              </w:rPr>
              <w:t>1</w:t>
            </w:r>
          </w:p>
        </w:tc>
        <w:tc>
          <w:tcPr>
            <w:tcW w:w="608" w:type="dxa"/>
            <w:tcBorders>
              <w:top w:val="single" w:color="000000" w:themeColor="text1" w:sz="4" w:space="0"/>
              <w:bottom w:val="single" w:color="000000" w:themeColor="text1" w:sz="4" w:space="0"/>
              <w:right w:val="single" w:color="000000" w:themeColor="text1" w:sz="4" w:space="0"/>
            </w:tcBorders>
          </w:tcPr>
          <w:p w:rsidRPr="00005B32" w:rsidR="00317D2A" w:rsidP="00317D2A" w:rsidRDefault="00317D2A" w14:paraId="623CBFAA" w14:textId="4BBADD5D">
            <w:pPr>
              <w:pStyle w:val="TableParagraph"/>
              <w:spacing w:before="1" w:line="242" w:lineRule="exact"/>
              <w:ind w:left="26"/>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17D2A" w:rsidP="00317D2A" w:rsidRDefault="00317D2A" w14:paraId="623CBFAB" w14:textId="5ACB1ED6">
            <w:pPr>
              <w:pStyle w:val="TableParagraph"/>
              <w:spacing w:before="1" w:line="242" w:lineRule="exact"/>
              <w:ind w:left="29"/>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17D2A" w:rsidP="00317D2A" w:rsidRDefault="00317D2A" w14:paraId="623CBFAC" w14:textId="3D6AE0B8">
            <w:pPr>
              <w:pStyle w:val="TableParagraph"/>
              <w:spacing w:before="1" w:line="242" w:lineRule="exact"/>
              <w:ind w:left="30"/>
              <w:rPr>
                <w:sz w:val="20"/>
              </w:rPr>
            </w:pPr>
            <w:r w:rsidRPr="00005B32">
              <w:rPr>
                <w:sz w:val="20"/>
                <w:szCs w:val="20"/>
              </w:rPr>
              <w:t>0</w:t>
            </w:r>
          </w:p>
        </w:tc>
        <w:tc>
          <w:tcPr>
            <w:tcW w:w="609" w:type="dxa"/>
            <w:tcBorders>
              <w:top w:val="single" w:color="000000" w:themeColor="text1" w:sz="4" w:space="0"/>
              <w:left w:val="single" w:color="000000" w:themeColor="text1" w:sz="4" w:space="0"/>
              <w:bottom w:val="single" w:color="000000" w:themeColor="text1" w:sz="4" w:space="0"/>
            </w:tcBorders>
          </w:tcPr>
          <w:p w:rsidRPr="00005B32" w:rsidR="00317D2A" w:rsidP="00317D2A" w:rsidRDefault="00317D2A" w14:paraId="623CBFAD" w14:textId="290AB185">
            <w:pPr>
              <w:pStyle w:val="TableParagraph"/>
              <w:spacing w:before="1" w:line="242" w:lineRule="exact"/>
              <w:ind w:left="36"/>
              <w:rPr>
                <w:b/>
                <w:bCs/>
                <w:sz w:val="20"/>
                <w:szCs w:val="20"/>
              </w:rPr>
            </w:pPr>
            <w:r w:rsidRPr="00005B32">
              <w:rPr>
                <w:b/>
                <w:bCs/>
                <w:sz w:val="20"/>
                <w:szCs w:val="20"/>
              </w:rPr>
              <w:t>0</w:t>
            </w:r>
          </w:p>
        </w:tc>
      </w:tr>
      <w:tr w:rsidRPr="00005B32" w:rsidR="00317D2A" w:rsidTr="00A208CA" w14:paraId="623CBFBC" w14:textId="77777777">
        <w:trPr>
          <w:trHeight w:val="263"/>
        </w:trPr>
        <w:tc>
          <w:tcPr>
            <w:tcW w:w="2391" w:type="dxa"/>
            <w:tcBorders>
              <w:top w:val="single" w:color="000000" w:themeColor="text1" w:sz="4" w:space="0"/>
              <w:bottom w:val="single" w:color="000000" w:themeColor="text1" w:sz="4" w:space="0"/>
            </w:tcBorders>
          </w:tcPr>
          <w:p w:rsidRPr="00005B32" w:rsidR="00317D2A" w:rsidP="00317D2A" w:rsidRDefault="00317D2A" w14:paraId="623CBFAF" w14:textId="77777777">
            <w:pPr>
              <w:pStyle w:val="TableParagraph"/>
              <w:spacing w:before="1" w:line="242" w:lineRule="exact"/>
              <w:jc w:val="left"/>
              <w:rPr>
                <w:b/>
                <w:bCs/>
                <w:sz w:val="20"/>
              </w:rPr>
            </w:pPr>
            <w:r w:rsidRPr="00005B32">
              <w:rPr>
                <w:b/>
                <w:bCs/>
                <w:spacing w:val="-2"/>
                <w:sz w:val="20"/>
              </w:rPr>
              <w:t>Voluntarily</w:t>
            </w:r>
            <w:r w:rsidRPr="00005B32">
              <w:rPr>
                <w:b/>
                <w:bCs/>
                <w:spacing w:val="10"/>
                <w:sz w:val="20"/>
              </w:rPr>
              <w:t xml:space="preserve"> </w:t>
            </w:r>
            <w:r w:rsidRPr="00005B32">
              <w:rPr>
                <w:b/>
                <w:bCs/>
                <w:spacing w:val="-2"/>
                <w:sz w:val="20"/>
              </w:rPr>
              <w:t>Withdrew</w:t>
            </w:r>
          </w:p>
        </w:tc>
        <w:tc>
          <w:tcPr>
            <w:tcW w:w="610" w:type="dxa"/>
            <w:tcBorders>
              <w:top w:val="single" w:color="000000" w:themeColor="text1" w:sz="4" w:space="0"/>
              <w:bottom w:val="single" w:color="000000" w:themeColor="text1" w:sz="4" w:space="0"/>
              <w:right w:val="single" w:color="000000" w:themeColor="text1" w:sz="4" w:space="0"/>
            </w:tcBorders>
          </w:tcPr>
          <w:p w:rsidRPr="00005B32" w:rsidR="00317D2A" w:rsidP="00317D2A" w:rsidRDefault="00317D2A" w14:paraId="623CBFB0" w14:textId="23BA8717">
            <w:pPr>
              <w:pStyle w:val="TableParagraph"/>
              <w:spacing w:before="1" w:line="242" w:lineRule="exact"/>
              <w:ind w:left="204"/>
              <w:jc w:val="left"/>
              <w:rPr>
                <w:sz w:val="20"/>
                <w:szCs w:val="20"/>
              </w:rPr>
            </w:pPr>
            <w:r w:rsidRPr="00005B32">
              <w:rPr>
                <w:spacing w:val="-5"/>
                <w:sz w:val="20"/>
                <w:szCs w:val="20"/>
              </w:rPr>
              <w:t>18</w:t>
            </w:r>
          </w:p>
        </w:tc>
        <w:tc>
          <w:tcPr>
            <w:tcW w:w="60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17D2A" w:rsidP="00317D2A" w:rsidRDefault="00317D2A" w14:paraId="623CBFB1" w14:textId="45DD3613">
            <w:pPr>
              <w:pStyle w:val="TableParagraph"/>
              <w:spacing w:before="1" w:line="242" w:lineRule="exact"/>
              <w:ind w:left="206"/>
              <w:jc w:val="left"/>
              <w:rPr>
                <w:sz w:val="20"/>
                <w:szCs w:val="20"/>
              </w:rPr>
            </w:pPr>
            <w:r w:rsidRPr="00005B32">
              <w:rPr>
                <w:spacing w:val="-5"/>
                <w:sz w:val="20"/>
                <w:szCs w:val="20"/>
              </w:rPr>
              <w:t>14</w:t>
            </w:r>
          </w:p>
        </w:tc>
        <w:tc>
          <w:tcPr>
            <w:tcW w:w="6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17D2A" w:rsidP="00317D2A" w:rsidRDefault="00317D2A" w14:paraId="623CBFB2" w14:textId="527063FF">
            <w:pPr>
              <w:pStyle w:val="TableParagraph"/>
              <w:spacing w:before="1" w:line="242" w:lineRule="exact"/>
              <w:ind w:left="0" w:right="186"/>
              <w:jc w:val="right"/>
              <w:rPr>
                <w:sz w:val="20"/>
                <w:szCs w:val="20"/>
              </w:rPr>
            </w:pPr>
            <w:r w:rsidRPr="00005B32">
              <w:rPr>
                <w:sz w:val="20"/>
                <w:szCs w:val="20"/>
              </w:rPr>
              <w:t>14</w:t>
            </w:r>
          </w:p>
        </w:tc>
        <w:tc>
          <w:tcPr>
            <w:tcW w:w="609" w:type="dxa"/>
            <w:tcBorders>
              <w:top w:val="single" w:color="000000" w:themeColor="text1" w:sz="4" w:space="0"/>
              <w:left w:val="single" w:color="000000" w:themeColor="text1" w:sz="4" w:space="0"/>
              <w:bottom w:val="single" w:color="000000" w:themeColor="text1" w:sz="4" w:space="0"/>
            </w:tcBorders>
          </w:tcPr>
          <w:p w:rsidRPr="00005B32" w:rsidR="00317D2A" w:rsidP="00317D2A" w:rsidRDefault="00317D2A" w14:paraId="623CBFB3" w14:textId="145350DF">
            <w:pPr>
              <w:pStyle w:val="TableParagraph"/>
              <w:spacing w:before="1" w:line="242" w:lineRule="exact"/>
              <w:ind w:left="95" w:right="69"/>
              <w:rPr>
                <w:b/>
                <w:bCs/>
                <w:sz w:val="20"/>
                <w:szCs w:val="20"/>
              </w:rPr>
            </w:pPr>
            <w:r w:rsidRPr="00005B32">
              <w:rPr>
                <w:b/>
                <w:bCs/>
                <w:sz w:val="20"/>
                <w:szCs w:val="20"/>
              </w:rPr>
              <w:t>12</w:t>
            </w:r>
          </w:p>
        </w:tc>
        <w:tc>
          <w:tcPr>
            <w:tcW w:w="618" w:type="dxa"/>
            <w:tcBorders>
              <w:top w:val="single" w:color="000000" w:themeColor="text1" w:sz="4" w:space="0"/>
              <w:bottom w:val="single" w:color="000000" w:themeColor="text1" w:sz="4" w:space="0"/>
              <w:right w:val="single" w:color="000000" w:themeColor="text1" w:sz="4" w:space="0"/>
            </w:tcBorders>
          </w:tcPr>
          <w:p w:rsidRPr="00005B32" w:rsidR="00317D2A" w:rsidP="00317D2A" w:rsidRDefault="00317D2A" w14:paraId="623CBFB4" w14:textId="49265172">
            <w:pPr>
              <w:pStyle w:val="TableParagraph"/>
              <w:spacing w:before="1" w:line="242" w:lineRule="exact"/>
              <w:ind w:left="18"/>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17D2A" w:rsidP="00317D2A" w:rsidRDefault="00317D2A" w14:paraId="623CBFB5" w14:textId="5E0F6D8F">
            <w:pPr>
              <w:pStyle w:val="TableParagraph"/>
              <w:spacing w:before="1" w:line="242" w:lineRule="exact"/>
              <w:ind w:left="24"/>
              <w:rPr>
                <w:sz w:val="20"/>
              </w:rPr>
            </w:pPr>
            <w:r w:rsidRPr="00005B32">
              <w:rPr>
                <w:w w:val="99"/>
                <w:sz w:val="20"/>
                <w:szCs w:val="20"/>
              </w:rPr>
              <w:t>1</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17D2A" w:rsidP="00317D2A" w:rsidRDefault="00317D2A" w14:paraId="623CBFB6" w14:textId="10EAFD6A">
            <w:pPr>
              <w:pStyle w:val="TableParagraph"/>
              <w:spacing w:before="1" w:line="242" w:lineRule="exact"/>
              <w:ind w:left="25"/>
              <w:rPr>
                <w:sz w:val="20"/>
                <w:szCs w:val="20"/>
              </w:rPr>
            </w:pPr>
            <w:r w:rsidRPr="00005B32">
              <w:rPr>
                <w:sz w:val="20"/>
                <w:szCs w:val="20"/>
              </w:rPr>
              <w:t>1</w:t>
            </w:r>
          </w:p>
        </w:tc>
        <w:tc>
          <w:tcPr>
            <w:tcW w:w="610" w:type="dxa"/>
            <w:tcBorders>
              <w:top w:val="single" w:color="000000" w:themeColor="text1" w:sz="4" w:space="0"/>
              <w:left w:val="single" w:color="000000" w:themeColor="text1" w:sz="4" w:space="0"/>
              <w:bottom w:val="single" w:color="000000" w:themeColor="text1" w:sz="4" w:space="0"/>
            </w:tcBorders>
          </w:tcPr>
          <w:p w:rsidRPr="00005B32" w:rsidR="00317D2A" w:rsidP="00317D2A" w:rsidRDefault="00317D2A" w14:paraId="623CBFB7" w14:textId="1B29ADDC">
            <w:pPr>
              <w:pStyle w:val="TableParagraph"/>
              <w:spacing w:before="1" w:line="242" w:lineRule="exact"/>
              <w:ind w:left="31"/>
              <w:rPr>
                <w:b/>
                <w:bCs/>
                <w:sz w:val="20"/>
                <w:szCs w:val="20"/>
              </w:rPr>
            </w:pPr>
            <w:r w:rsidRPr="00005B32">
              <w:rPr>
                <w:b/>
                <w:bCs/>
                <w:sz w:val="20"/>
                <w:szCs w:val="20"/>
              </w:rPr>
              <w:t>0</w:t>
            </w:r>
          </w:p>
        </w:tc>
        <w:tc>
          <w:tcPr>
            <w:tcW w:w="608" w:type="dxa"/>
            <w:tcBorders>
              <w:top w:val="single" w:color="000000" w:themeColor="text1" w:sz="4" w:space="0"/>
              <w:bottom w:val="single" w:color="000000" w:themeColor="text1" w:sz="4" w:space="0"/>
              <w:right w:val="single" w:color="000000" w:themeColor="text1" w:sz="4" w:space="0"/>
            </w:tcBorders>
          </w:tcPr>
          <w:p w:rsidRPr="00005B32" w:rsidR="00317D2A" w:rsidP="00317D2A" w:rsidRDefault="00317D2A" w14:paraId="623CBFB8" w14:textId="3628A9C7">
            <w:pPr>
              <w:pStyle w:val="TableParagraph"/>
              <w:spacing w:before="1" w:line="242" w:lineRule="exact"/>
              <w:ind w:left="26"/>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17D2A" w:rsidP="00317D2A" w:rsidRDefault="00317D2A" w14:paraId="623CBFB9" w14:textId="51060478">
            <w:pPr>
              <w:pStyle w:val="TableParagraph"/>
              <w:spacing w:before="1" w:line="242" w:lineRule="exact"/>
              <w:ind w:left="29"/>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17D2A" w:rsidP="00317D2A" w:rsidRDefault="00317D2A" w14:paraId="623CBFBA" w14:textId="6EE64CE0">
            <w:pPr>
              <w:pStyle w:val="TableParagraph"/>
              <w:spacing w:before="1" w:line="242" w:lineRule="exact"/>
              <w:ind w:left="30"/>
              <w:rPr>
                <w:sz w:val="20"/>
              </w:rPr>
            </w:pPr>
            <w:r w:rsidRPr="00005B32">
              <w:rPr>
                <w:sz w:val="20"/>
                <w:szCs w:val="20"/>
              </w:rPr>
              <w:t>0</w:t>
            </w:r>
          </w:p>
        </w:tc>
        <w:tc>
          <w:tcPr>
            <w:tcW w:w="609" w:type="dxa"/>
            <w:tcBorders>
              <w:top w:val="single" w:color="000000" w:themeColor="text1" w:sz="4" w:space="0"/>
              <w:left w:val="single" w:color="000000" w:themeColor="text1" w:sz="4" w:space="0"/>
              <w:bottom w:val="single" w:color="000000" w:themeColor="text1" w:sz="4" w:space="0"/>
            </w:tcBorders>
          </w:tcPr>
          <w:p w:rsidRPr="00005B32" w:rsidR="00317D2A" w:rsidP="00317D2A" w:rsidRDefault="00317D2A" w14:paraId="623CBFBB" w14:textId="1A490DD1">
            <w:pPr>
              <w:pStyle w:val="TableParagraph"/>
              <w:spacing w:before="1" w:line="242" w:lineRule="exact"/>
              <w:ind w:left="36"/>
              <w:rPr>
                <w:b/>
                <w:bCs/>
                <w:sz w:val="20"/>
                <w:szCs w:val="20"/>
              </w:rPr>
            </w:pPr>
            <w:r w:rsidRPr="00005B32">
              <w:rPr>
                <w:b/>
                <w:bCs/>
                <w:sz w:val="20"/>
                <w:szCs w:val="20"/>
              </w:rPr>
              <w:t>0</w:t>
            </w:r>
          </w:p>
        </w:tc>
      </w:tr>
      <w:tr w:rsidRPr="00005B32" w:rsidR="00317D2A" w:rsidTr="00A208CA" w14:paraId="623CBFCA" w14:textId="77777777">
        <w:trPr>
          <w:trHeight w:val="263"/>
        </w:trPr>
        <w:tc>
          <w:tcPr>
            <w:tcW w:w="2391" w:type="dxa"/>
            <w:tcBorders>
              <w:top w:val="single" w:color="000000" w:themeColor="text1" w:sz="4" w:space="0"/>
              <w:bottom w:val="single" w:color="000000" w:themeColor="text1" w:sz="4" w:space="0"/>
            </w:tcBorders>
          </w:tcPr>
          <w:p w:rsidRPr="00005B32" w:rsidR="00317D2A" w:rsidP="00317D2A" w:rsidRDefault="00317D2A" w14:paraId="623CBFBD" w14:textId="77777777">
            <w:pPr>
              <w:pStyle w:val="TableParagraph"/>
              <w:spacing w:before="1" w:line="242" w:lineRule="exact"/>
              <w:jc w:val="left"/>
              <w:rPr>
                <w:b/>
                <w:bCs/>
                <w:sz w:val="20"/>
              </w:rPr>
            </w:pPr>
            <w:r w:rsidRPr="00005B32">
              <w:rPr>
                <w:b/>
                <w:bCs/>
                <w:spacing w:val="-2"/>
                <w:sz w:val="20"/>
              </w:rPr>
              <w:t>Non-Compliance</w:t>
            </w:r>
          </w:p>
        </w:tc>
        <w:tc>
          <w:tcPr>
            <w:tcW w:w="610" w:type="dxa"/>
            <w:tcBorders>
              <w:top w:val="single" w:color="000000" w:themeColor="text1" w:sz="4" w:space="0"/>
              <w:bottom w:val="single" w:color="000000" w:themeColor="text1" w:sz="4" w:space="0"/>
              <w:right w:val="single" w:color="000000" w:themeColor="text1" w:sz="4" w:space="0"/>
            </w:tcBorders>
          </w:tcPr>
          <w:p w:rsidRPr="00005B32" w:rsidR="00317D2A" w:rsidP="00317D2A" w:rsidRDefault="00317D2A" w14:paraId="623CBFBE" w14:textId="241285F5">
            <w:pPr>
              <w:pStyle w:val="TableParagraph"/>
              <w:spacing w:before="1" w:line="242" w:lineRule="exact"/>
              <w:ind w:left="14"/>
              <w:rPr>
                <w:sz w:val="20"/>
                <w:szCs w:val="20"/>
              </w:rPr>
            </w:pPr>
            <w:r w:rsidRPr="00005B32">
              <w:rPr>
                <w:spacing w:val="-5"/>
                <w:sz w:val="20"/>
                <w:szCs w:val="20"/>
              </w:rPr>
              <w:t>28</w:t>
            </w:r>
          </w:p>
        </w:tc>
        <w:tc>
          <w:tcPr>
            <w:tcW w:w="60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17D2A" w:rsidP="00317D2A" w:rsidRDefault="00317D2A" w14:paraId="623CBFBF" w14:textId="75A9C36B">
            <w:pPr>
              <w:pStyle w:val="TableParagraph"/>
              <w:spacing w:before="1" w:line="242" w:lineRule="exact"/>
              <w:ind w:left="206"/>
              <w:jc w:val="left"/>
              <w:rPr>
                <w:sz w:val="20"/>
                <w:szCs w:val="20"/>
              </w:rPr>
            </w:pPr>
            <w:r w:rsidRPr="00005B32">
              <w:rPr>
                <w:spacing w:val="-5"/>
                <w:sz w:val="20"/>
                <w:szCs w:val="20"/>
              </w:rPr>
              <w:t>45</w:t>
            </w:r>
          </w:p>
        </w:tc>
        <w:tc>
          <w:tcPr>
            <w:tcW w:w="6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17D2A" w:rsidP="00317D2A" w:rsidRDefault="00317D2A" w14:paraId="623CBFC0" w14:textId="0CBAE1A6">
            <w:pPr>
              <w:pStyle w:val="TableParagraph"/>
              <w:spacing w:before="1" w:line="242" w:lineRule="exact"/>
              <w:ind w:left="0" w:right="186"/>
              <w:jc w:val="right"/>
              <w:rPr>
                <w:sz w:val="20"/>
                <w:szCs w:val="20"/>
              </w:rPr>
            </w:pPr>
            <w:r w:rsidRPr="00005B32">
              <w:rPr>
                <w:sz w:val="20"/>
                <w:szCs w:val="20"/>
              </w:rPr>
              <w:t>36</w:t>
            </w:r>
          </w:p>
        </w:tc>
        <w:tc>
          <w:tcPr>
            <w:tcW w:w="609" w:type="dxa"/>
            <w:tcBorders>
              <w:top w:val="single" w:color="000000" w:themeColor="text1" w:sz="4" w:space="0"/>
              <w:left w:val="single" w:color="000000" w:themeColor="text1" w:sz="4" w:space="0"/>
              <w:bottom w:val="single" w:color="000000" w:themeColor="text1" w:sz="4" w:space="0"/>
            </w:tcBorders>
          </w:tcPr>
          <w:p w:rsidRPr="00005B32" w:rsidR="00317D2A" w:rsidP="00317D2A" w:rsidRDefault="00317D2A" w14:paraId="623CBFC1" w14:textId="7EF5D33A">
            <w:pPr>
              <w:pStyle w:val="TableParagraph"/>
              <w:spacing w:before="1" w:line="242" w:lineRule="exact"/>
              <w:ind w:left="95" w:right="69"/>
              <w:rPr>
                <w:b/>
                <w:bCs/>
                <w:sz w:val="20"/>
                <w:szCs w:val="20"/>
              </w:rPr>
            </w:pPr>
            <w:r w:rsidRPr="00005B32">
              <w:rPr>
                <w:b/>
                <w:bCs/>
                <w:sz w:val="20"/>
                <w:szCs w:val="20"/>
              </w:rPr>
              <w:t>30</w:t>
            </w:r>
          </w:p>
        </w:tc>
        <w:tc>
          <w:tcPr>
            <w:tcW w:w="618" w:type="dxa"/>
            <w:tcBorders>
              <w:top w:val="single" w:color="000000" w:themeColor="text1" w:sz="4" w:space="0"/>
              <w:bottom w:val="single" w:color="000000" w:themeColor="text1" w:sz="4" w:space="0"/>
              <w:right w:val="single" w:color="000000" w:themeColor="text1" w:sz="4" w:space="0"/>
            </w:tcBorders>
          </w:tcPr>
          <w:p w:rsidRPr="00005B32" w:rsidR="00317D2A" w:rsidP="00317D2A" w:rsidRDefault="00317D2A" w14:paraId="623CBFC2" w14:textId="3BFC2FB6">
            <w:pPr>
              <w:pStyle w:val="TableParagraph"/>
              <w:spacing w:before="1" w:line="242" w:lineRule="exact"/>
              <w:ind w:left="18"/>
              <w:rPr>
                <w:sz w:val="20"/>
              </w:rPr>
            </w:pPr>
            <w:r w:rsidRPr="00005B32">
              <w:rPr>
                <w:w w:val="99"/>
                <w:sz w:val="20"/>
                <w:szCs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17D2A" w:rsidP="00317D2A" w:rsidRDefault="00317D2A" w14:paraId="623CBFC3" w14:textId="54BF1D00">
            <w:pPr>
              <w:pStyle w:val="TableParagraph"/>
              <w:spacing w:before="1" w:line="242" w:lineRule="exact"/>
              <w:ind w:left="24"/>
              <w:rPr>
                <w:sz w:val="20"/>
                <w:szCs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17D2A" w:rsidP="00317D2A" w:rsidRDefault="00317D2A" w14:paraId="623CBFC4" w14:textId="42C87892">
            <w:pPr>
              <w:pStyle w:val="TableParagraph"/>
              <w:spacing w:before="1" w:line="242" w:lineRule="exact"/>
              <w:ind w:left="25"/>
              <w:rPr>
                <w:sz w:val="20"/>
              </w:rPr>
            </w:pPr>
            <w:r w:rsidRPr="00005B32">
              <w:rPr>
                <w:sz w:val="20"/>
                <w:szCs w:val="20"/>
              </w:rPr>
              <w:t>0</w:t>
            </w:r>
          </w:p>
        </w:tc>
        <w:tc>
          <w:tcPr>
            <w:tcW w:w="610" w:type="dxa"/>
            <w:tcBorders>
              <w:top w:val="single" w:color="000000" w:themeColor="text1" w:sz="4" w:space="0"/>
              <w:left w:val="single" w:color="000000" w:themeColor="text1" w:sz="4" w:space="0"/>
              <w:bottom w:val="single" w:color="000000" w:themeColor="text1" w:sz="4" w:space="0"/>
            </w:tcBorders>
          </w:tcPr>
          <w:p w:rsidRPr="00005B32" w:rsidR="00317D2A" w:rsidP="00317D2A" w:rsidRDefault="00317D2A" w14:paraId="623CBFC5" w14:textId="28FF943F">
            <w:pPr>
              <w:pStyle w:val="TableParagraph"/>
              <w:spacing w:before="1" w:line="242" w:lineRule="exact"/>
              <w:ind w:left="31"/>
              <w:rPr>
                <w:b/>
                <w:bCs/>
                <w:sz w:val="20"/>
                <w:szCs w:val="20"/>
              </w:rPr>
            </w:pPr>
            <w:r w:rsidRPr="00005B32">
              <w:rPr>
                <w:b/>
                <w:bCs/>
                <w:sz w:val="20"/>
                <w:szCs w:val="20"/>
              </w:rPr>
              <w:t>0</w:t>
            </w:r>
          </w:p>
        </w:tc>
        <w:tc>
          <w:tcPr>
            <w:tcW w:w="608" w:type="dxa"/>
            <w:tcBorders>
              <w:top w:val="single" w:color="000000" w:themeColor="text1" w:sz="4" w:space="0"/>
              <w:bottom w:val="single" w:color="000000" w:themeColor="text1" w:sz="4" w:space="0"/>
              <w:right w:val="single" w:color="000000" w:themeColor="text1" w:sz="4" w:space="0"/>
            </w:tcBorders>
          </w:tcPr>
          <w:p w:rsidRPr="00005B32" w:rsidR="00317D2A" w:rsidP="00317D2A" w:rsidRDefault="00317D2A" w14:paraId="623CBFC6" w14:textId="32532EFF">
            <w:pPr>
              <w:pStyle w:val="TableParagraph"/>
              <w:spacing w:before="1" w:line="242" w:lineRule="exact"/>
              <w:ind w:left="26"/>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17D2A" w:rsidP="00317D2A" w:rsidRDefault="00317D2A" w14:paraId="623CBFC7" w14:textId="3C3ECC19">
            <w:pPr>
              <w:pStyle w:val="TableParagraph"/>
              <w:spacing w:before="1" w:line="242" w:lineRule="exact"/>
              <w:ind w:left="29"/>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17D2A" w:rsidP="00317D2A" w:rsidRDefault="00317D2A" w14:paraId="623CBFC8" w14:textId="50289E4B">
            <w:pPr>
              <w:pStyle w:val="TableParagraph"/>
              <w:spacing w:before="1" w:line="242" w:lineRule="exact"/>
              <w:ind w:left="30"/>
              <w:rPr>
                <w:sz w:val="20"/>
              </w:rPr>
            </w:pPr>
            <w:r w:rsidRPr="00005B32">
              <w:rPr>
                <w:sz w:val="20"/>
                <w:szCs w:val="20"/>
              </w:rPr>
              <w:t>0</w:t>
            </w:r>
          </w:p>
        </w:tc>
        <w:tc>
          <w:tcPr>
            <w:tcW w:w="609" w:type="dxa"/>
            <w:tcBorders>
              <w:top w:val="single" w:color="000000" w:themeColor="text1" w:sz="4" w:space="0"/>
              <w:left w:val="single" w:color="000000" w:themeColor="text1" w:sz="4" w:space="0"/>
              <w:bottom w:val="single" w:color="000000" w:themeColor="text1" w:sz="4" w:space="0"/>
            </w:tcBorders>
          </w:tcPr>
          <w:p w:rsidRPr="00005B32" w:rsidR="00317D2A" w:rsidP="00317D2A" w:rsidRDefault="00317D2A" w14:paraId="623CBFC9" w14:textId="7FA3BDE0">
            <w:pPr>
              <w:pStyle w:val="TableParagraph"/>
              <w:spacing w:before="1" w:line="242" w:lineRule="exact"/>
              <w:ind w:left="0"/>
              <w:rPr>
                <w:b/>
                <w:bCs/>
                <w:sz w:val="20"/>
                <w:szCs w:val="20"/>
              </w:rPr>
            </w:pPr>
            <w:r w:rsidRPr="00005B32">
              <w:rPr>
                <w:b/>
                <w:bCs/>
                <w:sz w:val="20"/>
                <w:szCs w:val="20"/>
              </w:rPr>
              <w:t>0</w:t>
            </w:r>
          </w:p>
        </w:tc>
      </w:tr>
      <w:tr w:rsidRPr="00005B32" w:rsidR="00317D2A" w:rsidTr="00A208CA" w14:paraId="623CBFD8" w14:textId="77777777">
        <w:trPr>
          <w:trHeight w:val="263"/>
        </w:trPr>
        <w:tc>
          <w:tcPr>
            <w:tcW w:w="2391" w:type="dxa"/>
            <w:tcBorders>
              <w:top w:val="single" w:color="000000" w:themeColor="text1" w:sz="4" w:space="0"/>
              <w:bottom w:val="single" w:color="000000" w:themeColor="text1" w:sz="4" w:space="0"/>
            </w:tcBorders>
          </w:tcPr>
          <w:p w:rsidRPr="00005B32" w:rsidR="00317D2A" w:rsidP="00317D2A" w:rsidRDefault="00317D2A" w14:paraId="623CBFCB" w14:textId="77777777">
            <w:pPr>
              <w:pStyle w:val="TableParagraph"/>
              <w:spacing w:before="1" w:line="242" w:lineRule="exact"/>
              <w:jc w:val="left"/>
              <w:rPr>
                <w:b/>
                <w:bCs/>
                <w:sz w:val="20"/>
              </w:rPr>
            </w:pPr>
            <w:r w:rsidRPr="00005B32">
              <w:rPr>
                <w:b/>
                <w:bCs/>
                <w:spacing w:val="-2"/>
                <w:sz w:val="20"/>
              </w:rPr>
              <w:t>Deceased</w:t>
            </w:r>
          </w:p>
        </w:tc>
        <w:tc>
          <w:tcPr>
            <w:tcW w:w="610" w:type="dxa"/>
            <w:tcBorders>
              <w:top w:val="single" w:color="000000" w:themeColor="text1" w:sz="4" w:space="0"/>
              <w:bottom w:val="single" w:color="000000" w:themeColor="text1" w:sz="4" w:space="0"/>
              <w:right w:val="single" w:color="000000" w:themeColor="text1" w:sz="4" w:space="0"/>
            </w:tcBorders>
          </w:tcPr>
          <w:p w:rsidRPr="00005B32" w:rsidR="00317D2A" w:rsidP="00317D2A" w:rsidRDefault="00317D2A" w14:paraId="623CBFCC" w14:textId="64F0327E">
            <w:pPr>
              <w:pStyle w:val="TableParagraph"/>
              <w:spacing w:before="1" w:line="242" w:lineRule="exact"/>
              <w:ind w:left="14"/>
              <w:rPr>
                <w:sz w:val="20"/>
                <w:szCs w:val="20"/>
              </w:rPr>
            </w:pPr>
            <w:r w:rsidRPr="00005B32">
              <w:rPr>
                <w:w w:val="99"/>
                <w:sz w:val="20"/>
                <w:szCs w:val="20"/>
              </w:rPr>
              <w:t>0</w:t>
            </w:r>
          </w:p>
        </w:tc>
        <w:tc>
          <w:tcPr>
            <w:tcW w:w="60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17D2A" w:rsidP="00317D2A" w:rsidRDefault="00317D2A" w14:paraId="623CBFCD" w14:textId="6DCE0860">
            <w:pPr>
              <w:pStyle w:val="TableParagraph"/>
              <w:spacing w:before="1" w:line="242" w:lineRule="exact"/>
              <w:ind w:left="17"/>
              <w:rPr>
                <w:sz w:val="20"/>
                <w:szCs w:val="20"/>
              </w:rPr>
            </w:pPr>
            <w:r w:rsidRPr="00005B32">
              <w:rPr>
                <w:w w:val="99"/>
                <w:sz w:val="20"/>
              </w:rPr>
              <w:t>0</w:t>
            </w:r>
          </w:p>
        </w:tc>
        <w:tc>
          <w:tcPr>
            <w:tcW w:w="6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17D2A" w:rsidP="00317D2A" w:rsidRDefault="00317D2A" w14:paraId="623CBFCE" w14:textId="14244DB4">
            <w:pPr>
              <w:pStyle w:val="TableParagraph"/>
              <w:spacing w:before="1" w:line="242" w:lineRule="exact"/>
              <w:ind w:left="20"/>
              <w:rPr>
                <w:sz w:val="20"/>
              </w:rPr>
            </w:pPr>
            <w:r w:rsidRPr="00005B32">
              <w:rPr>
                <w:sz w:val="20"/>
                <w:szCs w:val="20"/>
              </w:rPr>
              <w:t>3</w:t>
            </w:r>
          </w:p>
        </w:tc>
        <w:tc>
          <w:tcPr>
            <w:tcW w:w="609" w:type="dxa"/>
            <w:tcBorders>
              <w:top w:val="single" w:color="000000" w:themeColor="text1" w:sz="4" w:space="0"/>
              <w:left w:val="single" w:color="000000" w:themeColor="text1" w:sz="4" w:space="0"/>
              <w:bottom w:val="single" w:color="000000" w:themeColor="text1" w:sz="4" w:space="0"/>
            </w:tcBorders>
          </w:tcPr>
          <w:p w:rsidRPr="00005B32" w:rsidR="00317D2A" w:rsidP="00317D2A" w:rsidRDefault="00317D2A" w14:paraId="623CBFCF" w14:textId="7ACF5593">
            <w:pPr>
              <w:pStyle w:val="TableParagraph"/>
              <w:spacing w:before="1" w:line="242" w:lineRule="exact"/>
              <w:ind w:left="26"/>
              <w:rPr>
                <w:b/>
                <w:bCs/>
                <w:sz w:val="20"/>
                <w:szCs w:val="20"/>
              </w:rPr>
            </w:pPr>
            <w:r w:rsidRPr="00005B32">
              <w:rPr>
                <w:b/>
                <w:bCs/>
                <w:sz w:val="20"/>
                <w:szCs w:val="20"/>
              </w:rPr>
              <w:t>2</w:t>
            </w:r>
          </w:p>
        </w:tc>
        <w:tc>
          <w:tcPr>
            <w:tcW w:w="618" w:type="dxa"/>
            <w:tcBorders>
              <w:top w:val="single" w:color="000000" w:themeColor="text1" w:sz="4" w:space="0"/>
              <w:bottom w:val="single" w:color="000000" w:themeColor="text1" w:sz="4" w:space="0"/>
              <w:right w:val="single" w:color="000000" w:themeColor="text1" w:sz="4" w:space="0"/>
            </w:tcBorders>
          </w:tcPr>
          <w:p w:rsidRPr="00005B32" w:rsidR="00317D2A" w:rsidP="00317D2A" w:rsidRDefault="00317D2A" w14:paraId="623CBFD0" w14:textId="134FD6FA">
            <w:pPr>
              <w:pStyle w:val="TableParagraph"/>
              <w:spacing w:before="1" w:line="242" w:lineRule="exact"/>
              <w:ind w:left="18"/>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17D2A" w:rsidP="00317D2A" w:rsidRDefault="00317D2A" w14:paraId="623CBFD1" w14:textId="78F6FC99">
            <w:pPr>
              <w:pStyle w:val="TableParagraph"/>
              <w:spacing w:before="1" w:line="242" w:lineRule="exact"/>
              <w:ind w:left="24"/>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17D2A" w:rsidP="00317D2A" w:rsidRDefault="00317D2A" w14:paraId="623CBFD2" w14:textId="36457A3C">
            <w:pPr>
              <w:pStyle w:val="TableParagraph"/>
              <w:spacing w:before="1" w:line="242" w:lineRule="exact"/>
              <w:ind w:left="25"/>
              <w:rPr>
                <w:sz w:val="20"/>
              </w:rPr>
            </w:pPr>
            <w:r w:rsidRPr="00005B32">
              <w:rPr>
                <w:sz w:val="20"/>
                <w:szCs w:val="20"/>
              </w:rPr>
              <w:t>0</w:t>
            </w:r>
          </w:p>
        </w:tc>
        <w:tc>
          <w:tcPr>
            <w:tcW w:w="610" w:type="dxa"/>
            <w:tcBorders>
              <w:top w:val="single" w:color="000000" w:themeColor="text1" w:sz="4" w:space="0"/>
              <w:left w:val="single" w:color="000000" w:themeColor="text1" w:sz="4" w:space="0"/>
              <w:bottom w:val="single" w:color="000000" w:themeColor="text1" w:sz="4" w:space="0"/>
            </w:tcBorders>
          </w:tcPr>
          <w:p w:rsidRPr="00005B32" w:rsidR="00317D2A" w:rsidP="00317D2A" w:rsidRDefault="00317D2A" w14:paraId="623CBFD3" w14:textId="6FE7035F">
            <w:pPr>
              <w:pStyle w:val="TableParagraph"/>
              <w:spacing w:before="1" w:line="242" w:lineRule="exact"/>
              <w:ind w:left="31"/>
              <w:rPr>
                <w:b/>
                <w:bCs/>
                <w:sz w:val="20"/>
                <w:szCs w:val="20"/>
              </w:rPr>
            </w:pPr>
            <w:r w:rsidRPr="00005B32">
              <w:rPr>
                <w:b/>
                <w:bCs/>
                <w:sz w:val="20"/>
                <w:szCs w:val="20"/>
              </w:rPr>
              <w:t>0</w:t>
            </w:r>
          </w:p>
        </w:tc>
        <w:tc>
          <w:tcPr>
            <w:tcW w:w="608" w:type="dxa"/>
            <w:tcBorders>
              <w:top w:val="single" w:color="000000" w:themeColor="text1" w:sz="4" w:space="0"/>
              <w:bottom w:val="single" w:color="000000" w:themeColor="text1" w:sz="4" w:space="0"/>
              <w:right w:val="single" w:color="000000" w:themeColor="text1" w:sz="4" w:space="0"/>
            </w:tcBorders>
          </w:tcPr>
          <w:p w:rsidRPr="00005B32" w:rsidR="00317D2A" w:rsidP="00317D2A" w:rsidRDefault="00317D2A" w14:paraId="623CBFD4" w14:textId="545FEB31">
            <w:pPr>
              <w:pStyle w:val="TableParagraph"/>
              <w:spacing w:before="1" w:line="242" w:lineRule="exact"/>
              <w:ind w:left="26"/>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17D2A" w:rsidP="00317D2A" w:rsidRDefault="00317D2A" w14:paraId="623CBFD5" w14:textId="7ECE86F8">
            <w:pPr>
              <w:pStyle w:val="TableParagraph"/>
              <w:spacing w:before="1" w:line="242" w:lineRule="exact"/>
              <w:ind w:left="29"/>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17D2A" w:rsidP="00317D2A" w:rsidRDefault="00317D2A" w14:paraId="623CBFD6" w14:textId="541CE5EF">
            <w:pPr>
              <w:pStyle w:val="TableParagraph"/>
              <w:spacing w:before="1" w:line="242" w:lineRule="exact"/>
              <w:ind w:left="30"/>
              <w:rPr>
                <w:sz w:val="20"/>
              </w:rPr>
            </w:pPr>
            <w:r w:rsidRPr="00005B32">
              <w:rPr>
                <w:sz w:val="20"/>
                <w:szCs w:val="20"/>
              </w:rPr>
              <w:t>0</w:t>
            </w:r>
          </w:p>
        </w:tc>
        <w:tc>
          <w:tcPr>
            <w:tcW w:w="609" w:type="dxa"/>
            <w:tcBorders>
              <w:top w:val="single" w:color="000000" w:themeColor="text1" w:sz="4" w:space="0"/>
              <w:left w:val="single" w:color="000000" w:themeColor="text1" w:sz="4" w:space="0"/>
              <w:bottom w:val="single" w:color="000000" w:themeColor="text1" w:sz="4" w:space="0"/>
            </w:tcBorders>
          </w:tcPr>
          <w:p w:rsidRPr="00005B32" w:rsidR="00317D2A" w:rsidP="00317D2A" w:rsidRDefault="00317D2A" w14:paraId="623CBFD7" w14:textId="47B827FF">
            <w:pPr>
              <w:pStyle w:val="TableParagraph"/>
              <w:spacing w:before="1" w:line="242" w:lineRule="exact"/>
              <w:ind w:left="0"/>
              <w:rPr>
                <w:b/>
                <w:bCs/>
                <w:sz w:val="20"/>
                <w:szCs w:val="20"/>
              </w:rPr>
            </w:pPr>
            <w:r w:rsidRPr="00005B32">
              <w:rPr>
                <w:b/>
                <w:bCs/>
                <w:sz w:val="20"/>
                <w:szCs w:val="20"/>
              </w:rPr>
              <w:t>0</w:t>
            </w:r>
          </w:p>
        </w:tc>
      </w:tr>
      <w:tr w:rsidRPr="00005B32" w:rsidR="00317D2A" w:rsidTr="00A208CA" w14:paraId="623CBFE6" w14:textId="77777777">
        <w:trPr>
          <w:trHeight w:val="263"/>
        </w:trPr>
        <w:tc>
          <w:tcPr>
            <w:tcW w:w="2391" w:type="dxa"/>
            <w:tcBorders>
              <w:top w:val="single" w:color="000000" w:themeColor="text1" w:sz="4" w:space="0"/>
              <w:bottom w:val="single" w:color="000000" w:themeColor="text1" w:sz="4" w:space="0"/>
            </w:tcBorders>
          </w:tcPr>
          <w:p w:rsidRPr="00005B32" w:rsidR="00317D2A" w:rsidP="00317D2A" w:rsidRDefault="00317D2A" w14:paraId="623CBFD9" w14:textId="77777777">
            <w:pPr>
              <w:pStyle w:val="TableParagraph"/>
              <w:spacing w:before="1" w:line="242" w:lineRule="exact"/>
              <w:jc w:val="left"/>
              <w:rPr>
                <w:b/>
                <w:bCs/>
                <w:sz w:val="20"/>
              </w:rPr>
            </w:pPr>
            <w:r w:rsidRPr="00005B32">
              <w:rPr>
                <w:b/>
                <w:bCs/>
                <w:sz w:val="20"/>
              </w:rPr>
              <w:t>Ineligible</w:t>
            </w:r>
            <w:r w:rsidRPr="00005B32">
              <w:rPr>
                <w:b/>
                <w:bCs/>
                <w:spacing w:val="-3"/>
                <w:sz w:val="20"/>
              </w:rPr>
              <w:t xml:space="preserve"> </w:t>
            </w:r>
            <w:r w:rsidRPr="00005B32">
              <w:rPr>
                <w:b/>
                <w:bCs/>
                <w:sz w:val="20"/>
              </w:rPr>
              <w:t>-</w:t>
            </w:r>
            <w:r w:rsidRPr="00005B32">
              <w:rPr>
                <w:b/>
                <w:bCs/>
                <w:spacing w:val="-5"/>
                <w:sz w:val="20"/>
              </w:rPr>
              <w:t xml:space="preserve"> </w:t>
            </w:r>
            <w:r w:rsidRPr="00005B32">
              <w:rPr>
                <w:b/>
                <w:bCs/>
                <w:spacing w:val="-2"/>
                <w:sz w:val="20"/>
              </w:rPr>
              <w:t>Monitored</w:t>
            </w:r>
          </w:p>
        </w:tc>
        <w:tc>
          <w:tcPr>
            <w:tcW w:w="610" w:type="dxa"/>
            <w:tcBorders>
              <w:top w:val="single" w:color="000000" w:themeColor="text1" w:sz="4" w:space="0"/>
              <w:bottom w:val="single" w:color="000000" w:themeColor="text1" w:sz="4" w:space="0"/>
              <w:right w:val="single" w:color="000000" w:themeColor="text1" w:sz="4" w:space="0"/>
            </w:tcBorders>
          </w:tcPr>
          <w:p w:rsidRPr="00005B32" w:rsidR="00317D2A" w:rsidP="00317D2A" w:rsidRDefault="00317D2A" w14:paraId="623CBFDA" w14:textId="6D537D7D">
            <w:pPr>
              <w:pStyle w:val="TableParagraph"/>
              <w:spacing w:before="1" w:line="242" w:lineRule="exact"/>
              <w:ind w:left="14"/>
              <w:rPr>
                <w:sz w:val="20"/>
                <w:szCs w:val="20"/>
              </w:rPr>
            </w:pPr>
            <w:r w:rsidRPr="00005B32">
              <w:rPr>
                <w:spacing w:val="-5"/>
                <w:sz w:val="20"/>
                <w:szCs w:val="20"/>
              </w:rPr>
              <w:t>7</w:t>
            </w:r>
          </w:p>
        </w:tc>
        <w:tc>
          <w:tcPr>
            <w:tcW w:w="60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17D2A" w:rsidP="00317D2A" w:rsidRDefault="00317D2A" w14:paraId="623CBFDB" w14:textId="37021DDF">
            <w:pPr>
              <w:pStyle w:val="TableParagraph"/>
              <w:spacing w:before="1" w:line="242" w:lineRule="exact"/>
              <w:ind w:left="206"/>
              <w:jc w:val="left"/>
              <w:rPr>
                <w:sz w:val="20"/>
                <w:szCs w:val="20"/>
              </w:rPr>
            </w:pPr>
            <w:r w:rsidRPr="00005B32">
              <w:rPr>
                <w:w w:val="99"/>
                <w:sz w:val="20"/>
                <w:szCs w:val="20"/>
              </w:rPr>
              <w:t>4</w:t>
            </w:r>
          </w:p>
        </w:tc>
        <w:tc>
          <w:tcPr>
            <w:tcW w:w="6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17D2A" w:rsidP="00317D2A" w:rsidRDefault="00317D2A" w14:paraId="623CBFDC" w14:textId="6740B86B">
            <w:pPr>
              <w:pStyle w:val="TableParagraph"/>
              <w:spacing w:before="1" w:line="242" w:lineRule="exact"/>
              <w:ind w:left="20"/>
              <w:rPr>
                <w:sz w:val="20"/>
                <w:szCs w:val="20"/>
              </w:rPr>
            </w:pPr>
            <w:r w:rsidRPr="00005B32">
              <w:rPr>
                <w:sz w:val="20"/>
                <w:szCs w:val="20"/>
              </w:rPr>
              <w:t>10</w:t>
            </w:r>
          </w:p>
        </w:tc>
        <w:tc>
          <w:tcPr>
            <w:tcW w:w="609" w:type="dxa"/>
            <w:tcBorders>
              <w:top w:val="single" w:color="000000" w:themeColor="text1" w:sz="4" w:space="0"/>
              <w:left w:val="single" w:color="000000" w:themeColor="text1" w:sz="4" w:space="0"/>
              <w:bottom w:val="single" w:color="000000" w:themeColor="text1" w:sz="4" w:space="0"/>
            </w:tcBorders>
          </w:tcPr>
          <w:p w:rsidRPr="00005B32" w:rsidR="00317D2A" w:rsidP="00317D2A" w:rsidRDefault="00317D2A" w14:paraId="623CBFDD" w14:textId="4FD5B6F8">
            <w:pPr>
              <w:pStyle w:val="TableParagraph"/>
              <w:spacing w:before="1" w:line="242" w:lineRule="exact"/>
              <w:ind w:left="26"/>
              <w:rPr>
                <w:b/>
                <w:bCs/>
                <w:sz w:val="20"/>
                <w:szCs w:val="20"/>
              </w:rPr>
            </w:pPr>
            <w:r w:rsidRPr="00005B32">
              <w:rPr>
                <w:b/>
                <w:bCs/>
                <w:sz w:val="20"/>
                <w:szCs w:val="20"/>
              </w:rPr>
              <w:t>12</w:t>
            </w:r>
          </w:p>
        </w:tc>
        <w:tc>
          <w:tcPr>
            <w:tcW w:w="618" w:type="dxa"/>
            <w:tcBorders>
              <w:top w:val="single" w:color="000000" w:themeColor="text1" w:sz="4" w:space="0"/>
              <w:bottom w:val="single" w:color="000000" w:themeColor="text1" w:sz="4" w:space="0"/>
              <w:right w:val="single" w:color="000000" w:themeColor="text1" w:sz="4" w:space="0"/>
            </w:tcBorders>
          </w:tcPr>
          <w:p w:rsidRPr="00005B32" w:rsidR="00317D2A" w:rsidP="00317D2A" w:rsidRDefault="00317D2A" w14:paraId="623CBFDE" w14:textId="1CEAEBE8">
            <w:pPr>
              <w:pStyle w:val="TableParagraph"/>
              <w:spacing w:before="1" w:line="242" w:lineRule="exact"/>
              <w:ind w:left="18"/>
              <w:rPr>
                <w:sz w:val="20"/>
                <w:szCs w:val="20"/>
              </w:rPr>
            </w:pPr>
            <w:r w:rsidRPr="00005B32">
              <w:rPr>
                <w:w w:val="99"/>
                <w:sz w:val="20"/>
                <w:szCs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17D2A" w:rsidP="00317D2A" w:rsidRDefault="00317D2A" w14:paraId="623CBFDF" w14:textId="7B68EFA1">
            <w:pPr>
              <w:pStyle w:val="TableParagraph"/>
              <w:spacing w:before="1" w:line="242" w:lineRule="exact"/>
              <w:ind w:left="24"/>
              <w:rPr>
                <w:sz w:val="20"/>
                <w:szCs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17D2A" w:rsidP="00317D2A" w:rsidRDefault="00317D2A" w14:paraId="623CBFE0" w14:textId="03BDF737">
            <w:pPr>
              <w:pStyle w:val="TableParagraph"/>
              <w:spacing w:before="1" w:line="242" w:lineRule="exact"/>
              <w:ind w:left="25"/>
              <w:rPr>
                <w:sz w:val="20"/>
              </w:rPr>
            </w:pPr>
            <w:r w:rsidRPr="00005B32">
              <w:rPr>
                <w:sz w:val="20"/>
                <w:szCs w:val="20"/>
              </w:rPr>
              <w:t>0</w:t>
            </w:r>
          </w:p>
        </w:tc>
        <w:tc>
          <w:tcPr>
            <w:tcW w:w="610" w:type="dxa"/>
            <w:tcBorders>
              <w:top w:val="single" w:color="000000" w:themeColor="text1" w:sz="4" w:space="0"/>
              <w:left w:val="single" w:color="000000" w:themeColor="text1" w:sz="4" w:space="0"/>
              <w:bottom w:val="single" w:color="000000" w:themeColor="text1" w:sz="4" w:space="0"/>
            </w:tcBorders>
          </w:tcPr>
          <w:p w:rsidRPr="00005B32" w:rsidR="00317D2A" w:rsidP="00317D2A" w:rsidRDefault="00317D2A" w14:paraId="623CBFE1" w14:textId="0C794AD7">
            <w:pPr>
              <w:pStyle w:val="TableParagraph"/>
              <w:spacing w:before="1" w:line="242" w:lineRule="exact"/>
              <w:ind w:left="31"/>
              <w:rPr>
                <w:b/>
                <w:bCs/>
                <w:sz w:val="20"/>
                <w:szCs w:val="20"/>
              </w:rPr>
            </w:pPr>
            <w:r w:rsidRPr="00005B32">
              <w:rPr>
                <w:b/>
                <w:bCs/>
                <w:sz w:val="20"/>
                <w:szCs w:val="20"/>
              </w:rPr>
              <w:t>0</w:t>
            </w:r>
          </w:p>
        </w:tc>
        <w:tc>
          <w:tcPr>
            <w:tcW w:w="608" w:type="dxa"/>
            <w:tcBorders>
              <w:top w:val="single" w:color="000000" w:themeColor="text1" w:sz="4" w:space="0"/>
              <w:bottom w:val="single" w:color="000000" w:themeColor="text1" w:sz="4" w:space="0"/>
              <w:right w:val="single" w:color="000000" w:themeColor="text1" w:sz="4" w:space="0"/>
            </w:tcBorders>
          </w:tcPr>
          <w:p w:rsidRPr="00005B32" w:rsidR="00317D2A" w:rsidP="00317D2A" w:rsidRDefault="00317D2A" w14:paraId="623CBFE2" w14:textId="6EF0A484">
            <w:pPr>
              <w:pStyle w:val="TableParagraph"/>
              <w:spacing w:before="1" w:line="242" w:lineRule="exact"/>
              <w:ind w:left="26"/>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17D2A" w:rsidP="00317D2A" w:rsidRDefault="00317D2A" w14:paraId="623CBFE3" w14:textId="20E443E2">
            <w:pPr>
              <w:pStyle w:val="TableParagraph"/>
              <w:spacing w:before="1" w:line="242" w:lineRule="exact"/>
              <w:ind w:left="29"/>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17D2A" w:rsidP="00317D2A" w:rsidRDefault="00317D2A" w14:paraId="623CBFE4" w14:textId="700CE62D">
            <w:pPr>
              <w:pStyle w:val="TableParagraph"/>
              <w:spacing w:before="1" w:line="242" w:lineRule="exact"/>
              <w:ind w:left="30"/>
              <w:rPr>
                <w:sz w:val="20"/>
              </w:rPr>
            </w:pPr>
            <w:r w:rsidRPr="00005B32">
              <w:rPr>
                <w:sz w:val="20"/>
                <w:szCs w:val="20"/>
              </w:rPr>
              <w:t>0</w:t>
            </w:r>
          </w:p>
        </w:tc>
        <w:tc>
          <w:tcPr>
            <w:tcW w:w="609" w:type="dxa"/>
            <w:tcBorders>
              <w:top w:val="single" w:color="000000" w:themeColor="text1" w:sz="4" w:space="0"/>
              <w:left w:val="single" w:color="000000" w:themeColor="text1" w:sz="4" w:space="0"/>
              <w:bottom w:val="single" w:color="000000" w:themeColor="text1" w:sz="4" w:space="0"/>
            </w:tcBorders>
          </w:tcPr>
          <w:p w:rsidRPr="00005B32" w:rsidR="00317D2A" w:rsidP="00317D2A" w:rsidRDefault="00317D2A" w14:paraId="623CBFE5" w14:textId="7EE33195">
            <w:pPr>
              <w:pStyle w:val="TableParagraph"/>
              <w:spacing w:before="1" w:line="242" w:lineRule="exact"/>
              <w:ind w:left="36"/>
              <w:rPr>
                <w:b/>
                <w:bCs/>
                <w:sz w:val="20"/>
                <w:szCs w:val="20"/>
              </w:rPr>
            </w:pPr>
            <w:r w:rsidRPr="00005B32">
              <w:rPr>
                <w:b/>
                <w:bCs/>
                <w:sz w:val="20"/>
                <w:szCs w:val="20"/>
              </w:rPr>
              <w:t>0</w:t>
            </w:r>
          </w:p>
        </w:tc>
      </w:tr>
      <w:tr w:rsidRPr="00005B32" w:rsidR="00317D2A" w:rsidTr="00A208CA" w14:paraId="623CBFF4" w14:textId="77777777">
        <w:trPr>
          <w:trHeight w:val="287"/>
        </w:trPr>
        <w:tc>
          <w:tcPr>
            <w:tcW w:w="2391" w:type="dxa"/>
            <w:tcBorders>
              <w:top w:val="single" w:color="000000" w:themeColor="text1" w:sz="4" w:space="0"/>
              <w:bottom w:val="single" w:color="000000" w:themeColor="text1" w:sz="4" w:space="0"/>
            </w:tcBorders>
            <w:shd w:val="clear" w:color="auto" w:fill="EDF8E3"/>
          </w:tcPr>
          <w:p w:rsidRPr="00005B32" w:rsidR="00317D2A" w:rsidP="00317D2A" w:rsidRDefault="00317D2A" w14:paraId="623CBFE7" w14:textId="77777777">
            <w:pPr>
              <w:pStyle w:val="TableParagraph"/>
              <w:jc w:val="left"/>
              <w:rPr>
                <w:b/>
                <w:bCs/>
                <w:sz w:val="20"/>
              </w:rPr>
            </w:pPr>
            <w:r w:rsidRPr="00005B32">
              <w:rPr>
                <w:b/>
                <w:bCs/>
                <w:sz w:val="20"/>
              </w:rPr>
              <w:t>Ineligible</w:t>
            </w:r>
            <w:r w:rsidRPr="00005B32">
              <w:rPr>
                <w:b/>
                <w:bCs/>
                <w:spacing w:val="-3"/>
                <w:sz w:val="20"/>
              </w:rPr>
              <w:t xml:space="preserve"> </w:t>
            </w:r>
            <w:r w:rsidRPr="00005B32">
              <w:rPr>
                <w:b/>
                <w:bCs/>
                <w:sz w:val="20"/>
              </w:rPr>
              <w:t>–</w:t>
            </w:r>
            <w:r w:rsidRPr="00005B32">
              <w:rPr>
                <w:b/>
                <w:bCs/>
                <w:spacing w:val="-5"/>
                <w:sz w:val="20"/>
              </w:rPr>
              <w:t xml:space="preserve"> </w:t>
            </w:r>
            <w:r w:rsidRPr="00005B32">
              <w:rPr>
                <w:b/>
                <w:bCs/>
                <w:sz w:val="20"/>
              </w:rPr>
              <w:t>Not</w:t>
            </w:r>
            <w:r w:rsidRPr="00005B32">
              <w:rPr>
                <w:b/>
                <w:bCs/>
                <w:spacing w:val="-4"/>
                <w:sz w:val="20"/>
              </w:rPr>
              <w:t xml:space="preserve"> </w:t>
            </w:r>
            <w:r w:rsidRPr="00005B32">
              <w:rPr>
                <w:b/>
                <w:bCs/>
                <w:spacing w:val="-2"/>
                <w:sz w:val="20"/>
              </w:rPr>
              <w:t>Monitored</w:t>
            </w:r>
          </w:p>
        </w:tc>
        <w:tc>
          <w:tcPr>
            <w:tcW w:w="610"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317D2A" w:rsidP="00317D2A" w:rsidRDefault="00317D2A" w14:paraId="623CBFE8" w14:textId="64ABD24E">
            <w:pPr>
              <w:pStyle w:val="TableParagraph"/>
              <w:ind w:left="14"/>
              <w:rPr>
                <w:sz w:val="20"/>
                <w:szCs w:val="20"/>
              </w:rPr>
            </w:pPr>
            <w:r w:rsidRPr="00005B32">
              <w:rPr>
                <w:w w:val="99"/>
                <w:sz w:val="20"/>
                <w:szCs w:val="20"/>
              </w:rPr>
              <w:t>3</w:t>
            </w:r>
          </w:p>
        </w:tc>
        <w:tc>
          <w:tcPr>
            <w:tcW w:w="6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17D2A" w:rsidP="00317D2A" w:rsidRDefault="00317D2A" w14:paraId="623CBFE9" w14:textId="2EAFF6DE">
            <w:pPr>
              <w:pStyle w:val="TableParagraph"/>
              <w:ind w:left="17"/>
              <w:rPr>
                <w:sz w:val="20"/>
                <w:szCs w:val="20"/>
              </w:rPr>
            </w:pPr>
            <w:r w:rsidRPr="00005B32">
              <w:rPr>
                <w:w w:val="99"/>
                <w:sz w:val="20"/>
                <w:szCs w:val="20"/>
              </w:rPr>
              <w:t>5</w:t>
            </w:r>
          </w:p>
        </w:tc>
        <w:tc>
          <w:tcPr>
            <w:tcW w:w="6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17D2A" w:rsidP="00317D2A" w:rsidRDefault="00317D2A" w14:paraId="623CBFEA" w14:textId="2F9E7825">
            <w:pPr>
              <w:pStyle w:val="TableParagraph"/>
              <w:ind w:left="20"/>
              <w:rPr>
                <w:sz w:val="20"/>
                <w:szCs w:val="20"/>
              </w:rPr>
            </w:pPr>
            <w:r w:rsidRPr="00005B32">
              <w:rPr>
                <w:sz w:val="20"/>
                <w:szCs w:val="20"/>
              </w:rPr>
              <w:t>6</w:t>
            </w:r>
          </w:p>
        </w:tc>
        <w:tc>
          <w:tcPr>
            <w:tcW w:w="609"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317D2A" w:rsidP="00317D2A" w:rsidRDefault="00317D2A" w14:paraId="623CBFEB" w14:textId="54D93A35">
            <w:pPr>
              <w:pStyle w:val="TableParagraph"/>
              <w:ind w:left="26"/>
              <w:rPr>
                <w:b/>
                <w:bCs/>
                <w:sz w:val="20"/>
                <w:szCs w:val="20"/>
              </w:rPr>
            </w:pPr>
            <w:r w:rsidRPr="00005B32">
              <w:rPr>
                <w:b/>
                <w:bCs/>
                <w:sz w:val="20"/>
                <w:szCs w:val="20"/>
              </w:rPr>
              <w:t>7</w:t>
            </w:r>
          </w:p>
        </w:tc>
        <w:tc>
          <w:tcPr>
            <w:tcW w:w="61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317D2A" w:rsidP="00317D2A" w:rsidRDefault="00317D2A" w14:paraId="623CBFEC" w14:textId="07E4C074">
            <w:pPr>
              <w:pStyle w:val="TableParagraph"/>
              <w:ind w:left="18"/>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17D2A" w:rsidP="00317D2A" w:rsidRDefault="00317D2A" w14:paraId="623CBFED" w14:textId="6DB7D35E">
            <w:pPr>
              <w:pStyle w:val="TableParagraph"/>
              <w:ind w:left="24"/>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17D2A" w:rsidP="00317D2A" w:rsidRDefault="00317D2A" w14:paraId="623CBFEE" w14:textId="4034A3F3">
            <w:pPr>
              <w:pStyle w:val="TableParagraph"/>
              <w:ind w:left="25"/>
              <w:rPr>
                <w:sz w:val="20"/>
              </w:rPr>
            </w:pPr>
            <w:r w:rsidRPr="00005B32">
              <w:rPr>
                <w:sz w:val="20"/>
                <w:szCs w:val="20"/>
              </w:rPr>
              <w:t>0</w:t>
            </w:r>
          </w:p>
        </w:tc>
        <w:tc>
          <w:tcPr>
            <w:tcW w:w="61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317D2A" w:rsidP="00317D2A" w:rsidRDefault="00317D2A" w14:paraId="623CBFEF" w14:textId="02301ED0">
            <w:pPr>
              <w:pStyle w:val="TableParagraph"/>
              <w:ind w:left="31"/>
              <w:rPr>
                <w:b/>
                <w:bCs/>
                <w:sz w:val="20"/>
                <w:szCs w:val="20"/>
              </w:rPr>
            </w:pPr>
            <w:r w:rsidRPr="00005B32">
              <w:rPr>
                <w:b/>
                <w:bCs/>
                <w:sz w:val="20"/>
                <w:szCs w:val="20"/>
              </w:rPr>
              <w:t>0</w:t>
            </w:r>
          </w:p>
        </w:tc>
        <w:tc>
          <w:tcPr>
            <w:tcW w:w="60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317D2A" w:rsidP="00317D2A" w:rsidRDefault="00317D2A" w14:paraId="623CBFF0" w14:textId="794B30B9">
            <w:pPr>
              <w:pStyle w:val="TableParagraph"/>
              <w:ind w:left="26"/>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17D2A" w:rsidP="00317D2A" w:rsidRDefault="00317D2A" w14:paraId="623CBFF1" w14:textId="54991FBE">
            <w:pPr>
              <w:pStyle w:val="TableParagraph"/>
              <w:ind w:left="29"/>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17D2A" w:rsidP="00317D2A" w:rsidRDefault="00317D2A" w14:paraId="623CBFF2" w14:textId="1163A3A7">
            <w:pPr>
              <w:pStyle w:val="TableParagraph"/>
              <w:ind w:left="30"/>
              <w:rPr>
                <w:sz w:val="20"/>
              </w:rPr>
            </w:pPr>
            <w:r w:rsidRPr="00005B32">
              <w:rPr>
                <w:sz w:val="20"/>
                <w:szCs w:val="20"/>
              </w:rPr>
              <w:t>0</w:t>
            </w:r>
          </w:p>
        </w:tc>
        <w:tc>
          <w:tcPr>
            <w:tcW w:w="609"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317D2A" w:rsidP="00317D2A" w:rsidRDefault="00317D2A" w14:paraId="623CBFF3" w14:textId="6CF21A10">
            <w:pPr>
              <w:pStyle w:val="TableParagraph"/>
              <w:ind w:left="36"/>
              <w:rPr>
                <w:b/>
                <w:bCs/>
                <w:sz w:val="20"/>
                <w:szCs w:val="20"/>
              </w:rPr>
            </w:pPr>
            <w:r w:rsidRPr="00005B32">
              <w:rPr>
                <w:b/>
                <w:bCs/>
                <w:sz w:val="20"/>
                <w:szCs w:val="20"/>
              </w:rPr>
              <w:t>0</w:t>
            </w:r>
          </w:p>
        </w:tc>
      </w:tr>
      <w:tr w:rsidRPr="00005B32" w:rsidR="00317D2A" w:rsidTr="00A208CA" w14:paraId="623CC002" w14:textId="77777777">
        <w:trPr>
          <w:trHeight w:val="287"/>
        </w:trPr>
        <w:tc>
          <w:tcPr>
            <w:tcW w:w="2391" w:type="dxa"/>
            <w:tcBorders>
              <w:top w:val="single" w:color="000000" w:themeColor="text1" w:sz="4" w:space="0"/>
              <w:bottom w:val="single" w:color="000000" w:themeColor="text1" w:sz="4" w:space="0"/>
            </w:tcBorders>
            <w:shd w:val="clear" w:color="auto" w:fill="EDF8E3"/>
          </w:tcPr>
          <w:p w:rsidRPr="00005B32" w:rsidR="00317D2A" w:rsidP="00317D2A" w:rsidRDefault="00317D2A" w14:paraId="623CBFF5" w14:textId="77777777">
            <w:pPr>
              <w:pStyle w:val="TableParagraph"/>
              <w:jc w:val="left"/>
              <w:rPr>
                <w:b/>
                <w:bCs/>
                <w:sz w:val="20"/>
              </w:rPr>
            </w:pPr>
            <w:r w:rsidRPr="00005B32">
              <w:rPr>
                <w:b/>
                <w:bCs/>
                <w:sz w:val="20"/>
              </w:rPr>
              <w:t>No</w:t>
            </w:r>
            <w:r w:rsidRPr="00005B32">
              <w:rPr>
                <w:b/>
                <w:bCs/>
                <w:spacing w:val="-3"/>
                <w:sz w:val="20"/>
              </w:rPr>
              <w:t xml:space="preserve"> </w:t>
            </w:r>
            <w:r w:rsidRPr="00005B32">
              <w:rPr>
                <w:b/>
                <w:bCs/>
                <w:spacing w:val="-2"/>
                <w:sz w:val="20"/>
              </w:rPr>
              <w:t>Contact</w:t>
            </w:r>
          </w:p>
        </w:tc>
        <w:tc>
          <w:tcPr>
            <w:tcW w:w="610"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317D2A" w:rsidP="00317D2A" w:rsidRDefault="00317D2A" w14:paraId="623CBFF6" w14:textId="117B965D">
            <w:pPr>
              <w:pStyle w:val="TableParagraph"/>
              <w:ind w:left="14"/>
              <w:rPr>
                <w:sz w:val="20"/>
                <w:szCs w:val="20"/>
              </w:rPr>
            </w:pPr>
            <w:r w:rsidRPr="00005B32">
              <w:rPr>
                <w:w w:val="99"/>
                <w:sz w:val="20"/>
                <w:szCs w:val="20"/>
              </w:rPr>
              <w:t>13</w:t>
            </w:r>
          </w:p>
        </w:tc>
        <w:tc>
          <w:tcPr>
            <w:tcW w:w="6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17D2A" w:rsidP="00317D2A" w:rsidRDefault="00317D2A" w14:paraId="623CBFF7" w14:textId="4D44265B">
            <w:pPr>
              <w:pStyle w:val="TableParagraph"/>
              <w:ind w:left="17"/>
              <w:rPr>
                <w:sz w:val="20"/>
                <w:szCs w:val="20"/>
              </w:rPr>
            </w:pPr>
            <w:r w:rsidRPr="00005B32">
              <w:rPr>
                <w:spacing w:val="-5"/>
                <w:sz w:val="20"/>
                <w:szCs w:val="20"/>
              </w:rPr>
              <w:t>11</w:t>
            </w:r>
          </w:p>
        </w:tc>
        <w:tc>
          <w:tcPr>
            <w:tcW w:w="6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17D2A" w:rsidP="00317D2A" w:rsidRDefault="00317D2A" w14:paraId="623CBFF8" w14:textId="4A805038">
            <w:pPr>
              <w:pStyle w:val="TableParagraph"/>
              <w:ind w:left="0" w:right="186"/>
              <w:jc w:val="right"/>
              <w:rPr>
                <w:sz w:val="20"/>
                <w:szCs w:val="20"/>
              </w:rPr>
            </w:pPr>
            <w:r w:rsidRPr="00005B32">
              <w:rPr>
                <w:sz w:val="20"/>
                <w:szCs w:val="20"/>
              </w:rPr>
              <w:t>17</w:t>
            </w:r>
          </w:p>
        </w:tc>
        <w:tc>
          <w:tcPr>
            <w:tcW w:w="609"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317D2A" w:rsidP="00317D2A" w:rsidRDefault="00317D2A" w14:paraId="623CBFF9" w14:textId="2C9AF599">
            <w:pPr>
              <w:pStyle w:val="TableParagraph"/>
              <w:ind w:left="95" w:right="69"/>
              <w:rPr>
                <w:b/>
                <w:bCs/>
                <w:sz w:val="20"/>
                <w:szCs w:val="20"/>
              </w:rPr>
            </w:pPr>
            <w:r w:rsidRPr="00005B32">
              <w:rPr>
                <w:b/>
                <w:bCs/>
                <w:sz w:val="20"/>
                <w:szCs w:val="20"/>
              </w:rPr>
              <w:t>7</w:t>
            </w:r>
          </w:p>
        </w:tc>
        <w:tc>
          <w:tcPr>
            <w:tcW w:w="61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317D2A" w:rsidP="00317D2A" w:rsidRDefault="00317D2A" w14:paraId="623CBFFA" w14:textId="2FF0719B">
            <w:pPr>
              <w:pStyle w:val="TableParagraph"/>
              <w:ind w:left="18"/>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17D2A" w:rsidP="00317D2A" w:rsidRDefault="00317D2A" w14:paraId="623CBFFB" w14:textId="3643099F">
            <w:pPr>
              <w:pStyle w:val="TableParagraph"/>
              <w:ind w:left="24"/>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17D2A" w:rsidP="00317D2A" w:rsidRDefault="00317D2A" w14:paraId="623CBFFC" w14:textId="44D4E916">
            <w:pPr>
              <w:pStyle w:val="TableParagraph"/>
              <w:ind w:left="25"/>
              <w:rPr>
                <w:sz w:val="20"/>
              </w:rPr>
            </w:pPr>
            <w:r w:rsidRPr="00005B32">
              <w:rPr>
                <w:sz w:val="20"/>
                <w:szCs w:val="20"/>
              </w:rPr>
              <w:t>0</w:t>
            </w:r>
          </w:p>
        </w:tc>
        <w:tc>
          <w:tcPr>
            <w:tcW w:w="61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317D2A" w:rsidP="00317D2A" w:rsidRDefault="00317D2A" w14:paraId="623CBFFD" w14:textId="0B1AD108">
            <w:pPr>
              <w:pStyle w:val="TableParagraph"/>
              <w:ind w:left="31"/>
              <w:rPr>
                <w:b/>
                <w:bCs/>
                <w:sz w:val="20"/>
                <w:szCs w:val="20"/>
              </w:rPr>
            </w:pPr>
            <w:r w:rsidRPr="00005B32">
              <w:rPr>
                <w:b/>
                <w:bCs/>
                <w:sz w:val="20"/>
                <w:szCs w:val="20"/>
              </w:rPr>
              <w:t>0</w:t>
            </w:r>
          </w:p>
        </w:tc>
        <w:tc>
          <w:tcPr>
            <w:tcW w:w="60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317D2A" w:rsidP="00317D2A" w:rsidRDefault="00317D2A" w14:paraId="623CBFFE" w14:textId="66287C46">
            <w:pPr>
              <w:pStyle w:val="TableParagraph"/>
              <w:ind w:left="26"/>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17D2A" w:rsidP="00317D2A" w:rsidRDefault="00317D2A" w14:paraId="623CBFFF" w14:textId="3A34763A">
            <w:pPr>
              <w:pStyle w:val="TableParagraph"/>
              <w:ind w:left="29"/>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17D2A" w:rsidP="00317D2A" w:rsidRDefault="00317D2A" w14:paraId="623CC000" w14:textId="09A85F06">
            <w:pPr>
              <w:pStyle w:val="TableParagraph"/>
              <w:ind w:left="30"/>
              <w:rPr>
                <w:sz w:val="20"/>
              </w:rPr>
            </w:pPr>
            <w:r w:rsidRPr="00005B32">
              <w:rPr>
                <w:sz w:val="20"/>
                <w:szCs w:val="20"/>
              </w:rPr>
              <w:t>0</w:t>
            </w:r>
          </w:p>
        </w:tc>
        <w:tc>
          <w:tcPr>
            <w:tcW w:w="609"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317D2A" w:rsidP="00317D2A" w:rsidRDefault="00317D2A" w14:paraId="623CC001" w14:textId="1EDEB83F">
            <w:pPr>
              <w:pStyle w:val="TableParagraph"/>
              <w:ind w:left="36"/>
              <w:rPr>
                <w:b/>
                <w:bCs/>
                <w:sz w:val="20"/>
                <w:szCs w:val="20"/>
              </w:rPr>
            </w:pPr>
            <w:r w:rsidRPr="00005B32">
              <w:rPr>
                <w:b/>
                <w:bCs/>
                <w:sz w:val="20"/>
                <w:szCs w:val="20"/>
              </w:rPr>
              <w:t>0</w:t>
            </w:r>
          </w:p>
        </w:tc>
      </w:tr>
      <w:tr w:rsidRPr="00005B32" w:rsidR="00317D2A" w:rsidTr="00A208CA" w14:paraId="623CC010" w14:textId="77777777">
        <w:trPr>
          <w:trHeight w:val="288"/>
        </w:trPr>
        <w:tc>
          <w:tcPr>
            <w:tcW w:w="2391" w:type="dxa"/>
            <w:tcBorders>
              <w:top w:val="single" w:color="000000" w:themeColor="text1" w:sz="4" w:space="0"/>
              <w:bottom w:val="single" w:color="000000" w:themeColor="text1" w:sz="4" w:space="0"/>
            </w:tcBorders>
            <w:shd w:val="clear" w:color="auto" w:fill="EDF8E3"/>
          </w:tcPr>
          <w:p w:rsidRPr="00005B32" w:rsidR="00317D2A" w:rsidP="00317D2A" w:rsidRDefault="00317D2A" w14:paraId="623CC003" w14:textId="77777777">
            <w:pPr>
              <w:pStyle w:val="TableParagraph"/>
              <w:spacing w:before="16"/>
              <w:jc w:val="left"/>
              <w:rPr>
                <w:b/>
                <w:bCs/>
                <w:sz w:val="20"/>
              </w:rPr>
            </w:pPr>
            <w:r w:rsidRPr="00005B32">
              <w:rPr>
                <w:b/>
                <w:bCs/>
                <w:spacing w:val="-2"/>
                <w:sz w:val="20"/>
              </w:rPr>
              <w:t>Non-Cooperation</w:t>
            </w:r>
          </w:p>
        </w:tc>
        <w:tc>
          <w:tcPr>
            <w:tcW w:w="610"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317D2A" w:rsidP="00317D2A" w:rsidRDefault="00317D2A" w14:paraId="623CC004" w14:textId="00FC87B3">
            <w:pPr>
              <w:pStyle w:val="TableParagraph"/>
              <w:spacing w:before="16"/>
              <w:ind w:left="204"/>
              <w:jc w:val="left"/>
              <w:rPr>
                <w:sz w:val="20"/>
                <w:szCs w:val="20"/>
              </w:rPr>
            </w:pPr>
            <w:r w:rsidRPr="00005B32">
              <w:rPr>
                <w:spacing w:val="-5"/>
                <w:sz w:val="20"/>
                <w:szCs w:val="20"/>
              </w:rPr>
              <w:t>20</w:t>
            </w:r>
          </w:p>
        </w:tc>
        <w:tc>
          <w:tcPr>
            <w:tcW w:w="6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17D2A" w:rsidP="00317D2A" w:rsidRDefault="00317D2A" w14:paraId="623CC005" w14:textId="72EEA07C">
            <w:pPr>
              <w:pStyle w:val="TableParagraph"/>
              <w:spacing w:before="16"/>
              <w:ind w:left="206"/>
              <w:jc w:val="left"/>
              <w:rPr>
                <w:sz w:val="20"/>
                <w:szCs w:val="20"/>
              </w:rPr>
            </w:pPr>
            <w:r w:rsidRPr="00005B32">
              <w:rPr>
                <w:spacing w:val="-5"/>
                <w:sz w:val="20"/>
                <w:szCs w:val="20"/>
              </w:rPr>
              <w:t>23</w:t>
            </w:r>
          </w:p>
        </w:tc>
        <w:tc>
          <w:tcPr>
            <w:tcW w:w="6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17D2A" w:rsidP="00317D2A" w:rsidRDefault="00317D2A" w14:paraId="623CC006" w14:textId="478FB9AC">
            <w:pPr>
              <w:pStyle w:val="TableParagraph"/>
              <w:spacing w:before="16"/>
              <w:ind w:left="0" w:right="186"/>
              <w:jc w:val="right"/>
              <w:rPr>
                <w:sz w:val="20"/>
                <w:szCs w:val="20"/>
              </w:rPr>
            </w:pPr>
            <w:r w:rsidRPr="00005B32">
              <w:rPr>
                <w:sz w:val="20"/>
                <w:szCs w:val="20"/>
              </w:rPr>
              <w:t>29</w:t>
            </w:r>
          </w:p>
        </w:tc>
        <w:tc>
          <w:tcPr>
            <w:tcW w:w="609"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317D2A" w:rsidP="00317D2A" w:rsidRDefault="00317D2A" w14:paraId="623CC007" w14:textId="79801EF6">
            <w:pPr>
              <w:pStyle w:val="TableParagraph"/>
              <w:spacing w:before="16"/>
              <w:ind w:left="95" w:right="69"/>
              <w:rPr>
                <w:b/>
                <w:bCs/>
                <w:sz w:val="20"/>
                <w:szCs w:val="20"/>
              </w:rPr>
            </w:pPr>
            <w:r w:rsidRPr="00005B32">
              <w:rPr>
                <w:b/>
                <w:bCs/>
                <w:sz w:val="20"/>
                <w:szCs w:val="20"/>
              </w:rPr>
              <w:t>26</w:t>
            </w:r>
          </w:p>
        </w:tc>
        <w:tc>
          <w:tcPr>
            <w:tcW w:w="61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317D2A" w:rsidP="00317D2A" w:rsidRDefault="00317D2A" w14:paraId="623CC008" w14:textId="661A31AC">
            <w:pPr>
              <w:pStyle w:val="TableParagraph"/>
              <w:spacing w:before="16"/>
              <w:ind w:left="18"/>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17D2A" w:rsidP="00317D2A" w:rsidRDefault="00317D2A" w14:paraId="623CC009" w14:textId="15F07EDC">
            <w:pPr>
              <w:pStyle w:val="TableParagraph"/>
              <w:spacing w:before="16"/>
              <w:ind w:left="24"/>
              <w:rPr>
                <w:sz w:val="20"/>
              </w:rPr>
            </w:pPr>
            <w:r w:rsidRPr="00005B32">
              <w:rPr>
                <w:w w:val="99"/>
                <w:sz w:val="20"/>
                <w:szCs w:val="20"/>
              </w:rPr>
              <w:t>1</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17D2A" w:rsidP="00317D2A" w:rsidRDefault="00317D2A" w14:paraId="623CC00A" w14:textId="463F7C90">
            <w:pPr>
              <w:pStyle w:val="TableParagraph"/>
              <w:spacing w:before="16"/>
              <w:ind w:left="25"/>
              <w:rPr>
                <w:sz w:val="20"/>
                <w:szCs w:val="20"/>
              </w:rPr>
            </w:pPr>
            <w:r w:rsidRPr="00005B32">
              <w:rPr>
                <w:sz w:val="20"/>
                <w:szCs w:val="20"/>
              </w:rPr>
              <w:t>1</w:t>
            </w:r>
          </w:p>
        </w:tc>
        <w:tc>
          <w:tcPr>
            <w:tcW w:w="61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317D2A" w:rsidP="00317D2A" w:rsidRDefault="00317D2A" w14:paraId="623CC00B" w14:textId="1ED1CD9E">
            <w:pPr>
              <w:pStyle w:val="TableParagraph"/>
              <w:spacing w:before="16"/>
              <w:ind w:left="31"/>
              <w:rPr>
                <w:b/>
                <w:bCs/>
                <w:sz w:val="20"/>
                <w:szCs w:val="20"/>
              </w:rPr>
            </w:pPr>
            <w:r w:rsidRPr="00005B32">
              <w:rPr>
                <w:b/>
                <w:bCs/>
                <w:sz w:val="20"/>
                <w:szCs w:val="20"/>
              </w:rPr>
              <w:t>0</w:t>
            </w:r>
          </w:p>
        </w:tc>
        <w:tc>
          <w:tcPr>
            <w:tcW w:w="60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317D2A" w:rsidP="00317D2A" w:rsidRDefault="00317D2A" w14:paraId="623CC00C" w14:textId="370B5740">
            <w:pPr>
              <w:pStyle w:val="TableParagraph"/>
              <w:spacing w:before="16"/>
              <w:ind w:left="26"/>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17D2A" w:rsidP="00317D2A" w:rsidRDefault="00317D2A" w14:paraId="623CC00D" w14:textId="491EF563">
            <w:pPr>
              <w:pStyle w:val="TableParagraph"/>
              <w:spacing w:before="16"/>
              <w:ind w:left="29"/>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17D2A" w:rsidP="00317D2A" w:rsidRDefault="00317D2A" w14:paraId="623CC00E" w14:textId="43B8A737">
            <w:pPr>
              <w:pStyle w:val="TableParagraph"/>
              <w:spacing w:before="16"/>
              <w:ind w:left="30"/>
              <w:rPr>
                <w:sz w:val="20"/>
              </w:rPr>
            </w:pPr>
            <w:r w:rsidRPr="00005B32">
              <w:rPr>
                <w:sz w:val="20"/>
                <w:szCs w:val="20"/>
              </w:rPr>
              <w:t>0</w:t>
            </w:r>
          </w:p>
        </w:tc>
        <w:tc>
          <w:tcPr>
            <w:tcW w:w="609"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317D2A" w:rsidP="00317D2A" w:rsidRDefault="00317D2A" w14:paraId="623CC00F" w14:textId="614F1A08">
            <w:pPr>
              <w:pStyle w:val="TableParagraph"/>
              <w:spacing w:before="16"/>
              <w:ind w:left="36"/>
              <w:rPr>
                <w:b/>
                <w:bCs/>
                <w:sz w:val="20"/>
                <w:szCs w:val="20"/>
              </w:rPr>
            </w:pPr>
            <w:r w:rsidRPr="00005B32">
              <w:rPr>
                <w:b/>
                <w:bCs/>
                <w:sz w:val="20"/>
                <w:szCs w:val="20"/>
              </w:rPr>
              <w:t>0</w:t>
            </w:r>
          </w:p>
        </w:tc>
      </w:tr>
      <w:tr w:rsidRPr="00005B32" w:rsidR="00317D2A" w:rsidTr="00A208CA" w14:paraId="623CC01E" w14:textId="77777777">
        <w:trPr>
          <w:trHeight w:val="290"/>
        </w:trPr>
        <w:tc>
          <w:tcPr>
            <w:tcW w:w="2391" w:type="dxa"/>
            <w:tcBorders>
              <w:top w:val="single" w:color="000000" w:themeColor="text1" w:sz="4" w:space="0"/>
              <w:bottom w:val="single" w:color="000000" w:themeColor="text1" w:sz="4" w:space="0"/>
            </w:tcBorders>
            <w:shd w:val="clear" w:color="auto" w:fill="EDF8E3"/>
          </w:tcPr>
          <w:p w:rsidRPr="00005B32" w:rsidR="00317D2A" w:rsidP="00317D2A" w:rsidRDefault="00317D2A" w14:paraId="623CC011" w14:textId="77777777">
            <w:pPr>
              <w:pStyle w:val="TableParagraph"/>
              <w:spacing w:before="15"/>
              <w:jc w:val="left"/>
              <w:rPr>
                <w:b/>
                <w:bCs/>
                <w:sz w:val="20"/>
              </w:rPr>
            </w:pPr>
            <w:r w:rsidRPr="00005B32">
              <w:rPr>
                <w:b/>
                <w:bCs/>
                <w:spacing w:val="-2"/>
                <w:sz w:val="20"/>
              </w:rPr>
              <w:t>Non-Jurisdictional</w:t>
            </w:r>
          </w:p>
        </w:tc>
        <w:tc>
          <w:tcPr>
            <w:tcW w:w="610"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317D2A" w:rsidP="00317D2A" w:rsidRDefault="00317D2A" w14:paraId="623CC012" w14:textId="052F2FC3">
            <w:pPr>
              <w:pStyle w:val="TableParagraph"/>
              <w:spacing w:before="15"/>
              <w:ind w:left="204"/>
              <w:jc w:val="left"/>
              <w:rPr>
                <w:sz w:val="20"/>
                <w:szCs w:val="20"/>
              </w:rPr>
            </w:pPr>
            <w:r w:rsidRPr="00005B32">
              <w:rPr>
                <w:spacing w:val="-5"/>
                <w:sz w:val="20"/>
                <w:szCs w:val="20"/>
              </w:rPr>
              <w:t>16</w:t>
            </w:r>
          </w:p>
        </w:tc>
        <w:tc>
          <w:tcPr>
            <w:tcW w:w="6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17D2A" w:rsidP="00317D2A" w:rsidRDefault="00317D2A" w14:paraId="623CC013" w14:textId="7E47F51F">
            <w:pPr>
              <w:pStyle w:val="TableParagraph"/>
              <w:spacing w:before="15"/>
              <w:ind w:left="206"/>
              <w:jc w:val="left"/>
              <w:rPr>
                <w:sz w:val="20"/>
                <w:szCs w:val="20"/>
              </w:rPr>
            </w:pPr>
            <w:r w:rsidRPr="00005B32">
              <w:rPr>
                <w:spacing w:val="-5"/>
                <w:sz w:val="20"/>
                <w:szCs w:val="20"/>
              </w:rPr>
              <w:t>21</w:t>
            </w:r>
          </w:p>
        </w:tc>
        <w:tc>
          <w:tcPr>
            <w:tcW w:w="6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17D2A" w:rsidP="00317D2A" w:rsidRDefault="00317D2A" w14:paraId="623CC014" w14:textId="2993A9B0">
            <w:pPr>
              <w:pStyle w:val="TableParagraph"/>
              <w:spacing w:before="15"/>
              <w:ind w:left="0" w:right="186"/>
              <w:jc w:val="right"/>
              <w:rPr>
                <w:sz w:val="20"/>
                <w:szCs w:val="20"/>
              </w:rPr>
            </w:pPr>
            <w:r w:rsidRPr="00005B32">
              <w:rPr>
                <w:sz w:val="20"/>
                <w:szCs w:val="20"/>
              </w:rPr>
              <w:t>74</w:t>
            </w:r>
          </w:p>
        </w:tc>
        <w:tc>
          <w:tcPr>
            <w:tcW w:w="609"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317D2A" w:rsidP="00317D2A" w:rsidRDefault="00317D2A" w14:paraId="623CC015" w14:textId="562AAB4C">
            <w:pPr>
              <w:pStyle w:val="TableParagraph"/>
              <w:spacing w:before="15"/>
              <w:ind w:left="95" w:right="69"/>
              <w:rPr>
                <w:b/>
                <w:bCs/>
                <w:sz w:val="20"/>
                <w:szCs w:val="20"/>
              </w:rPr>
            </w:pPr>
            <w:r w:rsidRPr="00005B32">
              <w:rPr>
                <w:b/>
                <w:bCs/>
                <w:sz w:val="20"/>
                <w:szCs w:val="20"/>
              </w:rPr>
              <w:t>53</w:t>
            </w:r>
          </w:p>
        </w:tc>
        <w:tc>
          <w:tcPr>
            <w:tcW w:w="61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317D2A" w:rsidP="00317D2A" w:rsidRDefault="00317D2A" w14:paraId="623CC016" w14:textId="1C7285AC">
            <w:pPr>
              <w:pStyle w:val="TableParagraph"/>
              <w:spacing w:before="15"/>
              <w:ind w:left="18"/>
              <w:rPr>
                <w:sz w:val="20"/>
                <w:szCs w:val="20"/>
              </w:rPr>
            </w:pPr>
            <w:r w:rsidRPr="00005B32">
              <w:rPr>
                <w:w w:val="99"/>
                <w:sz w:val="20"/>
                <w:szCs w:val="20"/>
              </w:rPr>
              <w:t>1</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17D2A" w:rsidP="00317D2A" w:rsidRDefault="00317D2A" w14:paraId="623CC017" w14:textId="707ED0CD">
            <w:pPr>
              <w:pStyle w:val="TableParagraph"/>
              <w:spacing w:before="15"/>
              <w:ind w:left="24"/>
              <w:rPr>
                <w:sz w:val="20"/>
                <w:szCs w:val="20"/>
              </w:rPr>
            </w:pPr>
            <w:r w:rsidRPr="00005B32">
              <w:rPr>
                <w:w w:val="99"/>
                <w:sz w:val="20"/>
                <w:szCs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17D2A" w:rsidP="00317D2A" w:rsidRDefault="00317D2A" w14:paraId="623CC018" w14:textId="4C1D46F4">
            <w:pPr>
              <w:pStyle w:val="TableParagraph"/>
              <w:spacing w:before="15"/>
              <w:ind w:left="25"/>
              <w:rPr>
                <w:sz w:val="20"/>
                <w:szCs w:val="20"/>
              </w:rPr>
            </w:pPr>
            <w:r w:rsidRPr="00005B32">
              <w:rPr>
                <w:sz w:val="20"/>
                <w:szCs w:val="20"/>
              </w:rPr>
              <w:t>1</w:t>
            </w:r>
          </w:p>
        </w:tc>
        <w:tc>
          <w:tcPr>
            <w:tcW w:w="61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317D2A" w:rsidP="00317D2A" w:rsidRDefault="00317D2A" w14:paraId="623CC019" w14:textId="71C9E939">
            <w:pPr>
              <w:pStyle w:val="TableParagraph"/>
              <w:spacing w:before="15"/>
              <w:ind w:left="31"/>
              <w:rPr>
                <w:b/>
                <w:bCs/>
                <w:sz w:val="20"/>
                <w:szCs w:val="20"/>
              </w:rPr>
            </w:pPr>
            <w:r w:rsidRPr="00005B32">
              <w:rPr>
                <w:b/>
                <w:bCs/>
                <w:sz w:val="20"/>
                <w:szCs w:val="20"/>
              </w:rPr>
              <w:t>1</w:t>
            </w:r>
          </w:p>
        </w:tc>
        <w:tc>
          <w:tcPr>
            <w:tcW w:w="60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317D2A" w:rsidP="00317D2A" w:rsidRDefault="00317D2A" w14:paraId="623CC01A" w14:textId="28DC829D">
            <w:pPr>
              <w:pStyle w:val="TableParagraph"/>
              <w:spacing w:before="15"/>
              <w:ind w:left="26"/>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17D2A" w:rsidP="00317D2A" w:rsidRDefault="00317D2A" w14:paraId="623CC01B" w14:textId="2E8B85AC">
            <w:pPr>
              <w:pStyle w:val="TableParagraph"/>
              <w:spacing w:before="15"/>
              <w:ind w:left="29"/>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17D2A" w:rsidP="00317D2A" w:rsidRDefault="00317D2A" w14:paraId="623CC01C" w14:textId="3993D9A6">
            <w:pPr>
              <w:pStyle w:val="TableParagraph"/>
              <w:spacing w:before="15"/>
              <w:ind w:left="30"/>
              <w:rPr>
                <w:sz w:val="20"/>
              </w:rPr>
            </w:pPr>
            <w:r w:rsidRPr="00005B32">
              <w:rPr>
                <w:sz w:val="20"/>
                <w:szCs w:val="20"/>
              </w:rPr>
              <w:t>0</w:t>
            </w:r>
          </w:p>
        </w:tc>
        <w:tc>
          <w:tcPr>
            <w:tcW w:w="609"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317D2A" w:rsidP="00317D2A" w:rsidRDefault="00317D2A" w14:paraId="623CC01D" w14:textId="32A69A3F">
            <w:pPr>
              <w:pStyle w:val="TableParagraph"/>
              <w:spacing w:before="15"/>
              <w:ind w:left="36"/>
              <w:rPr>
                <w:b/>
                <w:bCs/>
                <w:sz w:val="20"/>
                <w:szCs w:val="20"/>
              </w:rPr>
            </w:pPr>
            <w:r w:rsidRPr="00005B32">
              <w:rPr>
                <w:b/>
                <w:bCs/>
                <w:sz w:val="20"/>
                <w:szCs w:val="20"/>
              </w:rPr>
              <w:t>0</w:t>
            </w:r>
          </w:p>
        </w:tc>
      </w:tr>
      <w:tr w:rsidRPr="00005B32" w:rsidR="00317D2A" w:rsidTr="00A208CA" w14:paraId="623CC02C" w14:textId="77777777">
        <w:trPr>
          <w:trHeight w:val="287"/>
        </w:trPr>
        <w:tc>
          <w:tcPr>
            <w:tcW w:w="2391" w:type="dxa"/>
            <w:tcBorders>
              <w:top w:val="single" w:color="000000" w:themeColor="text1" w:sz="4" w:space="0"/>
            </w:tcBorders>
          </w:tcPr>
          <w:p w:rsidRPr="00005B32" w:rsidR="00317D2A" w:rsidP="00317D2A" w:rsidRDefault="00317D2A" w14:paraId="623CC01F" w14:textId="77777777">
            <w:pPr>
              <w:pStyle w:val="TableParagraph"/>
              <w:jc w:val="left"/>
              <w:rPr>
                <w:b/>
                <w:bCs/>
                <w:sz w:val="20"/>
              </w:rPr>
            </w:pPr>
            <w:r w:rsidRPr="00005B32">
              <w:rPr>
                <w:b/>
                <w:bCs/>
                <w:spacing w:val="-5"/>
                <w:sz w:val="20"/>
              </w:rPr>
              <w:t>Sum</w:t>
            </w:r>
          </w:p>
        </w:tc>
        <w:tc>
          <w:tcPr>
            <w:tcW w:w="610" w:type="dxa"/>
            <w:tcBorders>
              <w:top w:val="single" w:color="000000" w:themeColor="text1" w:sz="4" w:space="0"/>
              <w:right w:val="single" w:color="000000" w:themeColor="text1" w:sz="4" w:space="0"/>
            </w:tcBorders>
          </w:tcPr>
          <w:p w:rsidRPr="00005B32" w:rsidR="00317D2A" w:rsidP="00317D2A" w:rsidRDefault="00317D2A" w14:paraId="623CC020" w14:textId="2888484C">
            <w:pPr>
              <w:pStyle w:val="TableParagraph"/>
              <w:ind w:left="150"/>
              <w:jc w:val="left"/>
              <w:rPr>
                <w:sz w:val="20"/>
                <w:szCs w:val="20"/>
              </w:rPr>
            </w:pPr>
            <w:r w:rsidRPr="00005B32">
              <w:rPr>
                <w:spacing w:val="-5"/>
                <w:sz w:val="20"/>
                <w:szCs w:val="20"/>
              </w:rPr>
              <w:t>193</w:t>
            </w:r>
          </w:p>
        </w:tc>
        <w:tc>
          <w:tcPr>
            <w:tcW w:w="607" w:type="dxa"/>
            <w:tcBorders>
              <w:top w:val="single" w:color="000000" w:themeColor="text1" w:sz="4" w:space="0"/>
              <w:left w:val="single" w:color="000000" w:themeColor="text1" w:sz="4" w:space="0"/>
              <w:right w:val="single" w:color="000000" w:themeColor="text1" w:sz="4" w:space="0"/>
            </w:tcBorders>
          </w:tcPr>
          <w:p w:rsidRPr="00005B32" w:rsidR="00317D2A" w:rsidP="00317D2A" w:rsidRDefault="00317D2A" w14:paraId="623CC021" w14:textId="0F4A4C0D">
            <w:pPr>
              <w:pStyle w:val="TableParagraph"/>
              <w:ind w:left="0" w:right="139"/>
              <w:jc w:val="right"/>
              <w:rPr>
                <w:sz w:val="20"/>
                <w:szCs w:val="20"/>
              </w:rPr>
            </w:pPr>
            <w:r w:rsidRPr="00005B32">
              <w:rPr>
                <w:spacing w:val="-5"/>
                <w:sz w:val="20"/>
                <w:szCs w:val="20"/>
              </w:rPr>
              <w:t>218</w:t>
            </w:r>
          </w:p>
        </w:tc>
        <w:tc>
          <w:tcPr>
            <w:tcW w:w="609" w:type="dxa"/>
            <w:tcBorders>
              <w:top w:val="single" w:color="000000" w:themeColor="text1" w:sz="4" w:space="0"/>
              <w:left w:val="single" w:color="000000" w:themeColor="text1" w:sz="4" w:space="0"/>
              <w:right w:val="single" w:color="000000" w:themeColor="text1" w:sz="4" w:space="0"/>
            </w:tcBorders>
          </w:tcPr>
          <w:p w:rsidRPr="00005B32" w:rsidR="00317D2A" w:rsidP="00317D2A" w:rsidRDefault="00317D2A" w14:paraId="623CC022" w14:textId="30544A4B">
            <w:pPr>
              <w:pStyle w:val="TableParagraph"/>
              <w:ind w:left="0" w:right="138"/>
              <w:jc w:val="right"/>
              <w:rPr>
                <w:sz w:val="20"/>
                <w:szCs w:val="20"/>
              </w:rPr>
            </w:pPr>
            <w:r w:rsidRPr="00005B32">
              <w:rPr>
                <w:sz w:val="20"/>
                <w:szCs w:val="20"/>
              </w:rPr>
              <w:t>272</w:t>
            </w:r>
          </w:p>
        </w:tc>
        <w:tc>
          <w:tcPr>
            <w:tcW w:w="609" w:type="dxa"/>
            <w:tcBorders>
              <w:top w:val="single" w:color="000000" w:themeColor="text1" w:sz="4" w:space="0"/>
              <w:left w:val="single" w:color="000000" w:themeColor="text1" w:sz="4" w:space="0"/>
            </w:tcBorders>
          </w:tcPr>
          <w:p w:rsidRPr="00005B32" w:rsidR="00317D2A" w:rsidP="00317D2A" w:rsidRDefault="00317D2A" w14:paraId="623CC023" w14:textId="7FBDF00E">
            <w:pPr>
              <w:pStyle w:val="TableParagraph"/>
              <w:ind w:left="0" w:right="72"/>
              <w:rPr>
                <w:b/>
                <w:bCs/>
                <w:sz w:val="20"/>
                <w:szCs w:val="20"/>
              </w:rPr>
            </w:pPr>
            <w:r w:rsidRPr="00005B32">
              <w:rPr>
                <w:b/>
                <w:bCs/>
                <w:sz w:val="20"/>
                <w:szCs w:val="20"/>
              </w:rPr>
              <w:t>225</w:t>
            </w:r>
          </w:p>
        </w:tc>
        <w:tc>
          <w:tcPr>
            <w:tcW w:w="618" w:type="dxa"/>
            <w:tcBorders>
              <w:top w:val="single" w:color="000000" w:themeColor="text1" w:sz="4" w:space="0"/>
              <w:right w:val="single" w:color="000000" w:themeColor="text1" w:sz="4" w:space="0"/>
            </w:tcBorders>
          </w:tcPr>
          <w:p w:rsidRPr="00005B32" w:rsidR="00317D2A" w:rsidP="00317D2A" w:rsidRDefault="00317D2A" w14:paraId="623CC024" w14:textId="5CF1E49B">
            <w:pPr>
              <w:pStyle w:val="TableParagraph"/>
              <w:ind w:left="18"/>
              <w:rPr>
                <w:sz w:val="20"/>
                <w:szCs w:val="20"/>
              </w:rPr>
            </w:pPr>
            <w:r w:rsidRPr="00005B32">
              <w:rPr>
                <w:w w:val="99"/>
                <w:sz w:val="20"/>
                <w:szCs w:val="20"/>
              </w:rPr>
              <w:t>3</w:t>
            </w:r>
          </w:p>
        </w:tc>
        <w:tc>
          <w:tcPr>
            <w:tcW w:w="610" w:type="dxa"/>
            <w:tcBorders>
              <w:top w:val="single" w:color="000000" w:themeColor="text1" w:sz="4" w:space="0"/>
              <w:left w:val="single" w:color="000000" w:themeColor="text1" w:sz="4" w:space="0"/>
              <w:right w:val="single" w:color="000000" w:themeColor="text1" w:sz="4" w:space="0"/>
            </w:tcBorders>
          </w:tcPr>
          <w:p w:rsidRPr="00005B32" w:rsidR="00317D2A" w:rsidP="00317D2A" w:rsidRDefault="00317D2A" w14:paraId="623CC025" w14:textId="46DBF496">
            <w:pPr>
              <w:pStyle w:val="TableParagraph"/>
              <w:ind w:left="24"/>
              <w:rPr>
                <w:sz w:val="20"/>
                <w:szCs w:val="20"/>
              </w:rPr>
            </w:pPr>
            <w:r w:rsidRPr="00005B32">
              <w:rPr>
                <w:w w:val="99"/>
                <w:sz w:val="20"/>
                <w:szCs w:val="20"/>
              </w:rPr>
              <w:t>3</w:t>
            </w:r>
          </w:p>
        </w:tc>
        <w:tc>
          <w:tcPr>
            <w:tcW w:w="610" w:type="dxa"/>
            <w:tcBorders>
              <w:top w:val="single" w:color="000000" w:themeColor="text1" w:sz="4" w:space="0"/>
              <w:left w:val="single" w:color="000000" w:themeColor="text1" w:sz="4" w:space="0"/>
              <w:right w:val="single" w:color="000000" w:themeColor="text1" w:sz="4" w:space="0"/>
            </w:tcBorders>
          </w:tcPr>
          <w:p w:rsidRPr="00005B32" w:rsidR="00317D2A" w:rsidP="00317D2A" w:rsidRDefault="00317D2A" w14:paraId="623CC026" w14:textId="7F42F601">
            <w:pPr>
              <w:pStyle w:val="TableParagraph"/>
              <w:ind w:left="25"/>
              <w:rPr>
                <w:sz w:val="20"/>
                <w:szCs w:val="20"/>
              </w:rPr>
            </w:pPr>
            <w:r w:rsidRPr="00005B32">
              <w:rPr>
                <w:sz w:val="20"/>
                <w:szCs w:val="20"/>
              </w:rPr>
              <w:t>4</w:t>
            </w:r>
          </w:p>
        </w:tc>
        <w:tc>
          <w:tcPr>
            <w:tcW w:w="610" w:type="dxa"/>
            <w:tcBorders>
              <w:top w:val="single" w:color="000000" w:themeColor="text1" w:sz="4" w:space="0"/>
              <w:left w:val="single" w:color="000000" w:themeColor="text1" w:sz="4" w:space="0"/>
            </w:tcBorders>
          </w:tcPr>
          <w:p w:rsidRPr="00005B32" w:rsidR="00317D2A" w:rsidP="00317D2A" w:rsidRDefault="00317D2A" w14:paraId="623CC027" w14:textId="6A05218F">
            <w:pPr>
              <w:pStyle w:val="TableParagraph"/>
              <w:ind w:left="31"/>
              <w:rPr>
                <w:b/>
                <w:bCs/>
                <w:sz w:val="20"/>
                <w:szCs w:val="20"/>
              </w:rPr>
            </w:pPr>
            <w:r w:rsidRPr="00005B32">
              <w:rPr>
                <w:b/>
                <w:bCs/>
                <w:sz w:val="20"/>
                <w:szCs w:val="20"/>
              </w:rPr>
              <w:t>2</w:t>
            </w:r>
          </w:p>
        </w:tc>
        <w:tc>
          <w:tcPr>
            <w:tcW w:w="608" w:type="dxa"/>
            <w:tcBorders>
              <w:top w:val="single" w:color="000000" w:themeColor="text1" w:sz="4" w:space="0"/>
              <w:right w:val="single" w:color="000000" w:themeColor="text1" w:sz="4" w:space="0"/>
            </w:tcBorders>
          </w:tcPr>
          <w:p w:rsidRPr="00005B32" w:rsidR="00317D2A" w:rsidP="00317D2A" w:rsidRDefault="00317D2A" w14:paraId="623CC028" w14:textId="13EBFEE7">
            <w:pPr>
              <w:pStyle w:val="TableParagraph"/>
              <w:ind w:left="26"/>
              <w:rPr>
                <w:sz w:val="20"/>
              </w:rPr>
            </w:pPr>
            <w:r w:rsidRPr="00005B32">
              <w:rPr>
                <w:w w:val="99"/>
                <w:sz w:val="20"/>
              </w:rPr>
              <w:t>0</w:t>
            </w:r>
          </w:p>
        </w:tc>
        <w:tc>
          <w:tcPr>
            <w:tcW w:w="610" w:type="dxa"/>
            <w:tcBorders>
              <w:top w:val="single" w:color="000000" w:themeColor="text1" w:sz="4" w:space="0"/>
              <w:left w:val="single" w:color="000000" w:themeColor="text1" w:sz="4" w:space="0"/>
              <w:right w:val="single" w:color="000000" w:themeColor="text1" w:sz="4" w:space="0"/>
            </w:tcBorders>
          </w:tcPr>
          <w:p w:rsidRPr="00005B32" w:rsidR="00317D2A" w:rsidP="00317D2A" w:rsidRDefault="00317D2A" w14:paraId="623CC029" w14:textId="77777777">
            <w:pPr>
              <w:pStyle w:val="TableParagraph"/>
              <w:ind w:left="29"/>
              <w:rPr>
                <w:sz w:val="20"/>
              </w:rPr>
            </w:pPr>
            <w:r w:rsidRPr="00005B32">
              <w:rPr>
                <w:w w:val="99"/>
                <w:sz w:val="20"/>
              </w:rPr>
              <w:t>0</w:t>
            </w:r>
          </w:p>
        </w:tc>
        <w:tc>
          <w:tcPr>
            <w:tcW w:w="610" w:type="dxa"/>
            <w:tcBorders>
              <w:top w:val="single" w:color="000000" w:themeColor="text1" w:sz="4" w:space="0"/>
              <w:left w:val="single" w:color="000000" w:themeColor="text1" w:sz="4" w:space="0"/>
              <w:right w:val="single" w:color="000000" w:themeColor="text1" w:sz="4" w:space="0"/>
            </w:tcBorders>
          </w:tcPr>
          <w:p w:rsidRPr="00005B32" w:rsidR="00317D2A" w:rsidP="00317D2A" w:rsidRDefault="00317D2A" w14:paraId="623CC02A" w14:textId="77777777">
            <w:pPr>
              <w:pStyle w:val="TableParagraph"/>
              <w:ind w:left="30"/>
              <w:rPr>
                <w:sz w:val="20"/>
              </w:rPr>
            </w:pPr>
            <w:r w:rsidRPr="00005B32">
              <w:rPr>
                <w:w w:val="99"/>
                <w:sz w:val="20"/>
              </w:rPr>
              <w:t>0</w:t>
            </w:r>
          </w:p>
        </w:tc>
        <w:tc>
          <w:tcPr>
            <w:tcW w:w="609" w:type="dxa"/>
            <w:tcBorders>
              <w:top w:val="single" w:color="000000" w:themeColor="text1" w:sz="4" w:space="0"/>
              <w:left w:val="single" w:color="000000" w:themeColor="text1" w:sz="4" w:space="0"/>
            </w:tcBorders>
          </w:tcPr>
          <w:p w:rsidRPr="00005B32" w:rsidR="00317D2A" w:rsidP="00317D2A" w:rsidRDefault="00317D2A" w14:paraId="623CC02B" w14:textId="3C782799">
            <w:pPr>
              <w:pStyle w:val="TableParagraph"/>
              <w:ind w:left="36"/>
              <w:rPr>
                <w:b/>
                <w:bCs/>
                <w:sz w:val="20"/>
                <w:szCs w:val="20"/>
              </w:rPr>
            </w:pPr>
            <w:r w:rsidRPr="00005B32">
              <w:rPr>
                <w:b/>
                <w:bCs/>
                <w:sz w:val="20"/>
                <w:szCs w:val="20"/>
              </w:rPr>
              <w:t>0</w:t>
            </w:r>
          </w:p>
        </w:tc>
      </w:tr>
    </w:tbl>
    <w:p w:rsidR="008178A1" w:rsidRDefault="008178A1" w14:paraId="62A18B75" w14:textId="3AE52944"/>
    <w:p w:rsidR="008178A1" w:rsidRDefault="008178A1" w14:paraId="046CF730" w14:textId="77777777">
      <w:r>
        <w:br w:type="page"/>
      </w:r>
    </w:p>
    <w:p w:rsidR="008F3FC8" w:rsidP="008F3FC8" w:rsidRDefault="008F3FC8" w14:paraId="7BCFCBFC" w14:textId="77777777">
      <w:pPr>
        <w:pStyle w:val="Heading3"/>
        <w:rPr>
          <w:spacing w:val="-2"/>
        </w:rPr>
      </w:pPr>
      <w:bookmarkStart w:name="_Toc214979973" w:id="29"/>
      <w:r w:rsidRPr="00005B32">
        <w:t>Discharges</w:t>
      </w:r>
      <w:r w:rsidRPr="00005B32">
        <w:rPr>
          <w:spacing w:val="-7"/>
        </w:rPr>
        <w:t xml:space="preserve"> </w:t>
      </w:r>
      <w:r w:rsidRPr="00005B32">
        <w:t>by</w:t>
      </w:r>
      <w:r w:rsidRPr="00005B32">
        <w:rPr>
          <w:spacing w:val="-4"/>
        </w:rPr>
        <w:t xml:space="preserve"> </w:t>
      </w:r>
      <w:r w:rsidRPr="00005B32">
        <w:t>Fiscal</w:t>
      </w:r>
      <w:r w:rsidRPr="00005B32">
        <w:rPr>
          <w:spacing w:val="-5"/>
        </w:rPr>
        <w:t xml:space="preserve"> </w:t>
      </w:r>
      <w:r w:rsidRPr="00005B32">
        <w:t>Year,</w:t>
      </w:r>
      <w:r w:rsidRPr="00005B32">
        <w:rPr>
          <w:spacing w:val="-4"/>
        </w:rPr>
        <w:t xml:space="preserve"> </w:t>
      </w:r>
      <w:r w:rsidRPr="00005B32">
        <w:t>Discharge</w:t>
      </w:r>
      <w:r w:rsidRPr="00005B32">
        <w:rPr>
          <w:spacing w:val="-6"/>
        </w:rPr>
        <w:t xml:space="preserve"> </w:t>
      </w:r>
      <w:r w:rsidRPr="00005B32">
        <w:t>Category</w:t>
      </w:r>
      <w:r w:rsidRPr="00005B32">
        <w:rPr>
          <w:spacing w:val="-4"/>
        </w:rPr>
        <w:t xml:space="preserve"> </w:t>
      </w:r>
      <w:r w:rsidRPr="00005B32">
        <w:t>and</w:t>
      </w:r>
      <w:r w:rsidRPr="00005B32">
        <w:rPr>
          <w:spacing w:val="-3"/>
        </w:rPr>
        <w:t xml:space="preserve"> </w:t>
      </w:r>
      <w:r w:rsidRPr="00005B32">
        <w:rPr>
          <w:spacing w:val="-2"/>
        </w:rPr>
        <w:t>Board</w:t>
      </w:r>
      <w:r>
        <w:rPr>
          <w:spacing w:val="-2"/>
        </w:rPr>
        <w:t xml:space="preserve"> (Continued)</w:t>
      </w:r>
      <w:bookmarkEnd w:id="29"/>
    </w:p>
    <w:p w:rsidR="00A208CA" w:rsidRDefault="00A208CA" w14:paraId="57F3B149" w14:textId="77777777"/>
    <w:p w:rsidR="008F3FC8" w:rsidRDefault="008F3FC8" w14:paraId="503D46FD" w14:textId="77777777"/>
    <w:p w:rsidR="008F3FC8" w:rsidRDefault="008F3FC8" w14:paraId="31DC3E58" w14:textId="77777777"/>
    <w:tbl>
      <w:tblPr>
        <w:tblW w:w="9711" w:type="dxa"/>
        <w:tblInd w:w="12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391"/>
        <w:gridCol w:w="610"/>
        <w:gridCol w:w="607"/>
        <w:gridCol w:w="609"/>
        <w:gridCol w:w="609"/>
        <w:gridCol w:w="618"/>
        <w:gridCol w:w="610"/>
        <w:gridCol w:w="610"/>
        <w:gridCol w:w="610"/>
        <w:gridCol w:w="608"/>
        <w:gridCol w:w="610"/>
        <w:gridCol w:w="610"/>
        <w:gridCol w:w="609"/>
      </w:tblGrid>
      <w:tr w:rsidRPr="00005B32" w:rsidR="00317D2A" w:rsidTr="008F3FC8" w14:paraId="623CC031" w14:textId="77777777">
        <w:trPr>
          <w:trHeight w:val="431"/>
        </w:trPr>
        <w:tc>
          <w:tcPr>
            <w:tcW w:w="2391" w:type="dxa"/>
            <w:tcBorders>
              <w:bottom w:val="single" w:color="000000" w:themeColor="text1" w:sz="4" w:space="0"/>
            </w:tcBorders>
            <w:shd w:val="clear" w:color="auto" w:fill="C6E6A3"/>
            <w:vAlign w:val="center"/>
          </w:tcPr>
          <w:p w:rsidRPr="00005B32" w:rsidR="00317D2A" w:rsidP="008F3FC8" w:rsidRDefault="00317D2A" w14:paraId="623CC02D" w14:textId="77777777">
            <w:pPr>
              <w:pStyle w:val="TableParagraph"/>
              <w:spacing w:before="85"/>
              <w:rPr>
                <w:b/>
                <w:bCs/>
                <w:sz w:val="20"/>
              </w:rPr>
            </w:pPr>
            <w:r w:rsidRPr="00005B32">
              <w:rPr>
                <w:b/>
                <w:bCs/>
                <w:spacing w:val="-2"/>
                <w:sz w:val="20"/>
              </w:rPr>
              <w:t>Board</w:t>
            </w:r>
          </w:p>
        </w:tc>
        <w:tc>
          <w:tcPr>
            <w:tcW w:w="2435" w:type="dxa"/>
            <w:gridSpan w:val="4"/>
            <w:tcBorders>
              <w:bottom w:val="single" w:color="000000" w:themeColor="text1" w:sz="4" w:space="0"/>
            </w:tcBorders>
            <w:shd w:val="clear" w:color="auto" w:fill="C6E6A3"/>
            <w:vAlign w:val="center"/>
          </w:tcPr>
          <w:p w:rsidRPr="00005B32" w:rsidR="00317D2A" w:rsidP="008F3FC8" w:rsidRDefault="00317D2A" w14:paraId="623CC02E" w14:textId="77777777">
            <w:pPr>
              <w:pStyle w:val="TableParagraph"/>
              <w:spacing w:before="85"/>
              <w:ind w:left="816"/>
              <w:rPr>
                <w:b/>
                <w:bCs/>
                <w:sz w:val="20"/>
              </w:rPr>
            </w:pPr>
            <w:r w:rsidRPr="00005B32">
              <w:rPr>
                <w:b/>
                <w:bCs/>
                <w:spacing w:val="-2"/>
                <w:sz w:val="20"/>
              </w:rPr>
              <w:t>Pharmacy</w:t>
            </w:r>
          </w:p>
        </w:tc>
        <w:tc>
          <w:tcPr>
            <w:tcW w:w="2448" w:type="dxa"/>
            <w:gridSpan w:val="4"/>
            <w:tcBorders>
              <w:bottom w:val="single" w:color="000000" w:themeColor="text1" w:sz="4" w:space="0"/>
            </w:tcBorders>
            <w:shd w:val="clear" w:color="auto" w:fill="C6E6A3"/>
            <w:vAlign w:val="center"/>
          </w:tcPr>
          <w:p w:rsidRPr="00005B32" w:rsidR="00317D2A" w:rsidP="008F3FC8" w:rsidRDefault="00DC0858" w14:paraId="623CC02F" w14:textId="0C386941">
            <w:pPr>
              <w:pStyle w:val="TableParagraph"/>
              <w:spacing w:before="85"/>
              <w:ind w:left="543"/>
              <w:rPr>
                <w:b/>
                <w:bCs/>
                <w:sz w:val="20"/>
              </w:rPr>
            </w:pPr>
            <w:r w:rsidRPr="00005B32">
              <w:rPr>
                <w:b/>
                <w:bCs/>
                <w:sz w:val="20"/>
              </w:rPr>
              <w:t>Physical Therapy</w:t>
            </w:r>
          </w:p>
        </w:tc>
        <w:tc>
          <w:tcPr>
            <w:tcW w:w="2437" w:type="dxa"/>
            <w:gridSpan w:val="4"/>
            <w:tcBorders>
              <w:bottom w:val="single" w:color="000000" w:themeColor="text1" w:sz="4" w:space="0"/>
            </w:tcBorders>
            <w:shd w:val="clear" w:color="auto" w:fill="C6E6A3"/>
            <w:vAlign w:val="center"/>
          </w:tcPr>
          <w:p w:rsidRPr="00005B32" w:rsidR="00317D2A" w:rsidP="008F3FC8" w:rsidRDefault="00317D2A" w14:paraId="623CC030" w14:textId="77777777">
            <w:pPr>
              <w:pStyle w:val="TableParagraph"/>
              <w:spacing w:before="85"/>
              <w:ind w:left="460"/>
              <w:rPr>
                <w:b/>
                <w:bCs/>
                <w:sz w:val="20"/>
              </w:rPr>
            </w:pPr>
            <w:r w:rsidRPr="00005B32">
              <w:rPr>
                <w:b/>
                <w:bCs/>
                <w:sz w:val="20"/>
              </w:rPr>
              <w:t>Podiatric</w:t>
            </w:r>
            <w:r w:rsidRPr="00005B32">
              <w:rPr>
                <w:b/>
                <w:bCs/>
                <w:spacing w:val="-9"/>
                <w:sz w:val="20"/>
              </w:rPr>
              <w:t xml:space="preserve"> </w:t>
            </w:r>
            <w:r w:rsidRPr="00005B32">
              <w:rPr>
                <w:b/>
                <w:bCs/>
                <w:spacing w:val="-2"/>
                <w:sz w:val="20"/>
              </w:rPr>
              <w:t>Medicine</w:t>
            </w:r>
          </w:p>
        </w:tc>
      </w:tr>
      <w:tr w:rsidRPr="00005B32" w:rsidR="00343C73" w:rsidTr="00A208CA" w14:paraId="623CC040" w14:textId="77777777">
        <w:trPr>
          <w:trHeight w:val="527"/>
        </w:trPr>
        <w:tc>
          <w:tcPr>
            <w:tcW w:w="2391" w:type="dxa"/>
            <w:tcBorders>
              <w:top w:val="single" w:color="000000" w:themeColor="text1" w:sz="4" w:space="0"/>
              <w:bottom w:val="single" w:color="000000" w:themeColor="text1" w:sz="4" w:space="0"/>
            </w:tcBorders>
            <w:shd w:val="clear" w:color="auto" w:fill="EDF8E3"/>
          </w:tcPr>
          <w:p w:rsidRPr="00005B32" w:rsidR="00343C73" w:rsidP="00343C73" w:rsidRDefault="00343C73" w14:paraId="623CC032" w14:textId="77777777">
            <w:pPr>
              <w:pStyle w:val="TableParagraph"/>
              <w:spacing w:before="1"/>
              <w:ind w:left="1231"/>
              <w:jc w:val="left"/>
              <w:rPr>
                <w:rFonts w:ascii="Webdings" w:hAnsi="Webdings"/>
                <w:b/>
                <w:bCs/>
                <w:sz w:val="20"/>
              </w:rPr>
            </w:pPr>
            <w:r w:rsidRPr="00005B32">
              <w:rPr>
                <w:b/>
                <w:bCs/>
                <w:sz w:val="20"/>
              </w:rPr>
              <w:t>Fiscal</w:t>
            </w:r>
            <w:r w:rsidRPr="00005B32">
              <w:rPr>
                <w:b/>
                <w:bCs/>
                <w:spacing w:val="-7"/>
                <w:sz w:val="20"/>
              </w:rPr>
              <w:t xml:space="preserve"> </w:t>
            </w:r>
            <w:r w:rsidRPr="00005B32">
              <w:rPr>
                <w:b/>
                <w:bCs/>
                <w:spacing w:val="-2"/>
                <w:sz w:val="20"/>
              </w:rPr>
              <w:t>Year</w:t>
            </w:r>
            <w:r w:rsidRPr="00005B32">
              <w:rPr>
                <w:rFonts w:ascii="Webdings" w:hAnsi="Webdings"/>
                <w:b/>
                <w:bCs/>
                <w:spacing w:val="-2"/>
                <w:sz w:val="20"/>
              </w:rPr>
              <w:t></w:t>
            </w:r>
          </w:p>
          <w:p w:rsidRPr="00005B32" w:rsidR="00343C73" w:rsidP="00343C73" w:rsidRDefault="00343C73" w14:paraId="623CC033" w14:textId="77777777">
            <w:pPr>
              <w:pStyle w:val="TableParagraph"/>
              <w:spacing w:before="20" w:line="242" w:lineRule="exact"/>
              <w:jc w:val="left"/>
              <w:rPr>
                <w:rFonts w:ascii="Webdings" w:hAnsi="Webdings"/>
                <w:b/>
                <w:bCs/>
                <w:sz w:val="20"/>
              </w:rPr>
            </w:pPr>
            <w:r w:rsidRPr="00005B32">
              <w:rPr>
                <w:b/>
                <w:bCs/>
                <w:spacing w:val="-2"/>
                <w:sz w:val="20"/>
              </w:rPr>
              <w:t>Discharge</w:t>
            </w:r>
            <w:r w:rsidRPr="00005B32">
              <w:rPr>
                <w:b/>
                <w:bCs/>
                <w:spacing w:val="6"/>
                <w:sz w:val="20"/>
              </w:rPr>
              <w:t xml:space="preserve"> </w:t>
            </w:r>
            <w:r w:rsidRPr="00005B32">
              <w:rPr>
                <w:b/>
                <w:bCs/>
                <w:spacing w:val="-2"/>
                <w:sz w:val="20"/>
              </w:rPr>
              <w:t>Category</w:t>
            </w:r>
            <w:r w:rsidRPr="00005B32">
              <w:rPr>
                <w:rFonts w:ascii="Webdings" w:hAnsi="Webdings"/>
                <w:b/>
                <w:bCs/>
                <w:spacing w:val="-2"/>
                <w:sz w:val="20"/>
              </w:rPr>
              <w:t></w:t>
            </w:r>
          </w:p>
        </w:tc>
        <w:tc>
          <w:tcPr>
            <w:tcW w:w="610"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343C73" w:rsidP="00343C73" w:rsidRDefault="00343C73" w14:paraId="623CC034" w14:textId="01613C68">
            <w:pPr>
              <w:pStyle w:val="TableParagraph"/>
              <w:spacing w:before="133"/>
              <w:jc w:val="left"/>
              <w:rPr>
                <w:sz w:val="20"/>
                <w:szCs w:val="20"/>
              </w:rPr>
            </w:pPr>
            <w:r w:rsidRPr="00005B32">
              <w:rPr>
                <w:spacing w:val="-4"/>
                <w:sz w:val="20"/>
                <w:szCs w:val="20"/>
              </w:rPr>
              <w:t>FY22</w:t>
            </w:r>
          </w:p>
        </w:tc>
        <w:tc>
          <w:tcPr>
            <w:tcW w:w="6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43C73" w:rsidP="00343C73" w:rsidRDefault="00343C73" w14:paraId="623CC035" w14:textId="0A5710EA">
            <w:pPr>
              <w:pStyle w:val="TableParagraph"/>
              <w:spacing w:before="133"/>
              <w:ind w:left="0" w:right="95"/>
              <w:jc w:val="right"/>
              <w:rPr>
                <w:sz w:val="20"/>
                <w:szCs w:val="20"/>
              </w:rPr>
            </w:pPr>
            <w:r w:rsidRPr="00005B32">
              <w:rPr>
                <w:spacing w:val="-4"/>
                <w:sz w:val="20"/>
                <w:szCs w:val="20"/>
              </w:rPr>
              <w:t>FY23</w:t>
            </w:r>
          </w:p>
        </w:tc>
        <w:tc>
          <w:tcPr>
            <w:tcW w:w="6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43C73" w:rsidP="00343C73" w:rsidRDefault="00343C73" w14:paraId="623CC036" w14:textId="49309E26">
            <w:pPr>
              <w:pStyle w:val="TableParagraph"/>
              <w:spacing w:before="133"/>
              <w:ind w:left="0" w:right="96"/>
              <w:jc w:val="right"/>
              <w:rPr>
                <w:sz w:val="20"/>
                <w:szCs w:val="20"/>
              </w:rPr>
            </w:pPr>
            <w:r w:rsidRPr="00005B32">
              <w:rPr>
                <w:spacing w:val="-4"/>
                <w:sz w:val="20"/>
                <w:szCs w:val="20"/>
              </w:rPr>
              <w:t>FY24</w:t>
            </w:r>
          </w:p>
        </w:tc>
        <w:tc>
          <w:tcPr>
            <w:tcW w:w="609"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343C73" w:rsidP="00343C73" w:rsidRDefault="00343C73" w14:paraId="623CC037" w14:textId="2E227D72">
            <w:pPr>
              <w:pStyle w:val="TableParagraph"/>
              <w:spacing w:before="133"/>
              <w:ind w:left="93" w:right="72"/>
              <w:rPr>
                <w:b/>
                <w:bCs/>
                <w:sz w:val="20"/>
                <w:szCs w:val="20"/>
              </w:rPr>
            </w:pPr>
            <w:r w:rsidRPr="00005B32">
              <w:rPr>
                <w:b/>
                <w:bCs/>
                <w:sz w:val="20"/>
                <w:szCs w:val="20"/>
              </w:rPr>
              <w:t>FY25</w:t>
            </w:r>
          </w:p>
        </w:tc>
        <w:tc>
          <w:tcPr>
            <w:tcW w:w="61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343C73" w:rsidP="00343C73" w:rsidRDefault="00343C73" w14:paraId="623CC038" w14:textId="1B233A1D">
            <w:pPr>
              <w:pStyle w:val="TableParagraph"/>
              <w:spacing w:before="133"/>
              <w:ind w:left="95" w:right="78"/>
              <w:rPr>
                <w:sz w:val="20"/>
                <w:szCs w:val="20"/>
              </w:rPr>
            </w:pPr>
            <w:r w:rsidRPr="00005B32">
              <w:rPr>
                <w:spacing w:val="-4"/>
                <w:sz w:val="20"/>
                <w:szCs w:val="20"/>
              </w:rPr>
              <w:t>FY22</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43C73" w:rsidP="00343C73" w:rsidRDefault="00343C73" w14:paraId="623CC039" w14:textId="31792C66">
            <w:pPr>
              <w:pStyle w:val="TableParagraph"/>
              <w:spacing w:before="133"/>
              <w:ind w:left="97" w:right="78"/>
              <w:rPr>
                <w:sz w:val="20"/>
                <w:szCs w:val="20"/>
              </w:rPr>
            </w:pPr>
            <w:r w:rsidRPr="00005B32">
              <w:rPr>
                <w:spacing w:val="-4"/>
                <w:sz w:val="20"/>
                <w:szCs w:val="20"/>
              </w:rPr>
              <w:t>FY23</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43C73" w:rsidP="00343C73" w:rsidRDefault="00343C73" w14:paraId="623CC03A" w14:textId="10A911EF">
            <w:pPr>
              <w:pStyle w:val="TableParagraph"/>
              <w:spacing w:before="133"/>
              <w:ind w:left="98" w:right="77"/>
              <w:rPr>
                <w:sz w:val="20"/>
                <w:szCs w:val="20"/>
              </w:rPr>
            </w:pPr>
            <w:r w:rsidRPr="00005B32">
              <w:rPr>
                <w:spacing w:val="-4"/>
                <w:sz w:val="20"/>
                <w:szCs w:val="20"/>
              </w:rPr>
              <w:t>FY24</w:t>
            </w:r>
          </w:p>
        </w:tc>
        <w:tc>
          <w:tcPr>
            <w:tcW w:w="61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343C73" w:rsidP="00343C73" w:rsidRDefault="00343C73" w14:paraId="623CC03B" w14:textId="5CF64EF4">
            <w:pPr>
              <w:pStyle w:val="TableParagraph"/>
              <w:spacing w:before="133"/>
              <w:ind w:left="95" w:right="68"/>
              <w:rPr>
                <w:b/>
                <w:bCs/>
                <w:sz w:val="20"/>
                <w:szCs w:val="20"/>
              </w:rPr>
            </w:pPr>
            <w:r w:rsidRPr="00005B32">
              <w:rPr>
                <w:b/>
                <w:bCs/>
                <w:sz w:val="20"/>
                <w:szCs w:val="20"/>
              </w:rPr>
              <w:t>FY25</w:t>
            </w:r>
          </w:p>
        </w:tc>
        <w:tc>
          <w:tcPr>
            <w:tcW w:w="60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343C73" w:rsidP="00343C73" w:rsidRDefault="00343C73" w14:paraId="623CC03C" w14:textId="76FD0DD4">
            <w:pPr>
              <w:pStyle w:val="TableParagraph"/>
              <w:spacing w:before="133"/>
              <w:ind w:left="97" w:right="77"/>
              <w:rPr>
                <w:sz w:val="20"/>
                <w:szCs w:val="20"/>
              </w:rPr>
            </w:pPr>
            <w:r w:rsidRPr="00005B32">
              <w:rPr>
                <w:spacing w:val="-4"/>
                <w:sz w:val="20"/>
                <w:szCs w:val="20"/>
              </w:rPr>
              <w:t>FY22</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43C73" w:rsidP="00343C73" w:rsidRDefault="00343C73" w14:paraId="623CC03D" w14:textId="65087E97">
            <w:pPr>
              <w:pStyle w:val="TableParagraph"/>
              <w:spacing w:before="133"/>
              <w:ind w:left="98" w:right="73"/>
              <w:rPr>
                <w:sz w:val="20"/>
                <w:szCs w:val="20"/>
              </w:rPr>
            </w:pPr>
            <w:r w:rsidRPr="00005B32">
              <w:rPr>
                <w:spacing w:val="-4"/>
                <w:sz w:val="20"/>
                <w:szCs w:val="20"/>
              </w:rPr>
              <w:t>FY23</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43C73" w:rsidP="00343C73" w:rsidRDefault="00343C73" w14:paraId="623CC03E" w14:textId="11ED5B5F">
            <w:pPr>
              <w:pStyle w:val="TableParagraph"/>
              <w:spacing w:before="133"/>
              <w:ind w:left="98" w:right="72"/>
              <w:rPr>
                <w:sz w:val="20"/>
                <w:szCs w:val="20"/>
              </w:rPr>
            </w:pPr>
            <w:r w:rsidRPr="00005B32">
              <w:rPr>
                <w:spacing w:val="-4"/>
                <w:sz w:val="20"/>
                <w:szCs w:val="20"/>
              </w:rPr>
              <w:t>FY24</w:t>
            </w:r>
          </w:p>
        </w:tc>
        <w:tc>
          <w:tcPr>
            <w:tcW w:w="609"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343C73" w:rsidP="00343C73" w:rsidRDefault="00343C73" w14:paraId="623CC03F" w14:textId="079E727B">
            <w:pPr>
              <w:pStyle w:val="TableParagraph"/>
              <w:spacing w:before="133"/>
              <w:ind w:left="95" w:right="63"/>
              <w:rPr>
                <w:b/>
                <w:bCs/>
                <w:sz w:val="20"/>
                <w:szCs w:val="20"/>
              </w:rPr>
            </w:pPr>
            <w:r w:rsidRPr="00005B32">
              <w:rPr>
                <w:b/>
                <w:bCs/>
                <w:sz w:val="20"/>
                <w:szCs w:val="20"/>
              </w:rPr>
              <w:t>FY25</w:t>
            </w:r>
          </w:p>
        </w:tc>
      </w:tr>
      <w:tr w:rsidRPr="00005B32" w:rsidR="00343C73" w:rsidTr="00A208CA" w14:paraId="623CC04E" w14:textId="77777777">
        <w:trPr>
          <w:trHeight w:val="287"/>
        </w:trPr>
        <w:tc>
          <w:tcPr>
            <w:tcW w:w="2391" w:type="dxa"/>
            <w:tcBorders>
              <w:top w:val="single" w:color="000000" w:themeColor="text1" w:sz="4" w:space="0"/>
              <w:bottom w:val="single" w:color="000000" w:themeColor="text1" w:sz="4" w:space="0"/>
            </w:tcBorders>
          </w:tcPr>
          <w:p w:rsidRPr="00005B32" w:rsidR="00343C73" w:rsidP="00343C73" w:rsidRDefault="00343C73" w14:paraId="623CC041" w14:textId="77777777">
            <w:pPr>
              <w:pStyle w:val="TableParagraph"/>
              <w:jc w:val="left"/>
              <w:rPr>
                <w:b/>
                <w:bCs/>
                <w:sz w:val="20"/>
              </w:rPr>
            </w:pPr>
            <w:r w:rsidRPr="00005B32">
              <w:rPr>
                <w:b/>
                <w:bCs/>
                <w:spacing w:val="-2"/>
                <w:sz w:val="20"/>
              </w:rPr>
              <w:t>Completion</w:t>
            </w:r>
          </w:p>
        </w:tc>
        <w:tc>
          <w:tcPr>
            <w:tcW w:w="610" w:type="dxa"/>
            <w:tcBorders>
              <w:top w:val="single" w:color="000000" w:themeColor="text1" w:sz="4" w:space="0"/>
              <w:bottom w:val="single" w:color="000000" w:themeColor="text1" w:sz="4" w:space="0"/>
              <w:right w:val="single" w:color="000000" w:themeColor="text1" w:sz="4" w:space="0"/>
            </w:tcBorders>
          </w:tcPr>
          <w:p w:rsidRPr="00005B32" w:rsidR="00343C73" w:rsidP="00343C73" w:rsidRDefault="00343C73" w14:paraId="623CC042" w14:textId="72514650">
            <w:pPr>
              <w:pStyle w:val="TableParagraph"/>
              <w:ind w:left="14"/>
              <w:rPr>
                <w:sz w:val="20"/>
                <w:szCs w:val="20"/>
              </w:rPr>
            </w:pPr>
            <w:r w:rsidRPr="00005B32">
              <w:rPr>
                <w:w w:val="99"/>
                <w:sz w:val="20"/>
                <w:szCs w:val="20"/>
              </w:rPr>
              <w:t>9</w:t>
            </w:r>
          </w:p>
        </w:tc>
        <w:tc>
          <w:tcPr>
            <w:tcW w:w="60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43C73" w:rsidP="00343C73" w:rsidRDefault="00343C73" w14:paraId="623CC043" w14:textId="33035A55">
            <w:pPr>
              <w:pStyle w:val="TableParagraph"/>
              <w:ind w:left="17"/>
              <w:rPr>
                <w:sz w:val="20"/>
                <w:szCs w:val="20"/>
              </w:rPr>
            </w:pPr>
            <w:r w:rsidRPr="00005B32">
              <w:rPr>
                <w:w w:val="99"/>
                <w:sz w:val="20"/>
                <w:szCs w:val="20"/>
              </w:rPr>
              <w:t>9</w:t>
            </w:r>
          </w:p>
        </w:tc>
        <w:tc>
          <w:tcPr>
            <w:tcW w:w="6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43C73" w:rsidP="00343C73" w:rsidRDefault="00343C73" w14:paraId="623CC044" w14:textId="22AD3EAE">
            <w:pPr>
              <w:pStyle w:val="TableParagraph"/>
              <w:ind w:left="20"/>
              <w:rPr>
                <w:sz w:val="20"/>
                <w:szCs w:val="20"/>
              </w:rPr>
            </w:pPr>
            <w:r w:rsidRPr="00005B32">
              <w:rPr>
                <w:sz w:val="20"/>
                <w:szCs w:val="20"/>
              </w:rPr>
              <w:t>4</w:t>
            </w:r>
          </w:p>
        </w:tc>
        <w:tc>
          <w:tcPr>
            <w:tcW w:w="609" w:type="dxa"/>
            <w:tcBorders>
              <w:top w:val="single" w:color="000000" w:themeColor="text1" w:sz="4" w:space="0"/>
              <w:left w:val="single" w:color="000000" w:themeColor="text1" w:sz="4" w:space="0"/>
              <w:bottom w:val="single" w:color="000000" w:themeColor="text1" w:sz="4" w:space="0"/>
            </w:tcBorders>
          </w:tcPr>
          <w:p w:rsidRPr="00005B32" w:rsidR="00343C73" w:rsidP="00343C73" w:rsidRDefault="00343C73" w14:paraId="623CC045" w14:textId="02555807">
            <w:pPr>
              <w:pStyle w:val="TableParagraph"/>
              <w:ind w:left="26"/>
              <w:rPr>
                <w:b/>
                <w:bCs/>
                <w:sz w:val="20"/>
                <w:szCs w:val="20"/>
              </w:rPr>
            </w:pPr>
            <w:r w:rsidRPr="00005B32">
              <w:rPr>
                <w:b/>
                <w:bCs/>
                <w:sz w:val="20"/>
                <w:szCs w:val="20"/>
              </w:rPr>
              <w:t>3</w:t>
            </w:r>
          </w:p>
        </w:tc>
        <w:tc>
          <w:tcPr>
            <w:tcW w:w="618" w:type="dxa"/>
            <w:tcBorders>
              <w:top w:val="single" w:color="000000" w:themeColor="text1" w:sz="4" w:space="0"/>
              <w:bottom w:val="single" w:color="000000" w:themeColor="text1" w:sz="4" w:space="0"/>
              <w:right w:val="single" w:color="000000" w:themeColor="text1" w:sz="4" w:space="0"/>
            </w:tcBorders>
          </w:tcPr>
          <w:p w:rsidRPr="00005B32" w:rsidR="00343C73" w:rsidP="00343C73" w:rsidRDefault="00343C73" w14:paraId="623CC046" w14:textId="46B25097">
            <w:pPr>
              <w:pStyle w:val="TableParagraph"/>
              <w:ind w:left="18"/>
              <w:rPr>
                <w:sz w:val="20"/>
                <w:szCs w:val="20"/>
              </w:rPr>
            </w:pPr>
            <w:r w:rsidRPr="00005B32">
              <w:rPr>
                <w:w w:val="99"/>
                <w:sz w:val="20"/>
                <w:szCs w:val="20"/>
              </w:rPr>
              <w:t>4</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43C73" w:rsidP="00343C73" w:rsidRDefault="00343C73" w14:paraId="623CC047" w14:textId="41CA8AFF">
            <w:pPr>
              <w:pStyle w:val="TableParagraph"/>
              <w:ind w:left="24"/>
              <w:rPr>
                <w:sz w:val="20"/>
                <w:szCs w:val="20"/>
              </w:rPr>
            </w:pPr>
            <w:r w:rsidRPr="00005B32">
              <w:rPr>
                <w:w w:val="99"/>
                <w:sz w:val="20"/>
                <w:szCs w:val="20"/>
              </w:rPr>
              <w:t>3</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43C73" w:rsidP="00343C73" w:rsidRDefault="00343C73" w14:paraId="623CC048" w14:textId="12431FD2">
            <w:pPr>
              <w:pStyle w:val="TableParagraph"/>
              <w:ind w:left="25"/>
              <w:rPr>
                <w:sz w:val="20"/>
                <w:szCs w:val="20"/>
              </w:rPr>
            </w:pPr>
            <w:r w:rsidRPr="00005B32">
              <w:rPr>
                <w:sz w:val="20"/>
                <w:szCs w:val="20"/>
              </w:rPr>
              <w:t>3</w:t>
            </w:r>
          </w:p>
        </w:tc>
        <w:tc>
          <w:tcPr>
            <w:tcW w:w="610" w:type="dxa"/>
            <w:tcBorders>
              <w:top w:val="single" w:color="000000" w:themeColor="text1" w:sz="4" w:space="0"/>
              <w:left w:val="single" w:color="000000" w:themeColor="text1" w:sz="4" w:space="0"/>
              <w:bottom w:val="single" w:color="000000" w:themeColor="text1" w:sz="4" w:space="0"/>
            </w:tcBorders>
          </w:tcPr>
          <w:p w:rsidRPr="00005B32" w:rsidR="00343C73" w:rsidP="00343C73" w:rsidRDefault="00343C73" w14:paraId="623CC049" w14:textId="4C5A9EB9">
            <w:pPr>
              <w:pStyle w:val="TableParagraph"/>
              <w:ind w:left="31"/>
              <w:rPr>
                <w:b/>
                <w:bCs/>
                <w:sz w:val="20"/>
                <w:szCs w:val="20"/>
              </w:rPr>
            </w:pPr>
            <w:r w:rsidRPr="00005B32">
              <w:rPr>
                <w:b/>
                <w:bCs/>
                <w:sz w:val="20"/>
                <w:szCs w:val="20"/>
              </w:rPr>
              <w:t>1</w:t>
            </w:r>
          </w:p>
        </w:tc>
        <w:tc>
          <w:tcPr>
            <w:tcW w:w="608" w:type="dxa"/>
            <w:tcBorders>
              <w:top w:val="single" w:color="000000" w:themeColor="text1" w:sz="4" w:space="0"/>
              <w:bottom w:val="single" w:color="000000" w:themeColor="text1" w:sz="4" w:space="0"/>
              <w:right w:val="single" w:color="000000" w:themeColor="text1" w:sz="4" w:space="0"/>
            </w:tcBorders>
          </w:tcPr>
          <w:p w:rsidRPr="00005B32" w:rsidR="00343C73" w:rsidP="00343C73" w:rsidRDefault="00343C73" w14:paraId="623CC04A" w14:textId="2A9903B6">
            <w:pPr>
              <w:pStyle w:val="TableParagraph"/>
              <w:ind w:left="26"/>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43C73" w:rsidP="00343C73" w:rsidRDefault="00343C73" w14:paraId="623CC04B" w14:textId="4B301743">
            <w:pPr>
              <w:pStyle w:val="TableParagraph"/>
              <w:ind w:left="29"/>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43C73" w:rsidP="00343C73" w:rsidRDefault="00343C73" w14:paraId="623CC04C" w14:textId="0EF93D62">
            <w:pPr>
              <w:pStyle w:val="TableParagraph"/>
              <w:ind w:left="30"/>
              <w:rPr>
                <w:sz w:val="20"/>
              </w:rPr>
            </w:pPr>
            <w:r w:rsidRPr="00005B32">
              <w:rPr>
                <w:sz w:val="20"/>
                <w:szCs w:val="20"/>
              </w:rPr>
              <w:t>0</w:t>
            </w:r>
          </w:p>
        </w:tc>
        <w:tc>
          <w:tcPr>
            <w:tcW w:w="609" w:type="dxa"/>
            <w:tcBorders>
              <w:top w:val="single" w:color="000000" w:themeColor="text1" w:sz="4" w:space="0"/>
              <w:left w:val="single" w:color="000000" w:themeColor="text1" w:sz="4" w:space="0"/>
              <w:bottom w:val="single" w:color="000000" w:themeColor="text1" w:sz="4" w:space="0"/>
            </w:tcBorders>
          </w:tcPr>
          <w:p w:rsidRPr="00005B32" w:rsidR="00343C73" w:rsidP="00343C73" w:rsidRDefault="00343C73" w14:paraId="623CC04D" w14:textId="649A900E">
            <w:pPr>
              <w:pStyle w:val="TableParagraph"/>
              <w:ind w:left="36"/>
              <w:rPr>
                <w:b/>
                <w:bCs/>
                <w:sz w:val="20"/>
                <w:szCs w:val="20"/>
              </w:rPr>
            </w:pPr>
            <w:r w:rsidRPr="00005B32">
              <w:rPr>
                <w:b/>
                <w:bCs/>
                <w:sz w:val="20"/>
                <w:szCs w:val="20"/>
              </w:rPr>
              <w:t>0</w:t>
            </w:r>
          </w:p>
        </w:tc>
      </w:tr>
      <w:tr w:rsidRPr="00005B32" w:rsidR="00343C73" w:rsidTr="00A208CA" w14:paraId="623CC05C" w14:textId="77777777">
        <w:trPr>
          <w:trHeight w:val="287"/>
        </w:trPr>
        <w:tc>
          <w:tcPr>
            <w:tcW w:w="2391" w:type="dxa"/>
            <w:tcBorders>
              <w:top w:val="single" w:color="000000" w:themeColor="text1" w:sz="4" w:space="0"/>
              <w:bottom w:val="single" w:color="000000" w:themeColor="text1" w:sz="4" w:space="0"/>
            </w:tcBorders>
          </w:tcPr>
          <w:p w:rsidRPr="00005B32" w:rsidR="00343C73" w:rsidP="00343C73" w:rsidRDefault="00343C73" w14:paraId="623CC04F" w14:textId="77777777">
            <w:pPr>
              <w:pStyle w:val="TableParagraph"/>
              <w:jc w:val="left"/>
              <w:rPr>
                <w:b/>
                <w:bCs/>
                <w:sz w:val="20"/>
              </w:rPr>
            </w:pPr>
            <w:r w:rsidRPr="00005B32">
              <w:rPr>
                <w:b/>
                <w:bCs/>
                <w:spacing w:val="-2"/>
                <w:sz w:val="20"/>
              </w:rPr>
              <w:t>Voluntarily</w:t>
            </w:r>
            <w:r w:rsidRPr="00005B32">
              <w:rPr>
                <w:b/>
                <w:bCs/>
                <w:spacing w:val="10"/>
                <w:sz w:val="20"/>
              </w:rPr>
              <w:t xml:space="preserve"> </w:t>
            </w:r>
            <w:r w:rsidRPr="00005B32">
              <w:rPr>
                <w:b/>
                <w:bCs/>
                <w:spacing w:val="-2"/>
                <w:sz w:val="20"/>
              </w:rPr>
              <w:t>Withdrew</w:t>
            </w:r>
          </w:p>
        </w:tc>
        <w:tc>
          <w:tcPr>
            <w:tcW w:w="610" w:type="dxa"/>
            <w:tcBorders>
              <w:top w:val="single" w:color="000000" w:themeColor="text1" w:sz="4" w:space="0"/>
              <w:bottom w:val="single" w:color="000000" w:themeColor="text1" w:sz="4" w:space="0"/>
              <w:right w:val="single" w:color="000000" w:themeColor="text1" w:sz="4" w:space="0"/>
            </w:tcBorders>
          </w:tcPr>
          <w:p w:rsidRPr="00005B32" w:rsidR="00343C73" w:rsidP="00343C73" w:rsidRDefault="00343C73" w14:paraId="623CC050" w14:textId="1EFF0FFF">
            <w:pPr>
              <w:pStyle w:val="TableParagraph"/>
              <w:ind w:left="0"/>
              <w:rPr>
                <w:sz w:val="20"/>
                <w:szCs w:val="20"/>
              </w:rPr>
            </w:pPr>
            <w:r w:rsidRPr="00005B32">
              <w:rPr>
                <w:w w:val="99"/>
                <w:sz w:val="20"/>
                <w:szCs w:val="20"/>
              </w:rPr>
              <w:t>2</w:t>
            </w:r>
          </w:p>
        </w:tc>
        <w:tc>
          <w:tcPr>
            <w:tcW w:w="60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43C73" w:rsidP="00343C73" w:rsidRDefault="00343C73" w14:paraId="623CC051" w14:textId="3A156C19">
            <w:pPr>
              <w:pStyle w:val="TableParagraph"/>
              <w:ind w:left="17"/>
              <w:rPr>
                <w:sz w:val="20"/>
                <w:szCs w:val="20"/>
              </w:rPr>
            </w:pPr>
            <w:r w:rsidRPr="00005B32">
              <w:rPr>
                <w:w w:val="99"/>
                <w:sz w:val="20"/>
                <w:szCs w:val="20"/>
              </w:rPr>
              <w:t>0</w:t>
            </w:r>
          </w:p>
        </w:tc>
        <w:tc>
          <w:tcPr>
            <w:tcW w:w="6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43C73" w:rsidP="00343C73" w:rsidRDefault="00343C73" w14:paraId="623CC052" w14:textId="62E0D957">
            <w:pPr>
              <w:pStyle w:val="TableParagraph"/>
              <w:ind w:left="20"/>
              <w:rPr>
                <w:sz w:val="20"/>
                <w:szCs w:val="20"/>
              </w:rPr>
            </w:pPr>
            <w:r w:rsidRPr="00005B32">
              <w:rPr>
                <w:sz w:val="20"/>
                <w:szCs w:val="20"/>
              </w:rPr>
              <w:t>1</w:t>
            </w:r>
          </w:p>
        </w:tc>
        <w:tc>
          <w:tcPr>
            <w:tcW w:w="609" w:type="dxa"/>
            <w:tcBorders>
              <w:top w:val="single" w:color="000000" w:themeColor="text1" w:sz="4" w:space="0"/>
              <w:left w:val="single" w:color="000000" w:themeColor="text1" w:sz="4" w:space="0"/>
              <w:bottom w:val="single" w:color="000000" w:themeColor="text1" w:sz="4" w:space="0"/>
            </w:tcBorders>
          </w:tcPr>
          <w:p w:rsidRPr="00005B32" w:rsidR="00343C73" w:rsidP="00343C73" w:rsidRDefault="00343C73" w14:paraId="623CC053" w14:textId="170668F6">
            <w:pPr>
              <w:pStyle w:val="TableParagraph"/>
              <w:ind w:left="0"/>
              <w:rPr>
                <w:b/>
                <w:bCs/>
                <w:sz w:val="20"/>
                <w:szCs w:val="20"/>
              </w:rPr>
            </w:pPr>
            <w:r w:rsidRPr="00005B32">
              <w:rPr>
                <w:b/>
                <w:bCs/>
                <w:sz w:val="20"/>
                <w:szCs w:val="20"/>
              </w:rPr>
              <w:t>2</w:t>
            </w:r>
          </w:p>
        </w:tc>
        <w:tc>
          <w:tcPr>
            <w:tcW w:w="618" w:type="dxa"/>
            <w:tcBorders>
              <w:top w:val="single" w:color="000000" w:themeColor="text1" w:sz="4" w:space="0"/>
              <w:bottom w:val="single" w:color="000000" w:themeColor="text1" w:sz="4" w:space="0"/>
              <w:right w:val="single" w:color="000000" w:themeColor="text1" w:sz="4" w:space="0"/>
            </w:tcBorders>
          </w:tcPr>
          <w:p w:rsidRPr="00005B32" w:rsidR="00343C73" w:rsidP="00343C73" w:rsidRDefault="00343C73" w14:paraId="623CC054" w14:textId="116441E4">
            <w:pPr>
              <w:pStyle w:val="TableParagraph"/>
              <w:ind w:left="18"/>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43C73" w:rsidP="00343C73" w:rsidRDefault="00343C73" w14:paraId="623CC055" w14:textId="4E40857E">
            <w:pPr>
              <w:pStyle w:val="TableParagraph"/>
              <w:ind w:left="24"/>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43C73" w:rsidP="00343C73" w:rsidRDefault="00343C73" w14:paraId="623CC056" w14:textId="1C4E1F6C">
            <w:pPr>
              <w:pStyle w:val="TableParagraph"/>
              <w:ind w:left="25"/>
              <w:rPr>
                <w:sz w:val="20"/>
              </w:rPr>
            </w:pPr>
            <w:r w:rsidRPr="00005B32">
              <w:rPr>
                <w:sz w:val="20"/>
                <w:szCs w:val="20"/>
              </w:rPr>
              <w:t>0</w:t>
            </w:r>
          </w:p>
        </w:tc>
        <w:tc>
          <w:tcPr>
            <w:tcW w:w="610" w:type="dxa"/>
            <w:tcBorders>
              <w:top w:val="single" w:color="000000" w:themeColor="text1" w:sz="4" w:space="0"/>
              <w:left w:val="single" w:color="000000" w:themeColor="text1" w:sz="4" w:space="0"/>
              <w:bottom w:val="single" w:color="000000" w:themeColor="text1" w:sz="4" w:space="0"/>
            </w:tcBorders>
          </w:tcPr>
          <w:p w:rsidRPr="00005B32" w:rsidR="00343C73" w:rsidP="00343C73" w:rsidRDefault="00343C73" w14:paraId="623CC057" w14:textId="582CDE57">
            <w:pPr>
              <w:pStyle w:val="TableParagraph"/>
              <w:ind w:left="31"/>
              <w:rPr>
                <w:b/>
                <w:bCs/>
                <w:sz w:val="20"/>
                <w:szCs w:val="20"/>
              </w:rPr>
            </w:pPr>
            <w:r w:rsidRPr="00005B32">
              <w:rPr>
                <w:b/>
                <w:bCs/>
                <w:sz w:val="20"/>
                <w:szCs w:val="20"/>
              </w:rPr>
              <w:t>1</w:t>
            </w:r>
          </w:p>
        </w:tc>
        <w:tc>
          <w:tcPr>
            <w:tcW w:w="608" w:type="dxa"/>
            <w:tcBorders>
              <w:top w:val="single" w:color="000000" w:themeColor="text1" w:sz="4" w:space="0"/>
              <w:bottom w:val="single" w:color="000000" w:themeColor="text1" w:sz="4" w:space="0"/>
              <w:right w:val="single" w:color="000000" w:themeColor="text1" w:sz="4" w:space="0"/>
            </w:tcBorders>
          </w:tcPr>
          <w:p w:rsidRPr="00005B32" w:rsidR="00343C73" w:rsidP="00343C73" w:rsidRDefault="00343C73" w14:paraId="623CC058" w14:textId="4DE4309D">
            <w:pPr>
              <w:pStyle w:val="TableParagraph"/>
              <w:ind w:left="26"/>
              <w:rPr>
                <w:sz w:val="20"/>
              </w:rPr>
            </w:pPr>
            <w:r w:rsidRPr="00005B32">
              <w:rPr>
                <w:w w:val="99"/>
                <w:sz w:val="20"/>
                <w:szCs w:val="20"/>
              </w:rPr>
              <w:t>1</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43C73" w:rsidP="00343C73" w:rsidRDefault="00343C73" w14:paraId="623CC059" w14:textId="4629E2A2">
            <w:pPr>
              <w:pStyle w:val="TableParagraph"/>
              <w:ind w:left="29"/>
              <w:rPr>
                <w:sz w:val="20"/>
                <w:szCs w:val="20"/>
              </w:rPr>
            </w:pPr>
            <w:r w:rsidRPr="00005B32">
              <w:rPr>
                <w:w w:val="99"/>
                <w:sz w:val="20"/>
                <w:szCs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43C73" w:rsidP="00343C73" w:rsidRDefault="00343C73" w14:paraId="623CC05A" w14:textId="4FE83465">
            <w:pPr>
              <w:pStyle w:val="TableParagraph"/>
              <w:ind w:left="30"/>
              <w:rPr>
                <w:sz w:val="20"/>
                <w:szCs w:val="20"/>
              </w:rPr>
            </w:pPr>
            <w:r w:rsidRPr="00005B32">
              <w:rPr>
                <w:sz w:val="20"/>
                <w:szCs w:val="20"/>
              </w:rPr>
              <w:t>0</w:t>
            </w:r>
          </w:p>
        </w:tc>
        <w:tc>
          <w:tcPr>
            <w:tcW w:w="609" w:type="dxa"/>
            <w:tcBorders>
              <w:top w:val="single" w:color="000000" w:themeColor="text1" w:sz="4" w:space="0"/>
              <w:left w:val="single" w:color="000000" w:themeColor="text1" w:sz="4" w:space="0"/>
              <w:bottom w:val="single" w:color="000000" w:themeColor="text1" w:sz="4" w:space="0"/>
            </w:tcBorders>
          </w:tcPr>
          <w:p w:rsidRPr="00005B32" w:rsidR="00343C73" w:rsidP="00343C73" w:rsidRDefault="00343C73" w14:paraId="623CC05B" w14:textId="18954BD8">
            <w:pPr>
              <w:pStyle w:val="TableParagraph"/>
              <w:ind w:left="36"/>
              <w:rPr>
                <w:b/>
                <w:bCs/>
                <w:sz w:val="20"/>
                <w:szCs w:val="20"/>
              </w:rPr>
            </w:pPr>
            <w:r w:rsidRPr="00005B32">
              <w:rPr>
                <w:b/>
                <w:bCs/>
                <w:sz w:val="20"/>
                <w:szCs w:val="20"/>
              </w:rPr>
              <w:t>0</w:t>
            </w:r>
          </w:p>
        </w:tc>
      </w:tr>
      <w:tr w:rsidRPr="00005B32" w:rsidR="00343C73" w:rsidTr="00A208CA" w14:paraId="623CC06A" w14:textId="77777777">
        <w:trPr>
          <w:trHeight w:val="287"/>
        </w:trPr>
        <w:tc>
          <w:tcPr>
            <w:tcW w:w="2391" w:type="dxa"/>
            <w:tcBorders>
              <w:top w:val="single" w:color="000000" w:themeColor="text1" w:sz="4" w:space="0"/>
              <w:bottom w:val="single" w:color="000000" w:themeColor="text1" w:sz="4" w:space="0"/>
            </w:tcBorders>
          </w:tcPr>
          <w:p w:rsidRPr="00005B32" w:rsidR="00343C73" w:rsidP="00343C73" w:rsidRDefault="00343C73" w14:paraId="623CC05D" w14:textId="77777777">
            <w:pPr>
              <w:pStyle w:val="TableParagraph"/>
              <w:jc w:val="left"/>
              <w:rPr>
                <w:b/>
                <w:bCs/>
                <w:sz w:val="20"/>
              </w:rPr>
            </w:pPr>
            <w:r w:rsidRPr="00005B32">
              <w:rPr>
                <w:b/>
                <w:bCs/>
                <w:spacing w:val="-2"/>
                <w:sz w:val="20"/>
              </w:rPr>
              <w:t>Non-Compliance</w:t>
            </w:r>
          </w:p>
        </w:tc>
        <w:tc>
          <w:tcPr>
            <w:tcW w:w="610" w:type="dxa"/>
            <w:tcBorders>
              <w:top w:val="single" w:color="000000" w:themeColor="text1" w:sz="4" w:space="0"/>
              <w:bottom w:val="single" w:color="000000" w:themeColor="text1" w:sz="4" w:space="0"/>
              <w:right w:val="single" w:color="000000" w:themeColor="text1" w:sz="4" w:space="0"/>
            </w:tcBorders>
          </w:tcPr>
          <w:p w:rsidRPr="00005B32" w:rsidR="00343C73" w:rsidP="00343C73" w:rsidRDefault="00343C73" w14:paraId="623CC05E" w14:textId="57DC5DB8">
            <w:pPr>
              <w:pStyle w:val="TableParagraph"/>
              <w:ind w:left="14"/>
              <w:rPr>
                <w:sz w:val="20"/>
              </w:rPr>
            </w:pPr>
            <w:r w:rsidRPr="00005B32">
              <w:rPr>
                <w:w w:val="99"/>
                <w:sz w:val="20"/>
                <w:szCs w:val="20"/>
              </w:rPr>
              <w:t>3</w:t>
            </w:r>
          </w:p>
        </w:tc>
        <w:tc>
          <w:tcPr>
            <w:tcW w:w="60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43C73" w:rsidP="00343C73" w:rsidRDefault="00343C73" w14:paraId="623CC05F" w14:textId="3C04402C">
            <w:pPr>
              <w:pStyle w:val="TableParagraph"/>
              <w:ind w:left="17"/>
              <w:rPr>
                <w:sz w:val="20"/>
                <w:szCs w:val="20"/>
              </w:rPr>
            </w:pPr>
            <w:r w:rsidRPr="00005B32">
              <w:rPr>
                <w:w w:val="99"/>
                <w:sz w:val="20"/>
                <w:szCs w:val="20"/>
              </w:rPr>
              <w:t>1</w:t>
            </w:r>
          </w:p>
        </w:tc>
        <w:tc>
          <w:tcPr>
            <w:tcW w:w="6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43C73" w:rsidP="00343C73" w:rsidRDefault="00343C73" w14:paraId="623CC060" w14:textId="0A1EBA25">
            <w:pPr>
              <w:pStyle w:val="TableParagraph"/>
              <w:ind w:left="20"/>
              <w:rPr>
                <w:sz w:val="20"/>
                <w:szCs w:val="20"/>
              </w:rPr>
            </w:pPr>
            <w:r w:rsidRPr="00005B32">
              <w:rPr>
                <w:sz w:val="20"/>
                <w:szCs w:val="20"/>
              </w:rPr>
              <w:t>1</w:t>
            </w:r>
          </w:p>
        </w:tc>
        <w:tc>
          <w:tcPr>
            <w:tcW w:w="609" w:type="dxa"/>
            <w:tcBorders>
              <w:top w:val="single" w:color="000000" w:themeColor="text1" w:sz="4" w:space="0"/>
              <w:left w:val="single" w:color="000000" w:themeColor="text1" w:sz="4" w:space="0"/>
              <w:bottom w:val="single" w:color="000000" w:themeColor="text1" w:sz="4" w:space="0"/>
            </w:tcBorders>
          </w:tcPr>
          <w:p w:rsidRPr="00005B32" w:rsidR="00343C73" w:rsidP="00343C73" w:rsidRDefault="00343C73" w14:paraId="623CC061" w14:textId="3D3055B8">
            <w:pPr>
              <w:pStyle w:val="TableParagraph"/>
              <w:ind w:left="0"/>
              <w:rPr>
                <w:b/>
                <w:bCs/>
                <w:sz w:val="20"/>
                <w:szCs w:val="20"/>
              </w:rPr>
            </w:pPr>
            <w:r w:rsidRPr="00005B32">
              <w:rPr>
                <w:b/>
                <w:bCs/>
                <w:sz w:val="20"/>
                <w:szCs w:val="20"/>
              </w:rPr>
              <w:t>2</w:t>
            </w:r>
          </w:p>
        </w:tc>
        <w:tc>
          <w:tcPr>
            <w:tcW w:w="618" w:type="dxa"/>
            <w:tcBorders>
              <w:top w:val="single" w:color="000000" w:themeColor="text1" w:sz="4" w:space="0"/>
              <w:bottom w:val="single" w:color="000000" w:themeColor="text1" w:sz="4" w:space="0"/>
              <w:right w:val="single" w:color="000000" w:themeColor="text1" w:sz="4" w:space="0"/>
            </w:tcBorders>
          </w:tcPr>
          <w:p w:rsidRPr="00005B32" w:rsidR="00343C73" w:rsidP="00343C73" w:rsidRDefault="00343C73" w14:paraId="623CC062" w14:textId="47992FB3">
            <w:pPr>
              <w:pStyle w:val="TableParagraph"/>
              <w:ind w:left="18"/>
              <w:rPr>
                <w:sz w:val="20"/>
                <w:szCs w:val="20"/>
              </w:rPr>
            </w:pPr>
            <w:r w:rsidRPr="00005B32">
              <w:rPr>
                <w:w w:val="99"/>
                <w:sz w:val="20"/>
                <w:szCs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43C73" w:rsidP="00343C73" w:rsidRDefault="00343C73" w14:paraId="623CC063" w14:textId="5AC7C58F">
            <w:pPr>
              <w:pStyle w:val="TableParagraph"/>
              <w:ind w:left="24"/>
              <w:rPr>
                <w:sz w:val="20"/>
                <w:szCs w:val="20"/>
              </w:rPr>
            </w:pPr>
            <w:r w:rsidRPr="00005B32">
              <w:rPr>
                <w:w w:val="99"/>
                <w:sz w:val="20"/>
                <w:szCs w:val="20"/>
              </w:rPr>
              <w:t>1</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43C73" w:rsidP="00343C73" w:rsidRDefault="00343C73" w14:paraId="623CC064" w14:textId="3CF2EF7E">
            <w:pPr>
              <w:pStyle w:val="TableParagraph"/>
              <w:ind w:left="25"/>
              <w:rPr>
                <w:sz w:val="20"/>
                <w:szCs w:val="20"/>
              </w:rPr>
            </w:pPr>
            <w:r w:rsidRPr="00005B32">
              <w:rPr>
                <w:sz w:val="20"/>
                <w:szCs w:val="20"/>
              </w:rPr>
              <w:t>2</w:t>
            </w:r>
          </w:p>
        </w:tc>
        <w:tc>
          <w:tcPr>
            <w:tcW w:w="610" w:type="dxa"/>
            <w:tcBorders>
              <w:top w:val="single" w:color="000000" w:themeColor="text1" w:sz="4" w:space="0"/>
              <w:left w:val="single" w:color="000000" w:themeColor="text1" w:sz="4" w:space="0"/>
              <w:bottom w:val="single" w:color="000000" w:themeColor="text1" w:sz="4" w:space="0"/>
            </w:tcBorders>
          </w:tcPr>
          <w:p w:rsidRPr="00005B32" w:rsidR="00343C73" w:rsidP="00343C73" w:rsidRDefault="00343C73" w14:paraId="623CC065" w14:textId="4B88075B">
            <w:pPr>
              <w:pStyle w:val="TableParagraph"/>
              <w:ind w:left="31"/>
              <w:rPr>
                <w:b/>
                <w:bCs/>
                <w:sz w:val="20"/>
                <w:szCs w:val="20"/>
              </w:rPr>
            </w:pPr>
            <w:r w:rsidRPr="00005B32">
              <w:rPr>
                <w:b/>
                <w:bCs/>
                <w:sz w:val="20"/>
                <w:szCs w:val="20"/>
              </w:rPr>
              <w:t>2</w:t>
            </w:r>
          </w:p>
        </w:tc>
        <w:tc>
          <w:tcPr>
            <w:tcW w:w="608" w:type="dxa"/>
            <w:tcBorders>
              <w:top w:val="single" w:color="000000" w:themeColor="text1" w:sz="4" w:space="0"/>
              <w:bottom w:val="single" w:color="000000" w:themeColor="text1" w:sz="4" w:space="0"/>
              <w:right w:val="single" w:color="000000" w:themeColor="text1" w:sz="4" w:space="0"/>
            </w:tcBorders>
          </w:tcPr>
          <w:p w:rsidRPr="00005B32" w:rsidR="00343C73" w:rsidP="00343C73" w:rsidRDefault="00343C73" w14:paraId="623CC066" w14:textId="16739009">
            <w:pPr>
              <w:pStyle w:val="TableParagraph"/>
              <w:ind w:left="26"/>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43C73" w:rsidP="00343C73" w:rsidRDefault="00343C73" w14:paraId="623CC067" w14:textId="6A695806">
            <w:pPr>
              <w:pStyle w:val="TableParagraph"/>
              <w:ind w:left="29"/>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43C73" w:rsidP="00343C73" w:rsidRDefault="00343C73" w14:paraId="623CC068" w14:textId="6662C534">
            <w:pPr>
              <w:pStyle w:val="TableParagraph"/>
              <w:ind w:left="30"/>
              <w:rPr>
                <w:sz w:val="20"/>
              </w:rPr>
            </w:pPr>
            <w:r w:rsidRPr="00005B32">
              <w:rPr>
                <w:sz w:val="20"/>
                <w:szCs w:val="20"/>
              </w:rPr>
              <w:t>0</w:t>
            </w:r>
          </w:p>
        </w:tc>
        <w:tc>
          <w:tcPr>
            <w:tcW w:w="609" w:type="dxa"/>
            <w:tcBorders>
              <w:top w:val="single" w:color="000000" w:themeColor="text1" w:sz="4" w:space="0"/>
              <w:left w:val="single" w:color="000000" w:themeColor="text1" w:sz="4" w:space="0"/>
              <w:bottom w:val="single" w:color="000000" w:themeColor="text1" w:sz="4" w:space="0"/>
            </w:tcBorders>
          </w:tcPr>
          <w:p w:rsidRPr="00005B32" w:rsidR="00343C73" w:rsidP="00343C73" w:rsidRDefault="00343C73" w14:paraId="623CC069" w14:textId="328B6062">
            <w:pPr>
              <w:pStyle w:val="TableParagraph"/>
              <w:ind w:left="36"/>
              <w:rPr>
                <w:b/>
                <w:bCs/>
                <w:sz w:val="20"/>
                <w:szCs w:val="20"/>
              </w:rPr>
            </w:pPr>
            <w:r w:rsidRPr="00005B32">
              <w:rPr>
                <w:b/>
                <w:bCs/>
                <w:sz w:val="20"/>
                <w:szCs w:val="20"/>
              </w:rPr>
              <w:t>0</w:t>
            </w:r>
          </w:p>
        </w:tc>
      </w:tr>
      <w:tr w:rsidRPr="00005B32" w:rsidR="00343C73" w:rsidTr="00A208CA" w14:paraId="623CC078" w14:textId="77777777">
        <w:trPr>
          <w:trHeight w:val="290"/>
        </w:trPr>
        <w:tc>
          <w:tcPr>
            <w:tcW w:w="2391" w:type="dxa"/>
            <w:tcBorders>
              <w:top w:val="single" w:color="000000" w:themeColor="text1" w:sz="4" w:space="0"/>
              <w:bottom w:val="single" w:color="000000" w:themeColor="text1" w:sz="4" w:space="0"/>
            </w:tcBorders>
          </w:tcPr>
          <w:p w:rsidRPr="00005B32" w:rsidR="00343C73" w:rsidP="00343C73" w:rsidRDefault="00343C73" w14:paraId="623CC06B" w14:textId="77777777">
            <w:pPr>
              <w:pStyle w:val="TableParagraph"/>
              <w:spacing w:before="15"/>
              <w:jc w:val="left"/>
              <w:rPr>
                <w:b/>
                <w:bCs/>
                <w:sz w:val="20"/>
              </w:rPr>
            </w:pPr>
            <w:r w:rsidRPr="00005B32">
              <w:rPr>
                <w:b/>
                <w:bCs/>
                <w:spacing w:val="-2"/>
                <w:sz w:val="20"/>
              </w:rPr>
              <w:t>Deceased</w:t>
            </w:r>
          </w:p>
        </w:tc>
        <w:tc>
          <w:tcPr>
            <w:tcW w:w="610" w:type="dxa"/>
            <w:tcBorders>
              <w:top w:val="single" w:color="000000" w:themeColor="text1" w:sz="4" w:space="0"/>
              <w:bottom w:val="single" w:color="000000" w:themeColor="text1" w:sz="4" w:space="0"/>
              <w:right w:val="single" w:color="000000" w:themeColor="text1" w:sz="4" w:space="0"/>
            </w:tcBorders>
          </w:tcPr>
          <w:p w:rsidRPr="00005B32" w:rsidR="00343C73" w:rsidP="00343C73" w:rsidRDefault="00343C73" w14:paraId="623CC06C" w14:textId="0D2BDC69">
            <w:pPr>
              <w:pStyle w:val="TableParagraph"/>
              <w:spacing w:before="15"/>
              <w:ind w:left="14"/>
              <w:rPr>
                <w:sz w:val="20"/>
              </w:rPr>
            </w:pPr>
            <w:r w:rsidRPr="00005B32">
              <w:rPr>
                <w:w w:val="99"/>
                <w:sz w:val="20"/>
              </w:rPr>
              <w:t>0</w:t>
            </w:r>
          </w:p>
        </w:tc>
        <w:tc>
          <w:tcPr>
            <w:tcW w:w="60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43C73" w:rsidP="00343C73" w:rsidRDefault="00343C73" w14:paraId="623CC06D" w14:textId="66B3533A">
            <w:pPr>
              <w:pStyle w:val="TableParagraph"/>
              <w:spacing w:before="15"/>
              <w:ind w:left="17"/>
              <w:rPr>
                <w:sz w:val="20"/>
              </w:rPr>
            </w:pPr>
            <w:r w:rsidRPr="00005B32">
              <w:rPr>
                <w:w w:val="99"/>
                <w:sz w:val="20"/>
              </w:rPr>
              <w:t>0</w:t>
            </w:r>
          </w:p>
        </w:tc>
        <w:tc>
          <w:tcPr>
            <w:tcW w:w="6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43C73" w:rsidP="00343C73" w:rsidRDefault="00343C73" w14:paraId="623CC06E" w14:textId="088CC2EC">
            <w:pPr>
              <w:pStyle w:val="TableParagraph"/>
              <w:spacing w:before="15"/>
              <w:ind w:left="20"/>
              <w:rPr>
                <w:sz w:val="20"/>
              </w:rPr>
            </w:pPr>
            <w:r w:rsidRPr="00005B32">
              <w:rPr>
                <w:sz w:val="20"/>
                <w:szCs w:val="20"/>
              </w:rPr>
              <w:t>1</w:t>
            </w:r>
          </w:p>
        </w:tc>
        <w:tc>
          <w:tcPr>
            <w:tcW w:w="609" w:type="dxa"/>
            <w:tcBorders>
              <w:top w:val="single" w:color="000000" w:themeColor="text1" w:sz="4" w:space="0"/>
              <w:left w:val="single" w:color="000000" w:themeColor="text1" w:sz="4" w:space="0"/>
              <w:bottom w:val="single" w:color="000000" w:themeColor="text1" w:sz="4" w:space="0"/>
            </w:tcBorders>
          </w:tcPr>
          <w:p w:rsidRPr="00005B32" w:rsidR="00343C73" w:rsidP="00343C73" w:rsidRDefault="00343C73" w14:paraId="623CC06F" w14:textId="3E3DCDBD">
            <w:pPr>
              <w:pStyle w:val="TableParagraph"/>
              <w:spacing w:before="15"/>
              <w:ind w:left="0"/>
              <w:rPr>
                <w:b/>
                <w:bCs/>
                <w:sz w:val="20"/>
                <w:szCs w:val="20"/>
              </w:rPr>
            </w:pPr>
            <w:r w:rsidRPr="00005B32">
              <w:rPr>
                <w:b/>
                <w:bCs/>
                <w:sz w:val="20"/>
                <w:szCs w:val="20"/>
              </w:rPr>
              <w:t>0</w:t>
            </w:r>
          </w:p>
        </w:tc>
        <w:tc>
          <w:tcPr>
            <w:tcW w:w="618" w:type="dxa"/>
            <w:tcBorders>
              <w:top w:val="single" w:color="000000" w:themeColor="text1" w:sz="4" w:space="0"/>
              <w:bottom w:val="single" w:color="000000" w:themeColor="text1" w:sz="4" w:space="0"/>
              <w:right w:val="single" w:color="000000" w:themeColor="text1" w:sz="4" w:space="0"/>
            </w:tcBorders>
          </w:tcPr>
          <w:p w:rsidRPr="00005B32" w:rsidR="00343C73" w:rsidP="00343C73" w:rsidRDefault="00343C73" w14:paraId="623CC070" w14:textId="309B3A59">
            <w:pPr>
              <w:pStyle w:val="TableParagraph"/>
              <w:spacing w:before="15"/>
              <w:ind w:left="18"/>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43C73" w:rsidP="00343C73" w:rsidRDefault="00343C73" w14:paraId="623CC071" w14:textId="4E1A34FC">
            <w:pPr>
              <w:pStyle w:val="TableParagraph"/>
              <w:spacing w:before="15"/>
              <w:ind w:left="24"/>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43C73" w:rsidP="00343C73" w:rsidRDefault="00343C73" w14:paraId="623CC072" w14:textId="5E6F7A6B">
            <w:pPr>
              <w:pStyle w:val="TableParagraph"/>
              <w:spacing w:before="15"/>
              <w:ind w:left="25"/>
              <w:rPr>
                <w:sz w:val="20"/>
              </w:rPr>
            </w:pPr>
            <w:r w:rsidRPr="00005B32">
              <w:rPr>
                <w:sz w:val="20"/>
                <w:szCs w:val="20"/>
              </w:rPr>
              <w:t>0</w:t>
            </w:r>
          </w:p>
        </w:tc>
        <w:tc>
          <w:tcPr>
            <w:tcW w:w="610" w:type="dxa"/>
            <w:tcBorders>
              <w:top w:val="single" w:color="000000" w:themeColor="text1" w:sz="4" w:space="0"/>
              <w:left w:val="single" w:color="000000" w:themeColor="text1" w:sz="4" w:space="0"/>
              <w:bottom w:val="single" w:color="000000" w:themeColor="text1" w:sz="4" w:space="0"/>
            </w:tcBorders>
          </w:tcPr>
          <w:p w:rsidRPr="00005B32" w:rsidR="00343C73" w:rsidP="00343C73" w:rsidRDefault="00343C73" w14:paraId="623CC073" w14:textId="3C8F1A55">
            <w:pPr>
              <w:pStyle w:val="TableParagraph"/>
              <w:spacing w:before="15"/>
              <w:ind w:left="31"/>
              <w:rPr>
                <w:b/>
                <w:bCs/>
                <w:sz w:val="20"/>
                <w:szCs w:val="20"/>
              </w:rPr>
            </w:pPr>
            <w:r w:rsidRPr="00005B32">
              <w:rPr>
                <w:b/>
                <w:bCs/>
                <w:sz w:val="20"/>
                <w:szCs w:val="20"/>
              </w:rPr>
              <w:t>0</w:t>
            </w:r>
          </w:p>
        </w:tc>
        <w:tc>
          <w:tcPr>
            <w:tcW w:w="608" w:type="dxa"/>
            <w:tcBorders>
              <w:top w:val="single" w:color="000000" w:themeColor="text1" w:sz="4" w:space="0"/>
              <w:bottom w:val="single" w:color="000000" w:themeColor="text1" w:sz="4" w:space="0"/>
              <w:right w:val="single" w:color="000000" w:themeColor="text1" w:sz="4" w:space="0"/>
            </w:tcBorders>
          </w:tcPr>
          <w:p w:rsidRPr="00005B32" w:rsidR="00343C73" w:rsidP="00343C73" w:rsidRDefault="00343C73" w14:paraId="623CC074" w14:textId="5056868E">
            <w:pPr>
              <w:pStyle w:val="TableParagraph"/>
              <w:spacing w:before="15"/>
              <w:ind w:left="26"/>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43C73" w:rsidP="00343C73" w:rsidRDefault="00343C73" w14:paraId="623CC075" w14:textId="2274DF76">
            <w:pPr>
              <w:pStyle w:val="TableParagraph"/>
              <w:spacing w:before="15"/>
              <w:ind w:left="29"/>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43C73" w:rsidP="00343C73" w:rsidRDefault="00343C73" w14:paraId="623CC076" w14:textId="78AD7E97">
            <w:pPr>
              <w:pStyle w:val="TableParagraph"/>
              <w:spacing w:before="15"/>
              <w:ind w:left="30"/>
              <w:rPr>
                <w:sz w:val="20"/>
              </w:rPr>
            </w:pPr>
            <w:r w:rsidRPr="00005B32">
              <w:rPr>
                <w:sz w:val="20"/>
                <w:szCs w:val="20"/>
              </w:rPr>
              <w:t>0</w:t>
            </w:r>
          </w:p>
        </w:tc>
        <w:tc>
          <w:tcPr>
            <w:tcW w:w="609" w:type="dxa"/>
            <w:tcBorders>
              <w:top w:val="single" w:color="000000" w:themeColor="text1" w:sz="4" w:space="0"/>
              <w:left w:val="single" w:color="000000" w:themeColor="text1" w:sz="4" w:space="0"/>
              <w:bottom w:val="single" w:color="000000" w:themeColor="text1" w:sz="4" w:space="0"/>
            </w:tcBorders>
          </w:tcPr>
          <w:p w:rsidRPr="00005B32" w:rsidR="00343C73" w:rsidP="00343C73" w:rsidRDefault="00343C73" w14:paraId="623CC077" w14:textId="27FD4AF2">
            <w:pPr>
              <w:pStyle w:val="TableParagraph"/>
              <w:spacing w:before="15"/>
              <w:ind w:left="36"/>
              <w:rPr>
                <w:b/>
                <w:bCs/>
                <w:sz w:val="20"/>
                <w:szCs w:val="20"/>
              </w:rPr>
            </w:pPr>
            <w:r w:rsidRPr="00005B32">
              <w:rPr>
                <w:b/>
                <w:bCs/>
                <w:sz w:val="20"/>
                <w:szCs w:val="20"/>
              </w:rPr>
              <w:t>0</w:t>
            </w:r>
          </w:p>
        </w:tc>
      </w:tr>
      <w:tr w:rsidRPr="00005B32" w:rsidR="00343C73" w:rsidTr="00A208CA" w14:paraId="623CC086" w14:textId="77777777">
        <w:trPr>
          <w:trHeight w:val="261"/>
        </w:trPr>
        <w:tc>
          <w:tcPr>
            <w:tcW w:w="2391" w:type="dxa"/>
            <w:tcBorders>
              <w:top w:val="single" w:color="000000" w:themeColor="text1" w:sz="4" w:space="0"/>
              <w:bottom w:val="single" w:color="000000" w:themeColor="text1" w:sz="4" w:space="0"/>
            </w:tcBorders>
          </w:tcPr>
          <w:p w:rsidRPr="00005B32" w:rsidR="00343C73" w:rsidP="00343C73" w:rsidRDefault="00343C73" w14:paraId="623CC079" w14:textId="77777777">
            <w:pPr>
              <w:pStyle w:val="TableParagraph"/>
              <w:spacing w:before="1" w:line="240" w:lineRule="exact"/>
              <w:jc w:val="left"/>
              <w:rPr>
                <w:b/>
                <w:bCs/>
                <w:sz w:val="20"/>
              </w:rPr>
            </w:pPr>
            <w:r w:rsidRPr="00005B32">
              <w:rPr>
                <w:b/>
                <w:bCs/>
                <w:sz w:val="20"/>
              </w:rPr>
              <w:t>Ineligible</w:t>
            </w:r>
            <w:r w:rsidRPr="00005B32">
              <w:rPr>
                <w:b/>
                <w:bCs/>
                <w:spacing w:val="-3"/>
                <w:sz w:val="20"/>
              </w:rPr>
              <w:t xml:space="preserve"> </w:t>
            </w:r>
            <w:r w:rsidRPr="00005B32">
              <w:rPr>
                <w:b/>
                <w:bCs/>
                <w:sz w:val="20"/>
              </w:rPr>
              <w:t>-</w:t>
            </w:r>
            <w:r w:rsidRPr="00005B32">
              <w:rPr>
                <w:b/>
                <w:bCs/>
                <w:spacing w:val="-5"/>
                <w:sz w:val="20"/>
              </w:rPr>
              <w:t xml:space="preserve"> </w:t>
            </w:r>
            <w:r w:rsidRPr="00005B32">
              <w:rPr>
                <w:b/>
                <w:bCs/>
                <w:spacing w:val="-2"/>
                <w:sz w:val="20"/>
              </w:rPr>
              <w:t>Monitored</w:t>
            </w:r>
          </w:p>
        </w:tc>
        <w:tc>
          <w:tcPr>
            <w:tcW w:w="610" w:type="dxa"/>
            <w:tcBorders>
              <w:top w:val="single" w:color="000000" w:themeColor="text1" w:sz="4" w:space="0"/>
              <w:bottom w:val="single" w:color="000000" w:themeColor="text1" w:sz="4" w:space="0"/>
              <w:right w:val="single" w:color="000000" w:themeColor="text1" w:sz="4" w:space="0"/>
            </w:tcBorders>
          </w:tcPr>
          <w:p w:rsidRPr="00005B32" w:rsidR="00343C73" w:rsidP="00343C73" w:rsidRDefault="00343C73" w14:paraId="623CC07A" w14:textId="7DEC26FE">
            <w:pPr>
              <w:pStyle w:val="TableParagraph"/>
              <w:spacing w:before="1" w:line="240" w:lineRule="exact"/>
              <w:ind w:left="14"/>
              <w:rPr>
                <w:sz w:val="20"/>
                <w:szCs w:val="20"/>
              </w:rPr>
            </w:pPr>
            <w:r w:rsidRPr="00005B32">
              <w:rPr>
                <w:w w:val="99"/>
                <w:sz w:val="20"/>
              </w:rPr>
              <w:t>0</w:t>
            </w:r>
          </w:p>
        </w:tc>
        <w:tc>
          <w:tcPr>
            <w:tcW w:w="60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43C73" w:rsidP="00343C73" w:rsidRDefault="00343C73" w14:paraId="623CC07B" w14:textId="67A0DB2D">
            <w:pPr>
              <w:pStyle w:val="TableParagraph"/>
              <w:spacing w:before="1" w:line="240" w:lineRule="exact"/>
              <w:ind w:left="17"/>
              <w:rPr>
                <w:sz w:val="20"/>
              </w:rPr>
            </w:pPr>
            <w:r w:rsidRPr="00005B32">
              <w:rPr>
                <w:w w:val="99"/>
                <w:sz w:val="20"/>
                <w:szCs w:val="20"/>
              </w:rPr>
              <w:t>2</w:t>
            </w:r>
          </w:p>
        </w:tc>
        <w:tc>
          <w:tcPr>
            <w:tcW w:w="6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43C73" w:rsidP="00343C73" w:rsidRDefault="00343C73" w14:paraId="623CC07C" w14:textId="210545C2">
            <w:pPr>
              <w:pStyle w:val="TableParagraph"/>
              <w:spacing w:before="1" w:line="240" w:lineRule="exact"/>
              <w:ind w:left="20"/>
              <w:rPr>
                <w:sz w:val="20"/>
                <w:szCs w:val="20"/>
              </w:rPr>
            </w:pPr>
            <w:r w:rsidRPr="00005B32">
              <w:rPr>
                <w:sz w:val="20"/>
                <w:szCs w:val="20"/>
              </w:rPr>
              <w:t>0</w:t>
            </w:r>
          </w:p>
        </w:tc>
        <w:tc>
          <w:tcPr>
            <w:tcW w:w="609" w:type="dxa"/>
            <w:tcBorders>
              <w:top w:val="single" w:color="000000" w:themeColor="text1" w:sz="4" w:space="0"/>
              <w:left w:val="single" w:color="000000" w:themeColor="text1" w:sz="4" w:space="0"/>
              <w:bottom w:val="single" w:color="000000" w:themeColor="text1" w:sz="4" w:space="0"/>
            </w:tcBorders>
          </w:tcPr>
          <w:p w:rsidRPr="00005B32" w:rsidR="00343C73" w:rsidP="00343C73" w:rsidRDefault="00343C73" w14:paraId="623CC07D" w14:textId="353E9DF0">
            <w:pPr>
              <w:pStyle w:val="TableParagraph"/>
              <w:spacing w:before="1" w:line="240" w:lineRule="exact"/>
              <w:ind w:left="0"/>
              <w:rPr>
                <w:b/>
                <w:bCs/>
                <w:sz w:val="20"/>
                <w:szCs w:val="20"/>
              </w:rPr>
            </w:pPr>
            <w:r w:rsidRPr="00005B32">
              <w:rPr>
                <w:b/>
                <w:bCs/>
                <w:sz w:val="20"/>
                <w:szCs w:val="20"/>
              </w:rPr>
              <w:t>0</w:t>
            </w:r>
          </w:p>
        </w:tc>
        <w:tc>
          <w:tcPr>
            <w:tcW w:w="618" w:type="dxa"/>
            <w:tcBorders>
              <w:top w:val="single" w:color="000000" w:themeColor="text1" w:sz="4" w:space="0"/>
              <w:bottom w:val="single" w:color="000000" w:themeColor="text1" w:sz="4" w:space="0"/>
              <w:right w:val="single" w:color="000000" w:themeColor="text1" w:sz="4" w:space="0"/>
            </w:tcBorders>
          </w:tcPr>
          <w:p w:rsidRPr="00005B32" w:rsidR="00343C73" w:rsidP="00343C73" w:rsidRDefault="00343C73" w14:paraId="623CC07E" w14:textId="362FC2C6">
            <w:pPr>
              <w:pStyle w:val="TableParagraph"/>
              <w:spacing w:before="1" w:line="240" w:lineRule="exact"/>
              <w:ind w:left="18"/>
              <w:rPr>
                <w:sz w:val="20"/>
                <w:szCs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43C73" w:rsidP="00343C73" w:rsidRDefault="00343C73" w14:paraId="623CC07F" w14:textId="614FF7AD">
            <w:pPr>
              <w:pStyle w:val="TableParagraph"/>
              <w:spacing w:before="1" w:line="240" w:lineRule="exact"/>
              <w:ind w:left="24"/>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43C73" w:rsidP="00343C73" w:rsidRDefault="00343C73" w14:paraId="623CC080" w14:textId="53DD8834">
            <w:pPr>
              <w:pStyle w:val="TableParagraph"/>
              <w:spacing w:before="1" w:line="240" w:lineRule="exact"/>
              <w:ind w:left="25"/>
              <w:rPr>
                <w:sz w:val="20"/>
              </w:rPr>
            </w:pPr>
            <w:r w:rsidRPr="00005B32">
              <w:rPr>
                <w:sz w:val="20"/>
                <w:szCs w:val="20"/>
              </w:rPr>
              <w:t>0</w:t>
            </w:r>
          </w:p>
        </w:tc>
        <w:tc>
          <w:tcPr>
            <w:tcW w:w="610" w:type="dxa"/>
            <w:tcBorders>
              <w:top w:val="single" w:color="000000" w:themeColor="text1" w:sz="4" w:space="0"/>
              <w:left w:val="single" w:color="000000" w:themeColor="text1" w:sz="4" w:space="0"/>
              <w:bottom w:val="single" w:color="000000" w:themeColor="text1" w:sz="4" w:space="0"/>
            </w:tcBorders>
          </w:tcPr>
          <w:p w:rsidRPr="00005B32" w:rsidR="00343C73" w:rsidP="00343C73" w:rsidRDefault="00343C73" w14:paraId="623CC081" w14:textId="58F1F469">
            <w:pPr>
              <w:pStyle w:val="TableParagraph"/>
              <w:spacing w:before="1" w:line="240" w:lineRule="exact"/>
              <w:ind w:left="31"/>
              <w:rPr>
                <w:b/>
                <w:bCs/>
                <w:sz w:val="20"/>
                <w:szCs w:val="20"/>
              </w:rPr>
            </w:pPr>
            <w:r w:rsidRPr="00005B32">
              <w:rPr>
                <w:b/>
                <w:bCs/>
                <w:sz w:val="20"/>
                <w:szCs w:val="20"/>
              </w:rPr>
              <w:t>0</w:t>
            </w:r>
          </w:p>
        </w:tc>
        <w:tc>
          <w:tcPr>
            <w:tcW w:w="608" w:type="dxa"/>
            <w:tcBorders>
              <w:top w:val="single" w:color="000000" w:themeColor="text1" w:sz="4" w:space="0"/>
              <w:bottom w:val="single" w:color="000000" w:themeColor="text1" w:sz="4" w:space="0"/>
              <w:right w:val="single" w:color="000000" w:themeColor="text1" w:sz="4" w:space="0"/>
            </w:tcBorders>
          </w:tcPr>
          <w:p w:rsidRPr="00005B32" w:rsidR="00343C73" w:rsidP="00343C73" w:rsidRDefault="00343C73" w14:paraId="623CC082" w14:textId="19247C33">
            <w:pPr>
              <w:pStyle w:val="TableParagraph"/>
              <w:spacing w:before="1" w:line="240" w:lineRule="exact"/>
              <w:ind w:left="26"/>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43C73" w:rsidP="00343C73" w:rsidRDefault="00343C73" w14:paraId="623CC083" w14:textId="27BD6A86">
            <w:pPr>
              <w:pStyle w:val="TableParagraph"/>
              <w:spacing w:before="1" w:line="240" w:lineRule="exact"/>
              <w:ind w:left="29"/>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343C73" w:rsidP="00343C73" w:rsidRDefault="00343C73" w14:paraId="623CC084" w14:textId="28AC60C9">
            <w:pPr>
              <w:pStyle w:val="TableParagraph"/>
              <w:spacing w:before="1" w:line="240" w:lineRule="exact"/>
              <w:ind w:left="30"/>
              <w:rPr>
                <w:sz w:val="20"/>
              </w:rPr>
            </w:pPr>
            <w:r w:rsidRPr="00005B32">
              <w:rPr>
                <w:sz w:val="20"/>
                <w:szCs w:val="20"/>
              </w:rPr>
              <w:t>0</w:t>
            </w:r>
          </w:p>
        </w:tc>
        <w:tc>
          <w:tcPr>
            <w:tcW w:w="609" w:type="dxa"/>
            <w:tcBorders>
              <w:top w:val="single" w:color="000000" w:themeColor="text1" w:sz="4" w:space="0"/>
              <w:left w:val="single" w:color="000000" w:themeColor="text1" w:sz="4" w:space="0"/>
              <w:bottom w:val="single" w:color="000000" w:themeColor="text1" w:sz="4" w:space="0"/>
            </w:tcBorders>
          </w:tcPr>
          <w:p w:rsidRPr="00005B32" w:rsidR="00343C73" w:rsidP="00343C73" w:rsidRDefault="00343C73" w14:paraId="623CC085" w14:textId="3B30FA5C">
            <w:pPr>
              <w:pStyle w:val="TableParagraph"/>
              <w:spacing w:before="1" w:line="240" w:lineRule="exact"/>
              <w:ind w:left="0"/>
              <w:rPr>
                <w:b/>
                <w:bCs/>
                <w:sz w:val="20"/>
                <w:szCs w:val="20"/>
              </w:rPr>
            </w:pPr>
            <w:r w:rsidRPr="00005B32">
              <w:rPr>
                <w:b/>
                <w:bCs/>
                <w:sz w:val="20"/>
                <w:szCs w:val="20"/>
              </w:rPr>
              <w:t>0</w:t>
            </w:r>
          </w:p>
        </w:tc>
      </w:tr>
      <w:tr w:rsidRPr="00005B32" w:rsidR="00343C73" w:rsidTr="00A208CA" w14:paraId="623CC094" w14:textId="77777777">
        <w:trPr>
          <w:trHeight w:val="290"/>
        </w:trPr>
        <w:tc>
          <w:tcPr>
            <w:tcW w:w="2391" w:type="dxa"/>
            <w:tcBorders>
              <w:top w:val="single" w:color="000000" w:themeColor="text1" w:sz="4" w:space="0"/>
              <w:bottom w:val="single" w:color="000000" w:themeColor="text1" w:sz="4" w:space="0"/>
            </w:tcBorders>
            <w:shd w:val="clear" w:color="auto" w:fill="EDF8E3"/>
          </w:tcPr>
          <w:p w:rsidRPr="00005B32" w:rsidR="00343C73" w:rsidP="00343C73" w:rsidRDefault="00343C73" w14:paraId="623CC087" w14:textId="77777777">
            <w:pPr>
              <w:pStyle w:val="TableParagraph"/>
              <w:spacing w:before="15"/>
              <w:jc w:val="left"/>
              <w:rPr>
                <w:b/>
                <w:bCs/>
                <w:sz w:val="20"/>
              </w:rPr>
            </w:pPr>
            <w:r w:rsidRPr="00005B32">
              <w:rPr>
                <w:b/>
                <w:bCs/>
                <w:sz w:val="20"/>
              </w:rPr>
              <w:t>Ineligible</w:t>
            </w:r>
            <w:r w:rsidRPr="00005B32">
              <w:rPr>
                <w:b/>
                <w:bCs/>
                <w:spacing w:val="-3"/>
                <w:sz w:val="20"/>
              </w:rPr>
              <w:t xml:space="preserve"> </w:t>
            </w:r>
            <w:r w:rsidRPr="00005B32">
              <w:rPr>
                <w:b/>
                <w:bCs/>
                <w:sz w:val="20"/>
              </w:rPr>
              <w:t>–</w:t>
            </w:r>
            <w:r w:rsidRPr="00005B32">
              <w:rPr>
                <w:b/>
                <w:bCs/>
                <w:spacing w:val="-5"/>
                <w:sz w:val="20"/>
              </w:rPr>
              <w:t xml:space="preserve"> </w:t>
            </w:r>
            <w:r w:rsidRPr="00005B32">
              <w:rPr>
                <w:b/>
                <w:bCs/>
                <w:sz w:val="20"/>
              </w:rPr>
              <w:t>Not</w:t>
            </w:r>
            <w:r w:rsidRPr="00005B32">
              <w:rPr>
                <w:b/>
                <w:bCs/>
                <w:spacing w:val="-4"/>
                <w:sz w:val="20"/>
              </w:rPr>
              <w:t xml:space="preserve"> </w:t>
            </w:r>
            <w:r w:rsidRPr="00005B32">
              <w:rPr>
                <w:b/>
                <w:bCs/>
                <w:spacing w:val="-2"/>
                <w:sz w:val="20"/>
              </w:rPr>
              <w:t>Monitored</w:t>
            </w:r>
          </w:p>
        </w:tc>
        <w:tc>
          <w:tcPr>
            <w:tcW w:w="610"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343C73" w:rsidP="00343C73" w:rsidRDefault="00343C73" w14:paraId="623CC088" w14:textId="7DD784F3">
            <w:pPr>
              <w:pStyle w:val="TableParagraph"/>
              <w:spacing w:before="15"/>
              <w:ind w:left="14"/>
              <w:rPr>
                <w:sz w:val="20"/>
                <w:szCs w:val="20"/>
              </w:rPr>
            </w:pPr>
            <w:r w:rsidRPr="00005B32">
              <w:rPr>
                <w:w w:val="99"/>
                <w:sz w:val="20"/>
              </w:rPr>
              <w:t>0</w:t>
            </w:r>
          </w:p>
        </w:tc>
        <w:tc>
          <w:tcPr>
            <w:tcW w:w="6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43C73" w:rsidP="00343C73" w:rsidRDefault="00343C73" w14:paraId="623CC089" w14:textId="50145244">
            <w:pPr>
              <w:pStyle w:val="TableParagraph"/>
              <w:spacing w:before="15"/>
              <w:ind w:left="17"/>
              <w:rPr>
                <w:sz w:val="20"/>
              </w:rPr>
            </w:pPr>
            <w:r w:rsidRPr="00005B32">
              <w:rPr>
                <w:w w:val="99"/>
                <w:sz w:val="20"/>
              </w:rPr>
              <w:t>0</w:t>
            </w:r>
          </w:p>
        </w:tc>
        <w:tc>
          <w:tcPr>
            <w:tcW w:w="6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43C73" w:rsidP="00343C73" w:rsidRDefault="00343C73" w14:paraId="623CC08A" w14:textId="36A4DB70">
            <w:pPr>
              <w:pStyle w:val="TableParagraph"/>
              <w:spacing w:before="15"/>
              <w:ind w:left="20"/>
              <w:rPr>
                <w:sz w:val="20"/>
              </w:rPr>
            </w:pPr>
            <w:r w:rsidRPr="00005B32">
              <w:rPr>
                <w:sz w:val="20"/>
                <w:szCs w:val="20"/>
              </w:rPr>
              <w:t>1</w:t>
            </w:r>
          </w:p>
        </w:tc>
        <w:tc>
          <w:tcPr>
            <w:tcW w:w="609"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343C73" w:rsidP="00343C73" w:rsidRDefault="00343C73" w14:paraId="623CC08B" w14:textId="6EE07D95">
            <w:pPr>
              <w:pStyle w:val="TableParagraph"/>
              <w:spacing w:before="15"/>
              <w:ind w:left="0"/>
              <w:rPr>
                <w:b/>
                <w:bCs/>
                <w:sz w:val="20"/>
                <w:szCs w:val="20"/>
              </w:rPr>
            </w:pPr>
            <w:r w:rsidRPr="00005B32">
              <w:rPr>
                <w:b/>
                <w:bCs/>
                <w:sz w:val="20"/>
                <w:szCs w:val="20"/>
              </w:rPr>
              <w:t>2</w:t>
            </w:r>
          </w:p>
        </w:tc>
        <w:tc>
          <w:tcPr>
            <w:tcW w:w="61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343C73" w:rsidP="00343C73" w:rsidRDefault="00343C73" w14:paraId="623CC08C" w14:textId="63BC4C8C">
            <w:pPr>
              <w:pStyle w:val="TableParagraph"/>
              <w:spacing w:before="15"/>
              <w:ind w:left="18"/>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43C73" w:rsidP="00343C73" w:rsidRDefault="00343C73" w14:paraId="623CC08D" w14:textId="49D185AE">
            <w:pPr>
              <w:pStyle w:val="TableParagraph"/>
              <w:spacing w:before="15"/>
              <w:ind w:left="24"/>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43C73" w:rsidP="00343C73" w:rsidRDefault="00343C73" w14:paraId="623CC08E" w14:textId="0602307E">
            <w:pPr>
              <w:pStyle w:val="TableParagraph"/>
              <w:spacing w:before="15"/>
              <w:ind w:left="25"/>
              <w:rPr>
                <w:sz w:val="20"/>
              </w:rPr>
            </w:pPr>
            <w:r w:rsidRPr="00005B32">
              <w:rPr>
                <w:sz w:val="20"/>
                <w:szCs w:val="20"/>
              </w:rPr>
              <w:t>0</w:t>
            </w:r>
          </w:p>
        </w:tc>
        <w:tc>
          <w:tcPr>
            <w:tcW w:w="61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343C73" w:rsidP="00343C73" w:rsidRDefault="00343C73" w14:paraId="623CC08F" w14:textId="553A4F90">
            <w:pPr>
              <w:pStyle w:val="TableParagraph"/>
              <w:spacing w:before="15"/>
              <w:ind w:left="31"/>
              <w:rPr>
                <w:b/>
                <w:bCs/>
                <w:sz w:val="20"/>
                <w:szCs w:val="20"/>
              </w:rPr>
            </w:pPr>
            <w:r w:rsidRPr="00005B32">
              <w:rPr>
                <w:b/>
                <w:bCs/>
                <w:sz w:val="20"/>
                <w:szCs w:val="20"/>
              </w:rPr>
              <w:t>0</w:t>
            </w:r>
          </w:p>
        </w:tc>
        <w:tc>
          <w:tcPr>
            <w:tcW w:w="60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343C73" w:rsidP="00343C73" w:rsidRDefault="00343C73" w14:paraId="623CC090" w14:textId="2AC33943">
            <w:pPr>
              <w:pStyle w:val="TableParagraph"/>
              <w:spacing w:before="15"/>
              <w:ind w:left="26"/>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43C73" w:rsidP="00343C73" w:rsidRDefault="00343C73" w14:paraId="623CC091" w14:textId="1E788BB2">
            <w:pPr>
              <w:pStyle w:val="TableParagraph"/>
              <w:spacing w:before="15"/>
              <w:ind w:left="29"/>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43C73" w:rsidP="00343C73" w:rsidRDefault="00343C73" w14:paraId="623CC092" w14:textId="1193E2AA">
            <w:pPr>
              <w:pStyle w:val="TableParagraph"/>
              <w:spacing w:before="15"/>
              <w:ind w:left="30"/>
              <w:rPr>
                <w:sz w:val="20"/>
              </w:rPr>
            </w:pPr>
            <w:r w:rsidRPr="00005B32">
              <w:rPr>
                <w:sz w:val="20"/>
                <w:szCs w:val="20"/>
              </w:rPr>
              <w:t>0</w:t>
            </w:r>
          </w:p>
        </w:tc>
        <w:tc>
          <w:tcPr>
            <w:tcW w:w="609"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343C73" w:rsidP="00343C73" w:rsidRDefault="00343C73" w14:paraId="623CC093" w14:textId="61016A18">
            <w:pPr>
              <w:pStyle w:val="TableParagraph"/>
              <w:spacing w:before="15"/>
              <w:ind w:left="0"/>
              <w:rPr>
                <w:b/>
                <w:bCs/>
                <w:sz w:val="20"/>
                <w:szCs w:val="20"/>
              </w:rPr>
            </w:pPr>
            <w:r w:rsidRPr="00005B32">
              <w:rPr>
                <w:b/>
                <w:bCs/>
                <w:sz w:val="20"/>
                <w:szCs w:val="20"/>
              </w:rPr>
              <w:t>0</w:t>
            </w:r>
          </w:p>
        </w:tc>
      </w:tr>
      <w:tr w:rsidRPr="00005B32" w:rsidR="00343C73" w:rsidTr="00A208CA" w14:paraId="623CC0A2" w14:textId="77777777">
        <w:trPr>
          <w:trHeight w:val="287"/>
        </w:trPr>
        <w:tc>
          <w:tcPr>
            <w:tcW w:w="2391" w:type="dxa"/>
            <w:tcBorders>
              <w:top w:val="single" w:color="000000" w:themeColor="text1" w:sz="4" w:space="0"/>
              <w:bottom w:val="single" w:color="000000" w:themeColor="text1" w:sz="4" w:space="0"/>
            </w:tcBorders>
            <w:shd w:val="clear" w:color="auto" w:fill="EDF8E3"/>
          </w:tcPr>
          <w:p w:rsidRPr="00005B32" w:rsidR="00343C73" w:rsidP="00343C73" w:rsidRDefault="00343C73" w14:paraId="623CC095" w14:textId="77777777">
            <w:pPr>
              <w:pStyle w:val="TableParagraph"/>
              <w:jc w:val="left"/>
              <w:rPr>
                <w:b/>
                <w:bCs/>
                <w:sz w:val="20"/>
              </w:rPr>
            </w:pPr>
            <w:r w:rsidRPr="00005B32">
              <w:rPr>
                <w:b/>
                <w:bCs/>
                <w:sz w:val="20"/>
              </w:rPr>
              <w:t>No</w:t>
            </w:r>
            <w:r w:rsidRPr="00005B32">
              <w:rPr>
                <w:b/>
                <w:bCs/>
                <w:spacing w:val="-3"/>
                <w:sz w:val="20"/>
              </w:rPr>
              <w:t xml:space="preserve"> </w:t>
            </w:r>
            <w:r w:rsidRPr="00005B32">
              <w:rPr>
                <w:b/>
                <w:bCs/>
                <w:spacing w:val="-2"/>
                <w:sz w:val="20"/>
              </w:rPr>
              <w:t>Contact</w:t>
            </w:r>
          </w:p>
        </w:tc>
        <w:tc>
          <w:tcPr>
            <w:tcW w:w="610"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343C73" w:rsidP="00343C73" w:rsidRDefault="00343C73" w14:paraId="623CC096" w14:textId="5A2D1AF3">
            <w:pPr>
              <w:pStyle w:val="TableParagraph"/>
              <w:ind w:left="14"/>
              <w:rPr>
                <w:sz w:val="20"/>
              </w:rPr>
            </w:pPr>
            <w:r w:rsidRPr="00005B32">
              <w:rPr>
                <w:w w:val="99"/>
                <w:sz w:val="20"/>
              </w:rPr>
              <w:t>0</w:t>
            </w:r>
          </w:p>
        </w:tc>
        <w:tc>
          <w:tcPr>
            <w:tcW w:w="6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43C73" w:rsidP="00343C73" w:rsidRDefault="00343C73" w14:paraId="623CC097" w14:textId="0F6FCD0C">
            <w:pPr>
              <w:pStyle w:val="TableParagraph"/>
              <w:ind w:left="17"/>
              <w:rPr>
                <w:sz w:val="20"/>
              </w:rPr>
            </w:pPr>
            <w:r w:rsidRPr="00005B32">
              <w:rPr>
                <w:w w:val="99"/>
                <w:sz w:val="20"/>
                <w:szCs w:val="20"/>
              </w:rPr>
              <w:t>1</w:t>
            </w:r>
          </w:p>
        </w:tc>
        <w:tc>
          <w:tcPr>
            <w:tcW w:w="6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43C73" w:rsidP="00343C73" w:rsidRDefault="00343C73" w14:paraId="623CC098" w14:textId="4F1A06FF">
            <w:pPr>
              <w:pStyle w:val="TableParagraph"/>
              <w:ind w:left="20"/>
              <w:rPr>
                <w:sz w:val="20"/>
                <w:szCs w:val="20"/>
              </w:rPr>
            </w:pPr>
            <w:r w:rsidRPr="00005B32">
              <w:rPr>
                <w:sz w:val="20"/>
                <w:szCs w:val="20"/>
              </w:rPr>
              <w:t>2</w:t>
            </w:r>
          </w:p>
        </w:tc>
        <w:tc>
          <w:tcPr>
            <w:tcW w:w="609"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343C73" w:rsidP="00343C73" w:rsidRDefault="00343C73" w14:paraId="623CC099" w14:textId="30FCD768">
            <w:pPr>
              <w:pStyle w:val="TableParagraph"/>
              <w:ind w:left="0"/>
              <w:rPr>
                <w:b/>
                <w:bCs/>
                <w:sz w:val="20"/>
                <w:szCs w:val="20"/>
              </w:rPr>
            </w:pPr>
            <w:r w:rsidRPr="00005B32">
              <w:rPr>
                <w:b/>
                <w:bCs/>
                <w:sz w:val="20"/>
                <w:szCs w:val="20"/>
              </w:rPr>
              <w:t>0</w:t>
            </w:r>
          </w:p>
        </w:tc>
        <w:tc>
          <w:tcPr>
            <w:tcW w:w="61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343C73" w:rsidP="00343C73" w:rsidRDefault="00343C73" w14:paraId="623CC09A" w14:textId="4A50FFDF">
            <w:pPr>
              <w:pStyle w:val="TableParagraph"/>
              <w:ind w:left="18"/>
              <w:rPr>
                <w:sz w:val="20"/>
              </w:rPr>
            </w:pPr>
            <w:r w:rsidRPr="00005B32">
              <w:rPr>
                <w:w w:val="99"/>
                <w:sz w:val="20"/>
                <w:szCs w:val="20"/>
              </w:rPr>
              <w:t>1</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43C73" w:rsidP="00343C73" w:rsidRDefault="00343C73" w14:paraId="623CC09B" w14:textId="2074E528">
            <w:pPr>
              <w:pStyle w:val="TableParagraph"/>
              <w:ind w:left="24"/>
              <w:rPr>
                <w:sz w:val="20"/>
                <w:szCs w:val="20"/>
              </w:rPr>
            </w:pPr>
            <w:r w:rsidRPr="00005B32">
              <w:rPr>
                <w:w w:val="99"/>
                <w:sz w:val="20"/>
                <w:szCs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43C73" w:rsidP="00343C73" w:rsidRDefault="00343C73" w14:paraId="623CC09C" w14:textId="3F87EC86">
            <w:pPr>
              <w:pStyle w:val="TableParagraph"/>
              <w:ind w:left="25"/>
              <w:rPr>
                <w:sz w:val="20"/>
                <w:szCs w:val="20"/>
              </w:rPr>
            </w:pPr>
            <w:r w:rsidRPr="00005B32">
              <w:rPr>
                <w:sz w:val="20"/>
                <w:szCs w:val="20"/>
              </w:rPr>
              <w:t>1</w:t>
            </w:r>
          </w:p>
        </w:tc>
        <w:tc>
          <w:tcPr>
            <w:tcW w:w="61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343C73" w:rsidP="00343C73" w:rsidRDefault="00343C73" w14:paraId="623CC09D" w14:textId="385E2738">
            <w:pPr>
              <w:pStyle w:val="TableParagraph"/>
              <w:ind w:left="31"/>
              <w:rPr>
                <w:b/>
                <w:bCs/>
                <w:sz w:val="20"/>
                <w:szCs w:val="20"/>
              </w:rPr>
            </w:pPr>
            <w:r w:rsidRPr="00005B32">
              <w:rPr>
                <w:b/>
                <w:bCs/>
                <w:sz w:val="20"/>
                <w:szCs w:val="20"/>
              </w:rPr>
              <w:t>0</w:t>
            </w:r>
          </w:p>
        </w:tc>
        <w:tc>
          <w:tcPr>
            <w:tcW w:w="60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343C73" w:rsidP="00343C73" w:rsidRDefault="00343C73" w14:paraId="623CC09E" w14:textId="3D75C500">
            <w:pPr>
              <w:pStyle w:val="TableParagraph"/>
              <w:ind w:left="26"/>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43C73" w:rsidP="00343C73" w:rsidRDefault="00343C73" w14:paraId="623CC09F" w14:textId="6A1370D5">
            <w:pPr>
              <w:pStyle w:val="TableParagraph"/>
              <w:ind w:left="29"/>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43C73" w:rsidP="00343C73" w:rsidRDefault="00343C73" w14:paraId="623CC0A0" w14:textId="06DC816F">
            <w:pPr>
              <w:pStyle w:val="TableParagraph"/>
              <w:ind w:left="30"/>
              <w:rPr>
                <w:sz w:val="20"/>
              </w:rPr>
            </w:pPr>
            <w:r w:rsidRPr="00005B32">
              <w:rPr>
                <w:sz w:val="20"/>
                <w:szCs w:val="20"/>
              </w:rPr>
              <w:t>0</w:t>
            </w:r>
          </w:p>
        </w:tc>
        <w:tc>
          <w:tcPr>
            <w:tcW w:w="609"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343C73" w:rsidP="00343C73" w:rsidRDefault="00343C73" w14:paraId="623CC0A1" w14:textId="0E501049">
            <w:pPr>
              <w:pStyle w:val="TableParagraph"/>
              <w:ind w:left="0"/>
              <w:rPr>
                <w:b/>
                <w:bCs/>
                <w:sz w:val="20"/>
                <w:szCs w:val="20"/>
              </w:rPr>
            </w:pPr>
            <w:r w:rsidRPr="00005B32">
              <w:rPr>
                <w:b/>
                <w:bCs/>
                <w:sz w:val="20"/>
                <w:szCs w:val="20"/>
              </w:rPr>
              <w:t>0</w:t>
            </w:r>
          </w:p>
        </w:tc>
      </w:tr>
      <w:tr w:rsidRPr="00005B32" w:rsidR="00343C73" w:rsidTr="00A208CA" w14:paraId="623CC0B0" w14:textId="77777777">
        <w:trPr>
          <w:trHeight w:val="287"/>
        </w:trPr>
        <w:tc>
          <w:tcPr>
            <w:tcW w:w="2391" w:type="dxa"/>
            <w:tcBorders>
              <w:top w:val="single" w:color="000000" w:themeColor="text1" w:sz="4" w:space="0"/>
              <w:bottom w:val="single" w:color="000000" w:themeColor="text1" w:sz="4" w:space="0"/>
            </w:tcBorders>
            <w:shd w:val="clear" w:color="auto" w:fill="EDF8E3"/>
          </w:tcPr>
          <w:p w:rsidRPr="00005B32" w:rsidR="00343C73" w:rsidP="00343C73" w:rsidRDefault="00343C73" w14:paraId="623CC0A3" w14:textId="77777777">
            <w:pPr>
              <w:pStyle w:val="TableParagraph"/>
              <w:jc w:val="left"/>
              <w:rPr>
                <w:b/>
                <w:bCs/>
                <w:sz w:val="20"/>
              </w:rPr>
            </w:pPr>
            <w:r w:rsidRPr="00005B32">
              <w:rPr>
                <w:b/>
                <w:bCs/>
                <w:spacing w:val="-2"/>
                <w:sz w:val="20"/>
              </w:rPr>
              <w:t>Non-Cooperation</w:t>
            </w:r>
          </w:p>
        </w:tc>
        <w:tc>
          <w:tcPr>
            <w:tcW w:w="610"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343C73" w:rsidP="00343C73" w:rsidRDefault="00343C73" w14:paraId="623CC0A4" w14:textId="5D95183B">
            <w:pPr>
              <w:pStyle w:val="TableParagraph"/>
              <w:ind w:left="14"/>
              <w:rPr>
                <w:sz w:val="20"/>
                <w:szCs w:val="20"/>
              </w:rPr>
            </w:pPr>
            <w:r w:rsidRPr="00005B32">
              <w:rPr>
                <w:w w:val="99"/>
                <w:sz w:val="20"/>
              </w:rPr>
              <w:t>1</w:t>
            </w:r>
          </w:p>
        </w:tc>
        <w:tc>
          <w:tcPr>
            <w:tcW w:w="6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43C73" w:rsidP="00343C73" w:rsidRDefault="00343C73" w14:paraId="623CC0A5" w14:textId="3BCF7E1A">
            <w:pPr>
              <w:pStyle w:val="TableParagraph"/>
              <w:ind w:left="17"/>
              <w:rPr>
                <w:sz w:val="20"/>
              </w:rPr>
            </w:pPr>
            <w:r w:rsidRPr="00005B32">
              <w:rPr>
                <w:w w:val="99"/>
                <w:sz w:val="20"/>
                <w:szCs w:val="20"/>
              </w:rPr>
              <w:t>2</w:t>
            </w:r>
          </w:p>
        </w:tc>
        <w:tc>
          <w:tcPr>
            <w:tcW w:w="6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43C73" w:rsidP="00343C73" w:rsidRDefault="00343C73" w14:paraId="623CC0A6" w14:textId="22259027">
            <w:pPr>
              <w:pStyle w:val="TableParagraph"/>
              <w:ind w:left="20"/>
              <w:rPr>
                <w:sz w:val="20"/>
                <w:szCs w:val="20"/>
              </w:rPr>
            </w:pPr>
            <w:r w:rsidRPr="00005B32">
              <w:rPr>
                <w:sz w:val="20"/>
                <w:szCs w:val="20"/>
              </w:rPr>
              <w:t>1</w:t>
            </w:r>
          </w:p>
        </w:tc>
        <w:tc>
          <w:tcPr>
            <w:tcW w:w="609"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343C73" w:rsidP="00343C73" w:rsidRDefault="00343C73" w14:paraId="623CC0A7" w14:textId="27EF2775">
            <w:pPr>
              <w:pStyle w:val="TableParagraph"/>
              <w:ind w:left="26"/>
              <w:rPr>
                <w:b/>
                <w:bCs/>
                <w:sz w:val="20"/>
                <w:szCs w:val="20"/>
              </w:rPr>
            </w:pPr>
            <w:r w:rsidRPr="00005B32">
              <w:rPr>
                <w:b/>
                <w:bCs/>
                <w:sz w:val="20"/>
                <w:szCs w:val="20"/>
              </w:rPr>
              <w:t>1</w:t>
            </w:r>
          </w:p>
        </w:tc>
        <w:tc>
          <w:tcPr>
            <w:tcW w:w="61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343C73" w:rsidP="00343C73" w:rsidRDefault="00343C73" w14:paraId="623CC0A8" w14:textId="278ACB8F">
            <w:pPr>
              <w:pStyle w:val="TableParagraph"/>
              <w:ind w:left="18"/>
              <w:rPr>
                <w:sz w:val="20"/>
              </w:rPr>
            </w:pPr>
            <w:r w:rsidRPr="00005B32">
              <w:rPr>
                <w:w w:val="99"/>
                <w:sz w:val="20"/>
                <w:szCs w:val="20"/>
              </w:rPr>
              <w:t>3</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43C73" w:rsidP="00343C73" w:rsidRDefault="00343C73" w14:paraId="623CC0A9" w14:textId="12B00465">
            <w:pPr>
              <w:pStyle w:val="TableParagraph"/>
              <w:ind w:left="24"/>
              <w:rPr>
                <w:sz w:val="20"/>
                <w:szCs w:val="20"/>
              </w:rPr>
            </w:pPr>
            <w:r w:rsidRPr="00005B32">
              <w:rPr>
                <w:w w:val="99"/>
                <w:sz w:val="20"/>
                <w:szCs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43C73" w:rsidP="00343C73" w:rsidRDefault="00343C73" w14:paraId="623CC0AA" w14:textId="05A54932">
            <w:pPr>
              <w:pStyle w:val="TableParagraph"/>
              <w:ind w:left="25"/>
              <w:rPr>
                <w:sz w:val="20"/>
                <w:szCs w:val="20"/>
              </w:rPr>
            </w:pPr>
            <w:r w:rsidRPr="00005B32">
              <w:rPr>
                <w:sz w:val="20"/>
                <w:szCs w:val="20"/>
              </w:rPr>
              <w:t>1</w:t>
            </w:r>
          </w:p>
        </w:tc>
        <w:tc>
          <w:tcPr>
            <w:tcW w:w="61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343C73" w:rsidP="00343C73" w:rsidRDefault="00343C73" w14:paraId="623CC0AB" w14:textId="0F1355DB">
            <w:pPr>
              <w:pStyle w:val="TableParagraph"/>
              <w:ind w:left="31"/>
              <w:rPr>
                <w:b/>
                <w:bCs/>
                <w:sz w:val="20"/>
                <w:szCs w:val="20"/>
              </w:rPr>
            </w:pPr>
            <w:r w:rsidRPr="00005B32">
              <w:rPr>
                <w:b/>
                <w:bCs/>
                <w:sz w:val="20"/>
                <w:szCs w:val="20"/>
              </w:rPr>
              <w:t>1</w:t>
            </w:r>
          </w:p>
        </w:tc>
        <w:tc>
          <w:tcPr>
            <w:tcW w:w="60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343C73" w:rsidP="00343C73" w:rsidRDefault="00343C73" w14:paraId="623CC0AC" w14:textId="3F145A05">
            <w:pPr>
              <w:pStyle w:val="TableParagraph"/>
              <w:ind w:left="26"/>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43C73" w:rsidP="00343C73" w:rsidRDefault="00343C73" w14:paraId="623CC0AD" w14:textId="0ACE56C0">
            <w:pPr>
              <w:pStyle w:val="TableParagraph"/>
              <w:ind w:left="29"/>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43C73" w:rsidP="00343C73" w:rsidRDefault="00343C73" w14:paraId="623CC0AE" w14:textId="28E2AA91">
            <w:pPr>
              <w:pStyle w:val="TableParagraph"/>
              <w:ind w:left="30"/>
              <w:rPr>
                <w:sz w:val="20"/>
              </w:rPr>
            </w:pPr>
            <w:r w:rsidRPr="00005B32">
              <w:rPr>
                <w:sz w:val="20"/>
                <w:szCs w:val="20"/>
              </w:rPr>
              <w:t>1</w:t>
            </w:r>
          </w:p>
        </w:tc>
        <w:tc>
          <w:tcPr>
            <w:tcW w:w="609"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343C73" w:rsidP="00343C73" w:rsidRDefault="00343C73" w14:paraId="623CC0AF" w14:textId="308D73C6">
            <w:pPr>
              <w:pStyle w:val="TableParagraph"/>
              <w:ind w:left="0"/>
              <w:rPr>
                <w:b/>
                <w:bCs/>
                <w:sz w:val="20"/>
                <w:szCs w:val="20"/>
              </w:rPr>
            </w:pPr>
            <w:r w:rsidRPr="00005B32">
              <w:rPr>
                <w:b/>
                <w:bCs/>
                <w:sz w:val="20"/>
                <w:szCs w:val="20"/>
              </w:rPr>
              <w:t>0</w:t>
            </w:r>
          </w:p>
        </w:tc>
      </w:tr>
      <w:tr w:rsidRPr="00005B32" w:rsidR="00343C73" w:rsidTr="00A208CA" w14:paraId="623CC0BE" w14:textId="77777777">
        <w:trPr>
          <w:trHeight w:val="287"/>
        </w:trPr>
        <w:tc>
          <w:tcPr>
            <w:tcW w:w="2391" w:type="dxa"/>
            <w:tcBorders>
              <w:top w:val="single" w:color="000000" w:themeColor="text1" w:sz="4" w:space="0"/>
              <w:bottom w:val="single" w:color="000000" w:themeColor="text1" w:sz="4" w:space="0"/>
            </w:tcBorders>
            <w:shd w:val="clear" w:color="auto" w:fill="EDF8E3"/>
          </w:tcPr>
          <w:p w:rsidRPr="00005B32" w:rsidR="00343C73" w:rsidP="00343C73" w:rsidRDefault="00343C73" w14:paraId="623CC0B1" w14:textId="77777777">
            <w:pPr>
              <w:pStyle w:val="TableParagraph"/>
              <w:jc w:val="left"/>
              <w:rPr>
                <w:b/>
                <w:bCs/>
                <w:sz w:val="20"/>
              </w:rPr>
            </w:pPr>
            <w:r w:rsidRPr="00005B32">
              <w:rPr>
                <w:b/>
                <w:bCs/>
                <w:spacing w:val="-2"/>
                <w:sz w:val="20"/>
              </w:rPr>
              <w:t>Non-Jurisdictional</w:t>
            </w:r>
          </w:p>
        </w:tc>
        <w:tc>
          <w:tcPr>
            <w:tcW w:w="610"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343C73" w:rsidP="00343C73" w:rsidRDefault="00343C73" w14:paraId="623CC0B2" w14:textId="2D0A1256">
            <w:pPr>
              <w:pStyle w:val="TableParagraph"/>
              <w:ind w:left="14"/>
              <w:rPr>
                <w:sz w:val="20"/>
              </w:rPr>
            </w:pPr>
            <w:r w:rsidRPr="00005B32">
              <w:rPr>
                <w:w w:val="99"/>
                <w:sz w:val="20"/>
              </w:rPr>
              <w:t>0</w:t>
            </w:r>
          </w:p>
        </w:tc>
        <w:tc>
          <w:tcPr>
            <w:tcW w:w="6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43C73" w:rsidP="00343C73" w:rsidRDefault="00343C73" w14:paraId="623CC0B3" w14:textId="766E4B6D">
            <w:pPr>
              <w:pStyle w:val="TableParagraph"/>
              <w:ind w:left="17"/>
              <w:rPr>
                <w:sz w:val="20"/>
              </w:rPr>
            </w:pPr>
            <w:r w:rsidRPr="00005B32">
              <w:rPr>
                <w:w w:val="99"/>
                <w:sz w:val="20"/>
                <w:szCs w:val="20"/>
              </w:rPr>
              <w:t>1</w:t>
            </w:r>
          </w:p>
        </w:tc>
        <w:tc>
          <w:tcPr>
            <w:tcW w:w="6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43C73" w:rsidP="00343C73" w:rsidRDefault="00343C73" w14:paraId="623CC0B4" w14:textId="00507ACE">
            <w:pPr>
              <w:pStyle w:val="TableParagraph"/>
              <w:ind w:left="20"/>
              <w:rPr>
                <w:sz w:val="20"/>
                <w:szCs w:val="20"/>
              </w:rPr>
            </w:pPr>
            <w:r w:rsidRPr="00005B32">
              <w:rPr>
                <w:sz w:val="20"/>
                <w:szCs w:val="20"/>
              </w:rPr>
              <w:t>3</w:t>
            </w:r>
          </w:p>
        </w:tc>
        <w:tc>
          <w:tcPr>
            <w:tcW w:w="609"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343C73" w:rsidP="00343C73" w:rsidRDefault="00343C73" w14:paraId="623CC0B5" w14:textId="6C7D8F4B">
            <w:pPr>
              <w:pStyle w:val="TableParagraph"/>
              <w:ind w:left="26"/>
              <w:rPr>
                <w:b/>
                <w:bCs/>
                <w:sz w:val="20"/>
                <w:szCs w:val="20"/>
              </w:rPr>
            </w:pPr>
            <w:r w:rsidRPr="00005B32">
              <w:rPr>
                <w:b/>
                <w:bCs/>
                <w:sz w:val="20"/>
                <w:szCs w:val="20"/>
              </w:rPr>
              <w:t>3</w:t>
            </w:r>
          </w:p>
        </w:tc>
        <w:tc>
          <w:tcPr>
            <w:tcW w:w="61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343C73" w:rsidP="00343C73" w:rsidRDefault="00343C73" w14:paraId="623CC0B6" w14:textId="5FDF270E">
            <w:pPr>
              <w:pStyle w:val="TableParagraph"/>
              <w:ind w:left="18"/>
              <w:rPr>
                <w:sz w:val="20"/>
                <w:szCs w:val="20"/>
              </w:rPr>
            </w:pPr>
            <w:r w:rsidRPr="00005B32">
              <w:rPr>
                <w:w w:val="99"/>
                <w:sz w:val="20"/>
                <w:szCs w:val="20"/>
              </w:rPr>
              <w:t>1</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43C73" w:rsidP="00343C73" w:rsidRDefault="00343C73" w14:paraId="623CC0B7" w14:textId="0EEA33CF">
            <w:pPr>
              <w:pStyle w:val="TableParagraph"/>
              <w:ind w:left="24"/>
              <w:rPr>
                <w:sz w:val="20"/>
                <w:szCs w:val="20"/>
              </w:rPr>
            </w:pPr>
            <w:r w:rsidRPr="00005B32">
              <w:rPr>
                <w:w w:val="99"/>
                <w:sz w:val="20"/>
              </w:rPr>
              <w:t>1</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43C73" w:rsidP="00343C73" w:rsidRDefault="00343C73" w14:paraId="623CC0B8" w14:textId="49D23902">
            <w:pPr>
              <w:pStyle w:val="TableParagraph"/>
              <w:ind w:left="25"/>
              <w:rPr>
                <w:sz w:val="20"/>
              </w:rPr>
            </w:pPr>
            <w:r w:rsidRPr="00005B32">
              <w:rPr>
                <w:sz w:val="20"/>
                <w:szCs w:val="20"/>
              </w:rPr>
              <w:t>4</w:t>
            </w:r>
          </w:p>
        </w:tc>
        <w:tc>
          <w:tcPr>
            <w:tcW w:w="61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343C73" w:rsidP="00343C73" w:rsidRDefault="00343C73" w14:paraId="623CC0B9" w14:textId="73D1631C">
            <w:pPr>
              <w:pStyle w:val="TableParagraph"/>
              <w:ind w:left="31"/>
              <w:rPr>
                <w:b/>
                <w:bCs/>
                <w:sz w:val="20"/>
                <w:szCs w:val="20"/>
              </w:rPr>
            </w:pPr>
            <w:r w:rsidRPr="00005B32">
              <w:rPr>
                <w:b/>
                <w:bCs/>
                <w:sz w:val="20"/>
                <w:szCs w:val="20"/>
              </w:rPr>
              <w:t>1</w:t>
            </w:r>
          </w:p>
        </w:tc>
        <w:tc>
          <w:tcPr>
            <w:tcW w:w="60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343C73" w:rsidP="00343C73" w:rsidRDefault="00343C73" w14:paraId="623CC0BA" w14:textId="5AE653E4">
            <w:pPr>
              <w:pStyle w:val="TableParagraph"/>
              <w:ind w:left="26"/>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43C73" w:rsidP="00343C73" w:rsidRDefault="00343C73" w14:paraId="623CC0BB" w14:textId="512D2D77">
            <w:pPr>
              <w:pStyle w:val="TableParagraph"/>
              <w:ind w:left="29"/>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343C73" w:rsidP="00343C73" w:rsidRDefault="00343C73" w14:paraId="623CC0BC" w14:textId="4D360DB0">
            <w:pPr>
              <w:pStyle w:val="TableParagraph"/>
              <w:ind w:left="30"/>
              <w:rPr>
                <w:sz w:val="20"/>
              </w:rPr>
            </w:pPr>
            <w:r w:rsidRPr="00005B32">
              <w:rPr>
                <w:sz w:val="20"/>
                <w:szCs w:val="20"/>
              </w:rPr>
              <w:t>0</w:t>
            </w:r>
          </w:p>
        </w:tc>
        <w:tc>
          <w:tcPr>
            <w:tcW w:w="609"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343C73" w:rsidP="00343C73" w:rsidRDefault="00343C73" w14:paraId="623CC0BD" w14:textId="3D9F2FB2">
            <w:pPr>
              <w:pStyle w:val="TableParagraph"/>
              <w:ind w:left="0"/>
              <w:rPr>
                <w:b/>
                <w:bCs/>
                <w:sz w:val="20"/>
                <w:szCs w:val="20"/>
              </w:rPr>
            </w:pPr>
            <w:r w:rsidRPr="00005B32">
              <w:rPr>
                <w:b/>
                <w:bCs/>
                <w:sz w:val="20"/>
                <w:szCs w:val="20"/>
              </w:rPr>
              <w:t>0</w:t>
            </w:r>
          </w:p>
        </w:tc>
      </w:tr>
      <w:tr w:rsidRPr="00005B32" w:rsidR="00343C73" w:rsidTr="00A208CA" w14:paraId="623CC0CC" w14:textId="77777777">
        <w:trPr>
          <w:trHeight w:val="287"/>
        </w:trPr>
        <w:tc>
          <w:tcPr>
            <w:tcW w:w="2391" w:type="dxa"/>
            <w:tcBorders>
              <w:top w:val="single" w:color="000000" w:themeColor="text1" w:sz="4" w:space="0"/>
            </w:tcBorders>
          </w:tcPr>
          <w:p w:rsidRPr="00005B32" w:rsidR="00343C73" w:rsidP="00343C73" w:rsidRDefault="00343C73" w14:paraId="623CC0BF" w14:textId="77777777">
            <w:pPr>
              <w:pStyle w:val="TableParagraph"/>
              <w:jc w:val="left"/>
              <w:rPr>
                <w:b/>
                <w:bCs/>
                <w:sz w:val="20"/>
              </w:rPr>
            </w:pPr>
            <w:r w:rsidRPr="00005B32">
              <w:rPr>
                <w:b/>
                <w:bCs/>
                <w:spacing w:val="-5"/>
                <w:sz w:val="20"/>
              </w:rPr>
              <w:t>Sum</w:t>
            </w:r>
          </w:p>
        </w:tc>
        <w:tc>
          <w:tcPr>
            <w:tcW w:w="610" w:type="dxa"/>
            <w:tcBorders>
              <w:top w:val="single" w:color="000000" w:themeColor="text1" w:sz="4" w:space="0"/>
              <w:right w:val="single" w:color="000000" w:themeColor="text1" w:sz="4" w:space="0"/>
            </w:tcBorders>
          </w:tcPr>
          <w:p w:rsidRPr="00005B32" w:rsidR="00343C73" w:rsidP="00343C73" w:rsidRDefault="00343C73" w14:paraId="623CC0C0" w14:textId="1F7632C6">
            <w:pPr>
              <w:pStyle w:val="TableParagraph"/>
              <w:ind w:left="204"/>
              <w:jc w:val="left"/>
              <w:rPr>
                <w:sz w:val="20"/>
                <w:szCs w:val="20"/>
              </w:rPr>
            </w:pPr>
            <w:r w:rsidRPr="00005B32">
              <w:rPr>
                <w:spacing w:val="-5"/>
                <w:sz w:val="20"/>
                <w:szCs w:val="20"/>
              </w:rPr>
              <w:t>15</w:t>
            </w:r>
          </w:p>
        </w:tc>
        <w:tc>
          <w:tcPr>
            <w:tcW w:w="607" w:type="dxa"/>
            <w:tcBorders>
              <w:top w:val="single" w:color="000000" w:themeColor="text1" w:sz="4" w:space="0"/>
              <w:left w:val="single" w:color="000000" w:themeColor="text1" w:sz="4" w:space="0"/>
              <w:right w:val="single" w:color="000000" w:themeColor="text1" w:sz="4" w:space="0"/>
            </w:tcBorders>
          </w:tcPr>
          <w:p w:rsidRPr="00005B32" w:rsidR="00343C73" w:rsidP="00343C73" w:rsidRDefault="00343C73" w14:paraId="623CC0C1" w14:textId="1486A3A2">
            <w:pPr>
              <w:pStyle w:val="TableParagraph"/>
              <w:ind w:left="206"/>
              <w:jc w:val="left"/>
              <w:rPr>
                <w:sz w:val="20"/>
                <w:szCs w:val="20"/>
              </w:rPr>
            </w:pPr>
            <w:r w:rsidRPr="00005B32">
              <w:rPr>
                <w:spacing w:val="-5"/>
                <w:sz w:val="20"/>
                <w:szCs w:val="20"/>
              </w:rPr>
              <w:t>16</w:t>
            </w:r>
          </w:p>
        </w:tc>
        <w:tc>
          <w:tcPr>
            <w:tcW w:w="609" w:type="dxa"/>
            <w:tcBorders>
              <w:top w:val="single" w:color="000000" w:themeColor="text1" w:sz="4" w:space="0"/>
              <w:left w:val="single" w:color="000000" w:themeColor="text1" w:sz="4" w:space="0"/>
              <w:right w:val="single" w:color="000000" w:themeColor="text1" w:sz="4" w:space="0"/>
            </w:tcBorders>
          </w:tcPr>
          <w:p w:rsidRPr="00005B32" w:rsidR="00343C73" w:rsidP="00343C73" w:rsidRDefault="00343C73" w14:paraId="623CC0C2" w14:textId="0C403F31">
            <w:pPr>
              <w:pStyle w:val="TableParagraph"/>
              <w:ind w:left="0" w:right="186"/>
              <w:jc w:val="right"/>
              <w:rPr>
                <w:sz w:val="20"/>
                <w:szCs w:val="20"/>
              </w:rPr>
            </w:pPr>
            <w:r w:rsidRPr="00005B32">
              <w:rPr>
                <w:sz w:val="20"/>
                <w:szCs w:val="20"/>
              </w:rPr>
              <w:t>14</w:t>
            </w:r>
          </w:p>
        </w:tc>
        <w:tc>
          <w:tcPr>
            <w:tcW w:w="609" w:type="dxa"/>
            <w:tcBorders>
              <w:top w:val="single" w:color="000000" w:themeColor="text1" w:sz="4" w:space="0"/>
              <w:left w:val="single" w:color="000000" w:themeColor="text1" w:sz="4" w:space="0"/>
            </w:tcBorders>
          </w:tcPr>
          <w:p w:rsidRPr="00005B32" w:rsidR="00343C73" w:rsidP="00343C73" w:rsidRDefault="00343C73" w14:paraId="623CC0C3" w14:textId="6455C4FB">
            <w:pPr>
              <w:pStyle w:val="TableParagraph"/>
              <w:ind w:left="95" w:right="69"/>
              <w:rPr>
                <w:b/>
                <w:bCs/>
                <w:sz w:val="20"/>
                <w:szCs w:val="20"/>
              </w:rPr>
            </w:pPr>
            <w:r w:rsidRPr="00005B32">
              <w:rPr>
                <w:b/>
                <w:bCs/>
                <w:sz w:val="20"/>
                <w:szCs w:val="20"/>
              </w:rPr>
              <w:t>13</w:t>
            </w:r>
          </w:p>
        </w:tc>
        <w:tc>
          <w:tcPr>
            <w:tcW w:w="618" w:type="dxa"/>
            <w:tcBorders>
              <w:top w:val="single" w:color="000000" w:themeColor="text1" w:sz="4" w:space="0"/>
              <w:right w:val="single" w:color="000000" w:themeColor="text1" w:sz="4" w:space="0"/>
            </w:tcBorders>
          </w:tcPr>
          <w:p w:rsidRPr="00005B32" w:rsidR="00343C73" w:rsidP="00343C73" w:rsidRDefault="00343C73" w14:paraId="623CC0C4" w14:textId="11837471">
            <w:pPr>
              <w:pStyle w:val="TableParagraph"/>
              <w:ind w:left="96" w:right="78"/>
              <w:rPr>
                <w:sz w:val="20"/>
                <w:szCs w:val="20"/>
              </w:rPr>
            </w:pPr>
            <w:r w:rsidRPr="00005B32">
              <w:rPr>
                <w:w w:val="99"/>
                <w:sz w:val="20"/>
                <w:szCs w:val="20"/>
              </w:rPr>
              <w:t>9</w:t>
            </w:r>
          </w:p>
        </w:tc>
        <w:tc>
          <w:tcPr>
            <w:tcW w:w="610" w:type="dxa"/>
            <w:tcBorders>
              <w:top w:val="single" w:color="000000" w:themeColor="text1" w:sz="4" w:space="0"/>
              <w:left w:val="single" w:color="000000" w:themeColor="text1" w:sz="4" w:space="0"/>
              <w:right w:val="single" w:color="000000" w:themeColor="text1" w:sz="4" w:space="0"/>
            </w:tcBorders>
          </w:tcPr>
          <w:p w:rsidRPr="00005B32" w:rsidR="00343C73" w:rsidP="00343C73" w:rsidRDefault="00343C73" w14:paraId="623CC0C5" w14:textId="7B16BFEE">
            <w:pPr>
              <w:pStyle w:val="TableParagraph"/>
              <w:ind w:left="24"/>
              <w:rPr>
                <w:sz w:val="20"/>
                <w:szCs w:val="20"/>
              </w:rPr>
            </w:pPr>
            <w:r w:rsidRPr="00005B32">
              <w:rPr>
                <w:w w:val="99"/>
                <w:sz w:val="20"/>
                <w:szCs w:val="20"/>
              </w:rPr>
              <w:t>5</w:t>
            </w:r>
          </w:p>
        </w:tc>
        <w:tc>
          <w:tcPr>
            <w:tcW w:w="610" w:type="dxa"/>
            <w:tcBorders>
              <w:top w:val="single" w:color="000000" w:themeColor="text1" w:sz="4" w:space="0"/>
              <w:left w:val="single" w:color="000000" w:themeColor="text1" w:sz="4" w:space="0"/>
              <w:right w:val="single" w:color="000000" w:themeColor="text1" w:sz="4" w:space="0"/>
            </w:tcBorders>
          </w:tcPr>
          <w:p w:rsidRPr="00005B32" w:rsidR="00343C73" w:rsidP="00343C73" w:rsidRDefault="00343C73" w14:paraId="623CC0C6" w14:textId="32CE0619">
            <w:pPr>
              <w:pStyle w:val="TableParagraph"/>
              <w:ind w:left="25"/>
              <w:rPr>
                <w:sz w:val="20"/>
                <w:szCs w:val="20"/>
              </w:rPr>
            </w:pPr>
            <w:r w:rsidRPr="00005B32">
              <w:rPr>
                <w:sz w:val="20"/>
                <w:szCs w:val="20"/>
              </w:rPr>
              <w:t>11</w:t>
            </w:r>
          </w:p>
        </w:tc>
        <w:tc>
          <w:tcPr>
            <w:tcW w:w="610" w:type="dxa"/>
            <w:tcBorders>
              <w:top w:val="single" w:color="000000" w:themeColor="text1" w:sz="4" w:space="0"/>
              <w:left w:val="single" w:color="000000" w:themeColor="text1" w:sz="4" w:space="0"/>
            </w:tcBorders>
          </w:tcPr>
          <w:p w:rsidRPr="00005B32" w:rsidR="00343C73" w:rsidP="00343C73" w:rsidRDefault="00343C73" w14:paraId="623CC0C7" w14:textId="703FBC6F">
            <w:pPr>
              <w:pStyle w:val="TableParagraph"/>
              <w:ind w:left="31"/>
              <w:rPr>
                <w:b/>
                <w:bCs/>
                <w:sz w:val="20"/>
                <w:szCs w:val="20"/>
              </w:rPr>
            </w:pPr>
            <w:r w:rsidRPr="00005B32">
              <w:rPr>
                <w:b/>
                <w:bCs/>
                <w:sz w:val="20"/>
                <w:szCs w:val="20"/>
              </w:rPr>
              <w:t>6</w:t>
            </w:r>
          </w:p>
        </w:tc>
        <w:tc>
          <w:tcPr>
            <w:tcW w:w="608" w:type="dxa"/>
            <w:tcBorders>
              <w:top w:val="single" w:color="000000" w:themeColor="text1" w:sz="4" w:space="0"/>
              <w:right w:val="single" w:color="000000" w:themeColor="text1" w:sz="4" w:space="0"/>
            </w:tcBorders>
          </w:tcPr>
          <w:p w:rsidRPr="00005B32" w:rsidR="00343C73" w:rsidP="00343C73" w:rsidRDefault="00343C73" w14:paraId="623CC0C8" w14:textId="074532CF">
            <w:pPr>
              <w:pStyle w:val="TableParagraph"/>
              <w:ind w:left="26"/>
              <w:rPr>
                <w:sz w:val="20"/>
              </w:rPr>
            </w:pPr>
            <w:r w:rsidRPr="00005B32">
              <w:rPr>
                <w:w w:val="99"/>
                <w:sz w:val="20"/>
                <w:szCs w:val="20"/>
              </w:rPr>
              <w:t>1</w:t>
            </w:r>
          </w:p>
        </w:tc>
        <w:tc>
          <w:tcPr>
            <w:tcW w:w="610" w:type="dxa"/>
            <w:tcBorders>
              <w:top w:val="single" w:color="000000" w:themeColor="text1" w:sz="4" w:space="0"/>
              <w:left w:val="single" w:color="000000" w:themeColor="text1" w:sz="4" w:space="0"/>
              <w:right w:val="single" w:color="000000" w:themeColor="text1" w:sz="4" w:space="0"/>
            </w:tcBorders>
          </w:tcPr>
          <w:p w:rsidRPr="00005B32" w:rsidR="00343C73" w:rsidP="00343C73" w:rsidRDefault="00343C73" w14:paraId="623CC0C9" w14:textId="04BAF32A">
            <w:pPr>
              <w:pStyle w:val="TableParagraph"/>
              <w:ind w:left="29"/>
              <w:rPr>
                <w:sz w:val="20"/>
                <w:szCs w:val="20"/>
              </w:rPr>
            </w:pPr>
            <w:r w:rsidRPr="00005B32">
              <w:rPr>
                <w:w w:val="99"/>
                <w:sz w:val="20"/>
                <w:szCs w:val="20"/>
              </w:rPr>
              <w:t>0</w:t>
            </w:r>
          </w:p>
        </w:tc>
        <w:tc>
          <w:tcPr>
            <w:tcW w:w="610" w:type="dxa"/>
            <w:tcBorders>
              <w:top w:val="single" w:color="000000" w:themeColor="text1" w:sz="4" w:space="0"/>
              <w:left w:val="single" w:color="000000" w:themeColor="text1" w:sz="4" w:space="0"/>
              <w:right w:val="single" w:color="000000" w:themeColor="text1" w:sz="4" w:space="0"/>
            </w:tcBorders>
          </w:tcPr>
          <w:p w:rsidRPr="00005B32" w:rsidR="00343C73" w:rsidP="00343C73" w:rsidRDefault="00343C73" w14:paraId="623CC0CA" w14:textId="130F3C12">
            <w:pPr>
              <w:pStyle w:val="TableParagraph"/>
              <w:ind w:left="30"/>
              <w:rPr>
                <w:sz w:val="20"/>
                <w:szCs w:val="20"/>
              </w:rPr>
            </w:pPr>
            <w:r w:rsidRPr="00005B32">
              <w:rPr>
                <w:sz w:val="20"/>
                <w:szCs w:val="20"/>
              </w:rPr>
              <w:t>1</w:t>
            </w:r>
          </w:p>
        </w:tc>
        <w:tc>
          <w:tcPr>
            <w:tcW w:w="609" w:type="dxa"/>
            <w:tcBorders>
              <w:top w:val="single" w:color="000000" w:themeColor="text1" w:sz="4" w:space="0"/>
              <w:left w:val="single" w:color="000000" w:themeColor="text1" w:sz="4" w:space="0"/>
            </w:tcBorders>
          </w:tcPr>
          <w:p w:rsidRPr="00005B32" w:rsidR="00343C73" w:rsidP="00343C73" w:rsidRDefault="00343C73" w14:paraId="623CC0CB" w14:textId="1EF5A56B">
            <w:pPr>
              <w:pStyle w:val="TableParagraph"/>
              <w:ind w:left="0"/>
              <w:rPr>
                <w:b/>
                <w:bCs/>
                <w:sz w:val="20"/>
                <w:szCs w:val="20"/>
              </w:rPr>
            </w:pPr>
            <w:r w:rsidRPr="00005B32">
              <w:rPr>
                <w:b/>
                <w:bCs/>
                <w:sz w:val="20"/>
                <w:szCs w:val="20"/>
              </w:rPr>
              <w:t>0</w:t>
            </w:r>
          </w:p>
        </w:tc>
      </w:tr>
    </w:tbl>
    <w:p w:rsidR="00A208CA" w:rsidRDefault="00A208CA" w14:paraId="5C3820AD" w14:textId="77777777"/>
    <w:p w:rsidR="008F3FC8" w:rsidRDefault="008F3FC8" w14:paraId="522E2F6E" w14:textId="77777777"/>
    <w:p w:rsidR="008F3FC8" w:rsidRDefault="008F3FC8" w14:paraId="02E549EE" w14:textId="77777777"/>
    <w:p w:rsidR="008F3FC8" w:rsidRDefault="008F3FC8" w14:paraId="2B11DEAB" w14:textId="77777777"/>
    <w:tbl>
      <w:tblPr>
        <w:tblW w:w="9711" w:type="dxa"/>
        <w:tblInd w:w="12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391"/>
        <w:gridCol w:w="610"/>
        <w:gridCol w:w="607"/>
        <w:gridCol w:w="609"/>
        <w:gridCol w:w="609"/>
        <w:gridCol w:w="618"/>
        <w:gridCol w:w="610"/>
        <w:gridCol w:w="610"/>
        <w:gridCol w:w="610"/>
        <w:gridCol w:w="608"/>
        <w:gridCol w:w="610"/>
        <w:gridCol w:w="610"/>
        <w:gridCol w:w="609"/>
      </w:tblGrid>
      <w:tr w:rsidRPr="00005B32" w:rsidR="00343C73" w:rsidTr="008F3FC8" w14:paraId="623CC0D1" w14:textId="77777777">
        <w:trPr>
          <w:trHeight w:val="433"/>
        </w:trPr>
        <w:tc>
          <w:tcPr>
            <w:tcW w:w="2391" w:type="dxa"/>
            <w:tcBorders>
              <w:bottom w:val="single" w:color="000000" w:themeColor="text1" w:sz="4" w:space="0"/>
            </w:tcBorders>
            <w:shd w:val="clear" w:color="auto" w:fill="C6E6A3"/>
            <w:vAlign w:val="center"/>
          </w:tcPr>
          <w:p w:rsidRPr="00005B32" w:rsidR="00343C73" w:rsidP="008F3FC8" w:rsidRDefault="00343C73" w14:paraId="623CC0CD" w14:textId="77777777">
            <w:pPr>
              <w:pStyle w:val="TableParagraph"/>
              <w:spacing w:before="87"/>
              <w:rPr>
                <w:b/>
                <w:bCs/>
                <w:sz w:val="20"/>
              </w:rPr>
            </w:pPr>
            <w:r w:rsidRPr="00005B32">
              <w:rPr>
                <w:b/>
                <w:bCs/>
                <w:spacing w:val="-2"/>
                <w:sz w:val="20"/>
              </w:rPr>
              <w:t>Board</w:t>
            </w:r>
          </w:p>
        </w:tc>
        <w:tc>
          <w:tcPr>
            <w:tcW w:w="2435" w:type="dxa"/>
            <w:gridSpan w:val="4"/>
            <w:tcBorders>
              <w:bottom w:val="single" w:color="000000" w:themeColor="text1" w:sz="4" w:space="0"/>
            </w:tcBorders>
            <w:shd w:val="clear" w:color="auto" w:fill="C6E6A3"/>
            <w:vAlign w:val="center"/>
          </w:tcPr>
          <w:p w:rsidRPr="00005B32" w:rsidR="00343C73" w:rsidP="008F3FC8" w:rsidRDefault="00343C73" w14:paraId="623CC0CE" w14:textId="77777777">
            <w:pPr>
              <w:pStyle w:val="TableParagraph"/>
              <w:spacing w:before="87"/>
              <w:ind w:left="765"/>
              <w:rPr>
                <w:b/>
                <w:bCs/>
                <w:sz w:val="20"/>
              </w:rPr>
            </w:pPr>
            <w:r w:rsidRPr="00005B32">
              <w:rPr>
                <w:b/>
                <w:bCs/>
                <w:spacing w:val="-2"/>
                <w:sz w:val="20"/>
              </w:rPr>
              <w:t>Psychology</w:t>
            </w:r>
          </w:p>
        </w:tc>
        <w:tc>
          <w:tcPr>
            <w:tcW w:w="2448" w:type="dxa"/>
            <w:gridSpan w:val="4"/>
            <w:tcBorders>
              <w:bottom w:val="single" w:color="000000" w:themeColor="text1" w:sz="4" w:space="0"/>
            </w:tcBorders>
            <w:shd w:val="clear" w:color="auto" w:fill="C6E6A3"/>
            <w:vAlign w:val="center"/>
          </w:tcPr>
          <w:p w:rsidRPr="00005B32" w:rsidR="00343C73" w:rsidP="008F3FC8" w:rsidRDefault="00343C73" w14:paraId="623CC0CF" w14:textId="77777777">
            <w:pPr>
              <w:pStyle w:val="TableParagraph"/>
              <w:spacing w:before="87"/>
              <w:ind w:left="743"/>
              <w:rPr>
                <w:b/>
                <w:bCs/>
                <w:sz w:val="20"/>
              </w:rPr>
            </w:pPr>
            <w:r w:rsidRPr="00005B32">
              <w:rPr>
                <w:b/>
                <w:bCs/>
                <w:sz w:val="20"/>
              </w:rPr>
              <w:t>Social</w:t>
            </w:r>
            <w:r w:rsidRPr="00005B32">
              <w:rPr>
                <w:b/>
                <w:bCs/>
                <w:spacing w:val="-10"/>
                <w:sz w:val="20"/>
              </w:rPr>
              <w:t xml:space="preserve"> </w:t>
            </w:r>
            <w:r w:rsidRPr="00005B32">
              <w:rPr>
                <w:b/>
                <w:bCs/>
                <w:spacing w:val="-4"/>
                <w:sz w:val="20"/>
              </w:rPr>
              <w:t>Work</w:t>
            </w:r>
          </w:p>
        </w:tc>
        <w:tc>
          <w:tcPr>
            <w:tcW w:w="2437" w:type="dxa"/>
            <w:gridSpan w:val="4"/>
            <w:tcBorders>
              <w:bottom w:val="single" w:color="000000" w:themeColor="text1" w:sz="4" w:space="0"/>
            </w:tcBorders>
            <w:shd w:val="clear" w:color="auto" w:fill="C6E6A3"/>
            <w:vAlign w:val="center"/>
          </w:tcPr>
          <w:p w:rsidRPr="00005B32" w:rsidR="00343C73" w:rsidP="008F3FC8" w:rsidRDefault="00343C73" w14:paraId="623CC0D0" w14:textId="77777777">
            <w:pPr>
              <w:pStyle w:val="TableParagraph"/>
              <w:spacing w:before="87"/>
              <w:ind w:left="393"/>
              <w:rPr>
                <w:b/>
                <w:bCs/>
                <w:sz w:val="20"/>
              </w:rPr>
            </w:pPr>
            <w:r w:rsidRPr="00005B32">
              <w:rPr>
                <w:b/>
                <w:bCs/>
                <w:sz w:val="20"/>
              </w:rPr>
              <w:t>Veterinary</w:t>
            </w:r>
            <w:r w:rsidRPr="00005B32">
              <w:rPr>
                <w:b/>
                <w:bCs/>
                <w:spacing w:val="-11"/>
                <w:sz w:val="20"/>
              </w:rPr>
              <w:t xml:space="preserve"> </w:t>
            </w:r>
            <w:r w:rsidRPr="00005B32">
              <w:rPr>
                <w:b/>
                <w:bCs/>
                <w:spacing w:val="-2"/>
                <w:sz w:val="20"/>
              </w:rPr>
              <w:t>Medicine</w:t>
            </w:r>
          </w:p>
        </w:tc>
      </w:tr>
      <w:tr w:rsidRPr="00005B32" w:rsidR="00851D2B" w:rsidTr="00A208CA" w14:paraId="623CC0E0" w14:textId="77777777">
        <w:trPr>
          <w:trHeight w:val="525"/>
        </w:trPr>
        <w:tc>
          <w:tcPr>
            <w:tcW w:w="2391" w:type="dxa"/>
            <w:tcBorders>
              <w:top w:val="single" w:color="000000" w:themeColor="text1" w:sz="4" w:space="0"/>
              <w:bottom w:val="single" w:color="000000" w:themeColor="text1" w:sz="4" w:space="0"/>
            </w:tcBorders>
            <w:shd w:val="clear" w:color="auto" w:fill="EDF8E3"/>
          </w:tcPr>
          <w:p w:rsidRPr="00005B32" w:rsidR="00851D2B" w:rsidP="00851D2B" w:rsidRDefault="00851D2B" w14:paraId="623CC0D2" w14:textId="77777777">
            <w:pPr>
              <w:pStyle w:val="TableParagraph"/>
              <w:spacing w:before="1"/>
              <w:ind w:left="1231"/>
              <w:jc w:val="left"/>
              <w:rPr>
                <w:rFonts w:ascii="Webdings" w:hAnsi="Webdings"/>
                <w:b/>
                <w:bCs/>
                <w:sz w:val="20"/>
              </w:rPr>
            </w:pPr>
            <w:r w:rsidRPr="00005B32">
              <w:rPr>
                <w:b/>
                <w:bCs/>
                <w:sz w:val="20"/>
              </w:rPr>
              <w:t>Fiscal</w:t>
            </w:r>
            <w:r w:rsidRPr="00005B32">
              <w:rPr>
                <w:b/>
                <w:bCs/>
                <w:spacing w:val="-7"/>
                <w:sz w:val="20"/>
              </w:rPr>
              <w:t xml:space="preserve"> </w:t>
            </w:r>
            <w:r w:rsidRPr="00005B32">
              <w:rPr>
                <w:b/>
                <w:bCs/>
                <w:spacing w:val="-2"/>
                <w:sz w:val="20"/>
              </w:rPr>
              <w:t>Year</w:t>
            </w:r>
            <w:r w:rsidRPr="00005B32">
              <w:rPr>
                <w:rFonts w:ascii="Webdings" w:hAnsi="Webdings"/>
                <w:b/>
                <w:bCs/>
                <w:spacing w:val="-2"/>
                <w:sz w:val="20"/>
              </w:rPr>
              <w:t></w:t>
            </w:r>
          </w:p>
          <w:p w:rsidRPr="00005B32" w:rsidR="00851D2B" w:rsidP="00851D2B" w:rsidRDefault="00851D2B" w14:paraId="623CC0D3" w14:textId="77777777">
            <w:pPr>
              <w:pStyle w:val="TableParagraph"/>
              <w:spacing w:before="20" w:line="240" w:lineRule="exact"/>
              <w:jc w:val="left"/>
              <w:rPr>
                <w:rFonts w:ascii="Webdings" w:hAnsi="Webdings"/>
                <w:b/>
                <w:bCs/>
                <w:sz w:val="20"/>
              </w:rPr>
            </w:pPr>
            <w:r w:rsidRPr="00005B32">
              <w:rPr>
                <w:b/>
                <w:bCs/>
                <w:spacing w:val="-2"/>
                <w:sz w:val="20"/>
              </w:rPr>
              <w:t>Discharge</w:t>
            </w:r>
            <w:r w:rsidRPr="00005B32">
              <w:rPr>
                <w:b/>
                <w:bCs/>
                <w:spacing w:val="6"/>
                <w:sz w:val="20"/>
              </w:rPr>
              <w:t xml:space="preserve"> </w:t>
            </w:r>
            <w:r w:rsidRPr="00005B32">
              <w:rPr>
                <w:b/>
                <w:bCs/>
                <w:spacing w:val="-2"/>
                <w:sz w:val="20"/>
              </w:rPr>
              <w:t>Category</w:t>
            </w:r>
            <w:r w:rsidRPr="00005B32">
              <w:rPr>
                <w:rFonts w:ascii="Webdings" w:hAnsi="Webdings"/>
                <w:b/>
                <w:bCs/>
                <w:spacing w:val="-2"/>
                <w:sz w:val="20"/>
              </w:rPr>
              <w:t></w:t>
            </w:r>
          </w:p>
        </w:tc>
        <w:tc>
          <w:tcPr>
            <w:tcW w:w="610"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851D2B" w:rsidP="00851D2B" w:rsidRDefault="00851D2B" w14:paraId="623CC0D4" w14:textId="0A3D3574">
            <w:pPr>
              <w:pStyle w:val="TableParagraph"/>
              <w:spacing w:before="133"/>
              <w:jc w:val="left"/>
              <w:rPr>
                <w:sz w:val="20"/>
                <w:szCs w:val="20"/>
              </w:rPr>
            </w:pPr>
            <w:r w:rsidRPr="00005B32">
              <w:rPr>
                <w:spacing w:val="-4"/>
                <w:sz w:val="20"/>
                <w:szCs w:val="20"/>
              </w:rPr>
              <w:t>FY22</w:t>
            </w:r>
          </w:p>
        </w:tc>
        <w:tc>
          <w:tcPr>
            <w:tcW w:w="6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851D2B" w:rsidP="00851D2B" w:rsidRDefault="00851D2B" w14:paraId="623CC0D5" w14:textId="693865AD">
            <w:pPr>
              <w:pStyle w:val="TableParagraph"/>
              <w:spacing w:before="133"/>
              <w:ind w:left="0" w:right="95"/>
              <w:jc w:val="right"/>
              <w:rPr>
                <w:sz w:val="20"/>
                <w:szCs w:val="20"/>
              </w:rPr>
            </w:pPr>
            <w:r w:rsidRPr="00005B32">
              <w:rPr>
                <w:spacing w:val="-4"/>
                <w:sz w:val="20"/>
                <w:szCs w:val="20"/>
              </w:rPr>
              <w:t>FY23</w:t>
            </w:r>
          </w:p>
        </w:tc>
        <w:tc>
          <w:tcPr>
            <w:tcW w:w="6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851D2B" w:rsidP="00851D2B" w:rsidRDefault="00851D2B" w14:paraId="623CC0D6" w14:textId="33A18314">
            <w:pPr>
              <w:pStyle w:val="TableParagraph"/>
              <w:spacing w:before="133"/>
              <w:ind w:left="0" w:right="96"/>
              <w:jc w:val="right"/>
              <w:rPr>
                <w:sz w:val="20"/>
                <w:szCs w:val="20"/>
              </w:rPr>
            </w:pPr>
            <w:r w:rsidRPr="00005B32">
              <w:rPr>
                <w:spacing w:val="-4"/>
                <w:sz w:val="20"/>
                <w:szCs w:val="20"/>
              </w:rPr>
              <w:t>FY24</w:t>
            </w:r>
          </w:p>
        </w:tc>
        <w:tc>
          <w:tcPr>
            <w:tcW w:w="609"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851D2B" w:rsidP="00851D2B" w:rsidRDefault="00851D2B" w14:paraId="623CC0D7" w14:textId="04B37D47">
            <w:pPr>
              <w:pStyle w:val="TableParagraph"/>
              <w:spacing w:before="133"/>
              <w:ind w:left="94" w:right="72"/>
              <w:rPr>
                <w:b/>
                <w:bCs/>
                <w:sz w:val="20"/>
                <w:szCs w:val="20"/>
              </w:rPr>
            </w:pPr>
            <w:r w:rsidRPr="00005B32">
              <w:rPr>
                <w:b/>
                <w:bCs/>
                <w:sz w:val="20"/>
                <w:szCs w:val="20"/>
              </w:rPr>
              <w:t>FY25</w:t>
            </w:r>
          </w:p>
        </w:tc>
        <w:tc>
          <w:tcPr>
            <w:tcW w:w="61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851D2B" w:rsidP="00851D2B" w:rsidRDefault="00851D2B" w14:paraId="623CC0D8" w14:textId="51701756">
            <w:pPr>
              <w:pStyle w:val="TableParagraph"/>
              <w:spacing w:before="133"/>
              <w:ind w:left="95" w:right="78"/>
              <w:rPr>
                <w:sz w:val="20"/>
                <w:szCs w:val="20"/>
              </w:rPr>
            </w:pPr>
            <w:r w:rsidRPr="00005B32">
              <w:rPr>
                <w:spacing w:val="-4"/>
                <w:sz w:val="20"/>
                <w:szCs w:val="20"/>
              </w:rPr>
              <w:t>FY22</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851D2B" w:rsidP="00851D2B" w:rsidRDefault="00851D2B" w14:paraId="623CC0D9" w14:textId="543C262B">
            <w:pPr>
              <w:pStyle w:val="TableParagraph"/>
              <w:spacing w:before="133"/>
              <w:ind w:left="0" w:right="78"/>
              <w:rPr>
                <w:sz w:val="20"/>
                <w:szCs w:val="20"/>
              </w:rPr>
            </w:pPr>
            <w:r w:rsidRPr="00005B32">
              <w:rPr>
                <w:spacing w:val="-4"/>
                <w:sz w:val="20"/>
              </w:rPr>
              <w:t>FY22</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851D2B" w:rsidP="00851D2B" w:rsidRDefault="00851D2B" w14:paraId="623CC0DA" w14:textId="229116FD">
            <w:pPr>
              <w:pStyle w:val="TableParagraph"/>
              <w:spacing w:before="133"/>
              <w:ind w:left="98" w:right="77"/>
              <w:rPr>
                <w:sz w:val="20"/>
              </w:rPr>
            </w:pPr>
            <w:r w:rsidRPr="00005B32">
              <w:rPr>
                <w:spacing w:val="-4"/>
                <w:sz w:val="20"/>
                <w:szCs w:val="20"/>
              </w:rPr>
              <w:t>FY24</w:t>
            </w:r>
          </w:p>
        </w:tc>
        <w:tc>
          <w:tcPr>
            <w:tcW w:w="61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851D2B" w:rsidP="00851D2B" w:rsidRDefault="00851D2B" w14:paraId="623CC0DB" w14:textId="57F89D87">
            <w:pPr>
              <w:pStyle w:val="TableParagraph"/>
              <w:spacing w:before="133"/>
              <w:ind w:left="95" w:right="68"/>
              <w:rPr>
                <w:b/>
                <w:bCs/>
                <w:sz w:val="20"/>
                <w:szCs w:val="20"/>
              </w:rPr>
            </w:pPr>
            <w:r w:rsidRPr="00005B32">
              <w:rPr>
                <w:b/>
                <w:bCs/>
                <w:sz w:val="20"/>
                <w:szCs w:val="20"/>
              </w:rPr>
              <w:t>FY25</w:t>
            </w:r>
          </w:p>
        </w:tc>
        <w:tc>
          <w:tcPr>
            <w:tcW w:w="60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851D2B" w:rsidP="00851D2B" w:rsidRDefault="00851D2B" w14:paraId="623CC0DC" w14:textId="30F1D7AA">
            <w:pPr>
              <w:pStyle w:val="TableParagraph"/>
              <w:spacing w:before="133"/>
              <w:ind w:left="97" w:right="77"/>
              <w:rPr>
                <w:sz w:val="20"/>
                <w:szCs w:val="20"/>
              </w:rPr>
            </w:pPr>
            <w:r w:rsidRPr="00005B32">
              <w:rPr>
                <w:spacing w:val="-4"/>
                <w:sz w:val="20"/>
                <w:szCs w:val="20"/>
              </w:rPr>
              <w:t>FY22</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851D2B" w:rsidP="00851D2B" w:rsidRDefault="00851D2B" w14:paraId="623CC0DD" w14:textId="48EB5EF0">
            <w:pPr>
              <w:pStyle w:val="TableParagraph"/>
              <w:spacing w:before="133"/>
              <w:ind w:left="98" w:right="73"/>
              <w:rPr>
                <w:sz w:val="20"/>
                <w:szCs w:val="20"/>
              </w:rPr>
            </w:pPr>
            <w:r w:rsidRPr="00005B32">
              <w:rPr>
                <w:spacing w:val="-4"/>
                <w:sz w:val="20"/>
                <w:szCs w:val="20"/>
              </w:rPr>
              <w:t>FY23</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851D2B" w:rsidP="00851D2B" w:rsidRDefault="00851D2B" w14:paraId="623CC0DE" w14:textId="08A5F049">
            <w:pPr>
              <w:pStyle w:val="TableParagraph"/>
              <w:spacing w:before="133"/>
              <w:ind w:left="98" w:right="72"/>
              <w:rPr>
                <w:sz w:val="20"/>
                <w:szCs w:val="20"/>
              </w:rPr>
            </w:pPr>
            <w:r w:rsidRPr="00005B32">
              <w:rPr>
                <w:spacing w:val="-4"/>
                <w:sz w:val="20"/>
                <w:szCs w:val="20"/>
              </w:rPr>
              <w:t>FY24</w:t>
            </w:r>
          </w:p>
        </w:tc>
        <w:tc>
          <w:tcPr>
            <w:tcW w:w="609"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851D2B" w:rsidP="00851D2B" w:rsidRDefault="00851D2B" w14:paraId="623CC0DF" w14:textId="78DE8DAD">
            <w:pPr>
              <w:pStyle w:val="TableParagraph"/>
              <w:spacing w:before="133"/>
              <w:ind w:left="95" w:right="63"/>
              <w:rPr>
                <w:b/>
                <w:bCs/>
                <w:sz w:val="20"/>
                <w:szCs w:val="20"/>
              </w:rPr>
            </w:pPr>
            <w:r w:rsidRPr="00005B32">
              <w:rPr>
                <w:b/>
                <w:bCs/>
                <w:sz w:val="20"/>
                <w:szCs w:val="20"/>
              </w:rPr>
              <w:t>FY25</w:t>
            </w:r>
          </w:p>
        </w:tc>
      </w:tr>
      <w:tr w:rsidRPr="00005B32" w:rsidR="00851D2B" w:rsidTr="00A208CA" w14:paraId="623CC0EE" w14:textId="77777777">
        <w:trPr>
          <w:trHeight w:val="290"/>
        </w:trPr>
        <w:tc>
          <w:tcPr>
            <w:tcW w:w="2391" w:type="dxa"/>
            <w:tcBorders>
              <w:top w:val="single" w:color="000000" w:themeColor="text1" w:sz="4" w:space="0"/>
              <w:bottom w:val="single" w:color="000000" w:themeColor="text1" w:sz="4" w:space="0"/>
            </w:tcBorders>
          </w:tcPr>
          <w:p w:rsidRPr="00005B32" w:rsidR="00851D2B" w:rsidP="00851D2B" w:rsidRDefault="00851D2B" w14:paraId="623CC0E1" w14:textId="77777777">
            <w:pPr>
              <w:pStyle w:val="TableParagraph"/>
              <w:spacing w:before="15"/>
              <w:jc w:val="left"/>
              <w:rPr>
                <w:b/>
                <w:bCs/>
                <w:sz w:val="20"/>
              </w:rPr>
            </w:pPr>
            <w:r w:rsidRPr="00005B32">
              <w:rPr>
                <w:b/>
                <w:bCs/>
                <w:spacing w:val="-2"/>
                <w:sz w:val="20"/>
              </w:rPr>
              <w:t>Completion</w:t>
            </w:r>
          </w:p>
        </w:tc>
        <w:tc>
          <w:tcPr>
            <w:tcW w:w="610" w:type="dxa"/>
            <w:tcBorders>
              <w:top w:val="single" w:color="000000" w:themeColor="text1" w:sz="4" w:space="0"/>
              <w:bottom w:val="single" w:color="000000" w:themeColor="text1" w:sz="4" w:space="0"/>
              <w:right w:val="single" w:color="000000" w:themeColor="text1" w:sz="4" w:space="0"/>
            </w:tcBorders>
          </w:tcPr>
          <w:p w:rsidRPr="00005B32" w:rsidR="00851D2B" w:rsidP="00851D2B" w:rsidRDefault="00851D2B" w14:paraId="623CC0E2" w14:textId="4B175571">
            <w:pPr>
              <w:pStyle w:val="TableParagraph"/>
              <w:spacing w:before="15"/>
              <w:ind w:left="14"/>
              <w:rPr>
                <w:sz w:val="20"/>
                <w:szCs w:val="20"/>
              </w:rPr>
            </w:pPr>
            <w:r w:rsidRPr="00005B32">
              <w:rPr>
                <w:w w:val="99"/>
                <w:sz w:val="20"/>
                <w:szCs w:val="20"/>
              </w:rPr>
              <w:t>3</w:t>
            </w:r>
          </w:p>
        </w:tc>
        <w:tc>
          <w:tcPr>
            <w:tcW w:w="60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851D2B" w:rsidP="00851D2B" w:rsidRDefault="00851D2B" w14:paraId="623CC0E3" w14:textId="5935B0DB">
            <w:pPr>
              <w:pStyle w:val="TableParagraph"/>
              <w:spacing w:before="15"/>
              <w:ind w:left="17"/>
              <w:rPr>
                <w:sz w:val="20"/>
                <w:szCs w:val="20"/>
              </w:rPr>
            </w:pPr>
            <w:r w:rsidRPr="00005B32">
              <w:rPr>
                <w:w w:val="99"/>
                <w:sz w:val="20"/>
              </w:rPr>
              <w:t>3</w:t>
            </w:r>
          </w:p>
        </w:tc>
        <w:tc>
          <w:tcPr>
            <w:tcW w:w="6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851D2B" w:rsidP="00851D2B" w:rsidRDefault="00851D2B" w14:paraId="623CC0E4" w14:textId="7BCEB578">
            <w:pPr>
              <w:pStyle w:val="TableParagraph"/>
              <w:spacing w:before="15"/>
              <w:ind w:left="20"/>
              <w:rPr>
                <w:sz w:val="20"/>
              </w:rPr>
            </w:pPr>
            <w:r w:rsidRPr="00005B32">
              <w:rPr>
                <w:sz w:val="20"/>
                <w:szCs w:val="20"/>
              </w:rPr>
              <w:t>3</w:t>
            </w:r>
          </w:p>
        </w:tc>
        <w:tc>
          <w:tcPr>
            <w:tcW w:w="609" w:type="dxa"/>
            <w:tcBorders>
              <w:top w:val="single" w:color="000000" w:themeColor="text1" w:sz="4" w:space="0"/>
              <w:left w:val="single" w:color="000000" w:themeColor="text1" w:sz="4" w:space="0"/>
              <w:bottom w:val="single" w:color="000000" w:themeColor="text1" w:sz="4" w:space="0"/>
            </w:tcBorders>
          </w:tcPr>
          <w:p w:rsidRPr="00005B32" w:rsidR="00851D2B" w:rsidP="00851D2B" w:rsidRDefault="00851D2B" w14:paraId="623CC0E5" w14:textId="45DBB49F">
            <w:pPr>
              <w:pStyle w:val="TableParagraph"/>
              <w:spacing w:before="15"/>
              <w:ind w:left="0"/>
              <w:rPr>
                <w:b/>
                <w:bCs/>
                <w:sz w:val="20"/>
                <w:szCs w:val="20"/>
              </w:rPr>
            </w:pPr>
            <w:r w:rsidRPr="00005B32">
              <w:rPr>
                <w:b/>
                <w:bCs/>
                <w:sz w:val="20"/>
                <w:szCs w:val="20"/>
              </w:rPr>
              <w:t>1</w:t>
            </w:r>
          </w:p>
        </w:tc>
        <w:tc>
          <w:tcPr>
            <w:tcW w:w="618" w:type="dxa"/>
            <w:tcBorders>
              <w:top w:val="single" w:color="000000" w:themeColor="text1" w:sz="4" w:space="0"/>
              <w:bottom w:val="single" w:color="000000" w:themeColor="text1" w:sz="4" w:space="0"/>
              <w:right w:val="single" w:color="000000" w:themeColor="text1" w:sz="4" w:space="0"/>
            </w:tcBorders>
          </w:tcPr>
          <w:p w:rsidRPr="00005B32" w:rsidR="00851D2B" w:rsidP="00851D2B" w:rsidRDefault="00851D2B" w14:paraId="623CC0E6" w14:textId="2F840222">
            <w:pPr>
              <w:pStyle w:val="TableParagraph"/>
              <w:spacing w:before="15"/>
              <w:ind w:left="18"/>
              <w:rPr>
                <w:sz w:val="20"/>
              </w:rPr>
            </w:pPr>
            <w:r w:rsidRPr="00005B32">
              <w:rPr>
                <w:w w:val="99"/>
                <w:sz w:val="20"/>
                <w:szCs w:val="20"/>
              </w:rPr>
              <w:t>6</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851D2B" w:rsidP="00851D2B" w:rsidRDefault="00851D2B" w14:paraId="623CC0E7" w14:textId="76529436">
            <w:pPr>
              <w:pStyle w:val="TableParagraph"/>
              <w:spacing w:before="15"/>
              <w:ind w:left="24"/>
              <w:rPr>
                <w:sz w:val="20"/>
                <w:szCs w:val="20"/>
              </w:rPr>
            </w:pPr>
            <w:r w:rsidRPr="00005B32">
              <w:rPr>
                <w:w w:val="99"/>
                <w:sz w:val="20"/>
                <w:szCs w:val="20"/>
              </w:rPr>
              <w:t>5</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851D2B" w:rsidP="00851D2B" w:rsidRDefault="00851D2B" w14:paraId="623CC0E8" w14:textId="590CCEDB">
            <w:pPr>
              <w:pStyle w:val="TableParagraph"/>
              <w:spacing w:before="15"/>
              <w:ind w:left="25"/>
              <w:rPr>
                <w:sz w:val="20"/>
                <w:szCs w:val="20"/>
              </w:rPr>
            </w:pPr>
            <w:r w:rsidRPr="00005B32">
              <w:rPr>
                <w:sz w:val="20"/>
                <w:szCs w:val="20"/>
              </w:rPr>
              <w:t>4</w:t>
            </w:r>
          </w:p>
        </w:tc>
        <w:tc>
          <w:tcPr>
            <w:tcW w:w="610" w:type="dxa"/>
            <w:tcBorders>
              <w:top w:val="single" w:color="000000" w:themeColor="text1" w:sz="4" w:space="0"/>
              <w:left w:val="single" w:color="000000" w:themeColor="text1" w:sz="4" w:space="0"/>
              <w:bottom w:val="single" w:color="000000" w:themeColor="text1" w:sz="4" w:space="0"/>
            </w:tcBorders>
          </w:tcPr>
          <w:p w:rsidRPr="00005B32" w:rsidR="00851D2B" w:rsidP="00851D2B" w:rsidRDefault="00851D2B" w14:paraId="623CC0E9" w14:textId="7BF51741">
            <w:pPr>
              <w:pStyle w:val="TableParagraph"/>
              <w:spacing w:before="15"/>
              <w:ind w:left="31"/>
              <w:rPr>
                <w:b/>
                <w:bCs/>
                <w:sz w:val="20"/>
                <w:szCs w:val="20"/>
              </w:rPr>
            </w:pPr>
            <w:r w:rsidRPr="00005B32">
              <w:rPr>
                <w:b/>
                <w:bCs/>
                <w:sz w:val="20"/>
                <w:szCs w:val="20"/>
              </w:rPr>
              <w:t>6</w:t>
            </w:r>
          </w:p>
        </w:tc>
        <w:tc>
          <w:tcPr>
            <w:tcW w:w="608" w:type="dxa"/>
            <w:tcBorders>
              <w:top w:val="single" w:color="000000" w:themeColor="text1" w:sz="4" w:space="0"/>
              <w:bottom w:val="single" w:color="000000" w:themeColor="text1" w:sz="4" w:space="0"/>
              <w:right w:val="single" w:color="000000" w:themeColor="text1" w:sz="4" w:space="0"/>
            </w:tcBorders>
          </w:tcPr>
          <w:p w:rsidRPr="00005B32" w:rsidR="00851D2B" w:rsidP="00851D2B" w:rsidRDefault="00851D2B" w14:paraId="623CC0EA" w14:textId="53FB7236">
            <w:pPr>
              <w:pStyle w:val="TableParagraph"/>
              <w:spacing w:before="15"/>
              <w:ind w:left="26"/>
              <w:rPr>
                <w:sz w:val="20"/>
                <w:szCs w:val="20"/>
              </w:rPr>
            </w:pPr>
            <w:r w:rsidRPr="00005B32">
              <w:rPr>
                <w:w w:val="99"/>
                <w:sz w:val="20"/>
                <w:szCs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851D2B" w:rsidP="00851D2B" w:rsidRDefault="00851D2B" w14:paraId="623CC0EB" w14:textId="7059547C">
            <w:pPr>
              <w:pStyle w:val="TableParagraph"/>
              <w:spacing w:before="15"/>
              <w:ind w:left="29"/>
              <w:rPr>
                <w:sz w:val="20"/>
                <w:szCs w:val="20"/>
              </w:rPr>
            </w:pPr>
            <w:r w:rsidRPr="00005B32">
              <w:rPr>
                <w:w w:val="99"/>
                <w:sz w:val="20"/>
                <w:szCs w:val="20"/>
              </w:rPr>
              <w:t>3</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851D2B" w:rsidP="00851D2B" w:rsidRDefault="00851D2B" w14:paraId="623CC0EC" w14:textId="2E0B1534">
            <w:pPr>
              <w:pStyle w:val="TableParagraph"/>
              <w:spacing w:before="15"/>
              <w:ind w:left="30"/>
              <w:rPr>
                <w:sz w:val="20"/>
                <w:szCs w:val="20"/>
              </w:rPr>
            </w:pPr>
            <w:r w:rsidRPr="00005B32">
              <w:rPr>
                <w:sz w:val="20"/>
                <w:szCs w:val="20"/>
              </w:rPr>
              <w:t>0</w:t>
            </w:r>
          </w:p>
        </w:tc>
        <w:tc>
          <w:tcPr>
            <w:tcW w:w="609" w:type="dxa"/>
            <w:tcBorders>
              <w:top w:val="single" w:color="000000" w:themeColor="text1" w:sz="4" w:space="0"/>
              <w:left w:val="single" w:color="000000" w:themeColor="text1" w:sz="4" w:space="0"/>
              <w:bottom w:val="single" w:color="000000" w:themeColor="text1" w:sz="4" w:space="0"/>
            </w:tcBorders>
          </w:tcPr>
          <w:p w:rsidRPr="00005B32" w:rsidR="00851D2B" w:rsidP="00851D2B" w:rsidRDefault="00851D2B" w14:paraId="623CC0ED" w14:textId="7873013C">
            <w:pPr>
              <w:pStyle w:val="TableParagraph"/>
              <w:spacing w:before="15"/>
              <w:ind w:left="0"/>
              <w:rPr>
                <w:b/>
                <w:bCs/>
                <w:sz w:val="20"/>
                <w:szCs w:val="20"/>
              </w:rPr>
            </w:pPr>
            <w:r w:rsidRPr="00005B32">
              <w:rPr>
                <w:b/>
                <w:bCs/>
                <w:sz w:val="20"/>
                <w:szCs w:val="20"/>
              </w:rPr>
              <w:t>4</w:t>
            </w:r>
          </w:p>
        </w:tc>
      </w:tr>
      <w:tr w:rsidRPr="00005B32" w:rsidR="00851D2B" w:rsidTr="00A208CA" w14:paraId="623CC0FC" w14:textId="77777777">
        <w:trPr>
          <w:trHeight w:val="287"/>
        </w:trPr>
        <w:tc>
          <w:tcPr>
            <w:tcW w:w="2391" w:type="dxa"/>
            <w:tcBorders>
              <w:top w:val="single" w:color="000000" w:themeColor="text1" w:sz="4" w:space="0"/>
              <w:bottom w:val="single" w:color="000000" w:themeColor="text1" w:sz="4" w:space="0"/>
            </w:tcBorders>
          </w:tcPr>
          <w:p w:rsidRPr="00005B32" w:rsidR="00851D2B" w:rsidP="00851D2B" w:rsidRDefault="00851D2B" w14:paraId="623CC0EF" w14:textId="77777777">
            <w:pPr>
              <w:pStyle w:val="TableParagraph"/>
              <w:jc w:val="left"/>
              <w:rPr>
                <w:b/>
                <w:bCs/>
                <w:sz w:val="20"/>
              </w:rPr>
            </w:pPr>
            <w:r w:rsidRPr="00005B32">
              <w:rPr>
                <w:b/>
                <w:bCs/>
                <w:spacing w:val="-2"/>
                <w:sz w:val="20"/>
              </w:rPr>
              <w:t>Voluntarily</w:t>
            </w:r>
            <w:r w:rsidRPr="00005B32">
              <w:rPr>
                <w:b/>
                <w:bCs/>
                <w:spacing w:val="10"/>
                <w:sz w:val="20"/>
              </w:rPr>
              <w:t xml:space="preserve"> </w:t>
            </w:r>
            <w:r w:rsidRPr="00005B32">
              <w:rPr>
                <w:b/>
                <w:bCs/>
                <w:spacing w:val="-2"/>
                <w:sz w:val="20"/>
              </w:rPr>
              <w:t>Withdrew</w:t>
            </w:r>
          </w:p>
        </w:tc>
        <w:tc>
          <w:tcPr>
            <w:tcW w:w="610" w:type="dxa"/>
            <w:tcBorders>
              <w:top w:val="single" w:color="000000" w:themeColor="text1" w:sz="4" w:space="0"/>
              <w:bottom w:val="single" w:color="000000" w:themeColor="text1" w:sz="4" w:space="0"/>
              <w:right w:val="single" w:color="000000" w:themeColor="text1" w:sz="4" w:space="0"/>
            </w:tcBorders>
          </w:tcPr>
          <w:p w:rsidRPr="00005B32" w:rsidR="00851D2B" w:rsidP="00851D2B" w:rsidRDefault="00851D2B" w14:paraId="623CC0F0" w14:textId="6A98D00F">
            <w:pPr>
              <w:pStyle w:val="TableParagraph"/>
              <w:ind w:left="14"/>
              <w:rPr>
                <w:sz w:val="20"/>
              </w:rPr>
            </w:pPr>
            <w:r w:rsidRPr="00005B32">
              <w:rPr>
                <w:w w:val="99"/>
                <w:sz w:val="20"/>
              </w:rPr>
              <w:t>1</w:t>
            </w:r>
          </w:p>
        </w:tc>
        <w:tc>
          <w:tcPr>
            <w:tcW w:w="60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851D2B" w:rsidP="00851D2B" w:rsidRDefault="00851D2B" w14:paraId="623CC0F1" w14:textId="0372BAE7">
            <w:pPr>
              <w:pStyle w:val="TableParagraph"/>
              <w:ind w:left="17"/>
              <w:rPr>
                <w:sz w:val="20"/>
              </w:rPr>
            </w:pPr>
            <w:r w:rsidRPr="00005B32">
              <w:rPr>
                <w:w w:val="99"/>
                <w:sz w:val="20"/>
                <w:szCs w:val="20"/>
              </w:rPr>
              <w:t>0</w:t>
            </w:r>
          </w:p>
        </w:tc>
        <w:tc>
          <w:tcPr>
            <w:tcW w:w="6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851D2B" w:rsidP="00851D2B" w:rsidRDefault="00851D2B" w14:paraId="623CC0F2" w14:textId="6378CF29">
            <w:pPr>
              <w:pStyle w:val="TableParagraph"/>
              <w:ind w:left="20"/>
              <w:rPr>
                <w:sz w:val="20"/>
                <w:szCs w:val="20"/>
              </w:rPr>
            </w:pPr>
            <w:r w:rsidRPr="00005B32">
              <w:rPr>
                <w:sz w:val="20"/>
                <w:szCs w:val="20"/>
              </w:rPr>
              <w:t>0</w:t>
            </w:r>
          </w:p>
        </w:tc>
        <w:tc>
          <w:tcPr>
            <w:tcW w:w="609" w:type="dxa"/>
            <w:tcBorders>
              <w:top w:val="single" w:color="000000" w:themeColor="text1" w:sz="4" w:space="0"/>
              <w:left w:val="single" w:color="000000" w:themeColor="text1" w:sz="4" w:space="0"/>
              <w:bottom w:val="single" w:color="000000" w:themeColor="text1" w:sz="4" w:space="0"/>
            </w:tcBorders>
          </w:tcPr>
          <w:p w:rsidRPr="00005B32" w:rsidR="00851D2B" w:rsidP="00851D2B" w:rsidRDefault="00851D2B" w14:paraId="623CC0F3" w14:textId="61168436">
            <w:pPr>
              <w:pStyle w:val="TableParagraph"/>
              <w:ind w:left="26"/>
              <w:rPr>
                <w:b/>
                <w:bCs/>
                <w:sz w:val="20"/>
                <w:szCs w:val="20"/>
              </w:rPr>
            </w:pPr>
            <w:r w:rsidRPr="00005B32">
              <w:rPr>
                <w:b/>
                <w:bCs/>
                <w:sz w:val="20"/>
                <w:szCs w:val="20"/>
              </w:rPr>
              <w:t>0</w:t>
            </w:r>
          </w:p>
        </w:tc>
        <w:tc>
          <w:tcPr>
            <w:tcW w:w="618" w:type="dxa"/>
            <w:tcBorders>
              <w:top w:val="single" w:color="000000" w:themeColor="text1" w:sz="4" w:space="0"/>
              <w:bottom w:val="single" w:color="000000" w:themeColor="text1" w:sz="4" w:space="0"/>
              <w:right w:val="single" w:color="000000" w:themeColor="text1" w:sz="4" w:space="0"/>
            </w:tcBorders>
          </w:tcPr>
          <w:p w:rsidRPr="00005B32" w:rsidR="00851D2B" w:rsidP="00851D2B" w:rsidRDefault="00851D2B" w14:paraId="623CC0F4" w14:textId="55555F6A">
            <w:pPr>
              <w:pStyle w:val="TableParagraph"/>
              <w:ind w:left="18"/>
              <w:rPr>
                <w:sz w:val="20"/>
                <w:szCs w:val="20"/>
              </w:rPr>
            </w:pPr>
            <w:r w:rsidRPr="00005B32">
              <w:rPr>
                <w:w w:val="99"/>
                <w:sz w:val="20"/>
                <w:szCs w:val="20"/>
              </w:rPr>
              <w:t>6</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851D2B" w:rsidP="00851D2B" w:rsidRDefault="00851D2B" w14:paraId="623CC0F5" w14:textId="473A3768">
            <w:pPr>
              <w:pStyle w:val="TableParagraph"/>
              <w:ind w:left="24"/>
              <w:rPr>
                <w:sz w:val="20"/>
                <w:szCs w:val="20"/>
              </w:rPr>
            </w:pPr>
            <w:r w:rsidRPr="00005B32">
              <w:rPr>
                <w:w w:val="99"/>
                <w:sz w:val="20"/>
                <w:szCs w:val="20"/>
              </w:rPr>
              <w:t>3</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851D2B" w:rsidP="00851D2B" w:rsidRDefault="00851D2B" w14:paraId="623CC0F6" w14:textId="1F6C58B7">
            <w:pPr>
              <w:pStyle w:val="TableParagraph"/>
              <w:ind w:left="25"/>
              <w:rPr>
                <w:sz w:val="20"/>
                <w:szCs w:val="20"/>
              </w:rPr>
            </w:pPr>
            <w:r w:rsidRPr="00005B32">
              <w:rPr>
                <w:sz w:val="20"/>
                <w:szCs w:val="20"/>
              </w:rPr>
              <w:t>2</w:t>
            </w:r>
          </w:p>
        </w:tc>
        <w:tc>
          <w:tcPr>
            <w:tcW w:w="610" w:type="dxa"/>
            <w:tcBorders>
              <w:top w:val="single" w:color="000000" w:themeColor="text1" w:sz="4" w:space="0"/>
              <w:left w:val="single" w:color="000000" w:themeColor="text1" w:sz="4" w:space="0"/>
              <w:bottom w:val="single" w:color="000000" w:themeColor="text1" w:sz="4" w:space="0"/>
            </w:tcBorders>
          </w:tcPr>
          <w:p w:rsidRPr="00005B32" w:rsidR="00851D2B" w:rsidP="00851D2B" w:rsidRDefault="00851D2B" w14:paraId="623CC0F7" w14:textId="388FF400">
            <w:pPr>
              <w:pStyle w:val="TableParagraph"/>
              <w:ind w:left="0"/>
              <w:rPr>
                <w:b/>
                <w:bCs/>
                <w:sz w:val="20"/>
                <w:szCs w:val="20"/>
              </w:rPr>
            </w:pPr>
            <w:r w:rsidRPr="00005B32">
              <w:rPr>
                <w:b/>
                <w:bCs/>
                <w:sz w:val="20"/>
                <w:szCs w:val="20"/>
              </w:rPr>
              <w:t>2</w:t>
            </w:r>
          </w:p>
        </w:tc>
        <w:tc>
          <w:tcPr>
            <w:tcW w:w="608" w:type="dxa"/>
            <w:tcBorders>
              <w:top w:val="single" w:color="000000" w:themeColor="text1" w:sz="4" w:space="0"/>
              <w:bottom w:val="single" w:color="000000" w:themeColor="text1" w:sz="4" w:space="0"/>
              <w:right w:val="single" w:color="000000" w:themeColor="text1" w:sz="4" w:space="0"/>
            </w:tcBorders>
          </w:tcPr>
          <w:p w:rsidRPr="00005B32" w:rsidR="00851D2B" w:rsidP="00851D2B" w:rsidRDefault="00851D2B" w14:paraId="623CC0F8" w14:textId="021829E7">
            <w:pPr>
              <w:pStyle w:val="TableParagraph"/>
              <w:ind w:left="26"/>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851D2B" w:rsidP="00851D2B" w:rsidRDefault="00851D2B" w14:paraId="623CC0F9" w14:textId="740C38CA">
            <w:pPr>
              <w:pStyle w:val="TableParagraph"/>
              <w:ind w:left="29"/>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851D2B" w:rsidP="00851D2B" w:rsidRDefault="00851D2B" w14:paraId="623CC0FA" w14:textId="13EB8E3B">
            <w:pPr>
              <w:pStyle w:val="TableParagraph"/>
              <w:ind w:left="30"/>
              <w:rPr>
                <w:sz w:val="20"/>
              </w:rPr>
            </w:pPr>
            <w:r w:rsidRPr="00005B32">
              <w:rPr>
                <w:sz w:val="20"/>
                <w:szCs w:val="20"/>
              </w:rPr>
              <w:t>1</w:t>
            </w:r>
          </w:p>
        </w:tc>
        <w:tc>
          <w:tcPr>
            <w:tcW w:w="609" w:type="dxa"/>
            <w:tcBorders>
              <w:top w:val="single" w:color="000000" w:themeColor="text1" w:sz="4" w:space="0"/>
              <w:left w:val="single" w:color="000000" w:themeColor="text1" w:sz="4" w:space="0"/>
              <w:bottom w:val="single" w:color="000000" w:themeColor="text1" w:sz="4" w:space="0"/>
            </w:tcBorders>
          </w:tcPr>
          <w:p w:rsidRPr="00005B32" w:rsidR="00851D2B" w:rsidP="00851D2B" w:rsidRDefault="00851D2B" w14:paraId="623CC0FB" w14:textId="26B2586C">
            <w:pPr>
              <w:pStyle w:val="TableParagraph"/>
              <w:ind w:left="36"/>
              <w:rPr>
                <w:b/>
                <w:bCs/>
                <w:sz w:val="20"/>
                <w:szCs w:val="20"/>
              </w:rPr>
            </w:pPr>
            <w:r w:rsidRPr="00005B32">
              <w:rPr>
                <w:b/>
                <w:bCs/>
                <w:sz w:val="20"/>
                <w:szCs w:val="20"/>
              </w:rPr>
              <w:t>0</w:t>
            </w:r>
          </w:p>
        </w:tc>
      </w:tr>
      <w:tr w:rsidRPr="00005B32" w:rsidR="00851D2B" w:rsidTr="00A208CA" w14:paraId="623CC10A" w14:textId="77777777">
        <w:trPr>
          <w:trHeight w:val="288"/>
        </w:trPr>
        <w:tc>
          <w:tcPr>
            <w:tcW w:w="2391" w:type="dxa"/>
            <w:tcBorders>
              <w:top w:val="single" w:color="000000" w:themeColor="text1" w:sz="4" w:space="0"/>
              <w:bottom w:val="single" w:color="000000" w:themeColor="text1" w:sz="4" w:space="0"/>
            </w:tcBorders>
          </w:tcPr>
          <w:p w:rsidRPr="00005B32" w:rsidR="00851D2B" w:rsidP="00851D2B" w:rsidRDefault="00851D2B" w14:paraId="623CC0FD" w14:textId="77777777">
            <w:pPr>
              <w:pStyle w:val="TableParagraph"/>
              <w:spacing w:before="14"/>
              <w:jc w:val="left"/>
              <w:rPr>
                <w:b/>
                <w:bCs/>
                <w:sz w:val="20"/>
              </w:rPr>
            </w:pPr>
            <w:r w:rsidRPr="00005B32">
              <w:rPr>
                <w:b/>
                <w:bCs/>
                <w:spacing w:val="-2"/>
                <w:sz w:val="20"/>
              </w:rPr>
              <w:t>Non-Compliance</w:t>
            </w:r>
          </w:p>
        </w:tc>
        <w:tc>
          <w:tcPr>
            <w:tcW w:w="610" w:type="dxa"/>
            <w:tcBorders>
              <w:top w:val="single" w:color="000000" w:themeColor="text1" w:sz="4" w:space="0"/>
              <w:bottom w:val="single" w:color="000000" w:themeColor="text1" w:sz="4" w:space="0"/>
              <w:right w:val="single" w:color="000000" w:themeColor="text1" w:sz="4" w:space="0"/>
            </w:tcBorders>
          </w:tcPr>
          <w:p w:rsidRPr="00005B32" w:rsidR="00851D2B" w:rsidP="00851D2B" w:rsidRDefault="00851D2B" w14:paraId="623CC0FE" w14:textId="02B7F9B3">
            <w:pPr>
              <w:pStyle w:val="TableParagraph"/>
              <w:spacing w:before="14"/>
              <w:ind w:left="14"/>
              <w:rPr>
                <w:sz w:val="20"/>
              </w:rPr>
            </w:pPr>
            <w:r w:rsidRPr="00005B32">
              <w:rPr>
                <w:w w:val="99"/>
                <w:sz w:val="20"/>
                <w:szCs w:val="20"/>
              </w:rPr>
              <w:t>1</w:t>
            </w:r>
          </w:p>
        </w:tc>
        <w:tc>
          <w:tcPr>
            <w:tcW w:w="60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851D2B" w:rsidP="00851D2B" w:rsidRDefault="00851D2B" w14:paraId="623CC0FF" w14:textId="66F2FDD3">
            <w:pPr>
              <w:pStyle w:val="TableParagraph"/>
              <w:spacing w:before="14"/>
              <w:ind w:left="17"/>
              <w:rPr>
                <w:sz w:val="20"/>
                <w:szCs w:val="20"/>
              </w:rPr>
            </w:pPr>
            <w:r w:rsidRPr="00005B32">
              <w:rPr>
                <w:w w:val="99"/>
                <w:sz w:val="20"/>
                <w:szCs w:val="20"/>
              </w:rPr>
              <w:t>0</w:t>
            </w:r>
          </w:p>
        </w:tc>
        <w:tc>
          <w:tcPr>
            <w:tcW w:w="6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851D2B" w:rsidP="00851D2B" w:rsidRDefault="00851D2B" w14:paraId="623CC100" w14:textId="13007188">
            <w:pPr>
              <w:pStyle w:val="TableParagraph"/>
              <w:spacing w:before="14"/>
              <w:ind w:left="20"/>
              <w:rPr>
                <w:sz w:val="20"/>
                <w:szCs w:val="20"/>
              </w:rPr>
            </w:pPr>
            <w:r w:rsidRPr="00005B32">
              <w:rPr>
                <w:sz w:val="20"/>
                <w:szCs w:val="20"/>
              </w:rPr>
              <w:t>0</w:t>
            </w:r>
          </w:p>
        </w:tc>
        <w:tc>
          <w:tcPr>
            <w:tcW w:w="609" w:type="dxa"/>
            <w:tcBorders>
              <w:top w:val="single" w:color="000000" w:themeColor="text1" w:sz="4" w:space="0"/>
              <w:left w:val="single" w:color="000000" w:themeColor="text1" w:sz="4" w:space="0"/>
              <w:bottom w:val="single" w:color="000000" w:themeColor="text1" w:sz="4" w:space="0"/>
            </w:tcBorders>
          </w:tcPr>
          <w:p w:rsidRPr="00005B32" w:rsidR="00851D2B" w:rsidP="00851D2B" w:rsidRDefault="00851D2B" w14:paraId="623CC101" w14:textId="41751F08">
            <w:pPr>
              <w:pStyle w:val="TableParagraph"/>
              <w:spacing w:before="14"/>
              <w:ind w:left="26"/>
              <w:rPr>
                <w:b/>
                <w:bCs/>
                <w:sz w:val="20"/>
                <w:szCs w:val="20"/>
              </w:rPr>
            </w:pPr>
            <w:r w:rsidRPr="00005B32">
              <w:rPr>
                <w:b/>
                <w:bCs/>
                <w:sz w:val="20"/>
                <w:szCs w:val="20"/>
              </w:rPr>
              <w:t>1</w:t>
            </w:r>
          </w:p>
        </w:tc>
        <w:tc>
          <w:tcPr>
            <w:tcW w:w="618" w:type="dxa"/>
            <w:tcBorders>
              <w:top w:val="single" w:color="000000" w:themeColor="text1" w:sz="4" w:space="0"/>
              <w:bottom w:val="single" w:color="000000" w:themeColor="text1" w:sz="4" w:space="0"/>
              <w:right w:val="single" w:color="000000" w:themeColor="text1" w:sz="4" w:space="0"/>
            </w:tcBorders>
          </w:tcPr>
          <w:p w:rsidRPr="00005B32" w:rsidR="00851D2B" w:rsidP="00851D2B" w:rsidRDefault="00851D2B" w14:paraId="623CC102" w14:textId="408FCAD8">
            <w:pPr>
              <w:pStyle w:val="TableParagraph"/>
              <w:spacing w:before="14"/>
              <w:ind w:left="18"/>
              <w:rPr>
                <w:sz w:val="20"/>
                <w:szCs w:val="20"/>
              </w:rPr>
            </w:pPr>
            <w:r w:rsidRPr="00005B32">
              <w:rPr>
                <w:w w:val="99"/>
                <w:sz w:val="20"/>
                <w:szCs w:val="20"/>
              </w:rPr>
              <w:t>2</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851D2B" w:rsidP="00851D2B" w:rsidRDefault="00851D2B" w14:paraId="623CC103" w14:textId="6765A83E">
            <w:pPr>
              <w:pStyle w:val="TableParagraph"/>
              <w:spacing w:before="14"/>
              <w:ind w:left="24"/>
              <w:rPr>
                <w:sz w:val="20"/>
                <w:szCs w:val="20"/>
              </w:rPr>
            </w:pPr>
            <w:r w:rsidRPr="00005B32">
              <w:rPr>
                <w:w w:val="99"/>
                <w:sz w:val="20"/>
                <w:szCs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851D2B" w:rsidP="00851D2B" w:rsidRDefault="00851D2B" w14:paraId="623CC104" w14:textId="41F44251">
            <w:pPr>
              <w:pStyle w:val="TableParagraph"/>
              <w:spacing w:before="14"/>
              <w:ind w:left="25"/>
              <w:rPr>
                <w:sz w:val="20"/>
                <w:szCs w:val="20"/>
              </w:rPr>
            </w:pPr>
            <w:r w:rsidRPr="00005B32">
              <w:rPr>
                <w:sz w:val="20"/>
                <w:szCs w:val="20"/>
              </w:rPr>
              <w:t>2</w:t>
            </w:r>
          </w:p>
        </w:tc>
        <w:tc>
          <w:tcPr>
            <w:tcW w:w="610" w:type="dxa"/>
            <w:tcBorders>
              <w:top w:val="single" w:color="000000" w:themeColor="text1" w:sz="4" w:space="0"/>
              <w:left w:val="single" w:color="000000" w:themeColor="text1" w:sz="4" w:space="0"/>
              <w:bottom w:val="single" w:color="000000" w:themeColor="text1" w:sz="4" w:space="0"/>
            </w:tcBorders>
          </w:tcPr>
          <w:p w:rsidRPr="00005B32" w:rsidR="00851D2B" w:rsidP="00851D2B" w:rsidRDefault="00851D2B" w14:paraId="623CC105" w14:textId="202D91FE">
            <w:pPr>
              <w:pStyle w:val="TableParagraph"/>
              <w:spacing w:before="14"/>
              <w:ind w:left="0"/>
              <w:rPr>
                <w:b/>
                <w:bCs/>
                <w:sz w:val="20"/>
                <w:szCs w:val="20"/>
              </w:rPr>
            </w:pPr>
            <w:r w:rsidRPr="00005B32">
              <w:rPr>
                <w:b/>
                <w:bCs/>
                <w:sz w:val="20"/>
                <w:szCs w:val="20"/>
              </w:rPr>
              <w:t>4</w:t>
            </w:r>
          </w:p>
        </w:tc>
        <w:tc>
          <w:tcPr>
            <w:tcW w:w="608" w:type="dxa"/>
            <w:tcBorders>
              <w:top w:val="single" w:color="000000" w:themeColor="text1" w:sz="4" w:space="0"/>
              <w:bottom w:val="single" w:color="000000" w:themeColor="text1" w:sz="4" w:space="0"/>
              <w:right w:val="single" w:color="000000" w:themeColor="text1" w:sz="4" w:space="0"/>
            </w:tcBorders>
          </w:tcPr>
          <w:p w:rsidRPr="00005B32" w:rsidR="00851D2B" w:rsidP="00851D2B" w:rsidRDefault="00851D2B" w14:paraId="623CC106" w14:textId="2327923B">
            <w:pPr>
              <w:pStyle w:val="TableParagraph"/>
              <w:spacing w:before="14"/>
              <w:ind w:left="26"/>
              <w:rPr>
                <w:sz w:val="20"/>
              </w:rPr>
            </w:pPr>
            <w:r w:rsidRPr="00005B32">
              <w:rPr>
                <w:w w:val="99"/>
                <w:sz w:val="20"/>
                <w:szCs w:val="20"/>
              </w:rPr>
              <w:t>3</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851D2B" w:rsidP="00851D2B" w:rsidRDefault="00851D2B" w14:paraId="623CC107" w14:textId="4021AC4A">
            <w:pPr>
              <w:pStyle w:val="TableParagraph"/>
              <w:spacing w:before="14"/>
              <w:ind w:left="29"/>
              <w:rPr>
                <w:sz w:val="20"/>
                <w:szCs w:val="20"/>
              </w:rPr>
            </w:pPr>
            <w:r w:rsidRPr="00005B32">
              <w:rPr>
                <w:w w:val="99"/>
                <w:sz w:val="20"/>
                <w:szCs w:val="20"/>
              </w:rPr>
              <w:t>2</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851D2B" w:rsidP="00851D2B" w:rsidRDefault="00851D2B" w14:paraId="623CC108" w14:textId="66DB57F7">
            <w:pPr>
              <w:pStyle w:val="TableParagraph"/>
              <w:spacing w:before="14"/>
              <w:ind w:left="30"/>
              <w:rPr>
                <w:sz w:val="20"/>
                <w:szCs w:val="20"/>
              </w:rPr>
            </w:pPr>
            <w:r w:rsidRPr="00005B32">
              <w:rPr>
                <w:sz w:val="20"/>
                <w:szCs w:val="20"/>
              </w:rPr>
              <w:t>0</w:t>
            </w:r>
          </w:p>
        </w:tc>
        <w:tc>
          <w:tcPr>
            <w:tcW w:w="609" w:type="dxa"/>
            <w:tcBorders>
              <w:top w:val="single" w:color="000000" w:themeColor="text1" w:sz="4" w:space="0"/>
              <w:left w:val="single" w:color="000000" w:themeColor="text1" w:sz="4" w:space="0"/>
              <w:bottom w:val="single" w:color="000000" w:themeColor="text1" w:sz="4" w:space="0"/>
            </w:tcBorders>
          </w:tcPr>
          <w:p w:rsidRPr="00005B32" w:rsidR="00851D2B" w:rsidP="00851D2B" w:rsidRDefault="00851D2B" w14:paraId="623CC109" w14:textId="22F6DEFC">
            <w:pPr>
              <w:pStyle w:val="TableParagraph"/>
              <w:spacing w:before="14"/>
              <w:ind w:left="36"/>
              <w:rPr>
                <w:b/>
                <w:bCs/>
                <w:sz w:val="20"/>
                <w:szCs w:val="20"/>
              </w:rPr>
            </w:pPr>
            <w:r w:rsidRPr="00005B32">
              <w:rPr>
                <w:b/>
                <w:bCs/>
                <w:sz w:val="20"/>
                <w:szCs w:val="20"/>
              </w:rPr>
              <w:t>0</w:t>
            </w:r>
          </w:p>
        </w:tc>
      </w:tr>
      <w:tr w:rsidRPr="00005B32" w:rsidR="00851D2B" w:rsidTr="00A208CA" w14:paraId="623CC118" w14:textId="77777777">
        <w:trPr>
          <w:trHeight w:val="287"/>
        </w:trPr>
        <w:tc>
          <w:tcPr>
            <w:tcW w:w="2391" w:type="dxa"/>
            <w:tcBorders>
              <w:top w:val="single" w:color="000000" w:themeColor="text1" w:sz="4" w:space="0"/>
              <w:bottom w:val="single" w:color="000000" w:themeColor="text1" w:sz="4" w:space="0"/>
            </w:tcBorders>
          </w:tcPr>
          <w:p w:rsidRPr="00005B32" w:rsidR="00851D2B" w:rsidP="00851D2B" w:rsidRDefault="00851D2B" w14:paraId="623CC10B" w14:textId="77777777">
            <w:pPr>
              <w:pStyle w:val="TableParagraph"/>
              <w:jc w:val="left"/>
              <w:rPr>
                <w:b/>
                <w:bCs/>
                <w:sz w:val="20"/>
              </w:rPr>
            </w:pPr>
            <w:r w:rsidRPr="00005B32">
              <w:rPr>
                <w:b/>
                <w:bCs/>
                <w:spacing w:val="-2"/>
                <w:sz w:val="20"/>
              </w:rPr>
              <w:t>Deceased</w:t>
            </w:r>
          </w:p>
        </w:tc>
        <w:tc>
          <w:tcPr>
            <w:tcW w:w="610" w:type="dxa"/>
            <w:tcBorders>
              <w:top w:val="single" w:color="000000" w:themeColor="text1" w:sz="4" w:space="0"/>
              <w:bottom w:val="single" w:color="000000" w:themeColor="text1" w:sz="4" w:space="0"/>
              <w:right w:val="single" w:color="000000" w:themeColor="text1" w:sz="4" w:space="0"/>
            </w:tcBorders>
          </w:tcPr>
          <w:p w:rsidRPr="00005B32" w:rsidR="00851D2B" w:rsidP="00851D2B" w:rsidRDefault="00851D2B" w14:paraId="623CC10C" w14:textId="6E6C1BB3">
            <w:pPr>
              <w:pStyle w:val="TableParagraph"/>
              <w:ind w:left="14"/>
              <w:rPr>
                <w:sz w:val="20"/>
                <w:szCs w:val="20"/>
              </w:rPr>
            </w:pPr>
            <w:r w:rsidRPr="00005B32">
              <w:rPr>
                <w:w w:val="99"/>
                <w:sz w:val="20"/>
              </w:rPr>
              <w:t>0</w:t>
            </w:r>
          </w:p>
        </w:tc>
        <w:tc>
          <w:tcPr>
            <w:tcW w:w="60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851D2B" w:rsidP="00851D2B" w:rsidRDefault="00851D2B" w14:paraId="623CC10D" w14:textId="446F9AE3">
            <w:pPr>
              <w:pStyle w:val="TableParagraph"/>
              <w:ind w:left="17"/>
              <w:rPr>
                <w:sz w:val="20"/>
              </w:rPr>
            </w:pPr>
            <w:r w:rsidRPr="00005B32">
              <w:rPr>
                <w:w w:val="99"/>
                <w:sz w:val="20"/>
              </w:rPr>
              <w:t>0</w:t>
            </w:r>
          </w:p>
        </w:tc>
        <w:tc>
          <w:tcPr>
            <w:tcW w:w="6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851D2B" w:rsidP="00851D2B" w:rsidRDefault="00851D2B" w14:paraId="623CC10E" w14:textId="0895CFDC">
            <w:pPr>
              <w:pStyle w:val="TableParagraph"/>
              <w:ind w:left="20"/>
              <w:rPr>
                <w:sz w:val="20"/>
              </w:rPr>
            </w:pPr>
            <w:r w:rsidRPr="00005B32">
              <w:rPr>
                <w:sz w:val="20"/>
                <w:szCs w:val="20"/>
              </w:rPr>
              <w:t>0</w:t>
            </w:r>
          </w:p>
        </w:tc>
        <w:tc>
          <w:tcPr>
            <w:tcW w:w="609" w:type="dxa"/>
            <w:tcBorders>
              <w:top w:val="single" w:color="000000" w:themeColor="text1" w:sz="4" w:space="0"/>
              <w:left w:val="single" w:color="000000" w:themeColor="text1" w:sz="4" w:space="0"/>
              <w:bottom w:val="single" w:color="000000" w:themeColor="text1" w:sz="4" w:space="0"/>
            </w:tcBorders>
          </w:tcPr>
          <w:p w:rsidRPr="00005B32" w:rsidR="00851D2B" w:rsidP="00851D2B" w:rsidRDefault="00851D2B" w14:paraId="623CC10F" w14:textId="64F4BBEA">
            <w:pPr>
              <w:pStyle w:val="TableParagraph"/>
              <w:ind w:left="26"/>
              <w:rPr>
                <w:b/>
                <w:bCs/>
                <w:sz w:val="20"/>
                <w:szCs w:val="20"/>
              </w:rPr>
            </w:pPr>
            <w:r w:rsidRPr="00005B32">
              <w:rPr>
                <w:b/>
                <w:bCs/>
                <w:sz w:val="20"/>
                <w:szCs w:val="20"/>
              </w:rPr>
              <w:t>0</w:t>
            </w:r>
          </w:p>
        </w:tc>
        <w:tc>
          <w:tcPr>
            <w:tcW w:w="618" w:type="dxa"/>
            <w:tcBorders>
              <w:top w:val="single" w:color="000000" w:themeColor="text1" w:sz="4" w:space="0"/>
              <w:bottom w:val="single" w:color="000000" w:themeColor="text1" w:sz="4" w:space="0"/>
              <w:right w:val="single" w:color="000000" w:themeColor="text1" w:sz="4" w:space="0"/>
            </w:tcBorders>
          </w:tcPr>
          <w:p w:rsidRPr="00005B32" w:rsidR="00851D2B" w:rsidP="00851D2B" w:rsidRDefault="00851D2B" w14:paraId="623CC110" w14:textId="04463CDD">
            <w:pPr>
              <w:pStyle w:val="TableParagraph"/>
              <w:ind w:left="18"/>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851D2B" w:rsidP="00851D2B" w:rsidRDefault="00851D2B" w14:paraId="623CC111" w14:textId="15998CD4">
            <w:pPr>
              <w:pStyle w:val="TableParagraph"/>
              <w:ind w:left="24"/>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851D2B" w:rsidP="00851D2B" w:rsidRDefault="00851D2B" w14:paraId="623CC112" w14:textId="3EBC70BD">
            <w:pPr>
              <w:pStyle w:val="TableParagraph"/>
              <w:ind w:left="25"/>
              <w:rPr>
                <w:sz w:val="20"/>
              </w:rPr>
            </w:pPr>
            <w:r w:rsidRPr="00005B32">
              <w:rPr>
                <w:sz w:val="20"/>
                <w:szCs w:val="20"/>
              </w:rPr>
              <w:t>0</w:t>
            </w:r>
          </w:p>
        </w:tc>
        <w:tc>
          <w:tcPr>
            <w:tcW w:w="610" w:type="dxa"/>
            <w:tcBorders>
              <w:top w:val="single" w:color="000000" w:themeColor="text1" w:sz="4" w:space="0"/>
              <w:left w:val="single" w:color="000000" w:themeColor="text1" w:sz="4" w:space="0"/>
              <w:bottom w:val="single" w:color="000000" w:themeColor="text1" w:sz="4" w:space="0"/>
            </w:tcBorders>
          </w:tcPr>
          <w:p w:rsidRPr="00005B32" w:rsidR="00851D2B" w:rsidP="00851D2B" w:rsidRDefault="00851D2B" w14:paraId="623CC113" w14:textId="0DE1993D">
            <w:pPr>
              <w:pStyle w:val="TableParagraph"/>
              <w:ind w:left="31"/>
              <w:rPr>
                <w:b/>
                <w:bCs/>
                <w:sz w:val="20"/>
                <w:szCs w:val="20"/>
              </w:rPr>
            </w:pPr>
            <w:r w:rsidRPr="00005B32">
              <w:rPr>
                <w:b/>
                <w:bCs/>
                <w:sz w:val="20"/>
                <w:szCs w:val="20"/>
              </w:rPr>
              <w:t>0</w:t>
            </w:r>
          </w:p>
        </w:tc>
        <w:tc>
          <w:tcPr>
            <w:tcW w:w="608" w:type="dxa"/>
            <w:tcBorders>
              <w:top w:val="single" w:color="000000" w:themeColor="text1" w:sz="4" w:space="0"/>
              <w:bottom w:val="single" w:color="000000" w:themeColor="text1" w:sz="4" w:space="0"/>
              <w:right w:val="single" w:color="000000" w:themeColor="text1" w:sz="4" w:space="0"/>
            </w:tcBorders>
          </w:tcPr>
          <w:p w:rsidRPr="00005B32" w:rsidR="00851D2B" w:rsidP="00851D2B" w:rsidRDefault="00851D2B" w14:paraId="623CC114" w14:textId="0037EB6B">
            <w:pPr>
              <w:pStyle w:val="TableParagraph"/>
              <w:ind w:left="26"/>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851D2B" w:rsidP="00851D2B" w:rsidRDefault="00851D2B" w14:paraId="623CC115" w14:textId="7C4F1B0B">
            <w:pPr>
              <w:pStyle w:val="TableParagraph"/>
              <w:ind w:left="29"/>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851D2B" w:rsidP="00851D2B" w:rsidRDefault="00851D2B" w14:paraId="623CC116" w14:textId="01CD7787">
            <w:pPr>
              <w:pStyle w:val="TableParagraph"/>
              <w:ind w:left="30"/>
              <w:rPr>
                <w:sz w:val="20"/>
              </w:rPr>
            </w:pPr>
            <w:r w:rsidRPr="00005B32">
              <w:rPr>
                <w:sz w:val="20"/>
                <w:szCs w:val="20"/>
              </w:rPr>
              <w:t>0</w:t>
            </w:r>
          </w:p>
        </w:tc>
        <w:tc>
          <w:tcPr>
            <w:tcW w:w="609" w:type="dxa"/>
            <w:tcBorders>
              <w:top w:val="single" w:color="000000" w:themeColor="text1" w:sz="4" w:space="0"/>
              <w:left w:val="single" w:color="000000" w:themeColor="text1" w:sz="4" w:space="0"/>
              <w:bottom w:val="single" w:color="000000" w:themeColor="text1" w:sz="4" w:space="0"/>
            </w:tcBorders>
          </w:tcPr>
          <w:p w:rsidRPr="00005B32" w:rsidR="00851D2B" w:rsidP="00851D2B" w:rsidRDefault="00851D2B" w14:paraId="623CC117" w14:textId="73D5226A">
            <w:pPr>
              <w:pStyle w:val="TableParagraph"/>
              <w:ind w:left="36"/>
              <w:rPr>
                <w:b/>
                <w:bCs/>
                <w:sz w:val="20"/>
                <w:szCs w:val="20"/>
              </w:rPr>
            </w:pPr>
            <w:r w:rsidRPr="00005B32">
              <w:rPr>
                <w:b/>
                <w:bCs/>
                <w:sz w:val="20"/>
                <w:szCs w:val="20"/>
              </w:rPr>
              <w:t>0</w:t>
            </w:r>
          </w:p>
        </w:tc>
      </w:tr>
      <w:tr w:rsidRPr="00005B32" w:rsidR="00851D2B" w:rsidTr="00A208CA" w14:paraId="623CC126" w14:textId="77777777">
        <w:trPr>
          <w:trHeight w:val="287"/>
        </w:trPr>
        <w:tc>
          <w:tcPr>
            <w:tcW w:w="2391" w:type="dxa"/>
            <w:tcBorders>
              <w:top w:val="single" w:color="000000" w:themeColor="text1" w:sz="4" w:space="0"/>
              <w:bottom w:val="single" w:color="000000" w:themeColor="text1" w:sz="4" w:space="0"/>
            </w:tcBorders>
          </w:tcPr>
          <w:p w:rsidRPr="00005B32" w:rsidR="00851D2B" w:rsidP="00851D2B" w:rsidRDefault="00851D2B" w14:paraId="623CC119" w14:textId="77777777">
            <w:pPr>
              <w:pStyle w:val="TableParagraph"/>
              <w:jc w:val="left"/>
              <w:rPr>
                <w:b/>
                <w:bCs/>
                <w:sz w:val="20"/>
              </w:rPr>
            </w:pPr>
            <w:r w:rsidRPr="00005B32">
              <w:rPr>
                <w:b/>
                <w:bCs/>
                <w:sz w:val="20"/>
              </w:rPr>
              <w:t>Ineligible</w:t>
            </w:r>
            <w:r w:rsidRPr="00005B32">
              <w:rPr>
                <w:b/>
                <w:bCs/>
                <w:spacing w:val="-3"/>
                <w:sz w:val="20"/>
              </w:rPr>
              <w:t xml:space="preserve"> </w:t>
            </w:r>
            <w:r w:rsidRPr="00005B32">
              <w:rPr>
                <w:b/>
                <w:bCs/>
                <w:sz w:val="20"/>
              </w:rPr>
              <w:t>-</w:t>
            </w:r>
            <w:r w:rsidRPr="00005B32">
              <w:rPr>
                <w:b/>
                <w:bCs/>
                <w:spacing w:val="-5"/>
                <w:sz w:val="20"/>
              </w:rPr>
              <w:t xml:space="preserve"> </w:t>
            </w:r>
            <w:r w:rsidRPr="00005B32">
              <w:rPr>
                <w:b/>
                <w:bCs/>
                <w:spacing w:val="-2"/>
                <w:sz w:val="20"/>
              </w:rPr>
              <w:t>Monitored</w:t>
            </w:r>
          </w:p>
        </w:tc>
        <w:tc>
          <w:tcPr>
            <w:tcW w:w="610" w:type="dxa"/>
            <w:tcBorders>
              <w:top w:val="single" w:color="000000" w:themeColor="text1" w:sz="4" w:space="0"/>
              <w:bottom w:val="single" w:color="000000" w:themeColor="text1" w:sz="4" w:space="0"/>
              <w:right w:val="single" w:color="000000" w:themeColor="text1" w:sz="4" w:space="0"/>
            </w:tcBorders>
          </w:tcPr>
          <w:p w:rsidRPr="00005B32" w:rsidR="00851D2B" w:rsidP="00851D2B" w:rsidRDefault="00851D2B" w14:paraId="623CC11A" w14:textId="08CA34C7">
            <w:pPr>
              <w:pStyle w:val="TableParagraph"/>
              <w:ind w:left="14"/>
              <w:rPr>
                <w:sz w:val="20"/>
              </w:rPr>
            </w:pPr>
            <w:r w:rsidRPr="00005B32">
              <w:rPr>
                <w:w w:val="99"/>
                <w:sz w:val="20"/>
              </w:rPr>
              <w:t>0</w:t>
            </w:r>
          </w:p>
        </w:tc>
        <w:tc>
          <w:tcPr>
            <w:tcW w:w="60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851D2B" w:rsidP="00851D2B" w:rsidRDefault="00851D2B" w14:paraId="623CC11B" w14:textId="50575BFB">
            <w:pPr>
              <w:pStyle w:val="TableParagraph"/>
              <w:ind w:left="17"/>
              <w:rPr>
                <w:sz w:val="20"/>
              </w:rPr>
            </w:pPr>
            <w:r w:rsidRPr="00005B32">
              <w:rPr>
                <w:w w:val="99"/>
                <w:sz w:val="20"/>
                <w:szCs w:val="20"/>
              </w:rPr>
              <w:t>2</w:t>
            </w:r>
          </w:p>
        </w:tc>
        <w:tc>
          <w:tcPr>
            <w:tcW w:w="6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851D2B" w:rsidP="00851D2B" w:rsidRDefault="00851D2B" w14:paraId="623CC11C" w14:textId="42709409">
            <w:pPr>
              <w:pStyle w:val="TableParagraph"/>
              <w:ind w:left="20"/>
              <w:rPr>
                <w:sz w:val="20"/>
                <w:szCs w:val="20"/>
              </w:rPr>
            </w:pPr>
            <w:r w:rsidRPr="00005B32">
              <w:rPr>
                <w:sz w:val="20"/>
                <w:szCs w:val="20"/>
              </w:rPr>
              <w:t>0</w:t>
            </w:r>
          </w:p>
        </w:tc>
        <w:tc>
          <w:tcPr>
            <w:tcW w:w="609" w:type="dxa"/>
            <w:tcBorders>
              <w:top w:val="single" w:color="000000" w:themeColor="text1" w:sz="4" w:space="0"/>
              <w:left w:val="single" w:color="000000" w:themeColor="text1" w:sz="4" w:space="0"/>
              <w:bottom w:val="single" w:color="000000" w:themeColor="text1" w:sz="4" w:space="0"/>
            </w:tcBorders>
          </w:tcPr>
          <w:p w:rsidRPr="00005B32" w:rsidR="00851D2B" w:rsidP="00851D2B" w:rsidRDefault="00851D2B" w14:paraId="623CC11D" w14:textId="1BD9E5D7">
            <w:pPr>
              <w:pStyle w:val="TableParagraph"/>
              <w:ind w:left="26"/>
              <w:rPr>
                <w:b/>
                <w:bCs/>
                <w:sz w:val="20"/>
                <w:szCs w:val="20"/>
              </w:rPr>
            </w:pPr>
            <w:r w:rsidRPr="00005B32">
              <w:rPr>
                <w:b/>
                <w:bCs/>
                <w:sz w:val="20"/>
                <w:szCs w:val="20"/>
              </w:rPr>
              <w:t>0</w:t>
            </w:r>
          </w:p>
        </w:tc>
        <w:tc>
          <w:tcPr>
            <w:tcW w:w="618" w:type="dxa"/>
            <w:tcBorders>
              <w:top w:val="single" w:color="000000" w:themeColor="text1" w:sz="4" w:space="0"/>
              <w:bottom w:val="single" w:color="000000" w:themeColor="text1" w:sz="4" w:space="0"/>
              <w:right w:val="single" w:color="000000" w:themeColor="text1" w:sz="4" w:space="0"/>
            </w:tcBorders>
          </w:tcPr>
          <w:p w:rsidRPr="00005B32" w:rsidR="00851D2B" w:rsidP="00851D2B" w:rsidRDefault="00851D2B" w14:paraId="623CC11E" w14:textId="07C7DA96">
            <w:pPr>
              <w:pStyle w:val="TableParagraph"/>
              <w:ind w:left="18"/>
              <w:rPr>
                <w:sz w:val="20"/>
                <w:szCs w:val="20"/>
              </w:rPr>
            </w:pPr>
            <w:r w:rsidRPr="00005B32">
              <w:rPr>
                <w:w w:val="99"/>
                <w:sz w:val="20"/>
                <w:szCs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851D2B" w:rsidP="00851D2B" w:rsidRDefault="00851D2B" w14:paraId="623CC11F" w14:textId="19196E82">
            <w:pPr>
              <w:pStyle w:val="TableParagraph"/>
              <w:ind w:left="24"/>
              <w:rPr>
                <w:sz w:val="20"/>
                <w:szCs w:val="20"/>
              </w:rPr>
            </w:pPr>
            <w:r w:rsidRPr="00005B32">
              <w:rPr>
                <w:w w:val="99"/>
                <w:sz w:val="20"/>
                <w:szCs w:val="20"/>
              </w:rPr>
              <w:t>1</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851D2B" w:rsidP="00851D2B" w:rsidRDefault="00851D2B" w14:paraId="623CC120" w14:textId="7FB125AC">
            <w:pPr>
              <w:pStyle w:val="TableParagraph"/>
              <w:ind w:left="25"/>
              <w:rPr>
                <w:sz w:val="20"/>
                <w:szCs w:val="20"/>
              </w:rPr>
            </w:pPr>
            <w:r w:rsidRPr="00005B32">
              <w:rPr>
                <w:sz w:val="20"/>
                <w:szCs w:val="20"/>
              </w:rPr>
              <w:t>1</w:t>
            </w:r>
          </w:p>
        </w:tc>
        <w:tc>
          <w:tcPr>
            <w:tcW w:w="610" w:type="dxa"/>
            <w:tcBorders>
              <w:top w:val="single" w:color="000000" w:themeColor="text1" w:sz="4" w:space="0"/>
              <w:left w:val="single" w:color="000000" w:themeColor="text1" w:sz="4" w:space="0"/>
              <w:bottom w:val="single" w:color="000000" w:themeColor="text1" w:sz="4" w:space="0"/>
            </w:tcBorders>
          </w:tcPr>
          <w:p w:rsidRPr="00005B32" w:rsidR="00851D2B" w:rsidP="00851D2B" w:rsidRDefault="00851D2B" w14:paraId="623CC121" w14:textId="22C07687">
            <w:pPr>
              <w:pStyle w:val="TableParagraph"/>
              <w:ind w:left="0"/>
              <w:rPr>
                <w:b/>
                <w:bCs/>
                <w:sz w:val="20"/>
                <w:szCs w:val="20"/>
              </w:rPr>
            </w:pPr>
            <w:r w:rsidRPr="00005B32">
              <w:rPr>
                <w:b/>
                <w:bCs/>
                <w:sz w:val="20"/>
                <w:szCs w:val="20"/>
              </w:rPr>
              <w:t>0</w:t>
            </w:r>
          </w:p>
        </w:tc>
        <w:tc>
          <w:tcPr>
            <w:tcW w:w="608" w:type="dxa"/>
            <w:tcBorders>
              <w:top w:val="single" w:color="000000" w:themeColor="text1" w:sz="4" w:space="0"/>
              <w:bottom w:val="single" w:color="000000" w:themeColor="text1" w:sz="4" w:space="0"/>
              <w:right w:val="single" w:color="000000" w:themeColor="text1" w:sz="4" w:space="0"/>
            </w:tcBorders>
          </w:tcPr>
          <w:p w:rsidRPr="00005B32" w:rsidR="00851D2B" w:rsidP="00851D2B" w:rsidRDefault="00851D2B" w14:paraId="623CC122" w14:textId="3C67F2B3">
            <w:pPr>
              <w:pStyle w:val="TableParagraph"/>
              <w:ind w:left="26"/>
              <w:rPr>
                <w:sz w:val="20"/>
                <w:szCs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851D2B" w:rsidP="00851D2B" w:rsidRDefault="00851D2B" w14:paraId="623CC123" w14:textId="7AD695E4">
            <w:pPr>
              <w:pStyle w:val="TableParagraph"/>
              <w:ind w:left="29"/>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851D2B" w:rsidP="00851D2B" w:rsidRDefault="00851D2B" w14:paraId="623CC124" w14:textId="15413601">
            <w:pPr>
              <w:pStyle w:val="TableParagraph"/>
              <w:ind w:left="30"/>
              <w:rPr>
                <w:sz w:val="20"/>
              </w:rPr>
            </w:pPr>
            <w:r w:rsidRPr="00005B32">
              <w:rPr>
                <w:sz w:val="20"/>
                <w:szCs w:val="20"/>
              </w:rPr>
              <w:t>0</w:t>
            </w:r>
          </w:p>
        </w:tc>
        <w:tc>
          <w:tcPr>
            <w:tcW w:w="609" w:type="dxa"/>
            <w:tcBorders>
              <w:top w:val="single" w:color="000000" w:themeColor="text1" w:sz="4" w:space="0"/>
              <w:left w:val="single" w:color="000000" w:themeColor="text1" w:sz="4" w:space="0"/>
              <w:bottom w:val="single" w:color="000000" w:themeColor="text1" w:sz="4" w:space="0"/>
            </w:tcBorders>
          </w:tcPr>
          <w:p w:rsidRPr="00005B32" w:rsidR="00851D2B" w:rsidP="00851D2B" w:rsidRDefault="00851D2B" w14:paraId="623CC125" w14:textId="5296378A">
            <w:pPr>
              <w:pStyle w:val="TableParagraph"/>
              <w:ind w:left="36"/>
              <w:rPr>
                <w:b/>
                <w:bCs/>
                <w:sz w:val="20"/>
                <w:szCs w:val="20"/>
              </w:rPr>
            </w:pPr>
            <w:r w:rsidRPr="00005B32">
              <w:rPr>
                <w:b/>
                <w:bCs/>
                <w:sz w:val="20"/>
                <w:szCs w:val="20"/>
              </w:rPr>
              <w:t>0</w:t>
            </w:r>
          </w:p>
        </w:tc>
      </w:tr>
      <w:tr w:rsidRPr="00005B32" w:rsidR="00851D2B" w:rsidTr="00A208CA" w14:paraId="623CC134" w14:textId="77777777">
        <w:trPr>
          <w:trHeight w:val="287"/>
        </w:trPr>
        <w:tc>
          <w:tcPr>
            <w:tcW w:w="2391" w:type="dxa"/>
            <w:tcBorders>
              <w:top w:val="single" w:color="000000" w:themeColor="text1" w:sz="4" w:space="0"/>
              <w:bottom w:val="single" w:color="000000" w:themeColor="text1" w:sz="4" w:space="0"/>
            </w:tcBorders>
            <w:shd w:val="clear" w:color="auto" w:fill="EDF8E3"/>
          </w:tcPr>
          <w:p w:rsidRPr="00005B32" w:rsidR="00851D2B" w:rsidP="00851D2B" w:rsidRDefault="00851D2B" w14:paraId="623CC127" w14:textId="77777777">
            <w:pPr>
              <w:pStyle w:val="TableParagraph"/>
              <w:jc w:val="left"/>
              <w:rPr>
                <w:b/>
                <w:bCs/>
                <w:sz w:val="20"/>
              </w:rPr>
            </w:pPr>
            <w:r w:rsidRPr="00005B32">
              <w:rPr>
                <w:b/>
                <w:bCs/>
                <w:sz w:val="20"/>
              </w:rPr>
              <w:t>Ineligible</w:t>
            </w:r>
            <w:r w:rsidRPr="00005B32">
              <w:rPr>
                <w:b/>
                <w:bCs/>
                <w:spacing w:val="-3"/>
                <w:sz w:val="20"/>
              </w:rPr>
              <w:t xml:space="preserve"> </w:t>
            </w:r>
            <w:r w:rsidRPr="00005B32">
              <w:rPr>
                <w:b/>
                <w:bCs/>
                <w:sz w:val="20"/>
              </w:rPr>
              <w:t>–</w:t>
            </w:r>
            <w:r w:rsidRPr="00005B32">
              <w:rPr>
                <w:b/>
                <w:bCs/>
                <w:spacing w:val="-5"/>
                <w:sz w:val="20"/>
              </w:rPr>
              <w:t xml:space="preserve"> </w:t>
            </w:r>
            <w:r w:rsidRPr="00005B32">
              <w:rPr>
                <w:b/>
                <w:bCs/>
                <w:sz w:val="20"/>
              </w:rPr>
              <w:t>Not</w:t>
            </w:r>
            <w:r w:rsidRPr="00005B32">
              <w:rPr>
                <w:b/>
                <w:bCs/>
                <w:spacing w:val="-4"/>
                <w:sz w:val="20"/>
              </w:rPr>
              <w:t xml:space="preserve"> </w:t>
            </w:r>
            <w:r w:rsidRPr="00005B32">
              <w:rPr>
                <w:b/>
                <w:bCs/>
                <w:spacing w:val="-2"/>
                <w:sz w:val="20"/>
              </w:rPr>
              <w:t>Monitored</w:t>
            </w:r>
          </w:p>
        </w:tc>
        <w:tc>
          <w:tcPr>
            <w:tcW w:w="610"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851D2B" w:rsidP="00851D2B" w:rsidRDefault="00851D2B" w14:paraId="623CC128" w14:textId="3D098F24">
            <w:pPr>
              <w:pStyle w:val="TableParagraph"/>
              <w:ind w:left="14"/>
              <w:rPr>
                <w:sz w:val="20"/>
              </w:rPr>
            </w:pPr>
            <w:r w:rsidRPr="00005B32">
              <w:rPr>
                <w:w w:val="99"/>
                <w:sz w:val="20"/>
              </w:rPr>
              <w:t>0</w:t>
            </w:r>
          </w:p>
        </w:tc>
        <w:tc>
          <w:tcPr>
            <w:tcW w:w="6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851D2B" w:rsidP="00851D2B" w:rsidRDefault="00851D2B" w14:paraId="623CC129" w14:textId="32C51FA3">
            <w:pPr>
              <w:pStyle w:val="TableParagraph"/>
              <w:ind w:left="17"/>
              <w:rPr>
                <w:sz w:val="20"/>
              </w:rPr>
            </w:pPr>
            <w:r w:rsidRPr="00005B32">
              <w:rPr>
                <w:w w:val="99"/>
                <w:sz w:val="20"/>
              </w:rPr>
              <w:t>0</w:t>
            </w:r>
          </w:p>
        </w:tc>
        <w:tc>
          <w:tcPr>
            <w:tcW w:w="6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851D2B" w:rsidP="00851D2B" w:rsidRDefault="00851D2B" w14:paraId="623CC12A" w14:textId="4F5B7599">
            <w:pPr>
              <w:pStyle w:val="TableParagraph"/>
              <w:ind w:left="20"/>
              <w:rPr>
                <w:sz w:val="20"/>
              </w:rPr>
            </w:pPr>
            <w:r w:rsidRPr="00005B32">
              <w:rPr>
                <w:sz w:val="20"/>
                <w:szCs w:val="20"/>
              </w:rPr>
              <w:t>0</w:t>
            </w:r>
          </w:p>
        </w:tc>
        <w:tc>
          <w:tcPr>
            <w:tcW w:w="609"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851D2B" w:rsidP="00851D2B" w:rsidRDefault="00851D2B" w14:paraId="623CC12B" w14:textId="115316D1">
            <w:pPr>
              <w:pStyle w:val="TableParagraph"/>
              <w:ind w:left="26"/>
              <w:rPr>
                <w:b/>
                <w:bCs/>
                <w:sz w:val="20"/>
                <w:szCs w:val="20"/>
              </w:rPr>
            </w:pPr>
            <w:r w:rsidRPr="00005B32">
              <w:rPr>
                <w:b/>
                <w:bCs/>
                <w:sz w:val="20"/>
                <w:szCs w:val="20"/>
              </w:rPr>
              <w:t>0</w:t>
            </w:r>
          </w:p>
        </w:tc>
        <w:tc>
          <w:tcPr>
            <w:tcW w:w="61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851D2B" w:rsidP="00851D2B" w:rsidRDefault="00851D2B" w14:paraId="623CC12C" w14:textId="5FE2A2DB">
            <w:pPr>
              <w:pStyle w:val="TableParagraph"/>
              <w:ind w:left="18"/>
              <w:rPr>
                <w:sz w:val="20"/>
                <w:szCs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851D2B" w:rsidP="00851D2B" w:rsidRDefault="00851D2B" w14:paraId="623CC12D" w14:textId="148E85A0">
            <w:pPr>
              <w:pStyle w:val="TableParagraph"/>
              <w:ind w:left="24"/>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851D2B" w:rsidP="00851D2B" w:rsidRDefault="00851D2B" w14:paraId="623CC12E" w14:textId="3AA90B57">
            <w:pPr>
              <w:pStyle w:val="TableParagraph"/>
              <w:ind w:left="25"/>
              <w:rPr>
                <w:sz w:val="20"/>
              </w:rPr>
            </w:pPr>
            <w:r w:rsidRPr="00005B32">
              <w:rPr>
                <w:sz w:val="20"/>
                <w:szCs w:val="20"/>
              </w:rPr>
              <w:t>1</w:t>
            </w:r>
          </w:p>
        </w:tc>
        <w:tc>
          <w:tcPr>
            <w:tcW w:w="61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851D2B" w:rsidP="00851D2B" w:rsidRDefault="00851D2B" w14:paraId="623CC12F" w14:textId="4C8FE9D1">
            <w:pPr>
              <w:pStyle w:val="TableParagraph"/>
              <w:ind w:left="31"/>
              <w:rPr>
                <w:b/>
                <w:bCs/>
                <w:sz w:val="20"/>
                <w:szCs w:val="20"/>
              </w:rPr>
            </w:pPr>
            <w:r w:rsidRPr="00005B32">
              <w:rPr>
                <w:b/>
                <w:bCs/>
                <w:sz w:val="20"/>
                <w:szCs w:val="20"/>
              </w:rPr>
              <w:t>0</w:t>
            </w:r>
          </w:p>
        </w:tc>
        <w:tc>
          <w:tcPr>
            <w:tcW w:w="60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851D2B" w:rsidP="00851D2B" w:rsidRDefault="00851D2B" w14:paraId="623CC130" w14:textId="78586B2B">
            <w:pPr>
              <w:pStyle w:val="TableParagraph"/>
              <w:ind w:left="26"/>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851D2B" w:rsidP="00851D2B" w:rsidRDefault="00851D2B" w14:paraId="623CC131" w14:textId="73144609">
            <w:pPr>
              <w:pStyle w:val="TableParagraph"/>
              <w:ind w:left="29"/>
              <w:rPr>
                <w:sz w:val="20"/>
              </w:rPr>
            </w:pPr>
            <w:r w:rsidRPr="00005B32">
              <w:rPr>
                <w:w w:val="99"/>
                <w:sz w:val="20"/>
                <w:szCs w:val="20"/>
              </w:rPr>
              <w:t>1</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851D2B" w:rsidP="00851D2B" w:rsidRDefault="00851D2B" w14:paraId="623CC132" w14:textId="6BCFA9F3">
            <w:pPr>
              <w:pStyle w:val="TableParagraph"/>
              <w:ind w:left="30"/>
              <w:rPr>
                <w:sz w:val="20"/>
                <w:szCs w:val="20"/>
              </w:rPr>
            </w:pPr>
            <w:r w:rsidRPr="00005B32">
              <w:rPr>
                <w:sz w:val="20"/>
                <w:szCs w:val="20"/>
              </w:rPr>
              <w:t>1</w:t>
            </w:r>
          </w:p>
        </w:tc>
        <w:tc>
          <w:tcPr>
            <w:tcW w:w="609"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851D2B" w:rsidP="00851D2B" w:rsidRDefault="00851D2B" w14:paraId="623CC133" w14:textId="67DD8CDC">
            <w:pPr>
              <w:pStyle w:val="TableParagraph"/>
              <w:ind w:left="36"/>
              <w:rPr>
                <w:b/>
                <w:bCs/>
                <w:sz w:val="20"/>
                <w:szCs w:val="20"/>
              </w:rPr>
            </w:pPr>
            <w:r w:rsidRPr="00005B32">
              <w:rPr>
                <w:b/>
                <w:bCs/>
                <w:sz w:val="20"/>
                <w:szCs w:val="20"/>
              </w:rPr>
              <w:t>0</w:t>
            </w:r>
          </w:p>
        </w:tc>
      </w:tr>
      <w:tr w:rsidRPr="00005B32" w:rsidR="00851D2B" w:rsidTr="00A208CA" w14:paraId="623CC142" w14:textId="77777777">
        <w:trPr>
          <w:trHeight w:val="290"/>
        </w:trPr>
        <w:tc>
          <w:tcPr>
            <w:tcW w:w="2391" w:type="dxa"/>
            <w:tcBorders>
              <w:top w:val="single" w:color="000000" w:themeColor="text1" w:sz="4" w:space="0"/>
              <w:bottom w:val="single" w:color="000000" w:themeColor="text1" w:sz="4" w:space="0"/>
            </w:tcBorders>
            <w:shd w:val="clear" w:color="auto" w:fill="EDF8E3"/>
          </w:tcPr>
          <w:p w:rsidRPr="00005B32" w:rsidR="00851D2B" w:rsidP="00851D2B" w:rsidRDefault="00851D2B" w14:paraId="623CC135" w14:textId="77777777">
            <w:pPr>
              <w:pStyle w:val="TableParagraph"/>
              <w:spacing w:before="15"/>
              <w:jc w:val="left"/>
              <w:rPr>
                <w:b/>
                <w:bCs/>
                <w:sz w:val="20"/>
              </w:rPr>
            </w:pPr>
            <w:r w:rsidRPr="00005B32">
              <w:rPr>
                <w:b/>
                <w:bCs/>
                <w:sz w:val="20"/>
              </w:rPr>
              <w:t>No</w:t>
            </w:r>
            <w:r w:rsidRPr="00005B32">
              <w:rPr>
                <w:b/>
                <w:bCs/>
                <w:spacing w:val="-3"/>
                <w:sz w:val="20"/>
              </w:rPr>
              <w:t xml:space="preserve"> </w:t>
            </w:r>
            <w:r w:rsidRPr="00005B32">
              <w:rPr>
                <w:b/>
                <w:bCs/>
                <w:spacing w:val="-2"/>
                <w:sz w:val="20"/>
              </w:rPr>
              <w:t>Contact</w:t>
            </w:r>
          </w:p>
        </w:tc>
        <w:tc>
          <w:tcPr>
            <w:tcW w:w="610"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851D2B" w:rsidP="00851D2B" w:rsidRDefault="00851D2B" w14:paraId="623CC136" w14:textId="66FB5BB7">
            <w:pPr>
              <w:pStyle w:val="TableParagraph"/>
              <w:spacing w:before="15"/>
              <w:ind w:left="14"/>
              <w:rPr>
                <w:sz w:val="20"/>
              </w:rPr>
            </w:pPr>
            <w:r w:rsidRPr="00005B32">
              <w:rPr>
                <w:w w:val="99"/>
                <w:sz w:val="20"/>
              </w:rPr>
              <w:t>0</w:t>
            </w:r>
          </w:p>
        </w:tc>
        <w:tc>
          <w:tcPr>
            <w:tcW w:w="6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851D2B" w:rsidP="00851D2B" w:rsidRDefault="00851D2B" w14:paraId="623CC137" w14:textId="53FA5685">
            <w:pPr>
              <w:pStyle w:val="TableParagraph"/>
              <w:spacing w:before="15"/>
              <w:ind w:left="17"/>
              <w:rPr>
                <w:sz w:val="20"/>
              </w:rPr>
            </w:pPr>
            <w:r w:rsidRPr="00005B32">
              <w:rPr>
                <w:w w:val="99"/>
                <w:sz w:val="20"/>
                <w:szCs w:val="20"/>
              </w:rPr>
              <w:t>1</w:t>
            </w:r>
          </w:p>
        </w:tc>
        <w:tc>
          <w:tcPr>
            <w:tcW w:w="6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851D2B" w:rsidP="00851D2B" w:rsidRDefault="00851D2B" w14:paraId="623CC138" w14:textId="45D61165">
            <w:pPr>
              <w:pStyle w:val="TableParagraph"/>
              <w:spacing w:before="15"/>
              <w:ind w:left="20"/>
              <w:rPr>
                <w:sz w:val="20"/>
                <w:szCs w:val="20"/>
              </w:rPr>
            </w:pPr>
            <w:r w:rsidRPr="00005B32">
              <w:rPr>
                <w:sz w:val="20"/>
                <w:szCs w:val="20"/>
              </w:rPr>
              <w:t>0</w:t>
            </w:r>
          </w:p>
        </w:tc>
        <w:tc>
          <w:tcPr>
            <w:tcW w:w="609"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851D2B" w:rsidP="00851D2B" w:rsidRDefault="00851D2B" w14:paraId="623CC139" w14:textId="3B9EFBC2">
            <w:pPr>
              <w:pStyle w:val="TableParagraph"/>
              <w:spacing w:before="15"/>
              <w:ind w:left="26"/>
              <w:rPr>
                <w:b/>
                <w:bCs/>
                <w:sz w:val="20"/>
                <w:szCs w:val="20"/>
              </w:rPr>
            </w:pPr>
            <w:r w:rsidRPr="00005B32">
              <w:rPr>
                <w:b/>
                <w:bCs/>
                <w:sz w:val="20"/>
                <w:szCs w:val="20"/>
              </w:rPr>
              <w:t>0</w:t>
            </w:r>
          </w:p>
        </w:tc>
        <w:tc>
          <w:tcPr>
            <w:tcW w:w="61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851D2B" w:rsidP="00851D2B" w:rsidRDefault="00851D2B" w14:paraId="623CC13A" w14:textId="5A247733">
            <w:pPr>
              <w:pStyle w:val="TableParagraph"/>
              <w:spacing w:before="15"/>
              <w:ind w:left="18"/>
              <w:rPr>
                <w:sz w:val="20"/>
                <w:szCs w:val="20"/>
              </w:rPr>
            </w:pPr>
            <w:r w:rsidRPr="00005B32">
              <w:rPr>
                <w:w w:val="99"/>
                <w:sz w:val="20"/>
                <w:szCs w:val="20"/>
              </w:rPr>
              <w:t>2</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851D2B" w:rsidP="00851D2B" w:rsidRDefault="00851D2B" w14:paraId="623CC13B" w14:textId="43FDC715">
            <w:pPr>
              <w:pStyle w:val="TableParagraph"/>
              <w:spacing w:before="15"/>
              <w:ind w:left="24"/>
              <w:rPr>
                <w:sz w:val="20"/>
                <w:szCs w:val="20"/>
              </w:rPr>
            </w:pPr>
            <w:r w:rsidRPr="00005B32">
              <w:rPr>
                <w:w w:val="99"/>
                <w:sz w:val="20"/>
                <w:szCs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851D2B" w:rsidP="00851D2B" w:rsidRDefault="00851D2B" w14:paraId="623CC13C" w14:textId="79CB3C27">
            <w:pPr>
              <w:pStyle w:val="TableParagraph"/>
              <w:spacing w:before="15"/>
              <w:ind w:left="25"/>
              <w:rPr>
                <w:sz w:val="20"/>
                <w:szCs w:val="20"/>
              </w:rPr>
            </w:pPr>
            <w:r w:rsidRPr="00005B32">
              <w:rPr>
                <w:sz w:val="20"/>
                <w:szCs w:val="20"/>
              </w:rPr>
              <w:t>0</w:t>
            </w:r>
          </w:p>
        </w:tc>
        <w:tc>
          <w:tcPr>
            <w:tcW w:w="61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851D2B" w:rsidP="00851D2B" w:rsidRDefault="00851D2B" w14:paraId="623CC13D" w14:textId="52AD45C7">
            <w:pPr>
              <w:pStyle w:val="TableParagraph"/>
              <w:spacing w:before="15"/>
              <w:ind w:left="31"/>
              <w:rPr>
                <w:b/>
                <w:bCs/>
                <w:sz w:val="20"/>
                <w:szCs w:val="20"/>
              </w:rPr>
            </w:pPr>
            <w:r w:rsidRPr="00005B32">
              <w:rPr>
                <w:b/>
                <w:bCs/>
                <w:sz w:val="20"/>
                <w:szCs w:val="20"/>
              </w:rPr>
              <w:t>4</w:t>
            </w:r>
          </w:p>
        </w:tc>
        <w:tc>
          <w:tcPr>
            <w:tcW w:w="60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851D2B" w:rsidP="00851D2B" w:rsidRDefault="00851D2B" w14:paraId="623CC13E" w14:textId="5A2766E7">
            <w:pPr>
              <w:pStyle w:val="TableParagraph"/>
              <w:spacing w:before="15"/>
              <w:ind w:left="26"/>
              <w:rPr>
                <w:sz w:val="20"/>
              </w:rPr>
            </w:pPr>
            <w:r w:rsidRPr="00005B32">
              <w:rPr>
                <w:w w:val="99"/>
                <w:sz w:val="20"/>
                <w:szCs w:val="20"/>
              </w:rPr>
              <w:t>1</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851D2B" w:rsidP="00851D2B" w:rsidRDefault="00851D2B" w14:paraId="623CC13F" w14:textId="34A382D6">
            <w:pPr>
              <w:pStyle w:val="TableParagraph"/>
              <w:spacing w:before="15"/>
              <w:ind w:left="29"/>
              <w:rPr>
                <w:sz w:val="20"/>
                <w:szCs w:val="20"/>
              </w:rPr>
            </w:pPr>
            <w:r w:rsidRPr="00005B32">
              <w:rPr>
                <w:w w:val="99"/>
                <w:sz w:val="20"/>
                <w:szCs w:val="20"/>
              </w:rPr>
              <w:t>2</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851D2B" w:rsidP="00851D2B" w:rsidRDefault="00851D2B" w14:paraId="623CC140" w14:textId="7FDF1A30">
            <w:pPr>
              <w:pStyle w:val="TableParagraph"/>
              <w:spacing w:before="15"/>
              <w:ind w:left="30"/>
              <w:rPr>
                <w:sz w:val="20"/>
                <w:szCs w:val="20"/>
              </w:rPr>
            </w:pPr>
            <w:r w:rsidRPr="00005B32">
              <w:rPr>
                <w:sz w:val="20"/>
                <w:szCs w:val="20"/>
              </w:rPr>
              <w:t>1</w:t>
            </w:r>
          </w:p>
        </w:tc>
        <w:tc>
          <w:tcPr>
            <w:tcW w:w="609"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851D2B" w:rsidP="00851D2B" w:rsidRDefault="00851D2B" w14:paraId="623CC141" w14:textId="3971CB0F">
            <w:pPr>
              <w:pStyle w:val="TableParagraph"/>
              <w:spacing w:before="15"/>
              <w:ind w:left="36"/>
              <w:rPr>
                <w:b/>
                <w:bCs/>
                <w:sz w:val="20"/>
                <w:szCs w:val="20"/>
              </w:rPr>
            </w:pPr>
            <w:r w:rsidRPr="00005B32">
              <w:rPr>
                <w:b/>
                <w:bCs/>
                <w:sz w:val="20"/>
                <w:szCs w:val="20"/>
              </w:rPr>
              <w:t>0</w:t>
            </w:r>
          </w:p>
        </w:tc>
      </w:tr>
      <w:tr w:rsidRPr="00005B32" w:rsidR="00851D2B" w:rsidTr="00A208CA" w14:paraId="623CC150" w14:textId="77777777">
        <w:trPr>
          <w:trHeight w:val="287"/>
        </w:trPr>
        <w:tc>
          <w:tcPr>
            <w:tcW w:w="2391" w:type="dxa"/>
            <w:tcBorders>
              <w:top w:val="single" w:color="000000" w:themeColor="text1" w:sz="4" w:space="0"/>
              <w:bottom w:val="single" w:color="000000" w:themeColor="text1" w:sz="4" w:space="0"/>
            </w:tcBorders>
            <w:shd w:val="clear" w:color="auto" w:fill="EDF8E3"/>
          </w:tcPr>
          <w:p w:rsidRPr="00005B32" w:rsidR="00851D2B" w:rsidP="00851D2B" w:rsidRDefault="00851D2B" w14:paraId="623CC143" w14:textId="77777777">
            <w:pPr>
              <w:pStyle w:val="TableParagraph"/>
              <w:jc w:val="left"/>
              <w:rPr>
                <w:b/>
                <w:bCs/>
                <w:sz w:val="20"/>
              </w:rPr>
            </w:pPr>
            <w:r w:rsidRPr="00005B32">
              <w:rPr>
                <w:b/>
                <w:bCs/>
                <w:spacing w:val="-2"/>
                <w:sz w:val="20"/>
              </w:rPr>
              <w:t>Non-Cooperation</w:t>
            </w:r>
          </w:p>
        </w:tc>
        <w:tc>
          <w:tcPr>
            <w:tcW w:w="610"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851D2B" w:rsidP="00851D2B" w:rsidRDefault="00851D2B" w14:paraId="623CC144" w14:textId="2A84F5E2">
            <w:pPr>
              <w:pStyle w:val="TableParagraph"/>
              <w:ind w:left="14"/>
              <w:rPr>
                <w:sz w:val="20"/>
                <w:szCs w:val="20"/>
              </w:rPr>
            </w:pPr>
            <w:r w:rsidRPr="00005B32">
              <w:rPr>
                <w:w w:val="99"/>
                <w:sz w:val="20"/>
              </w:rPr>
              <w:t>0</w:t>
            </w:r>
          </w:p>
        </w:tc>
        <w:tc>
          <w:tcPr>
            <w:tcW w:w="6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851D2B" w:rsidP="00851D2B" w:rsidRDefault="00851D2B" w14:paraId="623CC145" w14:textId="49D998CC">
            <w:pPr>
              <w:pStyle w:val="TableParagraph"/>
              <w:ind w:left="17"/>
              <w:rPr>
                <w:sz w:val="20"/>
              </w:rPr>
            </w:pPr>
            <w:r w:rsidRPr="00005B32">
              <w:rPr>
                <w:w w:val="99"/>
                <w:sz w:val="20"/>
              </w:rPr>
              <w:t>0</w:t>
            </w:r>
          </w:p>
        </w:tc>
        <w:tc>
          <w:tcPr>
            <w:tcW w:w="6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851D2B" w:rsidP="00851D2B" w:rsidRDefault="00851D2B" w14:paraId="623CC146" w14:textId="3BC79EB4">
            <w:pPr>
              <w:pStyle w:val="TableParagraph"/>
              <w:ind w:left="20"/>
              <w:rPr>
                <w:sz w:val="20"/>
              </w:rPr>
            </w:pPr>
            <w:r w:rsidRPr="00005B32">
              <w:rPr>
                <w:sz w:val="20"/>
                <w:szCs w:val="20"/>
              </w:rPr>
              <w:t>1</w:t>
            </w:r>
          </w:p>
        </w:tc>
        <w:tc>
          <w:tcPr>
            <w:tcW w:w="609"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851D2B" w:rsidP="00851D2B" w:rsidRDefault="00851D2B" w14:paraId="623CC147" w14:textId="5D2D2548">
            <w:pPr>
              <w:pStyle w:val="TableParagraph"/>
              <w:ind w:left="26"/>
              <w:rPr>
                <w:b/>
                <w:bCs/>
                <w:sz w:val="20"/>
                <w:szCs w:val="20"/>
              </w:rPr>
            </w:pPr>
            <w:r w:rsidRPr="00005B32">
              <w:rPr>
                <w:b/>
                <w:bCs/>
                <w:sz w:val="20"/>
                <w:szCs w:val="20"/>
              </w:rPr>
              <w:t>0</w:t>
            </w:r>
          </w:p>
        </w:tc>
        <w:tc>
          <w:tcPr>
            <w:tcW w:w="61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851D2B" w:rsidP="00851D2B" w:rsidRDefault="00851D2B" w14:paraId="623CC148" w14:textId="2D6B9C0D">
            <w:pPr>
              <w:pStyle w:val="TableParagraph"/>
              <w:ind w:left="18"/>
              <w:rPr>
                <w:sz w:val="20"/>
                <w:szCs w:val="20"/>
              </w:rPr>
            </w:pPr>
            <w:r w:rsidRPr="00005B32">
              <w:rPr>
                <w:w w:val="99"/>
                <w:sz w:val="20"/>
                <w:szCs w:val="20"/>
              </w:rPr>
              <w:t>2</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851D2B" w:rsidP="00851D2B" w:rsidRDefault="00851D2B" w14:paraId="623CC149" w14:textId="144E7917">
            <w:pPr>
              <w:pStyle w:val="TableParagraph"/>
              <w:ind w:left="24"/>
              <w:rPr>
                <w:sz w:val="20"/>
                <w:szCs w:val="20"/>
              </w:rPr>
            </w:pPr>
            <w:r w:rsidRPr="00005B32">
              <w:rPr>
                <w:w w:val="99"/>
                <w:sz w:val="20"/>
              </w:rPr>
              <w:t>2</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851D2B" w:rsidP="00851D2B" w:rsidRDefault="00851D2B" w14:paraId="623CC14A" w14:textId="21881D15">
            <w:pPr>
              <w:pStyle w:val="TableParagraph"/>
              <w:ind w:left="25"/>
              <w:rPr>
                <w:sz w:val="20"/>
              </w:rPr>
            </w:pPr>
            <w:r w:rsidRPr="00005B32">
              <w:rPr>
                <w:sz w:val="20"/>
                <w:szCs w:val="20"/>
              </w:rPr>
              <w:t>5</w:t>
            </w:r>
          </w:p>
        </w:tc>
        <w:tc>
          <w:tcPr>
            <w:tcW w:w="61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851D2B" w:rsidP="00851D2B" w:rsidRDefault="00851D2B" w14:paraId="623CC14B" w14:textId="1D1DFEE4">
            <w:pPr>
              <w:pStyle w:val="TableParagraph"/>
              <w:ind w:left="31"/>
              <w:rPr>
                <w:b/>
                <w:bCs/>
                <w:sz w:val="20"/>
                <w:szCs w:val="20"/>
              </w:rPr>
            </w:pPr>
            <w:r w:rsidRPr="00005B32">
              <w:rPr>
                <w:b/>
                <w:bCs/>
                <w:sz w:val="20"/>
                <w:szCs w:val="20"/>
              </w:rPr>
              <w:t>2</w:t>
            </w:r>
          </w:p>
        </w:tc>
        <w:tc>
          <w:tcPr>
            <w:tcW w:w="60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851D2B" w:rsidP="00851D2B" w:rsidRDefault="00851D2B" w14:paraId="623CC14C" w14:textId="742430A1">
            <w:pPr>
              <w:pStyle w:val="TableParagraph"/>
              <w:ind w:left="26"/>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851D2B" w:rsidP="00851D2B" w:rsidRDefault="00851D2B" w14:paraId="623CC14D" w14:textId="2B6A806F">
            <w:pPr>
              <w:pStyle w:val="TableParagraph"/>
              <w:ind w:left="29"/>
              <w:rPr>
                <w:sz w:val="20"/>
              </w:rPr>
            </w:pPr>
            <w:r w:rsidRPr="00005B32">
              <w:rPr>
                <w:w w:val="99"/>
                <w:sz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851D2B" w:rsidP="00851D2B" w:rsidRDefault="00851D2B" w14:paraId="623CC14E" w14:textId="2FCDE430">
            <w:pPr>
              <w:pStyle w:val="TableParagraph"/>
              <w:ind w:left="30"/>
              <w:rPr>
                <w:sz w:val="20"/>
              </w:rPr>
            </w:pPr>
            <w:r w:rsidRPr="00005B32">
              <w:rPr>
                <w:sz w:val="20"/>
                <w:szCs w:val="20"/>
              </w:rPr>
              <w:t>2</w:t>
            </w:r>
          </w:p>
        </w:tc>
        <w:tc>
          <w:tcPr>
            <w:tcW w:w="609"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851D2B" w:rsidP="00851D2B" w:rsidRDefault="00851D2B" w14:paraId="623CC14F" w14:textId="5D87D0F2">
            <w:pPr>
              <w:pStyle w:val="TableParagraph"/>
              <w:ind w:left="36"/>
              <w:rPr>
                <w:b/>
                <w:bCs/>
                <w:sz w:val="20"/>
                <w:szCs w:val="20"/>
              </w:rPr>
            </w:pPr>
            <w:r w:rsidRPr="00005B32">
              <w:rPr>
                <w:b/>
                <w:bCs/>
                <w:sz w:val="20"/>
                <w:szCs w:val="20"/>
              </w:rPr>
              <w:t>0</w:t>
            </w:r>
          </w:p>
        </w:tc>
      </w:tr>
      <w:tr w:rsidRPr="00005B32" w:rsidR="00851D2B" w:rsidTr="00A208CA" w14:paraId="623CC15E" w14:textId="77777777">
        <w:trPr>
          <w:trHeight w:val="287"/>
        </w:trPr>
        <w:tc>
          <w:tcPr>
            <w:tcW w:w="2391" w:type="dxa"/>
            <w:tcBorders>
              <w:top w:val="single" w:color="000000" w:themeColor="text1" w:sz="4" w:space="0"/>
              <w:bottom w:val="single" w:color="000000" w:themeColor="text1" w:sz="4" w:space="0"/>
            </w:tcBorders>
            <w:shd w:val="clear" w:color="auto" w:fill="EDF8E3"/>
          </w:tcPr>
          <w:p w:rsidRPr="00005B32" w:rsidR="00851D2B" w:rsidP="00851D2B" w:rsidRDefault="00851D2B" w14:paraId="623CC151" w14:textId="77777777">
            <w:pPr>
              <w:pStyle w:val="TableParagraph"/>
              <w:jc w:val="left"/>
              <w:rPr>
                <w:b/>
                <w:bCs/>
                <w:sz w:val="20"/>
              </w:rPr>
            </w:pPr>
            <w:r w:rsidRPr="00005B32">
              <w:rPr>
                <w:b/>
                <w:bCs/>
                <w:spacing w:val="-2"/>
                <w:sz w:val="20"/>
              </w:rPr>
              <w:t>Non-Jurisdictional</w:t>
            </w:r>
          </w:p>
        </w:tc>
        <w:tc>
          <w:tcPr>
            <w:tcW w:w="610"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851D2B" w:rsidP="00851D2B" w:rsidRDefault="00851D2B" w14:paraId="623CC152" w14:textId="13AAB953">
            <w:pPr>
              <w:pStyle w:val="TableParagraph"/>
              <w:ind w:left="14"/>
              <w:rPr>
                <w:sz w:val="20"/>
                <w:szCs w:val="20"/>
              </w:rPr>
            </w:pPr>
            <w:r w:rsidRPr="00005B32">
              <w:rPr>
                <w:w w:val="99"/>
                <w:sz w:val="20"/>
              </w:rPr>
              <w:t>0</w:t>
            </w:r>
          </w:p>
        </w:tc>
        <w:tc>
          <w:tcPr>
            <w:tcW w:w="6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851D2B" w:rsidP="00851D2B" w:rsidRDefault="00851D2B" w14:paraId="623CC153" w14:textId="1794593B">
            <w:pPr>
              <w:pStyle w:val="TableParagraph"/>
              <w:ind w:left="17"/>
              <w:rPr>
                <w:sz w:val="20"/>
              </w:rPr>
            </w:pPr>
            <w:r w:rsidRPr="00005B32">
              <w:rPr>
                <w:w w:val="99"/>
                <w:sz w:val="20"/>
                <w:szCs w:val="20"/>
              </w:rPr>
              <w:t>1</w:t>
            </w:r>
          </w:p>
        </w:tc>
        <w:tc>
          <w:tcPr>
            <w:tcW w:w="6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851D2B" w:rsidP="00851D2B" w:rsidRDefault="00851D2B" w14:paraId="623CC154" w14:textId="312FE920">
            <w:pPr>
              <w:pStyle w:val="TableParagraph"/>
              <w:ind w:left="20"/>
              <w:rPr>
                <w:sz w:val="20"/>
                <w:szCs w:val="20"/>
              </w:rPr>
            </w:pPr>
            <w:r w:rsidRPr="00005B32">
              <w:rPr>
                <w:sz w:val="20"/>
                <w:szCs w:val="20"/>
              </w:rPr>
              <w:t>1</w:t>
            </w:r>
          </w:p>
        </w:tc>
        <w:tc>
          <w:tcPr>
            <w:tcW w:w="609"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851D2B" w:rsidP="00851D2B" w:rsidRDefault="00851D2B" w14:paraId="623CC155" w14:textId="049ED025">
            <w:pPr>
              <w:pStyle w:val="TableParagraph"/>
              <w:ind w:left="26"/>
              <w:rPr>
                <w:b/>
                <w:bCs/>
                <w:sz w:val="20"/>
                <w:szCs w:val="20"/>
              </w:rPr>
            </w:pPr>
            <w:r w:rsidRPr="00005B32">
              <w:rPr>
                <w:b/>
                <w:bCs/>
                <w:sz w:val="20"/>
                <w:szCs w:val="20"/>
              </w:rPr>
              <w:t>1</w:t>
            </w:r>
          </w:p>
        </w:tc>
        <w:tc>
          <w:tcPr>
            <w:tcW w:w="61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851D2B" w:rsidP="00851D2B" w:rsidRDefault="00851D2B" w14:paraId="623CC156" w14:textId="3FAC47D5">
            <w:pPr>
              <w:pStyle w:val="TableParagraph"/>
              <w:ind w:left="18"/>
              <w:rPr>
                <w:sz w:val="20"/>
                <w:szCs w:val="20"/>
              </w:rPr>
            </w:pPr>
            <w:r w:rsidRPr="00005B32">
              <w:rPr>
                <w:w w:val="99"/>
                <w:sz w:val="20"/>
                <w:szCs w:val="20"/>
              </w:rPr>
              <w:t>0</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851D2B" w:rsidP="00851D2B" w:rsidRDefault="00851D2B" w14:paraId="623CC157" w14:textId="4F4C8FEB">
            <w:pPr>
              <w:pStyle w:val="TableParagraph"/>
              <w:ind w:left="24"/>
              <w:rPr>
                <w:sz w:val="20"/>
                <w:szCs w:val="20"/>
              </w:rPr>
            </w:pPr>
            <w:r w:rsidRPr="00005B32">
              <w:rPr>
                <w:w w:val="99"/>
                <w:sz w:val="20"/>
                <w:szCs w:val="20"/>
              </w:rPr>
              <w:t>2</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851D2B" w:rsidP="00851D2B" w:rsidRDefault="00851D2B" w14:paraId="623CC158" w14:textId="473A0688">
            <w:pPr>
              <w:pStyle w:val="TableParagraph"/>
              <w:ind w:left="25"/>
              <w:rPr>
                <w:sz w:val="20"/>
                <w:szCs w:val="20"/>
              </w:rPr>
            </w:pPr>
            <w:r w:rsidRPr="00005B32">
              <w:rPr>
                <w:sz w:val="20"/>
                <w:szCs w:val="20"/>
              </w:rPr>
              <w:t>8</w:t>
            </w:r>
          </w:p>
        </w:tc>
        <w:tc>
          <w:tcPr>
            <w:tcW w:w="610"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851D2B" w:rsidP="00851D2B" w:rsidRDefault="00851D2B" w14:paraId="623CC159" w14:textId="72901CBB">
            <w:pPr>
              <w:pStyle w:val="TableParagraph"/>
              <w:ind w:left="31"/>
              <w:rPr>
                <w:b/>
                <w:bCs/>
                <w:sz w:val="20"/>
                <w:szCs w:val="20"/>
              </w:rPr>
            </w:pPr>
            <w:r w:rsidRPr="00005B32">
              <w:rPr>
                <w:b/>
                <w:bCs/>
                <w:sz w:val="20"/>
                <w:szCs w:val="20"/>
              </w:rPr>
              <w:t>5</w:t>
            </w:r>
          </w:p>
        </w:tc>
        <w:tc>
          <w:tcPr>
            <w:tcW w:w="608"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851D2B" w:rsidP="00851D2B" w:rsidRDefault="00851D2B" w14:paraId="623CC15A" w14:textId="0F0C2ED7">
            <w:pPr>
              <w:pStyle w:val="TableParagraph"/>
              <w:ind w:left="26"/>
              <w:rPr>
                <w:sz w:val="20"/>
              </w:rPr>
            </w:pPr>
            <w:r w:rsidRPr="00005B32">
              <w:rPr>
                <w:w w:val="99"/>
                <w:sz w:val="20"/>
                <w:szCs w:val="20"/>
              </w:rPr>
              <w:t>2</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851D2B" w:rsidP="00851D2B" w:rsidRDefault="00851D2B" w14:paraId="623CC15B" w14:textId="616DB789">
            <w:pPr>
              <w:pStyle w:val="TableParagraph"/>
              <w:ind w:left="29"/>
              <w:rPr>
                <w:sz w:val="20"/>
                <w:szCs w:val="20"/>
              </w:rPr>
            </w:pPr>
            <w:r w:rsidRPr="00005B32">
              <w:rPr>
                <w:w w:val="99"/>
                <w:sz w:val="20"/>
                <w:szCs w:val="20"/>
              </w:rPr>
              <w:t>1</w:t>
            </w:r>
          </w:p>
        </w:tc>
        <w:tc>
          <w:tcPr>
            <w:tcW w:w="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851D2B" w:rsidP="00851D2B" w:rsidRDefault="00851D2B" w14:paraId="623CC15C" w14:textId="4926DCE8">
            <w:pPr>
              <w:pStyle w:val="TableParagraph"/>
              <w:ind w:left="30"/>
              <w:rPr>
                <w:sz w:val="20"/>
                <w:szCs w:val="20"/>
              </w:rPr>
            </w:pPr>
            <w:r w:rsidRPr="00005B32">
              <w:rPr>
                <w:sz w:val="20"/>
                <w:szCs w:val="20"/>
              </w:rPr>
              <w:t>3</w:t>
            </w:r>
          </w:p>
        </w:tc>
        <w:tc>
          <w:tcPr>
            <w:tcW w:w="609" w:type="dxa"/>
            <w:tcBorders>
              <w:top w:val="single" w:color="000000" w:themeColor="text1" w:sz="4" w:space="0"/>
              <w:left w:val="single" w:color="000000" w:themeColor="text1" w:sz="4" w:space="0"/>
              <w:bottom w:val="single" w:color="000000" w:themeColor="text1" w:sz="4" w:space="0"/>
            </w:tcBorders>
            <w:shd w:val="clear" w:color="auto" w:fill="EDF8E3"/>
          </w:tcPr>
          <w:p w:rsidRPr="00005B32" w:rsidR="00851D2B" w:rsidP="00851D2B" w:rsidRDefault="00851D2B" w14:paraId="623CC15D" w14:textId="28F04F9A">
            <w:pPr>
              <w:pStyle w:val="TableParagraph"/>
              <w:ind w:left="36"/>
              <w:rPr>
                <w:b/>
                <w:bCs/>
                <w:sz w:val="20"/>
                <w:szCs w:val="20"/>
              </w:rPr>
            </w:pPr>
            <w:r w:rsidRPr="00005B32">
              <w:rPr>
                <w:b/>
                <w:bCs/>
                <w:sz w:val="20"/>
                <w:szCs w:val="20"/>
              </w:rPr>
              <w:t>1</w:t>
            </w:r>
          </w:p>
        </w:tc>
      </w:tr>
      <w:tr w:rsidRPr="00005B32" w:rsidR="00851D2B" w:rsidTr="00A208CA" w14:paraId="623CC16C" w14:textId="77777777">
        <w:trPr>
          <w:trHeight w:val="263"/>
        </w:trPr>
        <w:tc>
          <w:tcPr>
            <w:tcW w:w="2391" w:type="dxa"/>
            <w:tcBorders>
              <w:top w:val="single" w:color="000000" w:themeColor="text1" w:sz="4" w:space="0"/>
            </w:tcBorders>
          </w:tcPr>
          <w:p w:rsidRPr="00005B32" w:rsidR="00851D2B" w:rsidP="00851D2B" w:rsidRDefault="00851D2B" w14:paraId="623CC15F" w14:textId="77777777">
            <w:pPr>
              <w:pStyle w:val="TableParagraph"/>
              <w:spacing w:before="1" w:line="242" w:lineRule="exact"/>
              <w:jc w:val="left"/>
              <w:rPr>
                <w:b/>
                <w:bCs/>
                <w:sz w:val="20"/>
              </w:rPr>
            </w:pPr>
            <w:r w:rsidRPr="00005B32">
              <w:rPr>
                <w:b/>
                <w:bCs/>
                <w:spacing w:val="-5"/>
                <w:sz w:val="20"/>
              </w:rPr>
              <w:t>Sum</w:t>
            </w:r>
          </w:p>
        </w:tc>
        <w:tc>
          <w:tcPr>
            <w:tcW w:w="610" w:type="dxa"/>
            <w:tcBorders>
              <w:top w:val="single" w:color="000000" w:themeColor="text1" w:sz="4" w:space="0"/>
              <w:right w:val="single" w:color="000000" w:themeColor="text1" w:sz="4" w:space="0"/>
            </w:tcBorders>
          </w:tcPr>
          <w:p w:rsidRPr="00005B32" w:rsidR="00851D2B" w:rsidP="00851D2B" w:rsidRDefault="00851D2B" w14:paraId="623CC160" w14:textId="6466405D">
            <w:pPr>
              <w:pStyle w:val="TableParagraph"/>
              <w:spacing w:before="1" w:line="242" w:lineRule="exact"/>
              <w:ind w:left="14"/>
              <w:rPr>
                <w:sz w:val="20"/>
                <w:szCs w:val="20"/>
              </w:rPr>
            </w:pPr>
            <w:r w:rsidRPr="00005B32">
              <w:rPr>
                <w:w w:val="99"/>
                <w:sz w:val="20"/>
                <w:szCs w:val="20"/>
              </w:rPr>
              <w:t>5</w:t>
            </w:r>
          </w:p>
        </w:tc>
        <w:tc>
          <w:tcPr>
            <w:tcW w:w="607" w:type="dxa"/>
            <w:tcBorders>
              <w:top w:val="single" w:color="000000" w:themeColor="text1" w:sz="4" w:space="0"/>
              <w:left w:val="single" w:color="000000" w:themeColor="text1" w:sz="4" w:space="0"/>
              <w:right w:val="single" w:color="000000" w:themeColor="text1" w:sz="4" w:space="0"/>
            </w:tcBorders>
          </w:tcPr>
          <w:p w:rsidRPr="00005B32" w:rsidR="00851D2B" w:rsidP="00851D2B" w:rsidRDefault="00851D2B" w14:paraId="623CC161" w14:textId="41C02C17">
            <w:pPr>
              <w:pStyle w:val="TableParagraph"/>
              <w:spacing w:before="1" w:line="242" w:lineRule="exact"/>
              <w:ind w:left="17"/>
              <w:rPr>
                <w:sz w:val="20"/>
                <w:szCs w:val="20"/>
              </w:rPr>
            </w:pPr>
            <w:r w:rsidRPr="00005B32">
              <w:rPr>
                <w:w w:val="99"/>
                <w:sz w:val="20"/>
                <w:szCs w:val="20"/>
              </w:rPr>
              <w:t>7</w:t>
            </w:r>
          </w:p>
        </w:tc>
        <w:tc>
          <w:tcPr>
            <w:tcW w:w="609" w:type="dxa"/>
            <w:tcBorders>
              <w:top w:val="single" w:color="000000" w:themeColor="text1" w:sz="4" w:space="0"/>
              <w:left w:val="single" w:color="000000" w:themeColor="text1" w:sz="4" w:space="0"/>
              <w:right w:val="single" w:color="000000" w:themeColor="text1" w:sz="4" w:space="0"/>
            </w:tcBorders>
          </w:tcPr>
          <w:p w:rsidRPr="00005B32" w:rsidR="00851D2B" w:rsidP="00851D2B" w:rsidRDefault="00851D2B" w14:paraId="623CC162" w14:textId="04685550">
            <w:pPr>
              <w:pStyle w:val="TableParagraph"/>
              <w:spacing w:before="1" w:line="242" w:lineRule="exact"/>
              <w:ind w:left="20"/>
              <w:rPr>
                <w:sz w:val="20"/>
                <w:szCs w:val="20"/>
              </w:rPr>
            </w:pPr>
            <w:r w:rsidRPr="00005B32">
              <w:rPr>
                <w:sz w:val="20"/>
                <w:szCs w:val="20"/>
              </w:rPr>
              <w:t>5</w:t>
            </w:r>
          </w:p>
        </w:tc>
        <w:tc>
          <w:tcPr>
            <w:tcW w:w="609" w:type="dxa"/>
            <w:tcBorders>
              <w:top w:val="single" w:color="000000" w:themeColor="text1" w:sz="4" w:space="0"/>
              <w:left w:val="single" w:color="000000" w:themeColor="text1" w:sz="4" w:space="0"/>
            </w:tcBorders>
          </w:tcPr>
          <w:p w:rsidRPr="00005B32" w:rsidR="00851D2B" w:rsidP="00851D2B" w:rsidRDefault="00851D2B" w14:paraId="623CC163" w14:textId="38D5418F">
            <w:pPr>
              <w:pStyle w:val="TableParagraph"/>
              <w:spacing w:before="1" w:line="242" w:lineRule="exact"/>
              <w:ind w:left="26"/>
              <w:rPr>
                <w:b/>
                <w:bCs/>
                <w:sz w:val="20"/>
                <w:szCs w:val="20"/>
              </w:rPr>
            </w:pPr>
            <w:r w:rsidRPr="00005B32">
              <w:rPr>
                <w:b/>
                <w:bCs/>
                <w:sz w:val="20"/>
                <w:szCs w:val="20"/>
              </w:rPr>
              <w:t>3</w:t>
            </w:r>
          </w:p>
        </w:tc>
        <w:tc>
          <w:tcPr>
            <w:tcW w:w="618" w:type="dxa"/>
            <w:tcBorders>
              <w:top w:val="single" w:color="000000" w:themeColor="text1" w:sz="4" w:space="0"/>
              <w:right w:val="single" w:color="000000" w:themeColor="text1" w:sz="4" w:space="0"/>
            </w:tcBorders>
          </w:tcPr>
          <w:p w:rsidRPr="00005B32" w:rsidR="00851D2B" w:rsidP="00851D2B" w:rsidRDefault="00851D2B" w14:paraId="623CC164" w14:textId="244E8BE3">
            <w:pPr>
              <w:pStyle w:val="TableParagraph"/>
              <w:spacing w:before="1" w:line="242" w:lineRule="exact"/>
              <w:ind w:left="96" w:right="78"/>
              <w:rPr>
                <w:sz w:val="20"/>
                <w:szCs w:val="20"/>
              </w:rPr>
            </w:pPr>
            <w:r w:rsidRPr="00005B32">
              <w:rPr>
                <w:spacing w:val="-5"/>
                <w:sz w:val="20"/>
                <w:szCs w:val="20"/>
              </w:rPr>
              <w:t>18</w:t>
            </w:r>
          </w:p>
        </w:tc>
        <w:tc>
          <w:tcPr>
            <w:tcW w:w="610" w:type="dxa"/>
            <w:tcBorders>
              <w:top w:val="single" w:color="000000" w:themeColor="text1" w:sz="4" w:space="0"/>
              <w:left w:val="single" w:color="000000" w:themeColor="text1" w:sz="4" w:space="0"/>
              <w:right w:val="single" w:color="000000" w:themeColor="text1" w:sz="4" w:space="0"/>
            </w:tcBorders>
          </w:tcPr>
          <w:p w:rsidRPr="00005B32" w:rsidR="00851D2B" w:rsidP="00851D2B" w:rsidRDefault="00851D2B" w14:paraId="623CC165" w14:textId="745936F0">
            <w:pPr>
              <w:pStyle w:val="TableParagraph"/>
              <w:spacing w:before="1" w:line="242" w:lineRule="exact"/>
              <w:ind w:left="98" w:right="74"/>
              <w:rPr>
                <w:sz w:val="20"/>
                <w:szCs w:val="20"/>
              </w:rPr>
            </w:pPr>
            <w:r w:rsidRPr="00005B32">
              <w:rPr>
                <w:spacing w:val="-5"/>
                <w:sz w:val="20"/>
                <w:szCs w:val="20"/>
              </w:rPr>
              <w:t>13</w:t>
            </w:r>
          </w:p>
        </w:tc>
        <w:tc>
          <w:tcPr>
            <w:tcW w:w="610" w:type="dxa"/>
            <w:tcBorders>
              <w:top w:val="single" w:color="000000" w:themeColor="text1" w:sz="4" w:space="0"/>
              <w:left w:val="single" w:color="000000" w:themeColor="text1" w:sz="4" w:space="0"/>
              <w:right w:val="single" w:color="000000" w:themeColor="text1" w:sz="4" w:space="0"/>
            </w:tcBorders>
          </w:tcPr>
          <w:p w:rsidRPr="00005B32" w:rsidR="00851D2B" w:rsidP="00851D2B" w:rsidRDefault="00851D2B" w14:paraId="623CC166" w14:textId="1D9D8D3A">
            <w:pPr>
              <w:pStyle w:val="TableParagraph"/>
              <w:spacing w:before="1" w:line="242" w:lineRule="exact"/>
              <w:ind w:left="98" w:right="73"/>
              <w:rPr>
                <w:sz w:val="20"/>
                <w:szCs w:val="20"/>
              </w:rPr>
            </w:pPr>
            <w:r w:rsidRPr="00005B32">
              <w:rPr>
                <w:sz w:val="20"/>
                <w:szCs w:val="20"/>
              </w:rPr>
              <w:t>23</w:t>
            </w:r>
          </w:p>
        </w:tc>
        <w:tc>
          <w:tcPr>
            <w:tcW w:w="610" w:type="dxa"/>
            <w:tcBorders>
              <w:top w:val="single" w:color="000000" w:themeColor="text1" w:sz="4" w:space="0"/>
              <w:left w:val="single" w:color="000000" w:themeColor="text1" w:sz="4" w:space="0"/>
            </w:tcBorders>
          </w:tcPr>
          <w:p w:rsidRPr="00005B32" w:rsidR="00851D2B" w:rsidP="00851D2B" w:rsidRDefault="00851D2B" w14:paraId="623CC167" w14:textId="346C7510">
            <w:pPr>
              <w:pStyle w:val="TableParagraph"/>
              <w:spacing w:before="1" w:line="242" w:lineRule="exact"/>
              <w:ind w:left="95" w:right="64"/>
              <w:rPr>
                <w:b/>
                <w:bCs/>
                <w:sz w:val="20"/>
                <w:szCs w:val="20"/>
              </w:rPr>
            </w:pPr>
            <w:r w:rsidRPr="00005B32">
              <w:rPr>
                <w:b/>
                <w:bCs/>
                <w:sz w:val="20"/>
                <w:szCs w:val="20"/>
              </w:rPr>
              <w:t>23</w:t>
            </w:r>
          </w:p>
        </w:tc>
        <w:tc>
          <w:tcPr>
            <w:tcW w:w="608" w:type="dxa"/>
            <w:tcBorders>
              <w:top w:val="single" w:color="000000" w:themeColor="text1" w:sz="4" w:space="0"/>
              <w:right w:val="single" w:color="000000" w:themeColor="text1" w:sz="4" w:space="0"/>
            </w:tcBorders>
          </w:tcPr>
          <w:p w:rsidRPr="00005B32" w:rsidR="00851D2B" w:rsidP="00851D2B" w:rsidRDefault="00851D2B" w14:paraId="623CC168" w14:textId="53B496EC">
            <w:pPr>
              <w:pStyle w:val="TableParagraph"/>
              <w:spacing w:before="1" w:line="242" w:lineRule="exact"/>
              <w:ind w:left="26"/>
              <w:rPr>
                <w:sz w:val="20"/>
                <w:szCs w:val="20"/>
              </w:rPr>
            </w:pPr>
            <w:r w:rsidRPr="00005B32">
              <w:rPr>
                <w:w w:val="99"/>
                <w:sz w:val="20"/>
                <w:szCs w:val="20"/>
              </w:rPr>
              <w:t>6</w:t>
            </w:r>
          </w:p>
        </w:tc>
        <w:tc>
          <w:tcPr>
            <w:tcW w:w="610" w:type="dxa"/>
            <w:tcBorders>
              <w:top w:val="single" w:color="000000" w:themeColor="text1" w:sz="4" w:space="0"/>
              <w:left w:val="single" w:color="000000" w:themeColor="text1" w:sz="4" w:space="0"/>
              <w:right w:val="single" w:color="000000" w:themeColor="text1" w:sz="4" w:space="0"/>
            </w:tcBorders>
          </w:tcPr>
          <w:p w:rsidRPr="00005B32" w:rsidR="00851D2B" w:rsidP="00851D2B" w:rsidRDefault="00851D2B" w14:paraId="623CC169" w14:textId="520EAB88">
            <w:pPr>
              <w:pStyle w:val="TableParagraph"/>
              <w:spacing w:before="1" w:line="242" w:lineRule="exact"/>
              <w:ind w:left="29"/>
              <w:rPr>
                <w:sz w:val="20"/>
                <w:szCs w:val="20"/>
              </w:rPr>
            </w:pPr>
            <w:r w:rsidRPr="00005B32">
              <w:rPr>
                <w:w w:val="99"/>
                <w:sz w:val="20"/>
                <w:szCs w:val="20"/>
              </w:rPr>
              <w:t>9</w:t>
            </w:r>
          </w:p>
        </w:tc>
        <w:tc>
          <w:tcPr>
            <w:tcW w:w="610" w:type="dxa"/>
            <w:tcBorders>
              <w:top w:val="single" w:color="000000" w:themeColor="text1" w:sz="4" w:space="0"/>
              <w:left w:val="single" w:color="000000" w:themeColor="text1" w:sz="4" w:space="0"/>
              <w:right w:val="single" w:color="000000" w:themeColor="text1" w:sz="4" w:space="0"/>
            </w:tcBorders>
          </w:tcPr>
          <w:p w:rsidRPr="00005B32" w:rsidR="00851D2B" w:rsidP="00851D2B" w:rsidRDefault="00851D2B" w14:paraId="623CC16A" w14:textId="17D76B68">
            <w:pPr>
              <w:pStyle w:val="TableParagraph"/>
              <w:spacing w:before="1" w:line="242" w:lineRule="exact"/>
              <w:ind w:left="30"/>
              <w:rPr>
                <w:sz w:val="20"/>
                <w:szCs w:val="20"/>
              </w:rPr>
            </w:pPr>
            <w:r w:rsidRPr="00005B32">
              <w:rPr>
                <w:sz w:val="20"/>
                <w:szCs w:val="20"/>
              </w:rPr>
              <w:t>8</w:t>
            </w:r>
          </w:p>
        </w:tc>
        <w:tc>
          <w:tcPr>
            <w:tcW w:w="609" w:type="dxa"/>
            <w:tcBorders>
              <w:top w:val="single" w:color="000000" w:themeColor="text1" w:sz="4" w:space="0"/>
              <w:left w:val="single" w:color="000000" w:themeColor="text1" w:sz="4" w:space="0"/>
            </w:tcBorders>
          </w:tcPr>
          <w:p w:rsidRPr="00005B32" w:rsidR="00851D2B" w:rsidP="00851D2B" w:rsidRDefault="00851D2B" w14:paraId="623CC16B" w14:textId="6F035A79">
            <w:pPr>
              <w:pStyle w:val="TableParagraph"/>
              <w:spacing w:before="1" w:line="242" w:lineRule="exact"/>
              <w:ind w:left="36"/>
              <w:rPr>
                <w:b/>
                <w:bCs/>
                <w:sz w:val="20"/>
                <w:szCs w:val="20"/>
              </w:rPr>
            </w:pPr>
            <w:r w:rsidRPr="00005B32">
              <w:rPr>
                <w:b/>
                <w:bCs/>
                <w:sz w:val="20"/>
                <w:szCs w:val="20"/>
              </w:rPr>
              <w:t>5</w:t>
            </w:r>
          </w:p>
        </w:tc>
      </w:tr>
    </w:tbl>
    <w:p w:rsidRPr="00005B32" w:rsidR="0045231E" w:rsidP="00A4279B" w:rsidRDefault="00241E48" w14:paraId="623CC16E" w14:textId="6CDEE623">
      <w:pPr>
        <w:pStyle w:val="Heading3"/>
      </w:pPr>
      <w:r w:rsidRPr="00005B32">
        <w:br w:type="page"/>
      </w:r>
      <w:bookmarkStart w:name="_Toc214979974" w:id="30"/>
      <w:r w:rsidRPr="00005B32">
        <w:t>Discharges</w:t>
      </w:r>
      <w:r w:rsidRPr="00005B32">
        <w:rPr>
          <w:spacing w:val="-5"/>
        </w:rPr>
        <w:t xml:space="preserve"> </w:t>
      </w:r>
      <w:r w:rsidRPr="00005B32">
        <w:t>by</w:t>
      </w:r>
      <w:r w:rsidRPr="00005B32">
        <w:rPr>
          <w:spacing w:val="-5"/>
        </w:rPr>
        <w:t xml:space="preserve"> </w:t>
      </w:r>
      <w:r w:rsidRPr="00005B32">
        <w:t>Fiscal</w:t>
      </w:r>
      <w:r w:rsidRPr="00005B32">
        <w:rPr>
          <w:spacing w:val="-4"/>
        </w:rPr>
        <w:t xml:space="preserve"> </w:t>
      </w:r>
      <w:r w:rsidRPr="00005B32">
        <w:t>Year</w:t>
      </w:r>
      <w:r w:rsidRPr="00005B32">
        <w:rPr>
          <w:spacing w:val="-5"/>
        </w:rPr>
        <w:t xml:space="preserve"> </w:t>
      </w:r>
      <w:r w:rsidRPr="00005B32">
        <w:t>and</w:t>
      </w:r>
      <w:r w:rsidRPr="00005B32">
        <w:rPr>
          <w:spacing w:val="-4"/>
        </w:rPr>
        <w:t xml:space="preserve"> </w:t>
      </w:r>
      <w:r w:rsidRPr="00005B32">
        <w:t>Discharge</w:t>
      </w:r>
      <w:r w:rsidRPr="00005B32">
        <w:rPr>
          <w:spacing w:val="-3"/>
        </w:rPr>
        <w:t xml:space="preserve"> </w:t>
      </w:r>
      <w:r w:rsidRPr="00005B32">
        <w:rPr>
          <w:spacing w:val="-2"/>
        </w:rPr>
        <w:t>Category</w:t>
      </w:r>
      <w:bookmarkEnd w:id="30"/>
    </w:p>
    <w:p w:rsidRPr="00005B32" w:rsidR="0045231E" w:rsidRDefault="0045231E" w14:paraId="623CC16F" w14:textId="77777777">
      <w:pPr>
        <w:pStyle w:val="BodyText"/>
        <w:spacing w:before="5"/>
        <w:rPr>
          <w:sz w:val="21"/>
        </w:rPr>
      </w:pPr>
    </w:p>
    <w:p w:rsidRPr="00005B32" w:rsidR="1EC9421F" w:rsidP="57FDCCB9" w:rsidRDefault="171B5757" w14:paraId="789070FE" w14:textId="1DE8788B">
      <w:pPr>
        <w:spacing w:line="259" w:lineRule="auto"/>
      </w:pPr>
      <w:r w:rsidRPr="00005B32">
        <w:t xml:space="preserve">                                  </w:t>
      </w:r>
      <w:r w:rsidRPr="00005B32" w:rsidR="516FFD28">
        <w:rPr>
          <w:noProof/>
        </w:rPr>
        <w:drawing>
          <wp:inline distT="0" distB="0" distL="0" distR="0" wp14:anchorId="028421CF" wp14:editId="6E3BC1AB">
            <wp:extent cx="6131874" cy="3827721"/>
            <wp:effectExtent l="0" t="0" r="2540" b="1905"/>
            <wp:docPr id="1680271782" name="Picture 1680271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0271782"/>
                    <pic:cNvPicPr/>
                  </pic:nvPicPr>
                  <pic:blipFill>
                    <a:blip r:embed="rId19">
                      <a:extLst>
                        <a:ext uri="{28A0092B-C50C-407E-A947-70E740481C1C}">
                          <a14:useLocalDpi xmlns:a14="http://schemas.microsoft.com/office/drawing/2010/main" val="0"/>
                        </a:ext>
                      </a:extLst>
                    </a:blip>
                    <a:stretch>
                      <a:fillRect/>
                    </a:stretch>
                  </pic:blipFill>
                  <pic:spPr>
                    <a:xfrm>
                      <a:off x="0" y="0"/>
                      <a:ext cx="6143190" cy="3834785"/>
                    </a:xfrm>
                    <a:prstGeom prst="rect">
                      <a:avLst/>
                    </a:prstGeom>
                  </pic:spPr>
                </pic:pic>
              </a:graphicData>
            </a:graphic>
          </wp:inline>
        </w:drawing>
      </w:r>
      <w:r w:rsidRPr="00005B32">
        <w:t xml:space="preserve">  </w:t>
      </w:r>
      <w:r w:rsidRPr="00005B32" w:rsidR="204B2124">
        <w:br/>
      </w:r>
    </w:p>
    <w:p w:rsidRPr="00005B32" w:rsidR="1EC9421F" w:rsidP="57FDCCB9" w:rsidRDefault="1EC9421F" w14:paraId="5E9DD0BF" w14:textId="40833078">
      <w:pPr>
        <w:pStyle w:val="Heading1"/>
        <w:ind w:left="720"/>
      </w:pPr>
    </w:p>
    <w:p w:rsidRPr="00005B32" w:rsidR="008F3FC8" w:rsidP="009A43E2" w:rsidRDefault="003C1FCE" w14:paraId="5C269809" w14:textId="20E85A26">
      <w:pPr>
        <w:pStyle w:val="Heading1"/>
      </w:pPr>
      <w:bookmarkStart w:name="_Toc214542086" w:id="31"/>
      <w:bookmarkStart w:name="_Toc214979975" w:id="32"/>
      <w:r w:rsidRPr="00005B32">
        <w:t>ACTIVE CASE DATA</w:t>
      </w:r>
      <w:bookmarkEnd w:id="31"/>
      <w:bookmarkEnd w:id="32"/>
      <w:r w:rsidRPr="00005B32">
        <w:t xml:space="preserve"> </w:t>
      </w:r>
    </w:p>
    <w:p w:rsidRPr="00005B32" w:rsidR="00FD015B" w:rsidP="00FD015B" w:rsidRDefault="00FD015B" w14:paraId="67EA122C" w14:textId="682B19B5">
      <w:pPr>
        <w:pStyle w:val="Heading2"/>
      </w:pPr>
      <w:bookmarkStart w:name="_Toc214979976" w:id="33"/>
      <w:r w:rsidRPr="00005B32">
        <w:t>ACTIVE CASES FOR FY26 AS OF 11/2025</w:t>
      </w:r>
      <w:bookmarkEnd w:id="33"/>
    </w:p>
    <w:p w:rsidRPr="00005B32" w:rsidR="00FD015B" w:rsidP="00B75577" w:rsidRDefault="00FD015B" w14:paraId="2E73FAA5" w14:textId="142D2CD0">
      <w:r w:rsidRPr="00005B32">
        <w:t>On</w:t>
      </w:r>
      <w:r w:rsidRPr="00005B32">
        <w:rPr>
          <w:spacing w:val="-13"/>
        </w:rPr>
        <w:t xml:space="preserve"> </w:t>
      </w:r>
      <w:r w:rsidRPr="00005B32">
        <w:t>November 1, 2025,</w:t>
      </w:r>
      <w:r w:rsidRPr="00005B32">
        <w:rPr>
          <w:spacing w:val="-12"/>
        </w:rPr>
        <w:t xml:space="preserve"> </w:t>
      </w:r>
      <w:r w:rsidRPr="00005B32">
        <w:t>there</w:t>
      </w:r>
      <w:r w:rsidRPr="00005B32">
        <w:rPr>
          <w:spacing w:val="-13"/>
        </w:rPr>
        <w:t xml:space="preserve"> </w:t>
      </w:r>
      <w:r w:rsidRPr="00005B32">
        <w:t>were</w:t>
      </w:r>
      <w:r w:rsidRPr="00005B32">
        <w:rPr>
          <w:spacing w:val="-12"/>
        </w:rPr>
        <w:t xml:space="preserve"> </w:t>
      </w:r>
      <w:r w:rsidRPr="00005B32">
        <w:t>564 health</w:t>
      </w:r>
      <w:r w:rsidRPr="00005B32">
        <w:rPr>
          <w:spacing w:val="-12"/>
        </w:rPr>
        <w:t xml:space="preserve"> </w:t>
      </w:r>
      <w:r w:rsidRPr="00005B32">
        <w:t>professionals</w:t>
      </w:r>
      <w:r w:rsidRPr="00005B32">
        <w:rPr>
          <w:spacing w:val="-12"/>
        </w:rPr>
        <w:t xml:space="preserve"> </w:t>
      </w:r>
      <w:r w:rsidRPr="00005B32">
        <w:t>active</w:t>
      </w:r>
      <w:r w:rsidRPr="00005B32">
        <w:rPr>
          <w:spacing w:val="-13"/>
        </w:rPr>
        <w:t xml:space="preserve"> </w:t>
      </w:r>
      <w:r w:rsidRPr="00005B32">
        <w:t>in</w:t>
      </w:r>
      <w:r w:rsidRPr="00005B32">
        <w:rPr>
          <w:spacing w:val="-12"/>
        </w:rPr>
        <w:t xml:space="preserve"> </w:t>
      </w:r>
      <w:r w:rsidRPr="00005B32">
        <w:t>HPSP;</w:t>
      </w:r>
      <w:r w:rsidRPr="00005B32">
        <w:rPr>
          <w:spacing w:val="-11"/>
        </w:rPr>
        <w:t xml:space="preserve"> </w:t>
      </w:r>
      <w:r w:rsidRPr="00005B32">
        <w:t>representing</w:t>
      </w:r>
      <w:r w:rsidRPr="00005B32">
        <w:rPr>
          <w:spacing w:val="-12"/>
        </w:rPr>
        <w:t xml:space="preserve"> </w:t>
      </w:r>
      <w:r w:rsidRPr="00005B32">
        <w:t>those</w:t>
      </w:r>
      <w:r w:rsidRPr="00005B32">
        <w:rPr>
          <w:spacing w:val="-10"/>
        </w:rPr>
        <w:t xml:space="preserve"> </w:t>
      </w:r>
      <w:r w:rsidRPr="00005B32">
        <w:t>in</w:t>
      </w:r>
      <w:r w:rsidRPr="00005B32">
        <w:rPr>
          <w:spacing w:val="-12"/>
        </w:rPr>
        <w:t xml:space="preserve"> </w:t>
      </w:r>
      <w:r w:rsidRPr="00005B32">
        <w:t>the</w:t>
      </w:r>
      <w:r w:rsidRPr="00005B32">
        <w:rPr>
          <w:spacing w:val="-11"/>
        </w:rPr>
        <w:t xml:space="preserve"> </w:t>
      </w:r>
      <w:r w:rsidRPr="00005B32">
        <w:t>enrollment phase of monitoring (87) as well as those who are actively engaged in monitoring (477).</w:t>
      </w:r>
      <w:r w:rsidRPr="00005B32">
        <w:rPr>
          <w:spacing w:val="40"/>
        </w:rPr>
        <w:t xml:space="preserve"> </w:t>
      </w:r>
      <w:r w:rsidRPr="00005B32">
        <w:t>The table shows how these health professionals were referred to HPSP by first referral source and board.</w:t>
      </w:r>
    </w:p>
    <w:p w:rsidRPr="00005B32" w:rsidR="003C1FCE" w:rsidRDefault="003C1FCE" w14:paraId="245C9D4D" w14:textId="77777777">
      <w:pPr>
        <w:pStyle w:val="BodyText"/>
        <w:spacing w:before="5"/>
        <w:rPr>
          <w:color w:val="365F91" w:themeColor="accent1" w:themeShade="BF"/>
          <w:sz w:val="36"/>
          <w:szCs w:val="36"/>
        </w:rPr>
      </w:pPr>
    </w:p>
    <w:p w:rsidRPr="00005B32" w:rsidR="0045231E" w:rsidP="00FD015B" w:rsidRDefault="52DA41F5" w14:paraId="623CC308" w14:textId="5E028077">
      <w:pPr>
        <w:pStyle w:val="Heading3"/>
        <w:rPr>
          <w:spacing w:val="-2"/>
        </w:rPr>
      </w:pPr>
      <w:bookmarkStart w:name="_Toc214979977" w:id="34"/>
      <w:r w:rsidRPr="00005B32">
        <w:t>Active</w:t>
      </w:r>
      <w:r w:rsidRPr="00005B32">
        <w:rPr>
          <w:spacing w:val="-5"/>
        </w:rPr>
        <w:t xml:space="preserve"> </w:t>
      </w:r>
      <w:r w:rsidRPr="00005B32">
        <w:t>Cases</w:t>
      </w:r>
      <w:r w:rsidRPr="00005B32">
        <w:rPr>
          <w:spacing w:val="-3"/>
        </w:rPr>
        <w:t xml:space="preserve"> </w:t>
      </w:r>
      <w:r w:rsidRPr="00005B32">
        <w:t>by</w:t>
      </w:r>
      <w:r w:rsidRPr="00005B32">
        <w:rPr>
          <w:spacing w:val="-4"/>
        </w:rPr>
        <w:t xml:space="preserve"> </w:t>
      </w:r>
      <w:r w:rsidRPr="00005B32">
        <w:t>Board and</w:t>
      </w:r>
      <w:r w:rsidRPr="00005B32">
        <w:rPr>
          <w:spacing w:val="-3"/>
        </w:rPr>
        <w:t xml:space="preserve"> </w:t>
      </w:r>
      <w:r w:rsidRPr="00005B32">
        <w:t>First</w:t>
      </w:r>
      <w:r w:rsidRPr="00005B32">
        <w:rPr>
          <w:spacing w:val="-4"/>
        </w:rPr>
        <w:t xml:space="preserve"> </w:t>
      </w:r>
      <w:r w:rsidRPr="00005B32">
        <w:t>Referral</w:t>
      </w:r>
      <w:r w:rsidRPr="00005B32">
        <w:rPr>
          <w:spacing w:val="-3"/>
        </w:rPr>
        <w:t xml:space="preserve"> </w:t>
      </w:r>
      <w:r w:rsidRPr="00005B32">
        <w:rPr>
          <w:spacing w:val="-2"/>
        </w:rPr>
        <w:t>Source</w:t>
      </w:r>
      <w:bookmarkEnd w:id="34"/>
      <w:r w:rsidRPr="00005B32" w:rsidR="53671830">
        <w:rPr>
          <w:spacing w:val="-2"/>
        </w:rPr>
        <w:t xml:space="preserve"> </w:t>
      </w:r>
    </w:p>
    <w:p w:rsidRPr="00005B32" w:rsidR="74467C6A" w:rsidP="74467C6A" w:rsidRDefault="74467C6A" w14:paraId="59D32796" w14:textId="3CD314E9">
      <w:pPr>
        <w:pStyle w:val="Heading4"/>
        <w:spacing w:before="0"/>
        <w:rPr>
          <w:color w:val="006FC0"/>
        </w:rPr>
      </w:pPr>
    </w:p>
    <w:tbl>
      <w:tblPr>
        <w:tblW w:w="0" w:type="auto"/>
        <w:tblInd w:w="58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734"/>
        <w:gridCol w:w="990"/>
        <w:gridCol w:w="1440"/>
        <w:gridCol w:w="1270"/>
        <w:gridCol w:w="1008"/>
        <w:gridCol w:w="1008"/>
      </w:tblGrid>
      <w:tr w:rsidRPr="007F4FCD" w:rsidR="007662C8" w:rsidTr="007F4FCD" w14:paraId="644236CA" w14:textId="77777777">
        <w:trPr>
          <w:trHeight w:val="474"/>
        </w:trPr>
        <w:tc>
          <w:tcPr>
            <w:tcW w:w="2734" w:type="dxa"/>
            <w:tcBorders>
              <w:right w:val="single" w:color="000000" w:themeColor="text1" w:sz="4" w:space="0"/>
            </w:tcBorders>
            <w:shd w:val="clear" w:color="auto" w:fill="C6E6A3"/>
            <w:vAlign w:val="center"/>
          </w:tcPr>
          <w:p w:rsidRPr="007F4FCD" w:rsidR="007662C8" w:rsidP="007F4FCD" w:rsidRDefault="0EF381BA" w14:paraId="15F63826" w14:textId="5038C865">
            <w:pPr>
              <w:pStyle w:val="TableParagraph"/>
              <w:spacing w:before="121"/>
              <w:rPr>
                <w:b/>
                <w:bCs/>
                <w:sz w:val="20"/>
                <w:szCs w:val="20"/>
              </w:rPr>
            </w:pPr>
            <w:r w:rsidRPr="007F4FCD">
              <w:rPr>
                <w:b/>
                <w:bCs/>
                <w:spacing w:val="-2"/>
                <w:sz w:val="20"/>
                <w:szCs w:val="20"/>
              </w:rPr>
              <w:t>Board</w:t>
            </w:r>
          </w:p>
        </w:tc>
        <w:tc>
          <w:tcPr>
            <w:tcW w:w="990" w:type="dxa"/>
            <w:tcBorders>
              <w:left w:val="single" w:color="000000" w:themeColor="text1" w:sz="4" w:space="0"/>
              <w:right w:val="single" w:color="000000" w:themeColor="text1" w:sz="4" w:space="0"/>
            </w:tcBorders>
            <w:shd w:val="clear" w:color="auto" w:fill="C6E6A3"/>
            <w:vAlign w:val="center"/>
          </w:tcPr>
          <w:p w:rsidRPr="007F4FCD" w:rsidR="007662C8" w:rsidP="007F4FCD" w:rsidRDefault="0EF381BA" w14:paraId="21D4D689" w14:textId="77777777">
            <w:pPr>
              <w:pStyle w:val="TableParagraph"/>
              <w:spacing w:before="121"/>
              <w:ind w:left="120" w:right="107"/>
              <w:rPr>
                <w:b/>
                <w:bCs/>
                <w:sz w:val="20"/>
                <w:szCs w:val="20"/>
              </w:rPr>
            </w:pPr>
            <w:r w:rsidRPr="007F4FCD">
              <w:rPr>
                <w:b/>
                <w:bCs/>
                <w:spacing w:val="-2"/>
                <w:sz w:val="20"/>
                <w:szCs w:val="20"/>
              </w:rPr>
              <w:t>Number</w:t>
            </w:r>
          </w:p>
        </w:tc>
        <w:tc>
          <w:tcPr>
            <w:tcW w:w="1440" w:type="dxa"/>
            <w:tcBorders>
              <w:left w:val="single" w:color="000000" w:themeColor="text1" w:sz="4" w:space="0"/>
              <w:right w:val="single" w:color="000000" w:themeColor="text1" w:sz="4" w:space="0"/>
            </w:tcBorders>
            <w:shd w:val="clear" w:color="auto" w:fill="C6E6A3"/>
            <w:vAlign w:val="center"/>
          </w:tcPr>
          <w:p w:rsidRPr="007F4FCD" w:rsidR="007662C8" w:rsidP="007F4FCD" w:rsidRDefault="0EF381BA" w14:paraId="7D36F93E" w14:textId="77777777">
            <w:pPr>
              <w:pStyle w:val="TableParagraph"/>
              <w:spacing w:before="1"/>
              <w:ind w:left="127" w:right="107"/>
              <w:rPr>
                <w:b/>
                <w:bCs/>
                <w:sz w:val="20"/>
                <w:szCs w:val="20"/>
              </w:rPr>
            </w:pPr>
            <w:r w:rsidRPr="007F4FCD">
              <w:rPr>
                <w:b/>
                <w:bCs/>
                <w:spacing w:val="-2"/>
                <w:sz w:val="20"/>
                <w:szCs w:val="20"/>
              </w:rPr>
              <w:t>Board</w:t>
            </w:r>
          </w:p>
          <w:p w:rsidRPr="007F4FCD" w:rsidR="007662C8" w:rsidP="007F4FCD" w:rsidRDefault="0EF381BA" w14:paraId="4104B78F" w14:textId="77777777">
            <w:pPr>
              <w:pStyle w:val="TableParagraph"/>
              <w:spacing w:before="18" w:line="216" w:lineRule="exact"/>
              <w:ind w:left="123" w:right="107"/>
              <w:rPr>
                <w:b/>
                <w:bCs/>
                <w:sz w:val="20"/>
                <w:szCs w:val="20"/>
              </w:rPr>
            </w:pPr>
            <w:r w:rsidRPr="007F4FCD">
              <w:rPr>
                <w:b/>
                <w:bCs/>
                <w:spacing w:val="-2"/>
                <w:sz w:val="20"/>
                <w:szCs w:val="20"/>
              </w:rPr>
              <w:t>Voluntary</w:t>
            </w:r>
          </w:p>
        </w:tc>
        <w:tc>
          <w:tcPr>
            <w:tcW w:w="1270" w:type="dxa"/>
            <w:tcBorders>
              <w:left w:val="single" w:color="000000" w:themeColor="text1" w:sz="4" w:space="0"/>
              <w:right w:val="single" w:color="000000" w:themeColor="text1" w:sz="4" w:space="0"/>
            </w:tcBorders>
            <w:shd w:val="clear" w:color="auto" w:fill="C6E6A3"/>
            <w:vAlign w:val="center"/>
          </w:tcPr>
          <w:p w:rsidRPr="007F4FCD" w:rsidR="007662C8" w:rsidP="007F4FCD" w:rsidRDefault="0EF381BA" w14:paraId="6D02C27C" w14:textId="2683338A">
            <w:pPr>
              <w:pStyle w:val="TableParagraph"/>
              <w:spacing w:before="1"/>
              <w:ind w:left="146" w:right="127"/>
              <w:rPr>
                <w:b/>
                <w:bCs/>
                <w:sz w:val="20"/>
                <w:szCs w:val="20"/>
              </w:rPr>
            </w:pPr>
            <w:r w:rsidRPr="007F4FCD">
              <w:rPr>
                <w:b/>
                <w:bCs/>
                <w:spacing w:val="-2"/>
                <w:sz w:val="20"/>
                <w:szCs w:val="20"/>
              </w:rPr>
              <w:t>Board</w:t>
            </w:r>
          </w:p>
          <w:p w:rsidRPr="007F4FCD" w:rsidR="007662C8" w:rsidP="007F4FCD" w:rsidRDefault="0EF381BA" w14:paraId="1DEC1193" w14:textId="77777777">
            <w:pPr>
              <w:pStyle w:val="TableParagraph"/>
              <w:spacing w:before="18" w:line="216" w:lineRule="exact"/>
              <w:ind w:left="146" w:right="130"/>
              <w:rPr>
                <w:b/>
                <w:bCs/>
                <w:sz w:val="20"/>
                <w:szCs w:val="20"/>
              </w:rPr>
            </w:pPr>
            <w:r w:rsidRPr="007F4FCD">
              <w:rPr>
                <w:b/>
                <w:bCs/>
                <w:spacing w:val="-2"/>
                <w:sz w:val="20"/>
                <w:szCs w:val="20"/>
              </w:rPr>
              <w:t>Discipline</w:t>
            </w:r>
          </w:p>
        </w:tc>
        <w:tc>
          <w:tcPr>
            <w:tcW w:w="1008" w:type="dxa"/>
            <w:tcBorders>
              <w:left w:val="single" w:color="000000" w:themeColor="text1" w:sz="4" w:space="0"/>
              <w:right w:val="single" w:color="000000" w:themeColor="text1" w:sz="4" w:space="0"/>
            </w:tcBorders>
            <w:shd w:val="clear" w:color="auto" w:fill="C6E6A3"/>
            <w:vAlign w:val="center"/>
          </w:tcPr>
          <w:p w:rsidRPr="007F4FCD" w:rsidR="007662C8" w:rsidP="007F4FCD" w:rsidRDefault="0EF381BA" w14:paraId="046AF811" w14:textId="77777777">
            <w:pPr>
              <w:pStyle w:val="TableParagraph"/>
              <w:spacing w:before="121"/>
              <w:ind w:left="122" w:right="107"/>
              <w:rPr>
                <w:b/>
                <w:bCs/>
                <w:sz w:val="20"/>
                <w:szCs w:val="20"/>
              </w:rPr>
            </w:pPr>
            <w:r w:rsidRPr="007F4FCD">
              <w:rPr>
                <w:b/>
                <w:bCs/>
                <w:spacing w:val="-4"/>
                <w:sz w:val="20"/>
                <w:szCs w:val="20"/>
              </w:rPr>
              <w:t>Self</w:t>
            </w:r>
          </w:p>
        </w:tc>
        <w:tc>
          <w:tcPr>
            <w:tcW w:w="1008" w:type="dxa"/>
            <w:tcBorders>
              <w:left w:val="single" w:color="000000" w:themeColor="text1" w:sz="4" w:space="0"/>
            </w:tcBorders>
            <w:shd w:val="clear" w:color="auto" w:fill="C6E6A3"/>
            <w:vAlign w:val="center"/>
          </w:tcPr>
          <w:p w:rsidRPr="007F4FCD" w:rsidR="007662C8" w:rsidP="007F4FCD" w:rsidRDefault="0EF381BA" w14:paraId="2C3E11EB" w14:textId="381D814B">
            <w:pPr>
              <w:pStyle w:val="TableParagraph"/>
              <w:spacing w:before="1"/>
              <w:ind w:left="0"/>
              <w:rPr>
                <w:b/>
                <w:bCs/>
                <w:sz w:val="20"/>
                <w:szCs w:val="20"/>
              </w:rPr>
            </w:pPr>
            <w:r w:rsidRPr="007F4FCD">
              <w:rPr>
                <w:b/>
                <w:bCs/>
                <w:spacing w:val="-2"/>
                <w:sz w:val="20"/>
                <w:szCs w:val="20"/>
              </w:rPr>
              <w:t>Third</w:t>
            </w:r>
            <w:r w:rsidRPr="007F4FCD" w:rsidR="007F4FCD">
              <w:rPr>
                <w:b/>
                <w:bCs/>
                <w:sz w:val="20"/>
                <w:szCs w:val="20"/>
              </w:rPr>
              <w:t xml:space="preserve"> </w:t>
            </w:r>
            <w:r w:rsidRPr="007F4FCD">
              <w:rPr>
                <w:b/>
                <w:bCs/>
                <w:spacing w:val="-2"/>
                <w:sz w:val="20"/>
                <w:szCs w:val="20"/>
              </w:rPr>
              <w:t>Party</w:t>
            </w:r>
          </w:p>
        </w:tc>
      </w:tr>
      <w:tr w:rsidRPr="007F4FCD" w:rsidR="007662C8" w:rsidTr="007F4FCD" w14:paraId="3E822974" w14:textId="77777777">
        <w:trPr>
          <w:trHeight w:val="287"/>
        </w:trPr>
        <w:tc>
          <w:tcPr>
            <w:tcW w:w="2734" w:type="dxa"/>
            <w:tcBorders>
              <w:bottom w:val="single" w:color="000000" w:themeColor="text1" w:sz="4" w:space="0"/>
              <w:right w:val="single" w:color="000000" w:themeColor="text1" w:sz="4" w:space="0"/>
            </w:tcBorders>
          </w:tcPr>
          <w:p w:rsidRPr="007F4FCD" w:rsidR="007662C8" w:rsidP="74467C6A" w:rsidRDefault="0EF381BA" w14:paraId="5B3CDC17" w14:textId="77777777">
            <w:pPr>
              <w:pStyle w:val="TableParagraph"/>
              <w:spacing w:before="27"/>
              <w:jc w:val="left"/>
              <w:rPr>
                <w:sz w:val="20"/>
                <w:szCs w:val="20"/>
              </w:rPr>
            </w:pPr>
            <w:r w:rsidRPr="007F4FCD">
              <w:rPr>
                <w:sz w:val="20"/>
                <w:szCs w:val="20"/>
              </w:rPr>
              <w:t>Behavioral</w:t>
            </w:r>
            <w:r w:rsidRPr="007F4FCD">
              <w:rPr>
                <w:spacing w:val="-2"/>
                <w:sz w:val="20"/>
                <w:szCs w:val="20"/>
              </w:rPr>
              <w:t xml:space="preserve"> </w:t>
            </w:r>
            <w:r w:rsidRPr="007F4FCD">
              <w:rPr>
                <w:sz w:val="20"/>
                <w:szCs w:val="20"/>
              </w:rPr>
              <w:t>Health</w:t>
            </w:r>
            <w:r w:rsidRPr="007F4FCD">
              <w:rPr>
                <w:spacing w:val="-2"/>
                <w:sz w:val="20"/>
                <w:szCs w:val="20"/>
              </w:rPr>
              <w:t xml:space="preserve"> </w:t>
            </w:r>
            <w:r w:rsidRPr="007F4FCD">
              <w:rPr>
                <w:sz w:val="20"/>
                <w:szCs w:val="20"/>
              </w:rPr>
              <w:t>and</w:t>
            </w:r>
            <w:r w:rsidRPr="007F4FCD">
              <w:rPr>
                <w:spacing w:val="-2"/>
                <w:sz w:val="20"/>
                <w:szCs w:val="20"/>
              </w:rPr>
              <w:t xml:space="preserve"> Therapy</w:t>
            </w:r>
          </w:p>
        </w:tc>
        <w:tc>
          <w:tcPr>
            <w:tcW w:w="990" w:type="dxa"/>
            <w:tcBorders>
              <w:left w:val="single" w:color="000000" w:themeColor="text1" w:sz="4" w:space="0"/>
              <w:bottom w:val="single" w:color="000000" w:themeColor="text1" w:sz="4" w:space="0"/>
              <w:right w:val="single" w:color="000000" w:themeColor="text1" w:sz="4" w:space="0"/>
            </w:tcBorders>
          </w:tcPr>
          <w:p w:rsidRPr="007F4FCD" w:rsidR="007662C8" w:rsidP="74467C6A" w:rsidRDefault="0EF381BA" w14:paraId="48D45019" w14:textId="5595C01A">
            <w:pPr>
              <w:pStyle w:val="TableParagraph"/>
              <w:spacing w:before="27"/>
              <w:ind w:left="125" w:right="107"/>
              <w:rPr>
                <w:sz w:val="20"/>
                <w:szCs w:val="20"/>
              </w:rPr>
            </w:pPr>
            <w:r w:rsidRPr="007F4FCD">
              <w:rPr>
                <w:spacing w:val="-5"/>
                <w:sz w:val="20"/>
                <w:szCs w:val="20"/>
              </w:rPr>
              <w:t>51</w:t>
            </w:r>
          </w:p>
        </w:tc>
        <w:tc>
          <w:tcPr>
            <w:tcW w:w="1440" w:type="dxa"/>
            <w:tcBorders>
              <w:left w:val="single" w:color="000000" w:themeColor="text1" w:sz="4" w:space="0"/>
              <w:bottom w:val="single" w:color="000000" w:themeColor="text1" w:sz="4" w:space="0"/>
              <w:right w:val="single" w:color="000000" w:themeColor="text1" w:sz="4" w:space="0"/>
            </w:tcBorders>
          </w:tcPr>
          <w:p w:rsidRPr="007F4FCD" w:rsidR="007662C8" w:rsidP="74467C6A" w:rsidRDefault="27DF8AC6" w14:paraId="14119E95" w14:textId="020DDB63">
            <w:pPr>
              <w:pStyle w:val="TableParagraph"/>
              <w:spacing w:before="27"/>
              <w:ind w:left="126" w:right="107"/>
              <w:rPr>
                <w:sz w:val="20"/>
                <w:szCs w:val="20"/>
              </w:rPr>
            </w:pPr>
            <w:r w:rsidRPr="007F4FCD">
              <w:rPr>
                <w:spacing w:val="-5"/>
                <w:sz w:val="20"/>
                <w:szCs w:val="20"/>
              </w:rPr>
              <w:t>1</w:t>
            </w:r>
            <w:r w:rsidRPr="007F4FCD" w:rsidR="1601A7B3">
              <w:rPr>
                <w:spacing w:val="-5"/>
                <w:sz w:val="20"/>
                <w:szCs w:val="20"/>
              </w:rPr>
              <w:t>7</w:t>
            </w:r>
          </w:p>
        </w:tc>
        <w:tc>
          <w:tcPr>
            <w:tcW w:w="1270" w:type="dxa"/>
            <w:tcBorders>
              <w:left w:val="single" w:color="000000" w:themeColor="text1" w:sz="4" w:space="0"/>
              <w:bottom w:val="single" w:color="000000" w:themeColor="text1" w:sz="4" w:space="0"/>
              <w:right w:val="single" w:color="000000" w:themeColor="text1" w:sz="4" w:space="0"/>
            </w:tcBorders>
          </w:tcPr>
          <w:p w:rsidRPr="007F4FCD" w:rsidR="007662C8" w:rsidP="74467C6A" w:rsidRDefault="6BBE8CF3" w14:paraId="02FD8942" w14:textId="5AC7C9D9">
            <w:pPr>
              <w:pStyle w:val="TableParagraph"/>
              <w:spacing w:before="27"/>
              <w:ind w:left="18"/>
              <w:rPr>
                <w:sz w:val="20"/>
                <w:szCs w:val="20"/>
              </w:rPr>
            </w:pPr>
            <w:r w:rsidRPr="007F4FCD">
              <w:rPr>
                <w:sz w:val="20"/>
                <w:szCs w:val="20"/>
              </w:rPr>
              <w:t>4</w:t>
            </w:r>
          </w:p>
        </w:tc>
        <w:tc>
          <w:tcPr>
            <w:tcW w:w="1008" w:type="dxa"/>
            <w:tcBorders>
              <w:left w:val="single" w:color="000000" w:themeColor="text1" w:sz="4" w:space="0"/>
              <w:bottom w:val="single" w:color="000000" w:themeColor="text1" w:sz="4" w:space="0"/>
              <w:right w:val="single" w:color="000000" w:themeColor="text1" w:sz="4" w:space="0"/>
            </w:tcBorders>
          </w:tcPr>
          <w:p w:rsidRPr="007F4FCD" w:rsidR="007662C8" w:rsidP="74467C6A" w:rsidRDefault="2A9EC950" w14:paraId="53875542" w14:textId="6ACD5011">
            <w:pPr>
              <w:pStyle w:val="TableParagraph"/>
              <w:spacing w:before="27"/>
              <w:ind w:left="125" w:right="107"/>
              <w:rPr>
                <w:sz w:val="20"/>
                <w:szCs w:val="20"/>
              </w:rPr>
            </w:pPr>
            <w:r w:rsidRPr="007F4FCD">
              <w:rPr>
                <w:spacing w:val="-5"/>
                <w:sz w:val="20"/>
                <w:szCs w:val="20"/>
              </w:rPr>
              <w:t>1</w:t>
            </w:r>
            <w:r w:rsidRPr="007F4FCD" w:rsidR="6BBE8CF3">
              <w:rPr>
                <w:spacing w:val="-5"/>
                <w:sz w:val="20"/>
                <w:szCs w:val="20"/>
              </w:rPr>
              <w:t>8</w:t>
            </w:r>
          </w:p>
        </w:tc>
        <w:tc>
          <w:tcPr>
            <w:tcW w:w="1008" w:type="dxa"/>
            <w:tcBorders>
              <w:left w:val="single" w:color="000000" w:themeColor="text1" w:sz="4" w:space="0"/>
              <w:bottom w:val="single" w:color="000000" w:themeColor="text1" w:sz="4" w:space="0"/>
            </w:tcBorders>
          </w:tcPr>
          <w:p w:rsidRPr="007F4FCD" w:rsidR="007662C8" w:rsidP="74467C6A" w:rsidRDefault="23F1EAAD" w14:paraId="09DEAC3C" w14:textId="48567614">
            <w:pPr>
              <w:pStyle w:val="TableParagraph"/>
              <w:spacing w:before="27"/>
              <w:ind w:left="23"/>
              <w:rPr>
                <w:sz w:val="20"/>
                <w:szCs w:val="20"/>
              </w:rPr>
            </w:pPr>
            <w:r w:rsidRPr="007F4FCD">
              <w:rPr>
                <w:sz w:val="20"/>
                <w:szCs w:val="20"/>
              </w:rPr>
              <w:t>12</w:t>
            </w:r>
          </w:p>
        </w:tc>
      </w:tr>
      <w:tr w:rsidRPr="007F4FCD" w:rsidR="007662C8" w:rsidTr="007F4FCD" w14:paraId="0B770B39" w14:textId="77777777">
        <w:trPr>
          <w:trHeight w:val="287"/>
        </w:trPr>
        <w:tc>
          <w:tcPr>
            <w:tcW w:w="2734" w:type="dxa"/>
            <w:tcBorders>
              <w:bottom w:val="single" w:color="000000" w:themeColor="text1" w:sz="4" w:space="0"/>
              <w:right w:val="single" w:color="000000" w:themeColor="text1" w:sz="4" w:space="0"/>
            </w:tcBorders>
          </w:tcPr>
          <w:p w:rsidRPr="007F4FCD" w:rsidR="007662C8" w:rsidP="74467C6A" w:rsidRDefault="0EF381BA" w14:paraId="227D0EB3" w14:textId="77777777">
            <w:pPr>
              <w:pStyle w:val="TableParagraph"/>
              <w:spacing w:before="27"/>
              <w:jc w:val="left"/>
              <w:rPr>
                <w:sz w:val="20"/>
                <w:szCs w:val="20"/>
              </w:rPr>
            </w:pPr>
            <w:r w:rsidRPr="007F4FCD">
              <w:rPr>
                <w:sz w:val="20"/>
                <w:szCs w:val="20"/>
              </w:rPr>
              <w:t>BELTSS</w:t>
            </w:r>
          </w:p>
        </w:tc>
        <w:tc>
          <w:tcPr>
            <w:tcW w:w="990" w:type="dxa"/>
            <w:tcBorders>
              <w:left w:val="single" w:color="000000" w:themeColor="text1" w:sz="4" w:space="0"/>
              <w:bottom w:val="single" w:color="000000" w:themeColor="text1" w:sz="4" w:space="0"/>
              <w:right w:val="single" w:color="000000" w:themeColor="text1" w:sz="4" w:space="0"/>
            </w:tcBorders>
          </w:tcPr>
          <w:p w:rsidRPr="007F4FCD" w:rsidR="007662C8" w:rsidP="74467C6A" w:rsidRDefault="78144987" w14:paraId="32A9AE69" w14:textId="1D7BCEAC">
            <w:pPr>
              <w:pStyle w:val="TableParagraph"/>
              <w:spacing w:before="27"/>
              <w:ind w:left="125" w:right="107"/>
              <w:rPr>
                <w:spacing w:val="-5"/>
                <w:sz w:val="20"/>
                <w:szCs w:val="20"/>
              </w:rPr>
            </w:pPr>
            <w:r w:rsidRPr="007F4FCD">
              <w:rPr>
                <w:spacing w:val="-5"/>
                <w:sz w:val="20"/>
                <w:szCs w:val="20"/>
              </w:rPr>
              <w:t>11</w:t>
            </w:r>
          </w:p>
        </w:tc>
        <w:tc>
          <w:tcPr>
            <w:tcW w:w="1440" w:type="dxa"/>
            <w:tcBorders>
              <w:left w:val="single" w:color="000000" w:themeColor="text1" w:sz="4" w:space="0"/>
              <w:bottom w:val="single" w:color="000000" w:themeColor="text1" w:sz="4" w:space="0"/>
              <w:right w:val="single" w:color="000000" w:themeColor="text1" w:sz="4" w:space="0"/>
            </w:tcBorders>
          </w:tcPr>
          <w:p w:rsidRPr="007F4FCD" w:rsidR="007662C8" w:rsidP="74467C6A" w:rsidRDefault="78144987" w14:paraId="3294D3A1" w14:textId="310680FE">
            <w:pPr>
              <w:pStyle w:val="TableParagraph"/>
              <w:spacing w:before="27"/>
              <w:ind w:left="126" w:right="107"/>
              <w:rPr>
                <w:spacing w:val="-5"/>
                <w:sz w:val="20"/>
                <w:szCs w:val="20"/>
              </w:rPr>
            </w:pPr>
            <w:r w:rsidRPr="007F4FCD">
              <w:rPr>
                <w:spacing w:val="-5"/>
                <w:sz w:val="20"/>
                <w:szCs w:val="20"/>
              </w:rPr>
              <w:t>10</w:t>
            </w:r>
          </w:p>
        </w:tc>
        <w:tc>
          <w:tcPr>
            <w:tcW w:w="1270" w:type="dxa"/>
            <w:tcBorders>
              <w:left w:val="single" w:color="000000" w:themeColor="text1" w:sz="4" w:space="0"/>
              <w:bottom w:val="single" w:color="000000" w:themeColor="text1" w:sz="4" w:space="0"/>
              <w:right w:val="single" w:color="000000" w:themeColor="text1" w:sz="4" w:space="0"/>
            </w:tcBorders>
          </w:tcPr>
          <w:p w:rsidRPr="007F4FCD" w:rsidR="007662C8" w:rsidP="74467C6A" w:rsidRDefault="78144987" w14:paraId="12878708" w14:textId="53294BC3">
            <w:pPr>
              <w:pStyle w:val="TableParagraph"/>
              <w:spacing w:before="27"/>
              <w:ind w:left="18"/>
              <w:rPr>
                <w:sz w:val="20"/>
                <w:szCs w:val="20"/>
              </w:rPr>
            </w:pPr>
            <w:r w:rsidRPr="007F4FCD">
              <w:rPr>
                <w:sz w:val="20"/>
                <w:szCs w:val="20"/>
              </w:rPr>
              <w:t>0</w:t>
            </w:r>
          </w:p>
        </w:tc>
        <w:tc>
          <w:tcPr>
            <w:tcW w:w="1008" w:type="dxa"/>
            <w:tcBorders>
              <w:left w:val="single" w:color="000000" w:themeColor="text1" w:sz="4" w:space="0"/>
              <w:bottom w:val="single" w:color="000000" w:themeColor="text1" w:sz="4" w:space="0"/>
              <w:right w:val="single" w:color="000000" w:themeColor="text1" w:sz="4" w:space="0"/>
            </w:tcBorders>
          </w:tcPr>
          <w:p w:rsidRPr="007F4FCD" w:rsidR="007662C8" w:rsidP="74467C6A" w:rsidRDefault="78144987" w14:paraId="7453F294" w14:textId="760B84B0">
            <w:pPr>
              <w:pStyle w:val="TableParagraph"/>
              <w:spacing w:before="27"/>
              <w:ind w:left="125" w:right="107"/>
              <w:rPr>
                <w:spacing w:val="-5"/>
                <w:sz w:val="20"/>
                <w:szCs w:val="20"/>
              </w:rPr>
            </w:pPr>
            <w:r w:rsidRPr="007F4FCD">
              <w:rPr>
                <w:spacing w:val="-5"/>
                <w:sz w:val="20"/>
                <w:szCs w:val="20"/>
              </w:rPr>
              <w:t>1</w:t>
            </w:r>
          </w:p>
        </w:tc>
        <w:tc>
          <w:tcPr>
            <w:tcW w:w="1008" w:type="dxa"/>
            <w:tcBorders>
              <w:left w:val="single" w:color="000000" w:themeColor="text1" w:sz="4" w:space="0"/>
              <w:bottom w:val="single" w:color="000000" w:themeColor="text1" w:sz="4" w:space="0"/>
            </w:tcBorders>
          </w:tcPr>
          <w:p w:rsidRPr="007F4FCD" w:rsidR="007662C8" w:rsidP="74467C6A" w:rsidRDefault="78144987" w14:paraId="538E0C34" w14:textId="7C4CB8C1">
            <w:pPr>
              <w:pStyle w:val="TableParagraph"/>
              <w:spacing w:before="27"/>
              <w:ind w:left="23"/>
              <w:rPr>
                <w:sz w:val="20"/>
                <w:szCs w:val="20"/>
              </w:rPr>
            </w:pPr>
            <w:r w:rsidRPr="007F4FCD">
              <w:rPr>
                <w:sz w:val="20"/>
                <w:szCs w:val="20"/>
              </w:rPr>
              <w:t>0</w:t>
            </w:r>
          </w:p>
        </w:tc>
      </w:tr>
      <w:tr w:rsidRPr="007F4FCD" w:rsidR="007662C8" w:rsidTr="007F4FCD" w14:paraId="67A33A38" w14:textId="77777777">
        <w:trPr>
          <w:trHeight w:val="288"/>
        </w:trPr>
        <w:tc>
          <w:tcPr>
            <w:tcW w:w="2734" w:type="dxa"/>
            <w:tcBorders>
              <w:top w:val="single" w:color="000000" w:themeColor="text1" w:sz="4" w:space="0"/>
              <w:bottom w:val="single" w:color="000000" w:themeColor="text1" w:sz="4" w:space="0"/>
              <w:right w:val="single" w:color="000000" w:themeColor="text1" w:sz="4" w:space="0"/>
            </w:tcBorders>
          </w:tcPr>
          <w:p w:rsidRPr="007F4FCD" w:rsidR="007662C8" w:rsidP="74467C6A" w:rsidRDefault="0EF381BA" w14:paraId="70F6457F" w14:textId="77777777">
            <w:pPr>
              <w:pStyle w:val="TableParagraph"/>
              <w:spacing w:before="28"/>
              <w:jc w:val="left"/>
              <w:rPr>
                <w:sz w:val="20"/>
                <w:szCs w:val="20"/>
              </w:rPr>
            </w:pPr>
            <w:r w:rsidRPr="007F4FCD">
              <w:rPr>
                <w:sz w:val="20"/>
                <w:szCs w:val="20"/>
              </w:rPr>
              <w:t>Chiropractic</w:t>
            </w:r>
            <w:r w:rsidRPr="007F4FCD">
              <w:rPr>
                <w:spacing w:val="-4"/>
                <w:sz w:val="20"/>
                <w:szCs w:val="20"/>
              </w:rPr>
              <w:t xml:space="preserve"> </w:t>
            </w:r>
            <w:r w:rsidRPr="007F4FCD">
              <w:rPr>
                <w:spacing w:val="-2"/>
                <w:sz w:val="20"/>
                <w:szCs w:val="20"/>
              </w:rPr>
              <w:t>Examiners</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4FCD" w:rsidR="007662C8" w:rsidP="74467C6A" w:rsidRDefault="0EF381BA" w14:paraId="32D51764" w14:textId="77777777">
            <w:pPr>
              <w:pStyle w:val="TableParagraph"/>
              <w:spacing w:before="28"/>
              <w:ind w:left="18"/>
              <w:rPr>
                <w:sz w:val="20"/>
                <w:szCs w:val="20"/>
              </w:rPr>
            </w:pPr>
            <w:r w:rsidRPr="007F4FCD">
              <w:rPr>
                <w:sz w:val="20"/>
                <w:szCs w:val="20"/>
              </w:rPr>
              <w:t>4</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4FCD" w:rsidR="007662C8" w:rsidP="74467C6A" w:rsidRDefault="11D0BAC0" w14:paraId="33EF33B7" w14:textId="318D20A1">
            <w:pPr>
              <w:pStyle w:val="TableParagraph"/>
              <w:spacing w:before="28"/>
              <w:ind w:left="19"/>
              <w:rPr>
                <w:sz w:val="20"/>
                <w:szCs w:val="20"/>
              </w:rPr>
            </w:pPr>
            <w:r w:rsidRPr="007F4FCD">
              <w:rPr>
                <w:sz w:val="20"/>
                <w:szCs w:val="20"/>
              </w:rPr>
              <w:t>3</w:t>
            </w:r>
          </w:p>
        </w:tc>
        <w:tc>
          <w:tcPr>
            <w:tcW w:w="12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4FCD" w:rsidR="007662C8" w:rsidP="74467C6A" w:rsidRDefault="0EF381BA" w14:paraId="7A9FCBE5" w14:textId="5F31F20F">
            <w:pPr>
              <w:pStyle w:val="TableParagraph"/>
              <w:spacing w:before="28"/>
              <w:ind w:left="18"/>
              <w:rPr>
                <w:sz w:val="20"/>
                <w:szCs w:val="20"/>
              </w:rPr>
            </w:pPr>
            <w:r w:rsidRPr="007F4FCD">
              <w:rPr>
                <w:sz w:val="20"/>
                <w:szCs w:val="20"/>
              </w:rPr>
              <w:t>1</w:t>
            </w:r>
          </w:p>
        </w:tc>
        <w:tc>
          <w:tcPr>
            <w:tcW w:w="10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4FCD" w:rsidR="007662C8" w:rsidP="74467C6A" w:rsidRDefault="11D0BAC0" w14:paraId="5F5DF6EB" w14:textId="6D6B762D">
            <w:pPr>
              <w:pStyle w:val="TableParagraph"/>
              <w:spacing w:before="28"/>
              <w:ind w:left="18"/>
              <w:rPr>
                <w:sz w:val="20"/>
                <w:szCs w:val="20"/>
              </w:rPr>
            </w:pPr>
            <w:r w:rsidRPr="007F4FCD">
              <w:rPr>
                <w:sz w:val="20"/>
                <w:szCs w:val="20"/>
              </w:rPr>
              <w:t>0</w:t>
            </w:r>
          </w:p>
        </w:tc>
        <w:tc>
          <w:tcPr>
            <w:tcW w:w="1008" w:type="dxa"/>
            <w:tcBorders>
              <w:top w:val="single" w:color="000000" w:themeColor="text1" w:sz="4" w:space="0"/>
              <w:left w:val="single" w:color="000000" w:themeColor="text1" w:sz="4" w:space="0"/>
              <w:bottom w:val="single" w:color="000000" w:themeColor="text1" w:sz="4" w:space="0"/>
            </w:tcBorders>
          </w:tcPr>
          <w:p w:rsidRPr="007F4FCD" w:rsidR="007662C8" w:rsidP="74467C6A" w:rsidRDefault="11D0BAC0" w14:paraId="32D67069" w14:textId="27089587">
            <w:pPr>
              <w:pStyle w:val="TableParagraph"/>
              <w:spacing w:before="28"/>
              <w:ind w:left="23"/>
              <w:rPr>
                <w:sz w:val="20"/>
                <w:szCs w:val="20"/>
              </w:rPr>
            </w:pPr>
            <w:r w:rsidRPr="007F4FCD">
              <w:rPr>
                <w:sz w:val="20"/>
                <w:szCs w:val="20"/>
              </w:rPr>
              <w:t>0</w:t>
            </w:r>
          </w:p>
        </w:tc>
      </w:tr>
    </w:tbl>
    <w:p w:rsidR="007F4FCD" w:rsidRDefault="007F4FCD" w14:paraId="6A9B6D1E" w14:textId="77777777"/>
    <w:p w:rsidR="007F4FCD" w:rsidRDefault="007F4FCD" w14:paraId="4290009F" w14:textId="77777777"/>
    <w:p w:rsidRPr="00005B32" w:rsidR="007F4FCD" w:rsidP="007F4FCD" w:rsidRDefault="007F4FCD" w14:paraId="06D1A146" w14:textId="5B004ECA">
      <w:pPr>
        <w:pStyle w:val="Heading3"/>
        <w:rPr>
          <w:spacing w:val="-2"/>
        </w:rPr>
      </w:pPr>
      <w:bookmarkStart w:name="_Toc214979978" w:id="35"/>
      <w:r w:rsidRPr="00005B32">
        <w:t>Active</w:t>
      </w:r>
      <w:r w:rsidRPr="00005B32">
        <w:rPr>
          <w:spacing w:val="-5"/>
        </w:rPr>
        <w:t xml:space="preserve"> </w:t>
      </w:r>
      <w:r w:rsidRPr="00005B32">
        <w:t>Cases</w:t>
      </w:r>
      <w:r w:rsidRPr="00005B32">
        <w:rPr>
          <w:spacing w:val="-3"/>
        </w:rPr>
        <w:t xml:space="preserve"> </w:t>
      </w:r>
      <w:r w:rsidRPr="00005B32">
        <w:t>by</w:t>
      </w:r>
      <w:r w:rsidRPr="00005B32">
        <w:rPr>
          <w:spacing w:val="-4"/>
        </w:rPr>
        <w:t xml:space="preserve"> </w:t>
      </w:r>
      <w:r w:rsidRPr="00005B32">
        <w:t>Board and</w:t>
      </w:r>
      <w:r w:rsidRPr="00005B32">
        <w:rPr>
          <w:spacing w:val="-3"/>
        </w:rPr>
        <w:t xml:space="preserve"> </w:t>
      </w:r>
      <w:r w:rsidRPr="00005B32">
        <w:t>First</w:t>
      </w:r>
      <w:r w:rsidRPr="00005B32">
        <w:rPr>
          <w:spacing w:val="-4"/>
        </w:rPr>
        <w:t xml:space="preserve"> </w:t>
      </w:r>
      <w:r w:rsidRPr="00005B32">
        <w:t>Referral</w:t>
      </w:r>
      <w:r w:rsidRPr="00005B32">
        <w:rPr>
          <w:spacing w:val="-3"/>
        </w:rPr>
        <w:t xml:space="preserve"> </w:t>
      </w:r>
      <w:r w:rsidRPr="00005B32">
        <w:rPr>
          <w:spacing w:val="-2"/>
        </w:rPr>
        <w:t xml:space="preserve">Source </w:t>
      </w:r>
      <w:r>
        <w:rPr>
          <w:spacing w:val="-2"/>
        </w:rPr>
        <w:t>(Continued)</w:t>
      </w:r>
      <w:bookmarkEnd w:id="35"/>
    </w:p>
    <w:p w:rsidR="007F4FCD" w:rsidRDefault="007F4FCD" w14:paraId="4F9F30ED" w14:textId="77777777"/>
    <w:tbl>
      <w:tblPr>
        <w:tblW w:w="0" w:type="auto"/>
        <w:tblInd w:w="58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734"/>
        <w:gridCol w:w="990"/>
        <w:gridCol w:w="1440"/>
        <w:gridCol w:w="1270"/>
        <w:gridCol w:w="1008"/>
        <w:gridCol w:w="1008"/>
      </w:tblGrid>
      <w:tr w:rsidRPr="007F4FCD" w:rsidR="007F4FCD" w:rsidTr="007F4FCD" w14:paraId="31C9CD7A" w14:textId="77777777">
        <w:trPr>
          <w:trHeight w:val="288"/>
        </w:trPr>
        <w:tc>
          <w:tcPr>
            <w:tcW w:w="2734" w:type="dxa"/>
            <w:tcBorders>
              <w:top w:val="single" w:color="000000" w:themeColor="text1" w:sz="4" w:space="0"/>
              <w:left w:val="single" w:color="000000" w:sz="8" w:space="0"/>
              <w:bottom w:val="single" w:color="000000" w:themeColor="text1" w:sz="4" w:space="0"/>
              <w:right w:val="single" w:color="000000" w:themeColor="text1" w:sz="4" w:space="0"/>
            </w:tcBorders>
            <w:shd w:val="clear" w:color="auto" w:fill="C6E6A3"/>
            <w:vAlign w:val="center"/>
          </w:tcPr>
          <w:p w:rsidRPr="007F4FCD" w:rsidR="007F4FCD" w:rsidP="007F4FCD" w:rsidRDefault="007F4FCD" w14:paraId="36DD14E4" w14:textId="77777777">
            <w:pPr>
              <w:pStyle w:val="TableParagraph"/>
              <w:spacing w:before="28"/>
              <w:rPr>
                <w:b/>
                <w:bCs/>
                <w:sz w:val="20"/>
                <w:szCs w:val="20"/>
              </w:rPr>
            </w:pPr>
            <w:r w:rsidRPr="007F4FCD">
              <w:rPr>
                <w:b/>
                <w:bCs/>
                <w:sz w:val="20"/>
                <w:szCs w:val="20"/>
              </w:rPr>
              <w:t>Board</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E6A3"/>
            <w:vAlign w:val="center"/>
          </w:tcPr>
          <w:p w:rsidRPr="007F4FCD" w:rsidR="007F4FCD" w:rsidP="007F4FCD" w:rsidRDefault="007F4FCD" w14:paraId="5A773A5B" w14:textId="77777777">
            <w:pPr>
              <w:pStyle w:val="TableParagraph"/>
              <w:spacing w:before="28"/>
              <w:ind w:left="18"/>
              <w:rPr>
                <w:b/>
                <w:bCs/>
                <w:sz w:val="20"/>
                <w:szCs w:val="20"/>
              </w:rPr>
            </w:pPr>
            <w:r w:rsidRPr="007F4FCD">
              <w:rPr>
                <w:b/>
                <w:bCs/>
                <w:sz w:val="20"/>
                <w:szCs w:val="20"/>
              </w:rPr>
              <w:t>Number</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E6A3"/>
            <w:vAlign w:val="center"/>
          </w:tcPr>
          <w:p w:rsidRPr="007F4FCD" w:rsidR="007F4FCD" w:rsidP="007F4FCD" w:rsidRDefault="007F4FCD" w14:paraId="2B06927F" w14:textId="77777777">
            <w:pPr>
              <w:pStyle w:val="TableParagraph"/>
              <w:spacing w:before="28"/>
              <w:ind w:left="19"/>
              <w:rPr>
                <w:b/>
                <w:bCs/>
                <w:sz w:val="20"/>
                <w:szCs w:val="20"/>
              </w:rPr>
            </w:pPr>
            <w:r w:rsidRPr="007F4FCD">
              <w:rPr>
                <w:b/>
                <w:bCs/>
                <w:sz w:val="20"/>
                <w:szCs w:val="20"/>
              </w:rPr>
              <w:t>Board</w:t>
            </w:r>
          </w:p>
          <w:p w:rsidRPr="007F4FCD" w:rsidR="007F4FCD" w:rsidP="007F4FCD" w:rsidRDefault="007F4FCD" w14:paraId="362ED905" w14:textId="77777777">
            <w:pPr>
              <w:pStyle w:val="TableParagraph"/>
              <w:spacing w:before="28"/>
              <w:ind w:left="19"/>
              <w:rPr>
                <w:b/>
                <w:bCs/>
                <w:sz w:val="20"/>
                <w:szCs w:val="20"/>
              </w:rPr>
            </w:pPr>
            <w:r w:rsidRPr="007F4FCD">
              <w:rPr>
                <w:b/>
                <w:bCs/>
                <w:sz w:val="20"/>
                <w:szCs w:val="20"/>
              </w:rPr>
              <w:t>Voluntary</w:t>
            </w:r>
          </w:p>
        </w:tc>
        <w:tc>
          <w:tcPr>
            <w:tcW w:w="1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E6A3"/>
            <w:vAlign w:val="center"/>
          </w:tcPr>
          <w:p w:rsidRPr="007F4FCD" w:rsidR="007F4FCD" w:rsidP="007F4FCD" w:rsidRDefault="007F4FCD" w14:paraId="3E486836" w14:textId="77777777">
            <w:pPr>
              <w:pStyle w:val="TableParagraph"/>
              <w:spacing w:before="28"/>
              <w:ind w:left="18"/>
              <w:rPr>
                <w:b/>
                <w:bCs/>
                <w:sz w:val="20"/>
                <w:szCs w:val="20"/>
              </w:rPr>
            </w:pPr>
            <w:r w:rsidRPr="007F4FCD">
              <w:rPr>
                <w:b/>
                <w:bCs/>
                <w:sz w:val="20"/>
                <w:szCs w:val="20"/>
              </w:rPr>
              <w:t>Board</w:t>
            </w:r>
          </w:p>
          <w:p w:rsidRPr="007F4FCD" w:rsidR="007F4FCD" w:rsidP="007F4FCD" w:rsidRDefault="007F4FCD" w14:paraId="7AD2BFD2" w14:textId="77777777">
            <w:pPr>
              <w:pStyle w:val="TableParagraph"/>
              <w:spacing w:before="28"/>
              <w:ind w:left="18"/>
              <w:rPr>
                <w:b/>
                <w:bCs/>
                <w:sz w:val="20"/>
                <w:szCs w:val="20"/>
              </w:rPr>
            </w:pPr>
            <w:r w:rsidRPr="007F4FCD">
              <w:rPr>
                <w:b/>
                <w:bCs/>
                <w:sz w:val="20"/>
                <w:szCs w:val="20"/>
              </w:rPr>
              <w:t>Discipline</w:t>
            </w:r>
          </w:p>
        </w:tc>
        <w:tc>
          <w:tcPr>
            <w:tcW w:w="100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E6A3"/>
            <w:vAlign w:val="center"/>
          </w:tcPr>
          <w:p w:rsidRPr="007F4FCD" w:rsidR="007F4FCD" w:rsidP="007F4FCD" w:rsidRDefault="007F4FCD" w14:paraId="0215E430" w14:textId="77777777">
            <w:pPr>
              <w:pStyle w:val="TableParagraph"/>
              <w:spacing w:before="28"/>
              <w:ind w:left="18"/>
              <w:rPr>
                <w:b/>
                <w:bCs/>
                <w:sz w:val="20"/>
                <w:szCs w:val="20"/>
              </w:rPr>
            </w:pPr>
            <w:r w:rsidRPr="007F4FCD">
              <w:rPr>
                <w:b/>
                <w:bCs/>
                <w:sz w:val="20"/>
                <w:szCs w:val="20"/>
              </w:rPr>
              <w:t>Self</w:t>
            </w:r>
          </w:p>
        </w:tc>
        <w:tc>
          <w:tcPr>
            <w:tcW w:w="1008" w:type="dxa"/>
            <w:tcBorders>
              <w:top w:val="single" w:color="000000" w:themeColor="text1" w:sz="4" w:space="0"/>
              <w:left w:val="single" w:color="000000" w:themeColor="text1" w:sz="4" w:space="0"/>
              <w:bottom w:val="single" w:color="000000" w:themeColor="text1" w:sz="4" w:space="0"/>
              <w:right w:val="single" w:color="000000" w:sz="8" w:space="0"/>
            </w:tcBorders>
            <w:shd w:val="clear" w:color="auto" w:fill="C6E6A3"/>
            <w:vAlign w:val="center"/>
          </w:tcPr>
          <w:p w:rsidRPr="007F4FCD" w:rsidR="007F4FCD" w:rsidP="007F4FCD" w:rsidRDefault="007F4FCD" w14:paraId="4CF6C3FE" w14:textId="1DD6C1CD">
            <w:pPr>
              <w:pStyle w:val="TableParagraph"/>
              <w:spacing w:before="28"/>
              <w:ind w:left="23"/>
              <w:rPr>
                <w:b/>
                <w:bCs/>
                <w:sz w:val="20"/>
                <w:szCs w:val="20"/>
              </w:rPr>
            </w:pPr>
            <w:r w:rsidRPr="007F4FCD">
              <w:rPr>
                <w:b/>
                <w:bCs/>
                <w:sz w:val="20"/>
                <w:szCs w:val="20"/>
              </w:rPr>
              <w:t>Third</w:t>
            </w:r>
            <w:r w:rsidRPr="007F4FCD">
              <w:rPr>
                <w:b/>
                <w:bCs/>
                <w:sz w:val="20"/>
                <w:szCs w:val="20"/>
              </w:rPr>
              <w:t xml:space="preserve"> </w:t>
            </w:r>
            <w:r w:rsidRPr="007F4FCD">
              <w:rPr>
                <w:b/>
                <w:bCs/>
                <w:sz w:val="20"/>
                <w:szCs w:val="20"/>
              </w:rPr>
              <w:t>Party</w:t>
            </w:r>
          </w:p>
        </w:tc>
      </w:tr>
      <w:tr w:rsidRPr="007F4FCD" w:rsidR="008F3FC8" w:rsidTr="007F4FCD" w14:paraId="59CA93C8" w14:textId="77777777">
        <w:trPr>
          <w:trHeight w:val="287"/>
        </w:trPr>
        <w:tc>
          <w:tcPr>
            <w:tcW w:w="2734" w:type="dxa"/>
            <w:tcBorders>
              <w:top w:val="single" w:color="000000" w:themeColor="text1" w:sz="4" w:space="0"/>
              <w:bottom w:val="single" w:color="000000" w:themeColor="text1" w:sz="4" w:space="0"/>
              <w:right w:val="single" w:color="000000" w:themeColor="text1" w:sz="4" w:space="0"/>
            </w:tcBorders>
            <w:shd w:val="clear" w:color="auto" w:fill="EDF8E3"/>
          </w:tcPr>
          <w:p w:rsidRPr="007F4FCD" w:rsidR="008F3FC8" w:rsidP="008F3FC8" w:rsidRDefault="008F3FC8" w14:paraId="466979A6" w14:textId="77777777">
            <w:pPr>
              <w:pStyle w:val="TableParagraph"/>
              <w:spacing w:before="25"/>
              <w:jc w:val="left"/>
              <w:rPr>
                <w:sz w:val="20"/>
                <w:szCs w:val="20"/>
              </w:rPr>
            </w:pPr>
            <w:r w:rsidRPr="007F4FCD">
              <w:rPr>
                <w:sz w:val="20"/>
                <w:szCs w:val="20"/>
              </w:rPr>
              <w:t>Department</w:t>
            </w:r>
            <w:r w:rsidRPr="007F4FCD">
              <w:rPr>
                <w:spacing w:val="-3"/>
                <w:sz w:val="20"/>
                <w:szCs w:val="20"/>
              </w:rPr>
              <w:t xml:space="preserve"> </w:t>
            </w:r>
            <w:r w:rsidRPr="007F4FCD">
              <w:rPr>
                <w:sz w:val="20"/>
                <w:szCs w:val="20"/>
              </w:rPr>
              <w:t>of</w:t>
            </w:r>
            <w:r w:rsidRPr="007F4FCD">
              <w:rPr>
                <w:spacing w:val="-3"/>
                <w:sz w:val="20"/>
                <w:szCs w:val="20"/>
              </w:rPr>
              <w:t xml:space="preserve"> </w:t>
            </w:r>
            <w:r w:rsidRPr="007F4FCD">
              <w:rPr>
                <w:spacing w:val="-2"/>
                <w:sz w:val="20"/>
                <w:szCs w:val="20"/>
              </w:rPr>
              <w:t>Health</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7F4FCD" w:rsidR="008F3FC8" w:rsidP="008F3FC8" w:rsidRDefault="008F3FC8" w14:paraId="576CBA15" w14:textId="77777777">
            <w:pPr>
              <w:pStyle w:val="TableParagraph"/>
              <w:spacing w:before="25"/>
              <w:ind w:left="18"/>
              <w:rPr>
                <w:sz w:val="20"/>
                <w:szCs w:val="20"/>
              </w:rPr>
            </w:pPr>
            <w:r w:rsidRPr="007F4FCD">
              <w:rPr>
                <w:sz w:val="20"/>
                <w:szCs w:val="20"/>
              </w:rPr>
              <w:t>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7F4FCD" w:rsidR="008F3FC8" w:rsidP="008F3FC8" w:rsidRDefault="008F3FC8" w14:paraId="012B9D3C" w14:textId="77777777">
            <w:pPr>
              <w:pStyle w:val="TableParagraph"/>
              <w:spacing w:before="25"/>
              <w:ind w:left="19"/>
              <w:rPr>
                <w:sz w:val="20"/>
                <w:szCs w:val="20"/>
              </w:rPr>
            </w:pPr>
            <w:r w:rsidRPr="007F4FCD">
              <w:rPr>
                <w:sz w:val="20"/>
                <w:szCs w:val="20"/>
              </w:rPr>
              <w:t>0</w:t>
            </w:r>
          </w:p>
        </w:tc>
        <w:tc>
          <w:tcPr>
            <w:tcW w:w="1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7F4FCD" w:rsidR="008F3FC8" w:rsidP="008F3FC8" w:rsidRDefault="008F3FC8" w14:paraId="013BC5F7" w14:textId="28B9F975">
            <w:pPr>
              <w:pStyle w:val="TableParagraph"/>
              <w:spacing w:before="25"/>
              <w:ind w:left="18"/>
              <w:rPr>
                <w:sz w:val="20"/>
                <w:szCs w:val="20"/>
              </w:rPr>
            </w:pPr>
            <w:r w:rsidRPr="007F4FCD">
              <w:rPr>
                <w:sz w:val="20"/>
                <w:szCs w:val="20"/>
              </w:rPr>
              <w:t>0</w:t>
            </w:r>
          </w:p>
        </w:tc>
        <w:tc>
          <w:tcPr>
            <w:tcW w:w="100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7F4FCD" w:rsidR="008F3FC8" w:rsidP="008F3FC8" w:rsidRDefault="008F3FC8" w14:paraId="6D264CED" w14:textId="77777777">
            <w:pPr>
              <w:pStyle w:val="TableParagraph"/>
              <w:spacing w:before="25"/>
              <w:ind w:left="18"/>
              <w:rPr>
                <w:sz w:val="20"/>
                <w:szCs w:val="20"/>
              </w:rPr>
            </w:pPr>
            <w:r w:rsidRPr="007F4FCD">
              <w:rPr>
                <w:sz w:val="20"/>
                <w:szCs w:val="20"/>
              </w:rPr>
              <w:t>0</w:t>
            </w:r>
          </w:p>
        </w:tc>
        <w:tc>
          <w:tcPr>
            <w:tcW w:w="1008" w:type="dxa"/>
            <w:tcBorders>
              <w:top w:val="single" w:color="000000" w:themeColor="text1" w:sz="4" w:space="0"/>
              <w:left w:val="single" w:color="000000" w:themeColor="text1" w:sz="4" w:space="0"/>
              <w:bottom w:val="single" w:color="000000" w:themeColor="text1" w:sz="4" w:space="0"/>
            </w:tcBorders>
            <w:shd w:val="clear" w:color="auto" w:fill="EDF8E3"/>
          </w:tcPr>
          <w:p w:rsidRPr="007F4FCD" w:rsidR="008F3FC8" w:rsidP="008F3FC8" w:rsidRDefault="008F3FC8" w14:paraId="71620E46" w14:textId="77777777">
            <w:pPr>
              <w:pStyle w:val="TableParagraph"/>
              <w:spacing w:before="25"/>
              <w:ind w:left="23"/>
              <w:rPr>
                <w:sz w:val="20"/>
                <w:szCs w:val="20"/>
              </w:rPr>
            </w:pPr>
            <w:r w:rsidRPr="007F4FCD">
              <w:rPr>
                <w:sz w:val="20"/>
                <w:szCs w:val="20"/>
              </w:rPr>
              <w:t>0</w:t>
            </w:r>
          </w:p>
        </w:tc>
      </w:tr>
      <w:tr w:rsidRPr="007F4FCD" w:rsidR="008F3FC8" w:rsidTr="007F4FCD" w14:paraId="0F544192" w14:textId="77777777">
        <w:trPr>
          <w:trHeight w:val="287"/>
        </w:trPr>
        <w:tc>
          <w:tcPr>
            <w:tcW w:w="2734" w:type="dxa"/>
            <w:tcBorders>
              <w:top w:val="single" w:color="000000" w:themeColor="text1" w:sz="4" w:space="0"/>
              <w:bottom w:val="single" w:color="000000" w:themeColor="text1" w:sz="4" w:space="0"/>
              <w:right w:val="single" w:color="000000" w:themeColor="text1" w:sz="4" w:space="0"/>
            </w:tcBorders>
          </w:tcPr>
          <w:p w:rsidRPr="007F4FCD" w:rsidR="008F3FC8" w:rsidP="008F3FC8" w:rsidRDefault="008F3FC8" w14:paraId="4B943F57" w14:textId="77777777">
            <w:pPr>
              <w:pStyle w:val="TableParagraph"/>
              <w:spacing w:before="25"/>
              <w:jc w:val="left"/>
              <w:rPr>
                <w:sz w:val="20"/>
                <w:szCs w:val="20"/>
              </w:rPr>
            </w:pPr>
            <w:r w:rsidRPr="007F4FCD">
              <w:rPr>
                <w:sz w:val="20"/>
                <w:szCs w:val="20"/>
              </w:rPr>
              <w:t>Dietetics</w:t>
            </w:r>
            <w:r w:rsidRPr="007F4FCD">
              <w:rPr>
                <w:spacing w:val="-4"/>
                <w:sz w:val="20"/>
                <w:szCs w:val="20"/>
              </w:rPr>
              <w:t xml:space="preserve"> </w:t>
            </w:r>
            <w:r w:rsidRPr="007F4FCD">
              <w:rPr>
                <w:sz w:val="20"/>
                <w:szCs w:val="20"/>
              </w:rPr>
              <w:t>and</w:t>
            </w:r>
            <w:r w:rsidRPr="007F4FCD">
              <w:rPr>
                <w:spacing w:val="-1"/>
                <w:sz w:val="20"/>
                <w:szCs w:val="20"/>
              </w:rPr>
              <w:t xml:space="preserve"> </w:t>
            </w:r>
            <w:r w:rsidRPr="007F4FCD">
              <w:rPr>
                <w:spacing w:val="-2"/>
                <w:sz w:val="20"/>
                <w:szCs w:val="20"/>
              </w:rPr>
              <w:t>Nutrition</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4FCD" w:rsidR="008F3FC8" w:rsidP="008F3FC8" w:rsidRDefault="008F3FC8" w14:paraId="114EC4B9" w14:textId="4D3495AB">
            <w:pPr>
              <w:pStyle w:val="TableParagraph"/>
              <w:spacing w:before="25"/>
              <w:ind w:left="18"/>
              <w:rPr>
                <w:sz w:val="20"/>
                <w:szCs w:val="20"/>
              </w:rPr>
            </w:pPr>
            <w:r w:rsidRPr="007F4FCD">
              <w:rPr>
                <w:sz w:val="20"/>
                <w:szCs w:val="20"/>
              </w:rPr>
              <w:t>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4FCD" w:rsidR="008F3FC8" w:rsidP="008F3FC8" w:rsidRDefault="008F3FC8" w14:paraId="15DDB810" w14:textId="77777777">
            <w:pPr>
              <w:pStyle w:val="TableParagraph"/>
              <w:spacing w:before="25"/>
              <w:ind w:left="19"/>
              <w:rPr>
                <w:sz w:val="20"/>
                <w:szCs w:val="20"/>
              </w:rPr>
            </w:pPr>
            <w:r w:rsidRPr="007F4FCD">
              <w:rPr>
                <w:sz w:val="20"/>
                <w:szCs w:val="20"/>
              </w:rPr>
              <w:t>0</w:t>
            </w:r>
          </w:p>
        </w:tc>
        <w:tc>
          <w:tcPr>
            <w:tcW w:w="12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4FCD" w:rsidR="008F3FC8" w:rsidP="008F3FC8" w:rsidRDefault="008F3FC8" w14:paraId="75EB02E5" w14:textId="5C95C244">
            <w:pPr>
              <w:pStyle w:val="TableParagraph"/>
              <w:spacing w:before="25"/>
              <w:ind w:left="18"/>
              <w:rPr>
                <w:sz w:val="20"/>
                <w:szCs w:val="20"/>
              </w:rPr>
            </w:pPr>
            <w:r w:rsidRPr="007F4FCD">
              <w:rPr>
                <w:sz w:val="20"/>
                <w:szCs w:val="20"/>
              </w:rPr>
              <w:t>0</w:t>
            </w:r>
          </w:p>
        </w:tc>
        <w:tc>
          <w:tcPr>
            <w:tcW w:w="10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4FCD" w:rsidR="008F3FC8" w:rsidP="008F3FC8" w:rsidRDefault="008F3FC8" w14:paraId="53DAF72A" w14:textId="4BE124B7">
            <w:pPr>
              <w:pStyle w:val="TableParagraph"/>
              <w:spacing w:before="25"/>
              <w:ind w:left="18"/>
              <w:rPr>
                <w:sz w:val="20"/>
                <w:szCs w:val="20"/>
              </w:rPr>
            </w:pPr>
            <w:r w:rsidRPr="007F4FCD">
              <w:rPr>
                <w:sz w:val="20"/>
                <w:szCs w:val="20"/>
              </w:rPr>
              <w:t>0</w:t>
            </w:r>
          </w:p>
        </w:tc>
        <w:tc>
          <w:tcPr>
            <w:tcW w:w="1008" w:type="dxa"/>
            <w:tcBorders>
              <w:top w:val="single" w:color="000000" w:themeColor="text1" w:sz="4" w:space="0"/>
              <w:left w:val="single" w:color="000000" w:themeColor="text1" w:sz="4" w:space="0"/>
              <w:bottom w:val="single" w:color="000000" w:themeColor="text1" w:sz="4" w:space="0"/>
            </w:tcBorders>
          </w:tcPr>
          <w:p w:rsidRPr="007F4FCD" w:rsidR="008F3FC8" w:rsidP="008F3FC8" w:rsidRDefault="008F3FC8" w14:paraId="1248D65C" w14:textId="77777777">
            <w:pPr>
              <w:pStyle w:val="TableParagraph"/>
              <w:spacing w:before="25"/>
              <w:ind w:left="23"/>
              <w:rPr>
                <w:sz w:val="20"/>
                <w:szCs w:val="20"/>
              </w:rPr>
            </w:pPr>
            <w:r w:rsidRPr="007F4FCD">
              <w:rPr>
                <w:sz w:val="20"/>
                <w:szCs w:val="20"/>
              </w:rPr>
              <w:t>0</w:t>
            </w:r>
          </w:p>
        </w:tc>
      </w:tr>
      <w:tr w:rsidRPr="007F4FCD" w:rsidR="008F3FC8" w:rsidTr="007F4FCD" w14:paraId="7B791A6D" w14:textId="77777777">
        <w:trPr>
          <w:trHeight w:val="325"/>
        </w:trPr>
        <w:tc>
          <w:tcPr>
            <w:tcW w:w="2734" w:type="dxa"/>
            <w:tcBorders>
              <w:top w:val="single" w:color="000000" w:themeColor="text1" w:sz="4" w:space="0"/>
              <w:bottom w:val="single" w:color="000000" w:themeColor="text1" w:sz="4" w:space="0"/>
              <w:right w:val="single" w:color="000000" w:themeColor="text1" w:sz="4" w:space="0"/>
            </w:tcBorders>
          </w:tcPr>
          <w:p w:rsidRPr="007F4FCD" w:rsidR="008F3FC8" w:rsidP="008F3FC8" w:rsidRDefault="008F3FC8" w14:paraId="2E642FB8" w14:textId="77777777">
            <w:pPr>
              <w:pStyle w:val="TableParagraph"/>
              <w:spacing w:before="1"/>
              <w:jc w:val="left"/>
              <w:rPr>
                <w:sz w:val="20"/>
                <w:szCs w:val="20"/>
              </w:rPr>
            </w:pPr>
            <w:r w:rsidRPr="007F4FCD">
              <w:rPr>
                <w:sz w:val="20"/>
                <w:szCs w:val="20"/>
              </w:rPr>
              <w:t>Emergency</w:t>
            </w:r>
            <w:r w:rsidRPr="007F4FCD">
              <w:rPr>
                <w:spacing w:val="-4"/>
                <w:sz w:val="20"/>
                <w:szCs w:val="20"/>
              </w:rPr>
              <w:t xml:space="preserve"> </w:t>
            </w:r>
            <w:r w:rsidRPr="007F4FCD">
              <w:rPr>
                <w:sz w:val="20"/>
                <w:szCs w:val="20"/>
              </w:rPr>
              <w:t>Medical</w:t>
            </w:r>
            <w:r w:rsidRPr="007F4FCD">
              <w:rPr>
                <w:spacing w:val="-4"/>
                <w:sz w:val="20"/>
                <w:szCs w:val="20"/>
              </w:rPr>
              <w:t xml:space="preserve"> </w:t>
            </w:r>
            <w:r w:rsidRPr="007F4FCD">
              <w:rPr>
                <w:sz w:val="20"/>
                <w:szCs w:val="20"/>
              </w:rPr>
              <w:t>Services</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4FCD" w:rsidR="008F3FC8" w:rsidP="008F3FC8" w:rsidRDefault="008F3FC8" w14:paraId="548769BA" w14:textId="5B274376">
            <w:pPr>
              <w:pStyle w:val="TableParagraph"/>
              <w:spacing w:before="119"/>
              <w:ind w:left="125" w:right="107"/>
              <w:rPr>
                <w:sz w:val="20"/>
                <w:szCs w:val="20"/>
              </w:rPr>
            </w:pPr>
            <w:r w:rsidRPr="007F4FCD">
              <w:rPr>
                <w:spacing w:val="-5"/>
                <w:sz w:val="20"/>
                <w:szCs w:val="20"/>
              </w:rPr>
              <w:t>21</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4FCD" w:rsidR="008F3FC8" w:rsidP="008F3FC8" w:rsidRDefault="008F3FC8" w14:paraId="69EFF423" w14:textId="6FBEF959">
            <w:pPr>
              <w:pStyle w:val="TableParagraph"/>
              <w:spacing w:before="119"/>
              <w:ind w:left="19"/>
              <w:rPr>
                <w:sz w:val="20"/>
                <w:szCs w:val="20"/>
              </w:rPr>
            </w:pPr>
            <w:r w:rsidRPr="007F4FCD">
              <w:rPr>
                <w:sz w:val="20"/>
                <w:szCs w:val="20"/>
              </w:rPr>
              <w:t>5</w:t>
            </w:r>
          </w:p>
        </w:tc>
        <w:tc>
          <w:tcPr>
            <w:tcW w:w="12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4FCD" w:rsidR="008F3FC8" w:rsidP="008F3FC8" w:rsidRDefault="008F3FC8" w14:paraId="3575CE50" w14:textId="1FA2ACEC">
            <w:pPr>
              <w:pStyle w:val="TableParagraph"/>
              <w:spacing w:before="119"/>
              <w:ind w:left="18"/>
              <w:rPr>
                <w:sz w:val="20"/>
                <w:szCs w:val="20"/>
              </w:rPr>
            </w:pPr>
            <w:r w:rsidRPr="007F4FCD">
              <w:rPr>
                <w:sz w:val="20"/>
                <w:szCs w:val="20"/>
              </w:rPr>
              <w:t>4</w:t>
            </w:r>
          </w:p>
        </w:tc>
        <w:tc>
          <w:tcPr>
            <w:tcW w:w="10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4FCD" w:rsidR="008F3FC8" w:rsidP="008F3FC8" w:rsidRDefault="008F3FC8" w14:paraId="0378A69D" w14:textId="6591B693">
            <w:pPr>
              <w:pStyle w:val="TableParagraph"/>
              <w:spacing w:before="119"/>
              <w:ind w:left="18"/>
              <w:rPr>
                <w:sz w:val="20"/>
                <w:szCs w:val="20"/>
              </w:rPr>
            </w:pPr>
            <w:r w:rsidRPr="007F4FCD">
              <w:rPr>
                <w:sz w:val="20"/>
                <w:szCs w:val="20"/>
              </w:rPr>
              <w:t>7</w:t>
            </w:r>
          </w:p>
        </w:tc>
        <w:tc>
          <w:tcPr>
            <w:tcW w:w="1008" w:type="dxa"/>
            <w:tcBorders>
              <w:top w:val="single" w:color="000000" w:themeColor="text1" w:sz="4" w:space="0"/>
              <w:left w:val="single" w:color="000000" w:themeColor="text1" w:sz="4" w:space="0"/>
              <w:bottom w:val="single" w:color="000000" w:themeColor="text1" w:sz="4" w:space="0"/>
            </w:tcBorders>
          </w:tcPr>
          <w:p w:rsidRPr="007F4FCD" w:rsidR="008F3FC8" w:rsidP="008F3FC8" w:rsidRDefault="008F3FC8" w14:paraId="469C7674" w14:textId="32C96AEC">
            <w:pPr>
              <w:pStyle w:val="TableParagraph"/>
              <w:spacing w:before="119"/>
              <w:ind w:left="23"/>
              <w:rPr>
                <w:sz w:val="20"/>
                <w:szCs w:val="20"/>
              </w:rPr>
            </w:pPr>
            <w:r w:rsidRPr="007F4FCD">
              <w:rPr>
                <w:sz w:val="20"/>
                <w:szCs w:val="20"/>
              </w:rPr>
              <w:t>5</w:t>
            </w:r>
          </w:p>
        </w:tc>
      </w:tr>
      <w:tr w:rsidRPr="007F4FCD" w:rsidR="008F3FC8" w:rsidTr="007F4FCD" w14:paraId="5362A8E7" w14:textId="77777777">
        <w:trPr>
          <w:trHeight w:val="287"/>
        </w:trPr>
        <w:tc>
          <w:tcPr>
            <w:tcW w:w="2734" w:type="dxa"/>
            <w:tcBorders>
              <w:top w:val="single" w:color="000000" w:themeColor="text1" w:sz="4" w:space="0"/>
              <w:bottom w:val="single" w:color="000000" w:themeColor="text1" w:sz="4" w:space="0"/>
              <w:right w:val="single" w:color="000000" w:themeColor="text1" w:sz="4" w:space="0"/>
            </w:tcBorders>
            <w:shd w:val="clear" w:color="auto" w:fill="EDF8E3"/>
          </w:tcPr>
          <w:p w:rsidRPr="007F4FCD" w:rsidR="008F3FC8" w:rsidP="008F3FC8" w:rsidRDefault="008F3FC8" w14:paraId="6FF7C314" w14:textId="77777777">
            <w:pPr>
              <w:pStyle w:val="TableParagraph"/>
              <w:spacing w:before="27"/>
              <w:jc w:val="left"/>
              <w:rPr>
                <w:sz w:val="20"/>
                <w:szCs w:val="20"/>
              </w:rPr>
            </w:pPr>
            <w:r w:rsidRPr="007F4FCD">
              <w:rPr>
                <w:sz w:val="20"/>
                <w:szCs w:val="20"/>
              </w:rPr>
              <w:t>Marriage</w:t>
            </w:r>
            <w:r w:rsidRPr="007F4FCD">
              <w:rPr>
                <w:spacing w:val="-3"/>
                <w:sz w:val="20"/>
                <w:szCs w:val="20"/>
              </w:rPr>
              <w:t xml:space="preserve"> </w:t>
            </w:r>
            <w:r w:rsidRPr="007F4FCD">
              <w:rPr>
                <w:sz w:val="20"/>
                <w:szCs w:val="20"/>
              </w:rPr>
              <w:t>and</w:t>
            </w:r>
            <w:r w:rsidRPr="007F4FCD">
              <w:rPr>
                <w:spacing w:val="-2"/>
                <w:sz w:val="20"/>
                <w:szCs w:val="20"/>
              </w:rPr>
              <w:t xml:space="preserve"> </w:t>
            </w:r>
            <w:r w:rsidRPr="007F4FCD">
              <w:rPr>
                <w:sz w:val="20"/>
                <w:szCs w:val="20"/>
              </w:rPr>
              <w:t>Family</w:t>
            </w:r>
            <w:r w:rsidRPr="007F4FCD">
              <w:rPr>
                <w:spacing w:val="-1"/>
                <w:sz w:val="20"/>
                <w:szCs w:val="20"/>
              </w:rPr>
              <w:t xml:space="preserve"> </w:t>
            </w:r>
            <w:r w:rsidRPr="007F4FCD">
              <w:rPr>
                <w:spacing w:val="-2"/>
                <w:sz w:val="20"/>
                <w:szCs w:val="20"/>
              </w:rPr>
              <w:t>Therapy</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7F4FCD" w:rsidR="008F3FC8" w:rsidP="008F3FC8" w:rsidRDefault="008F3FC8" w14:paraId="0F03BD4C" w14:textId="48A10D5E">
            <w:pPr>
              <w:pStyle w:val="TableParagraph"/>
              <w:spacing w:before="27"/>
              <w:ind w:left="18"/>
              <w:rPr>
                <w:sz w:val="20"/>
                <w:szCs w:val="20"/>
              </w:rPr>
            </w:pPr>
            <w:r w:rsidRPr="007F4FCD">
              <w:rPr>
                <w:sz w:val="20"/>
                <w:szCs w:val="20"/>
              </w:rPr>
              <w:t>6</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7F4FCD" w:rsidR="008F3FC8" w:rsidP="008F3FC8" w:rsidRDefault="008F3FC8" w14:paraId="1D81B6CC" w14:textId="7C144547">
            <w:pPr>
              <w:pStyle w:val="TableParagraph"/>
              <w:spacing w:before="27"/>
              <w:ind w:left="19"/>
              <w:rPr>
                <w:sz w:val="20"/>
                <w:szCs w:val="20"/>
              </w:rPr>
            </w:pPr>
            <w:r w:rsidRPr="007F4FCD">
              <w:rPr>
                <w:sz w:val="20"/>
                <w:szCs w:val="20"/>
              </w:rPr>
              <w:t>2</w:t>
            </w:r>
          </w:p>
        </w:tc>
        <w:tc>
          <w:tcPr>
            <w:tcW w:w="1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7F4FCD" w:rsidR="008F3FC8" w:rsidP="008F3FC8" w:rsidRDefault="008F3FC8" w14:paraId="144E6DB4" w14:textId="0F76EBDB">
            <w:pPr>
              <w:pStyle w:val="TableParagraph"/>
              <w:spacing w:before="27"/>
              <w:ind w:left="18"/>
              <w:rPr>
                <w:sz w:val="20"/>
                <w:szCs w:val="20"/>
              </w:rPr>
            </w:pPr>
            <w:r w:rsidRPr="007F4FCD">
              <w:rPr>
                <w:sz w:val="20"/>
                <w:szCs w:val="20"/>
              </w:rPr>
              <w:t>0</w:t>
            </w:r>
          </w:p>
        </w:tc>
        <w:tc>
          <w:tcPr>
            <w:tcW w:w="100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7F4FCD" w:rsidR="008F3FC8" w:rsidP="008F3FC8" w:rsidRDefault="008F3FC8" w14:paraId="1FD351B5" w14:textId="4B7A9DC2">
            <w:pPr>
              <w:pStyle w:val="TableParagraph"/>
              <w:spacing w:before="27"/>
              <w:ind w:left="18"/>
              <w:rPr>
                <w:sz w:val="20"/>
                <w:szCs w:val="20"/>
              </w:rPr>
            </w:pPr>
            <w:r w:rsidRPr="007F4FCD">
              <w:rPr>
                <w:sz w:val="20"/>
                <w:szCs w:val="20"/>
              </w:rPr>
              <w:t>4</w:t>
            </w:r>
          </w:p>
        </w:tc>
        <w:tc>
          <w:tcPr>
            <w:tcW w:w="1008" w:type="dxa"/>
            <w:tcBorders>
              <w:top w:val="single" w:color="000000" w:themeColor="text1" w:sz="4" w:space="0"/>
              <w:left w:val="single" w:color="000000" w:themeColor="text1" w:sz="4" w:space="0"/>
              <w:bottom w:val="single" w:color="000000" w:themeColor="text1" w:sz="4" w:space="0"/>
            </w:tcBorders>
            <w:shd w:val="clear" w:color="auto" w:fill="EDF8E3"/>
          </w:tcPr>
          <w:p w:rsidRPr="007F4FCD" w:rsidR="008F3FC8" w:rsidP="008F3FC8" w:rsidRDefault="008F3FC8" w14:paraId="08F252E4" w14:textId="77777777">
            <w:pPr>
              <w:pStyle w:val="TableParagraph"/>
              <w:spacing w:before="27"/>
              <w:ind w:left="23"/>
              <w:rPr>
                <w:sz w:val="20"/>
                <w:szCs w:val="20"/>
              </w:rPr>
            </w:pPr>
            <w:r w:rsidRPr="007F4FCD">
              <w:rPr>
                <w:sz w:val="20"/>
                <w:szCs w:val="20"/>
              </w:rPr>
              <w:t>0</w:t>
            </w:r>
          </w:p>
        </w:tc>
      </w:tr>
      <w:tr w:rsidRPr="007F4FCD" w:rsidR="008F3FC8" w:rsidTr="007F4FCD" w14:paraId="20757544" w14:textId="77777777">
        <w:trPr>
          <w:trHeight w:val="287"/>
        </w:trPr>
        <w:tc>
          <w:tcPr>
            <w:tcW w:w="2734" w:type="dxa"/>
            <w:tcBorders>
              <w:top w:val="single" w:color="000000" w:themeColor="text1" w:sz="4" w:space="0"/>
              <w:bottom w:val="single" w:color="000000" w:themeColor="text1" w:sz="4" w:space="0"/>
              <w:right w:val="single" w:color="000000" w:themeColor="text1" w:sz="4" w:space="0"/>
            </w:tcBorders>
          </w:tcPr>
          <w:p w:rsidRPr="007F4FCD" w:rsidR="008F3FC8" w:rsidP="008F3FC8" w:rsidRDefault="008F3FC8" w14:paraId="0AF688FA" w14:textId="77777777">
            <w:pPr>
              <w:pStyle w:val="TableParagraph"/>
              <w:spacing w:before="27"/>
              <w:jc w:val="left"/>
              <w:rPr>
                <w:sz w:val="20"/>
                <w:szCs w:val="20"/>
              </w:rPr>
            </w:pPr>
            <w:r w:rsidRPr="007F4FCD">
              <w:rPr>
                <w:sz w:val="20"/>
                <w:szCs w:val="20"/>
              </w:rPr>
              <w:t>Medical</w:t>
            </w:r>
            <w:r w:rsidRPr="007F4FCD">
              <w:rPr>
                <w:spacing w:val="-5"/>
                <w:sz w:val="20"/>
                <w:szCs w:val="20"/>
              </w:rPr>
              <w:t xml:space="preserve"> </w:t>
            </w:r>
            <w:r w:rsidRPr="007F4FCD">
              <w:rPr>
                <w:spacing w:val="-2"/>
                <w:sz w:val="20"/>
                <w:szCs w:val="20"/>
              </w:rPr>
              <w:t>Practice</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4FCD" w:rsidR="008F3FC8" w:rsidP="008F3FC8" w:rsidRDefault="008F3FC8" w14:paraId="2EF1973E" w14:textId="5CDD5520">
            <w:pPr>
              <w:pStyle w:val="TableParagraph"/>
              <w:spacing w:before="27"/>
              <w:ind w:left="125" w:right="107"/>
              <w:rPr>
                <w:sz w:val="20"/>
                <w:szCs w:val="20"/>
              </w:rPr>
            </w:pPr>
            <w:r w:rsidRPr="007F4FCD">
              <w:rPr>
                <w:spacing w:val="-5"/>
                <w:sz w:val="20"/>
                <w:szCs w:val="20"/>
              </w:rPr>
              <w:t>74</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4FCD" w:rsidR="008F3FC8" w:rsidP="008F3FC8" w:rsidRDefault="008F3FC8" w14:paraId="0543F6C0" w14:textId="569CA18E">
            <w:pPr>
              <w:pStyle w:val="TableParagraph"/>
              <w:spacing w:before="27"/>
              <w:ind w:left="126" w:right="107"/>
              <w:rPr>
                <w:sz w:val="20"/>
                <w:szCs w:val="20"/>
              </w:rPr>
            </w:pPr>
            <w:r w:rsidRPr="007F4FCD">
              <w:rPr>
                <w:spacing w:val="-5"/>
                <w:sz w:val="20"/>
                <w:szCs w:val="20"/>
              </w:rPr>
              <w:t>26</w:t>
            </w:r>
          </w:p>
        </w:tc>
        <w:tc>
          <w:tcPr>
            <w:tcW w:w="12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4FCD" w:rsidR="008F3FC8" w:rsidP="008F3FC8" w:rsidRDefault="008F3FC8" w14:paraId="1B5DD355" w14:textId="65077FD1">
            <w:pPr>
              <w:pStyle w:val="TableParagraph"/>
              <w:spacing w:before="27"/>
              <w:ind w:left="18"/>
              <w:rPr>
                <w:sz w:val="20"/>
                <w:szCs w:val="20"/>
              </w:rPr>
            </w:pPr>
            <w:r w:rsidRPr="007F4FCD">
              <w:rPr>
                <w:sz w:val="20"/>
                <w:szCs w:val="20"/>
              </w:rPr>
              <w:t>5</w:t>
            </w:r>
          </w:p>
        </w:tc>
        <w:tc>
          <w:tcPr>
            <w:tcW w:w="10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4FCD" w:rsidR="008F3FC8" w:rsidP="008F3FC8" w:rsidRDefault="008F3FC8" w14:paraId="79812477" w14:textId="1025C17A">
            <w:pPr>
              <w:pStyle w:val="TableParagraph"/>
              <w:spacing w:before="27"/>
              <w:ind w:left="125" w:right="107"/>
              <w:rPr>
                <w:sz w:val="20"/>
                <w:szCs w:val="20"/>
              </w:rPr>
            </w:pPr>
            <w:r w:rsidRPr="007F4FCD">
              <w:rPr>
                <w:spacing w:val="-5"/>
                <w:sz w:val="20"/>
                <w:szCs w:val="20"/>
              </w:rPr>
              <w:t>31</w:t>
            </w:r>
          </w:p>
        </w:tc>
        <w:tc>
          <w:tcPr>
            <w:tcW w:w="1008" w:type="dxa"/>
            <w:tcBorders>
              <w:top w:val="single" w:color="000000" w:themeColor="text1" w:sz="4" w:space="0"/>
              <w:left w:val="single" w:color="000000" w:themeColor="text1" w:sz="4" w:space="0"/>
              <w:bottom w:val="single" w:color="000000" w:themeColor="text1" w:sz="4" w:space="0"/>
            </w:tcBorders>
          </w:tcPr>
          <w:p w:rsidRPr="007F4FCD" w:rsidR="008F3FC8" w:rsidP="008F3FC8" w:rsidRDefault="008F3FC8" w14:paraId="6A60D919" w14:textId="57DCC04C">
            <w:pPr>
              <w:pStyle w:val="TableParagraph"/>
              <w:spacing w:before="27"/>
              <w:ind w:left="171" w:right="148"/>
              <w:rPr>
                <w:spacing w:val="-5"/>
                <w:sz w:val="20"/>
                <w:szCs w:val="20"/>
              </w:rPr>
            </w:pPr>
            <w:r w:rsidRPr="007F4FCD">
              <w:rPr>
                <w:spacing w:val="-5"/>
                <w:sz w:val="20"/>
                <w:szCs w:val="20"/>
              </w:rPr>
              <w:t>12</w:t>
            </w:r>
          </w:p>
        </w:tc>
      </w:tr>
      <w:tr w:rsidRPr="007F4FCD" w:rsidR="008F3FC8" w:rsidTr="007F4FCD" w14:paraId="3E7E383B" w14:textId="77777777">
        <w:trPr>
          <w:trHeight w:val="287"/>
        </w:trPr>
        <w:tc>
          <w:tcPr>
            <w:tcW w:w="2734" w:type="dxa"/>
            <w:tcBorders>
              <w:top w:val="single" w:color="000000" w:themeColor="text1" w:sz="4" w:space="0"/>
              <w:bottom w:val="single" w:color="000000" w:themeColor="text1" w:sz="4" w:space="0"/>
              <w:right w:val="single" w:color="000000" w:themeColor="text1" w:sz="4" w:space="0"/>
            </w:tcBorders>
          </w:tcPr>
          <w:p w:rsidRPr="007F4FCD" w:rsidR="008F3FC8" w:rsidP="008F3FC8" w:rsidRDefault="008F3FC8" w14:paraId="55207BBB" w14:textId="77777777">
            <w:pPr>
              <w:pStyle w:val="TableParagraph"/>
              <w:spacing w:before="27"/>
              <w:jc w:val="left"/>
              <w:rPr>
                <w:sz w:val="20"/>
                <w:szCs w:val="20"/>
              </w:rPr>
            </w:pPr>
            <w:r w:rsidRPr="007F4FCD">
              <w:rPr>
                <w:spacing w:val="-2"/>
                <w:sz w:val="20"/>
                <w:szCs w:val="20"/>
              </w:rPr>
              <w:t>Nursing</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4FCD" w:rsidR="008F3FC8" w:rsidP="008F3FC8" w:rsidRDefault="008F3FC8" w14:paraId="5A37A074" w14:textId="2A2A7C8E">
            <w:pPr>
              <w:pStyle w:val="TableParagraph"/>
              <w:spacing w:before="27"/>
              <w:ind w:left="125" w:right="107"/>
              <w:rPr>
                <w:sz w:val="20"/>
                <w:szCs w:val="20"/>
              </w:rPr>
            </w:pPr>
            <w:r w:rsidRPr="007F4FCD">
              <w:rPr>
                <w:spacing w:val="-5"/>
                <w:sz w:val="20"/>
                <w:szCs w:val="20"/>
              </w:rPr>
              <w:t>317</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4FCD" w:rsidR="008F3FC8" w:rsidP="008F3FC8" w:rsidRDefault="008F3FC8" w14:paraId="23137515" w14:textId="72ACBA9C">
            <w:pPr>
              <w:pStyle w:val="TableParagraph"/>
              <w:spacing w:before="27"/>
              <w:ind w:left="126" w:right="107"/>
              <w:rPr>
                <w:sz w:val="20"/>
                <w:szCs w:val="20"/>
              </w:rPr>
            </w:pPr>
            <w:r w:rsidRPr="007F4FCD">
              <w:rPr>
                <w:spacing w:val="-5"/>
                <w:sz w:val="20"/>
                <w:szCs w:val="20"/>
              </w:rPr>
              <w:t>74</w:t>
            </w:r>
          </w:p>
        </w:tc>
        <w:tc>
          <w:tcPr>
            <w:tcW w:w="12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4FCD" w:rsidR="008F3FC8" w:rsidP="008F3FC8" w:rsidRDefault="008F3FC8" w14:paraId="3C7F7288" w14:textId="436C8D61">
            <w:pPr>
              <w:pStyle w:val="TableParagraph"/>
              <w:spacing w:before="27"/>
              <w:ind w:left="146" w:right="128"/>
              <w:rPr>
                <w:sz w:val="20"/>
                <w:szCs w:val="20"/>
              </w:rPr>
            </w:pPr>
            <w:r w:rsidRPr="007F4FCD">
              <w:rPr>
                <w:spacing w:val="-5"/>
                <w:sz w:val="20"/>
                <w:szCs w:val="20"/>
              </w:rPr>
              <w:t>111</w:t>
            </w:r>
          </w:p>
        </w:tc>
        <w:tc>
          <w:tcPr>
            <w:tcW w:w="10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4FCD" w:rsidR="008F3FC8" w:rsidP="008F3FC8" w:rsidRDefault="008F3FC8" w14:paraId="0059A553" w14:textId="5BDE7865">
            <w:pPr>
              <w:pStyle w:val="TableParagraph"/>
              <w:spacing w:before="27"/>
              <w:ind w:left="125" w:right="107"/>
              <w:rPr>
                <w:sz w:val="20"/>
                <w:szCs w:val="20"/>
              </w:rPr>
            </w:pPr>
            <w:r w:rsidRPr="007F4FCD">
              <w:rPr>
                <w:spacing w:val="-5"/>
                <w:sz w:val="20"/>
                <w:szCs w:val="20"/>
              </w:rPr>
              <w:t>99</w:t>
            </w:r>
          </w:p>
        </w:tc>
        <w:tc>
          <w:tcPr>
            <w:tcW w:w="1008" w:type="dxa"/>
            <w:tcBorders>
              <w:top w:val="single" w:color="000000" w:themeColor="text1" w:sz="4" w:space="0"/>
              <w:left w:val="single" w:color="000000" w:themeColor="text1" w:sz="4" w:space="0"/>
              <w:bottom w:val="single" w:color="000000" w:themeColor="text1" w:sz="4" w:space="0"/>
            </w:tcBorders>
          </w:tcPr>
          <w:p w:rsidRPr="007F4FCD" w:rsidR="008F3FC8" w:rsidP="008F3FC8" w:rsidRDefault="008F3FC8" w14:paraId="0A28136F" w14:textId="35A8F91A">
            <w:pPr>
              <w:pStyle w:val="TableParagraph"/>
              <w:spacing w:before="27"/>
              <w:ind w:left="171" w:right="148"/>
              <w:rPr>
                <w:spacing w:val="-5"/>
                <w:sz w:val="20"/>
                <w:szCs w:val="20"/>
              </w:rPr>
            </w:pPr>
            <w:r w:rsidRPr="007F4FCD">
              <w:rPr>
                <w:spacing w:val="-5"/>
                <w:sz w:val="20"/>
                <w:szCs w:val="20"/>
              </w:rPr>
              <w:t>33</w:t>
            </w:r>
          </w:p>
        </w:tc>
      </w:tr>
      <w:tr w:rsidRPr="007F4FCD" w:rsidR="008F3FC8" w:rsidTr="007F4FCD" w14:paraId="4CD96576" w14:textId="77777777">
        <w:trPr>
          <w:trHeight w:val="287"/>
        </w:trPr>
        <w:tc>
          <w:tcPr>
            <w:tcW w:w="2734" w:type="dxa"/>
            <w:tcBorders>
              <w:top w:val="single" w:color="000000" w:themeColor="text1" w:sz="4" w:space="0"/>
              <w:bottom w:val="single" w:color="000000" w:themeColor="text1" w:sz="4" w:space="0"/>
              <w:right w:val="single" w:color="000000" w:themeColor="text1" w:sz="4" w:space="0"/>
            </w:tcBorders>
            <w:shd w:val="clear" w:color="auto" w:fill="EDF8E3"/>
          </w:tcPr>
          <w:p w:rsidRPr="007F4FCD" w:rsidR="008F3FC8" w:rsidP="008F3FC8" w:rsidRDefault="008F3FC8" w14:paraId="0B400C6A" w14:textId="77777777">
            <w:pPr>
              <w:pStyle w:val="TableParagraph"/>
              <w:spacing w:before="27"/>
              <w:jc w:val="left"/>
              <w:rPr>
                <w:sz w:val="20"/>
                <w:szCs w:val="20"/>
              </w:rPr>
            </w:pPr>
            <w:r w:rsidRPr="007F4FCD">
              <w:rPr>
                <w:sz w:val="20"/>
                <w:szCs w:val="20"/>
              </w:rPr>
              <w:t>Occupational</w:t>
            </w:r>
            <w:r w:rsidRPr="007F4FCD">
              <w:rPr>
                <w:spacing w:val="-5"/>
                <w:sz w:val="20"/>
                <w:szCs w:val="20"/>
              </w:rPr>
              <w:t xml:space="preserve"> </w:t>
            </w:r>
            <w:r w:rsidRPr="007F4FCD">
              <w:rPr>
                <w:spacing w:val="-2"/>
                <w:sz w:val="20"/>
                <w:szCs w:val="20"/>
              </w:rPr>
              <w:t>Therapy</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7F4FCD" w:rsidR="008F3FC8" w:rsidP="008F3FC8" w:rsidRDefault="008F3FC8" w14:paraId="3328F2A9" w14:textId="77777777">
            <w:pPr>
              <w:pStyle w:val="TableParagraph"/>
              <w:spacing w:before="27"/>
              <w:ind w:left="18"/>
              <w:rPr>
                <w:sz w:val="20"/>
                <w:szCs w:val="20"/>
              </w:rPr>
            </w:pPr>
            <w:r w:rsidRPr="007F4FCD">
              <w:rPr>
                <w:sz w:val="20"/>
                <w:szCs w:val="20"/>
              </w:rPr>
              <w:t>2</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7F4FCD" w:rsidR="008F3FC8" w:rsidP="008F3FC8" w:rsidRDefault="008F3FC8" w14:paraId="44F2010E" w14:textId="01271995">
            <w:pPr>
              <w:pStyle w:val="TableParagraph"/>
              <w:spacing w:before="27"/>
              <w:ind w:left="19"/>
              <w:rPr>
                <w:sz w:val="20"/>
                <w:szCs w:val="20"/>
              </w:rPr>
            </w:pPr>
            <w:r w:rsidRPr="007F4FCD">
              <w:rPr>
                <w:sz w:val="20"/>
                <w:szCs w:val="20"/>
              </w:rPr>
              <w:t>1</w:t>
            </w:r>
          </w:p>
        </w:tc>
        <w:tc>
          <w:tcPr>
            <w:tcW w:w="1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7F4FCD" w:rsidR="008F3FC8" w:rsidP="008F3FC8" w:rsidRDefault="008F3FC8" w14:paraId="131F50C1" w14:textId="7ABBA0ED">
            <w:pPr>
              <w:pStyle w:val="TableParagraph"/>
              <w:spacing w:before="27"/>
              <w:ind w:left="18"/>
              <w:rPr>
                <w:sz w:val="20"/>
                <w:szCs w:val="20"/>
              </w:rPr>
            </w:pPr>
            <w:r w:rsidRPr="007F4FCD">
              <w:rPr>
                <w:sz w:val="20"/>
                <w:szCs w:val="20"/>
              </w:rPr>
              <w:t>0</w:t>
            </w:r>
          </w:p>
        </w:tc>
        <w:tc>
          <w:tcPr>
            <w:tcW w:w="100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7F4FCD" w:rsidR="008F3FC8" w:rsidP="008F3FC8" w:rsidRDefault="008F3FC8" w14:paraId="3369A759" w14:textId="151B56A3">
            <w:pPr>
              <w:pStyle w:val="TableParagraph"/>
              <w:spacing w:before="27"/>
              <w:ind w:left="18"/>
              <w:rPr>
                <w:sz w:val="20"/>
                <w:szCs w:val="20"/>
              </w:rPr>
            </w:pPr>
            <w:r w:rsidRPr="007F4FCD">
              <w:rPr>
                <w:sz w:val="20"/>
                <w:szCs w:val="20"/>
              </w:rPr>
              <w:t>0</w:t>
            </w:r>
          </w:p>
        </w:tc>
        <w:tc>
          <w:tcPr>
            <w:tcW w:w="1008" w:type="dxa"/>
            <w:tcBorders>
              <w:top w:val="single" w:color="000000" w:themeColor="text1" w:sz="4" w:space="0"/>
              <w:left w:val="single" w:color="000000" w:themeColor="text1" w:sz="4" w:space="0"/>
              <w:bottom w:val="single" w:color="000000" w:themeColor="text1" w:sz="4" w:space="0"/>
            </w:tcBorders>
            <w:shd w:val="clear" w:color="auto" w:fill="EDF8E3"/>
          </w:tcPr>
          <w:p w:rsidRPr="007F4FCD" w:rsidR="008F3FC8" w:rsidP="008F3FC8" w:rsidRDefault="008F3FC8" w14:paraId="7745D3C0" w14:textId="1798DF6F">
            <w:pPr>
              <w:pStyle w:val="TableParagraph"/>
              <w:spacing w:before="27"/>
              <w:ind w:left="23"/>
              <w:rPr>
                <w:sz w:val="20"/>
                <w:szCs w:val="20"/>
              </w:rPr>
            </w:pPr>
            <w:r w:rsidRPr="007F4FCD">
              <w:rPr>
                <w:sz w:val="20"/>
                <w:szCs w:val="20"/>
              </w:rPr>
              <w:t>1</w:t>
            </w:r>
          </w:p>
        </w:tc>
      </w:tr>
      <w:tr w:rsidRPr="007F4FCD" w:rsidR="008F3FC8" w:rsidTr="007F4FCD" w14:paraId="775A9D6A" w14:textId="77777777">
        <w:trPr>
          <w:trHeight w:val="290"/>
        </w:trPr>
        <w:tc>
          <w:tcPr>
            <w:tcW w:w="2734" w:type="dxa"/>
            <w:tcBorders>
              <w:top w:val="single" w:color="000000" w:themeColor="text1" w:sz="4" w:space="0"/>
              <w:bottom w:val="single" w:color="000000" w:themeColor="text1" w:sz="4" w:space="0"/>
              <w:right w:val="single" w:color="000000" w:themeColor="text1" w:sz="4" w:space="0"/>
            </w:tcBorders>
            <w:shd w:val="clear" w:color="auto" w:fill="EDF8E3"/>
          </w:tcPr>
          <w:p w:rsidRPr="007F4FCD" w:rsidR="008F3FC8" w:rsidP="008F3FC8" w:rsidRDefault="008F3FC8" w14:paraId="4B162B52" w14:textId="77777777">
            <w:pPr>
              <w:pStyle w:val="TableParagraph"/>
              <w:spacing w:before="27"/>
              <w:jc w:val="left"/>
              <w:rPr>
                <w:sz w:val="20"/>
                <w:szCs w:val="20"/>
              </w:rPr>
            </w:pPr>
            <w:r w:rsidRPr="007F4FCD">
              <w:rPr>
                <w:spacing w:val="-2"/>
                <w:sz w:val="20"/>
                <w:szCs w:val="20"/>
              </w:rPr>
              <w:t>Optometry</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7F4FCD" w:rsidR="008F3FC8" w:rsidP="008F3FC8" w:rsidRDefault="008F3FC8" w14:paraId="2C88BF42" w14:textId="7FB66E48">
            <w:pPr>
              <w:pStyle w:val="TableParagraph"/>
              <w:spacing w:before="27"/>
              <w:ind w:left="18"/>
              <w:rPr>
                <w:sz w:val="20"/>
                <w:szCs w:val="20"/>
              </w:rPr>
            </w:pPr>
            <w:r w:rsidRPr="007F4FCD">
              <w:rPr>
                <w:sz w:val="20"/>
                <w:szCs w:val="20"/>
              </w:rPr>
              <w:t>2</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7F4FCD" w:rsidR="008F3FC8" w:rsidP="008F3FC8" w:rsidRDefault="008F3FC8" w14:paraId="151E11FC" w14:textId="022D5B2C">
            <w:pPr>
              <w:pStyle w:val="TableParagraph"/>
              <w:spacing w:before="27"/>
              <w:ind w:left="19"/>
              <w:rPr>
                <w:sz w:val="20"/>
                <w:szCs w:val="20"/>
              </w:rPr>
            </w:pPr>
            <w:r w:rsidRPr="007F4FCD">
              <w:rPr>
                <w:sz w:val="20"/>
                <w:szCs w:val="20"/>
              </w:rPr>
              <w:t>1</w:t>
            </w:r>
          </w:p>
        </w:tc>
        <w:tc>
          <w:tcPr>
            <w:tcW w:w="1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7F4FCD" w:rsidR="008F3FC8" w:rsidP="008F3FC8" w:rsidRDefault="008F3FC8" w14:paraId="3DA49D34" w14:textId="2769F46F">
            <w:pPr>
              <w:pStyle w:val="TableParagraph"/>
              <w:spacing w:before="27"/>
              <w:ind w:left="18"/>
              <w:rPr>
                <w:sz w:val="20"/>
                <w:szCs w:val="20"/>
              </w:rPr>
            </w:pPr>
            <w:r w:rsidRPr="007F4FCD">
              <w:rPr>
                <w:sz w:val="20"/>
                <w:szCs w:val="20"/>
              </w:rPr>
              <w:t>0</w:t>
            </w:r>
          </w:p>
        </w:tc>
        <w:tc>
          <w:tcPr>
            <w:tcW w:w="100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7F4FCD" w:rsidR="008F3FC8" w:rsidP="008F3FC8" w:rsidRDefault="008F3FC8" w14:paraId="6F2FB79E" w14:textId="6608474A">
            <w:pPr>
              <w:pStyle w:val="TableParagraph"/>
              <w:spacing w:before="27"/>
              <w:ind w:left="18"/>
              <w:rPr>
                <w:sz w:val="20"/>
                <w:szCs w:val="20"/>
              </w:rPr>
            </w:pPr>
            <w:r w:rsidRPr="007F4FCD">
              <w:rPr>
                <w:sz w:val="20"/>
                <w:szCs w:val="20"/>
              </w:rPr>
              <w:t>1</w:t>
            </w:r>
          </w:p>
        </w:tc>
        <w:tc>
          <w:tcPr>
            <w:tcW w:w="1008" w:type="dxa"/>
            <w:tcBorders>
              <w:top w:val="single" w:color="000000" w:themeColor="text1" w:sz="4" w:space="0"/>
              <w:left w:val="single" w:color="000000" w:themeColor="text1" w:sz="4" w:space="0"/>
              <w:bottom w:val="single" w:color="000000" w:themeColor="text1" w:sz="4" w:space="0"/>
            </w:tcBorders>
            <w:shd w:val="clear" w:color="auto" w:fill="EDF8E3"/>
          </w:tcPr>
          <w:p w:rsidRPr="007F4FCD" w:rsidR="008F3FC8" w:rsidP="008F3FC8" w:rsidRDefault="008F3FC8" w14:paraId="14A41F8A" w14:textId="77777777">
            <w:pPr>
              <w:pStyle w:val="TableParagraph"/>
              <w:spacing w:before="27"/>
              <w:ind w:left="23"/>
              <w:rPr>
                <w:sz w:val="20"/>
                <w:szCs w:val="20"/>
              </w:rPr>
            </w:pPr>
            <w:r w:rsidRPr="007F4FCD">
              <w:rPr>
                <w:sz w:val="20"/>
                <w:szCs w:val="20"/>
              </w:rPr>
              <w:t>0</w:t>
            </w:r>
          </w:p>
        </w:tc>
      </w:tr>
      <w:tr w:rsidRPr="007F4FCD" w:rsidR="008F3FC8" w:rsidTr="007F4FCD" w14:paraId="544DC0C5" w14:textId="77777777">
        <w:trPr>
          <w:trHeight w:val="287"/>
        </w:trPr>
        <w:tc>
          <w:tcPr>
            <w:tcW w:w="2734" w:type="dxa"/>
            <w:tcBorders>
              <w:top w:val="single" w:color="000000" w:themeColor="text1" w:sz="4" w:space="0"/>
              <w:bottom w:val="single" w:color="000000" w:themeColor="text1" w:sz="4" w:space="0"/>
              <w:right w:val="single" w:color="000000" w:themeColor="text1" w:sz="4" w:space="0"/>
            </w:tcBorders>
          </w:tcPr>
          <w:p w:rsidRPr="007F4FCD" w:rsidR="008F3FC8" w:rsidP="008F3FC8" w:rsidRDefault="008F3FC8" w14:paraId="79834200" w14:textId="77777777">
            <w:pPr>
              <w:pStyle w:val="TableParagraph"/>
              <w:spacing w:before="25"/>
              <w:jc w:val="left"/>
              <w:rPr>
                <w:sz w:val="20"/>
                <w:szCs w:val="20"/>
              </w:rPr>
            </w:pPr>
            <w:r w:rsidRPr="007F4FCD">
              <w:rPr>
                <w:spacing w:val="-2"/>
                <w:sz w:val="20"/>
                <w:szCs w:val="20"/>
              </w:rPr>
              <w:t>Pharmacy</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4FCD" w:rsidR="008F3FC8" w:rsidP="008F3FC8" w:rsidRDefault="008F3FC8" w14:paraId="3B87FEEC" w14:textId="184B0884">
            <w:pPr>
              <w:pStyle w:val="TableParagraph"/>
              <w:spacing w:before="25"/>
              <w:ind w:left="125" w:right="107"/>
              <w:rPr>
                <w:sz w:val="20"/>
                <w:szCs w:val="20"/>
              </w:rPr>
            </w:pPr>
            <w:r w:rsidRPr="007F4FCD">
              <w:rPr>
                <w:spacing w:val="-5"/>
                <w:sz w:val="20"/>
                <w:szCs w:val="20"/>
              </w:rPr>
              <w:t>26</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4FCD" w:rsidR="008F3FC8" w:rsidP="008F3FC8" w:rsidRDefault="008F3FC8" w14:paraId="6B4B8690" w14:textId="37848A11">
            <w:pPr>
              <w:pStyle w:val="TableParagraph"/>
              <w:spacing w:before="25"/>
              <w:ind w:left="19"/>
              <w:rPr>
                <w:sz w:val="20"/>
                <w:szCs w:val="20"/>
              </w:rPr>
            </w:pPr>
            <w:r w:rsidRPr="007F4FCD">
              <w:rPr>
                <w:sz w:val="20"/>
                <w:szCs w:val="20"/>
              </w:rPr>
              <w:t>2</w:t>
            </w:r>
          </w:p>
        </w:tc>
        <w:tc>
          <w:tcPr>
            <w:tcW w:w="12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4FCD" w:rsidR="008F3FC8" w:rsidP="008F3FC8" w:rsidRDefault="008F3FC8" w14:paraId="4B76328E" w14:textId="6B6C5714">
            <w:pPr>
              <w:pStyle w:val="TableParagraph"/>
              <w:spacing w:before="25"/>
              <w:ind w:left="18"/>
              <w:rPr>
                <w:sz w:val="20"/>
                <w:szCs w:val="20"/>
              </w:rPr>
            </w:pPr>
            <w:r w:rsidRPr="007F4FCD">
              <w:rPr>
                <w:sz w:val="20"/>
                <w:szCs w:val="20"/>
              </w:rPr>
              <w:t>6</w:t>
            </w:r>
          </w:p>
        </w:tc>
        <w:tc>
          <w:tcPr>
            <w:tcW w:w="10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4FCD" w:rsidR="008F3FC8" w:rsidP="008F3FC8" w:rsidRDefault="008F3FC8" w14:paraId="107E4F53" w14:textId="224F68F9">
            <w:pPr>
              <w:pStyle w:val="TableParagraph"/>
              <w:spacing w:before="25"/>
              <w:ind w:left="125" w:right="107"/>
              <w:rPr>
                <w:sz w:val="20"/>
                <w:szCs w:val="20"/>
              </w:rPr>
            </w:pPr>
            <w:r w:rsidRPr="007F4FCD">
              <w:rPr>
                <w:spacing w:val="-5"/>
                <w:sz w:val="20"/>
                <w:szCs w:val="20"/>
              </w:rPr>
              <w:t>11</w:t>
            </w:r>
          </w:p>
        </w:tc>
        <w:tc>
          <w:tcPr>
            <w:tcW w:w="1008" w:type="dxa"/>
            <w:tcBorders>
              <w:top w:val="single" w:color="000000" w:themeColor="text1" w:sz="4" w:space="0"/>
              <w:left w:val="single" w:color="000000" w:themeColor="text1" w:sz="4" w:space="0"/>
              <w:bottom w:val="single" w:color="000000" w:themeColor="text1" w:sz="4" w:space="0"/>
            </w:tcBorders>
          </w:tcPr>
          <w:p w:rsidRPr="007F4FCD" w:rsidR="008F3FC8" w:rsidP="008F3FC8" w:rsidRDefault="008F3FC8" w14:paraId="58B5DF8B" w14:textId="41CA06C6">
            <w:pPr>
              <w:pStyle w:val="TableParagraph"/>
              <w:spacing w:before="25"/>
              <w:ind w:left="23"/>
              <w:rPr>
                <w:sz w:val="20"/>
                <w:szCs w:val="20"/>
              </w:rPr>
            </w:pPr>
            <w:r w:rsidRPr="007F4FCD">
              <w:rPr>
                <w:sz w:val="20"/>
                <w:szCs w:val="20"/>
              </w:rPr>
              <w:t>7</w:t>
            </w:r>
          </w:p>
        </w:tc>
      </w:tr>
      <w:tr w:rsidRPr="007F4FCD" w:rsidR="008F3FC8" w:rsidTr="007F4FCD" w14:paraId="15A6699F" w14:textId="77777777">
        <w:trPr>
          <w:trHeight w:val="287"/>
        </w:trPr>
        <w:tc>
          <w:tcPr>
            <w:tcW w:w="2734" w:type="dxa"/>
            <w:tcBorders>
              <w:top w:val="single" w:color="000000" w:themeColor="text1" w:sz="4" w:space="0"/>
              <w:bottom w:val="single" w:color="000000" w:themeColor="text1" w:sz="4" w:space="0"/>
              <w:right w:val="single" w:color="000000" w:themeColor="text1" w:sz="4" w:space="0"/>
            </w:tcBorders>
          </w:tcPr>
          <w:p w:rsidRPr="007F4FCD" w:rsidR="008F3FC8" w:rsidP="008F3FC8" w:rsidRDefault="008F3FC8" w14:paraId="45E92746" w14:textId="77777777">
            <w:pPr>
              <w:pStyle w:val="TableParagraph"/>
              <w:spacing w:before="27"/>
              <w:jc w:val="left"/>
              <w:rPr>
                <w:sz w:val="20"/>
                <w:szCs w:val="20"/>
              </w:rPr>
            </w:pPr>
            <w:r w:rsidRPr="007F4FCD">
              <w:rPr>
                <w:sz w:val="20"/>
                <w:szCs w:val="20"/>
              </w:rPr>
              <w:t>Physical</w:t>
            </w:r>
            <w:r w:rsidRPr="007F4FCD">
              <w:rPr>
                <w:spacing w:val="-5"/>
                <w:sz w:val="20"/>
                <w:szCs w:val="20"/>
              </w:rPr>
              <w:t xml:space="preserve"> </w:t>
            </w:r>
            <w:r w:rsidRPr="007F4FCD">
              <w:rPr>
                <w:spacing w:val="-2"/>
                <w:sz w:val="20"/>
                <w:szCs w:val="20"/>
              </w:rPr>
              <w:t>Therapy</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4FCD" w:rsidR="008F3FC8" w:rsidP="008F3FC8" w:rsidRDefault="008F3FC8" w14:paraId="1C947CE0" w14:textId="3F10E170">
            <w:pPr>
              <w:pStyle w:val="TableParagraph"/>
              <w:spacing w:before="27"/>
              <w:ind w:left="18"/>
              <w:rPr>
                <w:sz w:val="20"/>
                <w:szCs w:val="20"/>
              </w:rPr>
            </w:pPr>
            <w:r w:rsidRPr="007F4FCD">
              <w:rPr>
                <w:sz w:val="20"/>
                <w:szCs w:val="20"/>
              </w:rPr>
              <w:t>6</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4FCD" w:rsidR="008F3FC8" w:rsidP="008F3FC8" w:rsidRDefault="008F3FC8" w14:paraId="07876C0E" w14:textId="35C43EE7">
            <w:pPr>
              <w:pStyle w:val="TableParagraph"/>
              <w:spacing w:before="27"/>
              <w:ind w:left="19"/>
              <w:rPr>
                <w:sz w:val="20"/>
                <w:szCs w:val="20"/>
              </w:rPr>
            </w:pPr>
            <w:r w:rsidRPr="007F4FCD">
              <w:rPr>
                <w:sz w:val="20"/>
                <w:szCs w:val="20"/>
              </w:rPr>
              <w:t>3</w:t>
            </w:r>
          </w:p>
        </w:tc>
        <w:tc>
          <w:tcPr>
            <w:tcW w:w="12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4FCD" w:rsidR="008F3FC8" w:rsidP="008F3FC8" w:rsidRDefault="008F3FC8" w14:paraId="7148FDEB" w14:textId="2F9AB3B7">
            <w:pPr>
              <w:pStyle w:val="TableParagraph"/>
              <w:spacing w:before="27"/>
              <w:ind w:left="18"/>
              <w:rPr>
                <w:sz w:val="20"/>
                <w:szCs w:val="20"/>
              </w:rPr>
            </w:pPr>
            <w:r w:rsidRPr="007F4FCD">
              <w:rPr>
                <w:sz w:val="20"/>
                <w:szCs w:val="20"/>
              </w:rPr>
              <w:t>0</w:t>
            </w:r>
          </w:p>
        </w:tc>
        <w:tc>
          <w:tcPr>
            <w:tcW w:w="10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4FCD" w:rsidR="008F3FC8" w:rsidP="008F3FC8" w:rsidRDefault="008F3FC8" w14:paraId="1842205A" w14:textId="620F4B98">
            <w:pPr>
              <w:pStyle w:val="TableParagraph"/>
              <w:spacing w:before="27"/>
              <w:ind w:left="18"/>
              <w:rPr>
                <w:sz w:val="20"/>
                <w:szCs w:val="20"/>
              </w:rPr>
            </w:pPr>
            <w:r w:rsidRPr="007F4FCD">
              <w:rPr>
                <w:sz w:val="20"/>
                <w:szCs w:val="20"/>
              </w:rPr>
              <w:t>3</w:t>
            </w:r>
          </w:p>
        </w:tc>
        <w:tc>
          <w:tcPr>
            <w:tcW w:w="1008" w:type="dxa"/>
            <w:tcBorders>
              <w:top w:val="single" w:color="000000" w:themeColor="text1" w:sz="4" w:space="0"/>
              <w:left w:val="single" w:color="000000" w:themeColor="text1" w:sz="4" w:space="0"/>
              <w:bottom w:val="single" w:color="000000" w:themeColor="text1" w:sz="4" w:space="0"/>
            </w:tcBorders>
          </w:tcPr>
          <w:p w:rsidRPr="007F4FCD" w:rsidR="008F3FC8" w:rsidP="008F3FC8" w:rsidRDefault="008F3FC8" w14:paraId="3BDFD976" w14:textId="77777777">
            <w:pPr>
              <w:pStyle w:val="TableParagraph"/>
              <w:spacing w:before="27"/>
              <w:ind w:left="23"/>
              <w:rPr>
                <w:sz w:val="20"/>
                <w:szCs w:val="20"/>
              </w:rPr>
            </w:pPr>
            <w:r w:rsidRPr="007F4FCD">
              <w:rPr>
                <w:sz w:val="20"/>
                <w:szCs w:val="20"/>
              </w:rPr>
              <w:t>0</w:t>
            </w:r>
          </w:p>
        </w:tc>
      </w:tr>
      <w:tr w:rsidRPr="007F4FCD" w:rsidR="008F3FC8" w:rsidTr="007F4FCD" w14:paraId="6FE50632" w14:textId="77777777">
        <w:trPr>
          <w:trHeight w:val="287"/>
        </w:trPr>
        <w:tc>
          <w:tcPr>
            <w:tcW w:w="2734" w:type="dxa"/>
            <w:tcBorders>
              <w:top w:val="single" w:color="000000" w:themeColor="text1" w:sz="4" w:space="0"/>
              <w:bottom w:val="single" w:color="000000" w:themeColor="text1" w:sz="4" w:space="0"/>
              <w:right w:val="single" w:color="000000" w:themeColor="text1" w:sz="4" w:space="0"/>
            </w:tcBorders>
            <w:shd w:val="clear" w:color="auto" w:fill="EDF8E3"/>
          </w:tcPr>
          <w:p w:rsidRPr="007F4FCD" w:rsidR="008F3FC8" w:rsidP="008F3FC8" w:rsidRDefault="008F3FC8" w14:paraId="2C2EC5DD" w14:textId="77777777">
            <w:pPr>
              <w:pStyle w:val="TableParagraph"/>
              <w:spacing w:before="27"/>
              <w:jc w:val="left"/>
              <w:rPr>
                <w:sz w:val="20"/>
                <w:szCs w:val="20"/>
              </w:rPr>
            </w:pPr>
            <w:r w:rsidRPr="007F4FCD">
              <w:rPr>
                <w:sz w:val="20"/>
                <w:szCs w:val="20"/>
              </w:rPr>
              <w:t>Podiatric</w:t>
            </w:r>
            <w:r w:rsidRPr="007F4FCD">
              <w:rPr>
                <w:spacing w:val="-5"/>
                <w:sz w:val="20"/>
                <w:szCs w:val="20"/>
              </w:rPr>
              <w:t xml:space="preserve"> </w:t>
            </w:r>
            <w:r w:rsidRPr="007F4FCD">
              <w:rPr>
                <w:spacing w:val="-2"/>
                <w:sz w:val="20"/>
                <w:szCs w:val="20"/>
              </w:rPr>
              <w:t>Medicine</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7F4FCD" w:rsidR="008F3FC8" w:rsidP="008F3FC8" w:rsidRDefault="008F3FC8" w14:paraId="1969859B" w14:textId="7E345B1F">
            <w:pPr>
              <w:pStyle w:val="TableParagraph"/>
              <w:spacing w:before="27"/>
              <w:ind w:left="18"/>
              <w:rPr>
                <w:sz w:val="20"/>
                <w:szCs w:val="20"/>
              </w:rPr>
            </w:pPr>
            <w:r w:rsidRPr="007F4FCD">
              <w:rPr>
                <w:sz w:val="20"/>
                <w:szCs w:val="20"/>
              </w:rPr>
              <w:t>0</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7F4FCD" w:rsidR="008F3FC8" w:rsidP="008F3FC8" w:rsidRDefault="008F3FC8" w14:paraId="00374861" w14:textId="77777777">
            <w:pPr>
              <w:pStyle w:val="TableParagraph"/>
              <w:spacing w:before="27"/>
              <w:ind w:left="19"/>
              <w:rPr>
                <w:sz w:val="20"/>
                <w:szCs w:val="20"/>
              </w:rPr>
            </w:pPr>
            <w:r w:rsidRPr="007F4FCD">
              <w:rPr>
                <w:sz w:val="20"/>
                <w:szCs w:val="20"/>
              </w:rPr>
              <w:t>0</w:t>
            </w:r>
          </w:p>
        </w:tc>
        <w:tc>
          <w:tcPr>
            <w:tcW w:w="1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7F4FCD" w:rsidR="008F3FC8" w:rsidP="008F3FC8" w:rsidRDefault="008F3FC8" w14:paraId="63E06623" w14:textId="317B548C">
            <w:pPr>
              <w:pStyle w:val="TableParagraph"/>
              <w:spacing w:before="27"/>
              <w:ind w:left="18"/>
              <w:rPr>
                <w:sz w:val="20"/>
                <w:szCs w:val="20"/>
              </w:rPr>
            </w:pPr>
            <w:r w:rsidRPr="007F4FCD">
              <w:rPr>
                <w:sz w:val="20"/>
                <w:szCs w:val="20"/>
              </w:rPr>
              <w:t>0</w:t>
            </w:r>
          </w:p>
        </w:tc>
        <w:tc>
          <w:tcPr>
            <w:tcW w:w="100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7F4FCD" w:rsidR="008F3FC8" w:rsidP="008F3FC8" w:rsidRDefault="008F3FC8" w14:paraId="32BB2FB3" w14:textId="77777777">
            <w:pPr>
              <w:pStyle w:val="TableParagraph"/>
              <w:spacing w:before="27"/>
              <w:ind w:left="18"/>
              <w:rPr>
                <w:sz w:val="20"/>
                <w:szCs w:val="20"/>
              </w:rPr>
            </w:pPr>
            <w:r w:rsidRPr="007F4FCD">
              <w:rPr>
                <w:sz w:val="20"/>
                <w:szCs w:val="20"/>
              </w:rPr>
              <w:t>0</w:t>
            </w:r>
          </w:p>
        </w:tc>
        <w:tc>
          <w:tcPr>
            <w:tcW w:w="1008" w:type="dxa"/>
            <w:tcBorders>
              <w:top w:val="single" w:color="000000" w:themeColor="text1" w:sz="4" w:space="0"/>
              <w:left w:val="single" w:color="000000" w:themeColor="text1" w:sz="4" w:space="0"/>
              <w:bottom w:val="single" w:color="000000" w:themeColor="text1" w:sz="4" w:space="0"/>
            </w:tcBorders>
            <w:shd w:val="clear" w:color="auto" w:fill="EDF8E3"/>
          </w:tcPr>
          <w:p w:rsidRPr="007F4FCD" w:rsidR="008F3FC8" w:rsidP="008F3FC8" w:rsidRDefault="008F3FC8" w14:paraId="5221A5DE" w14:textId="77777777">
            <w:pPr>
              <w:pStyle w:val="TableParagraph"/>
              <w:spacing w:before="27"/>
              <w:ind w:left="23"/>
              <w:rPr>
                <w:sz w:val="20"/>
                <w:szCs w:val="20"/>
              </w:rPr>
            </w:pPr>
            <w:r w:rsidRPr="007F4FCD">
              <w:rPr>
                <w:sz w:val="20"/>
                <w:szCs w:val="20"/>
              </w:rPr>
              <w:t>0</w:t>
            </w:r>
          </w:p>
        </w:tc>
      </w:tr>
      <w:tr w:rsidRPr="007F4FCD" w:rsidR="008F3FC8" w:rsidTr="007F4FCD" w14:paraId="31F00532" w14:textId="77777777">
        <w:trPr>
          <w:trHeight w:val="287"/>
        </w:trPr>
        <w:tc>
          <w:tcPr>
            <w:tcW w:w="2734" w:type="dxa"/>
            <w:tcBorders>
              <w:top w:val="single" w:color="000000" w:themeColor="text1" w:sz="4" w:space="0"/>
              <w:bottom w:val="single" w:color="000000" w:themeColor="text1" w:sz="4" w:space="0"/>
              <w:right w:val="single" w:color="000000" w:themeColor="text1" w:sz="4" w:space="0"/>
            </w:tcBorders>
            <w:shd w:val="clear" w:color="auto" w:fill="EDF8E3"/>
          </w:tcPr>
          <w:p w:rsidRPr="007F4FCD" w:rsidR="008F3FC8" w:rsidP="008F3FC8" w:rsidRDefault="008F3FC8" w14:paraId="402B901E" w14:textId="77777777">
            <w:pPr>
              <w:pStyle w:val="TableParagraph"/>
              <w:spacing w:before="27"/>
              <w:jc w:val="left"/>
              <w:rPr>
                <w:sz w:val="20"/>
                <w:szCs w:val="20"/>
              </w:rPr>
            </w:pPr>
            <w:r w:rsidRPr="007F4FCD">
              <w:rPr>
                <w:spacing w:val="-2"/>
                <w:sz w:val="20"/>
                <w:szCs w:val="20"/>
              </w:rPr>
              <w:t>Psychology</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7F4FCD" w:rsidR="008F3FC8" w:rsidP="008F3FC8" w:rsidRDefault="008F3FC8" w14:paraId="6244B4B9" w14:textId="0F71F4D0">
            <w:pPr>
              <w:pStyle w:val="TableParagraph"/>
              <w:spacing w:before="27"/>
              <w:ind w:left="18"/>
              <w:rPr>
                <w:sz w:val="20"/>
                <w:szCs w:val="20"/>
              </w:rPr>
            </w:pPr>
            <w:r w:rsidRPr="007F4FCD">
              <w:rPr>
                <w:sz w:val="20"/>
                <w:szCs w:val="20"/>
              </w:rPr>
              <w:t>1</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7F4FCD" w:rsidR="008F3FC8" w:rsidP="008F3FC8" w:rsidRDefault="008F3FC8" w14:paraId="00D617A5" w14:textId="77777777">
            <w:pPr>
              <w:pStyle w:val="TableParagraph"/>
              <w:spacing w:before="27"/>
              <w:ind w:left="19"/>
              <w:rPr>
                <w:sz w:val="20"/>
                <w:szCs w:val="20"/>
              </w:rPr>
            </w:pPr>
            <w:r w:rsidRPr="007F4FCD">
              <w:rPr>
                <w:sz w:val="20"/>
                <w:szCs w:val="20"/>
              </w:rPr>
              <w:t>1</w:t>
            </w:r>
          </w:p>
        </w:tc>
        <w:tc>
          <w:tcPr>
            <w:tcW w:w="1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7F4FCD" w:rsidR="008F3FC8" w:rsidP="008F3FC8" w:rsidRDefault="008F3FC8" w14:paraId="3055C0C7" w14:textId="4D35EB77">
            <w:pPr>
              <w:pStyle w:val="TableParagraph"/>
              <w:spacing w:before="27"/>
              <w:ind w:left="18"/>
              <w:rPr>
                <w:sz w:val="20"/>
                <w:szCs w:val="20"/>
              </w:rPr>
            </w:pPr>
            <w:r w:rsidRPr="007F4FCD">
              <w:rPr>
                <w:sz w:val="20"/>
                <w:szCs w:val="20"/>
              </w:rPr>
              <w:t>0</w:t>
            </w:r>
          </w:p>
        </w:tc>
        <w:tc>
          <w:tcPr>
            <w:tcW w:w="100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7F4FCD" w:rsidR="008F3FC8" w:rsidP="008F3FC8" w:rsidRDefault="008F3FC8" w14:paraId="64D14FBC" w14:textId="46347803">
            <w:pPr>
              <w:pStyle w:val="TableParagraph"/>
              <w:spacing w:before="27"/>
              <w:ind w:left="18"/>
              <w:rPr>
                <w:sz w:val="20"/>
                <w:szCs w:val="20"/>
              </w:rPr>
            </w:pPr>
            <w:r w:rsidRPr="007F4FCD">
              <w:rPr>
                <w:sz w:val="20"/>
                <w:szCs w:val="20"/>
              </w:rPr>
              <w:t>0</w:t>
            </w:r>
          </w:p>
        </w:tc>
        <w:tc>
          <w:tcPr>
            <w:tcW w:w="1008" w:type="dxa"/>
            <w:tcBorders>
              <w:top w:val="single" w:color="000000" w:themeColor="text1" w:sz="4" w:space="0"/>
              <w:left w:val="single" w:color="000000" w:themeColor="text1" w:sz="4" w:space="0"/>
              <w:bottom w:val="single" w:color="000000" w:themeColor="text1" w:sz="4" w:space="0"/>
            </w:tcBorders>
            <w:shd w:val="clear" w:color="auto" w:fill="EDF8E3"/>
          </w:tcPr>
          <w:p w:rsidRPr="007F4FCD" w:rsidR="008F3FC8" w:rsidP="008F3FC8" w:rsidRDefault="008F3FC8" w14:paraId="4CECC28A" w14:textId="4D05E566">
            <w:pPr>
              <w:pStyle w:val="TableParagraph"/>
              <w:spacing w:before="27"/>
              <w:ind w:left="23"/>
              <w:rPr>
                <w:sz w:val="20"/>
                <w:szCs w:val="20"/>
              </w:rPr>
            </w:pPr>
            <w:r w:rsidRPr="007F4FCD">
              <w:rPr>
                <w:sz w:val="20"/>
                <w:szCs w:val="20"/>
              </w:rPr>
              <w:t>0</w:t>
            </w:r>
          </w:p>
        </w:tc>
      </w:tr>
      <w:tr w:rsidRPr="007F4FCD" w:rsidR="008F3FC8" w:rsidTr="007F4FCD" w14:paraId="7C5E3986" w14:textId="77777777">
        <w:trPr>
          <w:trHeight w:val="287"/>
        </w:trPr>
        <w:tc>
          <w:tcPr>
            <w:tcW w:w="2734" w:type="dxa"/>
            <w:tcBorders>
              <w:top w:val="single" w:color="000000" w:themeColor="text1" w:sz="4" w:space="0"/>
              <w:bottom w:val="single" w:color="000000" w:themeColor="text1" w:sz="4" w:space="0"/>
              <w:right w:val="single" w:color="000000" w:themeColor="text1" w:sz="4" w:space="0"/>
            </w:tcBorders>
          </w:tcPr>
          <w:p w:rsidRPr="007F4FCD" w:rsidR="008F3FC8" w:rsidP="008F3FC8" w:rsidRDefault="008F3FC8" w14:paraId="60041991" w14:textId="77777777">
            <w:pPr>
              <w:pStyle w:val="TableParagraph"/>
              <w:spacing w:before="27"/>
              <w:jc w:val="left"/>
              <w:rPr>
                <w:sz w:val="20"/>
                <w:szCs w:val="20"/>
              </w:rPr>
            </w:pPr>
            <w:r w:rsidRPr="007F4FCD">
              <w:rPr>
                <w:sz w:val="20"/>
                <w:szCs w:val="20"/>
              </w:rPr>
              <w:t>Social</w:t>
            </w:r>
            <w:r w:rsidRPr="007F4FCD">
              <w:rPr>
                <w:spacing w:val="-4"/>
                <w:sz w:val="20"/>
                <w:szCs w:val="20"/>
              </w:rPr>
              <w:t xml:space="preserve"> Work</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4FCD" w:rsidR="008F3FC8" w:rsidP="008F3FC8" w:rsidRDefault="008F3FC8" w14:paraId="1855B7AE" w14:textId="7C74AB5C">
            <w:pPr>
              <w:pStyle w:val="TableParagraph"/>
              <w:spacing w:before="27"/>
              <w:ind w:left="125" w:right="107"/>
              <w:rPr>
                <w:sz w:val="20"/>
                <w:szCs w:val="20"/>
              </w:rPr>
            </w:pPr>
            <w:r w:rsidRPr="007F4FCD">
              <w:rPr>
                <w:spacing w:val="-5"/>
                <w:sz w:val="20"/>
                <w:szCs w:val="20"/>
              </w:rPr>
              <w:t>25</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4FCD" w:rsidR="008F3FC8" w:rsidP="008F3FC8" w:rsidRDefault="008F3FC8" w14:paraId="2B74462F" w14:textId="7ADEC616">
            <w:pPr>
              <w:pStyle w:val="TableParagraph"/>
              <w:spacing w:before="27"/>
              <w:ind w:left="19"/>
              <w:rPr>
                <w:sz w:val="20"/>
                <w:szCs w:val="20"/>
              </w:rPr>
            </w:pPr>
            <w:r w:rsidRPr="007F4FCD">
              <w:rPr>
                <w:sz w:val="20"/>
                <w:szCs w:val="20"/>
              </w:rPr>
              <w:t>9</w:t>
            </w:r>
          </w:p>
        </w:tc>
        <w:tc>
          <w:tcPr>
            <w:tcW w:w="12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4FCD" w:rsidR="008F3FC8" w:rsidP="008F3FC8" w:rsidRDefault="008F3FC8" w14:paraId="26B546DA" w14:textId="6DEB5C1D">
            <w:pPr>
              <w:pStyle w:val="TableParagraph"/>
              <w:spacing w:before="27"/>
              <w:ind w:left="18"/>
              <w:rPr>
                <w:sz w:val="20"/>
                <w:szCs w:val="20"/>
              </w:rPr>
            </w:pPr>
            <w:r w:rsidRPr="007F4FCD">
              <w:rPr>
                <w:sz w:val="20"/>
                <w:szCs w:val="20"/>
              </w:rPr>
              <w:t>3</w:t>
            </w:r>
          </w:p>
        </w:tc>
        <w:tc>
          <w:tcPr>
            <w:tcW w:w="10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4FCD" w:rsidR="008F3FC8" w:rsidP="008F3FC8" w:rsidRDefault="008F3FC8" w14:paraId="136BE181" w14:textId="6974E296">
            <w:pPr>
              <w:pStyle w:val="TableParagraph"/>
              <w:spacing w:before="27"/>
              <w:ind w:left="18"/>
              <w:rPr>
                <w:sz w:val="20"/>
                <w:szCs w:val="20"/>
              </w:rPr>
            </w:pPr>
            <w:r w:rsidRPr="007F4FCD">
              <w:rPr>
                <w:sz w:val="20"/>
                <w:szCs w:val="20"/>
              </w:rPr>
              <w:t>10</w:t>
            </w:r>
          </w:p>
        </w:tc>
        <w:tc>
          <w:tcPr>
            <w:tcW w:w="1008" w:type="dxa"/>
            <w:tcBorders>
              <w:top w:val="single" w:color="000000" w:themeColor="text1" w:sz="4" w:space="0"/>
              <w:left w:val="single" w:color="000000" w:themeColor="text1" w:sz="4" w:space="0"/>
              <w:bottom w:val="single" w:color="000000" w:themeColor="text1" w:sz="4" w:space="0"/>
            </w:tcBorders>
          </w:tcPr>
          <w:p w:rsidRPr="007F4FCD" w:rsidR="008F3FC8" w:rsidP="008F3FC8" w:rsidRDefault="008F3FC8" w14:paraId="2CB6D035" w14:textId="6A8C2ADC">
            <w:pPr>
              <w:pStyle w:val="TableParagraph"/>
              <w:spacing w:before="27"/>
              <w:ind w:left="23"/>
              <w:rPr>
                <w:sz w:val="20"/>
                <w:szCs w:val="20"/>
              </w:rPr>
            </w:pPr>
            <w:r w:rsidRPr="007F4FCD">
              <w:rPr>
                <w:sz w:val="20"/>
                <w:szCs w:val="20"/>
              </w:rPr>
              <w:t>3</w:t>
            </w:r>
          </w:p>
        </w:tc>
      </w:tr>
      <w:tr w:rsidRPr="007F4FCD" w:rsidR="008F3FC8" w:rsidTr="007F4FCD" w14:paraId="4527F6A3" w14:textId="77777777">
        <w:trPr>
          <w:trHeight w:val="290"/>
        </w:trPr>
        <w:tc>
          <w:tcPr>
            <w:tcW w:w="2734" w:type="dxa"/>
            <w:tcBorders>
              <w:top w:val="single" w:color="000000" w:themeColor="text1" w:sz="4" w:space="0"/>
              <w:bottom w:val="single" w:color="000000" w:themeColor="text1" w:sz="4" w:space="0"/>
              <w:right w:val="single" w:color="000000" w:themeColor="text1" w:sz="4" w:space="0"/>
            </w:tcBorders>
          </w:tcPr>
          <w:p w:rsidRPr="007F4FCD" w:rsidR="008F3FC8" w:rsidP="008F3FC8" w:rsidRDefault="008F3FC8" w14:paraId="45D1B354" w14:textId="77777777">
            <w:pPr>
              <w:pStyle w:val="TableParagraph"/>
              <w:spacing w:before="27"/>
              <w:jc w:val="left"/>
              <w:rPr>
                <w:sz w:val="20"/>
                <w:szCs w:val="20"/>
              </w:rPr>
            </w:pPr>
            <w:r w:rsidRPr="007F4FCD">
              <w:rPr>
                <w:sz w:val="20"/>
                <w:szCs w:val="20"/>
              </w:rPr>
              <w:t>Veterinary</w:t>
            </w:r>
            <w:r w:rsidRPr="007F4FCD">
              <w:rPr>
                <w:spacing w:val="-7"/>
                <w:sz w:val="20"/>
                <w:szCs w:val="20"/>
              </w:rPr>
              <w:t xml:space="preserve"> </w:t>
            </w:r>
            <w:r w:rsidRPr="007F4FCD">
              <w:rPr>
                <w:spacing w:val="-2"/>
                <w:sz w:val="20"/>
                <w:szCs w:val="20"/>
              </w:rPr>
              <w:t>Medicine</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4FCD" w:rsidR="008F3FC8" w:rsidP="008F3FC8" w:rsidRDefault="008F3FC8" w14:paraId="18D97BDA" w14:textId="0D2FC6AF">
            <w:pPr>
              <w:pStyle w:val="TableParagraph"/>
              <w:spacing w:before="27"/>
              <w:ind w:left="18"/>
              <w:rPr>
                <w:sz w:val="20"/>
                <w:szCs w:val="20"/>
              </w:rPr>
            </w:pPr>
            <w:r w:rsidRPr="007F4FCD">
              <w:rPr>
                <w:sz w:val="20"/>
                <w:szCs w:val="20"/>
              </w:rPr>
              <w:t>2</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4FCD" w:rsidR="008F3FC8" w:rsidP="008F3FC8" w:rsidRDefault="008F3FC8" w14:paraId="6A7127F8" w14:textId="19DA8A58">
            <w:pPr>
              <w:pStyle w:val="TableParagraph"/>
              <w:spacing w:before="27"/>
              <w:ind w:left="19"/>
              <w:rPr>
                <w:sz w:val="20"/>
                <w:szCs w:val="20"/>
              </w:rPr>
            </w:pPr>
            <w:r w:rsidRPr="007F4FCD">
              <w:rPr>
                <w:sz w:val="20"/>
                <w:szCs w:val="20"/>
              </w:rPr>
              <w:t>0</w:t>
            </w:r>
          </w:p>
        </w:tc>
        <w:tc>
          <w:tcPr>
            <w:tcW w:w="12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4FCD" w:rsidR="008F3FC8" w:rsidP="008F3FC8" w:rsidRDefault="008F3FC8" w14:paraId="121743C4" w14:textId="6861990C">
            <w:pPr>
              <w:pStyle w:val="TableParagraph"/>
              <w:spacing w:before="27"/>
              <w:ind w:left="18"/>
              <w:rPr>
                <w:sz w:val="20"/>
                <w:szCs w:val="20"/>
              </w:rPr>
            </w:pPr>
            <w:r w:rsidRPr="007F4FCD">
              <w:rPr>
                <w:sz w:val="20"/>
                <w:szCs w:val="20"/>
              </w:rPr>
              <w:t>0</w:t>
            </w:r>
          </w:p>
        </w:tc>
        <w:tc>
          <w:tcPr>
            <w:tcW w:w="10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4FCD" w:rsidR="008F3FC8" w:rsidP="008F3FC8" w:rsidRDefault="008F3FC8" w14:paraId="218F748C" w14:textId="46D7573B">
            <w:pPr>
              <w:pStyle w:val="TableParagraph"/>
              <w:spacing w:before="27"/>
              <w:ind w:left="18"/>
              <w:rPr>
                <w:sz w:val="20"/>
                <w:szCs w:val="20"/>
              </w:rPr>
            </w:pPr>
            <w:r w:rsidRPr="007F4FCD">
              <w:rPr>
                <w:sz w:val="20"/>
                <w:szCs w:val="20"/>
              </w:rPr>
              <w:t>2</w:t>
            </w:r>
          </w:p>
        </w:tc>
        <w:tc>
          <w:tcPr>
            <w:tcW w:w="1008" w:type="dxa"/>
            <w:tcBorders>
              <w:top w:val="single" w:color="000000" w:themeColor="text1" w:sz="4" w:space="0"/>
              <w:left w:val="single" w:color="000000" w:themeColor="text1" w:sz="4" w:space="0"/>
              <w:bottom w:val="single" w:color="000000" w:themeColor="text1" w:sz="4" w:space="0"/>
            </w:tcBorders>
          </w:tcPr>
          <w:p w:rsidRPr="007F4FCD" w:rsidR="008F3FC8" w:rsidP="008F3FC8" w:rsidRDefault="008F3FC8" w14:paraId="1776D722" w14:textId="2FC62880">
            <w:pPr>
              <w:pStyle w:val="TableParagraph"/>
              <w:spacing w:before="27"/>
              <w:ind w:left="23"/>
              <w:rPr>
                <w:sz w:val="20"/>
                <w:szCs w:val="20"/>
              </w:rPr>
            </w:pPr>
            <w:r w:rsidRPr="007F4FCD">
              <w:rPr>
                <w:sz w:val="20"/>
                <w:szCs w:val="20"/>
              </w:rPr>
              <w:t>0</w:t>
            </w:r>
          </w:p>
        </w:tc>
      </w:tr>
    </w:tbl>
    <w:p w:rsidRPr="00005B32" w:rsidR="0047198B" w:rsidRDefault="0047198B" w14:paraId="3D26073D" w14:textId="77A3FE9B">
      <w:pPr>
        <w:pStyle w:val="BodyText"/>
        <w:spacing w:line="259" w:lineRule="auto"/>
        <w:ind w:left="480" w:right="635"/>
        <w:jc w:val="both"/>
        <w:rPr>
          <w:spacing w:val="40"/>
        </w:rPr>
      </w:pPr>
    </w:p>
    <w:p w:rsidRPr="00005B32" w:rsidR="008A5E87" w:rsidP="00C24DE8" w:rsidRDefault="008A5E87" w14:paraId="2DBCCA31" w14:textId="5B1A20FB">
      <w:pPr>
        <w:pStyle w:val="BodyText"/>
        <w:spacing w:line="259" w:lineRule="auto"/>
        <w:ind w:left="480" w:right="635"/>
        <w:jc w:val="both"/>
      </w:pPr>
    </w:p>
    <w:p w:rsidRPr="00005B32" w:rsidR="00A91372" w:rsidP="00A91372" w:rsidRDefault="00A91372" w14:paraId="1A95647D" w14:textId="48599357">
      <w:pPr>
        <w:jc w:val="both"/>
      </w:pPr>
    </w:p>
    <w:p w:rsidRPr="00005B32" w:rsidR="007F4FCD" w:rsidP="00A91372" w:rsidRDefault="00241E48" w14:paraId="22812836" w14:textId="0FD1A925">
      <w:pPr>
        <w:pStyle w:val="Heading1"/>
      </w:pPr>
      <w:bookmarkStart w:name="_Toc214542088" w:id="36"/>
      <w:bookmarkStart w:name="_Toc214979979" w:id="37"/>
      <w:r w:rsidRPr="00005B32">
        <w:t>BUDGET</w:t>
      </w:r>
      <w:bookmarkEnd w:id="36"/>
      <w:bookmarkEnd w:id="37"/>
    </w:p>
    <w:p w:rsidRPr="00005B32" w:rsidR="0045231E" w:rsidP="004D31E5" w:rsidRDefault="00241E48" w14:paraId="623CC642" w14:textId="77777777">
      <w:r w:rsidRPr="00005B32">
        <w:t>As a program of the Minnesota health licensing boards, HPSP is committed to providing cost-effective quality monitoring services that meet its mission and goals.</w:t>
      </w:r>
      <w:r w:rsidRPr="00005B32">
        <w:rPr>
          <w:spacing w:val="40"/>
        </w:rPr>
        <w:t xml:space="preserve"> </w:t>
      </w:r>
      <w:r w:rsidRPr="00005B32">
        <w:t>HPSP values the boards’ recognition that adequate funding is essential to HPSP’s success.</w:t>
      </w:r>
    </w:p>
    <w:p w:rsidRPr="00005B32" w:rsidR="0045231E" w:rsidRDefault="0045231E" w14:paraId="623CC643" w14:textId="77777777">
      <w:pPr>
        <w:pStyle w:val="BodyText"/>
        <w:spacing w:before="11"/>
        <w:rPr>
          <w:sz w:val="25"/>
        </w:rPr>
      </w:pPr>
    </w:p>
    <w:p w:rsidRPr="00B75577" w:rsidR="00B75577" w:rsidP="00B75577" w:rsidRDefault="00241E48" w14:paraId="4A437013" w14:textId="40A32935">
      <w:pPr>
        <w:pStyle w:val="Heading2"/>
      </w:pPr>
      <w:bookmarkStart w:name="_Toc214542089" w:id="38"/>
      <w:bookmarkStart w:name="_Toc214979980" w:id="39"/>
      <w:r w:rsidRPr="00005B32">
        <w:t>FUNDING</w:t>
      </w:r>
      <w:bookmarkEnd w:id="38"/>
      <w:bookmarkEnd w:id="39"/>
    </w:p>
    <w:p w:rsidRPr="00005B32" w:rsidR="0045231E" w:rsidP="00B75577" w:rsidRDefault="00241E48" w14:paraId="623CC646" w14:textId="77777777">
      <w:r w:rsidRPr="00005B32">
        <w:t>The</w:t>
      </w:r>
      <w:r w:rsidRPr="00005B32">
        <w:rPr>
          <w:spacing w:val="-2"/>
        </w:rPr>
        <w:t xml:space="preserve"> </w:t>
      </w:r>
      <w:r w:rsidRPr="00005B32">
        <w:t>health</w:t>
      </w:r>
      <w:r w:rsidRPr="00005B32">
        <w:rPr>
          <w:spacing w:val="-2"/>
        </w:rPr>
        <w:t xml:space="preserve"> </w:t>
      </w:r>
      <w:r w:rsidRPr="00005B32">
        <w:t>licensing</w:t>
      </w:r>
      <w:r w:rsidRPr="00005B32">
        <w:rPr>
          <w:spacing w:val="-3"/>
        </w:rPr>
        <w:t xml:space="preserve"> </w:t>
      </w:r>
      <w:r w:rsidRPr="00005B32">
        <w:t>boards</w:t>
      </w:r>
      <w:r w:rsidRPr="00005B32">
        <w:rPr>
          <w:spacing w:val="-5"/>
        </w:rPr>
        <w:t xml:space="preserve"> </w:t>
      </w:r>
      <w:r w:rsidRPr="00005B32">
        <w:t>and</w:t>
      </w:r>
      <w:r w:rsidRPr="00005B32">
        <w:rPr>
          <w:spacing w:val="-3"/>
        </w:rPr>
        <w:t xml:space="preserve"> </w:t>
      </w:r>
      <w:r w:rsidRPr="00005B32">
        <w:t>the</w:t>
      </w:r>
      <w:r w:rsidRPr="00005B32">
        <w:rPr>
          <w:spacing w:val="-6"/>
        </w:rPr>
        <w:t xml:space="preserve"> </w:t>
      </w:r>
      <w:r w:rsidRPr="00005B32">
        <w:t>Department</w:t>
      </w:r>
      <w:r w:rsidRPr="00005B32">
        <w:rPr>
          <w:spacing w:val="-4"/>
        </w:rPr>
        <w:t xml:space="preserve"> </w:t>
      </w:r>
      <w:r w:rsidRPr="00005B32">
        <w:t>of</w:t>
      </w:r>
      <w:r w:rsidRPr="00005B32">
        <w:rPr>
          <w:spacing w:val="-2"/>
        </w:rPr>
        <w:t xml:space="preserve"> </w:t>
      </w:r>
      <w:r w:rsidRPr="00005B32">
        <w:t>Health</w:t>
      </w:r>
      <w:r w:rsidRPr="00005B32">
        <w:rPr>
          <w:spacing w:val="-3"/>
        </w:rPr>
        <w:t xml:space="preserve"> </w:t>
      </w:r>
      <w:r w:rsidRPr="00005B32">
        <w:t>fund</w:t>
      </w:r>
      <w:r w:rsidRPr="00005B32">
        <w:rPr>
          <w:spacing w:val="-3"/>
        </w:rPr>
        <w:t xml:space="preserve"> </w:t>
      </w:r>
      <w:r w:rsidRPr="00005B32">
        <w:t>HPSP.</w:t>
      </w:r>
      <w:r w:rsidRPr="00005B32">
        <w:rPr>
          <w:spacing w:val="40"/>
        </w:rPr>
        <w:t xml:space="preserve"> </w:t>
      </w:r>
      <w:r w:rsidRPr="00005B32">
        <w:t>Each</w:t>
      </w:r>
      <w:r w:rsidRPr="00005B32">
        <w:rPr>
          <w:spacing w:val="-5"/>
        </w:rPr>
        <w:t xml:space="preserve"> </w:t>
      </w:r>
      <w:r w:rsidRPr="00005B32">
        <w:t>board</w:t>
      </w:r>
      <w:r w:rsidRPr="00005B32">
        <w:rPr>
          <w:spacing w:val="-3"/>
        </w:rPr>
        <w:t xml:space="preserve"> </w:t>
      </w:r>
      <w:r w:rsidRPr="00005B32">
        <w:t>pays</w:t>
      </w:r>
      <w:r w:rsidRPr="00005B32">
        <w:rPr>
          <w:spacing w:val="-4"/>
        </w:rPr>
        <w:t xml:space="preserve"> </w:t>
      </w:r>
      <w:r w:rsidRPr="00005B32">
        <w:t>an</w:t>
      </w:r>
      <w:r w:rsidRPr="00005B32">
        <w:rPr>
          <w:spacing w:val="-2"/>
        </w:rPr>
        <w:t xml:space="preserve"> </w:t>
      </w:r>
      <w:r w:rsidRPr="00005B32">
        <w:t>annual</w:t>
      </w:r>
      <w:r w:rsidRPr="00005B32">
        <w:rPr>
          <w:spacing w:val="-5"/>
        </w:rPr>
        <w:t xml:space="preserve"> </w:t>
      </w:r>
      <w:r w:rsidRPr="00005B32">
        <w:t>$1,000 fee and a pro-rata share of program expenses based on the number of the board’s health professionals who are in</w:t>
      </w:r>
      <w:r w:rsidRPr="00005B32">
        <w:rPr>
          <w:spacing w:val="-1"/>
        </w:rPr>
        <w:t xml:space="preserve"> </w:t>
      </w:r>
      <w:r w:rsidRPr="00005B32">
        <w:t>the program at</w:t>
      </w:r>
      <w:r w:rsidRPr="00005B32">
        <w:rPr>
          <w:spacing w:val="-2"/>
        </w:rPr>
        <w:t xml:space="preserve"> </w:t>
      </w:r>
      <w:r w:rsidRPr="00005B32">
        <w:t>the end</w:t>
      </w:r>
      <w:r w:rsidRPr="00005B32">
        <w:rPr>
          <w:spacing w:val="-1"/>
        </w:rPr>
        <w:t xml:space="preserve"> </w:t>
      </w:r>
      <w:r w:rsidRPr="00005B32">
        <w:t>of each</w:t>
      </w:r>
      <w:r w:rsidRPr="00005B32">
        <w:rPr>
          <w:spacing w:val="-2"/>
        </w:rPr>
        <w:t xml:space="preserve"> </w:t>
      </w:r>
      <w:r w:rsidRPr="00005B32">
        <w:t>month.</w:t>
      </w:r>
      <w:r w:rsidRPr="00005B32">
        <w:rPr>
          <w:spacing w:val="40"/>
        </w:rPr>
        <w:t xml:space="preserve"> </w:t>
      </w:r>
      <w:r w:rsidRPr="00005B32">
        <w:t>No additional fees</w:t>
      </w:r>
      <w:r w:rsidRPr="00005B32">
        <w:rPr>
          <w:spacing w:val="-2"/>
        </w:rPr>
        <w:t xml:space="preserve"> </w:t>
      </w:r>
      <w:r w:rsidRPr="00005B32">
        <w:t>are collected by HPSP from health professionals for program participation.</w:t>
      </w:r>
      <w:r w:rsidRPr="00005B32">
        <w:rPr>
          <w:spacing w:val="40"/>
        </w:rPr>
        <w:t xml:space="preserve"> </w:t>
      </w:r>
      <w:r w:rsidRPr="00005B32">
        <w:t>Health professionals are responsible for costs associated with evaluations, treatment and toxicology screens (if warranted).</w:t>
      </w:r>
    </w:p>
    <w:p w:rsidRPr="00005B32" w:rsidR="0045231E" w:rsidP="00B75577" w:rsidRDefault="0045231E" w14:paraId="623CC647" w14:textId="77777777">
      <w:pPr>
        <w:rPr>
          <w:sz w:val="23"/>
        </w:rPr>
      </w:pPr>
    </w:p>
    <w:p w:rsidRPr="00005B32" w:rsidR="0045231E" w:rsidP="00B75577" w:rsidRDefault="52DA41F5" w14:paraId="623CC649" w14:textId="4BF9CE76">
      <w:r w:rsidRPr="00005B32">
        <w:t>HPSP’s</w:t>
      </w:r>
      <w:r w:rsidRPr="00005B32">
        <w:rPr>
          <w:spacing w:val="-4"/>
        </w:rPr>
        <w:t xml:space="preserve"> </w:t>
      </w:r>
      <w:r w:rsidRPr="00005B32">
        <w:t>budget</w:t>
      </w:r>
      <w:r w:rsidRPr="00005B32">
        <w:rPr>
          <w:spacing w:val="-2"/>
        </w:rPr>
        <w:t xml:space="preserve"> </w:t>
      </w:r>
      <w:r w:rsidRPr="00005B32">
        <w:t>is</w:t>
      </w:r>
      <w:r w:rsidRPr="00005B32">
        <w:rPr>
          <w:spacing w:val="-4"/>
        </w:rPr>
        <w:t xml:space="preserve"> </w:t>
      </w:r>
      <w:r w:rsidRPr="00005B32">
        <w:t>appropriated to</w:t>
      </w:r>
      <w:r w:rsidRPr="00005B32">
        <w:rPr>
          <w:spacing w:val="-3"/>
        </w:rPr>
        <w:t xml:space="preserve"> </w:t>
      </w:r>
      <w:r w:rsidRPr="00005B32">
        <w:t>the</w:t>
      </w:r>
      <w:r w:rsidRPr="00005B32">
        <w:rPr>
          <w:spacing w:val="-3"/>
        </w:rPr>
        <w:t xml:space="preserve"> </w:t>
      </w:r>
      <w:r w:rsidRPr="00005B32">
        <w:t>administering</w:t>
      </w:r>
      <w:r w:rsidRPr="00005B32">
        <w:rPr>
          <w:spacing w:val="-5"/>
        </w:rPr>
        <w:t xml:space="preserve"> </w:t>
      </w:r>
      <w:r w:rsidRPr="00005B32">
        <w:t>board.</w:t>
      </w:r>
      <w:r w:rsidRPr="00005B32">
        <w:rPr>
          <w:spacing w:val="47"/>
        </w:rPr>
        <w:t xml:space="preserve"> </w:t>
      </w:r>
      <w:r w:rsidRPr="00005B32">
        <w:t>HPSP’s</w:t>
      </w:r>
      <w:r w:rsidRPr="00005B32">
        <w:rPr>
          <w:spacing w:val="-3"/>
        </w:rPr>
        <w:t xml:space="preserve"> </w:t>
      </w:r>
      <w:r w:rsidRPr="00005B32">
        <w:t>appropriation</w:t>
      </w:r>
      <w:r w:rsidRPr="00005B32" w:rsidR="7854F393">
        <w:t xml:space="preserve"> </w:t>
      </w:r>
      <w:r w:rsidRPr="00005B32">
        <w:t>for</w:t>
      </w:r>
      <w:r w:rsidRPr="00005B32">
        <w:rPr>
          <w:spacing w:val="-4"/>
        </w:rPr>
        <w:t xml:space="preserve"> </w:t>
      </w:r>
      <w:r w:rsidRPr="00005B32">
        <w:t>fiscal</w:t>
      </w:r>
      <w:r w:rsidRPr="00005B32">
        <w:rPr>
          <w:spacing w:val="-5"/>
        </w:rPr>
        <w:t xml:space="preserve"> </w:t>
      </w:r>
      <w:r w:rsidRPr="00005B32">
        <w:t>year</w:t>
      </w:r>
      <w:r w:rsidRPr="00005B32">
        <w:rPr>
          <w:spacing w:val="-6"/>
        </w:rPr>
        <w:t xml:space="preserve"> </w:t>
      </w:r>
      <w:r w:rsidRPr="00005B32">
        <w:t>202</w:t>
      </w:r>
      <w:r w:rsidRPr="00005B32" w:rsidR="35D1E484">
        <w:t>4</w:t>
      </w:r>
      <w:r w:rsidRPr="00005B32">
        <w:rPr>
          <w:spacing w:val="-5"/>
        </w:rPr>
        <w:t xml:space="preserve"> </w:t>
      </w:r>
      <w:r w:rsidRPr="00005B32" w:rsidR="2988D3D2">
        <w:rPr>
          <w:spacing w:val="-5"/>
        </w:rPr>
        <w:t>was</w:t>
      </w:r>
      <w:r w:rsidRPr="00005B32">
        <w:t xml:space="preserve"> </w:t>
      </w:r>
      <w:r w:rsidRPr="00005B32">
        <w:rPr>
          <w:spacing w:val="-2"/>
        </w:rPr>
        <w:t>$1,2</w:t>
      </w:r>
      <w:r w:rsidRPr="00005B32" w:rsidR="12BB8E32">
        <w:rPr>
          <w:spacing w:val="-2"/>
        </w:rPr>
        <w:t>34</w:t>
      </w:r>
      <w:r w:rsidRPr="00005B32">
        <w:rPr>
          <w:spacing w:val="-2"/>
        </w:rPr>
        <w:t>,000.</w:t>
      </w:r>
      <w:r w:rsidRPr="00005B32" w:rsidR="1EBFE53D">
        <w:rPr>
          <w:spacing w:val="-2"/>
        </w:rPr>
        <w:t xml:space="preserve"> HPSP has not asked for and will not be asking for any additional change items for the upcoming biennium budget. The fiscal year 2025 budget total </w:t>
      </w:r>
      <w:r w:rsidRPr="00005B32" w:rsidR="43D60854">
        <w:rPr>
          <w:spacing w:val="-2"/>
        </w:rPr>
        <w:t>was</w:t>
      </w:r>
      <w:r w:rsidRPr="00005B32" w:rsidR="1EBFE53D">
        <w:rPr>
          <w:spacing w:val="-2"/>
        </w:rPr>
        <w:t xml:space="preserve"> $1,324,000.</w:t>
      </w:r>
    </w:p>
    <w:p w:rsidRPr="00005B32" w:rsidR="0045231E" w:rsidRDefault="0045231E" w14:paraId="623CC64A" w14:textId="77777777">
      <w:pPr>
        <w:pStyle w:val="BodyText"/>
        <w:spacing w:before="5"/>
        <w:rPr>
          <w:sz w:val="25"/>
        </w:rPr>
      </w:pPr>
    </w:p>
    <w:p w:rsidRPr="00B75577" w:rsidR="0045231E" w:rsidP="00B75577" w:rsidRDefault="00241E48" w14:paraId="623CC64C" w14:textId="7E69A855">
      <w:pPr>
        <w:pStyle w:val="Heading2"/>
      </w:pPr>
      <w:bookmarkStart w:name="_Toc214542090" w:id="40"/>
      <w:bookmarkStart w:name="_Toc214979981" w:id="41"/>
      <w:r w:rsidRPr="00005B32">
        <w:t>EXPENSES</w:t>
      </w:r>
      <w:bookmarkEnd w:id="40"/>
      <w:bookmarkEnd w:id="41"/>
    </w:p>
    <w:p w:rsidR="00A13FCA" w:rsidP="00B75577" w:rsidRDefault="52DA41F5" w14:paraId="1FCB424F" w14:textId="1C07DD94">
      <w:r w:rsidRPr="00005B32">
        <w:t>The majority of HPSP’s expenses are directed toward salaries and benefits</w:t>
      </w:r>
      <w:r w:rsidRPr="00005B32" w:rsidR="1CBD61AF">
        <w:t xml:space="preserve"> (</w:t>
      </w:r>
      <w:r w:rsidRPr="00005B32" w:rsidR="45F28333">
        <w:t>87</w:t>
      </w:r>
      <w:r w:rsidRPr="00005B32" w:rsidR="1CBD61AF">
        <w:t>%)</w:t>
      </w:r>
      <w:r w:rsidRPr="00005B32">
        <w:t>.</w:t>
      </w:r>
      <w:r w:rsidRPr="00005B32">
        <w:rPr>
          <w:spacing w:val="40"/>
        </w:rPr>
        <w:t xml:space="preserve"> </w:t>
      </w:r>
      <w:r w:rsidRPr="00005B32">
        <w:t>The next largest expense is technological and consultation services</w:t>
      </w:r>
      <w:r w:rsidRPr="00005B32" w:rsidR="0402F891">
        <w:t xml:space="preserve"> through MNIT and contracts and rent</w:t>
      </w:r>
      <w:r w:rsidRPr="00005B32">
        <w:t>.</w:t>
      </w:r>
      <w:r w:rsidRPr="00005B32" w:rsidR="5F54B1CB">
        <w:t xml:space="preserve"> HPSP hopes to continue to invest in employee development, training and education. This remains a small part of the budget, yet an important initiative.</w:t>
      </w:r>
    </w:p>
    <w:p w:rsidRPr="00005B32" w:rsidR="00B75577" w:rsidP="00B75577" w:rsidRDefault="00B75577" w14:paraId="04F6521A" w14:textId="77777777"/>
    <w:p w:rsidRPr="00005B32" w:rsidR="36D308F4" w:rsidP="36D308F4" w:rsidRDefault="00241E48" w14:paraId="502FED59" w14:textId="14392823">
      <w:pPr>
        <w:pStyle w:val="Heading1"/>
        <w:ind w:left="1271"/>
      </w:pPr>
      <w:bookmarkStart w:name="_Toc214542091" w:id="42"/>
      <w:bookmarkStart w:name="_Toc214979982" w:id="43"/>
      <w:r w:rsidRPr="00005B32">
        <w:rPr>
          <w:spacing w:val="23"/>
        </w:rPr>
        <w:t>UPDATE</w:t>
      </w:r>
      <w:bookmarkEnd w:id="42"/>
      <w:r w:rsidR="00B75577">
        <w:rPr>
          <w:spacing w:val="23"/>
        </w:rPr>
        <w:tab/>
      </w:r>
      <w:r w:rsidR="00B75577">
        <w:rPr>
          <w:spacing w:val="23"/>
        </w:rPr>
        <w:t>S</w:t>
      </w:r>
      <w:bookmarkEnd w:id="43"/>
    </w:p>
    <w:p w:rsidRPr="00B75577" w:rsidR="0045231E" w:rsidP="00B75577" w:rsidRDefault="00241E48" w14:paraId="623CC657" w14:textId="2810C995">
      <w:pPr>
        <w:pStyle w:val="Heading2"/>
      </w:pPr>
      <w:bookmarkStart w:name="_Toc214542092" w:id="44"/>
      <w:bookmarkStart w:name="_Toc214979983" w:id="45"/>
      <w:r w:rsidRPr="00005B32">
        <w:t>DATABASE</w:t>
      </w:r>
      <w:r w:rsidRPr="00005B32">
        <w:rPr>
          <w:spacing w:val="25"/>
        </w:rPr>
        <w:t xml:space="preserve"> </w:t>
      </w:r>
      <w:r w:rsidRPr="00005B32">
        <w:rPr>
          <w:spacing w:val="14"/>
        </w:rPr>
        <w:t>UPDATES</w:t>
      </w:r>
      <w:bookmarkEnd w:id="44"/>
      <w:bookmarkEnd w:id="45"/>
    </w:p>
    <w:p w:rsidR="74467C6A" w:rsidP="00B75577" w:rsidRDefault="52DA41F5" w14:paraId="2D103E7D" w14:textId="58E36A5D">
      <w:r w:rsidRPr="00005B32">
        <w:t xml:space="preserve">HPSP </w:t>
      </w:r>
      <w:r w:rsidRPr="00005B32" w:rsidR="75CBDAD3">
        <w:t>works</w:t>
      </w:r>
      <w:r w:rsidRPr="00005B32">
        <w:t xml:space="preserve"> with MN.IT staff and a contractor to </w:t>
      </w:r>
      <w:r w:rsidRPr="00005B32" w:rsidR="6A95095B">
        <w:t>continue the development</w:t>
      </w:r>
      <w:r w:rsidRPr="00005B32">
        <w:t xml:space="preserve"> an interactive portal and database that will improve program efficiency in multiple areas</w:t>
      </w:r>
      <w:r w:rsidRPr="00005B32" w:rsidR="6A95095B">
        <w:t xml:space="preserve">. The database was rolled out on December 21, 2022. </w:t>
      </w:r>
    </w:p>
    <w:p w:rsidRPr="00005B32" w:rsidR="00B75577" w:rsidP="00B75577" w:rsidRDefault="00B75577" w14:paraId="35FE6E59" w14:textId="77777777"/>
    <w:p w:rsidRPr="00005B32" w:rsidR="0045231E" w:rsidP="00A4279B" w:rsidRDefault="00241E48" w14:paraId="623CC65A" w14:textId="17E7D7AD">
      <w:pPr>
        <w:pStyle w:val="Heading2"/>
      </w:pPr>
      <w:bookmarkStart w:name="_Toc214542093" w:id="46"/>
      <w:bookmarkStart w:name="_Toc214979984" w:id="47"/>
      <w:r w:rsidRPr="00005B32">
        <w:t>DIVERSITY,</w:t>
      </w:r>
      <w:r w:rsidRPr="00005B32">
        <w:rPr>
          <w:spacing w:val="31"/>
        </w:rPr>
        <w:t xml:space="preserve"> </w:t>
      </w:r>
      <w:r w:rsidRPr="00005B32">
        <w:t>EQUITY,</w:t>
      </w:r>
      <w:r w:rsidRPr="00005B32">
        <w:rPr>
          <w:spacing w:val="35"/>
        </w:rPr>
        <w:t xml:space="preserve"> </w:t>
      </w:r>
      <w:r w:rsidRPr="00005B32">
        <w:rPr>
          <w:spacing w:val="13"/>
        </w:rPr>
        <w:t>AND</w:t>
      </w:r>
      <w:r w:rsidRPr="00005B32">
        <w:rPr>
          <w:spacing w:val="30"/>
        </w:rPr>
        <w:t xml:space="preserve"> </w:t>
      </w:r>
      <w:r w:rsidRPr="00005B32">
        <w:rPr>
          <w:spacing w:val="15"/>
        </w:rPr>
        <w:t>INCLUSION</w:t>
      </w:r>
      <w:bookmarkEnd w:id="46"/>
      <w:bookmarkEnd w:id="47"/>
    </w:p>
    <w:p w:rsidRPr="00005B32" w:rsidR="0045231E" w:rsidP="00B75577" w:rsidRDefault="0045231E" w14:paraId="623CC65B" w14:textId="77777777"/>
    <w:p w:rsidRPr="00005B32" w:rsidR="0045231E" w:rsidP="00B75577" w:rsidRDefault="00241E48" w14:paraId="623CC65C" w14:textId="60BA7A35">
      <w:r w:rsidRPr="00005B32">
        <w:t>HPSP staff engage in diversity, equity, and inclusion activities on an annual basis as part of the State of Minnesota’s Enterprise Learning Management.</w:t>
      </w:r>
      <w:r w:rsidRPr="00005B32">
        <w:rPr>
          <w:spacing w:val="40"/>
        </w:rPr>
        <w:t xml:space="preserve"> </w:t>
      </w:r>
      <w:r w:rsidRPr="00005B32">
        <w:t>HPSP staff seek additional trainings and learning opportunities that address racism and other forms of inequality and share what they have learned with their</w:t>
      </w:r>
      <w:r w:rsidRPr="00005B32">
        <w:rPr>
          <w:spacing w:val="-7"/>
        </w:rPr>
        <w:t xml:space="preserve"> </w:t>
      </w:r>
      <w:r w:rsidRPr="00005B32">
        <w:t>peers.</w:t>
      </w:r>
      <w:r w:rsidRPr="00005B32">
        <w:rPr>
          <w:spacing w:val="76"/>
        </w:rPr>
        <w:t xml:space="preserve"> </w:t>
      </w:r>
      <w:r w:rsidRPr="00005B32">
        <w:t>HPSP</w:t>
      </w:r>
      <w:r w:rsidRPr="00005B32">
        <w:rPr>
          <w:spacing w:val="-8"/>
        </w:rPr>
        <w:t xml:space="preserve"> </w:t>
      </w:r>
      <w:r w:rsidRPr="00005B32">
        <w:t>is</w:t>
      </w:r>
      <w:r w:rsidRPr="00005B32">
        <w:rPr>
          <w:spacing w:val="-9"/>
        </w:rPr>
        <w:t xml:space="preserve"> </w:t>
      </w:r>
      <w:r w:rsidRPr="00005B32">
        <w:t>committed</w:t>
      </w:r>
      <w:r w:rsidRPr="00005B32">
        <w:rPr>
          <w:spacing w:val="-9"/>
        </w:rPr>
        <w:t xml:space="preserve"> </w:t>
      </w:r>
      <w:r w:rsidRPr="00005B32">
        <w:t>to</w:t>
      </w:r>
      <w:r w:rsidRPr="00005B32">
        <w:rPr>
          <w:spacing w:val="-5"/>
        </w:rPr>
        <w:t xml:space="preserve"> </w:t>
      </w:r>
      <w:r w:rsidRPr="00005B32">
        <w:t>being</w:t>
      </w:r>
      <w:r w:rsidRPr="00005B32">
        <w:rPr>
          <w:spacing w:val="-10"/>
        </w:rPr>
        <w:t xml:space="preserve"> </w:t>
      </w:r>
      <w:r w:rsidRPr="00005B32">
        <w:t>anti-racist</w:t>
      </w:r>
      <w:r w:rsidRPr="00005B32">
        <w:rPr>
          <w:spacing w:val="-8"/>
        </w:rPr>
        <w:t xml:space="preserve"> </w:t>
      </w:r>
      <w:r w:rsidRPr="00005B32">
        <w:t>while</w:t>
      </w:r>
      <w:r w:rsidRPr="00005B32">
        <w:rPr>
          <w:spacing w:val="-9"/>
        </w:rPr>
        <w:t xml:space="preserve"> </w:t>
      </w:r>
      <w:r w:rsidRPr="00005B32">
        <w:t>maintaining</w:t>
      </w:r>
      <w:r w:rsidRPr="00005B32">
        <w:rPr>
          <w:spacing w:val="-7"/>
        </w:rPr>
        <w:t xml:space="preserve"> </w:t>
      </w:r>
      <w:r w:rsidRPr="00005B32">
        <w:t>an</w:t>
      </w:r>
      <w:r w:rsidRPr="00005B32">
        <w:rPr>
          <w:spacing w:val="-10"/>
        </w:rPr>
        <w:t xml:space="preserve"> </w:t>
      </w:r>
      <w:r w:rsidRPr="00005B32">
        <w:t>inclusive</w:t>
      </w:r>
      <w:r w:rsidRPr="00005B32">
        <w:rPr>
          <w:spacing w:val="-11"/>
        </w:rPr>
        <w:t xml:space="preserve"> </w:t>
      </w:r>
      <w:r w:rsidRPr="00005B32">
        <w:t>work</w:t>
      </w:r>
      <w:r w:rsidRPr="00005B32">
        <w:rPr>
          <w:spacing w:val="-11"/>
        </w:rPr>
        <w:t xml:space="preserve"> </w:t>
      </w:r>
      <w:r w:rsidRPr="00005B32">
        <w:t>environment</w:t>
      </w:r>
      <w:r w:rsidRPr="00005B32">
        <w:rPr>
          <w:spacing w:val="-9"/>
        </w:rPr>
        <w:t xml:space="preserve"> </w:t>
      </w:r>
      <w:r w:rsidRPr="00005B32">
        <w:t>that is free from judgement and promotes inclusivity.</w:t>
      </w:r>
      <w:r w:rsidRPr="00005B32" w:rsidR="6DE71B35">
        <w:t xml:space="preserve"> HPSP Program Committee has a subcommittee working on addressing DEI within HPSP. </w:t>
      </w:r>
    </w:p>
    <w:p w:rsidRPr="00005B32" w:rsidR="00B75577" w:rsidRDefault="00B75577" w14:paraId="7872CF92" w14:textId="77777777">
      <w:pPr>
        <w:pStyle w:val="BodyText"/>
        <w:spacing w:before="6"/>
        <w:rPr>
          <w:sz w:val="23"/>
        </w:rPr>
      </w:pPr>
    </w:p>
    <w:p w:rsidRPr="00005B32" w:rsidR="0045231E" w:rsidP="00A4279B" w:rsidRDefault="00241E48" w14:paraId="623CC666" w14:textId="77777777">
      <w:pPr>
        <w:pStyle w:val="Heading2"/>
      </w:pPr>
      <w:bookmarkStart w:name="_Toc214542094" w:id="48"/>
      <w:bookmarkStart w:name="_Toc214979985" w:id="49"/>
      <w:r w:rsidRPr="00005B32">
        <w:t>OUTREACH</w:t>
      </w:r>
      <w:bookmarkEnd w:id="48"/>
      <w:bookmarkEnd w:id="49"/>
    </w:p>
    <w:p w:rsidRPr="00005B32" w:rsidR="0045231E" w:rsidP="00B75577" w:rsidRDefault="0045231E" w14:paraId="623CC668" w14:textId="0D7A4EC9"/>
    <w:p w:rsidR="00B75577" w:rsidP="00B75577" w:rsidRDefault="0C411B90" w14:paraId="010E975C" w14:textId="77777777">
      <w:r w:rsidRPr="00005B32">
        <w:t>A goal of HPSP is to increase outreach in fiscal year 2024</w:t>
      </w:r>
      <w:r w:rsidRPr="00005B32" w:rsidR="3BAA5329">
        <w:t xml:space="preserve">, </w:t>
      </w:r>
      <w:r w:rsidRPr="00005B32" w:rsidR="6669BF2A">
        <w:t>overall,</w:t>
      </w:r>
      <w:r w:rsidRPr="00005B32" w:rsidR="3BAA5329">
        <w:t xml:space="preserve"> this goal was achieved. </w:t>
      </w:r>
      <w:r w:rsidRPr="00005B32" w:rsidR="44F52B1D">
        <w:t xml:space="preserve">HPSP continued to build on outreach in fiscal year 2025. </w:t>
      </w:r>
      <w:r w:rsidRPr="00005B32" w:rsidR="1F747DE9">
        <w:t>HPSP remains</w:t>
      </w:r>
      <w:r w:rsidRPr="00005B32" w:rsidR="1EEF8652">
        <w:t xml:space="preserve"> open to any connects that we can make to increase our outreach to the public and healthcare professionals</w:t>
      </w:r>
      <w:r w:rsidRPr="00005B32" w:rsidR="3521BF0D">
        <w:t xml:space="preserve">. HPSP’s focus </w:t>
      </w:r>
      <w:proofErr w:type="gramStart"/>
      <w:r w:rsidRPr="00005B32" w:rsidR="3521BF0D">
        <w:t>in</w:t>
      </w:r>
      <w:proofErr w:type="gramEnd"/>
      <w:r w:rsidRPr="00005B32" w:rsidR="3521BF0D">
        <w:t xml:space="preserve"> </w:t>
      </w:r>
      <w:r w:rsidRPr="00005B32" w:rsidR="78329411">
        <w:t>fiscal year 202</w:t>
      </w:r>
      <w:r w:rsidRPr="00005B32" w:rsidR="2BD4272B">
        <w:t>6</w:t>
      </w:r>
      <w:r w:rsidRPr="00005B32" w:rsidR="663175F3">
        <w:t xml:space="preserve"> will be to complete any requested outreach opportunities</w:t>
      </w:r>
      <w:r w:rsidRPr="00005B32" w:rsidR="78329411">
        <w:t>.</w:t>
      </w:r>
    </w:p>
    <w:p w:rsidR="00B75577" w:rsidP="00B75577" w:rsidRDefault="00B75577" w14:paraId="19C96B46" w14:textId="77777777"/>
    <w:p w:rsidRPr="00B75577" w:rsidR="00B75577" w:rsidP="00B75577" w:rsidRDefault="00241E48" w14:paraId="522E0E07" w14:textId="6C534BF0">
      <w:pPr>
        <w:pStyle w:val="Heading1"/>
        <w:rPr>
          <w:spacing w:val="20"/>
        </w:rPr>
      </w:pPr>
      <w:bookmarkStart w:name="_Toc214542095" w:id="50"/>
      <w:bookmarkStart w:name="_Toc214979986" w:id="51"/>
      <w:r w:rsidRPr="00005B32">
        <w:rPr>
          <w:spacing w:val="25"/>
        </w:rPr>
        <w:t>PROGRAM</w:t>
      </w:r>
      <w:r w:rsidRPr="00005B32">
        <w:rPr>
          <w:spacing w:val="40"/>
        </w:rPr>
        <w:t xml:space="preserve"> </w:t>
      </w:r>
      <w:r w:rsidRPr="00005B32">
        <w:t>COMMITTEE</w:t>
      </w:r>
      <w:r w:rsidRPr="00005B32">
        <w:rPr>
          <w:spacing w:val="39"/>
        </w:rPr>
        <w:t xml:space="preserve"> </w:t>
      </w:r>
      <w:r w:rsidRPr="00005B32">
        <w:rPr>
          <w:spacing w:val="20"/>
        </w:rPr>
        <w:t>GOALS</w:t>
      </w:r>
      <w:bookmarkEnd w:id="50"/>
      <w:bookmarkEnd w:id="51"/>
    </w:p>
    <w:p w:rsidRPr="00005B32" w:rsidR="0045231E" w:rsidP="00B75577" w:rsidRDefault="00241E48" w14:paraId="623CC66B" w14:textId="4068B6AE">
      <w:r w:rsidRPr="00005B32">
        <w:t>In 1999, the Program Committee worked with a consultant to develop five goals to outline the Committee’s</w:t>
      </w:r>
      <w:r w:rsidRPr="00005B32">
        <w:rPr>
          <w:spacing w:val="-2"/>
        </w:rPr>
        <w:t xml:space="preserve"> </w:t>
      </w:r>
      <w:r w:rsidRPr="00005B32">
        <w:t>responsibilities.</w:t>
      </w:r>
      <w:r w:rsidRPr="00005B32">
        <w:rPr>
          <w:spacing w:val="80"/>
        </w:rPr>
        <w:t xml:space="preserve"> </w:t>
      </w:r>
      <w:r w:rsidRPr="00005B32">
        <w:t>These goals have remained consistent since that time. HPSP staff is committed to meeting these goals. Many quantifiable measures of how HPSP is addressing its goals are outlined throughout this document.</w:t>
      </w:r>
      <w:r w:rsidRPr="00005B32">
        <w:rPr>
          <w:spacing w:val="40"/>
        </w:rPr>
        <w:t xml:space="preserve"> </w:t>
      </w:r>
      <w:r w:rsidRPr="00005B32">
        <w:t>Additional examples are listed below.</w:t>
      </w:r>
    </w:p>
    <w:p w:rsidRPr="00005B32" w:rsidR="0045231E" w:rsidRDefault="0045231E" w14:paraId="623CC66C" w14:textId="77777777">
      <w:pPr>
        <w:pStyle w:val="BodyText"/>
        <w:spacing w:before="11"/>
        <w:rPr>
          <w:sz w:val="23"/>
        </w:rPr>
      </w:pPr>
    </w:p>
    <w:p w:rsidRPr="00005B32" w:rsidR="0045231E" w:rsidP="00FD015B" w:rsidRDefault="00241E48" w14:paraId="623CC66D" w14:textId="77777777">
      <w:pPr>
        <w:pStyle w:val="Heading2"/>
      </w:pPr>
      <w:bookmarkStart w:name="_Toc214542096" w:id="52"/>
      <w:bookmarkStart w:name="_Toc214979987" w:id="53"/>
      <w:r w:rsidRPr="00005B32">
        <w:t>GOAL</w:t>
      </w:r>
      <w:r w:rsidRPr="00005B32">
        <w:rPr>
          <w:spacing w:val="-3"/>
        </w:rPr>
        <w:t xml:space="preserve"> </w:t>
      </w:r>
      <w:r w:rsidRPr="00005B32">
        <w:t>1:</w:t>
      </w:r>
      <w:r w:rsidRPr="00005B32">
        <w:rPr>
          <w:spacing w:val="-4"/>
        </w:rPr>
        <w:t xml:space="preserve"> </w:t>
      </w:r>
      <w:r w:rsidRPr="00005B32">
        <w:t>ENSURE</w:t>
      </w:r>
      <w:r w:rsidRPr="00005B32">
        <w:rPr>
          <w:spacing w:val="-2"/>
        </w:rPr>
        <w:t xml:space="preserve"> </w:t>
      </w:r>
      <w:r w:rsidRPr="00005B32">
        <w:t>THE</w:t>
      </w:r>
      <w:r w:rsidRPr="00005B32">
        <w:rPr>
          <w:spacing w:val="-5"/>
        </w:rPr>
        <w:t xml:space="preserve"> </w:t>
      </w:r>
      <w:r w:rsidRPr="00005B32">
        <w:t>PUBLIC</w:t>
      </w:r>
      <w:r w:rsidRPr="00005B32">
        <w:rPr>
          <w:spacing w:val="-3"/>
        </w:rPr>
        <w:t xml:space="preserve"> </w:t>
      </w:r>
      <w:r w:rsidRPr="00005B32">
        <w:t>IS</w:t>
      </w:r>
      <w:r w:rsidRPr="00005B32">
        <w:rPr>
          <w:spacing w:val="-1"/>
        </w:rPr>
        <w:t xml:space="preserve"> </w:t>
      </w:r>
      <w:r w:rsidRPr="00005B32">
        <w:rPr>
          <w:spacing w:val="-2"/>
        </w:rPr>
        <w:t>PROTECTED</w:t>
      </w:r>
      <w:bookmarkEnd w:id="52"/>
      <w:bookmarkEnd w:id="53"/>
    </w:p>
    <w:p w:rsidRPr="00005B32" w:rsidR="0045231E" w:rsidP="00B75577" w:rsidRDefault="00241E48" w14:paraId="623CC66E" w14:textId="77777777">
      <w:r w:rsidRPr="00005B32">
        <w:t>HPSP’s protection of the public is multifaceted.</w:t>
      </w:r>
      <w:r w:rsidRPr="00005B32">
        <w:rPr>
          <w:spacing w:val="40"/>
        </w:rPr>
        <w:t xml:space="preserve"> </w:t>
      </w:r>
      <w:r w:rsidRPr="00005B32">
        <w:t>HPSP works collaboratively with board staff to ensure monitoring</w:t>
      </w:r>
      <w:r w:rsidRPr="00005B32">
        <w:rPr>
          <w:spacing w:val="-13"/>
        </w:rPr>
        <w:t xml:space="preserve"> </w:t>
      </w:r>
      <w:r w:rsidRPr="00005B32">
        <w:t>is</w:t>
      </w:r>
      <w:r w:rsidRPr="00005B32">
        <w:rPr>
          <w:spacing w:val="-12"/>
        </w:rPr>
        <w:t xml:space="preserve"> </w:t>
      </w:r>
      <w:r w:rsidRPr="00005B32">
        <w:t>consistent</w:t>
      </w:r>
      <w:r w:rsidRPr="00005B32">
        <w:rPr>
          <w:spacing w:val="-13"/>
        </w:rPr>
        <w:t xml:space="preserve"> </w:t>
      </w:r>
      <w:r w:rsidRPr="00005B32">
        <w:t>with</w:t>
      </w:r>
      <w:r w:rsidRPr="00005B32">
        <w:rPr>
          <w:spacing w:val="-12"/>
        </w:rPr>
        <w:t xml:space="preserve"> </w:t>
      </w:r>
      <w:r w:rsidRPr="00005B32">
        <w:t>board</w:t>
      </w:r>
      <w:r w:rsidRPr="00005B32">
        <w:rPr>
          <w:spacing w:val="-13"/>
        </w:rPr>
        <w:t xml:space="preserve"> </w:t>
      </w:r>
      <w:r w:rsidRPr="00005B32">
        <w:t>expectations.</w:t>
      </w:r>
      <w:r w:rsidRPr="00005B32">
        <w:rPr>
          <w:spacing w:val="15"/>
        </w:rPr>
        <w:t xml:space="preserve"> </w:t>
      </w:r>
      <w:r w:rsidRPr="00005B32">
        <w:t>The</w:t>
      </w:r>
      <w:r w:rsidRPr="00005B32">
        <w:rPr>
          <w:spacing w:val="-13"/>
        </w:rPr>
        <w:t xml:space="preserve"> </w:t>
      </w:r>
      <w:r w:rsidRPr="00005B32">
        <w:t>HPSP</w:t>
      </w:r>
      <w:r w:rsidRPr="00005B32">
        <w:rPr>
          <w:spacing w:val="-12"/>
        </w:rPr>
        <w:t xml:space="preserve"> </w:t>
      </w:r>
      <w:r w:rsidRPr="00005B32">
        <w:t>Program</w:t>
      </w:r>
      <w:r w:rsidRPr="00005B32">
        <w:rPr>
          <w:spacing w:val="-13"/>
        </w:rPr>
        <w:t xml:space="preserve"> </w:t>
      </w:r>
      <w:r w:rsidRPr="00005B32">
        <w:t>Committee</w:t>
      </w:r>
      <w:r w:rsidRPr="00005B32">
        <w:rPr>
          <w:spacing w:val="-12"/>
        </w:rPr>
        <w:t xml:space="preserve"> </w:t>
      </w:r>
      <w:r w:rsidRPr="00005B32">
        <w:t>and</w:t>
      </w:r>
      <w:r w:rsidRPr="00005B32">
        <w:rPr>
          <w:spacing w:val="-12"/>
        </w:rPr>
        <w:t xml:space="preserve"> </w:t>
      </w:r>
      <w:r w:rsidRPr="00005B32">
        <w:t>Advisory</w:t>
      </w:r>
      <w:r w:rsidRPr="00005B32">
        <w:rPr>
          <w:spacing w:val="-13"/>
        </w:rPr>
        <w:t xml:space="preserve"> </w:t>
      </w:r>
      <w:r w:rsidRPr="00005B32">
        <w:t>Committee understand that HPSP monitoring is consistent with national norms established</w:t>
      </w:r>
      <w:r w:rsidRPr="00005B32">
        <w:rPr>
          <w:spacing w:val="-1"/>
        </w:rPr>
        <w:t xml:space="preserve"> </w:t>
      </w:r>
      <w:r w:rsidRPr="00005B32">
        <w:t>by the American Society of Addiction Medicine, the National Council of State Boards of Nursing, the Federation of State Medical Boards, the Federation of State Physician Health Programs, and emerging science.</w:t>
      </w:r>
      <w:r w:rsidRPr="00005B32">
        <w:rPr>
          <w:spacing w:val="40"/>
        </w:rPr>
        <w:t xml:space="preserve"> </w:t>
      </w:r>
      <w:r w:rsidRPr="00005B32">
        <w:t>While having consistent processes, monitoring is individualized to protect the public and meet each health professional’s unique situation.</w:t>
      </w:r>
      <w:r w:rsidRPr="00005B32">
        <w:rPr>
          <w:spacing w:val="40"/>
        </w:rPr>
        <w:t xml:space="preserve"> </w:t>
      </w:r>
      <w:r w:rsidRPr="00005B32">
        <w:t>The following demonstrate HPSP’s commitment to public protection:</w:t>
      </w:r>
    </w:p>
    <w:p w:rsidRPr="00005B32" w:rsidR="0045231E" w:rsidP="00874616" w:rsidRDefault="00241E48" w14:paraId="623CC670" w14:textId="77777777">
      <w:pPr>
        <w:pStyle w:val="ListParagraph"/>
        <w:numPr>
          <w:ilvl w:val="0"/>
          <w:numId w:val="1"/>
        </w:numPr>
        <w:tabs>
          <w:tab w:val="left" w:pos="1200"/>
          <w:tab w:val="left" w:pos="1201"/>
        </w:tabs>
        <w:ind w:hanging="361"/>
      </w:pPr>
      <w:r w:rsidRPr="00005B32">
        <w:t>HPSP</w:t>
      </w:r>
      <w:r w:rsidRPr="00005B32">
        <w:rPr>
          <w:spacing w:val="-9"/>
        </w:rPr>
        <w:t xml:space="preserve"> </w:t>
      </w:r>
      <w:r w:rsidRPr="00005B32">
        <w:t>implements</w:t>
      </w:r>
      <w:r w:rsidRPr="00005B32">
        <w:rPr>
          <w:spacing w:val="-6"/>
        </w:rPr>
        <w:t xml:space="preserve"> </w:t>
      </w:r>
      <w:r w:rsidRPr="00005B32">
        <w:t>practice</w:t>
      </w:r>
      <w:r w:rsidRPr="00005B32">
        <w:rPr>
          <w:spacing w:val="-9"/>
        </w:rPr>
        <w:t xml:space="preserve"> </w:t>
      </w:r>
      <w:r w:rsidRPr="00005B32">
        <w:t>restrictions</w:t>
      </w:r>
      <w:r w:rsidRPr="00005B32">
        <w:rPr>
          <w:spacing w:val="-9"/>
        </w:rPr>
        <w:t xml:space="preserve"> </w:t>
      </w:r>
      <w:r w:rsidRPr="00005B32">
        <w:t>when</w:t>
      </w:r>
      <w:r w:rsidRPr="00005B32">
        <w:rPr>
          <w:spacing w:val="-6"/>
        </w:rPr>
        <w:t xml:space="preserve"> </w:t>
      </w:r>
      <w:r w:rsidRPr="00005B32">
        <w:t>appropriate</w:t>
      </w:r>
      <w:r w:rsidRPr="00005B32">
        <w:rPr>
          <w:spacing w:val="-4"/>
        </w:rPr>
        <w:t xml:space="preserve"> </w:t>
      </w:r>
      <w:r w:rsidRPr="00005B32">
        <w:t>to</w:t>
      </w:r>
      <w:r w:rsidRPr="00005B32">
        <w:rPr>
          <w:spacing w:val="-3"/>
        </w:rPr>
        <w:t xml:space="preserve"> </w:t>
      </w:r>
      <w:r w:rsidRPr="00005B32">
        <w:t>protect</w:t>
      </w:r>
      <w:r w:rsidRPr="00005B32">
        <w:rPr>
          <w:spacing w:val="-6"/>
        </w:rPr>
        <w:t xml:space="preserve"> </w:t>
      </w:r>
      <w:r w:rsidRPr="00005B32">
        <w:t>the</w:t>
      </w:r>
      <w:r w:rsidRPr="00005B32">
        <w:rPr>
          <w:spacing w:val="-5"/>
        </w:rPr>
        <w:t xml:space="preserve"> </w:t>
      </w:r>
      <w:r w:rsidRPr="00005B32">
        <w:rPr>
          <w:spacing w:val="-2"/>
        </w:rPr>
        <w:t>public</w:t>
      </w:r>
    </w:p>
    <w:p w:rsidRPr="00005B32" w:rsidR="0045231E" w:rsidP="00874616" w:rsidRDefault="00241E48" w14:paraId="623CC671" w14:textId="77777777">
      <w:pPr>
        <w:pStyle w:val="ListParagraph"/>
        <w:numPr>
          <w:ilvl w:val="0"/>
          <w:numId w:val="1"/>
        </w:numPr>
        <w:tabs>
          <w:tab w:val="left" w:pos="1200"/>
          <w:tab w:val="left" w:pos="1201"/>
        </w:tabs>
        <w:spacing w:before="1"/>
        <w:ind w:hanging="361"/>
      </w:pPr>
      <w:r w:rsidRPr="00005B32">
        <w:t>HPSP</w:t>
      </w:r>
      <w:r w:rsidRPr="00005B32">
        <w:rPr>
          <w:spacing w:val="-11"/>
        </w:rPr>
        <w:t xml:space="preserve"> </w:t>
      </w:r>
      <w:r w:rsidRPr="00005B32">
        <w:t>refers</w:t>
      </w:r>
      <w:r w:rsidRPr="00005B32">
        <w:rPr>
          <w:spacing w:val="-11"/>
        </w:rPr>
        <w:t xml:space="preserve"> </w:t>
      </w:r>
      <w:r w:rsidRPr="00005B32">
        <w:t>health</w:t>
      </w:r>
      <w:r w:rsidRPr="00005B32">
        <w:rPr>
          <w:spacing w:val="-6"/>
        </w:rPr>
        <w:t xml:space="preserve"> </w:t>
      </w:r>
      <w:r w:rsidRPr="00005B32">
        <w:t>professionals</w:t>
      </w:r>
      <w:r w:rsidRPr="00005B32">
        <w:rPr>
          <w:spacing w:val="-6"/>
        </w:rPr>
        <w:t xml:space="preserve"> </w:t>
      </w:r>
      <w:r w:rsidRPr="00005B32">
        <w:t>for</w:t>
      </w:r>
      <w:r w:rsidRPr="00005B32">
        <w:rPr>
          <w:spacing w:val="-10"/>
        </w:rPr>
        <w:t xml:space="preserve"> </w:t>
      </w:r>
      <w:r w:rsidRPr="00005B32">
        <w:t>appropriate</w:t>
      </w:r>
      <w:r w:rsidRPr="00005B32">
        <w:rPr>
          <w:spacing w:val="-5"/>
        </w:rPr>
        <w:t xml:space="preserve"> </w:t>
      </w:r>
      <w:r w:rsidRPr="00005B32">
        <w:t>assessments</w:t>
      </w:r>
      <w:r w:rsidRPr="00005B32">
        <w:rPr>
          <w:spacing w:val="-6"/>
        </w:rPr>
        <w:t xml:space="preserve"> </w:t>
      </w:r>
      <w:r w:rsidRPr="00005B32">
        <w:t>and</w:t>
      </w:r>
      <w:r w:rsidRPr="00005B32">
        <w:rPr>
          <w:spacing w:val="-10"/>
        </w:rPr>
        <w:t xml:space="preserve"> </w:t>
      </w:r>
      <w:r w:rsidRPr="00005B32">
        <w:rPr>
          <w:spacing w:val="-2"/>
        </w:rPr>
        <w:t>evaluations</w:t>
      </w:r>
    </w:p>
    <w:p w:rsidRPr="00005B32" w:rsidR="0045231E" w:rsidP="00874616" w:rsidRDefault="00241E48" w14:paraId="623CC672" w14:textId="77777777">
      <w:pPr>
        <w:pStyle w:val="ListParagraph"/>
        <w:numPr>
          <w:ilvl w:val="0"/>
          <w:numId w:val="1"/>
        </w:numPr>
        <w:tabs>
          <w:tab w:val="left" w:pos="1200"/>
          <w:tab w:val="left" w:pos="1201"/>
        </w:tabs>
        <w:spacing w:line="279" w:lineRule="exact"/>
        <w:ind w:hanging="361"/>
      </w:pPr>
      <w:r w:rsidRPr="00005B32">
        <w:t>HPSP</w:t>
      </w:r>
      <w:r w:rsidRPr="00005B32">
        <w:rPr>
          <w:spacing w:val="-11"/>
        </w:rPr>
        <w:t xml:space="preserve"> </w:t>
      </w:r>
      <w:r w:rsidRPr="00005B32">
        <w:t>requires</w:t>
      </w:r>
      <w:r w:rsidRPr="00005B32">
        <w:rPr>
          <w:spacing w:val="-7"/>
        </w:rPr>
        <w:t xml:space="preserve"> </w:t>
      </w:r>
      <w:r w:rsidRPr="00005B32">
        <w:t>health</w:t>
      </w:r>
      <w:r w:rsidRPr="00005B32">
        <w:rPr>
          <w:spacing w:val="-5"/>
        </w:rPr>
        <w:t xml:space="preserve"> </w:t>
      </w:r>
      <w:r w:rsidRPr="00005B32">
        <w:t>professionals</w:t>
      </w:r>
      <w:r w:rsidRPr="00005B32">
        <w:rPr>
          <w:spacing w:val="-6"/>
        </w:rPr>
        <w:t xml:space="preserve"> </w:t>
      </w:r>
      <w:r w:rsidRPr="00005B32">
        <w:t>to</w:t>
      </w:r>
      <w:r w:rsidRPr="00005B32">
        <w:rPr>
          <w:spacing w:val="-8"/>
        </w:rPr>
        <w:t xml:space="preserve"> </w:t>
      </w:r>
      <w:r w:rsidRPr="00005B32">
        <w:t>follow</w:t>
      </w:r>
      <w:r w:rsidRPr="00005B32">
        <w:rPr>
          <w:spacing w:val="-5"/>
        </w:rPr>
        <w:t xml:space="preserve"> </w:t>
      </w:r>
      <w:r w:rsidRPr="00005B32">
        <w:t>treatment</w:t>
      </w:r>
      <w:r w:rsidRPr="00005B32">
        <w:rPr>
          <w:spacing w:val="-8"/>
        </w:rPr>
        <w:t xml:space="preserve"> </w:t>
      </w:r>
      <w:r w:rsidRPr="00005B32">
        <w:rPr>
          <w:spacing w:val="-2"/>
        </w:rPr>
        <w:t>recommendations</w:t>
      </w:r>
    </w:p>
    <w:p w:rsidRPr="00005B32" w:rsidR="0045231E" w:rsidP="00874616" w:rsidRDefault="00241E48" w14:paraId="623CC673" w14:textId="77777777">
      <w:pPr>
        <w:pStyle w:val="ListParagraph"/>
        <w:numPr>
          <w:ilvl w:val="0"/>
          <w:numId w:val="1"/>
        </w:numPr>
        <w:tabs>
          <w:tab w:val="left" w:pos="1200"/>
          <w:tab w:val="left" w:pos="1201"/>
        </w:tabs>
        <w:spacing w:line="279" w:lineRule="exact"/>
        <w:ind w:hanging="361"/>
      </w:pPr>
      <w:r w:rsidRPr="00005B32">
        <w:t>HPSP</w:t>
      </w:r>
      <w:r w:rsidRPr="00005B32">
        <w:rPr>
          <w:spacing w:val="-10"/>
        </w:rPr>
        <w:t xml:space="preserve"> </w:t>
      </w:r>
      <w:r w:rsidRPr="00005B32">
        <w:t>tracks</w:t>
      </w:r>
      <w:r w:rsidRPr="00005B32">
        <w:rPr>
          <w:spacing w:val="-7"/>
        </w:rPr>
        <w:t xml:space="preserve"> </w:t>
      </w:r>
      <w:r w:rsidRPr="00005B32">
        <w:t>health</w:t>
      </w:r>
      <w:r w:rsidRPr="00005B32">
        <w:rPr>
          <w:spacing w:val="-4"/>
        </w:rPr>
        <w:t xml:space="preserve"> </w:t>
      </w:r>
      <w:r w:rsidRPr="00005B32">
        <w:t>professionals’</w:t>
      </w:r>
      <w:r w:rsidRPr="00005B32">
        <w:rPr>
          <w:spacing w:val="-9"/>
        </w:rPr>
        <w:t xml:space="preserve"> </w:t>
      </w:r>
      <w:r w:rsidRPr="00005B32">
        <w:t>compliance</w:t>
      </w:r>
      <w:r w:rsidRPr="00005B32">
        <w:rPr>
          <w:spacing w:val="-4"/>
        </w:rPr>
        <w:t xml:space="preserve"> </w:t>
      </w:r>
      <w:r w:rsidRPr="00005B32">
        <w:t>with</w:t>
      </w:r>
      <w:r w:rsidRPr="00005B32">
        <w:rPr>
          <w:spacing w:val="-7"/>
        </w:rPr>
        <w:t xml:space="preserve"> </w:t>
      </w:r>
      <w:r w:rsidRPr="00005B32">
        <w:t>treatment</w:t>
      </w:r>
      <w:r w:rsidRPr="00005B32">
        <w:rPr>
          <w:spacing w:val="-4"/>
        </w:rPr>
        <w:t xml:space="preserve"> </w:t>
      </w:r>
      <w:r w:rsidRPr="00005B32">
        <w:t>and</w:t>
      </w:r>
      <w:r w:rsidRPr="00005B32">
        <w:rPr>
          <w:spacing w:val="-9"/>
        </w:rPr>
        <w:t xml:space="preserve"> </w:t>
      </w:r>
      <w:r w:rsidRPr="00005B32">
        <w:t>monitoring</w:t>
      </w:r>
      <w:r w:rsidRPr="00005B32">
        <w:rPr>
          <w:spacing w:val="-5"/>
        </w:rPr>
        <w:t xml:space="preserve"> </w:t>
      </w:r>
      <w:r w:rsidRPr="00005B32">
        <w:rPr>
          <w:spacing w:val="-2"/>
        </w:rPr>
        <w:t>requirements</w:t>
      </w:r>
    </w:p>
    <w:p w:rsidRPr="00005B32" w:rsidR="0045231E" w:rsidP="00874616" w:rsidRDefault="00241E48" w14:paraId="623CC674" w14:textId="77777777">
      <w:pPr>
        <w:pStyle w:val="ListParagraph"/>
        <w:numPr>
          <w:ilvl w:val="0"/>
          <w:numId w:val="1"/>
        </w:numPr>
        <w:tabs>
          <w:tab w:val="left" w:pos="1200"/>
          <w:tab w:val="left" w:pos="1201"/>
        </w:tabs>
        <w:spacing w:before="1"/>
        <w:ind w:hanging="361"/>
      </w:pPr>
      <w:r w:rsidRPr="00005B32">
        <w:t>HPSP</w:t>
      </w:r>
      <w:r w:rsidRPr="00005B32">
        <w:rPr>
          <w:spacing w:val="-8"/>
        </w:rPr>
        <w:t xml:space="preserve"> </w:t>
      </w:r>
      <w:r w:rsidRPr="00005B32">
        <w:t>intervenes</w:t>
      </w:r>
      <w:r w:rsidRPr="00005B32">
        <w:rPr>
          <w:spacing w:val="-8"/>
        </w:rPr>
        <w:t xml:space="preserve"> </w:t>
      </w:r>
      <w:r w:rsidRPr="00005B32">
        <w:t>when</w:t>
      </w:r>
      <w:r w:rsidRPr="00005B32">
        <w:rPr>
          <w:spacing w:val="-7"/>
        </w:rPr>
        <w:t xml:space="preserve"> </w:t>
      </w:r>
      <w:r w:rsidRPr="00005B32">
        <w:t>health</w:t>
      </w:r>
      <w:r w:rsidRPr="00005B32">
        <w:rPr>
          <w:spacing w:val="-4"/>
        </w:rPr>
        <w:t xml:space="preserve"> </w:t>
      </w:r>
      <w:r w:rsidRPr="00005B32">
        <w:t>professionals</w:t>
      </w:r>
      <w:r w:rsidRPr="00005B32">
        <w:rPr>
          <w:spacing w:val="-5"/>
        </w:rPr>
        <w:t xml:space="preserve"> </w:t>
      </w:r>
      <w:r w:rsidRPr="00005B32">
        <w:t>experience</w:t>
      </w:r>
      <w:r w:rsidRPr="00005B32">
        <w:rPr>
          <w:spacing w:val="-6"/>
        </w:rPr>
        <w:t xml:space="preserve"> </w:t>
      </w:r>
      <w:r w:rsidRPr="00005B32">
        <w:t>exacerbations</w:t>
      </w:r>
      <w:r w:rsidRPr="00005B32">
        <w:rPr>
          <w:spacing w:val="-6"/>
        </w:rPr>
        <w:t xml:space="preserve"> </w:t>
      </w:r>
      <w:r w:rsidRPr="00005B32">
        <w:t>of</w:t>
      </w:r>
      <w:r w:rsidRPr="00005B32">
        <w:rPr>
          <w:spacing w:val="-7"/>
        </w:rPr>
        <w:t xml:space="preserve"> </w:t>
      </w:r>
      <w:r w:rsidRPr="00005B32">
        <w:rPr>
          <w:spacing w:val="-2"/>
        </w:rPr>
        <w:t>symptoms</w:t>
      </w:r>
    </w:p>
    <w:p w:rsidRPr="00005B32" w:rsidR="0045231E" w:rsidP="00874616" w:rsidRDefault="00241E48" w14:paraId="623CC675" w14:textId="77777777">
      <w:pPr>
        <w:pStyle w:val="ListParagraph"/>
        <w:numPr>
          <w:ilvl w:val="0"/>
          <w:numId w:val="1"/>
        </w:numPr>
        <w:tabs>
          <w:tab w:val="left" w:pos="1200"/>
          <w:tab w:val="left" w:pos="1201"/>
        </w:tabs>
        <w:ind w:hanging="361"/>
      </w:pPr>
      <w:r w:rsidRPr="00005B32">
        <w:t>HPSP</w:t>
      </w:r>
      <w:r w:rsidRPr="00005B32">
        <w:rPr>
          <w:spacing w:val="-7"/>
        </w:rPr>
        <w:t xml:space="preserve"> </w:t>
      </w:r>
      <w:r w:rsidRPr="00005B32">
        <w:t>serves</w:t>
      </w:r>
      <w:r w:rsidRPr="00005B32">
        <w:rPr>
          <w:spacing w:val="-2"/>
        </w:rPr>
        <w:t xml:space="preserve"> </w:t>
      </w:r>
      <w:r w:rsidRPr="00005B32">
        <w:t>as</w:t>
      </w:r>
      <w:r w:rsidRPr="00005B32">
        <w:rPr>
          <w:spacing w:val="-4"/>
        </w:rPr>
        <w:t xml:space="preserve"> </w:t>
      </w:r>
      <w:r w:rsidRPr="00005B32">
        <w:t>a</w:t>
      </w:r>
      <w:r w:rsidRPr="00005B32">
        <w:rPr>
          <w:spacing w:val="-5"/>
        </w:rPr>
        <w:t xml:space="preserve"> </w:t>
      </w:r>
      <w:r w:rsidRPr="00005B32">
        <w:t>liaison</w:t>
      </w:r>
      <w:r w:rsidRPr="00005B32">
        <w:rPr>
          <w:spacing w:val="-6"/>
        </w:rPr>
        <w:t xml:space="preserve"> </w:t>
      </w:r>
      <w:r w:rsidRPr="00005B32">
        <w:t>between</w:t>
      </w:r>
      <w:r w:rsidRPr="00005B32">
        <w:rPr>
          <w:spacing w:val="-7"/>
        </w:rPr>
        <w:t xml:space="preserve"> </w:t>
      </w:r>
      <w:r w:rsidRPr="00005B32">
        <w:t>employers</w:t>
      </w:r>
      <w:r w:rsidRPr="00005B32">
        <w:rPr>
          <w:spacing w:val="-4"/>
        </w:rPr>
        <w:t xml:space="preserve"> </w:t>
      </w:r>
      <w:r w:rsidRPr="00005B32">
        <w:t>and</w:t>
      </w:r>
      <w:r w:rsidRPr="00005B32">
        <w:rPr>
          <w:spacing w:val="-8"/>
        </w:rPr>
        <w:t xml:space="preserve"> </w:t>
      </w:r>
      <w:r w:rsidRPr="00005B32">
        <w:t>treatment</w:t>
      </w:r>
      <w:r w:rsidRPr="00005B32">
        <w:rPr>
          <w:spacing w:val="-6"/>
        </w:rPr>
        <w:t xml:space="preserve"> </w:t>
      </w:r>
      <w:r w:rsidRPr="00005B32">
        <w:rPr>
          <w:spacing w:val="-2"/>
        </w:rPr>
        <w:t>providers</w:t>
      </w:r>
    </w:p>
    <w:p w:rsidRPr="00005B32" w:rsidR="0045231E" w:rsidP="00874616" w:rsidRDefault="00241E48" w14:paraId="623CC676" w14:textId="77777777">
      <w:pPr>
        <w:pStyle w:val="ListParagraph"/>
        <w:numPr>
          <w:ilvl w:val="0"/>
          <w:numId w:val="1"/>
        </w:numPr>
        <w:tabs>
          <w:tab w:val="left" w:pos="1200"/>
          <w:tab w:val="left" w:pos="1201"/>
        </w:tabs>
        <w:spacing w:before="1"/>
        <w:ind w:right="634"/>
      </w:pPr>
      <w:r w:rsidRPr="00005B32">
        <w:t>HPSP reports health professionals</w:t>
      </w:r>
      <w:r w:rsidRPr="00005B32">
        <w:rPr>
          <w:spacing w:val="-1"/>
        </w:rPr>
        <w:t xml:space="preserve"> </w:t>
      </w:r>
      <w:r w:rsidRPr="00005B32">
        <w:t>who are</w:t>
      </w:r>
      <w:r w:rsidRPr="00005B32">
        <w:rPr>
          <w:spacing w:val="-1"/>
        </w:rPr>
        <w:t xml:space="preserve"> </w:t>
      </w:r>
      <w:r w:rsidRPr="00005B32">
        <w:t>not compliant with</w:t>
      </w:r>
      <w:r w:rsidRPr="00005B32">
        <w:rPr>
          <w:spacing w:val="-1"/>
        </w:rPr>
        <w:t xml:space="preserve"> </w:t>
      </w:r>
      <w:r w:rsidRPr="00005B32">
        <w:t>Participation Agreements to their licensing boards</w:t>
      </w:r>
    </w:p>
    <w:p w:rsidRPr="00005B32" w:rsidR="0045231E" w:rsidP="00874616" w:rsidRDefault="00241E48" w14:paraId="623CC677" w14:textId="77777777">
      <w:pPr>
        <w:pStyle w:val="ListParagraph"/>
        <w:numPr>
          <w:ilvl w:val="0"/>
          <w:numId w:val="1"/>
        </w:numPr>
        <w:tabs>
          <w:tab w:val="left" w:pos="1200"/>
          <w:tab w:val="left" w:pos="1201"/>
        </w:tabs>
        <w:ind w:right="633"/>
      </w:pPr>
      <w:r w:rsidRPr="00005B32">
        <w:t>HPSP</w:t>
      </w:r>
      <w:r w:rsidRPr="00005B32">
        <w:rPr>
          <w:spacing w:val="28"/>
        </w:rPr>
        <w:t xml:space="preserve"> </w:t>
      </w:r>
      <w:r w:rsidRPr="00005B32">
        <w:t>educates</w:t>
      </w:r>
      <w:r w:rsidRPr="00005B32">
        <w:rPr>
          <w:spacing w:val="30"/>
        </w:rPr>
        <w:t xml:space="preserve"> </w:t>
      </w:r>
      <w:r w:rsidRPr="00005B32">
        <w:t>employers</w:t>
      </w:r>
      <w:r w:rsidRPr="00005B32">
        <w:rPr>
          <w:spacing w:val="24"/>
        </w:rPr>
        <w:t xml:space="preserve"> </w:t>
      </w:r>
      <w:r w:rsidRPr="00005B32">
        <w:t>and</w:t>
      </w:r>
      <w:r w:rsidRPr="00005B32">
        <w:rPr>
          <w:spacing w:val="29"/>
        </w:rPr>
        <w:t xml:space="preserve"> </w:t>
      </w:r>
      <w:r w:rsidRPr="00005B32">
        <w:t>the</w:t>
      </w:r>
      <w:r w:rsidRPr="00005B32">
        <w:rPr>
          <w:spacing w:val="28"/>
        </w:rPr>
        <w:t xml:space="preserve"> </w:t>
      </w:r>
      <w:r w:rsidRPr="00005B32">
        <w:t>medical</w:t>
      </w:r>
      <w:r w:rsidRPr="00005B32">
        <w:rPr>
          <w:spacing w:val="30"/>
        </w:rPr>
        <w:t xml:space="preserve"> </w:t>
      </w:r>
      <w:r w:rsidRPr="00005B32">
        <w:t>community</w:t>
      </w:r>
      <w:r w:rsidRPr="00005B32">
        <w:rPr>
          <w:spacing w:val="34"/>
        </w:rPr>
        <w:t xml:space="preserve"> </w:t>
      </w:r>
      <w:r w:rsidRPr="00005B32">
        <w:t>about</w:t>
      </w:r>
      <w:r w:rsidRPr="00005B32">
        <w:rPr>
          <w:spacing w:val="28"/>
        </w:rPr>
        <w:t xml:space="preserve"> </w:t>
      </w:r>
      <w:r w:rsidRPr="00005B32">
        <w:t>professional</w:t>
      </w:r>
      <w:r w:rsidRPr="00005B32">
        <w:rPr>
          <w:spacing w:val="33"/>
        </w:rPr>
        <w:t xml:space="preserve"> </w:t>
      </w:r>
      <w:r w:rsidRPr="00005B32">
        <w:t>impairment</w:t>
      </w:r>
      <w:r w:rsidRPr="00005B32">
        <w:rPr>
          <w:spacing w:val="31"/>
        </w:rPr>
        <w:t xml:space="preserve"> </w:t>
      </w:r>
      <w:r w:rsidRPr="00005B32">
        <w:t xml:space="preserve">versus </w:t>
      </w:r>
      <w:r w:rsidRPr="00005B32">
        <w:rPr>
          <w:spacing w:val="-2"/>
        </w:rPr>
        <w:t>illness</w:t>
      </w:r>
    </w:p>
    <w:p w:rsidRPr="00005B32" w:rsidR="0045231E" w:rsidP="00874616" w:rsidRDefault="00241E48" w14:paraId="623CC678" w14:textId="77777777">
      <w:pPr>
        <w:pStyle w:val="ListParagraph"/>
        <w:numPr>
          <w:ilvl w:val="0"/>
          <w:numId w:val="1"/>
        </w:numPr>
        <w:tabs>
          <w:tab w:val="left" w:pos="1200"/>
          <w:tab w:val="left" w:pos="1201"/>
        </w:tabs>
        <w:ind w:right="637"/>
      </w:pPr>
      <w:r w:rsidRPr="00005B32">
        <w:t>HPSP encourages early intervention through outreach to schools, professional associations and other groups</w:t>
      </w:r>
    </w:p>
    <w:p w:rsidRPr="00005B32" w:rsidR="0045231E" w:rsidRDefault="0045231E" w14:paraId="623CC679" w14:textId="77777777">
      <w:pPr>
        <w:pStyle w:val="BodyText"/>
        <w:rPr>
          <w:sz w:val="24"/>
        </w:rPr>
      </w:pPr>
    </w:p>
    <w:p w:rsidRPr="00005B32" w:rsidR="0045231E" w:rsidP="00FD015B" w:rsidRDefault="00241E48" w14:paraId="623CC67A" w14:textId="77777777">
      <w:pPr>
        <w:pStyle w:val="Heading2"/>
      </w:pPr>
      <w:bookmarkStart w:name="_Toc214542097" w:id="54"/>
      <w:bookmarkStart w:name="_Toc214979988" w:id="55"/>
      <w:r w:rsidRPr="00005B32">
        <w:t>GOAL</w:t>
      </w:r>
      <w:r w:rsidRPr="00005B32">
        <w:rPr>
          <w:spacing w:val="-8"/>
        </w:rPr>
        <w:t xml:space="preserve"> </w:t>
      </w:r>
      <w:r w:rsidRPr="00005B32">
        <w:t>2:</w:t>
      </w:r>
      <w:r w:rsidRPr="00005B32">
        <w:rPr>
          <w:spacing w:val="-7"/>
        </w:rPr>
        <w:t xml:space="preserve"> </w:t>
      </w:r>
      <w:r w:rsidRPr="00005B32">
        <w:t>ENSURE</w:t>
      </w:r>
      <w:r w:rsidRPr="00005B32">
        <w:rPr>
          <w:spacing w:val="-8"/>
        </w:rPr>
        <w:t xml:space="preserve"> </w:t>
      </w:r>
      <w:r w:rsidRPr="00005B32">
        <w:t>INDIVIDUAL</w:t>
      </w:r>
      <w:r w:rsidRPr="00005B32">
        <w:rPr>
          <w:spacing w:val="-4"/>
        </w:rPr>
        <w:t xml:space="preserve"> </w:t>
      </w:r>
      <w:r w:rsidRPr="00005B32">
        <w:t>CLIENTS</w:t>
      </w:r>
      <w:r w:rsidRPr="00005B32">
        <w:rPr>
          <w:spacing w:val="-5"/>
        </w:rPr>
        <w:t xml:space="preserve"> </w:t>
      </w:r>
      <w:r w:rsidRPr="00005B32">
        <w:t>ARE</w:t>
      </w:r>
      <w:r w:rsidRPr="00005B32">
        <w:rPr>
          <w:spacing w:val="-8"/>
        </w:rPr>
        <w:t xml:space="preserve"> </w:t>
      </w:r>
      <w:r w:rsidRPr="00005B32">
        <w:t>TREATED</w:t>
      </w:r>
      <w:r w:rsidRPr="00005B32">
        <w:rPr>
          <w:spacing w:val="-4"/>
        </w:rPr>
        <w:t xml:space="preserve"> </w:t>
      </w:r>
      <w:r w:rsidRPr="00005B32">
        <w:t>WITH</w:t>
      </w:r>
      <w:r w:rsidRPr="00005B32">
        <w:rPr>
          <w:spacing w:val="-4"/>
        </w:rPr>
        <w:t xml:space="preserve"> </w:t>
      </w:r>
      <w:r w:rsidRPr="00005B32">
        <w:rPr>
          <w:spacing w:val="-2"/>
        </w:rPr>
        <w:t>RESPECT</w:t>
      </w:r>
      <w:bookmarkEnd w:id="54"/>
      <w:bookmarkEnd w:id="55"/>
    </w:p>
    <w:p w:rsidRPr="00005B32" w:rsidR="0045231E" w:rsidP="00B75577" w:rsidRDefault="00241E48" w14:paraId="623CC67B" w14:textId="77777777">
      <w:r w:rsidRPr="00005B32">
        <w:t>HPSP staff are committed to treating health professionals and all persons with respect.</w:t>
      </w:r>
      <w:r w:rsidRPr="00005B32">
        <w:rPr>
          <w:spacing w:val="40"/>
        </w:rPr>
        <w:t xml:space="preserve"> </w:t>
      </w:r>
      <w:r w:rsidRPr="00005B32">
        <w:t>This is done through</w:t>
      </w:r>
      <w:r w:rsidRPr="00005B32">
        <w:rPr>
          <w:spacing w:val="-5"/>
        </w:rPr>
        <w:t xml:space="preserve"> </w:t>
      </w:r>
      <w:r w:rsidRPr="00005B32">
        <w:t>interactions</w:t>
      </w:r>
      <w:r w:rsidRPr="00005B32">
        <w:rPr>
          <w:spacing w:val="-4"/>
        </w:rPr>
        <w:t xml:space="preserve"> </w:t>
      </w:r>
      <w:r w:rsidRPr="00005B32">
        <w:t>with</w:t>
      </w:r>
      <w:r w:rsidRPr="00005B32">
        <w:rPr>
          <w:spacing w:val="-5"/>
        </w:rPr>
        <w:t xml:space="preserve"> </w:t>
      </w:r>
      <w:r w:rsidRPr="00005B32">
        <w:t>health</w:t>
      </w:r>
      <w:r w:rsidRPr="00005B32">
        <w:rPr>
          <w:spacing w:val="-4"/>
        </w:rPr>
        <w:t xml:space="preserve"> </w:t>
      </w:r>
      <w:r w:rsidRPr="00005B32">
        <w:t>professionals</w:t>
      </w:r>
      <w:r w:rsidRPr="00005B32">
        <w:rPr>
          <w:spacing w:val="-5"/>
        </w:rPr>
        <w:t xml:space="preserve"> </w:t>
      </w:r>
      <w:r w:rsidRPr="00005B32">
        <w:t>as</w:t>
      </w:r>
      <w:r w:rsidRPr="00005B32">
        <w:rPr>
          <w:spacing w:val="-7"/>
        </w:rPr>
        <w:t xml:space="preserve"> </w:t>
      </w:r>
      <w:r w:rsidRPr="00005B32">
        <w:t>well</w:t>
      </w:r>
      <w:r w:rsidRPr="00005B32">
        <w:rPr>
          <w:spacing w:val="-7"/>
        </w:rPr>
        <w:t xml:space="preserve"> </w:t>
      </w:r>
      <w:r w:rsidRPr="00005B32">
        <w:t>as</w:t>
      </w:r>
      <w:r w:rsidRPr="00005B32">
        <w:rPr>
          <w:spacing w:val="-4"/>
        </w:rPr>
        <w:t xml:space="preserve"> </w:t>
      </w:r>
      <w:r w:rsidRPr="00005B32">
        <w:t>ensuring</w:t>
      </w:r>
      <w:r w:rsidRPr="00005B32">
        <w:rPr>
          <w:spacing w:val="-5"/>
        </w:rPr>
        <w:t xml:space="preserve"> </w:t>
      </w:r>
      <w:r w:rsidRPr="00005B32">
        <w:t>program</w:t>
      </w:r>
      <w:r w:rsidRPr="00005B32">
        <w:rPr>
          <w:spacing w:val="-4"/>
        </w:rPr>
        <w:t xml:space="preserve"> </w:t>
      </w:r>
      <w:r w:rsidRPr="00005B32">
        <w:t>processes</w:t>
      </w:r>
      <w:r w:rsidRPr="00005B32">
        <w:rPr>
          <w:spacing w:val="-3"/>
        </w:rPr>
        <w:t xml:space="preserve"> </w:t>
      </w:r>
      <w:r w:rsidRPr="00005B32">
        <w:t>and</w:t>
      </w:r>
      <w:r w:rsidRPr="00005B32">
        <w:rPr>
          <w:spacing w:val="-5"/>
        </w:rPr>
        <w:t xml:space="preserve"> </w:t>
      </w:r>
      <w:r w:rsidRPr="00005B32">
        <w:t>documents</w:t>
      </w:r>
      <w:r w:rsidRPr="00005B32">
        <w:rPr>
          <w:spacing w:val="-4"/>
        </w:rPr>
        <w:t xml:space="preserve"> </w:t>
      </w:r>
      <w:r w:rsidRPr="00005B32">
        <w:t>are easy to understand and implement.</w:t>
      </w:r>
      <w:r w:rsidRPr="00005B32">
        <w:rPr>
          <w:spacing w:val="80"/>
        </w:rPr>
        <w:t xml:space="preserve"> </w:t>
      </w:r>
      <w:r w:rsidRPr="00005B32">
        <w:t>Beyond HPSP’s day to day</w:t>
      </w:r>
      <w:r w:rsidRPr="00005B32">
        <w:rPr>
          <w:spacing w:val="40"/>
        </w:rPr>
        <w:t xml:space="preserve"> </w:t>
      </w:r>
      <w:r w:rsidRPr="00005B32">
        <w:t>involvement with health professionals, these HPSP processes and activities demonstrate respect for clients:</w:t>
      </w:r>
    </w:p>
    <w:p w:rsidRPr="00005B32" w:rsidR="0045231E" w:rsidP="00874616" w:rsidRDefault="00241E48" w14:paraId="623CC67C" w14:textId="77777777">
      <w:pPr>
        <w:pStyle w:val="ListParagraph"/>
        <w:numPr>
          <w:ilvl w:val="0"/>
          <w:numId w:val="1"/>
        </w:numPr>
        <w:tabs>
          <w:tab w:val="left" w:pos="1200"/>
          <w:tab w:val="left" w:pos="1201"/>
        </w:tabs>
        <w:ind w:right="633"/>
      </w:pPr>
      <w:r w:rsidRPr="00005B32">
        <w:t>Maintaining</w:t>
      </w:r>
      <w:r w:rsidRPr="00005B32">
        <w:rPr>
          <w:spacing w:val="-12"/>
        </w:rPr>
        <w:t xml:space="preserve"> </w:t>
      </w:r>
      <w:r w:rsidRPr="00005B32">
        <w:t>motivated,</w:t>
      </w:r>
      <w:r w:rsidRPr="00005B32">
        <w:rPr>
          <w:spacing w:val="-11"/>
        </w:rPr>
        <w:t xml:space="preserve"> </w:t>
      </w:r>
      <w:r w:rsidRPr="00005B32">
        <w:t>competent</w:t>
      </w:r>
      <w:r w:rsidRPr="00005B32">
        <w:rPr>
          <w:spacing w:val="-11"/>
        </w:rPr>
        <w:t xml:space="preserve"> </w:t>
      </w:r>
      <w:r w:rsidRPr="00005B32">
        <w:t>staff</w:t>
      </w:r>
      <w:r w:rsidRPr="00005B32">
        <w:rPr>
          <w:spacing w:val="-12"/>
        </w:rPr>
        <w:t xml:space="preserve"> </w:t>
      </w:r>
      <w:r w:rsidRPr="00005B32">
        <w:t>who</w:t>
      </w:r>
      <w:r w:rsidRPr="00005B32">
        <w:rPr>
          <w:spacing w:val="-10"/>
        </w:rPr>
        <w:t xml:space="preserve"> </w:t>
      </w:r>
      <w:r w:rsidRPr="00005B32">
        <w:t>are</w:t>
      </w:r>
      <w:r w:rsidRPr="00005B32">
        <w:rPr>
          <w:spacing w:val="-11"/>
        </w:rPr>
        <w:t xml:space="preserve"> </w:t>
      </w:r>
      <w:r w:rsidRPr="00005B32">
        <w:t>proficient</w:t>
      </w:r>
      <w:r w:rsidRPr="00005B32">
        <w:rPr>
          <w:spacing w:val="-11"/>
        </w:rPr>
        <w:t xml:space="preserve"> </w:t>
      </w:r>
      <w:r w:rsidRPr="00005B32">
        <w:t>in</w:t>
      </w:r>
      <w:r w:rsidRPr="00005B32">
        <w:rPr>
          <w:spacing w:val="-12"/>
        </w:rPr>
        <w:t xml:space="preserve"> </w:t>
      </w:r>
      <w:r w:rsidRPr="00005B32">
        <w:t>substance</w:t>
      </w:r>
      <w:r w:rsidRPr="00005B32">
        <w:rPr>
          <w:spacing w:val="-10"/>
        </w:rPr>
        <w:t xml:space="preserve"> </w:t>
      </w:r>
      <w:r w:rsidRPr="00005B32">
        <w:t>and</w:t>
      </w:r>
      <w:r w:rsidRPr="00005B32">
        <w:rPr>
          <w:spacing w:val="-12"/>
        </w:rPr>
        <w:t xml:space="preserve"> </w:t>
      </w:r>
      <w:r w:rsidRPr="00005B32">
        <w:t>psychiatric</w:t>
      </w:r>
      <w:r w:rsidRPr="00005B32">
        <w:rPr>
          <w:spacing w:val="-11"/>
        </w:rPr>
        <w:t xml:space="preserve"> </w:t>
      </w:r>
      <w:r w:rsidRPr="00005B32">
        <w:t>disorders as well as case management</w:t>
      </w:r>
    </w:p>
    <w:p w:rsidRPr="00005B32" w:rsidR="0045231E" w:rsidP="00874616" w:rsidRDefault="00241E48" w14:paraId="623CC67D" w14:textId="77777777">
      <w:pPr>
        <w:pStyle w:val="ListParagraph"/>
        <w:numPr>
          <w:ilvl w:val="0"/>
          <w:numId w:val="1"/>
        </w:numPr>
        <w:tabs>
          <w:tab w:val="left" w:pos="1200"/>
          <w:tab w:val="left" w:pos="1201"/>
        </w:tabs>
        <w:spacing w:before="1"/>
        <w:ind w:hanging="361"/>
      </w:pPr>
      <w:r w:rsidRPr="00005B32">
        <w:t>Ensuring</w:t>
      </w:r>
      <w:r w:rsidRPr="00005B32">
        <w:rPr>
          <w:spacing w:val="-9"/>
        </w:rPr>
        <w:t xml:space="preserve"> </w:t>
      </w:r>
      <w:r w:rsidRPr="00005B32">
        <w:t>staff</w:t>
      </w:r>
      <w:r w:rsidRPr="00005B32">
        <w:rPr>
          <w:spacing w:val="-5"/>
        </w:rPr>
        <w:t xml:space="preserve"> </w:t>
      </w:r>
      <w:r w:rsidRPr="00005B32">
        <w:t>receive</w:t>
      </w:r>
      <w:r w:rsidRPr="00005B32">
        <w:rPr>
          <w:spacing w:val="-8"/>
        </w:rPr>
        <w:t xml:space="preserve"> </w:t>
      </w:r>
      <w:r w:rsidRPr="00005B32">
        <w:t>ongoing</w:t>
      </w:r>
      <w:r w:rsidRPr="00005B32">
        <w:rPr>
          <w:spacing w:val="-6"/>
        </w:rPr>
        <w:t xml:space="preserve"> </w:t>
      </w:r>
      <w:r w:rsidRPr="00005B32">
        <w:t>training</w:t>
      </w:r>
      <w:r w:rsidRPr="00005B32">
        <w:rPr>
          <w:spacing w:val="-5"/>
        </w:rPr>
        <w:t xml:space="preserve"> </w:t>
      </w:r>
      <w:r w:rsidRPr="00005B32">
        <w:t>about</w:t>
      </w:r>
      <w:r w:rsidRPr="00005B32">
        <w:rPr>
          <w:spacing w:val="-5"/>
        </w:rPr>
        <w:t xml:space="preserve"> </w:t>
      </w:r>
      <w:r w:rsidRPr="00005B32">
        <w:t>cultural</w:t>
      </w:r>
      <w:r w:rsidRPr="00005B32">
        <w:rPr>
          <w:spacing w:val="-11"/>
        </w:rPr>
        <w:t xml:space="preserve"> </w:t>
      </w:r>
      <w:r w:rsidRPr="00005B32">
        <w:t>humility,</w:t>
      </w:r>
      <w:r w:rsidRPr="00005B32">
        <w:rPr>
          <w:spacing w:val="-7"/>
        </w:rPr>
        <w:t xml:space="preserve"> </w:t>
      </w:r>
      <w:r w:rsidRPr="00005B32">
        <w:t>inclusion,</w:t>
      </w:r>
      <w:r w:rsidRPr="00005B32">
        <w:rPr>
          <w:spacing w:val="-4"/>
        </w:rPr>
        <w:t xml:space="preserve"> </w:t>
      </w:r>
      <w:r w:rsidRPr="00005B32">
        <w:t>and</w:t>
      </w:r>
      <w:r w:rsidRPr="00005B32">
        <w:rPr>
          <w:spacing w:val="-6"/>
        </w:rPr>
        <w:t xml:space="preserve"> </w:t>
      </w:r>
      <w:r w:rsidRPr="00005B32">
        <w:rPr>
          <w:spacing w:val="-2"/>
        </w:rPr>
        <w:t>diversity</w:t>
      </w:r>
    </w:p>
    <w:p w:rsidRPr="00005B32" w:rsidR="0045231E" w:rsidP="00874616" w:rsidRDefault="00241E48" w14:paraId="623CC67E" w14:textId="77777777">
      <w:pPr>
        <w:pStyle w:val="ListParagraph"/>
        <w:numPr>
          <w:ilvl w:val="0"/>
          <w:numId w:val="1"/>
        </w:numPr>
        <w:tabs>
          <w:tab w:val="left" w:pos="1200"/>
          <w:tab w:val="left" w:pos="1201"/>
        </w:tabs>
        <w:ind w:hanging="361"/>
      </w:pPr>
      <w:r w:rsidRPr="00005B32">
        <w:t>Ensuring</w:t>
      </w:r>
      <w:r w:rsidRPr="00005B32">
        <w:rPr>
          <w:spacing w:val="-10"/>
        </w:rPr>
        <w:t xml:space="preserve"> </w:t>
      </w:r>
      <w:r w:rsidRPr="00005B32">
        <w:t>staff</w:t>
      </w:r>
      <w:r w:rsidRPr="00005B32">
        <w:rPr>
          <w:spacing w:val="-7"/>
        </w:rPr>
        <w:t xml:space="preserve"> </w:t>
      </w:r>
      <w:r w:rsidRPr="00005B32">
        <w:t>receive</w:t>
      </w:r>
      <w:r w:rsidRPr="00005B32">
        <w:rPr>
          <w:spacing w:val="-10"/>
        </w:rPr>
        <w:t xml:space="preserve"> </w:t>
      </w:r>
      <w:r w:rsidRPr="00005B32">
        <w:t>ongoing</w:t>
      </w:r>
      <w:r w:rsidRPr="00005B32">
        <w:rPr>
          <w:spacing w:val="-8"/>
        </w:rPr>
        <w:t xml:space="preserve"> </w:t>
      </w:r>
      <w:r w:rsidRPr="00005B32">
        <w:t>training</w:t>
      </w:r>
      <w:r w:rsidRPr="00005B32">
        <w:rPr>
          <w:spacing w:val="-8"/>
        </w:rPr>
        <w:t xml:space="preserve"> </w:t>
      </w:r>
      <w:r w:rsidRPr="00005B32">
        <w:t>about</w:t>
      </w:r>
      <w:r w:rsidRPr="00005B32">
        <w:rPr>
          <w:spacing w:val="-5"/>
        </w:rPr>
        <w:t xml:space="preserve"> </w:t>
      </w:r>
      <w:r w:rsidRPr="00005B32">
        <w:t>substance</w:t>
      </w:r>
      <w:r w:rsidRPr="00005B32">
        <w:rPr>
          <w:spacing w:val="-7"/>
        </w:rPr>
        <w:t xml:space="preserve"> </w:t>
      </w:r>
      <w:r w:rsidRPr="00005B32">
        <w:t>and</w:t>
      </w:r>
      <w:r w:rsidRPr="00005B32">
        <w:rPr>
          <w:spacing w:val="-8"/>
        </w:rPr>
        <w:t xml:space="preserve"> </w:t>
      </w:r>
      <w:r w:rsidRPr="00005B32">
        <w:t>psychiatric</w:t>
      </w:r>
      <w:r w:rsidRPr="00005B32">
        <w:rPr>
          <w:spacing w:val="-6"/>
        </w:rPr>
        <w:t xml:space="preserve"> </w:t>
      </w:r>
      <w:r w:rsidRPr="00005B32">
        <w:rPr>
          <w:spacing w:val="-2"/>
        </w:rPr>
        <w:t>disorders</w:t>
      </w:r>
    </w:p>
    <w:p w:rsidRPr="00005B32" w:rsidR="0045231E" w:rsidP="00874616" w:rsidRDefault="00241E48" w14:paraId="623CC67F" w14:textId="77777777">
      <w:pPr>
        <w:pStyle w:val="ListParagraph"/>
        <w:numPr>
          <w:ilvl w:val="0"/>
          <w:numId w:val="1"/>
        </w:numPr>
        <w:tabs>
          <w:tab w:val="left" w:pos="1200"/>
          <w:tab w:val="left" w:pos="1201"/>
        </w:tabs>
        <w:spacing w:before="1" w:line="279" w:lineRule="exact"/>
        <w:ind w:hanging="361"/>
      </w:pPr>
      <w:r w:rsidRPr="00005B32">
        <w:t>Maintaining</w:t>
      </w:r>
      <w:r w:rsidRPr="00005B32">
        <w:rPr>
          <w:spacing w:val="-9"/>
        </w:rPr>
        <w:t xml:space="preserve"> </w:t>
      </w:r>
      <w:r w:rsidRPr="00005B32">
        <w:t>a</w:t>
      </w:r>
      <w:r w:rsidRPr="00005B32">
        <w:rPr>
          <w:spacing w:val="-5"/>
        </w:rPr>
        <w:t xml:space="preserve"> </w:t>
      </w:r>
      <w:r w:rsidRPr="00005B32">
        <w:t>simple</w:t>
      </w:r>
      <w:r w:rsidRPr="00005B32">
        <w:rPr>
          <w:spacing w:val="-2"/>
        </w:rPr>
        <w:t xml:space="preserve"> </w:t>
      </w:r>
      <w:r w:rsidRPr="00005B32">
        <w:t>process</w:t>
      </w:r>
      <w:r w:rsidRPr="00005B32">
        <w:rPr>
          <w:spacing w:val="-4"/>
        </w:rPr>
        <w:t xml:space="preserve"> </w:t>
      </w:r>
      <w:r w:rsidRPr="00005B32">
        <w:t>for</w:t>
      </w:r>
      <w:r w:rsidRPr="00005B32">
        <w:rPr>
          <w:spacing w:val="-8"/>
        </w:rPr>
        <w:t xml:space="preserve"> </w:t>
      </w:r>
      <w:r w:rsidRPr="00005B32">
        <w:t>reporting</w:t>
      </w:r>
      <w:r w:rsidRPr="00005B32">
        <w:rPr>
          <w:spacing w:val="-6"/>
        </w:rPr>
        <w:t xml:space="preserve"> </w:t>
      </w:r>
      <w:r w:rsidRPr="00005B32">
        <w:t>to</w:t>
      </w:r>
      <w:r w:rsidRPr="00005B32">
        <w:rPr>
          <w:spacing w:val="-2"/>
        </w:rPr>
        <w:t xml:space="preserve"> </w:t>
      </w:r>
      <w:r w:rsidRPr="00005B32">
        <w:t>the</w:t>
      </w:r>
      <w:r w:rsidRPr="00005B32">
        <w:rPr>
          <w:spacing w:val="-6"/>
        </w:rPr>
        <w:t xml:space="preserve"> </w:t>
      </w:r>
      <w:r w:rsidRPr="00005B32">
        <w:rPr>
          <w:spacing w:val="-2"/>
        </w:rPr>
        <w:t>program</w:t>
      </w:r>
    </w:p>
    <w:p w:rsidRPr="00005B32" w:rsidR="0045231E" w:rsidP="00874616" w:rsidRDefault="00241E48" w14:paraId="623CC680" w14:textId="77777777">
      <w:pPr>
        <w:pStyle w:val="ListParagraph"/>
        <w:numPr>
          <w:ilvl w:val="0"/>
          <w:numId w:val="1"/>
        </w:numPr>
        <w:tabs>
          <w:tab w:val="left" w:pos="1200"/>
          <w:tab w:val="left" w:pos="1201"/>
        </w:tabs>
        <w:spacing w:line="279" w:lineRule="exact"/>
        <w:ind w:hanging="361"/>
      </w:pPr>
      <w:r w:rsidRPr="00005B32">
        <w:t>Establishing</w:t>
      </w:r>
      <w:r w:rsidRPr="00005B32">
        <w:rPr>
          <w:spacing w:val="-8"/>
        </w:rPr>
        <w:t xml:space="preserve"> </w:t>
      </w:r>
      <w:r w:rsidRPr="00005B32">
        <w:t>monitoring</w:t>
      </w:r>
      <w:r w:rsidRPr="00005B32">
        <w:rPr>
          <w:spacing w:val="-4"/>
        </w:rPr>
        <w:t xml:space="preserve"> </w:t>
      </w:r>
      <w:r w:rsidRPr="00005B32">
        <w:t>based</w:t>
      </w:r>
      <w:r w:rsidRPr="00005B32">
        <w:rPr>
          <w:spacing w:val="-4"/>
        </w:rPr>
        <w:t xml:space="preserve"> </w:t>
      </w:r>
      <w:r w:rsidRPr="00005B32">
        <w:t>on</w:t>
      </w:r>
      <w:r w:rsidRPr="00005B32">
        <w:rPr>
          <w:spacing w:val="-5"/>
        </w:rPr>
        <w:t xml:space="preserve"> </w:t>
      </w:r>
      <w:r w:rsidRPr="00005B32">
        <w:t>research</w:t>
      </w:r>
      <w:r w:rsidRPr="00005B32">
        <w:rPr>
          <w:spacing w:val="-4"/>
        </w:rPr>
        <w:t xml:space="preserve"> </w:t>
      </w:r>
      <w:r w:rsidRPr="00005B32">
        <w:t>and</w:t>
      </w:r>
      <w:r w:rsidRPr="00005B32">
        <w:rPr>
          <w:spacing w:val="-5"/>
        </w:rPr>
        <w:t xml:space="preserve"> </w:t>
      </w:r>
      <w:r w:rsidRPr="00005B32">
        <w:t>national</w:t>
      </w:r>
      <w:r w:rsidRPr="00005B32">
        <w:rPr>
          <w:spacing w:val="-4"/>
        </w:rPr>
        <w:t xml:space="preserve"> </w:t>
      </w:r>
      <w:r w:rsidRPr="00005B32">
        <w:rPr>
          <w:spacing w:val="-2"/>
        </w:rPr>
        <w:t>standards</w:t>
      </w:r>
    </w:p>
    <w:p w:rsidRPr="00005B32" w:rsidR="0045231E" w:rsidP="00874616" w:rsidRDefault="00241E48" w14:paraId="623CC681" w14:textId="77777777">
      <w:pPr>
        <w:pStyle w:val="ListParagraph"/>
        <w:numPr>
          <w:ilvl w:val="0"/>
          <w:numId w:val="1"/>
        </w:numPr>
        <w:tabs>
          <w:tab w:val="left" w:pos="1200"/>
          <w:tab w:val="left" w:pos="1201"/>
        </w:tabs>
        <w:ind w:hanging="361"/>
      </w:pPr>
      <w:r w:rsidRPr="00005B32">
        <w:t>Providing</w:t>
      </w:r>
      <w:r w:rsidRPr="00005B32">
        <w:rPr>
          <w:spacing w:val="-9"/>
        </w:rPr>
        <w:t xml:space="preserve"> </w:t>
      </w:r>
      <w:r w:rsidRPr="00005B32">
        <w:t>a</w:t>
      </w:r>
      <w:r w:rsidRPr="00005B32">
        <w:rPr>
          <w:spacing w:val="-6"/>
        </w:rPr>
        <w:t xml:space="preserve"> </w:t>
      </w:r>
      <w:r w:rsidRPr="00005B32">
        <w:t>consistent</w:t>
      </w:r>
      <w:r w:rsidRPr="00005B32">
        <w:rPr>
          <w:spacing w:val="-6"/>
        </w:rPr>
        <w:t xml:space="preserve"> </w:t>
      </w:r>
      <w:r w:rsidRPr="00005B32">
        <w:t>service</w:t>
      </w:r>
      <w:r w:rsidRPr="00005B32">
        <w:rPr>
          <w:spacing w:val="-4"/>
        </w:rPr>
        <w:t xml:space="preserve"> </w:t>
      </w:r>
      <w:r w:rsidRPr="00005B32">
        <w:t>to</w:t>
      </w:r>
      <w:r w:rsidRPr="00005B32">
        <w:rPr>
          <w:spacing w:val="-4"/>
        </w:rPr>
        <w:t xml:space="preserve"> </w:t>
      </w:r>
      <w:r w:rsidRPr="00005B32">
        <w:t>all</w:t>
      </w:r>
      <w:r w:rsidRPr="00005B32">
        <w:rPr>
          <w:spacing w:val="-6"/>
        </w:rPr>
        <w:t xml:space="preserve"> </w:t>
      </w:r>
      <w:r w:rsidRPr="00005B32">
        <w:t>health</w:t>
      </w:r>
      <w:r w:rsidRPr="00005B32">
        <w:rPr>
          <w:spacing w:val="-6"/>
        </w:rPr>
        <w:t xml:space="preserve"> </w:t>
      </w:r>
      <w:r w:rsidRPr="00005B32">
        <w:rPr>
          <w:spacing w:val="-2"/>
        </w:rPr>
        <w:t>professionals</w:t>
      </w:r>
    </w:p>
    <w:p w:rsidRPr="00005B32" w:rsidR="0045231E" w:rsidP="00874616" w:rsidRDefault="00241E48" w14:paraId="623CC682" w14:textId="77777777">
      <w:pPr>
        <w:pStyle w:val="ListParagraph"/>
        <w:numPr>
          <w:ilvl w:val="0"/>
          <w:numId w:val="1"/>
        </w:numPr>
        <w:tabs>
          <w:tab w:val="left" w:pos="1200"/>
          <w:tab w:val="left" w:pos="1201"/>
        </w:tabs>
        <w:spacing w:before="1"/>
        <w:ind w:right="632"/>
      </w:pPr>
      <w:r w:rsidRPr="00005B32">
        <w:t>Collecting</w:t>
      </w:r>
      <w:r w:rsidRPr="00005B32">
        <w:rPr>
          <w:spacing w:val="-5"/>
        </w:rPr>
        <w:t xml:space="preserve"> </w:t>
      </w:r>
      <w:r w:rsidRPr="00005B32">
        <w:t>and</w:t>
      </w:r>
      <w:r w:rsidRPr="00005B32">
        <w:rPr>
          <w:spacing w:val="-5"/>
        </w:rPr>
        <w:t xml:space="preserve"> </w:t>
      </w:r>
      <w:r w:rsidRPr="00005B32">
        <w:t>reviewing</w:t>
      </w:r>
      <w:r w:rsidRPr="00005B32">
        <w:rPr>
          <w:spacing w:val="-5"/>
        </w:rPr>
        <w:t xml:space="preserve"> </w:t>
      </w:r>
      <w:r w:rsidRPr="00005B32">
        <w:t>feedback</w:t>
      </w:r>
      <w:r w:rsidRPr="00005B32">
        <w:rPr>
          <w:spacing w:val="-2"/>
        </w:rPr>
        <w:t xml:space="preserve"> </w:t>
      </w:r>
      <w:r w:rsidRPr="00005B32">
        <w:t>from</w:t>
      </w:r>
      <w:r w:rsidRPr="00005B32">
        <w:rPr>
          <w:spacing w:val="-3"/>
        </w:rPr>
        <w:t xml:space="preserve"> </w:t>
      </w:r>
      <w:r w:rsidRPr="00005B32">
        <w:t>health</w:t>
      </w:r>
      <w:r w:rsidRPr="00005B32">
        <w:rPr>
          <w:spacing w:val="-3"/>
        </w:rPr>
        <w:t xml:space="preserve"> </w:t>
      </w:r>
      <w:r w:rsidRPr="00005B32">
        <w:t>professionals</w:t>
      </w:r>
      <w:r w:rsidRPr="00005B32">
        <w:rPr>
          <w:spacing w:val="-7"/>
        </w:rPr>
        <w:t xml:space="preserve"> </w:t>
      </w:r>
      <w:r w:rsidRPr="00005B32">
        <w:t>on</w:t>
      </w:r>
      <w:r w:rsidRPr="00005B32">
        <w:rPr>
          <w:spacing w:val="-5"/>
        </w:rPr>
        <w:t xml:space="preserve"> </w:t>
      </w:r>
      <w:r w:rsidRPr="00005B32">
        <w:t>a</w:t>
      </w:r>
      <w:r w:rsidRPr="00005B32">
        <w:rPr>
          <w:spacing w:val="-3"/>
        </w:rPr>
        <w:t xml:space="preserve"> </w:t>
      </w:r>
      <w:r w:rsidRPr="00005B32">
        <w:t>regular</w:t>
      </w:r>
      <w:r w:rsidRPr="00005B32">
        <w:rPr>
          <w:spacing w:val="-5"/>
        </w:rPr>
        <w:t xml:space="preserve"> </w:t>
      </w:r>
      <w:r w:rsidRPr="00005B32">
        <w:t>basis</w:t>
      </w:r>
      <w:r w:rsidRPr="00005B32">
        <w:rPr>
          <w:spacing w:val="-3"/>
        </w:rPr>
        <w:t xml:space="preserve"> </w:t>
      </w:r>
      <w:r w:rsidRPr="00005B32">
        <w:t>and</w:t>
      </w:r>
      <w:r w:rsidRPr="00005B32">
        <w:rPr>
          <w:spacing w:val="-3"/>
        </w:rPr>
        <w:t xml:space="preserve"> </w:t>
      </w:r>
      <w:r w:rsidRPr="00005B32">
        <w:t>incorporating this feedback as appropriate</w:t>
      </w:r>
    </w:p>
    <w:p w:rsidRPr="00B75577" w:rsidR="00B75577" w:rsidP="00874616" w:rsidRDefault="00241E48" w14:paraId="0E12E6E5" w14:textId="77777777">
      <w:pPr>
        <w:pStyle w:val="ListParagraph"/>
        <w:numPr>
          <w:ilvl w:val="0"/>
          <w:numId w:val="1"/>
        </w:numPr>
        <w:tabs>
          <w:tab w:val="left" w:pos="1200"/>
          <w:tab w:val="left" w:pos="1201"/>
        </w:tabs>
        <w:ind w:hanging="361"/>
      </w:pPr>
      <w:r w:rsidRPr="00005B32">
        <w:t>Finding</w:t>
      </w:r>
      <w:r w:rsidRPr="00005B32">
        <w:rPr>
          <w:spacing w:val="-10"/>
        </w:rPr>
        <w:t xml:space="preserve"> </w:t>
      </w:r>
      <w:r w:rsidRPr="00005B32">
        <w:t>accessible</w:t>
      </w:r>
      <w:r w:rsidRPr="00005B32">
        <w:rPr>
          <w:spacing w:val="-6"/>
        </w:rPr>
        <w:t xml:space="preserve"> </w:t>
      </w:r>
      <w:r w:rsidRPr="00005B32">
        <w:t>collection</w:t>
      </w:r>
      <w:r w:rsidRPr="00005B32">
        <w:rPr>
          <w:spacing w:val="-6"/>
        </w:rPr>
        <w:t xml:space="preserve"> </w:t>
      </w:r>
      <w:r w:rsidRPr="00005B32">
        <w:t>sites</w:t>
      </w:r>
      <w:r w:rsidRPr="00005B32">
        <w:rPr>
          <w:spacing w:val="-5"/>
        </w:rPr>
        <w:t xml:space="preserve"> </w:t>
      </w:r>
      <w:r w:rsidRPr="00005B32">
        <w:t>for</w:t>
      </w:r>
      <w:r w:rsidRPr="00005B32">
        <w:rPr>
          <w:spacing w:val="-5"/>
        </w:rPr>
        <w:t xml:space="preserve"> </w:t>
      </w:r>
      <w:r w:rsidRPr="00005B32">
        <w:t>health</w:t>
      </w:r>
      <w:r w:rsidRPr="00005B32">
        <w:rPr>
          <w:spacing w:val="-4"/>
        </w:rPr>
        <w:t xml:space="preserve"> </w:t>
      </w:r>
      <w:r w:rsidRPr="00005B32">
        <w:t>professionals</w:t>
      </w:r>
      <w:r w:rsidRPr="00005B32">
        <w:rPr>
          <w:spacing w:val="-3"/>
        </w:rPr>
        <w:t xml:space="preserve"> </w:t>
      </w:r>
      <w:r w:rsidRPr="00005B32">
        <w:t>and</w:t>
      </w:r>
      <w:r w:rsidRPr="00005B32">
        <w:rPr>
          <w:spacing w:val="-9"/>
        </w:rPr>
        <w:t xml:space="preserve"> </w:t>
      </w:r>
      <w:r w:rsidRPr="00005B32">
        <w:t>posting</w:t>
      </w:r>
      <w:r w:rsidRPr="00005B32">
        <w:rPr>
          <w:spacing w:val="-8"/>
        </w:rPr>
        <w:t xml:space="preserve"> </w:t>
      </w:r>
      <w:r w:rsidRPr="00005B32">
        <w:t>them</w:t>
      </w:r>
      <w:r w:rsidRPr="00005B32">
        <w:rPr>
          <w:spacing w:val="-7"/>
        </w:rPr>
        <w:t xml:space="preserve"> </w:t>
      </w:r>
      <w:r w:rsidRPr="00005B32">
        <w:t>on</w:t>
      </w:r>
      <w:r w:rsidRPr="00005B32">
        <w:rPr>
          <w:spacing w:val="-5"/>
        </w:rPr>
        <w:t xml:space="preserve"> </w:t>
      </w:r>
      <w:r w:rsidRPr="00005B32">
        <w:t>the</w:t>
      </w:r>
      <w:r w:rsidRPr="00005B32">
        <w:rPr>
          <w:spacing w:val="-3"/>
        </w:rPr>
        <w:t xml:space="preserve"> </w:t>
      </w:r>
      <w:r w:rsidRPr="00005B32">
        <w:t>HPSP</w:t>
      </w:r>
      <w:r w:rsidRPr="00005B32">
        <w:rPr>
          <w:spacing w:val="-8"/>
        </w:rPr>
        <w:t xml:space="preserve"> </w:t>
      </w:r>
      <w:r w:rsidRPr="00005B32">
        <w:rPr>
          <w:spacing w:val="-2"/>
        </w:rPr>
        <w:t>website</w:t>
      </w:r>
      <w:bookmarkStart w:name="_Toc214542098" w:id="56"/>
    </w:p>
    <w:p w:rsidR="00B75577" w:rsidP="00B75577" w:rsidRDefault="00B75577" w14:paraId="063C7EA7" w14:textId="77777777">
      <w:pPr>
        <w:pStyle w:val="ListParagraph"/>
        <w:tabs>
          <w:tab w:val="left" w:pos="1200"/>
          <w:tab w:val="left" w:pos="1201"/>
        </w:tabs>
        <w:ind w:firstLine="0"/>
      </w:pPr>
    </w:p>
    <w:p w:rsidRPr="00005B32" w:rsidR="0045231E" w:rsidP="00B75577" w:rsidRDefault="00241E48" w14:paraId="623CC685" w14:textId="59D38430">
      <w:pPr>
        <w:pStyle w:val="Heading2"/>
      </w:pPr>
      <w:bookmarkStart w:name="_Toc214979989" w:id="57"/>
      <w:r w:rsidRPr="00005B32">
        <w:t>GOAL</w:t>
      </w:r>
      <w:r w:rsidRPr="00B75577">
        <w:rPr>
          <w:spacing w:val="-11"/>
        </w:rPr>
        <w:t xml:space="preserve"> </w:t>
      </w:r>
      <w:r w:rsidRPr="00005B32">
        <w:t>3:</w:t>
      </w:r>
      <w:r w:rsidRPr="00B75577">
        <w:rPr>
          <w:spacing w:val="61"/>
        </w:rPr>
        <w:t xml:space="preserve"> </w:t>
      </w:r>
      <w:r w:rsidRPr="00005B32">
        <w:t>ENSURE</w:t>
      </w:r>
      <w:r w:rsidRPr="00B75577">
        <w:rPr>
          <w:spacing w:val="-4"/>
        </w:rPr>
        <w:t xml:space="preserve"> </w:t>
      </w:r>
      <w:r w:rsidRPr="00005B32">
        <w:t>THE</w:t>
      </w:r>
      <w:r w:rsidRPr="00B75577">
        <w:rPr>
          <w:spacing w:val="-7"/>
        </w:rPr>
        <w:t xml:space="preserve"> </w:t>
      </w:r>
      <w:r w:rsidRPr="00005B32">
        <w:t>PROGRAM</w:t>
      </w:r>
      <w:r w:rsidRPr="00B75577">
        <w:rPr>
          <w:spacing w:val="-5"/>
        </w:rPr>
        <w:t xml:space="preserve"> </w:t>
      </w:r>
      <w:r w:rsidRPr="00005B32">
        <w:t>IS</w:t>
      </w:r>
      <w:r w:rsidRPr="00B75577">
        <w:rPr>
          <w:spacing w:val="-3"/>
        </w:rPr>
        <w:t xml:space="preserve"> </w:t>
      </w:r>
      <w:r w:rsidRPr="00005B32">
        <w:t>WELL</w:t>
      </w:r>
      <w:r w:rsidRPr="00B75577">
        <w:rPr>
          <w:spacing w:val="-8"/>
        </w:rPr>
        <w:t xml:space="preserve"> </w:t>
      </w:r>
      <w:r w:rsidRPr="00B75577">
        <w:rPr>
          <w:spacing w:val="-2"/>
        </w:rPr>
        <w:t>MANAGED</w:t>
      </w:r>
      <w:bookmarkEnd w:id="56"/>
      <w:bookmarkEnd w:id="57"/>
    </w:p>
    <w:p w:rsidRPr="00005B32" w:rsidR="0045231E" w:rsidP="00B75577" w:rsidRDefault="00241E48" w14:paraId="623CC686" w14:textId="77777777">
      <w:r w:rsidRPr="00005B32">
        <w:t xml:space="preserve">Identifying how well HPSP is managed includes the above items in addition to a broad range of actions, </w:t>
      </w:r>
      <w:r w:rsidRPr="00005B32">
        <w:rPr>
          <w:spacing w:val="-2"/>
        </w:rPr>
        <w:t>including:</w:t>
      </w:r>
    </w:p>
    <w:p w:rsidRPr="00005B32" w:rsidR="0045231E" w:rsidP="00874616" w:rsidRDefault="00241E48" w14:paraId="623CC687" w14:textId="5338DDEB">
      <w:pPr>
        <w:pStyle w:val="ListParagraph"/>
        <w:numPr>
          <w:ilvl w:val="0"/>
          <w:numId w:val="1"/>
        </w:numPr>
        <w:tabs>
          <w:tab w:val="left" w:pos="1200"/>
          <w:tab w:val="left" w:pos="1201"/>
        </w:tabs>
        <w:spacing w:before="1" w:line="279" w:lineRule="exact"/>
        <w:ind w:hanging="361"/>
      </w:pPr>
      <w:r w:rsidRPr="00005B32">
        <w:t>The</w:t>
      </w:r>
      <w:r w:rsidRPr="00005B32">
        <w:rPr>
          <w:spacing w:val="-6"/>
        </w:rPr>
        <w:t xml:space="preserve"> </w:t>
      </w:r>
      <w:r w:rsidRPr="00005B32">
        <w:t>program</w:t>
      </w:r>
      <w:r w:rsidRPr="00005B32" w:rsidR="2BF630B8">
        <w:t xml:space="preserve"> director </w:t>
      </w:r>
      <w:r w:rsidRPr="00005B32">
        <w:t>and</w:t>
      </w:r>
      <w:r w:rsidRPr="00005B32">
        <w:rPr>
          <w:spacing w:val="-7"/>
        </w:rPr>
        <w:t xml:space="preserve"> </w:t>
      </w:r>
      <w:r w:rsidRPr="00005B32">
        <w:t>HPSP</w:t>
      </w:r>
      <w:r w:rsidRPr="00005B32">
        <w:rPr>
          <w:spacing w:val="-3"/>
        </w:rPr>
        <w:t xml:space="preserve"> </w:t>
      </w:r>
      <w:r w:rsidRPr="00005B32">
        <w:t>staff</w:t>
      </w:r>
      <w:r w:rsidRPr="00005B32">
        <w:rPr>
          <w:spacing w:val="-3"/>
        </w:rPr>
        <w:t xml:space="preserve"> </w:t>
      </w:r>
      <w:r w:rsidRPr="00005B32">
        <w:t>are</w:t>
      </w:r>
      <w:r w:rsidRPr="00005B32">
        <w:rPr>
          <w:spacing w:val="-3"/>
        </w:rPr>
        <w:t xml:space="preserve"> </w:t>
      </w:r>
      <w:r w:rsidRPr="00005B32">
        <w:t>committed</w:t>
      </w:r>
      <w:r w:rsidRPr="00005B32">
        <w:rPr>
          <w:spacing w:val="-5"/>
        </w:rPr>
        <w:t xml:space="preserve"> </w:t>
      </w:r>
      <w:r w:rsidRPr="00005B32">
        <w:t>to</w:t>
      </w:r>
      <w:r w:rsidRPr="00005B32">
        <w:rPr>
          <w:spacing w:val="-2"/>
        </w:rPr>
        <w:t xml:space="preserve"> </w:t>
      </w:r>
      <w:r w:rsidRPr="00005B32">
        <w:t>diversity,</w:t>
      </w:r>
      <w:r w:rsidRPr="00005B32">
        <w:rPr>
          <w:spacing w:val="-4"/>
        </w:rPr>
        <w:t xml:space="preserve"> </w:t>
      </w:r>
      <w:r w:rsidRPr="00005B32">
        <w:t>equity</w:t>
      </w:r>
      <w:r w:rsidRPr="00005B32">
        <w:rPr>
          <w:spacing w:val="-3"/>
        </w:rPr>
        <w:t xml:space="preserve"> </w:t>
      </w:r>
      <w:r w:rsidRPr="00005B32">
        <w:t>and</w:t>
      </w:r>
      <w:r w:rsidRPr="00005B32">
        <w:rPr>
          <w:spacing w:val="-4"/>
        </w:rPr>
        <w:t xml:space="preserve"> </w:t>
      </w:r>
      <w:r w:rsidRPr="00005B32">
        <w:rPr>
          <w:spacing w:val="-2"/>
        </w:rPr>
        <w:t>inclusion</w:t>
      </w:r>
    </w:p>
    <w:p w:rsidRPr="00005B32" w:rsidR="0045231E" w:rsidP="00874616" w:rsidRDefault="00241E48" w14:paraId="623CC688" w14:textId="32C805A1">
      <w:pPr>
        <w:pStyle w:val="ListParagraph"/>
        <w:numPr>
          <w:ilvl w:val="0"/>
          <w:numId w:val="1"/>
        </w:numPr>
        <w:tabs>
          <w:tab w:val="left" w:pos="1200"/>
          <w:tab w:val="left" w:pos="1201"/>
        </w:tabs>
        <w:spacing w:line="279" w:lineRule="exact"/>
        <w:ind w:hanging="361"/>
      </w:pPr>
      <w:r w:rsidRPr="00005B32">
        <w:t>HPSP</w:t>
      </w:r>
      <w:r w:rsidRPr="00005B32">
        <w:rPr>
          <w:spacing w:val="-7"/>
        </w:rPr>
        <w:t xml:space="preserve"> </w:t>
      </w:r>
      <w:r w:rsidRPr="00005B32" w:rsidR="38B7CB79">
        <w:rPr>
          <w:spacing w:val="-7"/>
        </w:rPr>
        <w:t xml:space="preserve">staff </w:t>
      </w:r>
      <w:r w:rsidRPr="00005B32">
        <w:t>holds</w:t>
      </w:r>
      <w:r w:rsidRPr="00005B32">
        <w:rPr>
          <w:spacing w:val="-4"/>
        </w:rPr>
        <w:t xml:space="preserve"> </w:t>
      </w:r>
      <w:r w:rsidRPr="00005B32">
        <w:t>weekly</w:t>
      </w:r>
      <w:r w:rsidRPr="00005B32">
        <w:rPr>
          <w:spacing w:val="-4"/>
        </w:rPr>
        <w:t xml:space="preserve"> </w:t>
      </w:r>
      <w:r w:rsidRPr="00005B32">
        <w:t>team</w:t>
      </w:r>
      <w:r w:rsidRPr="00005B32">
        <w:rPr>
          <w:spacing w:val="-4"/>
        </w:rPr>
        <w:t xml:space="preserve"> </w:t>
      </w:r>
      <w:r w:rsidRPr="00005B32">
        <w:t>meetings</w:t>
      </w:r>
      <w:r w:rsidRPr="00005B32">
        <w:rPr>
          <w:spacing w:val="-4"/>
        </w:rPr>
        <w:t xml:space="preserve"> </w:t>
      </w:r>
      <w:r w:rsidRPr="00005B32">
        <w:t>to</w:t>
      </w:r>
      <w:r w:rsidRPr="00005B32">
        <w:rPr>
          <w:spacing w:val="-4"/>
        </w:rPr>
        <w:t xml:space="preserve"> </w:t>
      </w:r>
      <w:r w:rsidRPr="00005B32">
        <w:t>address</w:t>
      </w:r>
      <w:r w:rsidRPr="00005B32">
        <w:rPr>
          <w:spacing w:val="-3"/>
        </w:rPr>
        <w:t xml:space="preserve"> </w:t>
      </w:r>
      <w:r w:rsidRPr="00005B32">
        <w:t>administrative</w:t>
      </w:r>
      <w:r w:rsidRPr="00005B32">
        <w:rPr>
          <w:spacing w:val="-5"/>
        </w:rPr>
        <w:t xml:space="preserve"> </w:t>
      </w:r>
      <w:r w:rsidRPr="00005B32" w:rsidR="3E9A2FBB">
        <w:rPr>
          <w:spacing w:val="-5"/>
        </w:rPr>
        <w:t>and case management needs</w:t>
      </w:r>
    </w:p>
    <w:p w:rsidRPr="00005B32" w:rsidR="0045231E" w:rsidP="00874616" w:rsidRDefault="00241E48" w14:paraId="623CC68A" w14:textId="77777777">
      <w:pPr>
        <w:pStyle w:val="ListParagraph"/>
        <w:numPr>
          <w:ilvl w:val="0"/>
          <w:numId w:val="1"/>
        </w:numPr>
        <w:tabs>
          <w:tab w:val="left" w:pos="1200"/>
          <w:tab w:val="left" w:pos="1201"/>
        </w:tabs>
        <w:spacing w:before="1"/>
        <w:ind w:right="632"/>
      </w:pPr>
      <w:r w:rsidRPr="00005B32">
        <w:t>HPSP</w:t>
      </w:r>
      <w:r w:rsidRPr="00005B32">
        <w:rPr>
          <w:spacing w:val="40"/>
        </w:rPr>
        <w:t xml:space="preserve"> </w:t>
      </w:r>
      <w:r w:rsidRPr="00005B32">
        <w:t>collaborates</w:t>
      </w:r>
      <w:r w:rsidRPr="00005B32">
        <w:rPr>
          <w:spacing w:val="40"/>
        </w:rPr>
        <w:t xml:space="preserve"> </w:t>
      </w:r>
      <w:r w:rsidRPr="00005B32">
        <w:t>with</w:t>
      </w:r>
      <w:r w:rsidRPr="00005B32">
        <w:rPr>
          <w:spacing w:val="40"/>
        </w:rPr>
        <w:t xml:space="preserve"> </w:t>
      </w:r>
      <w:r w:rsidRPr="00005B32">
        <w:t>board</w:t>
      </w:r>
      <w:r w:rsidRPr="00005B32">
        <w:rPr>
          <w:spacing w:val="40"/>
        </w:rPr>
        <w:t xml:space="preserve"> </w:t>
      </w:r>
      <w:r w:rsidRPr="00005B32">
        <w:t>staff</w:t>
      </w:r>
      <w:r w:rsidRPr="00005B32">
        <w:rPr>
          <w:spacing w:val="40"/>
        </w:rPr>
        <w:t xml:space="preserve"> </w:t>
      </w:r>
      <w:r w:rsidRPr="00005B32">
        <w:t>and</w:t>
      </w:r>
      <w:r w:rsidRPr="00005B32">
        <w:rPr>
          <w:spacing w:val="40"/>
        </w:rPr>
        <w:t xml:space="preserve"> </w:t>
      </w:r>
      <w:r w:rsidRPr="00005B32">
        <w:t>seeks</w:t>
      </w:r>
      <w:r w:rsidRPr="00005B32">
        <w:rPr>
          <w:spacing w:val="40"/>
        </w:rPr>
        <w:t xml:space="preserve"> </w:t>
      </w:r>
      <w:r w:rsidRPr="00005B32">
        <w:t>input</w:t>
      </w:r>
      <w:r w:rsidRPr="00005B32">
        <w:rPr>
          <w:spacing w:val="40"/>
        </w:rPr>
        <w:t xml:space="preserve"> </w:t>
      </w:r>
      <w:r w:rsidRPr="00005B32">
        <w:t>regarding</w:t>
      </w:r>
      <w:r w:rsidRPr="00005B32">
        <w:rPr>
          <w:spacing w:val="40"/>
        </w:rPr>
        <w:t xml:space="preserve"> </w:t>
      </w:r>
      <w:r w:rsidRPr="00005B32">
        <w:t>the</w:t>
      </w:r>
      <w:r w:rsidRPr="00005B32">
        <w:rPr>
          <w:spacing w:val="40"/>
        </w:rPr>
        <w:t xml:space="preserve"> </w:t>
      </w:r>
      <w:r w:rsidRPr="00005B32">
        <w:t>monitoring</w:t>
      </w:r>
      <w:r w:rsidRPr="00005B32">
        <w:rPr>
          <w:spacing w:val="40"/>
        </w:rPr>
        <w:t xml:space="preserve"> </w:t>
      </w:r>
      <w:r w:rsidRPr="00005B32">
        <w:t>process</w:t>
      </w:r>
      <w:r w:rsidRPr="00005B32">
        <w:rPr>
          <w:spacing w:val="40"/>
        </w:rPr>
        <w:t xml:space="preserve"> </w:t>
      </w:r>
      <w:r w:rsidRPr="00005B32">
        <w:t xml:space="preserve">and </w:t>
      </w:r>
      <w:r w:rsidRPr="00005B32">
        <w:rPr>
          <w:spacing w:val="-2"/>
        </w:rPr>
        <w:t>guidelines</w:t>
      </w:r>
    </w:p>
    <w:p w:rsidRPr="00005B32" w:rsidR="0045231E" w:rsidP="00874616" w:rsidRDefault="00241E48" w14:paraId="623CC68B" w14:textId="77777777">
      <w:pPr>
        <w:pStyle w:val="ListParagraph"/>
        <w:numPr>
          <w:ilvl w:val="0"/>
          <w:numId w:val="1"/>
        </w:numPr>
        <w:tabs>
          <w:tab w:val="left" w:pos="1200"/>
          <w:tab w:val="left" w:pos="1201"/>
        </w:tabs>
        <w:spacing w:line="279" w:lineRule="exact"/>
        <w:ind w:hanging="361"/>
      </w:pPr>
      <w:r w:rsidRPr="00005B32">
        <w:t>HPSP</w:t>
      </w:r>
      <w:r w:rsidRPr="00005B32">
        <w:rPr>
          <w:spacing w:val="-8"/>
        </w:rPr>
        <w:t xml:space="preserve"> </w:t>
      </w:r>
      <w:r w:rsidRPr="00005B32">
        <w:t>holds</w:t>
      </w:r>
      <w:r w:rsidRPr="00005B32">
        <w:rPr>
          <w:spacing w:val="-3"/>
        </w:rPr>
        <w:t xml:space="preserve"> </w:t>
      </w:r>
      <w:r w:rsidRPr="00005B32">
        <w:t>regular</w:t>
      </w:r>
      <w:r w:rsidRPr="00005B32">
        <w:rPr>
          <w:spacing w:val="-8"/>
        </w:rPr>
        <w:t xml:space="preserve"> </w:t>
      </w:r>
      <w:r w:rsidRPr="00005B32">
        <w:t>meetings</w:t>
      </w:r>
      <w:r w:rsidRPr="00005B32">
        <w:rPr>
          <w:spacing w:val="-3"/>
        </w:rPr>
        <w:t xml:space="preserve"> </w:t>
      </w:r>
      <w:r w:rsidRPr="00005B32">
        <w:t>with</w:t>
      </w:r>
      <w:r w:rsidRPr="00005B32">
        <w:rPr>
          <w:spacing w:val="-5"/>
        </w:rPr>
        <w:t xml:space="preserve"> </w:t>
      </w:r>
      <w:r w:rsidRPr="00005B32">
        <w:t>board</w:t>
      </w:r>
      <w:r w:rsidRPr="00005B32">
        <w:rPr>
          <w:spacing w:val="-7"/>
        </w:rPr>
        <w:t xml:space="preserve"> </w:t>
      </w:r>
      <w:r w:rsidRPr="00005B32">
        <w:t>staff</w:t>
      </w:r>
      <w:r w:rsidRPr="00005B32">
        <w:rPr>
          <w:spacing w:val="-7"/>
        </w:rPr>
        <w:t xml:space="preserve"> </w:t>
      </w:r>
      <w:r w:rsidRPr="00005B32">
        <w:t>to</w:t>
      </w:r>
      <w:r w:rsidRPr="00005B32">
        <w:rPr>
          <w:spacing w:val="-2"/>
        </w:rPr>
        <w:t xml:space="preserve"> </w:t>
      </w:r>
      <w:r w:rsidRPr="00005B32">
        <w:t>review</w:t>
      </w:r>
      <w:r w:rsidRPr="00005B32">
        <w:rPr>
          <w:spacing w:val="-3"/>
        </w:rPr>
        <w:t xml:space="preserve"> </w:t>
      </w:r>
      <w:r w:rsidRPr="00005B32">
        <w:t>program</w:t>
      </w:r>
      <w:r w:rsidRPr="00005B32">
        <w:rPr>
          <w:spacing w:val="-2"/>
        </w:rPr>
        <w:t xml:space="preserve"> </w:t>
      </w:r>
      <w:r w:rsidRPr="00005B32">
        <w:t>processes</w:t>
      </w:r>
      <w:r w:rsidRPr="00005B32">
        <w:rPr>
          <w:spacing w:val="-4"/>
        </w:rPr>
        <w:t xml:space="preserve"> </w:t>
      </w:r>
      <w:r w:rsidRPr="00005B32">
        <w:t>and</w:t>
      </w:r>
      <w:r w:rsidRPr="00005B32">
        <w:rPr>
          <w:spacing w:val="-9"/>
        </w:rPr>
        <w:t xml:space="preserve"> </w:t>
      </w:r>
      <w:r w:rsidRPr="00005B32">
        <w:t>board</w:t>
      </w:r>
      <w:r w:rsidRPr="00005B32">
        <w:rPr>
          <w:spacing w:val="-6"/>
        </w:rPr>
        <w:t xml:space="preserve"> </w:t>
      </w:r>
      <w:r w:rsidRPr="00005B32">
        <w:rPr>
          <w:spacing w:val="-2"/>
        </w:rPr>
        <w:t>questions</w:t>
      </w:r>
    </w:p>
    <w:p w:rsidRPr="00005B32" w:rsidR="0045231E" w:rsidP="00874616" w:rsidRDefault="00241E48" w14:paraId="623CC68C" w14:textId="77777777">
      <w:pPr>
        <w:pStyle w:val="ListParagraph"/>
        <w:numPr>
          <w:ilvl w:val="0"/>
          <w:numId w:val="1"/>
        </w:numPr>
        <w:tabs>
          <w:tab w:val="left" w:pos="1200"/>
          <w:tab w:val="left" w:pos="1201"/>
        </w:tabs>
        <w:spacing w:before="1"/>
        <w:ind w:hanging="361"/>
      </w:pPr>
      <w:r w:rsidRPr="00005B32">
        <w:t>HPSP</w:t>
      </w:r>
      <w:r w:rsidRPr="00005B32">
        <w:rPr>
          <w:spacing w:val="-7"/>
        </w:rPr>
        <w:t xml:space="preserve"> </w:t>
      </w:r>
      <w:r w:rsidRPr="00005B32">
        <w:t>follows</w:t>
      </w:r>
      <w:r w:rsidRPr="00005B32">
        <w:rPr>
          <w:spacing w:val="-7"/>
        </w:rPr>
        <w:t xml:space="preserve"> </w:t>
      </w:r>
      <w:r w:rsidRPr="00005B32">
        <w:t>the</w:t>
      </w:r>
      <w:r w:rsidRPr="00005B32">
        <w:rPr>
          <w:spacing w:val="-6"/>
        </w:rPr>
        <w:t xml:space="preserve"> </w:t>
      </w:r>
      <w:r w:rsidRPr="00005B32">
        <w:t>health</w:t>
      </w:r>
      <w:r w:rsidRPr="00005B32">
        <w:rPr>
          <w:spacing w:val="-7"/>
        </w:rPr>
        <w:t xml:space="preserve"> </w:t>
      </w:r>
      <w:r w:rsidRPr="00005B32">
        <w:t>licensing</w:t>
      </w:r>
      <w:r w:rsidRPr="00005B32">
        <w:rPr>
          <w:spacing w:val="-7"/>
        </w:rPr>
        <w:t xml:space="preserve"> </w:t>
      </w:r>
      <w:r w:rsidRPr="00005B32">
        <w:t>boards’</w:t>
      </w:r>
      <w:r w:rsidRPr="00005B32">
        <w:rPr>
          <w:spacing w:val="-7"/>
        </w:rPr>
        <w:t xml:space="preserve"> </w:t>
      </w:r>
      <w:r w:rsidRPr="00005B32">
        <w:t>Continuity</w:t>
      </w:r>
      <w:r w:rsidRPr="00005B32">
        <w:rPr>
          <w:spacing w:val="-7"/>
        </w:rPr>
        <w:t xml:space="preserve"> </w:t>
      </w:r>
      <w:r w:rsidRPr="00005B32">
        <w:t>of</w:t>
      </w:r>
      <w:r w:rsidRPr="00005B32">
        <w:rPr>
          <w:spacing w:val="-6"/>
        </w:rPr>
        <w:t xml:space="preserve"> </w:t>
      </w:r>
      <w:r w:rsidRPr="00005B32">
        <w:t>Operations</w:t>
      </w:r>
      <w:r w:rsidRPr="00005B32">
        <w:rPr>
          <w:spacing w:val="-7"/>
        </w:rPr>
        <w:t xml:space="preserve"> </w:t>
      </w:r>
      <w:r w:rsidRPr="00005B32">
        <w:rPr>
          <w:spacing w:val="-4"/>
        </w:rPr>
        <w:t>Plan</w:t>
      </w:r>
    </w:p>
    <w:p w:rsidRPr="00005B32" w:rsidR="0045231E" w:rsidP="00874616" w:rsidRDefault="00241E48" w14:paraId="623CC68E" w14:textId="77777777">
      <w:pPr>
        <w:pStyle w:val="ListParagraph"/>
        <w:numPr>
          <w:ilvl w:val="0"/>
          <w:numId w:val="1"/>
        </w:numPr>
        <w:tabs>
          <w:tab w:val="left" w:pos="1200"/>
          <w:tab w:val="left" w:pos="1201"/>
        </w:tabs>
        <w:ind w:right="634"/>
      </w:pPr>
      <w:r w:rsidRPr="00005B32">
        <w:t>HPSP follows human resource and administrative procedures established by the Department of Administration, facilitated by the Small Agency Resource Team (</w:t>
      </w:r>
      <w:proofErr w:type="spellStart"/>
      <w:r w:rsidRPr="00005B32">
        <w:t>SmART</w:t>
      </w:r>
      <w:proofErr w:type="spellEnd"/>
      <w:r w:rsidRPr="00005B32">
        <w:t>)</w:t>
      </w:r>
    </w:p>
    <w:p w:rsidRPr="00005B32" w:rsidR="0045231E" w:rsidP="00874616" w:rsidRDefault="00241E48" w14:paraId="623CC68F" w14:textId="77777777">
      <w:pPr>
        <w:pStyle w:val="ListParagraph"/>
        <w:numPr>
          <w:ilvl w:val="0"/>
          <w:numId w:val="1"/>
        </w:numPr>
        <w:tabs>
          <w:tab w:val="left" w:pos="1200"/>
          <w:tab w:val="left" w:pos="1201"/>
        </w:tabs>
        <w:ind w:right="635"/>
      </w:pPr>
      <w:r w:rsidRPr="00005B32">
        <w:t>HPSP</w:t>
      </w:r>
      <w:r w:rsidRPr="00005B32">
        <w:rPr>
          <w:spacing w:val="34"/>
        </w:rPr>
        <w:t xml:space="preserve"> </w:t>
      </w:r>
      <w:r w:rsidRPr="00005B32">
        <w:t>completes</w:t>
      </w:r>
      <w:r w:rsidRPr="00005B32">
        <w:rPr>
          <w:spacing w:val="35"/>
        </w:rPr>
        <w:t xml:space="preserve"> </w:t>
      </w:r>
      <w:r w:rsidRPr="00005B32">
        <w:t>the</w:t>
      </w:r>
      <w:r w:rsidRPr="00005B32">
        <w:rPr>
          <w:spacing w:val="31"/>
        </w:rPr>
        <w:t xml:space="preserve"> </w:t>
      </w:r>
      <w:r w:rsidRPr="00005B32">
        <w:t>Department</w:t>
      </w:r>
      <w:r w:rsidRPr="00005B32">
        <w:rPr>
          <w:spacing w:val="34"/>
        </w:rPr>
        <w:t xml:space="preserve"> </w:t>
      </w:r>
      <w:r w:rsidRPr="00005B32">
        <w:t>of</w:t>
      </w:r>
      <w:r w:rsidRPr="00005B32">
        <w:rPr>
          <w:spacing w:val="33"/>
        </w:rPr>
        <w:t xml:space="preserve"> </w:t>
      </w:r>
      <w:r w:rsidRPr="00005B32">
        <w:t>Management</w:t>
      </w:r>
      <w:r w:rsidRPr="00005B32">
        <w:rPr>
          <w:spacing w:val="36"/>
        </w:rPr>
        <w:t xml:space="preserve"> </w:t>
      </w:r>
      <w:r w:rsidRPr="00005B32">
        <w:t>and</w:t>
      </w:r>
      <w:r w:rsidRPr="00005B32">
        <w:rPr>
          <w:spacing w:val="35"/>
        </w:rPr>
        <w:t xml:space="preserve"> </w:t>
      </w:r>
      <w:r w:rsidRPr="00005B32">
        <w:t>Budget’s</w:t>
      </w:r>
      <w:r w:rsidRPr="00005B32">
        <w:rPr>
          <w:spacing w:val="36"/>
        </w:rPr>
        <w:t xml:space="preserve"> </w:t>
      </w:r>
      <w:r w:rsidRPr="00005B32">
        <w:t>(MMB)</w:t>
      </w:r>
      <w:r w:rsidRPr="00005B32">
        <w:rPr>
          <w:spacing w:val="32"/>
        </w:rPr>
        <w:t xml:space="preserve"> </w:t>
      </w:r>
      <w:r w:rsidRPr="00005B32">
        <w:t>Internal</w:t>
      </w:r>
      <w:r w:rsidRPr="00005B32">
        <w:rPr>
          <w:spacing w:val="35"/>
        </w:rPr>
        <w:t xml:space="preserve"> </w:t>
      </w:r>
      <w:r w:rsidRPr="00005B32">
        <w:t>Control</w:t>
      </w:r>
      <w:r w:rsidRPr="00005B32">
        <w:rPr>
          <w:spacing w:val="36"/>
        </w:rPr>
        <w:t xml:space="preserve"> </w:t>
      </w:r>
      <w:r w:rsidRPr="00005B32">
        <w:t>Self- Assessment tool annually to identify program strengths and vulnerabilities</w:t>
      </w:r>
    </w:p>
    <w:p w:rsidRPr="00005B32" w:rsidR="0045231E" w:rsidP="00874616" w:rsidRDefault="00241E48" w14:paraId="623CC690" w14:textId="77777777">
      <w:pPr>
        <w:pStyle w:val="ListParagraph"/>
        <w:numPr>
          <w:ilvl w:val="0"/>
          <w:numId w:val="1"/>
        </w:numPr>
        <w:tabs>
          <w:tab w:val="left" w:pos="1200"/>
          <w:tab w:val="left" w:pos="1201"/>
        </w:tabs>
        <w:ind w:right="633"/>
      </w:pPr>
      <w:r w:rsidRPr="00005B32">
        <w:t>HPSP</w:t>
      </w:r>
      <w:r w:rsidRPr="00005B32">
        <w:rPr>
          <w:spacing w:val="80"/>
        </w:rPr>
        <w:t xml:space="preserve"> </w:t>
      </w:r>
      <w:r w:rsidRPr="00005B32">
        <w:t>utilizes</w:t>
      </w:r>
      <w:r w:rsidRPr="00005B32">
        <w:rPr>
          <w:spacing w:val="80"/>
        </w:rPr>
        <w:t xml:space="preserve"> </w:t>
      </w:r>
      <w:r w:rsidRPr="00005B32">
        <w:t>MN.IT</w:t>
      </w:r>
      <w:r w:rsidRPr="00005B32">
        <w:rPr>
          <w:spacing w:val="80"/>
        </w:rPr>
        <w:t xml:space="preserve"> </w:t>
      </w:r>
      <w:r w:rsidRPr="00005B32">
        <w:t>for</w:t>
      </w:r>
      <w:r w:rsidRPr="00005B32">
        <w:rPr>
          <w:spacing w:val="79"/>
        </w:rPr>
        <w:t xml:space="preserve"> </w:t>
      </w:r>
      <w:r w:rsidRPr="00005B32">
        <w:t>computer</w:t>
      </w:r>
      <w:r w:rsidRPr="00005B32">
        <w:rPr>
          <w:spacing w:val="80"/>
        </w:rPr>
        <w:t xml:space="preserve"> </w:t>
      </w:r>
      <w:r w:rsidRPr="00005B32">
        <w:t>security,</w:t>
      </w:r>
      <w:r w:rsidRPr="00005B32">
        <w:rPr>
          <w:spacing w:val="80"/>
        </w:rPr>
        <w:t xml:space="preserve"> </w:t>
      </w:r>
      <w:r w:rsidRPr="00005B32">
        <w:t>database</w:t>
      </w:r>
      <w:r w:rsidRPr="00005B32">
        <w:rPr>
          <w:spacing w:val="80"/>
        </w:rPr>
        <w:t xml:space="preserve"> </w:t>
      </w:r>
      <w:r w:rsidRPr="00005B32">
        <w:t>development,</w:t>
      </w:r>
      <w:r w:rsidRPr="00005B32">
        <w:rPr>
          <w:spacing w:val="80"/>
        </w:rPr>
        <w:t xml:space="preserve"> </w:t>
      </w:r>
      <w:r w:rsidRPr="00005B32">
        <w:t>and</w:t>
      </w:r>
      <w:r w:rsidRPr="00005B32">
        <w:rPr>
          <w:spacing w:val="80"/>
        </w:rPr>
        <w:t xml:space="preserve"> </w:t>
      </w:r>
      <w:r w:rsidRPr="00005B32">
        <w:t>other</w:t>
      </w:r>
      <w:r w:rsidRPr="00005B32">
        <w:rPr>
          <w:spacing w:val="36"/>
        </w:rPr>
        <w:t xml:space="preserve"> </w:t>
      </w:r>
      <w:r w:rsidRPr="00005B32">
        <w:t>electronic technology (i.e. phones, printers, email)</w:t>
      </w:r>
    </w:p>
    <w:p w:rsidRPr="00005B32" w:rsidR="0045231E" w:rsidP="00874616" w:rsidRDefault="00241E48" w14:paraId="623CC691" w14:textId="77777777">
      <w:pPr>
        <w:pStyle w:val="ListParagraph"/>
        <w:numPr>
          <w:ilvl w:val="0"/>
          <w:numId w:val="1"/>
        </w:numPr>
        <w:tabs>
          <w:tab w:val="left" w:pos="1200"/>
          <w:tab w:val="left" w:pos="1201"/>
        </w:tabs>
        <w:ind w:hanging="361"/>
      </w:pPr>
      <w:r w:rsidRPr="00005B32">
        <w:t>HPSP</w:t>
      </w:r>
      <w:r w:rsidRPr="00005B32">
        <w:rPr>
          <w:spacing w:val="-8"/>
        </w:rPr>
        <w:t xml:space="preserve"> </w:t>
      </w:r>
      <w:r w:rsidRPr="00005B32">
        <w:t>is</w:t>
      </w:r>
      <w:r w:rsidRPr="00005B32">
        <w:rPr>
          <w:spacing w:val="-9"/>
        </w:rPr>
        <w:t xml:space="preserve"> </w:t>
      </w:r>
      <w:r w:rsidRPr="00005B32">
        <w:t>staffed</w:t>
      </w:r>
      <w:r w:rsidRPr="00005B32">
        <w:rPr>
          <w:spacing w:val="-6"/>
        </w:rPr>
        <w:t xml:space="preserve"> </w:t>
      </w:r>
      <w:r w:rsidRPr="00005B32">
        <w:t>with</w:t>
      </w:r>
      <w:r w:rsidRPr="00005B32">
        <w:rPr>
          <w:spacing w:val="-7"/>
        </w:rPr>
        <w:t xml:space="preserve"> </w:t>
      </w:r>
      <w:r w:rsidRPr="00005B32">
        <w:t>competent</w:t>
      </w:r>
      <w:r w:rsidRPr="00005B32">
        <w:rPr>
          <w:spacing w:val="-5"/>
        </w:rPr>
        <w:t xml:space="preserve"> </w:t>
      </w:r>
      <w:r w:rsidRPr="00005B32">
        <w:t>employees</w:t>
      </w:r>
      <w:r w:rsidRPr="00005B32">
        <w:rPr>
          <w:spacing w:val="-6"/>
        </w:rPr>
        <w:t xml:space="preserve"> </w:t>
      </w:r>
      <w:r w:rsidRPr="00005B32">
        <w:t>who</w:t>
      </w:r>
      <w:r w:rsidRPr="00005B32">
        <w:rPr>
          <w:spacing w:val="-5"/>
        </w:rPr>
        <w:t xml:space="preserve"> </w:t>
      </w:r>
      <w:r w:rsidRPr="00005B32">
        <w:t>are</w:t>
      </w:r>
      <w:r w:rsidRPr="00005B32">
        <w:rPr>
          <w:spacing w:val="-3"/>
        </w:rPr>
        <w:t xml:space="preserve"> </w:t>
      </w:r>
      <w:r w:rsidRPr="00005B32">
        <w:t>invested</w:t>
      </w:r>
      <w:r w:rsidRPr="00005B32">
        <w:rPr>
          <w:spacing w:val="-4"/>
        </w:rPr>
        <w:t xml:space="preserve"> </w:t>
      </w:r>
      <w:r w:rsidRPr="00005B32">
        <w:t>in</w:t>
      </w:r>
      <w:r w:rsidRPr="00005B32">
        <w:rPr>
          <w:spacing w:val="-9"/>
        </w:rPr>
        <w:t xml:space="preserve"> </w:t>
      </w:r>
      <w:r w:rsidRPr="00005B32">
        <w:t>the</w:t>
      </w:r>
      <w:r w:rsidRPr="00005B32">
        <w:rPr>
          <w:spacing w:val="-4"/>
        </w:rPr>
        <w:t xml:space="preserve"> </w:t>
      </w:r>
      <w:r w:rsidRPr="00005B32">
        <w:t>program’s</w:t>
      </w:r>
      <w:r w:rsidRPr="00005B32">
        <w:rPr>
          <w:spacing w:val="-6"/>
        </w:rPr>
        <w:t xml:space="preserve"> </w:t>
      </w:r>
      <w:r w:rsidRPr="00005B32">
        <w:rPr>
          <w:spacing w:val="-2"/>
        </w:rPr>
        <w:t>mission</w:t>
      </w:r>
    </w:p>
    <w:p w:rsidRPr="00005B32" w:rsidR="0045231E" w:rsidP="00874616" w:rsidRDefault="00241E48" w14:paraId="623CC692" w14:textId="77777777">
      <w:pPr>
        <w:pStyle w:val="ListParagraph"/>
        <w:numPr>
          <w:ilvl w:val="0"/>
          <w:numId w:val="1"/>
        </w:numPr>
        <w:tabs>
          <w:tab w:val="left" w:pos="1200"/>
          <w:tab w:val="left" w:pos="1201"/>
        </w:tabs>
        <w:spacing w:before="1" w:line="279" w:lineRule="exact"/>
        <w:ind w:hanging="361"/>
      </w:pPr>
      <w:r w:rsidRPr="00005B32">
        <w:t>HPSP</w:t>
      </w:r>
      <w:r w:rsidRPr="00005B32">
        <w:rPr>
          <w:spacing w:val="-5"/>
        </w:rPr>
        <w:t xml:space="preserve"> </w:t>
      </w:r>
      <w:r w:rsidRPr="00005B32">
        <w:t>maintains</w:t>
      </w:r>
      <w:r w:rsidRPr="00005B32">
        <w:rPr>
          <w:spacing w:val="-5"/>
        </w:rPr>
        <w:t xml:space="preserve"> </w:t>
      </w:r>
      <w:r w:rsidRPr="00005B32">
        <w:t>up</w:t>
      </w:r>
      <w:r w:rsidRPr="00005B32">
        <w:rPr>
          <w:spacing w:val="-4"/>
        </w:rPr>
        <w:t xml:space="preserve"> </w:t>
      </w:r>
      <w:r w:rsidRPr="00005B32">
        <w:t>to</w:t>
      </w:r>
      <w:r w:rsidRPr="00005B32">
        <w:rPr>
          <w:spacing w:val="-4"/>
        </w:rPr>
        <w:t xml:space="preserve"> </w:t>
      </w:r>
      <w:r w:rsidRPr="00005B32">
        <w:t>date</w:t>
      </w:r>
      <w:r w:rsidRPr="00005B32">
        <w:rPr>
          <w:spacing w:val="-6"/>
        </w:rPr>
        <w:t xml:space="preserve"> </w:t>
      </w:r>
      <w:r w:rsidRPr="00005B32">
        <w:t>position</w:t>
      </w:r>
      <w:r w:rsidRPr="00005B32">
        <w:rPr>
          <w:spacing w:val="-3"/>
        </w:rPr>
        <w:t xml:space="preserve"> </w:t>
      </w:r>
      <w:r w:rsidRPr="00005B32">
        <w:rPr>
          <w:spacing w:val="-2"/>
        </w:rPr>
        <w:t>descriptions</w:t>
      </w:r>
    </w:p>
    <w:p w:rsidRPr="00005B32" w:rsidR="0045231E" w:rsidP="00874616" w:rsidRDefault="00241E48" w14:paraId="623CC693" w14:textId="42DFDC35">
      <w:pPr>
        <w:pStyle w:val="ListParagraph"/>
        <w:numPr>
          <w:ilvl w:val="0"/>
          <w:numId w:val="1"/>
        </w:numPr>
        <w:tabs>
          <w:tab w:val="left" w:pos="1200"/>
          <w:tab w:val="left" w:pos="1201"/>
        </w:tabs>
        <w:ind w:right="634"/>
      </w:pPr>
      <w:r w:rsidRPr="00005B32">
        <w:t xml:space="preserve">The program </w:t>
      </w:r>
      <w:r w:rsidRPr="00005B32" w:rsidR="5C9CC23F">
        <w:t>director</w:t>
      </w:r>
      <w:r w:rsidRPr="00005B32">
        <w:t xml:space="preserve"> assures that</w:t>
      </w:r>
      <w:r w:rsidRPr="00005B32">
        <w:rPr>
          <w:spacing w:val="-1"/>
        </w:rPr>
        <w:t xml:space="preserve"> </w:t>
      </w:r>
      <w:r w:rsidRPr="00005B32">
        <w:t>case managers provide quality intake and case</w:t>
      </w:r>
      <w:r w:rsidRPr="00005B32">
        <w:rPr>
          <w:spacing w:val="-2"/>
        </w:rPr>
        <w:t xml:space="preserve"> </w:t>
      </w:r>
      <w:r w:rsidRPr="00005B32">
        <w:t>management monitoring services</w:t>
      </w:r>
    </w:p>
    <w:p w:rsidRPr="00005B32" w:rsidR="0045231E" w:rsidP="00874616" w:rsidRDefault="00241E48" w14:paraId="623CC694" w14:textId="77777777">
      <w:pPr>
        <w:pStyle w:val="ListParagraph"/>
        <w:numPr>
          <w:ilvl w:val="0"/>
          <w:numId w:val="1"/>
        </w:numPr>
        <w:tabs>
          <w:tab w:val="left" w:pos="1200"/>
          <w:tab w:val="left" w:pos="1201"/>
        </w:tabs>
        <w:ind w:right="633"/>
      </w:pPr>
      <w:r w:rsidRPr="00005B32">
        <w:t>The</w:t>
      </w:r>
      <w:r w:rsidRPr="00005B32">
        <w:rPr>
          <w:spacing w:val="30"/>
        </w:rPr>
        <w:t xml:space="preserve"> </w:t>
      </w:r>
      <w:r w:rsidRPr="00005B32">
        <w:t>program</w:t>
      </w:r>
      <w:r w:rsidRPr="00005B32">
        <w:rPr>
          <w:spacing w:val="27"/>
        </w:rPr>
        <w:t xml:space="preserve"> </w:t>
      </w:r>
      <w:r w:rsidRPr="00005B32" w:rsidR="084A6487">
        <w:t>director</w:t>
      </w:r>
      <w:r w:rsidRPr="00005B32">
        <w:rPr>
          <w:spacing w:val="34"/>
        </w:rPr>
        <w:t xml:space="preserve"> </w:t>
      </w:r>
      <w:r w:rsidRPr="00005B32">
        <w:t>performs</w:t>
      </w:r>
      <w:r w:rsidRPr="00005B32">
        <w:rPr>
          <w:spacing w:val="30"/>
        </w:rPr>
        <w:t xml:space="preserve"> </w:t>
      </w:r>
      <w:r w:rsidRPr="00005B32">
        <w:t>annual</w:t>
      </w:r>
      <w:r w:rsidRPr="00005B32">
        <w:rPr>
          <w:spacing w:val="29"/>
        </w:rPr>
        <w:t xml:space="preserve"> </w:t>
      </w:r>
      <w:r w:rsidRPr="00005B32">
        <w:t>performance</w:t>
      </w:r>
      <w:r w:rsidRPr="00005B32">
        <w:rPr>
          <w:spacing w:val="34"/>
        </w:rPr>
        <w:t xml:space="preserve"> </w:t>
      </w:r>
      <w:r w:rsidRPr="00005B32">
        <w:t>reviews</w:t>
      </w:r>
      <w:r w:rsidRPr="00005B32">
        <w:rPr>
          <w:spacing w:val="28"/>
        </w:rPr>
        <w:t xml:space="preserve"> </w:t>
      </w:r>
      <w:r w:rsidRPr="00005B32">
        <w:t>of</w:t>
      </w:r>
      <w:r w:rsidRPr="00005B32">
        <w:rPr>
          <w:spacing w:val="27"/>
        </w:rPr>
        <w:t xml:space="preserve"> </w:t>
      </w:r>
      <w:r w:rsidRPr="00005B32">
        <w:t>employees</w:t>
      </w:r>
      <w:r w:rsidRPr="00005B32">
        <w:rPr>
          <w:spacing w:val="34"/>
        </w:rPr>
        <w:t xml:space="preserve"> </w:t>
      </w:r>
      <w:r w:rsidRPr="00005B32">
        <w:t>and</w:t>
      </w:r>
      <w:r w:rsidRPr="00005B32">
        <w:rPr>
          <w:spacing w:val="29"/>
        </w:rPr>
        <w:t xml:space="preserve"> </w:t>
      </w:r>
      <w:r w:rsidRPr="00005B32">
        <w:t>undergoes</w:t>
      </w:r>
      <w:r w:rsidRPr="00005B32">
        <w:rPr>
          <w:spacing w:val="30"/>
        </w:rPr>
        <w:t xml:space="preserve"> </w:t>
      </w:r>
      <w:r w:rsidRPr="00005B32">
        <w:t>a performance evaluation by the administering board</w:t>
      </w:r>
    </w:p>
    <w:p w:rsidRPr="00005B32" w:rsidR="0045231E" w:rsidP="00874616" w:rsidRDefault="00241E48" w14:paraId="623CC695" w14:textId="7330805D">
      <w:pPr>
        <w:pStyle w:val="ListParagraph"/>
        <w:numPr>
          <w:ilvl w:val="0"/>
          <w:numId w:val="1"/>
        </w:numPr>
        <w:tabs>
          <w:tab w:val="left" w:pos="1200"/>
          <w:tab w:val="left" w:pos="1201"/>
        </w:tabs>
        <w:spacing w:before="1" w:line="279" w:lineRule="exact"/>
        <w:ind w:hanging="361"/>
      </w:pPr>
      <w:r w:rsidRPr="00005B32">
        <w:t>The</w:t>
      </w:r>
      <w:r w:rsidRPr="00005B32">
        <w:rPr>
          <w:spacing w:val="-6"/>
        </w:rPr>
        <w:t xml:space="preserve"> </w:t>
      </w:r>
      <w:r w:rsidRPr="00005B32">
        <w:t>program</w:t>
      </w:r>
      <w:r w:rsidRPr="00005B32" w:rsidR="5C65C047">
        <w:t xml:space="preserve"> director</w:t>
      </w:r>
      <w:r w:rsidRPr="00005B32">
        <w:rPr>
          <w:spacing w:val="-5"/>
        </w:rPr>
        <w:t xml:space="preserve"> </w:t>
      </w:r>
      <w:r w:rsidRPr="00005B32">
        <w:t>surveys</w:t>
      </w:r>
      <w:r w:rsidRPr="00005B32">
        <w:rPr>
          <w:spacing w:val="-8"/>
        </w:rPr>
        <w:t xml:space="preserve"> </w:t>
      </w:r>
      <w:r w:rsidRPr="00005B32">
        <w:t>executive</w:t>
      </w:r>
      <w:r w:rsidRPr="00005B32">
        <w:rPr>
          <w:spacing w:val="-3"/>
        </w:rPr>
        <w:t xml:space="preserve"> </w:t>
      </w:r>
      <w:r w:rsidRPr="00005B32">
        <w:t>directors</w:t>
      </w:r>
      <w:r w:rsidRPr="00005B32">
        <w:rPr>
          <w:spacing w:val="-6"/>
        </w:rPr>
        <w:t xml:space="preserve"> </w:t>
      </w:r>
      <w:r w:rsidRPr="00005B32">
        <w:t>annually</w:t>
      </w:r>
      <w:r w:rsidRPr="00005B32">
        <w:rPr>
          <w:spacing w:val="-2"/>
        </w:rPr>
        <w:t xml:space="preserve"> </w:t>
      </w:r>
      <w:r w:rsidRPr="00005B32">
        <w:t>to</w:t>
      </w:r>
      <w:r w:rsidRPr="00005B32">
        <w:rPr>
          <w:spacing w:val="-7"/>
        </w:rPr>
        <w:t xml:space="preserve"> </w:t>
      </w:r>
      <w:r w:rsidRPr="00005B32">
        <w:t>obtain</w:t>
      </w:r>
      <w:r w:rsidRPr="00005B32">
        <w:rPr>
          <w:spacing w:val="-7"/>
        </w:rPr>
        <w:t xml:space="preserve"> </w:t>
      </w:r>
      <w:r w:rsidRPr="00005B32">
        <w:t>input</w:t>
      </w:r>
      <w:r w:rsidRPr="00005B32">
        <w:rPr>
          <w:spacing w:val="-4"/>
        </w:rPr>
        <w:t xml:space="preserve"> </w:t>
      </w:r>
      <w:r w:rsidRPr="00005B32">
        <w:t>on</w:t>
      </w:r>
      <w:r w:rsidRPr="00005B32">
        <w:rPr>
          <w:spacing w:val="-9"/>
        </w:rPr>
        <w:t xml:space="preserve"> </w:t>
      </w:r>
      <w:r w:rsidRPr="00005B32">
        <w:t>program</w:t>
      </w:r>
      <w:r w:rsidRPr="00005B32">
        <w:rPr>
          <w:spacing w:val="-5"/>
        </w:rPr>
        <w:t xml:space="preserve"> </w:t>
      </w:r>
      <w:r w:rsidRPr="00005B32">
        <w:rPr>
          <w:spacing w:val="-2"/>
        </w:rPr>
        <w:t>services</w:t>
      </w:r>
    </w:p>
    <w:p w:rsidRPr="00005B32" w:rsidR="0045231E" w:rsidP="00874616" w:rsidRDefault="00241E48" w14:paraId="623CC696" w14:textId="091DE691">
      <w:pPr>
        <w:pStyle w:val="ListParagraph"/>
        <w:numPr>
          <w:ilvl w:val="0"/>
          <w:numId w:val="1"/>
        </w:numPr>
        <w:tabs>
          <w:tab w:val="left" w:pos="1200"/>
          <w:tab w:val="left" w:pos="1201"/>
        </w:tabs>
        <w:spacing w:line="279" w:lineRule="exact"/>
        <w:ind w:hanging="361"/>
      </w:pPr>
      <w:r w:rsidRPr="00005B32">
        <w:t>The</w:t>
      </w:r>
      <w:r w:rsidRPr="00005B32">
        <w:rPr>
          <w:spacing w:val="-6"/>
        </w:rPr>
        <w:t xml:space="preserve"> </w:t>
      </w:r>
      <w:r w:rsidRPr="00005B32">
        <w:t>program</w:t>
      </w:r>
      <w:r w:rsidRPr="00005B32" w:rsidR="7054CBA2">
        <w:t xml:space="preserve"> director </w:t>
      </w:r>
      <w:r w:rsidRPr="00005B32">
        <w:t>submits</w:t>
      </w:r>
      <w:r w:rsidRPr="00005B32">
        <w:rPr>
          <w:spacing w:val="-7"/>
        </w:rPr>
        <w:t xml:space="preserve"> </w:t>
      </w:r>
      <w:r w:rsidRPr="00005B32">
        <w:t>monthly</w:t>
      </w:r>
      <w:r w:rsidRPr="00005B32">
        <w:rPr>
          <w:spacing w:val="-5"/>
        </w:rPr>
        <w:t xml:space="preserve"> </w:t>
      </w:r>
      <w:r w:rsidRPr="00005B32">
        <w:t>billing</w:t>
      </w:r>
      <w:r w:rsidRPr="00005B32">
        <w:rPr>
          <w:spacing w:val="-6"/>
        </w:rPr>
        <w:t xml:space="preserve"> </w:t>
      </w:r>
      <w:r w:rsidRPr="00005B32">
        <w:t>reports</w:t>
      </w:r>
      <w:r w:rsidRPr="00005B32">
        <w:rPr>
          <w:spacing w:val="-3"/>
        </w:rPr>
        <w:t xml:space="preserve"> </w:t>
      </w:r>
      <w:r w:rsidRPr="00005B32">
        <w:t>to</w:t>
      </w:r>
      <w:r w:rsidRPr="00005B32">
        <w:rPr>
          <w:spacing w:val="-4"/>
        </w:rPr>
        <w:t xml:space="preserve"> </w:t>
      </w:r>
      <w:proofErr w:type="spellStart"/>
      <w:r w:rsidRPr="00005B32">
        <w:t>SmART</w:t>
      </w:r>
      <w:proofErr w:type="spellEnd"/>
      <w:r w:rsidRPr="00005B32">
        <w:rPr>
          <w:spacing w:val="-10"/>
        </w:rPr>
        <w:t xml:space="preserve"> </w:t>
      </w:r>
      <w:r w:rsidRPr="00005B32">
        <w:t>on</w:t>
      </w:r>
      <w:r w:rsidRPr="00005B32">
        <w:rPr>
          <w:spacing w:val="-5"/>
        </w:rPr>
        <w:t xml:space="preserve"> </w:t>
      </w:r>
      <w:r w:rsidRPr="00005B32">
        <w:t>a</w:t>
      </w:r>
      <w:r w:rsidRPr="00005B32">
        <w:rPr>
          <w:spacing w:val="-6"/>
        </w:rPr>
        <w:t xml:space="preserve"> </w:t>
      </w:r>
      <w:r w:rsidRPr="00005B32">
        <w:t>timely</w:t>
      </w:r>
      <w:r w:rsidRPr="00005B32">
        <w:rPr>
          <w:spacing w:val="-5"/>
        </w:rPr>
        <w:t xml:space="preserve"> </w:t>
      </w:r>
      <w:r w:rsidRPr="00005B32">
        <w:rPr>
          <w:spacing w:val="-2"/>
        </w:rPr>
        <w:t>basis</w:t>
      </w:r>
    </w:p>
    <w:p w:rsidRPr="00005B32" w:rsidR="0045231E" w:rsidP="00874616" w:rsidRDefault="00241E48" w14:paraId="623CC697" w14:textId="77777777">
      <w:pPr>
        <w:pStyle w:val="ListParagraph"/>
        <w:numPr>
          <w:ilvl w:val="0"/>
          <w:numId w:val="1"/>
        </w:numPr>
        <w:tabs>
          <w:tab w:val="left" w:pos="1200"/>
          <w:tab w:val="left" w:pos="1201"/>
        </w:tabs>
        <w:ind w:right="634"/>
      </w:pPr>
      <w:r w:rsidRPr="00005B32">
        <w:t>The</w:t>
      </w:r>
      <w:r w:rsidRPr="00005B32">
        <w:rPr>
          <w:spacing w:val="40"/>
        </w:rPr>
        <w:t xml:space="preserve"> </w:t>
      </w:r>
      <w:r w:rsidRPr="00005B32">
        <w:t>program</w:t>
      </w:r>
      <w:r w:rsidRPr="00005B32">
        <w:rPr>
          <w:spacing w:val="40"/>
        </w:rPr>
        <w:t xml:space="preserve"> </w:t>
      </w:r>
      <w:r w:rsidRPr="00005B32" w:rsidR="14127639">
        <w:t xml:space="preserve">director </w:t>
      </w:r>
      <w:r w:rsidRPr="00005B32">
        <w:t>sends</w:t>
      </w:r>
      <w:r w:rsidRPr="00005B32">
        <w:rPr>
          <w:spacing w:val="40"/>
        </w:rPr>
        <w:t xml:space="preserve"> </w:t>
      </w:r>
      <w:r w:rsidRPr="00005B32">
        <w:t>board</w:t>
      </w:r>
      <w:r w:rsidRPr="00005B32">
        <w:rPr>
          <w:spacing w:val="40"/>
        </w:rPr>
        <w:t xml:space="preserve"> </w:t>
      </w:r>
      <w:r w:rsidRPr="00005B32">
        <w:t>executive</w:t>
      </w:r>
      <w:r w:rsidRPr="00005B32">
        <w:rPr>
          <w:spacing w:val="40"/>
        </w:rPr>
        <w:t xml:space="preserve"> </w:t>
      </w:r>
      <w:proofErr w:type="gramStart"/>
      <w:r w:rsidRPr="00005B32">
        <w:t>directors</w:t>
      </w:r>
      <w:proofErr w:type="gramEnd"/>
      <w:r w:rsidRPr="00005B32">
        <w:rPr>
          <w:spacing w:val="40"/>
        </w:rPr>
        <w:t xml:space="preserve"> </w:t>
      </w:r>
      <w:r w:rsidRPr="00005B32">
        <w:t>monthly</w:t>
      </w:r>
      <w:r w:rsidRPr="00005B32">
        <w:rPr>
          <w:spacing w:val="40"/>
        </w:rPr>
        <w:t xml:space="preserve"> </w:t>
      </w:r>
      <w:r w:rsidRPr="00005B32">
        <w:t>referral,</w:t>
      </w:r>
      <w:r w:rsidRPr="00005B32">
        <w:rPr>
          <w:spacing w:val="40"/>
        </w:rPr>
        <w:t xml:space="preserve"> </w:t>
      </w:r>
      <w:r w:rsidRPr="00005B32">
        <w:t>discharge</w:t>
      </w:r>
      <w:r w:rsidRPr="00005B32">
        <w:rPr>
          <w:spacing w:val="40"/>
        </w:rPr>
        <w:t xml:space="preserve"> </w:t>
      </w:r>
      <w:r w:rsidRPr="00005B32">
        <w:t>and cost allocation reports</w:t>
      </w:r>
    </w:p>
    <w:p w:rsidRPr="00005B32" w:rsidR="0045231E" w:rsidP="00874616" w:rsidRDefault="00241E48" w14:paraId="623CC698" w14:textId="77777777">
      <w:pPr>
        <w:pStyle w:val="ListParagraph"/>
        <w:numPr>
          <w:ilvl w:val="0"/>
          <w:numId w:val="1"/>
        </w:numPr>
        <w:tabs>
          <w:tab w:val="left" w:pos="1200"/>
          <w:tab w:val="left" w:pos="1201"/>
        </w:tabs>
        <w:spacing w:before="1"/>
        <w:ind w:right="634"/>
      </w:pPr>
      <w:r w:rsidRPr="00005B32">
        <w:t>The</w:t>
      </w:r>
      <w:r w:rsidRPr="00005B32">
        <w:rPr>
          <w:spacing w:val="77"/>
        </w:rPr>
        <w:t xml:space="preserve"> </w:t>
      </w:r>
      <w:r w:rsidRPr="00005B32">
        <w:t>program</w:t>
      </w:r>
      <w:r w:rsidRPr="00005B32">
        <w:rPr>
          <w:spacing w:val="73"/>
        </w:rPr>
        <w:t xml:space="preserve"> </w:t>
      </w:r>
      <w:r w:rsidRPr="00005B32" w:rsidR="7A1B0E83">
        <w:t>director</w:t>
      </w:r>
      <w:r w:rsidRPr="00005B32">
        <w:rPr>
          <w:spacing w:val="73"/>
        </w:rPr>
        <w:t xml:space="preserve"> </w:t>
      </w:r>
      <w:r w:rsidRPr="00005B32">
        <w:t>meets</w:t>
      </w:r>
      <w:r w:rsidRPr="00005B32">
        <w:rPr>
          <w:spacing w:val="70"/>
        </w:rPr>
        <w:t xml:space="preserve"> </w:t>
      </w:r>
      <w:r w:rsidRPr="00005B32">
        <w:t>with</w:t>
      </w:r>
      <w:r w:rsidRPr="00005B32">
        <w:rPr>
          <w:spacing w:val="77"/>
        </w:rPr>
        <w:t xml:space="preserve"> </w:t>
      </w:r>
      <w:r w:rsidRPr="00005B32">
        <w:t>the</w:t>
      </w:r>
      <w:r w:rsidRPr="00005B32">
        <w:rPr>
          <w:spacing w:val="77"/>
        </w:rPr>
        <w:t xml:space="preserve"> </w:t>
      </w:r>
      <w:r w:rsidRPr="00005B32">
        <w:t>administering</w:t>
      </w:r>
      <w:r w:rsidRPr="00005B32">
        <w:rPr>
          <w:spacing w:val="76"/>
        </w:rPr>
        <w:t xml:space="preserve"> </w:t>
      </w:r>
      <w:r w:rsidRPr="00005B32">
        <w:t>board</w:t>
      </w:r>
      <w:r w:rsidRPr="00005B32">
        <w:rPr>
          <w:spacing w:val="68"/>
        </w:rPr>
        <w:t xml:space="preserve"> </w:t>
      </w:r>
      <w:r w:rsidRPr="00005B32">
        <w:t>Executive</w:t>
      </w:r>
      <w:r w:rsidRPr="00005B32">
        <w:rPr>
          <w:spacing w:val="78"/>
        </w:rPr>
        <w:t xml:space="preserve"> </w:t>
      </w:r>
      <w:r w:rsidRPr="00005B32">
        <w:t>Director</w:t>
      </w:r>
      <w:r w:rsidRPr="00005B32">
        <w:rPr>
          <w:spacing w:val="75"/>
        </w:rPr>
        <w:t xml:space="preserve"> </w:t>
      </w:r>
      <w:r w:rsidRPr="00005B32">
        <w:t>to</w:t>
      </w:r>
      <w:r w:rsidRPr="00005B32">
        <w:rPr>
          <w:spacing w:val="30"/>
        </w:rPr>
        <w:t xml:space="preserve"> </w:t>
      </w:r>
      <w:r w:rsidRPr="00005B32">
        <w:t>review program operations and spending on a regular basis</w:t>
      </w:r>
    </w:p>
    <w:p w:rsidRPr="00005B32" w:rsidR="0045231E" w:rsidP="00874616" w:rsidRDefault="00241E48" w14:paraId="623CC699" w14:textId="69E6EAE9">
      <w:pPr>
        <w:pStyle w:val="ListParagraph"/>
        <w:numPr>
          <w:ilvl w:val="0"/>
          <w:numId w:val="1"/>
        </w:numPr>
        <w:tabs>
          <w:tab w:val="left" w:pos="1200"/>
          <w:tab w:val="left" w:pos="1201"/>
        </w:tabs>
        <w:spacing w:before="3" w:line="237" w:lineRule="auto"/>
        <w:ind w:right="637"/>
      </w:pPr>
      <w:r w:rsidRPr="00005B32">
        <w:t>The</w:t>
      </w:r>
      <w:r w:rsidRPr="00005B32">
        <w:rPr>
          <w:spacing w:val="-3"/>
        </w:rPr>
        <w:t xml:space="preserve"> </w:t>
      </w:r>
      <w:r w:rsidRPr="00005B32">
        <w:t>program</w:t>
      </w:r>
      <w:r w:rsidRPr="00005B32">
        <w:rPr>
          <w:spacing w:val="-4"/>
        </w:rPr>
        <w:t xml:space="preserve"> </w:t>
      </w:r>
      <w:r w:rsidRPr="00005B32" w:rsidR="021B45FB">
        <w:t>director</w:t>
      </w:r>
      <w:r w:rsidRPr="00005B32">
        <w:rPr>
          <w:spacing w:val="-5"/>
        </w:rPr>
        <w:t xml:space="preserve"> </w:t>
      </w:r>
      <w:r w:rsidRPr="00005B32">
        <w:t>ensures</w:t>
      </w:r>
      <w:r w:rsidRPr="00005B32">
        <w:rPr>
          <w:spacing w:val="-3"/>
        </w:rPr>
        <w:t xml:space="preserve"> </w:t>
      </w:r>
      <w:r w:rsidRPr="00005B32">
        <w:t>that</w:t>
      </w:r>
      <w:r w:rsidRPr="00005B32">
        <w:rPr>
          <w:spacing w:val="-3"/>
        </w:rPr>
        <w:t xml:space="preserve"> </w:t>
      </w:r>
      <w:r w:rsidRPr="00005B32">
        <w:t>all</w:t>
      </w:r>
      <w:r w:rsidRPr="00005B32">
        <w:rPr>
          <w:spacing w:val="-3"/>
        </w:rPr>
        <w:t xml:space="preserve"> </w:t>
      </w:r>
      <w:r w:rsidRPr="00005B32">
        <w:t>staff</w:t>
      </w:r>
      <w:r w:rsidRPr="00005B32">
        <w:rPr>
          <w:spacing w:val="-3"/>
        </w:rPr>
        <w:t xml:space="preserve"> </w:t>
      </w:r>
      <w:r w:rsidRPr="00005B32">
        <w:t>review</w:t>
      </w:r>
      <w:r w:rsidRPr="00005B32">
        <w:rPr>
          <w:spacing w:val="-2"/>
        </w:rPr>
        <w:t xml:space="preserve"> </w:t>
      </w:r>
      <w:r w:rsidRPr="00005B32">
        <w:t>relevant</w:t>
      </w:r>
      <w:r w:rsidRPr="00005B32">
        <w:rPr>
          <w:spacing w:val="-3"/>
        </w:rPr>
        <w:t xml:space="preserve"> </w:t>
      </w:r>
      <w:r w:rsidRPr="00005B32">
        <w:t>state</w:t>
      </w:r>
      <w:r w:rsidRPr="00005B32">
        <w:rPr>
          <w:spacing w:val="-2"/>
        </w:rPr>
        <w:t xml:space="preserve"> </w:t>
      </w:r>
      <w:r w:rsidRPr="00005B32">
        <w:t>policies</w:t>
      </w:r>
      <w:r w:rsidRPr="00005B32">
        <w:rPr>
          <w:spacing w:val="-2"/>
        </w:rPr>
        <w:t xml:space="preserve"> </w:t>
      </w:r>
      <w:r w:rsidRPr="00005B32">
        <w:t>upon</w:t>
      </w:r>
      <w:r w:rsidRPr="00005B32">
        <w:rPr>
          <w:spacing w:val="-4"/>
        </w:rPr>
        <w:t xml:space="preserve"> </w:t>
      </w:r>
      <w:r w:rsidRPr="00005B32">
        <w:t>hire</w:t>
      </w:r>
      <w:r w:rsidRPr="00005B32">
        <w:rPr>
          <w:spacing w:val="-3"/>
        </w:rPr>
        <w:t xml:space="preserve"> </w:t>
      </w:r>
      <w:r w:rsidRPr="00005B32">
        <w:t>and</w:t>
      </w:r>
      <w:r w:rsidRPr="00005B32">
        <w:rPr>
          <w:spacing w:val="-4"/>
        </w:rPr>
        <w:t xml:space="preserve"> </w:t>
      </w:r>
      <w:r w:rsidRPr="00005B32">
        <w:t>annually (i.e. data practices, code of</w:t>
      </w:r>
      <w:r w:rsidRPr="00005B32">
        <w:rPr>
          <w:spacing w:val="-5"/>
        </w:rPr>
        <w:t xml:space="preserve"> </w:t>
      </w:r>
      <w:r w:rsidRPr="00005B32">
        <w:t>ethics, respectful workplace, electronic communications and others)</w:t>
      </w:r>
    </w:p>
    <w:p w:rsidRPr="00005B32" w:rsidR="0045231E" w:rsidP="00874616" w:rsidRDefault="00241E48" w14:paraId="623CC69A" w14:textId="77777777">
      <w:pPr>
        <w:pStyle w:val="ListParagraph"/>
        <w:numPr>
          <w:ilvl w:val="0"/>
          <w:numId w:val="1"/>
        </w:numPr>
        <w:tabs>
          <w:tab w:val="left" w:pos="1200"/>
          <w:tab w:val="left" w:pos="1201"/>
        </w:tabs>
        <w:spacing w:before="2"/>
        <w:ind w:hanging="361"/>
      </w:pPr>
      <w:r w:rsidRPr="00005B32">
        <w:t>The</w:t>
      </w:r>
      <w:r w:rsidRPr="00005B32">
        <w:rPr>
          <w:spacing w:val="-5"/>
        </w:rPr>
        <w:t xml:space="preserve"> </w:t>
      </w:r>
      <w:r w:rsidRPr="00005B32">
        <w:t>program</w:t>
      </w:r>
      <w:r w:rsidRPr="00005B32">
        <w:rPr>
          <w:spacing w:val="-6"/>
        </w:rPr>
        <w:t xml:space="preserve"> </w:t>
      </w:r>
      <w:r w:rsidRPr="00005B32" w:rsidR="78D1F25C">
        <w:t>director</w:t>
      </w:r>
      <w:r w:rsidRPr="00005B32">
        <w:rPr>
          <w:spacing w:val="-6"/>
        </w:rPr>
        <w:t xml:space="preserve"> </w:t>
      </w:r>
      <w:r w:rsidRPr="00005B32">
        <w:t>seeks</w:t>
      </w:r>
      <w:r w:rsidRPr="00005B32">
        <w:rPr>
          <w:spacing w:val="-3"/>
        </w:rPr>
        <w:t xml:space="preserve"> </w:t>
      </w:r>
      <w:r w:rsidRPr="00005B32">
        <w:t>legal</w:t>
      </w:r>
      <w:r w:rsidRPr="00005B32">
        <w:rPr>
          <w:spacing w:val="-6"/>
        </w:rPr>
        <w:t xml:space="preserve"> </w:t>
      </w:r>
      <w:r w:rsidRPr="00005B32">
        <w:t>advice</w:t>
      </w:r>
      <w:r w:rsidRPr="00005B32">
        <w:rPr>
          <w:spacing w:val="-4"/>
        </w:rPr>
        <w:t xml:space="preserve"> </w:t>
      </w:r>
      <w:r w:rsidRPr="00005B32">
        <w:t>from</w:t>
      </w:r>
      <w:r w:rsidRPr="00005B32">
        <w:rPr>
          <w:spacing w:val="-4"/>
        </w:rPr>
        <w:t xml:space="preserve"> </w:t>
      </w:r>
      <w:r w:rsidRPr="00005B32">
        <w:t>the</w:t>
      </w:r>
      <w:r w:rsidRPr="00005B32">
        <w:rPr>
          <w:spacing w:val="-4"/>
        </w:rPr>
        <w:t xml:space="preserve"> </w:t>
      </w:r>
      <w:r w:rsidRPr="00005B32">
        <w:t>Office</w:t>
      </w:r>
      <w:r w:rsidRPr="00005B32">
        <w:rPr>
          <w:spacing w:val="-6"/>
        </w:rPr>
        <w:t xml:space="preserve"> </w:t>
      </w:r>
      <w:r w:rsidRPr="00005B32">
        <w:t>of</w:t>
      </w:r>
      <w:r w:rsidRPr="00005B32">
        <w:rPr>
          <w:spacing w:val="-5"/>
        </w:rPr>
        <w:t xml:space="preserve"> </w:t>
      </w:r>
      <w:r w:rsidRPr="00005B32">
        <w:t>the</w:t>
      </w:r>
      <w:r w:rsidRPr="00005B32">
        <w:rPr>
          <w:spacing w:val="-7"/>
        </w:rPr>
        <w:t xml:space="preserve"> </w:t>
      </w:r>
      <w:r w:rsidRPr="00005B32">
        <w:t>Attorney</w:t>
      </w:r>
      <w:r w:rsidRPr="00005B32">
        <w:rPr>
          <w:spacing w:val="-1"/>
        </w:rPr>
        <w:t xml:space="preserve"> </w:t>
      </w:r>
      <w:r w:rsidRPr="00005B32">
        <w:t>General</w:t>
      </w:r>
      <w:r w:rsidRPr="00005B32">
        <w:rPr>
          <w:spacing w:val="-11"/>
        </w:rPr>
        <w:t xml:space="preserve"> </w:t>
      </w:r>
      <w:r w:rsidRPr="00005B32">
        <w:t>when</w:t>
      </w:r>
      <w:r w:rsidRPr="00005B32">
        <w:rPr>
          <w:spacing w:val="-2"/>
        </w:rPr>
        <w:t xml:space="preserve"> needed</w:t>
      </w:r>
    </w:p>
    <w:p w:rsidRPr="00005B32" w:rsidR="0045231E" w:rsidP="00874616" w:rsidRDefault="00241E48" w14:paraId="623CC69B" w14:textId="77777777">
      <w:pPr>
        <w:pStyle w:val="ListParagraph"/>
        <w:numPr>
          <w:ilvl w:val="0"/>
          <w:numId w:val="1"/>
        </w:numPr>
        <w:tabs>
          <w:tab w:val="left" w:pos="1200"/>
          <w:tab w:val="left" w:pos="1201"/>
        </w:tabs>
        <w:ind w:hanging="361"/>
      </w:pPr>
      <w:r w:rsidRPr="00005B32">
        <w:t>HPSP</w:t>
      </w:r>
      <w:r w:rsidRPr="00005B32">
        <w:rPr>
          <w:spacing w:val="-5"/>
        </w:rPr>
        <w:t xml:space="preserve"> </w:t>
      </w:r>
      <w:r w:rsidRPr="00005B32">
        <w:t>is</w:t>
      </w:r>
      <w:r w:rsidRPr="00005B32">
        <w:rPr>
          <w:spacing w:val="-8"/>
        </w:rPr>
        <w:t xml:space="preserve"> </w:t>
      </w:r>
      <w:r w:rsidRPr="00005B32">
        <w:t>recognized</w:t>
      </w:r>
      <w:r w:rsidRPr="00005B32">
        <w:rPr>
          <w:spacing w:val="-3"/>
        </w:rPr>
        <w:t xml:space="preserve"> </w:t>
      </w:r>
      <w:r w:rsidRPr="00005B32">
        <w:t>nationally</w:t>
      </w:r>
      <w:r w:rsidRPr="00005B32">
        <w:rPr>
          <w:spacing w:val="-5"/>
        </w:rPr>
        <w:t xml:space="preserve"> </w:t>
      </w:r>
      <w:r w:rsidRPr="00005B32">
        <w:t>as</w:t>
      </w:r>
      <w:r w:rsidRPr="00005B32">
        <w:rPr>
          <w:spacing w:val="-5"/>
        </w:rPr>
        <w:t xml:space="preserve"> </w:t>
      </w:r>
      <w:r w:rsidRPr="00005B32">
        <w:t>a</w:t>
      </w:r>
      <w:r w:rsidRPr="00005B32">
        <w:rPr>
          <w:spacing w:val="-5"/>
        </w:rPr>
        <w:t xml:space="preserve"> </w:t>
      </w:r>
      <w:r w:rsidRPr="00005B32">
        <w:t>quality</w:t>
      </w:r>
      <w:r w:rsidRPr="00005B32">
        <w:rPr>
          <w:spacing w:val="-4"/>
        </w:rPr>
        <w:t xml:space="preserve"> </w:t>
      </w:r>
      <w:r w:rsidRPr="00005B32">
        <w:rPr>
          <w:spacing w:val="-2"/>
        </w:rPr>
        <w:t>program</w:t>
      </w:r>
    </w:p>
    <w:p w:rsidRPr="00005B32" w:rsidR="0045231E" w:rsidP="00874616" w:rsidRDefault="00241E48" w14:paraId="623CC69C" w14:textId="77777777">
      <w:pPr>
        <w:pStyle w:val="ListParagraph"/>
        <w:numPr>
          <w:ilvl w:val="0"/>
          <w:numId w:val="1"/>
        </w:numPr>
        <w:tabs>
          <w:tab w:val="left" w:pos="1200"/>
          <w:tab w:val="left" w:pos="1201"/>
        </w:tabs>
        <w:spacing w:before="1"/>
        <w:ind w:right="634"/>
      </w:pPr>
      <w:r w:rsidRPr="00005B32">
        <w:t>HPSP</w:t>
      </w:r>
      <w:r w:rsidRPr="00005B32">
        <w:rPr>
          <w:spacing w:val="-13"/>
        </w:rPr>
        <w:t xml:space="preserve"> </w:t>
      </w:r>
      <w:r w:rsidRPr="00005B32">
        <w:t>utilizes</w:t>
      </w:r>
      <w:r w:rsidRPr="00005B32">
        <w:rPr>
          <w:spacing w:val="-12"/>
        </w:rPr>
        <w:t xml:space="preserve"> </w:t>
      </w:r>
      <w:r w:rsidRPr="00005B32">
        <w:t>specialized</w:t>
      </w:r>
      <w:r w:rsidRPr="00005B32">
        <w:rPr>
          <w:spacing w:val="-13"/>
        </w:rPr>
        <w:t xml:space="preserve"> </w:t>
      </w:r>
      <w:r w:rsidRPr="00005B32">
        <w:t>consultants</w:t>
      </w:r>
      <w:r w:rsidRPr="00005B32">
        <w:rPr>
          <w:spacing w:val="-12"/>
        </w:rPr>
        <w:t xml:space="preserve"> </w:t>
      </w:r>
      <w:r w:rsidRPr="00005B32">
        <w:t>to</w:t>
      </w:r>
      <w:r w:rsidRPr="00005B32">
        <w:rPr>
          <w:spacing w:val="-13"/>
        </w:rPr>
        <w:t xml:space="preserve"> </w:t>
      </w:r>
      <w:r w:rsidRPr="00005B32">
        <w:t>assist</w:t>
      </w:r>
      <w:r w:rsidRPr="00005B32">
        <w:rPr>
          <w:spacing w:val="-12"/>
        </w:rPr>
        <w:t xml:space="preserve"> </w:t>
      </w:r>
      <w:r w:rsidRPr="00005B32">
        <w:t>in</w:t>
      </w:r>
      <w:r w:rsidRPr="00005B32">
        <w:rPr>
          <w:spacing w:val="-13"/>
        </w:rPr>
        <w:t xml:space="preserve"> </w:t>
      </w:r>
      <w:r w:rsidRPr="00005B32">
        <w:t>developing</w:t>
      </w:r>
      <w:r w:rsidRPr="00005B32">
        <w:rPr>
          <w:spacing w:val="-13"/>
        </w:rPr>
        <w:t xml:space="preserve"> </w:t>
      </w:r>
      <w:r w:rsidRPr="00005B32">
        <w:t>the</w:t>
      </w:r>
      <w:r w:rsidRPr="00005B32">
        <w:rPr>
          <w:spacing w:val="-13"/>
        </w:rPr>
        <w:t xml:space="preserve"> </w:t>
      </w:r>
      <w:r w:rsidRPr="00005B32">
        <w:t>terms</w:t>
      </w:r>
      <w:r w:rsidRPr="00005B32">
        <w:rPr>
          <w:spacing w:val="-12"/>
        </w:rPr>
        <w:t xml:space="preserve"> </w:t>
      </w:r>
      <w:r w:rsidRPr="00005B32">
        <w:t>of</w:t>
      </w:r>
      <w:r w:rsidRPr="00005B32">
        <w:rPr>
          <w:spacing w:val="-12"/>
        </w:rPr>
        <w:t xml:space="preserve"> </w:t>
      </w:r>
      <w:r w:rsidRPr="00005B32">
        <w:t>Participation</w:t>
      </w:r>
      <w:r w:rsidRPr="00005B32">
        <w:rPr>
          <w:spacing w:val="-6"/>
        </w:rPr>
        <w:t xml:space="preserve"> </w:t>
      </w:r>
      <w:r w:rsidRPr="00005B32">
        <w:t>Agreements in complex situations</w:t>
      </w:r>
    </w:p>
    <w:p w:rsidRPr="00005B32" w:rsidR="0045231E" w:rsidRDefault="0045231E" w14:paraId="623CC69D" w14:textId="77777777">
      <w:pPr>
        <w:pStyle w:val="BodyText"/>
        <w:spacing w:before="11"/>
        <w:rPr>
          <w:sz w:val="23"/>
        </w:rPr>
      </w:pPr>
    </w:p>
    <w:p w:rsidRPr="00005B32" w:rsidR="0045231E" w:rsidP="00FD015B" w:rsidRDefault="00241E48" w14:paraId="623CC69E" w14:textId="77777777">
      <w:pPr>
        <w:pStyle w:val="Heading2"/>
      </w:pPr>
      <w:bookmarkStart w:name="_Toc214542099" w:id="58"/>
      <w:bookmarkStart w:name="_Toc214979990" w:id="59"/>
      <w:r w:rsidRPr="00005B32">
        <w:t>GOAL</w:t>
      </w:r>
      <w:r w:rsidRPr="00005B32">
        <w:rPr>
          <w:spacing w:val="-10"/>
        </w:rPr>
        <w:t xml:space="preserve"> </w:t>
      </w:r>
      <w:r w:rsidRPr="00005B32">
        <w:t>4:</w:t>
      </w:r>
      <w:r w:rsidRPr="00005B32">
        <w:rPr>
          <w:spacing w:val="59"/>
        </w:rPr>
        <w:t xml:space="preserve"> </w:t>
      </w:r>
      <w:r w:rsidRPr="00005B32">
        <w:t>ENSURE</w:t>
      </w:r>
      <w:r w:rsidRPr="00005B32">
        <w:rPr>
          <w:spacing w:val="-5"/>
        </w:rPr>
        <w:t xml:space="preserve"> </w:t>
      </w:r>
      <w:r w:rsidRPr="00005B32">
        <w:t>THE</w:t>
      </w:r>
      <w:r w:rsidRPr="00005B32">
        <w:rPr>
          <w:spacing w:val="-5"/>
        </w:rPr>
        <w:t xml:space="preserve"> </w:t>
      </w:r>
      <w:r w:rsidRPr="00005B32">
        <w:t>PROGRAM</w:t>
      </w:r>
      <w:r w:rsidRPr="00005B32">
        <w:rPr>
          <w:spacing w:val="-4"/>
        </w:rPr>
        <w:t xml:space="preserve"> </w:t>
      </w:r>
      <w:r w:rsidRPr="00005B32">
        <w:t>IS</w:t>
      </w:r>
      <w:r w:rsidRPr="00005B32">
        <w:rPr>
          <w:spacing w:val="-4"/>
        </w:rPr>
        <w:t xml:space="preserve"> </w:t>
      </w:r>
      <w:r w:rsidRPr="00005B32">
        <w:t>FINANCIALLY</w:t>
      </w:r>
      <w:r w:rsidRPr="00005B32">
        <w:rPr>
          <w:spacing w:val="-6"/>
        </w:rPr>
        <w:t xml:space="preserve"> </w:t>
      </w:r>
      <w:r w:rsidRPr="00005B32">
        <w:rPr>
          <w:spacing w:val="-2"/>
        </w:rPr>
        <w:t>SECURE</w:t>
      </w:r>
      <w:bookmarkEnd w:id="58"/>
      <w:bookmarkEnd w:id="59"/>
    </w:p>
    <w:p w:rsidRPr="00005B32" w:rsidR="0045231E" w:rsidP="00B75577" w:rsidRDefault="00241E48" w14:paraId="623CC69F" w14:textId="77777777">
      <w:r w:rsidRPr="00005B32">
        <w:t>The</w:t>
      </w:r>
      <w:r w:rsidRPr="00005B32">
        <w:rPr>
          <w:spacing w:val="-6"/>
        </w:rPr>
        <w:t xml:space="preserve"> </w:t>
      </w:r>
      <w:r w:rsidRPr="00005B32">
        <w:t>funding</w:t>
      </w:r>
      <w:r w:rsidRPr="00005B32">
        <w:rPr>
          <w:spacing w:val="-6"/>
        </w:rPr>
        <w:t xml:space="preserve"> </w:t>
      </w:r>
      <w:r w:rsidRPr="00005B32">
        <w:t>source</w:t>
      </w:r>
      <w:r w:rsidRPr="00005B32">
        <w:rPr>
          <w:spacing w:val="-10"/>
        </w:rPr>
        <w:t xml:space="preserve"> </w:t>
      </w:r>
      <w:r w:rsidRPr="00005B32">
        <w:t>of</w:t>
      </w:r>
      <w:r w:rsidRPr="00005B32">
        <w:rPr>
          <w:spacing w:val="-8"/>
        </w:rPr>
        <w:t xml:space="preserve"> </w:t>
      </w:r>
      <w:r w:rsidRPr="00005B32">
        <w:t>HPSP</w:t>
      </w:r>
      <w:r w:rsidRPr="00005B32">
        <w:rPr>
          <w:spacing w:val="-7"/>
        </w:rPr>
        <w:t xml:space="preserve"> </w:t>
      </w:r>
      <w:r w:rsidRPr="00005B32">
        <w:t>is</w:t>
      </w:r>
      <w:r w:rsidRPr="00005B32">
        <w:rPr>
          <w:spacing w:val="-8"/>
        </w:rPr>
        <w:t xml:space="preserve"> </w:t>
      </w:r>
      <w:r w:rsidRPr="00005B32">
        <w:t>defined</w:t>
      </w:r>
      <w:r w:rsidRPr="00005B32">
        <w:rPr>
          <w:spacing w:val="-8"/>
        </w:rPr>
        <w:t xml:space="preserve"> </w:t>
      </w:r>
      <w:r w:rsidRPr="00005B32">
        <w:t>in</w:t>
      </w:r>
      <w:r w:rsidRPr="00005B32">
        <w:rPr>
          <w:spacing w:val="-7"/>
        </w:rPr>
        <w:t xml:space="preserve"> </w:t>
      </w:r>
      <w:r w:rsidRPr="00005B32">
        <w:t>statute</w:t>
      </w:r>
      <w:r w:rsidRPr="00005B32">
        <w:rPr>
          <w:spacing w:val="-8"/>
        </w:rPr>
        <w:t xml:space="preserve"> </w:t>
      </w:r>
      <w:r w:rsidRPr="00005B32">
        <w:t>and</w:t>
      </w:r>
      <w:r w:rsidRPr="00005B32">
        <w:rPr>
          <w:spacing w:val="-9"/>
        </w:rPr>
        <w:t xml:space="preserve"> </w:t>
      </w:r>
      <w:r w:rsidRPr="00005B32">
        <w:t>is</w:t>
      </w:r>
      <w:r w:rsidRPr="00005B32">
        <w:rPr>
          <w:spacing w:val="-8"/>
        </w:rPr>
        <w:t xml:space="preserve"> </w:t>
      </w:r>
      <w:r w:rsidRPr="00005B32">
        <w:t>appropriated</w:t>
      </w:r>
      <w:r w:rsidRPr="00005B32">
        <w:rPr>
          <w:spacing w:val="-9"/>
        </w:rPr>
        <w:t xml:space="preserve"> </w:t>
      </w:r>
      <w:r w:rsidRPr="00005B32">
        <w:t>by</w:t>
      </w:r>
      <w:r w:rsidRPr="00005B32">
        <w:rPr>
          <w:spacing w:val="-7"/>
        </w:rPr>
        <w:t xml:space="preserve"> </w:t>
      </w:r>
      <w:r w:rsidRPr="00005B32">
        <w:t>the</w:t>
      </w:r>
      <w:r w:rsidRPr="00005B32">
        <w:rPr>
          <w:spacing w:val="-8"/>
        </w:rPr>
        <w:t xml:space="preserve"> </w:t>
      </w:r>
      <w:r w:rsidRPr="00005B32">
        <w:t>Legislature</w:t>
      </w:r>
      <w:r w:rsidRPr="00005B32">
        <w:rPr>
          <w:spacing w:val="-8"/>
        </w:rPr>
        <w:t xml:space="preserve"> </w:t>
      </w:r>
      <w:r w:rsidRPr="00005B32">
        <w:t>on</w:t>
      </w:r>
      <w:r w:rsidRPr="00005B32">
        <w:rPr>
          <w:spacing w:val="-9"/>
        </w:rPr>
        <w:t xml:space="preserve"> </w:t>
      </w:r>
      <w:r w:rsidRPr="00005B32">
        <w:t>a</w:t>
      </w:r>
      <w:r w:rsidRPr="00005B32">
        <w:rPr>
          <w:spacing w:val="-6"/>
        </w:rPr>
        <w:t xml:space="preserve"> </w:t>
      </w:r>
      <w:r w:rsidRPr="00005B32">
        <w:t>biennial</w:t>
      </w:r>
      <w:r w:rsidRPr="00005B32">
        <w:rPr>
          <w:spacing w:val="-9"/>
        </w:rPr>
        <w:t xml:space="preserve"> </w:t>
      </w:r>
      <w:r w:rsidRPr="00005B32">
        <w:t>basis. HPSP has sought funding increases</w:t>
      </w:r>
      <w:r w:rsidRPr="00005B32">
        <w:rPr>
          <w:spacing w:val="-1"/>
        </w:rPr>
        <w:t xml:space="preserve"> </w:t>
      </w:r>
      <w:r w:rsidRPr="00005B32">
        <w:t>when deemed necessary</w:t>
      </w:r>
      <w:r w:rsidRPr="00005B32">
        <w:rPr>
          <w:spacing w:val="-1"/>
        </w:rPr>
        <w:t xml:space="preserve"> </w:t>
      </w:r>
      <w:r w:rsidRPr="00005B32">
        <w:t>to address program</w:t>
      </w:r>
      <w:r w:rsidRPr="00005B32">
        <w:rPr>
          <w:spacing w:val="-1"/>
        </w:rPr>
        <w:t xml:space="preserve"> </w:t>
      </w:r>
      <w:r w:rsidRPr="00005B32">
        <w:t>growth and needs.</w:t>
      </w:r>
      <w:r w:rsidRPr="00005B32">
        <w:rPr>
          <w:spacing w:val="40"/>
        </w:rPr>
        <w:t xml:space="preserve"> </w:t>
      </w:r>
      <w:r w:rsidRPr="00005B32">
        <w:t>The majority of HPSP’s costs are related to staffing.</w:t>
      </w:r>
    </w:p>
    <w:p w:rsidRPr="00005B32" w:rsidR="0045231E" w:rsidP="00B75577" w:rsidRDefault="0045231E" w14:paraId="623CC6A0" w14:textId="77777777"/>
    <w:p w:rsidRPr="00005B32" w:rsidR="0045231E" w:rsidP="00B75577" w:rsidRDefault="00241E48" w14:paraId="623CC6A3" w14:textId="6751560F">
      <w:r w:rsidRPr="00005B32">
        <w:t xml:space="preserve">HPSP consistently spends within its allotted budget. HPSP has regular budget meetings with the administering board Executive Director. Spending is tracked </w:t>
      </w:r>
      <w:r w:rsidRPr="00005B32" w:rsidR="38339957">
        <w:t xml:space="preserve">by </w:t>
      </w:r>
      <w:proofErr w:type="spellStart"/>
      <w:r w:rsidRPr="00005B32" w:rsidR="38339957">
        <w:t>SmART</w:t>
      </w:r>
      <w:proofErr w:type="spellEnd"/>
      <w:r w:rsidRPr="00005B32" w:rsidR="38339957">
        <w:t xml:space="preserve"> and</w:t>
      </w:r>
      <w:r w:rsidRPr="00005B32">
        <w:t xml:space="preserve"> </w:t>
      </w:r>
      <w:proofErr w:type="spellStart"/>
      <w:r w:rsidRPr="00005B32">
        <w:t>HPSP</w:t>
      </w:r>
      <w:r w:rsidRPr="00005B32" w:rsidR="73AC4FE3">
        <w:t>.</w:t>
      </w:r>
      <w:r w:rsidRPr="00005B32">
        <w:t>All</w:t>
      </w:r>
      <w:proofErr w:type="spellEnd"/>
      <w:r w:rsidRPr="00005B32">
        <w:t xml:space="preserve"> expenses are tracked and reconciled with reports from </w:t>
      </w:r>
      <w:proofErr w:type="spellStart"/>
      <w:r w:rsidRPr="00005B32">
        <w:t>SmART</w:t>
      </w:r>
      <w:proofErr w:type="spellEnd"/>
      <w:r w:rsidRPr="00005B32">
        <w:t>.</w:t>
      </w:r>
      <w:r w:rsidRPr="00005B32">
        <w:rPr>
          <w:spacing w:val="40"/>
        </w:rPr>
        <w:t xml:space="preserve"> </w:t>
      </w:r>
      <w:proofErr w:type="spellStart"/>
      <w:r w:rsidRPr="00005B32">
        <w:t>SmART</w:t>
      </w:r>
      <w:proofErr w:type="spellEnd"/>
      <w:r w:rsidRPr="00005B32">
        <w:t xml:space="preserve"> also performs accounting </w:t>
      </w:r>
      <w:r w:rsidRPr="00005B32">
        <w:rPr>
          <w:spacing w:val="-2"/>
        </w:rPr>
        <w:t>audits.</w:t>
      </w:r>
    </w:p>
    <w:p w:rsidRPr="00005B32" w:rsidR="0045231E" w:rsidP="00A208CA" w:rsidRDefault="0045231E" w14:paraId="623CC6A4" w14:textId="77777777">
      <w:pPr>
        <w:rPr>
          <w:sz w:val="23"/>
        </w:rPr>
      </w:pPr>
    </w:p>
    <w:p w:rsidRPr="00005B32" w:rsidR="0045231E" w:rsidP="00A208CA" w:rsidRDefault="00241E48" w14:paraId="623CC6A5" w14:textId="77777777">
      <w:pPr>
        <w:pStyle w:val="Heading2"/>
      </w:pPr>
      <w:bookmarkStart w:name="_Toc214542100" w:id="60"/>
      <w:bookmarkStart w:name="_Toc214979991" w:id="61"/>
      <w:r w:rsidRPr="00005B32">
        <w:t>GOAL</w:t>
      </w:r>
      <w:r w:rsidRPr="00005B32">
        <w:rPr>
          <w:spacing w:val="-10"/>
        </w:rPr>
        <w:t xml:space="preserve"> </w:t>
      </w:r>
      <w:r w:rsidRPr="00005B32">
        <w:t>5:</w:t>
      </w:r>
      <w:r w:rsidRPr="00005B32">
        <w:rPr>
          <w:spacing w:val="55"/>
        </w:rPr>
        <w:t xml:space="preserve"> </w:t>
      </w:r>
      <w:r w:rsidRPr="00005B32">
        <w:t>ENSURE</w:t>
      </w:r>
      <w:r w:rsidRPr="00005B32">
        <w:rPr>
          <w:spacing w:val="-6"/>
        </w:rPr>
        <w:t xml:space="preserve"> </w:t>
      </w:r>
      <w:r w:rsidRPr="00005B32">
        <w:t>THE</w:t>
      </w:r>
      <w:r w:rsidRPr="00005B32">
        <w:rPr>
          <w:spacing w:val="-9"/>
        </w:rPr>
        <w:t xml:space="preserve"> </w:t>
      </w:r>
      <w:r w:rsidRPr="00005B32">
        <w:t>PROGRAM</w:t>
      </w:r>
      <w:r w:rsidRPr="00005B32">
        <w:rPr>
          <w:spacing w:val="-6"/>
        </w:rPr>
        <w:t xml:space="preserve"> </w:t>
      </w:r>
      <w:r w:rsidRPr="00005B32">
        <w:t>IS</w:t>
      </w:r>
      <w:r w:rsidRPr="00005B32">
        <w:rPr>
          <w:spacing w:val="-9"/>
        </w:rPr>
        <w:t xml:space="preserve"> </w:t>
      </w:r>
      <w:r w:rsidRPr="00005B32">
        <w:t>OPERATING</w:t>
      </w:r>
      <w:r w:rsidRPr="00005B32">
        <w:rPr>
          <w:spacing w:val="-8"/>
        </w:rPr>
        <w:t xml:space="preserve"> </w:t>
      </w:r>
      <w:r w:rsidRPr="00005B32">
        <w:t>CONSISTENT</w:t>
      </w:r>
      <w:r w:rsidRPr="00005B32">
        <w:rPr>
          <w:spacing w:val="-11"/>
        </w:rPr>
        <w:t xml:space="preserve"> </w:t>
      </w:r>
      <w:r w:rsidRPr="00005B32">
        <w:t>WITH</w:t>
      </w:r>
      <w:r w:rsidRPr="00005B32">
        <w:rPr>
          <w:spacing w:val="-6"/>
        </w:rPr>
        <w:t xml:space="preserve"> </w:t>
      </w:r>
      <w:r w:rsidRPr="00005B32">
        <w:t>ITS</w:t>
      </w:r>
      <w:r w:rsidRPr="00005B32">
        <w:rPr>
          <w:spacing w:val="-10"/>
        </w:rPr>
        <w:t xml:space="preserve"> </w:t>
      </w:r>
      <w:r w:rsidRPr="00005B32">
        <w:rPr>
          <w:spacing w:val="-2"/>
        </w:rPr>
        <w:t>STATUTE</w:t>
      </w:r>
      <w:bookmarkEnd w:id="60"/>
      <w:bookmarkEnd w:id="61"/>
    </w:p>
    <w:p w:rsidRPr="00005B32" w:rsidR="0045231E" w:rsidRDefault="00241E48" w14:paraId="623CC6A6" w14:textId="77777777">
      <w:pPr>
        <w:pStyle w:val="BodyText"/>
        <w:spacing w:before="25" w:line="259" w:lineRule="auto"/>
        <w:ind w:left="480" w:right="634"/>
        <w:jc w:val="both"/>
      </w:pPr>
      <w:r w:rsidRPr="00005B32">
        <w:t>HPSP understands and appreciates the benefits and constraints of its enabling legislation. HPSP consistently operates within the parameters of its enabling legislation. HPSP utilizes the Office of the Attorney</w:t>
      </w:r>
      <w:r w:rsidRPr="00005B32">
        <w:rPr>
          <w:spacing w:val="-9"/>
        </w:rPr>
        <w:t xml:space="preserve"> </w:t>
      </w:r>
      <w:r w:rsidRPr="00005B32">
        <w:t>General</w:t>
      </w:r>
      <w:r w:rsidRPr="00005B32">
        <w:rPr>
          <w:spacing w:val="-9"/>
        </w:rPr>
        <w:t xml:space="preserve"> </w:t>
      </w:r>
      <w:r w:rsidRPr="00005B32">
        <w:t>as</w:t>
      </w:r>
      <w:r w:rsidRPr="00005B32">
        <w:rPr>
          <w:spacing w:val="-9"/>
        </w:rPr>
        <w:t xml:space="preserve"> </w:t>
      </w:r>
      <w:r w:rsidRPr="00005B32">
        <w:t>legal</w:t>
      </w:r>
      <w:r w:rsidRPr="00005B32">
        <w:rPr>
          <w:spacing w:val="-12"/>
        </w:rPr>
        <w:t xml:space="preserve"> </w:t>
      </w:r>
      <w:r w:rsidRPr="00005B32">
        <w:t>questions</w:t>
      </w:r>
      <w:r w:rsidRPr="00005B32">
        <w:rPr>
          <w:spacing w:val="-11"/>
        </w:rPr>
        <w:t xml:space="preserve"> </w:t>
      </w:r>
      <w:r w:rsidRPr="00005B32">
        <w:t>arise</w:t>
      </w:r>
      <w:r w:rsidRPr="00005B32">
        <w:rPr>
          <w:spacing w:val="-8"/>
        </w:rPr>
        <w:t xml:space="preserve"> </w:t>
      </w:r>
      <w:r w:rsidRPr="00005B32">
        <w:t>regarding</w:t>
      </w:r>
      <w:r w:rsidRPr="00005B32">
        <w:rPr>
          <w:spacing w:val="-10"/>
        </w:rPr>
        <w:t xml:space="preserve"> </w:t>
      </w:r>
      <w:r w:rsidRPr="00005B32">
        <w:t>the</w:t>
      </w:r>
      <w:r w:rsidRPr="00005B32">
        <w:rPr>
          <w:spacing w:val="-8"/>
        </w:rPr>
        <w:t xml:space="preserve"> </w:t>
      </w:r>
      <w:r w:rsidRPr="00005B32">
        <w:t>program’s</w:t>
      </w:r>
      <w:r w:rsidRPr="00005B32">
        <w:rPr>
          <w:spacing w:val="-11"/>
        </w:rPr>
        <w:t xml:space="preserve"> </w:t>
      </w:r>
      <w:r w:rsidRPr="00005B32">
        <w:t>authority.</w:t>
      </w:r>
      <w:r w:rsidRPr="00005B32">
        <w:rPr>
          <w:spacing w:val="32"/>
        </w:rPr>
        <w:t xml:space="preserve"> </w:t>
      </w:r>
      <w:r w:rsidRPr="00005B32">
        <w:t>Additionally,</w:t>
      </w:r>
      <w:r w:rsidRPr="00005B32">
        <w:rPr>
          <w:spacing w:val="-9"/>
        </w:rPr>
        <w:t xml:space="preserve"> </w:t>
      </w:r>
      <w:r w:rsidRPr="00005B32">
        <w:t>HPSP</w:t>
      </w:r>
      <w:r w:rsidRPr="00005B32">
        <w:rPr>
          <w:spacing w:val="-9"/>
        </w:rPr>
        <w:t xml:space="preserve"> </w:t>
      </w:r>
      <w:r w:rsidRPr="00005B32">
        <w:t>has</w:t>
      </w:r>
      <w:r w:rsidRPr="00005B32">
        <w:rPr>
          <w:spacing w:val="-12"/>
        </w:rPr>
        <w:t xml:space="preserve"> </w:t>
      </w:r>
      <w:r w:rsidRPr="00005B32">
        <w:t>made strong efforts to:</w:t>
      </w:r>
    </w:p>
    <w:p w:rsidRPr="00005B32" w:rsidR="0045231E" w:rsidP="00874616" w:rsidRDefault="00241E48" w14:paraId="623CC6A7" w14:textId="77777777">
      <w:pPr>
        <w:pStyle w:val="ListParagraph"/>
        <w:numPr>
          <w:ilvl w:val="0"/>
          <w:numId w:val="1"/>
        </w:numPr>
        <w:tabs>
          <w:tab w:val="left" w:pos="1200"/>
          <w:tab w:val="left" w:pos="1201"/>
        </w:tabs>
        <w:spacing w:before="1" w:line="237" w:lineRule="auto"/>
        <w:ind w:right="634"/>
      </w:pPr>
      <w:r w:rsidRPr="00005B32">
        <w:t>Maintain a user-friendly website that includes health professional, treatment provider and work site monitor information and forms</w:t>
      </w:r>
    </w:p>
    <w:p w:rsidRPr="00005B32" w:rsidR="0045231E" w:rsidP="00874616" w:rsidRDefault="00241E48" w14:paraId="623CC6A8" w14:textId="77777777">
      <w:pPr>
        <w:pStyle w:val="ListParagraph"/>
        <w:numPr>
          <w:ilvl w:val="0"/>
          <w:numId w:val="1"/>
        </w:numPr>
        <w:tabs>
          <w:tab w:val="left" w:pos="1200"/>
          <w:tab w:val="left" w:pos="1201"/>
        </w:tabs>
        <w:spacing w:before="2"/>
        <w:ind w:hanging="361"/>
      </w:pPr>
      <w:r w:rsidRPr="00005B32">
        <w:t>Expand</w:t>
      </w:r>
      <w:r w:rsidRPr="00005B32">
        <w:rPr>
          <w:spacing w:val="-10"/>
        </w:rPr>
        <w:t xml:space="preserve"> </w:t>
      </w:r>
      <w:r w:rsidRPr="00005B32">
        <w:t>electronic</w:t>
      </w:r>
      <w:r w:rsidRPr="00005B32">
        <w:rPr>
          <w:spacing w:val="-9"/>
        </w:rPr>
        <w:t xml:space="preserve"> </w:t>
      </w:r>
      <w:r w:rsidRPr="00005B32">
        <w:t>options</w:t>
      </w:r>
      <w:r w:rsidRPr="00005B32">
        <w:rPr>
          <w:spacing w:val="-6"/>
        </w:rPr>
        <w:t xml:space="preserve"> </w:t>
      </w:r>
      <w:r w:rsidRPr="00005B32">
        <w:t>for</w:t>
      </w:r>
      <w:r w:rsidRPr="00005B32">
        <w:rPr>
          <w:spacing w:val="-7"/>
        </w:rPr>
        <w:t xml:space="preserve"> </w:t>
      </w:r>
      <w:r w:rsidRPr="00005B32">
        <w:t>submitting</w:t>
      </w:r>
      <w:r w:rsidRPr="00005B32">
        <w:rPr>
          <w:spacing w:val="-9"/>
        </w:rPr>
        <w:t xml:space="preserve"> </w:t>
      </w:r>
      <w:r w:rsidRPr="00005B32">
        <w:t>quarterly</w:t>
      </w:r>
      <w:r w:rsidRPr="00005B32">
        <w:rPr>
          <w:spacing w:val="-11"/>
        </w:rPr>
        <w:t xml:space="preserve"> </w:t>
      </w:r>
      <w:r w:rsidRPr="00005B32">
        <w:t>compliance</w:t>
      </w:r>
      <w:r w:rsidRPr="00005B32">
        <w:rPr>
          <w:spacing w:val="-3"/>
        </w:rPr>
        <w:t xml:space="preserve"> </w:t>
      </w:r>
      <w:r w:rsidRPr="00005B32">
        <w:rPr>
          <w:spacing w:val="-2"/>
        </w:rPr>
        <w:t>reports</w:t>
      </w:r>
    </w:p>
    <w:p w:rsidRPr="007F4FCD" w:rsidR="009A43E2" w:rsidP="00874616" w:rsidRDefault="00241E48" w14:paraId="744281B8" w14:textId="0E7A9E10">
      <w:pPr>
        <w:pStyle w:val="ListParagraph"/>
        <w:numPr>
          <w:ilvl w:val="0"/>
          <w:numId w:val="1"/>
        </w:numPr>
        <w:tabs>
          <w:tab w:val="left" w:pos="1200"/>
          <w:tab w:val="left" w:pos="1201"/>
        </w:tabs>
        <w:ind w:hanging="361"/>
      </w:pPr>
      <w:r w:rsidRPr="00005B32">
        <w:t>Promote</w:t>
      </w:r>
      <w:r w:rsidRPr="00005B32">
        <w:rPr>
          <w:spacing w:val="-8"/>
        </w:rPr>
        <w:t xml:space="preserve"> </w:t>
      </w:r>
      <w:r w:rsidRPr="00005B32">
        <w:t>teamwork</w:t>
      </w:r>
      <w:r w:rsidRPr="00005B32">
        <w:rPr>
          <w:spacing w:val="-5"/>
        </w:rPr>
        <w:t xml:space="preserve"> </w:t>
      </w:r>
      <w:r w:rsidRPr="00005B32">
        <w:t>and</w:t>
      </w:r>
      <w:r w:rsidRPr="00005B32">
        <w:rPr>
          <w:spacing w:val="-7"/>
        </w:rPr>
        <w:t xml:space="preserve"> </w:t>
      </w:r>
      <w:r w:rsidRPr="00005B32">
        <w:t>staff</w:t>
      </w:r>
      <w:r w:rsidRPr="00005B32">
        <w:rPr>
          <w:spacing w:val="-4"/>
        </w:rPr>
        <w:t xml:space="preserve"> </w:t>
      </w:r>
      <w:r w:rsidRPr="00005B32">
        <w:rPr>
          <w:spacing w:val="-2"/>
        </w:rPr>
        <w:t>development</w:t>
      </w:r>
    </w:p>
    <w:p w:rsidRPr="00005B32" w:rsidR="0045231E" w:rsidP="007F4FCD" w:rsidRDefault="00241E48" w14:paraId="623CC6AB" w14:textId="05BB0F31">
      <w:pPr>
        <w:pStyle w:val="Heading1"/>
        <w:ind w:right="810"/>
      </w:pPr>
      <w:bookmarkStart w:name="_Toc214542101" w:id="62"/>
      <w:bookmarkStart w:name="_Toc214979992" w:id="63"/>
      <w:r w:rsidRPr="00005B32">
        <w:rPr>
          <w:color w:val="7BBE33"/>
          <w:spacing w:val="26"/>
        </w:rPr>
        <w:t>COMMITTEE</w:t>
      </w:r>
      <w:r w:rsidRPr="00005B32">
        <w:rPr>
          <w:color w:val="7BBE33"/>
          <w:spacing w:val="43"/>
        </w:rPr>
        <w:t xml:space="preserve"> </w:t>
      </w:r>
      <w:r w:rsidRPr="00005B32">
        <w:rPr>
          <w:color w:val="7BBE33"/>
          <w:spacing w:val="25"/>
        </w:rPr>
        <w:t>MEMBERS</w:t>
      </w:r>
      <w:r w:rsidRPr="00005B32">
        <w:rPr>
          <w:color w:val="7BBE33"/>
          <w:spacing w:val="43"/>
        </w:rPr>
        <w:t xml:space="preserve"> </w:t>
      </w:r>
      <w:r w:rsidRPr="00005B32">
        <w:rPr>
          <w:color w:val="7BBE33"/>
          <w:spacing w:val="20"/>
        </w:rPr>
        <w:t>AND</w:t>
      </w:r>
      <w:r w:rsidRPr="00005B32">
        <w:rPr>
          <w:color w:val="7BBE33"/>
          <w:spacing w:val="44"/>
        </w:rPr>
        <w:t xml:space="preserve"> </w:t>
      </w:r>
      <w:r w:rsidRPr="00005B32">
        <w:rPr>
          <w:color w:val="7BBE33"/>
          <w:spacing w:val="19"/>
        </w:rPr>
        <w:t>STAFF</w:t>
      </w:r>
      <w:bookmarkEnd w:id="62"/>
      <w:bookmarkEnd w:id="63"/>
    </w:p>
    <w:p w:rsidRPr="00B75577" w:rsidR="0045231E" w:rsidP="00B75577" w:rsidRDefault="00241E48" w14:paraId="623CC6AD" w14:textId="4B785CFF">
      <w:pPr>
        <w:pStyle w:val="Heading2"/>
      </w:pPr>
      <w:bookmarkStart w:name="_Toc214542102" w:id="64"/>
      <w:bookmarkStart w:name="_Toc214979993" w:id="65"/>
      <w:r w:rsidRPr="00005B32">
        <w:rPr>
          <w:spacing w:val="16"/>
        </w:rPr>
        <w:t>PROGRAM</w:t>
      </w:r>
      <w:r w:rsidRPr="00005B32">
        <w:rPr>
          <w:spacing w:val="31"/>
        </w:rPr>
        <w:t xml:space="preserve"> </w:t>
      </w:r>
      <w:r w:rsidRPr="00005B32">
        <w:t>COMMITTEE</w:t>
      </w:r>
      <w:bookmarkEnd w:id="64"/>
      <w:bookmarkEnd w:id="65"/>
    </w:p>
    <w:p w:rsidRPr="00005B32" w:rsidR="0045231E" w:rsidP="00B75577" w:rsidRDefault="00241E48" w14:paraId="623CC6AE" w14:textId="77777777">
      <w:r w:rsidRPr="00005B32">
        <w:t>The Program Committee consists of one member from each participating board. By law, the Program Committee</w:t>
      </w:r>
      <w:r w:rsidRPr="00005B32">
        <w:rPr>
          <w:spacing w:val="-1"/>
        </w:rPr>
        <w:t xml:space="preserve"> </w:t>
      </w:r>
      <w:r w:rsidRPr="00005B32">
        <w:t>provides</w:t>
      </w:r>
      <w:r w:rsidRPr="00005B32">
        <w:rPr>
          <w:spacing w:val="-4"/>
        </w:rPr>
        <w:t xml:space="preserve"> </w:t>
      </w:r>
      <w:r w:rsidRPr="00005B32">
        <w:t>HPSP</w:t>
      </w:r>
      <w:r w:rsidRPr="00005B32">
        <w:rPr>
          <w:spacing w:val="-3"/>
        </w:rPr>
        <w:t xml:space="preserve"> </w:t>
      </w:r>
      <w:r w:rsidRPr="00005B32">
        <w:t>with</w:t>
      </w:r>
      <w:r w:rsidRPr="00005B32">
        <w:rPr>
          <w:spacing w:val="-2"/>
        </w:rPr>
        <w:t xml:space="preserve"> </w:t>
      </w:r>
      <w:r w:rsidRPr="00005B32">
        <w:t>guidance</w:t>
      </w:r>
      <w:r w:rsidRPr="00005B32">
        <w:rPr>
          <w:spacing w:val="-1"/>
        </w:rPr>
        <w:t xml:space="preserve"> </w:t>
      </w:r>
      <w:r w:rsidRPr="00005B32">
        <w:t>to</w:t>
      </w:r>
      <w:r w:rsidRPr="00005B32">
        <w:rPr>
          <w:spacing w:val="-3"/>
        </w:rPr>
        <w:t xml:space="preserve"> </w:t>
      </w:r>
      <w:r w:rsidRPr="00005B32">
        <w:t>ensure</w:t>
      </w:r>
      <w:r w:rsidRPr="00005B32">
        <w:rPr>
          <w:spacing w:val="-4"/>
        </w:rPr>
        <w:t xml:space="preserve"> </w:t>
      </w:r>
      <w:r w:rsidRPr="00005B32">
        <w:t>that</w:t>
      </w:r>
      <w:r w:rsidRPr="00005B32">
        <w:rPr>
          <w:spacing w:val="-2"/>
        </w:rPr>
        <w:t xml:space="preserve"> </w:t>
      </w:r>
      <w:r w:rsidRPr="00005B32">
        <w:t>the</w:t>
      </w:r>
      <w:r w:rsidRPr="00005B32">
        <w:rPr>
          <w:spacing w:val="-1"/>
        </w:rPr>
        <w:t xml:space="preserve"> </w:t>
      </w:r>
      <w:r w:rsidRPr="00005B32">
        <w:t>direction</w:t>
      </w:r>
      <w:r w:rsidRPr="00005B32">
        <w:rPr>
          <w:spacing w:val="-5"/>
        </w:rPr>
        <w:t xml:space="preserve"> </w:t>
      </w:r>
      <w:r w:rsidRPr="00005B32">
        <w:t>of</w:t>
      </w:r>
      <w:r w:rsidRPr="00005B32">
        <w:rPr>
          <w:spacing w:val="-2"/>
        </w:rPr>
        <w:t xml:space="preserve"> </w:t>
      </w:r>
      <w:r w:rsidRPr="00005B32">
        <w:t>HPSP</w:t>
      </w:r>
      <w:r w:rsidRPr="00005B32">
        <w:rPr>
          <w:spacing w:val="-1"/>
        </w:rPr>
        <w:t xml:space="preserve"> </w:t>
      </w:r>
      <w:r w:rsidRPr="00005B32">
        <w:t>is</w:t>
      </w:r>
      <w:r w:rsidRPr="00005B32">
        <w:rPr>
          <w:spacing w:val="-4"/>
        </w:rPr>
        <w:t xml:space="preserve"> </w:t>
      </w:r>
      <w:r w:rsidRPr="00005B32">
        <w:t>in</w:t>
      </w:r>
      <w:r w:rsidRPr="00005B32">
        <w:rPr>
          <w:spacing w:val="-3"/>
        </w:rPr>
        <w:t xml:space="preserve"> </w:t>
      </w:r>
      <w:r w:rsidRPr="00005B32">
        <w:t>accordance</w:t>
      </w:r>
      <w:r w:rsidRPr="00005B32">
        <w:rPr>
          <w:spacing w:val="-1"/>
        </w:rPr>
        <w:t xml:space="preserve"> </w:t>
      </w:r>
      <w:r w:rsidRPr="00005B32">
        <w:t>with</w:t>
      </w:r>
      <w:r w:rsidRPr="00005B32">
        <w:rPr>
          <w:spacing w:val="-2"/>
        </w:rPr>
        <w:t xml:space="preserve"> </w:t>
      </w:r>
      <w:r w:rsidRPr="00005B32">
        <w:t xml:space="preserve">its statutory authority. In 1997 the Program Committee established the following five goals to meet this </w:t>
      </w:r>
      <w:r w:rsidRPr="00005B32">
        <w:rPr>
          <w:spacing w:val="-2"/>
        </w:rPr>
        <w:t>responsibility:</w:t>
      </w:r>
    </w:p>
    <w:p w:rsidRPr="00005B32" w:rsidR="0045231E" w:rsidP="00B75577" w:rsidRDefault="0045231E" w14:paraId="623CC6AF" w14:textId="77777777">
      <w:pPr>
        <w:rPr>
          <w:sz w:val="19"/>
        </w:rPr>
      </w:pPr>
    </w:p>
    <w:p w:rsidRPr="00005B32" w:rsidR="0045231E" w:rsidP="00874616" w:rsidRDefault="00241E48" w14:paraId="623CC6B0" w14:textId="77777777">
      <w:pPr>
        <w:pStyle w:val="ListParagraph"/>
        <w:numPr>
          <w:ilvl w:val="0"/>
          <w:numId w:val="7"/>
        </w:numPr>
        <w:tabs>
          <w:tab w:val="left" w:pos="1561"/>
        </w:tabs>
      </w:pPr>
      <w:r w:rsidRPr="00005B32">
        <w:t>The</w:t>
      </w:r>
      <w:r w:rsidRPr="00005B32">
        <w:rPr>
          <w:spacing w:val="-2"/>
        </w:rPr>
        <w:t xml:space="preserve"> </w:t>
      </w:r>
      <w:r w:rsidRPr="00005B32">
        <w:t>public</w:t>
      </w:r>
      <w:r w:rsidRPr="00005B32">
        <w:rPr>
          <w:spacing w:val="-2"/>
        </w:rPr>
        <w:t xml:space="preserve"> </w:t>
      </w:r>
      <w:r w:rsidRPr="00005B32">
        <w:t>is</w:t>
      </w:r>
      <w:r w:rsidRPr="00005B32">
        <w:rPr>
          <w:spacing w:val="-2"/>
        </w:rPr>
        <w:t xml:space="preserve"> </w:t>
      </w:r>
      <w:proofErr w:type="gramStart"/>
      <w:r w:rsidRPr="00005B32">
        <w:rPr>
          <w:spacing w:val="-2"/>
        </w:rPr>
        <w:t>protected;</w:t>
      </w:r>
      <w:proofErr w:type="gramEnd"/>
    </w:p>
    <w:p w:rsidRPr="00005B32" w:rsidR="0045231E" w:rsidP="00874616" w:rsidRDefault="00241E48" w14:paraId="623CC6B1" w14:textId="77777777">
      <w:pPr>
        <w:pStyle w:val="ListParagraph"/>
        <w:numPr>
          <w:ilvl w:val="0"/>
          <w:numId w:val="7"/>
        </w:numPr>
        <w:tabs>
          <w:tab w:val="left" w:pos="1561"/>
        </w:tabs>
        <w:spacing w:before="22"/>
      </w:pPr>
      <w:r w:rsidRPr="00005B32">
        <w:t>Individual</w:t>
      </w:r>
      <w:r w:rsidRPr="00005B32">
        <w:rPr>
          <w:spacing w:val="-3"/>
        </w:rPr>
        <w:t xml:space="preserve"> </w:t>
      </w:r>
      <w:r w:rsidRPr="00005B32">
        <w:t>clients</w:t>
      </w:r>
      <w:r w:rsidRPr="00005B32">
        <w:rPr>
          <w:spacing w:val="-2"/>
        </w:rPr>
        <w:t xml:space="preserve"> </w:t>
      </w:r>
      <w:r w:rsidRPr="00005B32">
        <w:t>are</w:t>
      </w:r>
      <w:r w:rsidRPr="00005B32">
        <w:rPr>
          <w:spacing w:val="-1"/>
        </w:rPr>
        <w:t xml:space="preserve"> </w:t>
      </w:r>
      <w:r w:rsidRPr="00005B32">
        <w:t>treated</w:t>
      </w:r>
      <w:r w:rsidRPr="00005B32">
        <w:rPr>
          <w:spacing w:val="-4"/>
        </w:rPr>
        <w:t xml:space="preserve"> </w:t>
      </w:r>
      <w:r w:rsidRPr="00005B32">
        <w:t>with</w:t>
      </w:r>
      <w:r w:rsidRPr="00005B32">
        <w:rPr>
          <w:spacing w:val="-3"/>
        </w:rPr>
        <w:t xml:space="preserve"> </w:t>
      </w:r>
      <w:proofErr w:type="gramStart"/>
      <w:r w:rsidRPr="00005B32">
        <w:rPr>
          <w:spacing w:val="-2"/>
        </w:rPr>
        <w:t>respect;</w:t>
      </w:r>
      <w:proofErr w:type="gramEnd"/>
    </w:p>
    <w:p w:rsidRPr="00005B32" w:rsidR="0045231E" w:rsidP="00874616" w:rsidRDefault="00241E48" w14:paraId="623CC6B2" w14:textId="77777777">
      <w:pPr>
        <w:pStyle w:val="ListParagraph"/>
        <w:numPr>
          <w:ilvl w:val="0"/>
          <w:numId w:val="7"/>
        </w:numPr>
        <w:tabs>
          <w:tab w:val="left" w:pos="1561"/>
        </w:tabs>
        <w:spacing w:before="22"/>
      </w:pPr>
      <w:r w:rsidRPr="00005B32">
        <w:t>The</w:t>
      </w:r>
      <w:r w:rsidRPr="00005B32">
        <w:rPr>
          <w:spacing w:val="-4"/>
        </w:rPr>
        <w:t xml:space="preserve"> </w:t>
      </w:r>
      <w:r w:rsidRPr="00005B32">
        <w:t>program</w:t>
      </w:r>
      <w:r w:rsidRPr="00005B32">
        <w:rPr>
          <w:spacing w:val="-2"/>
        </w:rPr>
        <w:t xml:space="preserve"> </w:t>
      </w:r>
      <w:r w:rsidRPr="00005B32">
        <w:t>is</w:t>
      </w:r>
      <w:r w:rsidRPr="00005B32">
        <w:rPr>
          <w:spacing w:val="-4"/>
        </w:rPr>
        <w:t xml:space="preserve"> </w:t>
      </w:r>
      <w:r w:rsidRPr="00005B32">
        <w:t>well-</w:t>
      </w:r>
      <w:proofErr w:type="gramStart"/>
      <w:r w:rsidRPr="00005B32">
        <w:rPr>
          <w:spacing w:val="-2"/>
        </w:rPr>
        <w:t>managed;</w:t>
      </w:r>
      <w:proofErr w:type="gramEnd"/>
    </w:p>
    <w:p w:rsidR="00B75577" w:rsidP="00874616" w:rsidRDefault="00241E48" w14:paraId="7571A809" w14:textId="77777777">
      <w:pPr>
        <w:pStyle w:val="ListParagraph"/>
        <w:numPr>
          <w:ilvl w:val="0"/>
          <w:numId w:val="7"/>
        </w:numPr>
        <w:tabs>
          <w:tab w:val="left" w:pos="1561"/>
        </w:tabs>
        <w:spacing w:before="22"/>
      </w:pPr>
      <w:r w:rsidRPr="00005B32">
        <w:t>The</w:t>
      </w:r>
      <w:r w:rsidRPr="00005B32">
        <w:rPr>
          <w:spacing w:val="-4"/>
        </w:rPr>
        <w:t xml:space="preserve"> </w:t>
      </w:r>
      <w:r w:rsidRPr="00005B32">
        <w:t>program</w:t>
      </w:r>
      <w:r w:rsidRPr="00005B32">
        <w:rPr>
          <w:spacing w:val="-2"/>
        </w:rPr>
        <w:t xml:space="preserve"> </w:t>
      </w:r>
      <w:r w:rsidRPr="00005B32">
        <w:t>is</w:t>
      </w:r>
      <w:r w:rsidRPr="00005B32">
        <w:rPr>
          <w:spacing w:val="-5"/>
        </w:rPr>
        <w:t xml:space="preserve"> </w:t>
      </w:r>
      <w:r w:rsidRPr="00005B32">
        <w:t>financially</w:t>
      </w:r>
      <w:r w:rsidRPr="00005B32">
        <w:rPr>
          <w:spacing w:val="-5"/>
        </w:rPr>
        <w:t xml:space="preserve"> </w:t>
      </w:r>
      <w:r w:rsidRPr="00005B32">
        <w:t>secure;</w:t>
      </w:r>
      <w:r w:rsidRPr="00005B32">
        <w:rPr>
          <w:spacing w:val="-4"/>
        </w:rPr>
        <w:t xml:space="preserve"> </w:t>
      </w:r>
      <w:r w:rsidRPr="00005B32">
        <w:rPr>
          <w:spacing w:val="-5"/>
        </w:rPr>
        <w:t>and</w:t>
      </w:r>
    </w:p>
    <w:p w:rsidRPr="00005B32" w:rsidR="0045231E" w:rsidP="00874616" w:rsidRDefault="00241E48" w14:paraId="623CC6B4" w14:textId="0E9140DA">
      <w:pPr>
        <w:pStyle w:val="ListParagraph"/>
        <w:numPr>
          <w:ilvl w:val="0"/>
          <w:numId w:val="7"/>
        </w:numPr>
        <w:tabs>
          <w:tab w:val="left" w:pos="1561"/>
        </w:tabs>
        <w:spacing w:before="22"/>
      </w:pPr>
      <w:r w:rsidRPr="00005B32">
        <w:t>The</w:t>
      </w:r>
      <w:r w:rsidRPr="00005B32">
        <w:rPr>
          <w:spacing w:val="-6"/>
        </w:rPr>
        <w:t xml:space="preserve"> </w:t>
      </w:r>
      <w:r w:rsidRPr="00005B32">
        <w:t>program</w:t>
      </w:r>
      <w:r w:rsidRPr="00005B32">
        <w:rPr>
          <w:spacing w:val="-2"/>
        </w:rPr>
        <w:t xml:space="preserve"> </w:t>
      </w:r>
      <w:r w:rsidRPr="00005B32">
        <w:t>is</w:t>
      </w:r>
      <w:r w:rsidRPr="00005B32">
        <w:rPr>
          <w:spacing w:val="-5"/>
        </w:rPr>
        <w:t xml:space="preserve"> </w:t>
      </w:r>
      <w:r w:rsidRPr="00005B32">
        <w:t>operating</w:t>
      </w:r>
      <w:r w:rsidRPr="00005B32">
        <w:rPr>
          <w:spacing w:val="-5"/>
        </w:rPr>
        <w:t xml:space="preserve"> </w:t>
      </w:r>
      <w:r w:rsidRPr="00005B32">
        <w:t>consistently</w:t>
      </w:r>
      <w:r w:rsidRPr="00005B32">
        <w:rPr>
          <w:spacing w:val="-5"/>
        </w:rPr>
        <w:t xml:space="preserve"> </w:t>
      </w:r>
      <w:r w:rsidRPr="00005B32">
        <w:t>within</w:t>
      </w:r>
      <w:r w:rsidRPr="00005B32">
        <w:rPr>
          <w:spacing w:val="-5"/>
        </w:rPr>
        <w:t xml:space="preserve"> </w:t>
      </w:r>
      <w:r w:rsidRPr="00005B32">
        <w:t>its</w:t>
      </w:r>
      <w:r w:rsidRPr="00005B32">
        <w:rPr>
          <w:spacing w:val="-5"/>
        </w:rPr>
        <w:t xml:space="preserve"> </w:t>
      </w:r>
      <w:r w:rsidRPr="00005B32">
        <w:t>statutory</w:t>
      </w:r>
      <w:r w:rsidRPr="00005B32">
        <w:rPr>
          <w:spacing w:val="-4"/>
        </w:rPr>
        <w:t xml:space="preserve"> </w:t>
      </w:r>
      <w:r w:rsidRPr="00005B32">
        <w:rPr>
          <w:spacing w:val="-2"/>
        </w:rPr>
        <w:t>authority.</w:t>
      </w:r>
    </w:p>
    <w:p w:rsidRPr="00005B32" w:rsidR="0045231E" w:rsidRDefault="0045231E" w14:paraId="623CC6B5" w14:textId="77777777">
      <w:pPr>
        <w:pStyle w:val="BodyText"/>
        <w:spacing w:before="8"/>
        <w:rPr>
          <w:sz w:val="25"/>
        </w:rPr>
      </w:pPr>
    </w:p>
    <w:tbl>
      <w:tblPr>
        <w:tblW w:w="6662" w:type="dxa"/>
        <w:tblInd w:w="673"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left w:w="0" w:type="dxa"/>
          <w:right w:w="0" w:type="dxa"/>
        </w:tblCellMar>
        <w:tblLook w:val="01E0" w:firstRow="1" w:lastRow="1" w:firstColumn="1" w:lastColumn="1" w:noHBand="0" w:noVBand="0"/>
      </w:tblPr>
      <w:tblGrid>
        <w:gridCol w:w="3421"/>
        <w:gridCol w:w="3241"/>
      </w:tblGrid>
      <w:tr w:rsidRPr="00005B32" w:rsidR="0045231E" w:rsidTr="7488D4AB" w14:paraId="623CC6B9" w14:textId="77777777">
        <w:trPr>
          <w:trHeight w:val="287"/>
        </w:trPr>
        <w:tc>
          <w:tcPr>
            <w:tcW w:w="3421" w:type="dxa"/>
            <w:tcBorders>
              <w:right w:val="single" w:color="000000" w:themeColor="text1" w:sz="4" w:space="0"/>
            </w:tcBorders>
            <w:shd w:val="clear" w:color="auto" w:fill="C6E6A3"/>
          </w:tcPr>
          <w:p w:rsidRPr="00005B32" w:rsidR="0045231E" w:rsidRDefault="00241E48" w14:paraId="623CC6B6" w14:textId="77777777">
            <w:pPr>
              <w:pStyle w:val="TableParagraph"/>
              <w:spacing w:before="27"/>
              <w:jc w:val="left"/>
              <w:rPr>
                <w:b/>
                <w:sz w:val="18"/>
              </w:rPr>
            </w:pPr>
            <w:r w:rsidRPr="00005B32">
              <w:rPr>
                <w:b/>
                <w:spacing w:val="-2"/>
                <w:sz w:val="18"/>
              </w:rPr>
              <w:t>Board</w:t>
            </w:r>
          </w:p>
        </w:tc>
        <w:tc>
          <w:tcPr>
            <w:tcW w:w="3241" w:type="dxa"/>
            <w:tcBorders>
              <w:left w:val="single" w:color="000000" w:themeColor="text1" w:sz="4" w:space="0"/>
              <w:right w:val="single" w:color="000000" w:themeColor="text1" w:sz="4" w:space="0"/>
            </w:tcBorders>
            <w:shd w:val="clear" w:color="auto" w:fill="C6E6A3"/>
          </w:tcPr>
          <w:p w:rsidRPr="00005B32" w:rsidR="0045231E" w:rsidRDefault="00241E48" w14:paraId="623CC6B7" w14:textId="77777777">
            <w:pPr>
              <w:pStyle w:val="TableParagraph"/>
              <w:spacing w:before="27"/>
              <w:ind w:left="112"/>
              <w:jc w:val="left"/>
              <w:rPr>
                <w:b/>
                <w:sz w:val="18"/>
              </w:rPr>
            </w:pPr>
            <w:r w:rsidRPr="00005B32">
              <w:rPr>
                <w:b/>
                <w:sz w:val="18"/>
              </w:rPr>
              <w:t>Member</w:t>
            </w:r>
            <w:r w:rsidRPr="00005B32">
              <w:rPr>
                <w:b/>
                <w:spacing w:val="-2"/>
                <w:sz w:val="18"/>
              </w:rPr>
              <w:t xml:space="preserve"> </w:t>
            </w:r>
            <w:r w:rsidRPr="00005B32">
              <w:rPr>
                <w:b/>
                <w:spacing w:val="-4"/>
                <w:sz w:val="18"/>
              </w:rPr>
              <w:t>Name</w:t>
            </w:r>
          </w:p>
        </w:tc>
      </w:tr>
      <w:tr w:rsidRPr="00005B32" w:rsidR="0045231E" w:rsidTr="7488D4AB" w14:paraId="623CC6BD" w14:textId="77777777">
        <w:trPr>
          <w:trHeight w:val="289"/>
        </w:trPr>
        <w:tc>
          <w:tcPr>
            <w:tcW w:w="3421" w:type="dxa"/>
            <w:tcBorders>
              <w:bottom w:val="single" w:color="000000" w:themeColor="text1" w:sz="4" w:space="0"/>
              <w:right w:val="single" w:color="000000" w:themeColor="text1" w:sz="4" w:space="0"/>
            </w:tcBorders>
          </w:tcPr>
          <w:p w:rsidRPr="00005B32" w:rsidR="0045231E" w:rsidRDefault="00241E48" w14:paraId="623CC6BA" w14:textId="77777777">
            <w:pPr>
              <w:pStyle w:val="TableParagraph"/>
              <w:spacing w:before="27"/>
              <w:jc w:val="left"/>
              <w:rPr>
                <w:sz w:val="18"/>
              </w:rPr>
            </w:pPr>
            <w:r w:rsidRPr="00005B32">
              <w:rPr>
                <w:sz w:val="18"/>
              </w:rPr>
              <w:t>Behavioral</w:t>
            </w:r>
            <w:r w:rsidRPr="00005B32">
              <w:rPr>
                <w:spacing w:val="-2"/>
                <w:sz w:val="18"/>
              </w:rPr>
              <w:t xml:space="preserve"> </w:t>
            </w:r>
            <w:r w:rsidRPr="00005B32">
              <w:rPr>
                <w:sz w:val="18"/>
              </w:rPr>
              <w:t>Health</w:t>
            </w:r>
            <w:r w:rsidRPr="00005B32">
              <w:rPr>
                <w:spacing w:val="-2"/>
                <w:sz w:val="18"/>
              </w:rPr>
              <w:t xml:space="preserve"> </w:t>
            </w:r>
            <w:r w:rsidRPr="00005B32">
              <w:rPr>
                <w:sz w:val="18"/>
              </w:rPr>
              <w:t>and</w:t>
            </w:r>
            <w:r w:rsidRPr="00005B32">
              <w:rPr>
                <w:spacing w:val="-2"/>
                <w:sz w:val="18"/>
              </w:rPr>
              <w:t xml:space="preserve"> Therapy</w:t>
            </w:r>
          </w:p>
        </w:tc>
        <w:tc>
          <w:tcPr>
            <w:tcW w:w="3241" w:type="dxa"/>
            <w:tcBorders>
              <w:left w:val="single" w:color="000000" w:themeColor="text1" w:sz="4" w:space="0"/>
              <w:bottom w:val="single" w:color="000000" w:themeColor="text1" w:sz="4" w:space="0"/>
              <w:right w:val="single" w:color="000000" w:themeColor="text1" w:sz="4" w:space="0"/>
            </w:tcBorders>
          </w:tcPr>
          <w:p w:rsidRPr="00005B32" w:rsidR="0045231E" w:rsidP="7488D4AB" w:rsidRDefault="1E589108" w14:paraId="623CC6BB" w14:textId="7D2C0942">
            <w:pPr>
              <w:pStyle w:val="TableParagraph"/>
              <w:spacing w:before="27" w:line="259" w:lineRule="auto"/>
              <w:ind w:left="112"/>
              <w:jc w:val="left"/>
              <w:rPr>
                <w:sz w:val="18"/>
                <w:szCs w:val="18"/>
              </w:rPr>
            </w:pPr>
            <w:r w:rsidRPr="00005B32">
              <w:rPr>
                <w:sz w:val="18"/>
                <w:szCs w:val="18"/>
              </w:rPr>
              <w:t>Bharati Acharya</w:t>
            </w:r>
          </w:p>
        </w:tc>
      </w:tr>
      <w:tr w:rsidRPr="00005B32" w:rsidR="0045231E" w:rsidTr="7488D4AB" w14:paraId="623CC6C1" w14:textId="77777777">
        <w:trPr>
          <w:trHeight w:val="287"/>
        </w:trPr>
        <w:tc>
          <w:tcPr>
            <w:tcW w:w="3421" w:type="dxa"/>
            <w:tcBorders>
              <w:top w:val="single" w:color="000000" w:themeColor="text1" w:sz="4" w:space="0"/>
              <w:bottom w:val="single" w:color="000000" w:themeColor="text1" w:sz="4" w:space="0"/>
              <w:right w:val="single" w:color="000000" w:themeColor="text1" w:sz="4" w:space="0"/>
            </w:tcBorders>
          </w:tcPr>
          <w:p w:rsidRPr="00005B32" w:rsidR="0045231E" w:rsidRDefault="00241E48" w14:paraId="623CC6BE" w14:textId="77777777">
            <w:pPr>
              <w:pStyle w:val="TableParagraph"/>
              <w:spacing w:before="25"/>
              <w:jc w:val="left"/>
              <w:rPr>
                <w:sz w:val="18"/>
              </w:rPr>
            </w:pPr>
            <w:r w:rsidRPr="00005B32">
              <w:rPr>
                <w:sz w:val="18"/>
              </w:rPr>
              <w:t>Chiropractic</w:t>
            </w:r>
            <w:r w:rsidRPr="00005B32">
              <w:rPr>
                <w:spacing w:val="-4"/>
                <w:sz w:val="18"/>
              </w:rPr>
              <w:t xml:space="preserve"> </w:t>
            </w:r>
            <w:r w:rsidRPr="00005B32">
              <w:rPr>
                <w:spacing w:val="-2"/>
                <w:sz w:val="18"/>
              </w:rPr>
              <w:t>Examiners</w:t>
            </w:r>
          </w:p>
        </w:tc>
        <w:tc>
          <w:tcPr>
            <w:tcW w:w="324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45231E" w:rsidRDefault="00145B2D" w14:paraId="623CC6BF" w14:textId="2128A3B0">
            <w:pPr>
              <w:pStyle w:val="TableParagraph"/>
              <w:spacing w:before="25"/>
              <w:ind w:left="112"/>
              <w:jc w:val="left"/>
              <w:rPr>
                <w:sz w:val="18"/>
              </w:rPr>
            </w:pPr>
            <w:r w:rsidRPr="00005B32">
              <w:rPr>
                <w:sz w:val="18"/>
              </w:rPr>
              <w:t>Mary Noble</w:t>
            </w:r>
            <w:r w:rsidRPr="00005B32" w:rsidR="00E07DA3">
              <w:rPr>
                <w:sz w:val="18"/>
              </w:rPr>
              <w:t xml:space="preserve"> (Chair)</w:t>
            </w:r>
          </w:p>
        </w:tc>
      </w:tr>
      <w:tr w:rsidRPr="00005B32" w:rsidR="0045231E" w:rsidTr="7488D4AB" w14:paraId="623CC6C5" w14:textId="77777777">
        <w:trPr>
          <w:trHeight w:val="287"/>
        </w:trPr>
        <w:tc>
          <w:tcPr>
            <w:tcW w:w="3421"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45231E" w:rsidRDefault="00241E48" w14:paraId="623CC6C2" w14:textId="77777777">
            <w:pPr>
              <w:pStyle w:val="TableParagraph"/>
              <w:spacing w:before="25"/>
              <w:jc w:val="left"/>
              <w:rPr>
                <w:sz w:val="18"/>
              </w:rPr>
            </w:pPr>
            <w:r w:rsidRPr="00005B32">
              <w:rPr>
                <w:spacing w:val="-2"/>
                <w:sz w:val="18"/>
              </w:rPr>
              <w:t>Dentistry</w:t>
            </w:r>
          </w:p>
        </w:tc>
        <w:tc>
          <w:tcPr>
            <w:tcW w:w="32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45231E" w:rsidP="7488D4AB" w:rsidRDefault="416BCFFB" w14:paraId="623CC6C3" w14:textId="7DAFEEA7">
            <w:pPr>
              <w:pStyle w:val="TableParagraph"/>
              <w:spacing w:before="25" w:line="259" w:lineRule="auto"/>
              <w:ind w:left="112"/>
              <w:jc w:val="left"/>
            </w:pPr>
            <w:r w:rsidRPr="00005B32">
              <w:rPr>
                <w:sz w:val="18"/>
                <w:szCs w:val="18"/>
              </w:rPr>
              <w:t>Samuel Ankrah</w:t>
            </w:r>
          </w:p>
        </w:tc>
      </w:tr>
      <w:tr w:rsidRPr="00005B32" w:rsidR="0045231E" w:rsidTr="7488D4AB" w14:paraId="623CC6C9" w14:textId="77777777">
        <w:trPr>
          <w:trHeight w:val="287"/>
        </w:trPr>
        <w:tc>
          <w:tcPr>
            <w:tcW w:w="3421"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45231E" w:rsidRDefault="00241E48" w14:paraId="623CC6C6" w14:textId="77777777">
            <w:pPr>
              <w:pStyle w:val="TableParagraph"/>
              <w:spacing w:before="27"/>
              <w:jc w:val="left"/>
              <w:rPr>
                <w:sz w:val="18"/>
              </w:rPr>
            </w:pPr>
            <w:r w:rsidRPr="00005B32">
              <w:rPr>
                <w:sz w:val="18"/>
              </w:rPr>
              <w:t>Department</w:t>
            </w:r>
            <w:r w:rsidRPr="00005B32">
              <w:rPr>
                <w:spacing w:val="-3"/>
                <w:sz w:val="18"/>
              </w:rPr>
              <w:t xml:space="preserve"> </w:t>
            </w:r>
            <w:r w:rsidRPr="00005B32">
              <w:rPr>
                <w:sz w:val="18"/>
              </w:rPr>
              <w:t>of</w:t>
            </w:r>
            <w:r w:rsidRPr="00005B32">
              <w:rPr>
                <w:spacing w:val="-3"/>
                <w:sz w:val="18"/>
              </w:rPr>
              <w:t xml:space="preserve"> </w:t>
            </w:r>
            <w:r w:rsidRPr="00005B32">
              <w:rPr>
                <w:spacing w:val="-2"/>
                <w:sz w:val="18"/>
              </w:rPr>
              <w:t>Health</w:t>
            </w:r>
          </w:p>
        </w:tc>
        <w:tc>
          <w:tcPr>
            <w:tcW w:w="32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45231E" w:rsidP="7488D4AB" w:rsidRDefault="004421E6" w14:paraId="623CC6C7" w14:textId="3FC30D97">
            <w:pPr>
              <w:pStyle w:val="TableParagraph"/>
              <w:spacing w:before="27" w:line="259" w:lineRule="auto"/>
              <w:ind w:left="112"/>
              <w:jc w:val="left"/>
              <w:rPr>
                <w:sz w:val="18"/>
                <w:szCs w:val="18"/>
              </w:rPr>
            </w:pPr>
            <w:r w:rsidRPr="00005B32">
              <w:rPr>
                <w:sz w:val="18"/>
                <w:szCs w:val="18"/>
              </w:rPr>
              <w:t>Robert Dehler/Daphne Ponds</w:t>
            </w:r>
          </w:p>
        </w:tc>
      </w:tr>
      <w:tr w:rsidRPr="00005B32" w:rsidR="0045231E" w:rsidTr="7488D4AB" w14:paraId="623CC6CD" w14:textId="77777777">
        <w:trPr>
          <w:trHeight w:val="287"/>
        </w:trPr>
        <w:tc>
          <w:tcPr>
            <w:tcW w:w="3421" w:type="dxa"/>
            <w:tcBorders>
              <w:top w:val="single" w:color="000000" w:themeColor="text1" w:sz="4" w:space="0"/>
              <w:bottom w:val="single" w:color="000000" w:themeColor="text1" w:sz="4" w:space="0"/>
              <w:right w:val="single" w:color="000000" w:themeColor="text1" w:sz="4" w:space="0"/>
            </w:tcBorders>
          </w:tcPr>
          <w:p w:rsidRPr="00005B32" w:rsidR="0045231E" w:rsidRDefault="00241E48" w14:paraId="623CC6CA" w14:textId="77777777">
            <w:pPr>
              <w:pStyle w:val="TableParagraph"/>
              <w:spacing w:before="27"/>
              <w:jc w:val="left"/>
              <w:rPr>
                <w:sz w:val="18"/>
              </w:rPr>
            </w:pPr>
            <w:r w:rsidRPr="00005B32">
              <w:rPr>
                <w:sz w:val="18"/>
              </w:rPr>
              <w:t>Dietetics</w:t>
            </w:r>
            <w:r w:rsidRPr="00005B32">
              <w:rPr>
                <w:spacing w:val="-4"/>
                <w:sz w:val="18"/>
              </w:rPr>
              <w:t xml:space="preserve"> </w:t>
            </w:r>
            <w:r w:rsidRPr="00005B32">
              <w:rPr>
                <w:sz w:val="18"/>
              </w:rPr>
              <w:t>and</w:t>
            </w:r>
            <w:r w:rsidRPr="00005B32">
              <w:rPr>
                <w:spacing w:val="-1"/>
                <w:sz w:val="18"/>
              </w:rPr>
              <w:t xml:space="preserve"> </w:t>
            </w:r>
            <w:r w:rsidRPr="00005B32">
              <w:rPr>
                <w:spacing w:val="-2"/>
                <w:sz w:val="18"/>
              </w:rPr>
              <w:t>Nutritionists</w:t>
            </w:r>
          </w:p>
        </w:tc>
        <w:tc>
          <w:tcPr>
            <w:tcW w:w="324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45231E" w:rsidP="46A4A08A" w:rsidRDefault="1A3C418D" w14:paraId="623CC6CB" w14:textId="1A1E3567">
            <w:pPr>
              <w:pStyle w:val="TableParagraph"/>
              <w:spacing w:before="27" w:line="259" w:lineRule="auto"/>
              <w:ind w:left="112"/>
              <w:jc w:val="left"/>
            </w:pPr>
            <w:r w:rsidRPr="00005B32">
              <w:rPr>
                <w:sz w:val="18"/>
                <w:szCs w:val="18"/>
              </w:rPr>
              <w:t>Sue Estes</w:t>
            </w:r>
          </w:p>
        </w:tc>
      </w:tr>
      <w:tr w:rsidRPr="00005B32" w:rsidR="0045231E" w:rsidTr="7488D4AB" w14:paraId="623CC6D1" w14:textId="77777777">
        <w:trPr>
          <w:trHeight w:val="287"/>
        </w:trPr>
        <w:tc>
          <w:tcPr>
            <w:tcW w:w="3421" w:type="dxa"/>
            <w:tcBorders>
              <w:top w:val="single" w:color="000000" w:themeColor="text1" w:sz="4" w:space="0"/>
              <w:bottom w:val="single" w:color="000000" w:themeColor="text1" w:sz="4" w:space="0"/>
              <w:right w:val="single" w:color="000000" w:themeColor="text1" w:sz="4" w:space="0"/>
            </w:tcBorders>
          </w:tcPr>
          <w:p w:rsidRPr="00005B32" w:rsidR="0045231E" w:rsidRDefault="00241E48" w14:paraId="623CC6CE" w14:textId="77777777">
            <w:pPr>
              <w:pStyle w:val="TableParagraph"/>
              <w:spacing w:before="27"/>
              <w:jc w:val="left"/>
              <w:rPr>
                <w:sz w:val="18"/>
              </w:rPr>
            </w:pPr>
            <w:r w:rsidRPr="00005B32">
              <w:rPr>
                <w:sz w:val="18"/>
              </w:rPr>
              <w:t>Emergency</w:t>
            </w:r>
            <w:r w:rsidRPr="00005B32">
              <w:rPr>
                <w:spacing w:val="-4"/>
                <w:sz w:val="18"/>
              </w:rPr>
              <w:t xml:space="preserve"> </w:t>
            </w:r>
            <w:r w:rsidRPr="00005B32">
              <w:rPr>
                <w:sz w:val="18"/>
              </w:rPr>
              <w:t>Medical</w:t>
            </w:r>
            <w:r w:rsidRPr="00005B32">
              <w:rPr>
                <w:spacing w:val="-3"/>
                <w:sz w:val="18"/>
              </w:rPr>
              <w:t xml:space="preserve"> </w:t>
            </w:r>
            <w:r w:rsidRPr="00005B32">
              <w:rPr>
                <w:spacing w:val="-2"/>
                <w:sz w:val="18"/>
              </w:rPr>
              <w:t>Services</w:t>
            </w:r>
          </w:p>
        </w:tc>
        <w:tc>
          <w:tcPr>
            <w:tcW w:w="324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45231E" w:rsidRDefault="00241E48" w14:paraId="623CC6CF" w14:textId="77777777">
            <w:pPr>
              <w:pStyle w:val="TableParagraph"/>
              <w:spacing w:before="27"/>
              <w:ind w:left="112"/>
              <w:jc w:val="left"/>
              <w:rPr>
                <w:sz w:val="18"/>
              </w:rPr>
            </w:pPr>
            <w:r w:rsidRPr="00005B32">
              <w:rPr>
                <w:sz w:val="18"/>
              </w:rPr>
              <w:t>Amber</w:t>
            </w:r>
            <w:r w:rsidRPr="00005B32">
              <w:rPr>
                <w:spacing w:val="-4"/>
                <w:sz w:val="18"/>
              </w:rPr>
              <w:t xml:space="preserve"> Lage</w:t>
            </w:r>
          </w:p>
        </w:tc>
      </w:tr>
      <w:tr w:rsidRPr="00005B32" w:rsidR="0045231E" w:rsidTr="7488D4AB" w14:paraId="623CC6D5" w14:textId="77777777">
        <w:trPr>
          <w:trHeight w:val="290"/>
        </w:trPr>
        <w:tc>
          <w:tcPr>
            <w:tcW w:w="3421"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45231E" w:rsidRDefault="00241E48" w14:paraId="623CC6D2" w14:textId="77777777">
            <w:pPr>
              <w:pStyle w:val="TableParagraph"/>
              <w:spacing w:before="28"/>
              <w:jc w:val="left"/>
              <w:rPr>
                <w:sz w:val="18"/>
              </w:rPr>
            </w:pPr>
            <w:r w:rsidRPr="00005B32">
              <w:rPr>
                <w:sz w:val="18"/>
              </w:rPr>
              <w:t>Marriage</w:t>
            </w:r>
            <w:r w:rsidRPr="00005B32">
              <w:rPr>
                <w:spacing w:val="-3"/>
                <w:sz w:val="18"/>
              </w:rPr>
              <w:t xml:space="preserve"> </w:t>
            </w:r>
            <w:r w:rsidRPr="00005B32">
              <w:rPr>
                <w:sz w:val="18"/>
              </w:rPr>
              <w:t>and</w:t>
            </w:r>
            <w:r w:rsidRPr="00005B32">
              <w:rPr>
                <w:spacing w:val="-2"/>
                <w:sz w:val="18"/>
              </w:rPr>
              <w:t xml:space="preserve"> </w:t>
            </w:r>
            <w:r w:rsidRPr="00005B32">
              <w:rPr>
                <w:sz w:val="18"/>
              </w:rPr>
              <w:t>Family</w:t>
            </w:r>
            <w:r w:rsidRPr="00005B32">
              <w:rPr>
                <w:spacing w:val="-1"/>
                <w:sz w:val="18"/>
              </w:rPr>
              <w:t xml:space="preserve"> </w:t>
            </w:r>
            <w:r w:rsidRPr="00005B32">
              <w:rPr>
                <w:spacing w:val="-2"/>
                <w:sz w:val="18"/>
              </w:rPr>
              <w:t>Therapy</w:t>
            </w:r>
          </w:p>
        </w:tc>
        <w:tc>
          <w:tcPr>
            <w:tcW w:w="32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45231E" w:rsidRDefault="00241E48" w14:paraId="623CC6D3" w14:textId="77777777">
            <w:pPr>
              <w:pStyle w:val="TableParagraph"/>
              <w:spacing w:before="28"/>
              <w:ind w:left="112"/>
              <w:jc w:val="left"/>
              <w:rPr>
                <w:sz w:val="18"/>
              </w:rPr>
            </w:pPr>
            <w:r w:rsidRPr="00005B32">
              <w:rPr>
                <w:sz w:val="18"/>
              </w:rPr>
              <w:t>Jennifer</w:t>
            </w:r>
            <w:r w:rsidRPr="00005B32">
              <w:rPr>
                <w:spacing w:val="-4"/>
                <w:sz w:val="18"/>
              </w:rPr>
              <w:t xml:space="preserve"> </w:t>
            </w:r>
            <w:r w:rsidRPr="00005B32">
              <w:rPr>
                <w:spacing w:val="-2"/>
                <w:sz w:val="18"/>
              </w:rPr>
              <w:t>Mohlenhoff</w:t>
            </w:r>
          </w:p>
        </w:tc>
      </w:tr>
      <w:tr w:rsidRPr="00005B32" w:rsidR="0045231E" w:rsidTr="7488D4AB" w14:paraId="623CC6D9" w14:textId="77777777">
        <w:trPr>
          <w:trHeight w:val="287"/>
        </w:trPr>
        <w:tc>
          <w:tcPr>
            <w:tcW w:w="3421"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45231E" w:rsidRDefault="00241E48" w14:paraId="623CC6D6" w14:textId="77777777">
            <w:pPr>
              <w:pStyle w:val="TableParagraph"/>
              <w:spacing w:before="25"/>
              <w:jc w:val="left"/>
              <w:rPr>
                <w:sz w:val="18"/>
              </w:rPr>
            </w:pPr>
            <w:r w:rsidRPr="00005B32">
              <w:rPr>
                <w:sz w:val="18"/>
              </w:rPr>
              <w:t>Medical</w:t>
            </w:r>
            <w:r w:rsidRPr="00005B32">
              <w:rPr>
                <w:spacing w:val="-5"/>
                <w:sz w:val="18"/>
              </w:rPr>
              <w:t xml:space="preserve"> </w:t>
            </w:r>
            <w:r w:rsidRPr="00005B32">
              <w:rPr>
                <w:spacing w:val="-2"/>
                <w:sz w:val="18"/>
              </w:rPr>
              <w:t>Practice</w:t>
            </w:r>
          </w:p>
        </w:tc>
        <w:tc>
          <w:tcPr>
            <w:tcW w:w="32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45231E" w:rsidRDefault="00982BE8" w14:paraId="623CC6D7" w14:textId="3ED13D56">
            <w:pPr>
              <w:pStyle w:val="TableParagraph"/>
              <w:spacing w:before="25"/>
              <w:ind w:left="112"/>
              <w:jc w:val="left"/>
              <w:rPr>
                <w:sz w:val="18"/>
              </w:rPr>
            </w:pPr>
            <w:r w:rsidRPr="00005B32">
              <w:rPr>
                <w:sz w:val="18"/>
              </w:rPr>
              <w:t xml:space="preserve">Averi </w:t>
            </w:r>
            <w:r w:rsidRPr="00005B32" w:rsidR="004421E6">
              <w:rPr>
                <w:sz w:val="18"/>
              </w:rPr>
              <w:t xml:space="preserve">M. </w:t>
            </w:r>
            <w:r w:rsidRPr="00005B32">
              <w:rPr>
                <w:sz w:val="18"/>
              </w:rPr>
              <w:t>Turner</w:t>
            </w:r>
          </w:p>
        </w:tc>
      </w:tr>
      <w:tr w:rsidRPr="00005B32" w:rsidR="0045231E" w:rsidTr="7488D4AB" w14:paraId="623CC6DD" w14:textId="77777777">
        <w:trPr>
          <w:trHeight w:val="287"/>
        </w:trPr>
        <w:tc>
          <w:tcPr>
            <w:tcW w:w="3421" w:type="dxa"/>
            <w:tcBorders>
              <w:top w:val="single" w:color="000000" w:themeColor="text1" w:sz="4" w:space="0"/>
              <w:bottom w:val="single" w:color="000000" w:themeColor="text1" w:sz="4" w:space="0"/>
              <w:right w:val="single" w:color="000000" w:themeColor="text1" w:sz="4" w:space="0"/>
            </w:tcBorders>
          </w:tcPr>
          <w:p w:rsidRPr="00005B32" w:rsidR="0045231E" w:rsidRDefault="00241E48" w14:paraId="623CC6DA" w14:textId="77777777">
            <w:pPr>
              <w:pStyle w:val="TableParagraph"/>
              <w:spacing w:before="25"/>
              <w:jc w:val="left"/>
              <w:rPr>
                <w:sz w:val="18"/>
              </w:rPr>
            </w:pPr>
            <w:r w:rsidRPr="00005B32">
              <w:rPr>
                <w:spacing w:val="-2"/>
                <w:sz w:val="18"/>
              </w:rPr>
              <w:t>Nursing</w:t>
            </w:r>
          </w:p>
        </w:tc>
        <w:tc>
          <w:tcPr>
            <w:tcW w:w="324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45231E" w:rsidP="7488D4AB" w:rsidRDefault="00C46309" w14:paraId="623CC6DB" w14:textId="6CFB38B2">
            <w:pPr>
              <w:pStyle w:val="TableParagraph"/>
              <w:spacing w:before="25" w:line="259" w:lineRule="auto"/>
              <w:ind w:left="112"/>
              <w:jc w:val="left"/>
            </w:pPr>
            <w:r w:rsidRPr="00005B32">
              <w:rPr>
                <w:sz w:val="18"/>
                <w:szCs w:val="18"/>
              </w:rPr>
              <w:t>Tracy Sonterre-Rieger</w:t>
            </w:r>
          </w:p>
        </w:tc>
      </w:tr>
      <w:tr w:rsidRPr="00005B32" w:rsidR="0045231E" w:rsidTr="7488D4AB" w14:paraId="623CC6E1" w14:textId="77777777">
        <w:trPr>
          <w:trHeight w:val="287"/>
        </w:trPr>
        <w:tc>
          <w:tcPr>
            <w:tcW w:w="3421" w:type="dxa"/>
            <w:tcBorders>
              <w:top w:val="single" w:color="000000" w:themeColor="text1" w:sz="4" w:space="0"/>
              <w:bottom w:val="single" w:color="000000" w:themeColor="text1" w:sz="4" w:space="0"/>
              <w:right w:val="single" w:color="000000" w:themeColor="text1" w:sz="4" w:space="0"/>
            </w:tcBorders>
          </w:tcPr>
          <w:p w:rsidRPr="00005B32" w:rsidR="0045231E" w:rsidRDefault="00241E48" w14:paraId="623CC6DE" w14:textId="77777777">
            <w:pPr>
              <w:pStyle w:val="TableParagraph"/>
              <w:spacing w:before="27"/>
              <w:jc w:val="left"/>
              <w:rPr>
                <w:sz w:val="18"/>
              </w:rPr>
            </w:pPr>
            <w:r w:rsidRPr="00005B32">
              <w:rPr>
                <w:sz w:val="18"/>
              </w:rPr>
              <w:t>Execs.</w:t>
            </w:r>
            <w:r w:rsidRPr="00005B32">
              <w:rPr>
                <w:spacing w:val="-2"/>
                <w:sz w:val="18"/>
              </w:rPr>
              <w:t xml:space="preserve"> </w:t>
            </w:r>
            <w:r w:rsidRPr="00005B32">
              <w:rPr>
                <w:sz w:val="18"/>
              </w:rPr>
              <w:t>for</w:t>
            </w:r>
            <w:r w:rsidRPr="00005B32">
              <w:rPr>
                <w:spacing w:val="-4"/>
                <w:sz w:val="18"/>
              </w:rPr>
              <w:t xml:space="preserve"> </w:t>
            </w:r>
            <w:r w:rsidRPr="00005B32">
              <w:rPr>
                <w:sz w:val="18"/>
              </w:rPr>
              <w:t>Long</w:t>
            </w:r>
            <w:r w:rsidRPr="00005B32">
              <w:rPr>
                <w:spacing w:val="-2"/>
                <w:sz w:val="18"/>
              </w:rPr>
              <w:t xml:space="preserve"> </w:t>
            </w:r>
            <w:r w:rsidRPr="00005B32">
              <w:rPr>
                <w:sz w:val="18"/>
              </w:rPr>
              <w:t>Term</w:t>
            </w:r>
            <w:r w:rsidRPr="00005B32">
              <w:rPr>
                <w:spacing w:val="-1"/>
                <w:sz w:val="18"/>
              </w:rPr>
              <w:t xml:space="preserve"> </w:t>
            </w:r>
            <w:r w:rsidRPr="00005B32">
              <w:rPr>
                <w:sz w:val="18"/>
              </w:rPr>
              <w:t>Services</w:t>
            </w:r>
            <w:r w:rsidRPr="00005B32">
              <w:rPr>
                <w:spacing w:val="-2"/>
                <w:sz w:val="18"/>
              </w:rPr>
              <w:t xml:space="preserve"> </w:t>
            </w:r>
            <w:r w:rsidRPr="00005B32">
              <w:rPr>
                <w:sz w:val="18"/>
              </w:rPr>
              <w:t>&amp;</w:t>
            </w:r>
            <w:r w:rsidRPr="00005B32">
              <w:rPr>
                <w:spacing w:val="1"/>
                <w:sz w:val="18"/>
              </w:rPr>
              <w:t xml:space="preserve"> </w:t>
            </w:r>
            <w:r w:rsidRPr="00005B32">
              <w:rPr>
                <w:spacing w:val="-2"/>
                <w:sz w:val="18"/>
              </w:rPr>
              <w:t>Supports</w:t>
            </w:r>
          </w:p>
        </w:tc>
        <w:tc>
          <w:tcPr>
            <w:tcW w:w="324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45231E" w:rsidP="46A4A08A" w:rsidRDefault="721D45DC" w14:paraId="623CC6DF" w14:textId="6CADE3A0">
            <w:pPr>
              <w:pStyle w:val="TableParagraph"/>
              <w:spacing w:before="27" w:line="259" w:lineRule="auto"/>
              <w:ind w:left="112"/>
              <w:jc w:val="left"/>
            </w:pPr>
            <w:r w:rsidRPr="00005B32">
              <w:rPr>
                <w:sz w:val="18"/>
                <w:szCs w:val="18"/>
              </w:rPr>
              <w:t>Steve Jobe</w:t>
            </w:r>
          </w:p>
        </w:tc>
      </w:tr>
      <w:tr w:rsidRPr="00005B32" w:rsidR="0045231E" w:rsidTr="7488D4AB" w14:paraId="623CC6E5" w14:textId="77777777">
        <w:trPr>
          <w:trHeight w:val="287"/>
        </w:trPr>
        <w:tc>
          <w:tcPr>
            <w:tcW w:w="3421"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45231E" w:rsidRDefault="00241E48" w14:paraId="623CC6E2" w14:textId="77777777">
            <w:pPr>
              <w:pStyle w:val="TableParagraph"/>
              <w:spacing w:before="27"/>
              <w:jc w:val="left"/>
              <w:rPr>
                <w:sz w:val="18"/>
              </w:rPr>
            </w:pPr>
            <w:r w:rsidRPr="00005B32">
              <w:rPr>
                <w:sz w:val="18"/>
              </w:rPr>
              <w:t>Occupational</w:t>
            </w:r>
            <w:r w:rsidRPr="00005B32">
              <w:rPr>
                <w:spacing w:val="-5"/>
                <w:sz w:val="18"/>
              </w:rPr>
              <w:t xml:space="preserve"> </w:t>
            </w:r>
            <w:r w:rsidRPr="00005B32">
              <w:rPr>
                <w:spacing w:val="-2"/>
                <w:sz w:val="18"/>
              </w:rPr>
              <w:t>Therapy</w:t>
            </w:r>
          </w:p>
        </w:tc>
        <w:tc>
          <w:tcPr>
            <w:tcW w:w="32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45231E" w:rsidP="7488D4AB" w:rsidRDefault="00505BE7" w14:paraId="623CC6E3" w14:textId="0C762538">
            <w:pPr>
              <w:pStyle w:val="TableParagraph"/>
              <w:spacing w:before="27"/>
              <w:ind w:left="112"/>
              <w:jc w:val="left"/>
              <w:rPr>
                <w:sz w:val="18"/>
                <w:szCs w:val="18"/>
              </w:rPr>
            </w:pPr>
            <w:r w:rsidRPr="00005B32">
              <w:rPr>
                <w:spacing w:val="-2"/>
                <w:sz w:val="18"/>
                <w:szCs w:val="18"/>
              </w:rPr>
              <w:t>Karoline Pierson</w:t>
            </w:r>
            <w:r w:rsidRPr="00005B32">
              <w:rPr>
                <w:spacing w:val="-2"/>
                <w:sz w:val="18"/>
                <w:szCs w:val="18"/>
              </w:rPr>
              <w:tab/>
            </w:r>
          </w:p>
        </w:tc>
      </w:tr>
      <w:tr w:rsidRPr="00005B32" w:rsidR="0045231E" w:rsidTr="7488D4AB" w14:paraId="623CC6E9" w14:textId="77777777">
        <w:trPr>
          <w:trHeight w:val="287"/>
        </w:trPr>
        <w:tc>
          <w:tcPr>
            <w:tcW w:w="3421"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45231E" w:rsidRDefault="00241E48" w14:paraId="623CC6E6" w14:textId="77777777">
            <w:pPr>
              <w:pStyle w:val="TableParagraph"/>
              <w:spacing w:before="27"/>
              <w:jc w:val="left"/>
              <w:rPr>
                <w:sz w:val="18"/>
              </w:rPr>
            </w:pPr>
            <w:r w:rsidRPr="00005B32">
              <w:rPr>
                <w:spacing w:val="-2"/>
                <w:sz w:val="18"/>
              </w:rPr>
              <w:t>Optometry</w:t>
            </w:r>
          </w:p>
        </w:tc>
        <w:tc>
          <w:tcPr>
            <w:tcW w:w="32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45231E" w:rsidRDefault="00241E48" w14:paraId="623CC6E7" w14:textId="77777777">
            <w:pPr>
              <w:pStyle w:val="TableParagraph"/>
              <w:spacing w:before="27"/>
              <w:ind w:left="112"/>
              <w:jc w:val="left"/>
              <w:rPr>
                <w:sz w:val="18"/>
              </w:rPr>
            </w:pPr>
            <w:r w:rsidRPr="00005B32">
              <w:rPr>
                <w:sz w:val="18"/>
              </w:rPr>
              <w:t>Britt</w:t>
            </w:r>
            <w:r w:rsidRPr="00005B32">
              <w:rPr>
                <w:spacing w:val="-2"/>
                <w:sz w:val="18"/>
              </w:rPr>
              <w:t xml:space="preserve"> Heglund</w:t>
            </w:r>
          </w:p>
        </w:tc>
      </w:tr>
      <w:tr w:rsidRPr="00005B32" w:rsidR="0045231E" w:rsidTr="7488D4AB" w14:paraId="623CC6ED" w14:textId="77777777">
        <w:trPr>
          <w:trHeight w:val="290"/>
        </w:trPr>
        <w:tc>
          <w:tcPr>
            <w:tcW w:w="3421" w:type="dxa"/>
            <w:tcBorders>
              <w:top w:val="single" w:color="000000" w:themeColor="text1" w:sz="4" w:space="0"/>
              <w:bottom w:val="single" w:color="000000" w:themeColor="text1" w:sz="4" w:space="0"/>
              <w:right w:val="single" w:color="000000" w:themeColor="text1" w:sz="4" w:space="0"/>
            </w:tcBorders>
          </w:tcPr>
          <w:p w:rsidRPr="00005B32" w:rsidR="0045231E" w:rsidRDefault="00241E48" w14:paraId="623CC6EA" w14:textId="77777777">
            <w:pPr>
              <w:pStyle w:val="TableParagraph"/>
              <w:spacing w:before="27"/>
              <w:jc w:val="left"/>
              <w:rPr>
                <w:sz w:val="18"/>
              </w:rPr>
            </w:pPr>
            <w:r w:rsidRPr="00005B32">
              <w:rPr>
                <w:spacing w:val="-2"/>
                <w:sz w:val="18"/>
              </w:rPr>
              <w:t>Pharmacy</w:t>
            </w:r>
          </w:p>
        </w:tc>
        <w:tc>
          <w:tcPr>
            <w:tcW w:w="324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45231E" w:rsidP="46A4A08A" w:rsidRDefault="00241E48" w14:paraId="623CC6EB" w14:textId="63D9AB3E">
            <w:pPr>
              <w:pStyle w:val="TableParagraph"/>
              <w:spacing w:before="27"/>
              <w:ind w:left="112"/>
              <w:jc w:val="left"/>
              <w:rPr>
                <w:sz w:val="18"/>
                <w:szCs w:val="18"/>
              </w:rPr>
            </w:pPr>
            <w:r w:rsidRPr="00005B32">
              <w:rPr>
                <w:sz w:val="18"/>
                <w:szCs w:val="18"/>
              </w:rPr>
              <w:t>James</w:t>
            </w:r>
            <w:r w:rsidRPr="00005B32">
              <w:rPr>
                <w:spacing w:val="-4"/>
                <w:sz w:val="18"/>
                <w:szCs w:val="18"/>
              </w:rPr>
              <w:t xml:space="preserve"> </w:t>
            </w:r>
            <w:r w:rsidRPr="00005B32">
              <w:rPr>
                <w:spacing w:val="-2"/>
                <w:sz w:val="18"/>
                <w:szCs w:val="18"/>
              </w:rPr>
              <w:t>Bialke</w:t>
            </w:r>
          </w:p>
        </w:tc>
      </w:tr>
      <w:tr w:rsidRPr="00005B32" w:rsidR="0045231E" w:rsidTr="7488D4AB" w14:paraId="623CC6F1" w14:textId="77777777">
        <w:trPr>
          <w:trHeight w:val="287"/>
        </w:trPr>
        <w:tc>
          <w:tcPr>
            <w:tcW w:w="3421" w:type="dxa"/>
            <w:tcBorders>
              <w:top w:val="single" w:color="000000" w:themeColor="text1" w:sz="4" w:space="0"/>
              <w:bottom w:val="single" w:color="000000" w:themeColor="text1" w:sz="4" w:space="0"/>
              <w:right w:val="single" w:color="000000" w:themeColor="text1" w:sz="4" w:space="0"/>
            </w:tcBorders>
          </w:tcPr>
          <w:p w:rsidRPr="00005B32" w:rsidR="0045231E" w:rsidRDefault="00241E48" w14:paraId="623CC6EE" w14:textId="77777777">
            <w:pPr>
              <w:pStyle w:val="TableParagraph"/>
              <w:spacing w:before="25"/>
              <w:jc w:val="left"/>
              <w:rPr>
                <w:sz w:val="18"/>
              </w:rPr>
            </w:pPr>
            <w:r w:rsidRPr="00005B32">
              <w:rPr>
                <w:sz w:val="18"/>
              </w:rPr>
              <w:t>Physical</w:t>
            </w:r>
            <w:r w:rsidRPr="00005B32">
              <w:rPr>
                <w:spacing w:val="-5"/>
                <w:sz w:val="18"/>
              </w:rPr>
              <w:t xml:space="preserve"> </w:t>
            </w:r>
            <w:r w:rsidRPr="00005B32">
              <w:rPr>
                <w:spacing w:val="-2"/>
                <w:sz w:val="18"/>
              </w:rPr>
              <w:t>Therapy</w:t>
            </w:r>
          </w:p>
        </w:tc>
        <w:tc>
          <w:tcPr>
            <w:tcW w:w="324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45231E" w:rsidRDefault="00265ACF" w14:paraId="623CC6EF" w14:textId="7E3E0AB6">
            <w:pPr>
              <w:pStyle w:val="TableParagraph"/>
              <w:spacing w:before="25"/>
              <w:ind w:left="112"/>
              <w:jc w:val="left"/>
              <w:rPr>
                <w:sz w:val="18"/>
              </w:rPr>
            </w:pPr>
            <w:r w:rsidRPr="00005B32">
              <w:rPr>
                <w:sz w:val="18"/>
              </w:rPr>
              <w:t>Allen Rasmussen</w:t>
            </w:r>
          </w:p>
        </w:tc>
      </w:tr>
      <w:tr w:rsidRPr="00005B32" w:rsidR="0045231E" w:rsidTr="7488D4AB" w14:paraId="623CC6F5" w14:textId="77777777">
        <w:trPr>
          <w:trHeight w:val="287"/>
        </w:trPr>
        <w:tc>
          <w:tcPr>
            <w:tcW w:w="3421"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45231E" w:rsidRDefault="00241E48" w14:paraId="623CC6F2" w14:textId="77777777">
            <w:pPr>
              <w:pStyle w:val="TableParagraph"/>
              <w:spacing w:before="25"/>
              <w:jc w:val="left"/>
              <w:rPr>
                <w:sz w:val="18"/>
              </w:rPr>
            </w:pPr>
            <w:r w:rsidRPr="00005B32">
              <w:rPr>
                <w:sz w:val="18"/>
              </w:rPr>
              <w:t>Podiatric</w:t>
            </w:r>
            <w:r w:rsidRPr="00005B32">
              <w:rPr>
                <w:spacing w:val="-5"/>
                <w:sz w:val="18"/>
              </w:rPr>
              <w:t xml:space="preserve"> </w:t>
            </w:r>
            <w:r w:rsidRPr="00005B32">
              <w:rPr>
                <w:spacing w:val="-2"/>
                <w:sz w:val="18"/>
              </w:rPr>
              <w:t>Medicine</w:t>
            </w:r>
          </w:p>
        </w:tc>
        <w:tc>
          <w:tcPr>
            <w:tcW w:w="32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45231E" w:rsidP="46A4A08A" w:rsidRDefault="00E07DA3" w14:paraId="623CC6F3" w14:textId="45542282">
            <w:pPr>
              <w:pStyle w:val="TableParagraph"/>
              <w:spacing w:before="25"/>
              <w:ind w:left="112"/>
              <w:jc w:val="left"/>
              <w:rPr>
                <w:sz w:val="18"/>
                <w:szCs w:val="18"/>
              </w:rPr>
            </w:pPr>
            <w:r w:rsidRPr="00005B32">
              <w:rPr>
                <w:sz w:val="18"/>
                <w:szCs w:val="18"/>
              </w:rPr>
              <w:t>Cyndee Fields</w:t>
            </w:r>
            <w:r w:rsidRPr="00005B32">
              <w:rPr>
                <w:sz w:val="18"/>
                <w:szCs w:val="18"/>
              </w:rPr>
              <w:tab/>
            </w:r>
          </w:p>
        </w:tc>
      </w:tr>
      <w:tr w:rsidRPr="00005B32" w:rsidR="0045231E" w:rsidTr="7488D4AB" w14:paraId="623CC6F9" w14:textId="77777777">
        <w:trPr>
          <w:trHeight w:val="287"/>
        </w:trPr>
        <w:tc>
          <w:tcPr>
            <w:tcW w:w="3421"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45231E" w:rsidRDefault="00241E48" w14:paraId="623CC6F6" w14:textId="77777777">
            <w:pPr>
              <w:pStyle w:val="TableParagraph"/>
              <w:spacing w:before="27"/>
              <w:jc w:val="left"/>
              <w:rPr>
                <w:sz w:val="18"/>
              </w:rPr>
            </w:pPr>
            <w:r w:rsidRPr="00005B32">
              <w:rPr>
                <w:spacing w:val="-2"/>
                <w:sz w:val="18"/>
              </w:rPr>
              <w:t>Psychology</w:t>
            </w:r>
          </w:p>
        </w:tc>
        <w:tc>
          <w:tcPr>
            <w:tcW w:w="32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45231E" w:rsidP="46A4A08A" w:rsidRDefault="0BAA55E7" w14:paraId="623CC6F7" w14:textId="77777777">
            <w:pPr>
              <w:pStyle w:val="TableParagraph"/>
              <w:spacing w:before="27"/>
              <w:ind w:left="112"/>
              <w:jc w:val="left"/>
              <w:rPr>
                <w:sz w:val="18"/>
                <w:szCs w:val="18"/>
              </w:rPr>
            </w:pPr>
            <w:r w:rsidRPr="00005B32">
              <w:rPr>
                <w:spacing w:val="-2"/>
                <w:sz w:val="18"/>
                <w:szCs w:val="18"/>
              </w:rPr>
              <w:t>Michael Thompson</w:t>
            </w:r>
          </w:p>
        </w:tc>
      </w:tr>
      <w:tr w:rsidRPr="00005B32" w:rsidR="0045231E" w:rsidTr="7488D4AB" w14:paraId="623CC6FD" w14:textId="77777777">
        <w:trPr>
          <w:trHeight w:val="287"/>
        </w:trPr>
        <w:tc>
          <w:tcPr>
            <w:tcW w:w="3421" w:type="dxa"/>
            <w:tcBorders>
              <w:top w:val="single" w:color="000000" w:themeColor="text1" w:sz="4" w:space="0"/>
              <w:bottom w:val="single" w:color="000000" w:themeColor="text1" w:sz="4" w:space="0"/>
              <w:right w:val="single" w:color="000000" w:themeColor="text1" w:sz="4" w:space="0"/>
            </w:tcBorders>
          </w:tcPr>
          <w:p w:rsidRPr="00005B32" w:rsidR="0045231E" w:rsidRDefault="00241E48" w14:paraId="623CC6FA" w14:textId="77777777">
            <w:pPr>
              <w:pStyle w:val="TableParagraph"/>
              <w:spacing w:before="27"/>
              <w:jc w:val="left"/>
              <w:rPr>
                <w:sz w:val="18"/>
              </w:rPr>
            </w:pPr>
            <w:r w:rsidRPr="00005B32">
              <w:rPr>
                <w:sz w:val="18"/>
              </w:rPr>
              <w:t>Social</w:t>
            </w:r>
            <w:r w:rsidRPr="00005B32">
              <w:rPr>
                <w:spacing w:val="-4"/>
                <w:sz w:val="18"/>
              </w:rPr>
              <w:t xml:space="preserve"> Work</w:t>
            </w:r>
          </w:p>
        </w:tc>
        <w:tc>
          <w:tcPr>
            <w:tcW w:w="324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45231E" w:rsidP="7488D4AB" w:rsidRDefault="6A504393" w14:paraId="623CC6FB" w14:textId="77777777">
            <w:pPr>
              <w:pStyle w:val="TableParagraph"/>
              <w:spacing w:before="27"/>
              <w:ind w:left="112"/>
              <w:jc w:val="left"/>
              <w:rPr>
                <w:sz w:val="18"/>
                <w:szCs w:val="18"/>
              </w:rPr>
            </w:pPr>
            <w:r w:rsidRPr="00005B32">
              <w:rPr>
                <w:spacing w:val="-2"/>
                <w:sz w:val="18"/>
                <w:szCs w:val="18"/>
              </w:rPr>
              <w:t>Linda Gustafson</w:t>
            </w:r>
          </w:p>
        </w:tc>
      </w:tr>
      <w:tr w:rsidRPr="00005B32" w:rsidR="0045231E" w:rsidTr="7488D4AB" w14:paraId="623CC701" w14:textId="77777777">
        <w:trPr>
          <w:trHeight w:val="290"/>
        </w:trPr>
        <w:tc>
          <w:tcPr>
            <w:tcW w:w="3421" w:type="dxa"/>
            <w:tcBorders>
              <w:top w:val="single" w:color="000000" w:themeColor="text1" w:sz="4" w:space="0"/>
              <w:right w:val="single" w:color="000000" w:themeColor="text1" w:sz="4" w:space="0"/>
            </w:tcBorders>
          </w:tcPr>
          <w:p w:rsidRPr="00005B32" w:rsidR="0045231E" w:rsidRDefault="00241E48" w14:paraId="623CC6FE" w14:textId="77777777">
            <w:pPr>
              <w:pStyle w:val="TableParagraph"/>
              <w:spacing w:before="28"/>
              <w:jc w:val="left"/>
              <w:rPr>
                <w:sz w:val="18"/>
              </w:rPr>
            </w:pPr>
            <w:r w:rsidRPr="00005B32">
              <w:rPr>
                <w:sz w:val="18"/>
              </w:rPr>
              <w:t>Veterinary</w:t>
            </w:r>
            <w:r w:rsidRPr="00005B32">
              <w:rPr>
                <w:spacing w:val="-7"/>
                <w:sz w:val="18"/>
              </w:rPr>
              <w:t xml:space="preserve"> </w:t>
            </w:r>
            <w:r w:rsidRPr="00005B32">
              <w:rPr>
                <w:spacing w:val="-2"/>
                <w:sz w:val="18"/>
              </w:rPr>
              <w:t>Medicine</w:t>
            </w:r>
          </w:p>
        </w:tc>
        <w:tc>
          <w:tcPr>
            <w:tcW w:w="3241" w:type="dxa"/>
            <w:tcBorders>
              <w:top w:val="single" w:color="000000" w:themeColor="text1" w:sz="4" w:space="0"/>
              <w:left w:val="single" w:color="000000" w:themeColor="text1" w:sz="4" w:space="0"/>
              <w:right w:val="single" w:color="000000" w:themeColor="text1" w:sz="4" w:space="0"/>
            </w:tcBorders>
          </w:tcPr>
          <w:p w:rsidRPr="00005B32" w:rsidR="0045231E" w:rsidRDefault="00241E48" w14:paraId="623CC6FF" w14:textId="77777777">
            <w:pPr>
              <w:pStyle w:val="TableParagraph"/>
              <w:spacing w:before="28"/>
              <w:ind w:left="112"/>
              <w:jc w:val="left"/>
              <w:rPr>
                <w:sz w:val="18"/>
              </w:rPr>
            </w:pPr>
            <w:r w:rsidRPr="00005B32">
              <w:rPr>
                <w:sz w:val="18"/>
              </w:rPr>
              <w:t>Jody</w:t>
            </w:r>
            <w:r w:rsidRPr="00005B32">
              <w:rPr>
                <w:spacing w:val="-2"/>
                <w:sz w:val="18"/>
              </w:rPr>
              <w:t xml:space="preserve"> </w:t>
            </w:r>
            <w:r w:rsidRPr="00005B32">
              <w:rPr>
                <w:sz w:val="18"/>
              </w:rPr>
              <w:t>Grote</w:t>
            </w:r>
            <w:r w:rsidRPr="00005B32">
              <w:rPr>
                <w:spacing w:val="-1"/>
                <w:sz w:val="18"/>
              </w:rPr>
              <w:t xml:space="preserve"> </w:t>
            </w:r>
            <w:r w:rsidRPr="00005B32">
              <w:rPr>
                <w:sz w:val="18"/>
              </w:rPr>
              <w:t>(Vice-</w:t>
            </w:r>
            <w:r w:rsidRPr="00005B32">
              <w:rPr>
                <w:spacing w:val="-2"/>
                <w:sz w:val="18"/>
              </w:rPr>
              <w:t>C</w:t>
            </w:r>
            <w:r w:rsidRPr="00005B32" w:rsidR="00E07DA3">
              <w:rPr>
                <w:spacing w:val="-2"/>
                <w:sz w:val="18"/>
              </w:rPr>
              <w:t>hair)</w:t>
            </w:r>
          </w:p>
        </w:tc>
      </w:tr>
    </w:tbl>
    <w:p w:rsidRPr="00005B32" w:rsidR="0045231E" w:rsidRDefault="0045231E" w14:paraId="623CC703" w14:textId="77777777">
      <w:pPr>
        <w:pStyle w:val="BodyText"/>
        <w:spacing w:before="1"/>
        <w:rPr>
          <w:sz w:val="26"/>
        </w:rPr>
      </w:pPr>
    </w:p>
    <w:p w:rsidRPr="00B75577" w:rsidR="0045231E" w:rsidP="00B75577" w:rsidRDefault="00241E48" w14:paraId="623CC705" w14:textId="616D8EBA">
      <w:pPr>
        <w:pStyle w:val="Heading2"/>
      </w:pPr>
      <w:bookmarkStart w:name="_Toc214542103" w:id="66"/>
      <w:bookmarkStart w:name="_Toc214979994" w:id="67"/>
      <w:r w:rsidRPr="00005B32">
        <w:t>ADMINISTERING</w:t>
      </w:r>
      <w:r w:rsidRPr="00005B32">
        <w:rPr>
          <w:spacing w:val="17"/>
        </w:rPr>
        <w:t xml:space="preserve"> </w:t>
      </w:r>
      <w:r w:rsidRPr="00005B32">
        <w:rPr>
          <w:spacing w:val="13"/>
        </w:rPr>
        <w:t>BOARD</w:t>
      </w:r>
      <w:bookmarkEnd w:id="66"/>
      <w:bookmarkEnd w:id="67"/>
    </w:p>
    <w:p w:rsidRPr="00005B32" w:rsidR="36D308F4" w:rsidP="00B75577" w:rsidRDefault="00241E48" w14:paraId="43E30CB6" w14:textId="704A8315">
      <w:r w:rsidRPr="00005B32">
        <w:t xml:space="preserve">The Board of </w:t>
      </w:r>
      <w:r w:rsidRPr="00005B32" w:rsidR="2414CB4B">
        <w:t>Psychology</w:t>
      </w:r>
      <w:r w:rsidRPr="00005B32" w:rsidR="6FBEC681">
        <w:t xml:space="preserve">, under the leadership of Executive Director </w:t>
      </w:r>
      <w:r w:rsidRPr="00005B32" w:rsidR="01F40FC5">
        <w:t>Sam Sands</w:t>
      </w:r>
      <w:r w:rsidRPr="00005B32" w:rsidR="74AD562C">
        <w:t xml:space="preserve"> s</w:t>
      </w:r>
      <w:r w:rsidRPr="00005B32" w:rsidR="6FBEC681">
        <w:t>erved as the administering board for HPSP in fiscal year 202</w:t>
      </w:r>
      <w:r w:rsidRPr="00005B32" w:rsidR="0D859854">
        <w:t>4</w:t>
      </w:r>
      <w:r w:rsidRPr="00005B32" w:rsidR="6FBEC681">
        <w:t>. In fiscal year 202</w:t>
      </w:r>
      <w:r w:rsidRPr="00005B32" w:rsidR="460FB440">
        <w:t>5</w:t>
      </w:r>
      <w:r w:rsidRPr="00005B32" w:rsidR="6FBEC681">
        <w:t xml:space="preserve">, </w:t>
      </w:r>
      <w:r w:rsidRPr="00005B32" w:rsidR="298336E3">
        <w:t xml:space="preserve">the administrating Board remains the Board of Psychology. </w:t>
      </w:r>
      <w:r w:rsidR="00A208CA">
        <w:br/>
      </w:r>
    </w:p>
    <w:p w:rsidRPr="00005B32" w:rsidR="0045231E" w:rsidP="00A4279B" w:rsidRDefault="00241E48" w14:paraId="623CC708" w14:textId="0E5C9451">
      <w:pPr>
        <w:pStyle w:val="Heading2"/>
      </w:pPr>
      <w:bookmarkStart w:name="_Toc214542104" w:id="68"/>
      <w:bookmarkStart w:name="_Toc214979995" w:id="69"/>
      <w:r w:rsidRPr="00005B32">
        <w:rPr>
          <w:spacing w:val="17"/>
        </w:rPr>
        <w:t>ADVISORY</w:t>
      </w:r>
      <w:r w:rsidRPr="00005B32">
        <w:rPr>
          <w:spacing w:val="25"/>
        </w:rPr>
        <w:t xml:space="preserve"> </w:t>
      </w:r>
      <w:r w:rsidRPr="00005B32">
        <w:t>COMMITTEE</w:t>
      </w:r>
      <w:bookmarkEnd w:id="68"/>
      <w:bookmarkEnd w:id="69"/>
    </w:p>
    <w:p w:rsidRPr="00005B32" w:rsidR="0045231E" w:rsidP="00B75577" w:rsidRDefault="00241E48" w14:paraId="623CC709" w14:textId="77777777">
      <w:r w:rsidRPr="00005B32">
        <w:t>The Advisory Committee consists of one person appointed by various health-related professional associations and two public members appointed by the Governor.</w:t>
      </w:r>
      <w:r w:rsidRPr="00005B32">
        <w:rPr>
          <w:spacing w:val="40"/>
        </w:rPr>
        <w:t xml:space="preserve"> </w:t>
      </w:r>
      <w:r w:rsidRPr="00005B32">
        <w:t>The Advisory Committee established the following goals:</w:t>
      </w:r>
    </w:p>
    <w:p w:rsidRPr="00005B32" w:rsidR="0045231E" w:rsidP="00B75577" w:rsidRDefault="0045231E" w14:paraId="623CC70A" w14:textId="77777777">
      <w:pPr>
        <w:pStyle w:val="BodyText"/>
        <w:spacing w:before="6"/>
        <w:rPr>
          <w:sz w:val="21"/>
        </w:rPr>
      </w:pPr>
    </w:p>
    <w:p w:rsidRPr="00005B32" w:rsidR="0045231E" w:rsidP="00874616" w:rsidRDefault="00241E48" w14:paraId="623CC70B" w14:textId="77777777">
      <w:pPr>
        <w:pStyle w:val="ListParagraph"/>
        <w:numPr>
          <w:ilvl w:val="0"/>
          <w:numId w:val="8"/>
        </w:numPr>
        <w:tabs>
          <w:tab w:val="left" w:pos="1561"/>
        </w:tabs>
        <w:spacing w:line="259" w:lineRule="auto"/>
        <w:ind w:right="637"/>
      </w:pPr>
      <w:r w:rsidRPr="00005B32">
        <w:t>Promote</w:t>
      </w:r>
      <w:r w:rsidRPr="00005B32">
        <w:rPr>
          <w:spacing w:val="28"/>
        </w:rPr>
        <w:t xml:space="preserve"> </w:t>
      </w:r>
      <w:r w:rsidRPr="00005B32">
        <w:t>early</w:t>
      </w:r>
      <w:r w:rsidRPr="00005B32">
        <w:rPr>
          <w:spacing w:val="30"/>
        </w:rPr>
        <w:t xml:space="preserve"> </w:t>
      </w:r>
      <w:r w:rsidRPr="00005B32">
        <w:t>intervention,</w:t>
      </w:r>
      <w:r w:rsidRPr="00005B32">
        <w:rPr>
          <w:spacing w:val="30"/>
        </w:rPr>
        <w:t xml:space="preserve"> </w:t>
      </w:r>
      <w:r w:rsidRPr="00005B32">
        <w:t>diagnosis,</w:t>
      </w:r>
      <w:r w:rsidRPr="00005B32">
        <w:rPr>
          <w:spacing w:val="27"/>
        </w:rPr>
        <w:t xml:space="preserve"> </w:t>
      </w:r>
      <w:r w:rsidRPr="00005B32">
        <w:t>treatment</w:t>
      </w:r>
      <w:r w:rsidRPr="00005B32">
        <w:rPr>
          <w:spacing w:val="30"/>
        </w:rPr>
        <w:t xml:space="preserve"> </w:t>
      </w:r>
      <w:r w:rsidRPr="00005B32">
        <w:t>and</w:t>
      </w:r>
      <w:r w:rsidRPr="00005B32">
        <w:rPr>
          <w:spacing w:val="29"/>
        </w:rPr>
        <w:t xml:space="preserve"> </w:t>
      </w:r>
      <w:r w:rsidRPr="00005B32">
        <w:t>monitoring</w:t>
      </w:r>
      <w:r w:rsidRPr="00005B32">
        <w:rPr>
          <w:spacing w:val="29"/>
        </w:rPr>
        <w:t xml:space="preserve"> </w:t>
      </w:r>
      <w:r w:rsidRPr="00005B32">
        <w:t>for</w:t>
      </w:r>
      <w:r w:rsidRPr="00005B32">
        <w:rPr>
          <w:spacing w:val="30"/>
        </w:rPr>
        <w:t xml:space="preserve"> </w:t>
      </w:r>
      <w:r w:rsidRPr="00005B32">
        <w:t>potentially</w:t>
      </w:r>
      <w:r w:rsidRPr="00005B32">
        <w:rPr>
          <w:spacing w:val="30"/>
        </w:rPr>
        <w:t xml:space="preserve"> </w:t>
      </w:r>
      <w:r w:rsidRPr="00005B32">
        <w:t xml:space="preserve">impaired health care </w:t>
      </w:r>
      <w:proofErr w:type="gramStart"/>
      <w:r w:rsidRPr="00005B32">
        <w:t>professionals;</w:t>
      </w:r>
      <w:proofErr w:type="gramEnd"/>
    </w:p>
    <w:p w:rsidRPr="00005B32" w:rsidR="0045231E" w:rsidP="00874616" w:rsidRDefault="00241E48" w14:paraId="623CC70C" w14:textId="77777777">
      <w:pPr>
        <w:pStyle w:val="ListParagraph"/>
        <w:numPr>
          <w:ilvl w:val="0"/>
          <w:numId w:val="8"/>
        </w:numPr>
        <w:tabs>
          <w:tab w:val="left" w:pos="1561"/>
        </w:tabs>
        <w:spacing w:before="1"/>
      </w:pPr>
      <w:r w:rsidRPr="00005B32">
        <w:t>Provide</w:t>
      </w:r>
      <w:r w:rsidRPr="00005B32">
        <w:rPr>
          <w:spacing w:val="-8"/>
        </w:rPr>
        <w:t xml:space="preserve"> </w:t>
      </w:r>
      <w:r w:rsidRPr="00005B32">
        <w:t>expertise</w:t>
      </w:r>
      <w:r w:rsidRPr="00005B32">
        <w:rPr>
          <w:spacing w:val="-5"/>
        </w:rPr>
        <w:t xml:space="preserve"> </w:t>
      </w:r>
      <w:r w:rsidRPr="00005B32">
        <w:t>to</w:t>
      </w:r>
      <w:r w:rsidRPr="00005B32">
        <w:rPr>
          <w:spacing w:val="-5"/>
        </w:rPr>
        <w:t xml:space="preserve"> </w:t>
      </w:r>
      <w:r w:rsidRPr="00005B32">
        <w:t>HPSP</w:t>
      </w:r>
      <w:r w:rsidRPr="00005B32">
        <w:rPr>
          <w:spacing w:val="-2"/>
        </w:rPr>
        <w:t xml:space="preserve"> </w:t>
      </w:r>
      <w:r w:rsidRPr="00005B32">
        <w:t>staff</w:t>
      </w:r>
      <w:r w:rsidRPr="00005B32">
        <w:rPr>
          <w:spacing w:val="-4"/>
        </w:rPr>
        <w:t xml:space="preserve"> </w:t>
      </w:r>
      <w:r w:rsidRPr="00005B32">
        <w:t>and</w:t>
      </w:r>
      <w:r w:rsidRPr="00005B32">
        <w:rPr>
          <w:spacing w:val="-4"/>
        </w:rPr>
        <w:t xml:space="preserve"> </w:t>
      </w:r>
      <w:r w:rsidRPr="00005B32">
        <w:t>Program</w:t>
      </w:r>
      <w:r w:rsidRPr="00005B32">
        <w:rPr>
          <w:spacing w:val="-3"/>
        </w:rPr>
        <w:t xml:space="preserve"> </w:t>
      </w:r>
      <w:r w:rsidRPr="00005B32">
        <w:t>Committee;</w:t>
      </w:r>
      <w:r w:rsidRPr="00005B32">
        <w:rPr>
          <w:spacing w:val="-5"/>
        </w:rPr>
        <w:t xml:space="preserve"> and</w:t>
      </w:r>
    </w:p>
    <w:p w:rsidRPr="00005B32" w:rsidR="0045231E" w:rsidP="00874616" w:rsidRDefault="00241E48" w14:paraId="623CC70D" w14:textId="77777777">
      <w:pPr>
        <w:pStyle w:val="ListParagraph"/>
        <w:numPr>
          <w:ilvl w:val="0"/>
          <w:numId w:val="8"/>
        </w:numPr>
        <w:tabs>
          <w:tab w:val="left" w:pos="1561"/>
        </w:tabs>
        <w:spacing w:before="22"/>
      </w:pPr>
      <w:r w:rsidRPr="00005B32">
        <w:t>Act</w:t>
      </w:r>
      <w:r w:rsidRPr="00005B32">
        <w:rPr>
          <w:spacing w:val="-1"/>
        </w:rPr>
        <w:t xml:space="preserve"> </w:t>
      </w:r>
      <w:r w:rsidRPr="00005B32">
        <w:t>as a</w:t>
      </w:r>
      <w:r w:rsidRPr="00005B32">
        <w:rPr>
          <w:spacing w:val="-3"/>
        </w:rPr>
        <w:t xml:space="preserve"> </w:t>
      </w:r>
      <w:r w:rsidRPr="00005B32">
        <w:t>liaison</w:t>
      </w:r>
      <w:r w:rsidRPr="00005B32">
        <w:rPr>
          <w:spacing w:val="-4"/>
        </w:rPr>
        <w:t xml:space="preserve"> </w:t>
      </w:r>
      <w:r w:rsidRPr="00005B32">
        <w:t>with</w:t>
      </w:r>
      <w:r w:rsidRPr="00005B32">
        <w:rPr>
          <w:spacing w:val="-3"/>
        </w:rPr>
        <w:t xml:space="preserve"> </w:t>
      </w:r>
      <w:r w:rsidRPr="00005B32">
        <w:rPr>
          <w:spacing w:val="-2"/>
        </w:rPr>
        <w:t>membership.</w:t>
      </w:r>
    </w:p>
    <w:p w:rsidRPr="00005B32" w:rsidR="0045231E" w:rsidRDefault="0045231E" w14:paraId="623CC70E" w14:textId="77777777">
      <w:pPr>
        <w:pStyle w:val="BodyText"/>
        <w:spacing w:before="3"/>
        <w:rPr>
          <w:sz w:val="23"/>
        </w:rPr>
      </w:pPr>
    </w:p>
    <w:tbl>
      <w:tblPr>
        <w:tblW w:w="6570" w:type="dxa"/>
        <w:tblInd w:w="586"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left w:w="0" w:type="dxa"/>
          <w:right w:w="0" w:type="dxa"/>
        </w:tblCellMar>
        <w:tblLook w:val="01E0" w:firstRow="1" w:lastRow="1" w:firstColumn="1" w:lastColumn="1" w:noHBand="0" w:noVBand="0"/>
      </w:tblPr>
      <w:tblGrid>
        <w:gridCol w:w="3615"/>
        <w:gridCol w:w="2955"/>
      </w:tblGrid>
      <w:tr w:rsidRPr="00005B32" w:rsidR="0045231E" w:rsidTr="74467C6A" w14:paraId="623CC712" w14:textId="77777777">
        <w:trPr>
          <w:trHeight w:val="287"/>
        </w:trPr>
        <w:tc>
          <w:tcPr>
            <w:tcW w:w="3615" w:type="dxa"/>
            <w:tcBorders>
              <w:right w:val="single" w:color="000000" w:themeColor="text1" w:sz="4" w:space="0"/>
            </w:tcBorders>
            <w:shd w:val="clear" w:color="auto" w:fill="C6E6A3"/>
          </w:tcPr>
          <w:p w:rsidRPr="00005B32" w:rsidR="0045231E" w:rsidRDefault="00241E48" w14:paraId="623CC70F" w14:textId="77777777">
            <w:pPr>
              <w:pStyle w:val="TableParagraph"/>
              <w:spacing w:before="27"/>
              <w:jc w:val="left"/>
              <w:rPr>
                <w:b/>
                <w:sz w:val="18"/>
              </w:rPr>
            </w:pPr>
            <w:r w:rsidRPr="00005B32">
              <w:rPr>
                <w:b/>
                <w:spacing w:val="-2"/>
                <w:sz w:val="18"/>
              </w:rPr>
              <w:t>Association</w:t>
            </w:r>
          </w:p>
        </w:tc>
        <w:tc>
          <w:tcPr>
            <w:tcW w:w="2955" w:type="dxa"/>
            <w:tcBorders>
              <w:left w:val="single" w:color="000000" w:themeColor="text1" w:sz="4" w:space="0"/>
              <w:right w:val="single" w:color="000000" w:themeColor="text1" w:sz="4" w:space="0"/>
            </w:tcBorders>
            <w:shd w:val="clear" w:color="auto" w:fill="C6E6A3"/>
          </w:tcPr>
          <w:p w:rsidRPr="00005B32" w:rsidR="0045231E" w:rsidRDefault="00241E48" w14:paraId="623CC710" w14:textId="77777777">
            <w:pPr>
              <w:pStyle w:val="TableParagraph"/>
              <w:spacing w:before="27"/>
              <w:ind w:left="112"/>
              <w:jc w:val="left"/>
              <w:rPr>
                <w:b/>
                <w:sz w:val="18"/>
              </w:rPr>
            </w:pPr>
            <w:r w:rsidRPr="00005B32">
              <w:rPr>
                <w:b/>
                <w:sz w:val="18"/>
              </w:rPr>
              <w:t>Member</w:t>
            </w:r>
            <w:r w:rsidRPr="00005B32">
              <w:rPr>
                <w:b/>
                <w:spacing w:val="-2"/>
                <w:sz w:val="18"/>
              </w:rPr>
              <w:t xml:space="preserve"> </w:t>
            </w:r>
            <w:r w:rsidRPr="00005B32">
              <w:rPr>
                <w:b/>
                <w:spacing w:val="-4"/>
                <w:sz w:val="18"/>
              </w:rPr>
              <w:t>Name</w:t>
            </w:r>
          </w:p>
        </w:tc>
      </w:tr>
      <w:tr w:rsidRPr="00005B32" w:rsidR="0045231E" w:rsidTr="74467C6A" w14:paraId="623CC716" w14:textId="77777777">
        <w:trPr>
          <w:trHeight w:val="290"/>
        </w:trPr>
        <w:tc>
          <w:tcPr>
            <w:tcW w:w="3615" w:type="dxa"/>
            <w:tcBorders>
              <w:bottom w:val="single" w:color="000000" w:themeColor="text1" w:sz="4" w:space="0"/>
              <w:right w:val="single" w:color="000000" w:themeColor="text1" w:sz="4" w:space="0"/>
            </w:tcBorders>
          </w:tcPr>
          <w:p w:rsidRPr="00005B32" w:rsidR="0045231E" w:rsidRDefault="00241E48" w14:paraId="623CC713" w14:textId="77777777">
            <w:pPr>
              <w:pStyle w:val="TableParagraph"/>
              <w:spacing w:before="28"/>
              <w:jc w:val="left"/>
              <w:rPr>
                <w:sz w:val="18"/>
              </w:rPr>
            </w:pPr>
            <w:r w:rsidRPr="00005B32">
              <w:rPr>
                <w:sz w:val="18"/>
              </w:rPr>
              <w:t>MN</w:t>
            </w:r>
            <w:r w:rsidRPr="00005B32">
              <w:rPr>
                <w:spacing w:val="-3"/>
                <w:sz w:val="18"/>
              </w:rPr>
              <w:t xml:space="preserve"> </w:t>
            </w:r>
            <w:r w:rsidRPr="00005B32">
              <w:rPr>
                <w:sz w:val="18"/>
              </w:rPr>
              <w:t>Academy</w:t>
            </w:r>
            <w:r w:rsidRPr="00005B32">
              <w:rPr>
                <w:spacing w:val="-1"/>
                <w:sz w:val="18"/>
              </w:rPr>
              <w:t xml:space="preserve"> </w:t>
            </w:r>
            <w:r w:rsidRPr="00005B32">
              <w:rPr>
                <w:sz w:val="18"/>
              </w:rPr>
              <w:t>of</w:t>
            </w:r>
            <w:r w:rsidRPr="00005B32">
              <w:rPr>
                <w:spacing w:val="-2"/>
                <w:sz w:val="18"/>
              </w:rPr>
              <w:t xml:space="preserve"> </w:t>
            </w:r>
            <w:r w:rsidRPr="00005B32">
              <w:rPr>
                <w:sz w:val="18"/>
              </w:rPr>
              <w:t>Nutrition</w:t>
            </w:r>
            <w:r w:rsidRPr="00005B32">
              <w:rPr>
                <w:spacing w:val="-2"/>
                <w:sz w:val="18"/>
              </w:rPr>
              <w:t xml:space="preserve"> </w:t>
            </w:r>
            <w:r w:rsidRPr="00005B32">
              <w:rPr>
                <w:sz w:val="18"/>
              </w:rPr>
              <w:t>and</w:t>
            </w:r>
            <w:r w:rsidRPr="00005B32">
              <w:rPr>
                <w:spacing w:val="-2"/>
                <w:sz w:val="18"/>
              </w:rPr>
              <w:t xml:space="preserve"> Dietetics</w:t>
            </w:r>
          </w:p>
        </w:tc>
        <w:tc>
          <w:tcPr>
            <w:tcW w:w="2955" w:type="dxa"/>
            <w:tcBorders>
              <w:left w:val="single" w:color="000000" w:themeColor="text1" w:sz="4" w:space="0"/>
              <w:bottom w:val="single" w:color="000000" w:themeColor="text1" w:sz="4" w:space="0"/>
              <w:right w:val="single" w:color="000000" w:themeColor="text1" w:sz="4" w:space="0"/>
            </w:tcBorders>
          </w:tcPr>
          <w:p w:rsidRPr="00005B32" w:rsidR="0045231E" w:rsidP="00D8321E" w:rsidRDefault="00D8321E" w14:paraId="623CC714" w14:textId="057D0CB2">
            <w:pPr>
              <w:rPr>
                <w:spacing w:val="-2"/>
                <w:sz w:val="18"/>
                <w:szCs w:val="18"/>
              </w:rPr>
            </w:pPr>
            <w:r w:rsidRPr="00005B32">
              <w:rPr>
                <w:spacing w:val="-2"/>
                <w:sz w:val="18"/>
                <w:szCs w:val="18"/>
              </w:rPr>
              <w:t xml:space="preserve">   Lindsay Heidelberger</w:t>
            </w:r>
          </w:p>
        </w:tc>
      </w:tr>
      <w:tr w:rsidRPr="00005B32" w:rsidR="7488D4AB" w:rsidTr="74467C6A" w14:paraId="6217B625" w14:textId="77777777">
        <w:trPr>
          <w:trHeight w:val="290"/>
        </w:trPr>
        <w:tc>
          <w:tcPr>
            <w:tcW w:w="3615" w:type="dxa"/>
            <w:tcBorders>
              <w:bottom w:val="single" w:color="000000" w:themeColor="text1" w:sz="4" w:space="0"/>
              <w:right w:val="single" w:color="000000" w:themeColor="text1" w:sz="4" w:space="0"/>
            </w:tcBorders>
          </w:tcPr>
          <w:p w:rsidRPr="00005B32" w:rsidR="123D2E4F" w:rsidP="7488D4AB" w:rsidRDefault="5966EA3A" w14:paraId="427EDB63" w14:textId="1427F6A8">
            <w:pPr>
              <w:pStyle w:val="TableParagraph"/>
              <w:jc w:val="left"/>
              <w:rPr>
                <w:sz w:val="18"/>
                <w:szCs w:val="18"/>
              </w:rPr>
            </w:pPr>
            <w:r w:rsidRPr="00005B32">
              <w:rPr>
                <w:sz w:val="18"/>
                <w:szCs w:val="18"/>
              </w:rPr>
              <w:t xml:space="preserve">MN </w:t>
            </w:r>
            <w:r w:rsidRPr="00005B32" w:rsidR="1FF10FFD">
              <w:rPr>
                <w:sz w:val="18"/>
                <w:szCs w:val="18"/>
              </w:rPr>
              <w:t>Ambulance</w:t>
            </w:r>
            <w:r w:rsidRPr="00005B32">
              <w:rPr>
                <w:sz w:val="18"/>
                <w:szCs w:val="18"/>
              </w:rPr>
              <w:t xml:space="preserve"> Association</w:t>
            </w:r>
          </w:p>
        </w:tc>
        <w:tc>
          <w:tcPr>
            <w:tcW w:w="2955" w:type="dxa"/>
            <w:tcBorders>
              <w:left w:val="single" w:color="000000" w:themeColor="text1" w:sz="4" w:space="0"/>
              <w:bottom w:val="single" w:color="000000" w:themeColor="text1" w:sz="4" w:space="0"/>
              <w:right w:val="single" w:color="000000" w:themeColor="text1" w:sz="4" w:space="0"/>
            </w:tcBorders>
          </w:tcPr>
          <w:p w:rsidRPr="00005B32" w:rsidR="123D2E4F" w:rsidP="7488D4AB" w:rsidRDefault="123D2E4F" w14:paraId="65F0A564" w14:textId="561BBB6B">
            <w:pPr>
              <w:pStyle w:val="TableParagraph"/>
              <w:jc w:val="left"/>
              <w:rPr>
                <w:sz w:val="18"/>
                <w:szCs w:val="18"/>
              </w:rPr>
            </w:pPr>
            <w:r w:rsidRPr="00005B32">
              <w:rPr>
                <w:sz w:val="18"/>
                <w:szCs w:val="18"/>
              </w:rPr>
              <w:t>Joe Newton</w:t>
            </w:r>
          </w:p>
        </w:tc>
      </w:tr>
      <w:tr w:rsidRPr="00005B32" w:rsidR="0045231E" w:rsidTr="74467C6A" w14:paraId="623CC71A" w14:textId="77777777">
        <w:trPr>
          <w:trHeight w:val="287"/>
        </w:trPr>
        <w:tc>
          <w:tcPr>
            <w:tcW w:w="3615" w:type="dxa"/>
            <w:tcBorders>
              <w:top w:val="single" w:color="000000" w:themeColor="text1" w:sz="4" w:space="0"/>
              <w:bottom w:val="single" w:color="000000" w:themeColor="text1" w:sz="4" w:space="0"/>
              <w:right w:val="single" w:color="000000" w:themeColor="text1" w:sz="4" w:space="0"/>
            </w:tcBorders>
          </w:tcPr>
          <w:p w:rsidRPr="00005B32" w:rsidR="0045231E" w:rsidRDefault="00241E48" w14:paraId="623CC717" w14:textId="77777777">
            <w:pPr>
              <w:pStyle w:val="TableParagraph"/>
              <w:spacing w:before="27"/>
              <w:jc w:val="left"/>
              <w:rPr>
                <w:sz w:val="18"/>
              </w:rPr>
            </w:pPr>
            <w:r w:rsidRPr="00005B32">
              <w:rPr>
                <w:sz w:val="18"/>
              </w:rPr>
              <w:t>MN</w:t>
            </w:r>
            <w:r w:rsidRPr="00005B32">
              <w:rPr>
                <w:spacing w:val="-4"/>
                <w:sz w:val="18"/>
              </w:rPr>
              <w:t xml:space="preserve"> </w:t>
            </w:r>
            <w:r w:rsidRPr="00005B32">
              <w:rPr>
                <w:sz w:val="18"/>
              </w:rPr>
              <w:t>Academy</w:t>
            </w:r>
            <w:r w:rsidRPr="00005B32">
              <w:rPr>
                <w:spacing w:val="-1"/>
                <w:sz w:val="18"/>
              </w:rPr>
              <w:t xml:space="preserve"> </w:t>
            </w:r>
            <w:r w:rsidRPr="00005B32">
              <w:rPr>
                <w:sz w:val="18"/>
              </w:rPr>
              <w:t>of</w:t>
            </w:r>
            <w:r w:rsidRPr="00005B32">
              <w:rPr>
                <w:spacing w:val="-3"/>
                <w:sz w:val="18"/>
              </w:rPr>
              <w:t xml:space="preserve"> </w:t>
            </w:r>
            <w:r w:rsidRPr="00005B32">
              <w:rPr>
                <w:sz w:val="18"/>
              </w:rPr>
              <w:t xml:space="preserve">Physician </w:t>
            </w:r>
            <w:r w:rsidRPr="00005B32">
              <w:rPr>
                <w:spacing w:val="-2"/>
                <w:sz w:val="18"/>
              </w:rPr>
              <w:t>Assist.</w:t>
            </w:r>
          </w:p>
        </w:tc>
        <w:tc>
          <w:tcPr>
            <w:tcW w:w="295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45231E" w:rsidRDefault="00241E48" w14:paraId="623CC718" w14:textId="77777777">
            <w:pPr>
              <w:pStyle w:val="TableParagraph"/>
              <w:spacing w:before="27"/>
              <w:ind w:left="112"/>
              <w:jc w:val="left"/>
              <w:rPr>
                <w:sz w:val="18"/>
              </w:rPr>
            </w:pPr>
            <w:r w:rsidRPr="00005B32">
              <w:rPr>
                <w:sz w:val="18"/>
              </w:rPr>
              <w:t xml:space="preserve">Tracy </w:t>
            </w:r>
            <w:r w:rsidRPr="00005B32">
              <w:rPr>
                <w:spacing w:val="-2"/>
                <w:sz w:val="18"/>
              </w:rPr>
              <w:t>Keizer</w:t>
            </w:r>
          </w:p>
        </w:tc>
      </w:tr>
      <w:tr w:rsidRPr="00005B32" w:rsidR="0045231E" w:rsidTr="74467C6A" w14:paraId="623CC71E" w14:textId="77777777">
        <w:trPr>
          <w:trHeight w:val="287"/>
        </w:trPr>
        <w:tc>
          <w:tcPr>
            <w:tcW w:w="3615"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45231E" w:rsidP="46A4A08A" w:rsidRDefault="00241E48" w14:paraId="623CC71B" w14:textId="24005FEA">
            <w:pPr>
              <w:pStyle w:val="TableParagraph"/>
              <w:spacing w:before="27"/>
              <w:jc w:val="left"/>
              <w:rPr>
                <w:sz w:val="18"/>
                <w:szCs w:val="18"/>
              </w:rPr>
            </w:pPr>
            <w:r w:rsidRPr="00005B32">
              <w:rPr>
                <w:sz w:val="18"/>
                <w:szCs w:val="18"/>
              </w:rPr>
              <w:t>MN</w:t>
            </w:r>
            <w:r w:rsidRPr="00005B32">
              <w:rPr>
                <w:spacing w:val="-4"/>
                <w:sz w:val="18"/>
                <w:szCs w:val="18"/>
              </w:rPr>
              <w:t xml:space="preserve"> </w:t>
            </w:r>
            <w:r w:rsidRPr="00005B32">
              <w:rPr>
                <w:sz w:val="18"/>
                <w:szCs w:val="18"/>
              </w:rPr>
              <w:t>Assoc.</w:t>
            </w:r>
            <w:r w:rsidRPr="00005B32">
              <w:rPr>
                <w:spacing w:val="-3"/>
                <w:sz w:val="18"/>
                <w:szCs w:val="18"/>
              </w:rPr>
              <w:t xml:space="preserve"> </w:t>
            </w:r>
            <w:r w:rsidRPr="00005B32">
              <w:rPr>
                <w:sz w:val="18"/>
                <w:szCs w:val="18"/>
              </w:rPr>
              <w:t>of</w:t>
            </w:r>
            <w:r w:rsidRPr="00005B32">
              <w:rPr>
                <w:spacing w:val="-3"/>
                <w:sz w:val="18"/>
                <w:szCs w:val="18"/>
              </w:rPr>
              <w:t xml:space="preserve"> </w:t>
            </w:r>
            <w:r w:rsidRPr="00005B32">
              <w:rPr>
                <w:sz w:val="18"/>
                <w:szCs w:val="18"/>
              </w:rPr>
              <w:t>N</w:t>
            </w:r>
            <w:r w:rsidRPr="00005B32" w:rsidR="711C11F6">
              <w:rPr>
                <w:sz w:val="18"/>
                <w:szCs w:val="18"/>
              </w:rPr>
              <w:t>aturo</w:t>
            </w:r>
            <w:r w:rsidRPr="00005B32">
              <w:rPr>
                <w:sz w:val="18"/>
                <w:szCs w:val="18"/>
              </w:rPr>
              <w:t>pathic</w:t>
            </w:r>
            <w:r w:rsidRPr="00005B32">
              <w:rPr>
                <w:spacing w:val="-1"/>
                <w:sz w:val="18"/>
                <w:szCs w:val="18"/>
              </w:rPr>
              <w:t xml:space="preserve"> </w:t>
            </w:r>
            <w:r w:rsidRPr="00005B32">
              <w:rPr>
                <w:spacing w:val="-2"/>
                <w:sz w:val="18"/>
                <w:szCs w:val="18"/>
              </w:rPr>
              <w:t>Physicians</w:t>
            </w:r>
          </w:p>
        </w:tc>
        <w:tc>
          <w:tcPr>
            <w:tcW w:w="29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45231E" w:rsidP="00871CD5" w:rsidRDefault="00871CD5" w14:paraId="623CC71C" w14:textId="50B5E896">
            <w:pPr>
              <w:rPr>
                <w:sz w:val="18"/>
              </w:rPr>
            </w:pPr>
            <w:r w:rsidRPr="00005B32">
              <w:rPr>
                <w:sz w:val="18"/>
              </w:rPr>
              <w:t>   Aidanne MacDonald-Milewski</w:t>
            </w:r>
          </w:p>
        </w:tc>
      </w:tr>
      <w:tr w:rsidRPr="00005B32" w:rsidR="0045231E" w:rsidTr="74467C6A" w14:paraId="623CC722" w14:textId="77777777">
        <w:trPr>
          <w:trHeight w:val="287"/>
        </w:trPr>
        <w:tc>
          <w:tcPr>
            <w:tcW w:w="3615"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45231E" w:rsidRDefault="00241E48" w14:paraId="623CC71F" w14:textId="77777777">
            <w:pPr>
              <w:pStyle w:val="TableParagraph"/>
              <w:spacing w:before="27"/>
              <w:jc w:val="left"/>
              <w:rPr>
                <w:sz w:val="18"/>
              </w:rPr>
            </w:pPr>
            <w:r w:rsidRPr="00005B32">
              <w:rPr>
                <w:sz w:val="18"/>
              </w:rPr>
              <w:t>MN</w:t>
            </w:r>
            <w:r w:rsidRPr="00005B32">
              <w:rPr>
                <w:spacing w:val="-4"/>
                <w:sz w:val="18"/>
              </w:rPr>
              <w:t xml:space="preserve"> </w:t>
            </w:r>
            <w:r w:rsidRPr="00005B32">
              <w:rPr>
                <w:sz w:val="18"/>
              </w:rPr>
              <w:t>Chiropractic</w:t>
            </w:r>
            <w:r w:rsidRPr="00005B32">
              <w:rPr>
                <w:spacing w:val="-2"/>
                <w:sz w:val="18"/>
              </w:rPr>
              <w:t xml:space="preserve"> Assoc.</w:t>
            </w:r>
          </w:p>
        </w:tc>
        <w:tc>
          <w:tcPr>
            <w:tcW w:w="29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45231E" w:rsidRDefault="00871CD5" w14:paraId="623CC720" w14:textId="47BD3390">
            <w:pPr>
              <w:pStyle w:val="TableParagraph"/>
              <w:spacing w:before="27"/>
              <w:ind w:left="112"/>
              <w:jc w:val="left"/>
              <w:rPr>
                <w:sz w:val="18"/>
              </w:rPr>
            </w:pPr>
            <w:r w:rsidRPr="00005B32">
              <w:rPr>
                <w:sz w:val="18"/>
              </w:rPr>
              <w:t>D</w:t>
            </w:r>
            <w:r w:rsidRPr="00005B32" w:rsidR="00C70585">
              <w:rPr>
                <w:sz w:val="18"/>
              </w:rPr>
              <w:t>r. Jake Dalbec</w:t>
            </w:r>
          </w:p>
        </w:tc>
      </w:tr>
      <w:tr w:rsidRPr="00005B32" w:rsidR="0045231E" w:rsidTr="74467C6A" w14:paraId="623CC726" w14:textId="77777777">
        <w:trPr>
          <w:trHeight w:val="287"/>
        </w:trPr>
        <w:tc>
          <w:tcPr>
            <w:tcW w:w="3615" w:type="dxa"/>
            <w:tcBorders>
              <w:top w:val="single" w:color="000000" w:themeColor="text1" w:sz="4" w:space="0"/>
              <w:bottom w:val="single" w:color="000000" w:themeColor="text1" w:sz="4" w:space="0"/>
              <w:right w:val="single" w:color="000000" w:themeColor="text1" w:sz="4" w:space="0"/>
            </w:tcBorders>
          </w:tcPr>
          <w:p w:rsidRPr="00005B32" w:rsidR="0045231E" w:rsidRDefault="00241E48" w14:paraId="623CC723" w14:textId="77777777">
            <w:pPr>
              <w:pStyle w:val="TableParagraph"/>
              <w:spacing w:before="27"/>
              <w:jc w:val="left"/>
              <w:rPr>
                <w:sz w:val="18"/>
              </w:rPr>
            </w:pPr>
            <w:r w:rsidRPr="00005B32">
              <w:rPr>
                <w:sz w:val="18"/>
              </w:rPr>
              <w:t>MN</w:t>
            </w:r>
            <w:r w:rsidRPr="00005B32">
              <w:rPr>
                <w:spacing w:val="-3"/>
                <w:sz w:val="18"/>
              </w:rPr>
              <w:t xml:space="preserve"> </w:t>
            </w:r>
            <w:r w:rsidRPr="00005B32">
              <w:rPr>
                <w:sz w:val="18"/>
              </w:rPr>
              <w:t>Dental</w:t>
            </w:r>
            <w:r w:rsidRPr="00005B32">
              <w:rPr>
                <w:spacing w:val="-2"/>
                <w:sz w:val="18"/>
              </w:rPr>
              <w:t xml:space="preserve"> Assoc.</w:t>
            </w:r>
          </w:p>
        </w:tc>
        <w:tc>
          <w:tcPr>
            <w:tcW w:w="295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45231E" w:rsidP="7488D4AB" w:rsidRDefault="00871CD5" w14:paraId="623CC724" w14:textId="190E866A">
            <w:pPr>
              <w:pStyle w:val="TableParagraph"/>
              <w:spacing w:before="27"/>
              <w:ind w:left="112"/>
              <w:jc w:val="left"/>
              <w:rPr>
                <w:sz w:val="18"/>
                <w:szCs w:val="18"/>
              </w:rPr>
            </w:pPr>
            <w:r w:rsidRPr="00005B32">
              <w:rPr>
                <w:sz w:val="18"/>
                <w:szCs w:val="18"/>
              </w:rPr>
              <w:t xml:space="preserve">Dr. James </w:t>
            </w:r>
            <w:proofErr w:type="spellStart"/>
            <w:r w:rsidRPr="00005B32">
              <w:rPr>
                <w:sz w:val="18"/>
                <w:szCs w:val="18"/>
              </w:rPr>
              <w:t>Omlie</w:t>
            </w:r>
            <w:proofErr w:type="spellEnd"/>
          </w:p>
        </w:tc>
      </w:tr>
      <w:tr w:rsidRPr="00005B32" w:rsidR="0045231E" w:rsidTr="74467C6A" w14:paraId="623CC72A" w14:textId="77777777">
        <w:trPr>
          <w:trHeight w:val="290"/>
        </w:trPr>
        <w:tc>
          <w:tcPr>
            <w:tcW w:w="3615" w:type="dxa"/>
            <w:tcBorders>
              <w:top w:val="single" w:color="000000" w:themeColor="text1" w:sz="4" w:space="0"/>
              <w:bottom w:val="single" w:color="000000" w:themeColor="text1" w:sz="4" w:space="0"/>
              <w:right w:val="single" w:color="000000" w:themeColor="text1" w:sz="4" w:space="0"/>
            </w:tcBorders>
          </w:tcPr>
          <w:p w:rsidRPr="00005B32" w:rsidR="0045231E" w:rsidRDefault="00241E48" w14:paraId="623CC727" w14:textId="77777777">
            <w:pPr>
              <w:pStyle w:val="TableParagraph"/>
              <w:spacing w:before="27"/>
              <w:jc w:val="left"/>
              <w:rPr>
                <w:sz w:val="18"/>
              </w:rPr>
            </w:pPr>
            <w:r w:rsidRPr="00005B32">
              <w:rPr>
                <w:sz w:val="18"/>
              </w:rPr>
              <w:t>MN</w:t>
            </w:r>
            <w:r w:rsidRPr="00005B32">
              <w:rPr>
                <w:spacing w:val="-6"/>
                <w:sz w:val="18"/>
              </w:rPr>
              <w:t xml:space="preserve"> </w:t>
            </w:r>
            <w:r w:rsidRPr="00005B32">
              <w:rPr>
                <w:sz w:val="18"/>
              </w:rPr>
              <w:t>Health</w:t>
            </w:r>
            <w:r w:rsidRPr="00005B32">
              <w:rPr>
                <w:spacing w:val="-1"/>
                <w:sz w:val="18"/>
              </w:rPr>
              <w:t xml:space="preserve"> </w:t>
            </w:r>
            <w:r w:rsidRPr="00005B32">
              <w:rPr>
                <w:sz w:val="18"/>
              </w:rPr>
              <w:t>Systems</w:t>
            </w:r>
            <w:r w:rsidRPr="00005B32">
              <w:rPr>
                <w:spacing w:val="-2"/>
                <w:sz w:val="18"/>
              </w:rPr>
              <w:t xml:space="preserve"> Pharmacists</w:t>
            </w:r>
          </w:p>
        </w:tc>
        <w:tc>
          <w:tcPr>
            <w:tcW w:w="295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45231E" w:rsidRDefault="00241E48" w14:paraId="623CC728" w14:textId="77777777">
            <w:pPr>
              <w:pStyle w:val="TableParagraph"/>
              <w:spacing w:before="27"/>
              <w:ind w:left="112"/>
              <w:jc w:val="left"/>
              <w:rPr>
                <w:sz w:val="18"/>
              </w:rPr>
            </w:pPr>
            <w:r w:rsidRPr="00005B32">
              <w:rPr>
                <w:sz w:val="18"/>
              </w:rPr>
              <w:t>S.</w:t>
            </w:r>
            <w:r w:rsidRPr="00005B32">
              <w:rPr>
                <w:spacing w:val="-5"/>
                <w:sz w:val="18"/>
              </w:rPr>
              <w:t xml:space="preserve"> </w:t>
            </w:r>
            <w:r w:rsidRPr="00005B32">
              <w:rPr>
                <w:sz w:val="18"/>
              </w:rPr>
              <w:t>Bruce</w:t>
            </w:r>
            <w:r w:rsidRPr="00005B32">
              <w:rPr>
                <w:spacing w:val="-3"/>
                <w:sz w:val="18"/>
              </w:rPr>
              <w:t xml:space="preserve"> </w:t>
            </w:r>
            <w:r w:rsidRPr="00005B32">
              <w:rPr>
                <w:spacing w:val="-2"/>
                <w:sz w:val="18"/>
              </w:rPr>
              <w:t>Benson</w:t>
            </w:r>
          </w:p>
        </w:tc>
      </w:tr>
      <w:tr w:rsidRPr="00005B32" w:rsidR="0045231E" w:rsidTr="74467C6A" w14:paraId="623CC72E" w14:textId="77777777">
        <w:trPr>
          <w:trHeight w:val="287"/>
        </w:trPr>
        <w:tc>
          <w:tcPr>
            <w:tcW w:w="3615"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45231E" w:rsidRDefault="00241E48" w14:paraId="623CC72B" w14:textId="77777777">
            <w:pPr>
              <w:pStyle w:val="TableParagraph"/>
              <w:spacing w:before="25"/>
              <w:jc w:val="left"/>
              <w:rPr>
                <w:sz w:val="18"/>
              </w:rPr>
            </w:pPr>
            <w:r w:rsidRPr="00005B32">
              <w:rPr>
                <w:sz w:val="18"/>
              </w:rPr>
              <w:t>MN</w:t>
            </w:r>
            <w:r w:rsidRPr="00005B32">
              <w:rPr>
                <w:spacing w:val="-5"/>
                <w:sz w:val="18"/>
              </w:rPr>
              <w:t xml:space="preserve"> </w:t>
            </w:r>
            <w:r w:rsidRPr="00005B32">
              <w:rPr>
                <w:sz w:val="18"/>
              </w:rPr>
              <w:t>Medical</w:t>
            </w:r>
            <w:r w:rsidRPr="00005B32">
              <w:rPr>
                <w:spacing w:val="-2"/>
                <w:sz w:val="18"/>
              </w:rPr>
              <w:t xml:space="preserve"> Assoc.</w:t>
            </w:r>
          </w:p>
        </w:tc>
        <w:tc>
          <w:tcPr>
            <w:tcW w:w="29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45231E" w:rsidRDefault="00241E48" w14:paraId="623CC72C" w14:textId="77777777">
            <w:pPr>
              <w:pStyle w:val="TableParagraph"/>
              <w:spacing w:before="25"/>
              <w:ind w:left="112"/>
              <w:jc w:val="left"/>
              <w:rPr>
                <w:sz w:val="18"/>
              </w:rPr>
            </w:pPr>
            <w:r w:rsidRPr="00005B32">
              <w:rPr>
                <w:sz w:val="18"/>
              </w:rPr>
              <w:t>Stephanie</w:t>
            </w:r>
            <w:r w:rsidRPr="00005B32">
              <w:rPr>
                <w:spacing w:val="-5"/>
                <w:sz w:val="18"/>
              </w:rPr>
              <w:t xml:space="preserve"> </w:t>
            </w:r>
            <w:r w:rsidRPr="00005B32">
              <w:rPr>
                <w:spacing w:val="-2"/>
                <w:sz w:val="18"/>
              </w:rPr>
              <w:t>Lindgren</w:t>
            </w:r>
          </w:p>
        </w:tc>
      </w:tr>
      <w:tr w:rsidRPr="00005B32" w:rsidR="0045231E" w:rsidTr="74467C6A" w14:paraId="623CC733" w14:textId="77777777">
        <w:trPr>
          <w:trHeight w:val="474"/>
        </w:trPr>
        <w:tc>
          <w:tcPr>
            <w:tcW w:w="3615"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45231E" w:rsidRDefault="00241E48" w14:paraId="623CC72F" w14:textId="77777777">
            <w:pPr>
              <w:pStyle w:val="TableParagraph"/>
              <w:spacing w:before="1"/>
              <w:jc w:val="left"/>
              <w:rPr>
                <w:sz w:val="18"/>
              </w:rPr>
            </w:pPr>
            <w:r w:rsidRPr="00005B32">
              <w:rPr>
                <w:sz w:val="18"/>
              </w:rPr>
              <w:t>National</w:t>
            </w:r>
            <w:r w:rsidRPr="00005B32">
              <w:rPr>
                <w:spacing w:val="-3"/>
                <w:sz w:val="18"/>
              </w:rPr>
              <w:t xml:space="preserve"> </w:t>
            </w:r>
            <w:r w:rsidRPr="00005B32">
              <w:rPr>
                <w:sz w:val="18"/>
              </w:rPr>
              <w:t>Assoc.</w:t>
            </w:r>
            <w:r w:rsidRPr="00005B32">
              <w:rPr>
                <w:spacing w:val="-3"/>
                <w:sz w:val="18"/>
              </w:rPr>
              <w:t xml:space="preserve"> </w:t>
            </w:r>
            <w:r w:rsidRPr="00005B32">
              <w:rPr>
                <w:sz w:val="18"/>
              </w:rPr>
              <w:t>of</w:t>
            </w:r>
            <w:r w:rsidRPr="00005B32">
              <w:rPr>
                <w:spacing w:val="-3"/>
                <w:sz w:val="18"/>
              </w:rPr>
              <w:t xml:space="preserve"> </w:t>
            </w:r>
            <w:r w:rsidRPr="00005B32">
              <w:rPr>
                <w:sz w:val="18"/>
              </w:rPr>
              <w:t>Addiction</w:t>
            </w:r>
            <w:r w:rsidRPr="00005B32">
              <w:rPr>
                <w:spacing w:val="-3"/>
                <w:sz w:val="18"/>
              </w:rPr>
              <w:t xml:space="preserve"> </w:t>
            </w:r>
            <w:r w:rsidRPr="00005B32">
              <w:rPr>
                <w:spacing w:val="-2"/>
                <w:sz w:val="18"/>
              </w:rPr>
              <w:t>Professionals,</w:t>
            </w:r>
          </w:p>
          <w:p w:rsidRPr="00005B32" w:rsidR="0045231E" w:rsidRDefault="00241E48" w14:paraId="623CC730" w14:textId="77777777">
            <w:pPr>
              <w:pStyle w:val="TableParagraph"/>
              <w:spacing w:before="18" w:line="216" w:lineRule="exact"/>
              <w:jc w:val="left"/>
              <w:rPr>
                <w:sz w:val="18"/>
              </w:rPr>
            </w:pPr>
            <w:r w:rsidRPr="00005B32">
              <w:rPr>
                <w:sz w:val="18"/>
              </w:rPr>
              <w:t>MN</w:t>
            </w:r>
            <w:r w:rsidRPr="00005B32">
              <w:rPr>
                <w:spacing w:val="-2"/>
                <w:sz w:val="18"/>
              </w:rPr>
              <w:t xml:space="preserve"> Affiliate</w:t>
            </w:r>
          </w:p>
        </w:tc>
        <w:tc>
          <w:tcPr>
            <w:tcW w:w="29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45231E" w:rsidRDefault="00241E48" w14:paraId="623CC731" w14:textId="77777777">
            <w:pPr>
              <w:pStyle w:val="TableParagraph"/>
              <w:spacing w:before="119"/>
              <w:ind w:left="112"/>
              <w:jc w:val="left"/>
              <w:rPr>
                <w:sz w:val="18"/>
              </w:rPr>
            </w:pPr>
            <w:r w:rsidRPr="00005B32">
              <w:rPr>
                <w:sz w:val="18"/>
              </w:rPr>
              <w:t>Sandy</w:t>
            </w:r>
            <w:r w:rsidRPr="00005B32">
              <w:rPr>
                <w:spacing w:val="-4"/>
                <w:sz w:val="18"/>
              </w:rPr>
              <w:t xml:space="preserve"> </w:t>
            </w:r>
            <w:r w:rsidRPr="00005B32">
              <w:rPr>
                <w:spacing w:val="-2"/>
                <w:sz w:val="18"/>
              </w:rPr>
              <w:t>Clark</w:t>
            </w:r>
          </w:p>
        </w:tc>
      </w:tr>
      <w:tr w:rsidRPr="00005B32" w:rsidR="0045231E" w:rsidTr="74467C6A" w14:paraId="623CC738" w14:textId="77777777">
        <w:trPr>
          <w:trHeight w:val="472"/>
        </w:trPr>
        <w:tc>
          <w:tcPr>
            <w:tcW w:w="3615" w:type="dxa"/>
            <w:tcBorders>
              <w:top w:val="single" w:color="000000" w:themeColor="text1" w:sz="4" w:space="0"/>
              <w:bottom w:val="single" w:color="000000" w:themeColor="text1" w:sz="4" w:space="0"/>
              <w:right w:val="single" w:color="000000" w:themeColor="text1" w:sz="4" w:space="0"/>
            </w:tcBorders>
          </w:tcPr>
          <w:p w:rsidRPr="00005B32" w:rsidR="0045231E" w:rsidRDefault="00241E48" w14:paraId="623CC734" w14:textId="77777777">
            <w:pPr>
              <w:pStyle w:val="TableParagraph"/>
              <w:spacing w:before="1"/>
              <w:jc w:val="left"/>
              <w:rPr>
                <w:sz w:val="18"/>
              </w:rPr>
            </w:pPr>
            <w:r w:rsidRPr="00005B32">
              <w:rPr>
                <w:sz w:val="18"/>
              </w:rPr>
              <w:t>National</w:t>
            </w:r>
            <w:r w:rsidRPr="00005B32">
              <w:rPr>
                <w:spacing w:val="-3"/>
                <w:sz w:val="18"/>
              </w:rPr>
              <w:t xml:space="preserve"> </w:t>
            </w:r>
            <w:r w:rsidRPr="00005B32">
              <w:rPr>
                <w:sz w:val="18"/>
              </w:rPr>
              <w:t>Assoc.</w:t>
            </w:r>
            <w:r w:rsidRPr="00005B32">
              <w:rPr>
                <w:spacing w:val="-2"/>
                <w:sz w:val="18"/>
              </w:rPr>
              <w:t xml:space="preserve"> </w:t>
            </w:r>
            <w:r w:rsidRPr="00005B32">
              <w:rPr>
                <w:sz w:val="18"/>
              </w:rPr>
              <w:t>of</w:t>
            </w:r>
            <w:r w:rsidRPr="00005B32">
              <w:rPr>
                <w:spacing w:val="-3"/>
                <w:sz w:val="18"/>
              </w:rPr>
              <w:t xml:space="preserve"> </w:t>
            </w:r>
            <w:r w:rsidRPr="00005B32">
              <w:rPr>
                <w:sz w:val="18"/>
              </w:rPr>
              <w:t>Social</w:t>
            </w:r>
            <w:r w:rsidRPr="00005B32">
              <w:rPr>
                <w:spacing w:val="-2"/>
                <w:sz w:val="18"/>
              </w:rPr>
              <w:t xml:space="preserve"> </w:t>
            </w:r>
            <w:r w:rsidRPr="00005B32">
              <w:rPr>
                <w:sz w:val="18"/>
              </w:rPr>
              <w:t>Workers,</w:t>
            </w:r>
            <w:r w:rsidRPr="00005B32">
              <w:rPr>
                <w:spacing w:val="-1"/>
                <w:sz w:val="18"/>
              </w:rPr>
              <w:t xml:space="preserve"> </w:t>
            </w:r>
            <w:r w:rsidRPr="00005B32">
              <w:rPr>
                <w:spacing w:val="-5"/>
                <w:sz w:val="18"/>
              </w:rPr>
              <w:t>MN</w:t>
            </w:r>
          </w:p>
          <w:p w:rsidRPr="00005B32" w:rsidR="0045231E" w:rsidRDefault="00241E48" w14:paraId="623CC735" w14:textId="77777777">
            <w:pPr>
              <w:pStyle w:val="TableParagraph"/>
              <w:spacing w:before="15" w:line="216" w:lineRule="exact"/>
              <w:jc w:val="left"/>
              <w:rPr>
                <w:sz w:val="18"/>
              </w:rPr>
            </w:pPr>
            <w:r w:rsidRPr="00005B32">
              <w:rPr>
                <w:spacing w:val="-2"/>
                <w:sz w:val="18"/>
              </w:rPr>
              <w:t>Chapter</w:t>
            </w:r>
          </w:p>
        </w:tc>
        <w:tc>
          <w:tcPr>
            <w:tcW w:w="295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45231E" w:rsidP="7488D4AB" w:rsidRDefault="00241E48" w14:paraId="623CC736" w14:textId="77777777">
            <w:pPr>
              <w:pStyle w:val="TableParagraph"/>
              <w:spacing w:before="119"/>
              <w:ind w:left="112"/>
              <w:jc w:val="left"/>
              <w:rPr>
                <w:sz w:val="18"/>
                <w:szCs w:val="18"/>
              </w:rPr>
            </w:pPr>
            <w:r w:rsidRPr="00005B32">
              <w:rPr>
                <w:sz w:val="18"/>
                <w:szCs w:val="18"/>
              </w:rPr>
              <w:t>Michael</w:t>
            </w:r>
            <w:r w:rsidRPr="00005B32">
              <w:rPr>
                <w:spacing w:val="-3"/>
                <w:sz w:val="18"/>
                <w:szCs w:val="18"/>
              </w:rPr>
              <w:t xml:space="preserve"> </w:t>
            </w:r>
            <w:r w:rsidRPr="00005B32">
              <w:rPr>
                <w:sz w:val="18"/>
                <w:szCs w:val="18"/>
              </w:rPr>
              <w:t>Arieta</w:t>
            </w:r>
            <w:r w:rsidRPr="00005B32">
              <w:rPr>
                <w:spacing w:val="-3"/>
                <w:sz w:val="18"/>
                <w:szCs w:val="18"/>
              </w:rPr>
              <w:t xml:space="preserve"> </w:t>
            </w:r>
            <w:r w:rsidRPr="00005B32">
              <w:rPr>
                <w:sz w:val="18"/>
                <w:szCs w:val="18"/>
              </w:rPr>
              <w:t>(</w:t>
            </w:r>
            <w:r w:rsidRPr="00005B32">
              <w:rPr>
                <w:spacing w:val="-2"/>
                <w:sz w:val="18"/>
                <w:szCs w:val="18"/>
              </w:rPr>
              <w:t>Chair)</w:t>
            </w:r>
          </w:p>
        </w:tc>
      </w:tr>
      <w:tr w:rsidRPr="00005B32" w:rsidR="0045231E" w:rsidTr="74467C6A" w14:paraId="623CC73C" w14:textId="77777777">
        <w:trPr>
          <w:trHeight w:val="287"/>
        </w:trPr>
        <w:tc>
          <w:tcPr>
            <w:tcW w:w="3615" w:type="dxa"/>
            <w:tcBorders>
              <w:top w:val="single" w:color="000000" w:themeColor="text1" w:sz="4" w:space="0"/>
              <w:bottom w:val="single" w:color="000000" w:themeColor="text1" w:sz="4" w:space="0"/>
              <w:right w:val="single" w:color="000000" w:themeColor="text1" w:sz="4" w:space="0"/>
            </w:tcBorders>
          </w:tcPr>
          <w:p w:rsidRPr="00005B32" w:rsidR="0045231E" w:rsidRDefault="00241E48" w14:paraId="623CC739" w14:textId="77777777">
            <w:pPr>
              <w:pStyle w:val="TableParagraph"/>
              <w:spacing w:before="27"/>
              <w:jc w:val="left"/>
              <w:rPr>
                <w:sz w:val="18"/>
              </w:rPr>
            </w:pPr>
            <w:r w:rsidRPr="00005B32">
              <w:rPr>
                <w:sz w:val="18"/>
              </w:rPr>
              <w:t>MN</w:t>
            </w:r>
            <w:r w:rsidRPr="00005B32">
              <w:rPr>
                <w:spacing w:val="-4"/>
                <w:sz w:val="18"/>
              </w:rPr>
              <w:t xml:space="preserve"> </w:t>
            </w:r>
            <w:r w:rsidRPr="00005B32">
              <w:rPr>
                <w:sz w:val="18"/>
              </w:rPr>
              <w:t>Nurse</w:t>
            </w:r>
            <w:r w:rsidRPr="00005B32">
              <w:rPr>
                <w:spacing w:val="-2"/>
                <w:sz w:val="18"/>
              </w:rPr>
              <w:t xml:space="preserve"> </w:t>
            </w:r>
            <w:r w:rsidRPr="00005B32">
              <w:rPr>
                <w:sz w:val="18"/>
              </w:rPr>
              <w:t>Peer</w:t>
            </w:r>
            <w:r w:rsidRPr="00005B32">
              <w:rPr>
                <w:spacing w:val="-1"/>
                <w:sz w:val="18"/>
              </w:rPr>
              <w:t xml:space="preserve"> </w:t>
            </w:r>
            <w:r w:rsidRPr="00005B32">
              <w:rPr>
                <w:sz w:val="18"/>
              </w:rPr>
              <w:t>Support</w:t>
            </w:r>
            <w:r w:rsidRPr="00005B32">
              <w:rPr>
                <w:spacing w:val="-2"/>
                <w:sz w:val="18"/>
              </w:rPr>
              <w:t xml:space="preserve"> Network</w:t>
            </w:r>
          </w:p>
        </w:tc>
        <w:tc>
          <w:tcPr>
            <w:tcW w:w="295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45231E" w:rsidP="74467C6A" w:rsidRDefault="666381EA" w14:paraId="623CC73A" w14:textId="44763225">
            <w:pPr>
              <w:pStyle w:val="TableParagraph"/>
              <w:spacing w:before="27" w:line="259" w:lineRule="auto"/>
              <w:ind w:left="112"/>
              <w:jc w:val="left"/>
            </w:pPr>
            <w:r w:rsidRPr="00005B32">
              <w:rPr>
                <w:sz w:val="18"/>
                <w:szCs w:val="18"/>
              </w:rPr>
              <w:t>Katy Callaway</w:t>
            </w:r>
          </w:p>
        </w:tc>
      </w:tr>
      <w:tr w:rsidRPr="00005B32" w:rsidR="0045231E" w:rsidTr="74467C6A" w14:paraId="623CC740" w14:textId="77777777">
        <w:trPr>
          <w:trHeight w:val="290"/>
        </w:trPr>
        <w:tc>
          <w:tcPr>
            <w:tcW w:w="3615"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45231E" w:rsidRDefault="00241E48" w14:paraId="623CC73D" w14:textId="77777777">
            <w:pPr>
              <w:pStyle w:val="TableParagraph"/>
              <w:spacing w:before="28"/>
              <w:jc w:val="left"/>
              <w:rPr>
                <w:sz w:val="18"/>
              </w:rPr>
            </w:pPr>
            <w:r w:rsidRPr="00005B32">
              <w:rPr>
                <w:sz w:val="18"/>
              </w:rPr>
              <w:t>MN</w:t>
            </w:r>
            <w:r w:rsidRPr="00005B32">
              <w:rPr>
                <w:spacing w:val="-4"/>
                <w:sz w:val="18"/>
              </w:rPr>
              <w:t xml:space="preserve"> </w:t>
            </w:r>
            <w:r w:rsidRPr="00005B32">
              <w:rPr>
                <w:sz w:val="18"/>
              </w:rPr>
              <w:t xml:space="preserve">Nurses </w:t>
            </w:r>
            <w:r w:rsidRPr="00005B32">
              <w:rPr>
                <w:spacing w:val="-2"/>
                <w:sz w:val="18"/>
              </w:rPr>
              <w:t>Assoc.</w:t>
            </w:r>
          </w:p>
        </w:tc>
        <w:tc>
          <w:tcPr>
            <w:tcW w:w="29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45231E" w:rsidP="7488D4AB" w:rsidRDefault="0DCD3A80" w14:paraId="623CC73E" w14:textId="7770F72D">
            <w:pPr>
              <w:pStyle w:val="TableParagraph"/>
              <w:spacing w:before="28" w:line="259" w:lineRule="auto"/>
              <w:ind w:left="112"/>
              <w:jc w:val="left"/>
            </w:pPr>
            <w:r w:rsidRPr="00005B32">
              <w:rPr>
                <w:sz w:val="18"/>
                <w:szCs w:val="18"/>
              </w:rPr>
              <w:t>Nathaneal Lew</w:t>
            </w:r>
          </w:p>
        </w:tc>
      </w:tr>
      <w:tr w:rsidRPr="00005B32" w:rsidR="0045231E" w:rsidTr="74467C6A" w14:paraId="623CC744" w14:textId="77777777">
        <w:trPr>
          <w:trHeight w:val="287"/>
        </w:trPr>
        <w:tc>
          <w:tcPr>
            <w:tcW w:w="3615"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45231E" w:rsidRDefault="00241E48" w14:paraId="623CC741" w14:textId="77777777">
            <w:pPr>
              <w:pStyle w:val="TableParagraph"/>
              <w:spacing w:before="25"/>
              <w:jc w:val="left"/>
              <w:rPr>
                <w:sz w:val="18"/>
              </w:rPr>
            </w:pPr>
            <w:r w:rsidRPr="00005B32">
              <w:rPr>
                <w:sz w:val="18"/>
              </w:rPr>
              <w:t>MN</w:t>
            </w:r>
            <w:r w:rsidRPr="00005B32">
              <w:rPr>
                <w:spacing w:val="-5"/>
                <w:sz w:val="18"/>
              </w:rPr>
              <w:t xml:space="preserve"> </w:t>
            </w:r>
            <w:r w:rsidRPr="00005B32">
              <w:rPr>
                <w:sz w:val="18"/>
              </w:rPr>
              <w:t>Occupational</w:t>
            </w:r>
            <w:r w:rsidRPr="00005B32">
              <w:rPr>
                <w:spacing w:val="-4"/>
                <w:sz w:val="18"/>
              </w:rPr>
              <w:t xml:space="preserve"> </w:t>
            </w:r>
            <w:r w:rsidRPr="00005B32">
              <w:rPr>
                <w:sz w:val="18"/>
              </w:rPr>
              <w:t xml:space="preserve">Therapy </w:t>
            </w:r>
            <w:r w:rsidRPr="00005B32">
              <w:rPr>
                <w:spacing w:val="-2"/>
                <w:sz w:val="18"/>
              </w:rPr>
              <w:t>Assoc.</w:t>
            </w:r>
          </w:p>
        </w:tc>
        <w:tc>
          <w:tcPr>
            <w:tcW w:w="29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45231E" w:rsidRDefault="00241E48" w14:paraId="623CC742" w14:textId="77777777">
            <w:pPr>
              <w:pStyle w:val="TableParagraph"/>
              <w:spacing w:before="25"/>
              <w:ind w:left="112"/>
              <w:jc w:val="left"/>
              <w:rPr>
                <w:sz w:val="18"/>
              </w:rPr>
            </w:pPr>
            <w:r w:rsidRPr="00005B32">
              <w:rPr>
                <w:sz w:val="18"/>
              </w:rPr>
              <w:t>Karen</w:t>
            </w:r>
            <w:r w:rsidRPr="00005B32">
              <w:rPr>
                <w:spacing w:val="-2"/>
                <w:sz w:val="18"/>
              </w:rPr>
              <w:t xml:space="preserve"> Sames</w:t>
            </w:r>
          </w:p>
        </w:tc>
      </w:tr>
      <w:tr w:rsidRPr="00005B32" w:rsidR="0045231E" w:rsidTr="74467C6A" w14:paraId="623CC748" w14:textId="77777777">
        <w:trPr>
          <w:trHeight w:val="287"/>
        </w:trPr>
        <w:tc>
          <w:tcPr>
            <w:tcW w:w="3615" w:type="dxa"/>
            <w:tcBorders>
              <w:top w:val="single" w:color="000000" w:themeColor="text1" w:sz="4" w:space="0"/>
              <w:bottom w:val="single" w:color="000000" w:themeColor="text1" w:sz="4" w:space="0"/>
              <w:right w:val="single" w:color="000000" w:themeColor="text1" w:sz="4" w:space="0"/>
            </w:tcBorders>
          </w:tcPr>
          <w:p w:rsidRPr="00005B32" w:rsidR="0045231E" w:rsidRDefault="00241E48" w14:paraId="623CC745" w14:textId="77777777">
            <w:pPr>
              <w:pStyle w:val="TableParagraph"/>
              <w:spacing w:before="27"/>
              <w:jc w:val="left"/>
              <w:rPr>
                <w:sz w:val="18"/>
              </w:rPr>
            </w:pPr>
            <w:r w:rsidRPr="00005B32">
              <w:rPr>
                <w:sz w:val="18"/>
              </w:rPr>
              <w:t>MN</w:t>
            </w:r>
            <w:r w:rsidRPr="00005B32">
              <w:rPr>
                <w:spacing w:val="-4"/>
                <w:sz w:val="18"/>
              </w:rPr>
              <w:t xml:space="preserve"> </w:t>
            </w:r>
            <w:r w:rsidRPr="00005B32">
              <w:rPr>
                <w:sz w:val="18"/>
              </w:rPr>
              <w:t>Optometric</w:t>
            </w:r>
            <w:r w:rsidRPr="00005B32">
              <w:rPr>
                <w:spacing w:val="-2"/>
                <w:sz w:val="18"/>
              </w:rPr>
              <w:t xml:space="preserve"> Assoc.</w:t>
            </w:r>
          </w:p>
        </w:tc>
        <w:tc>
          <w:tcPr>
            <w:tcW w:w="295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45231E" w:rsidRDefault="00241E48" w14:paraId="623CC746" w14:textId="77777777">
            <w:pPr>
              <w:pStyle w:val="TableParagraph"/>
              <w:spacing w:before="27"/>
              <w:ind w:left="112"/>
              <w:jc w:val="left"/>
              <w:rPr>
                <w:sz w:val="18"/>
              </w:rPr>
            </w:pPr>
            <w:r w:rsidRPr="00005B32">
              <w:rPr>
                <w:sz w:val="18"/>
              </w:rPr>
              <w:t>Georgiann</w:t>
            </w:r>
            <w:r w:rsidRPr="00005B32">
              <w:rPr>
                <w:spacing w:val="-4"/>
                <w:sz w:val="18"/>
              </w:rPr>
              <w:t xml:space="preserve"> </w:t>
            </w:r>
            <w:r w:rsidRPr="00005B32">
              <w:rPr>
                <w:sz w:val="18"/>
              </w:rPr>
              <w:t>Jensen</w:t>
            </w:r>
            <w:r w:rsidRPr="00005B32">
              <w:rPr>
                <w:spacing w:val="-4"/>
                <w:sz w:val="18"/>
              </w:rPr>
              <w:t xml:space="preserve"> Bohn</w:t>
            </w:r>
          </w:p>
        </w:tc>
      </w:tr>
      <w:tr w:rsidRPr="00005B32" w:rsidR="0045231E" w:rsidTr="74467C6A" w14:paraId="623CC74C" w14:textId="77777777">
        <w:trPr>
          <w:trHeight w:val="287"/>
        </w:trPr>
        <w:tc>
          <w:tcPr>
            <w:tcW w:w="3615" w:type="dxa"/>
            <w:tcBorders>
              <w:top w:val="single" w:color="000000" w:themeColor="text1" w:sz="4" w:space="0"/>
              <w:bottom w:val="single" w:color="000000" w:themeColor="text1" w:sz="4" w:space="0"/>
              <w:right w:val="single" w:color="000000" w:themeColor="text1" w:sz="4" w:space="0"/>
            </w:tcBorders>
          </w:tcPr>
          <w:p w:rsidRPr="00005B32" w:rsidR="0045231E" w:rsidRDefault="00241E48" w14:paraId="623CC749" w14:textId="77777777">
            <w:pPr>
              <w:pStyle w:val="TableParagraph"/>
              <w:spacing w:before="27"/>
              <w:jc w:val="left"/>
              <w:rPr>
                <w:sz w:val="18"/>
              </w:rPr>
            </w:pPr>
            <w:r w:rsidRPr="00005B32">
              <w:rPr>
                <w:sz w:val="18"/>
              </w:rPr>
              <w:t>MN</w:t>
            </w:r>
            <w:r w:rsidRPr="00005B32">
              <w:rPr>
                <w:spacing w:val="-4"/>
                <w:sz w:val="18"/>
              </w:rPr>
              <w:t xml:space="preserve"> </w:t>
            </w:r>
            <w:r w:rsidRPr="00005B32">
              <w:rPr>
                <w:sz w:val="18"/>
              </w:rPr>
              <w:t>Organization</w:t>
            </w:r>
            <w:r w:rsidRPr="00005B32">
              <w:rPr>
                <w:spacing w:val="-2"/>
                <w:sz w:val="18"/>
              </w:rPr>
              <w:t xml:space="preserve"> </w:t>
            </w:r>
            <w:r w:rsidRPr="00005B32">
              <w:rPr>
                <w:sz w:val="18"/>
              </w:rPr>
              <w:t>of</w:t>
            </w:r>
            <w:r w:rsidRPr="00005B32">
              <w:rPr>
                <w:spacing w:val="-3"/>
                <w:sz w:val="18"/>
              </w:rPr>
              <w:t xml:space="preserve"> </w:t>
            </w:r>
            <w:r w:rsidRPr="00005B32">
              <w:rPr>
                <w:sz w:val="18"/>
              </w:rPr>
              <w:t>Leaders in</w:t>
            </w:r>
            <w:r w:rsidRPr="00005B32">
              <w:rPr>
                <w:spacing w:val="-2"/>
                <w:sz w:val="18"/>
              </w:rPr>
              <w:t xml:space="preserve"> Nursing</w:t>
            </w:r>
          </w:p>
        </w:tc>
        <w:tc>
          <w:tcPr>
            <w:tcW w:w="295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45231E" w:rsidRDefault="00241E48" w14:paraId="623CC74A" w14:textId="77777777">
            <w:pPr>
              <w:pStyle w:val="TableParagraph"/>
              <w:spacing w:before="27"/>
              <w:ind w:left="112"/>
              <w:jc w:val="left"/>
              <w:rPr>
                <w:sz w:val="18"/>
              </w:rPr>
            </w:pPr>
            <w:r w:rsidRPr="00005B32">
              <w:rPr>
                <w:sz w:val="18"/>
              </w:rPr>
              <w:t>Lucy</w:t>
            </w:r>
            <w:r w:rsidRPr="00005B32">
              <w:rPr>
                <w:spacing w:val="-2"/>
                <w:sz w:val="18"/>
              </w:rPr>
              <w:t xml:space="preserve"> </w:t>
            </w:r>
            <w:proofErr w:type="spellStart"/>
            <w:r w:rsidRPr="00005B32">
              <w:rPr>
                <w:spacing w:val="-2"/>
                <w:sz w:val="18"/>
              </w:rPr>
              <w:t>Furlog</w:t>
            </w:r>
            <w:proofErr w:type="spellEnd"/>
          </w:p>
        </w:tc>
      </w:tr>
      <w:tr w:rsidRPr="00005B32" w:rsidR="0045231E" w:rsidTr="74467C6A" w14:paraId="623CC750" w14:textId="77777777">
        <w:trPr>
          <w:trHeight w:val="287"/>
        </w:trPr>
        <w:tc>
          <w:tcPr>
            <w:tcW w:w="3615"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45231E" w:rsidRDefault="00241E48" w14:paraId="623CC74D" w14:textId="77777777">
            <w:pPr>
              <w:pStyle w:val="TableParagraph"/>
              <w:spacing w:before="27"/>
              <w:jc w:val="left"/>
              <w:rPr>
                <w:sz w:val="18"/>
              </w:rPr>
            </w:pPr>
            <w:r w:rsidRPr="00005B32">
              <w:rPr>
                <w:sz w:val="18"/>
              </w:rPr>
              <w:t>MN</w:t>
            </w:r>
            <w:r w:rsidRPr="00005B32">
              <w:rPr>
                <w:spacing w:val="-4"/>
                <w:sz w:val="18"/>
              </w:rPr>
              <w:t xml:space="preserve"> </w:t>
            </w:r>
            <w:r w:rsidRPr="00005B32">
              <w:rPr>
                <w:sz w:val="18"/>
              </w:rPr>
              <w:t>Organization</w:t>
            </w:r>
            <w:r w:rsidRPr="00005B32">
              <w:rPr>
                <w:spacing w:val="-3"/>
                <w:sz w:val="18"/>
              </w:rPr>
              <w:t xml:space="preserve"> </w:t>
            </w:r>
            <w:r w:rsidRPr="00005B32">
              <w:rPr>
                <w:sz w:val="18"/>
              </w:rPr>
              <w:t>of</w:t>
            </w:r>
            <w:r w:rsidRPr="00005B32">
              <w:rPr>
                <w:spacing w:val="-3"/>
                <w:sz w:val="18"/>
              </w:rPr>
              <w:t xml:space="preserve"> </w:t>
            </w:r>
            <w:r w:rsidRPr="00005B32">
              <w:rPr>
                <w:sz w:val="18"/>
              </w:rPr>
              <w:t>Registered</w:t>
            </w:r>
            <w:r w:rsidRPr="00005B32">
              <w:rPr>
                <w:spacing w:val="-3"/>
                <w:sz w:val="18"/>
              </w:rPr>
              <w:t xml:space="preserve"> </w:t>
            </w:r>
            <w:r w:rsidRPr="00005B32">
              <w:rPr>
                <w:spacing w:val="-2"/>
                <w:sz w:val="18"/>
              </w:rPr>
              <w:t>Nurses</w:t>
            </w:r>
          </w:p>
        </w:tc>
        <w:tc>
          <w:tcPr>
            <w:tcW w:w="29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45231E" w:rsidRDefault="00241E48" w14:paraId="623CC74E" w14:textId="77777777">
            <w:pPr>
              <w:pStyle w:val="TableParagraph"/>
              <w:spacing w:before="27"/>
              <w:ind w:left="112"/>
              <w:jc w:val="left"/>
              <w:rPr>
                <w:sz w:val="18"/>
              </w:rPr>
            </w:pPr>
            <w:r w:rsidRPr="00005B32">
              <w:rPr>
                <w:sz w:val="18"/>
              </w:rPr>
              <w:t>Niki</w:t>
            </w:r>
            <w:r w:rsidRPr="00005B32">
              <w:rPr>
                <w:spacing w:val="-3"/>
                <w:sz w:val="18"/>
              </w:rPr>
              <w:t xml:space="preserve"> </w:t>
            </w:r>
            <w:r w:rsidRPr="00005B32">
              <w:rPr>
                <w:spacing w:val="-2"/>
                <w:sz w:val="18"/>
              </w:rPr>
              <w:t>Gjere</w:t>
            </w:r>
          </w:p>
        </w:tc>
      </w:tr>
      <w:tr w:rsidRPr="00005B32" w:rsidR="0045231E" w:rsidTr="74467C6A" w14:paraId="623CC754" w14:textId="77777777">
        <w:trPr>
          <w:trHeight w:val="287"/>
        </w:trPr>
        <w:tc>
          <w:tcPr>
            <w:tcW w:w="3615"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45231E" w:rsidRDefault="00241E48" w14:paraId="623CC751" w14:textId="77777777">
            <w:pPr>
              <w:pStyle w:val="TableParagraph"/>
              <w:spacing w:before="27"/>
              <w:jc w:val="left"/>
              <w:rPr>
                <w:sz w:val="18"/>
              </w:rPr>
            </w:pPr>
            <w:r w:rsidRPr="00005B32">
              <w:rPr>
                <w:sz w:val="18"/>
              </w:rPr>
              <w:t>MN</w:t>
            </w:r>
            <w:r w:rsidRPr="00005B32">
              <w:rPr>
                <w:spacing w:val="-4"/>
                <w:sz w:val="18"/>
              </w:rPr>
              <w:t xml:space="preserve"> </w:t>
            </w:r>
            <w:r w:rsidRPr="00005B32">
              <w:rPr>
                <w:sz w:val="18"/>
              </w:rPr>
              <w:t xml:space="preserve">Pharmacists </w:t>
            </w:r>
            <w:r w:rsidRPr="00005B32">
              <w:rPr>
                <w:spacing w:val="-2"/>
                <w:sz w:val="18"/>
              </w:rPr>
              <w:t>Assoc.</w:t>
            </w:r>
          </w:p>
        </w:tc>
        <w:tc>
          <w:tcPr>
            <w:tcW w:w="29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45231E" w:rsidRDefault="00241E48" w14:paraId="623CC752" w14:textId="77777777">
            <w:pPr>
              <w:pStyle w:val="TableParagraph"/>
              <w:spacing w:before="27"/>
              <w:ind w:left="112"/>
              <w:jc w:val="left"/>
              <w:rPr>
                <w:sz w:val="18"/>
              </w:rPr>
            </w:pPr>
            <w:r w:rsidRPr="00005B32">
              <w:rPr>
                <w:sz w:val="18"/>
              </w:rPr>
              <w:t>Sue</w:t>
            </w:r>
            <w:r w:rsidRPr="00005B32">
              <w:rPr>
                <w:spacing w:val="-4"/>
                <w:sz w:val="18"/>
              </w:rPr>
              <w:t xml:space="preserve"> </w:t>
            </w:r>
            <w:r w:rsidRPr="00005B32">
              <w:rPr>
                <w:spacing w:val="-2"/>
                <w:sz w:val="18"/>
              </w:rPr>
              <w:t>Anderson</w:t>
            </w:r>
          </w:p>
        </w:tc>
      </w:tr>
      <w:tr w:rsidRPr="00005B32" w:rsidR="0045231E" w:rsidTr="74467C6A" w14:paraId="623CC758" w14:textId="77777777">
        <w:trPr>
          <w:trHeight w:val="290"/>
        </w:trPr>
        <w:tc>
          <w:tcPr>
            <w:tcW w:w="3615" w:type="dxa"/>
            <w:tcBorders>
              <w:top w:val="single" w:color="000000" w:themeColor="text1" w:sz="4" w:space="0"/>
              <w:bottom w:val="single" w:color="000000" w:themeColor="text1" w:sz="4" w:space="0"/>
              <w:right w:val="single" w:color="000000" w:themeColor="text1" w:sz="4" w:space="0"/>
            </w:tcBorders>
          </w:tcPr>
          <w:p w:rsidRPr="00005B32" w:rsidR="0045231E" w:rsidRDefault="00241E48" w14:paraId="623CC755" w14:textId="77777777">
            <w:pPr>
              <w:pStyle w:val="TableParagraph"/>
              <w:spacing w:before="27"/>
              <w:jc w:val="left"/>
              <w:rPr>
                <w:sz w:val="18"/>
              </w:rPr>
            </w:pPr>
            <w:r w:rsidRPr="00005B32">
              <w:rPr>
                <w:sz w:val="18"/>
              </w:rPr>
              <w:t>MN</w:t>
            </w:r>
            <w:r w:rsidRPr="00005B32">
              <w:rPr>
                <w:spacing w:val="-5"/>
                <w:sz w:val="18"/>
              </w:rPr>
              <w:t xml:space="preserve"> </w:t>
            </w:r>
            <w:r w:rsidRPr="00005B32">
              <w:rPr>
                <w:sz w:val="18"/>
              </w:rPr>
              <w:t>Podiatric</w:t>
            </w:r>
            <w:r w:rsidRPr="00005B32">
              <w:rPr>
                <w:spacing w:val="-3"/>
                <w:sz w:val="18"/>
              </w:rPr>
              <w:t xml:space="preserve"> </w:t>
            </w:r>
            <w:r w:rsidRPr="00005B32">
              <w:rPr>
                <w:sz w:val="18"/>
              </w:rPr>
              <w:t>Medicine</w:t>
            </w:r>
            <w:r w:rsidRPr="00005B32">
              <w:rPr>
                <w:spacing w:val="-1"/>
                <w:sz w:val="18"/>
              </w:rPr>
              <w:t xml:space="preserve"> </w:t>
            </w:r>
            <w:r w:rsidRPr="00005B32">
              <w:rPr>
                <w:spacing w:val="-2"/>
                <w:sz w:val="18"/>
              </w:rPr>
              <w:t>Assoc.</w:t>
            </w:r>
          </w:p>
        </w:tc>
        <w:tc>
          <w:tcPr>
            <w:tcW w:w="295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45231E" w:rsidRDefault="001D1BFF" w14:paraId="623CC756" w14:textId="31880F33">
            <w:pPr>
              <w:pStyle w:val="TableParagraph"/>
              <w:spacing w:before="27"/>
              <w:ind w:left="112"/>
              <w:jc w:val="left"/>
              <w:rPr>
                <w:sz w:val="18"/>
              </w:rPr>
            </w:pPr>
            <w:r w:rsidRPr="00005B32">
              <w:rPr>
                <w:sz w:val="18"/>
              </w:rPr>
              <w:t xml:space="preserve">Dr. </w:t>
            </w:r>
            <w:r w:rsidRPr="00005B32" w:rsidR="00241E48">
              <w:rPr>
                <w:sz w:val="18"/>
              </w:rPr>
              <w:t>Kari</w:t>
            </w:r>
            <w:r w:rsidRPr="00005B32" w:rsidR="00241E48">
              <w:rPr>
                <w:spacing w:val="-1"/>
                <w:sz w:val="18"/>
              </w:rPr>
              <w:t xml:space="preserve"> </w:t>
            </w:r>
            <w:r w:rsidRPr="00005B32" w:rsidR="00241E48">
              <w:rPr>
                <w:spacing w:val="-2"/>
                <w:sz w:val="18"/>
              </w:rPr>
              <w:t>Prescott</w:t>
            </w:r>
          </w:p>
        </w:tc>
      </w:tr>
      <w:tr w:rsidRPr="00005B32" w:rsidR="0045231E" w:rsidTr="74467C6A" w14:paraId="623CC75C" w14:textId="77777777">
        <w:trPr>
          <w:trHeight w:val="287"/>
        </w:trPr>
        <w:tc>
          <w:tcPr>
            <w:tcW w:w="3615" w:type="dxa"/>
            <w:tcBorders>
              <w:top w:val="single" w:color="000000" w:themeColor="text1" w:sz="4" w:space="0"/>
              <w:bottom w:val="single" w:color="000000" w:themeColor="text1" w:sz="4" w:space="0"/>
              <w:right w:val="single" w:color="000000" w:themeColor="text1" w:sz="4" w:space="0"/>
            </w:tcBorders>
          </w:tcPr>
          <w:p w:rsidRPr="00005B32" w:rsidR="0045231E" w:rsidRDefault="00241E48" w14:paraId="623CC759" w14:textId="77777777">
            <w:pPr>
              <w:pStyle w:val="TableParagraph"/>
              <w:spacing w:before="25"/>
              <w:jc w:val="left"/>
              <w:rPr>
                <w:sz w:val="18"/>
              </w:rPr>
            </w:pPr>
            <w:r w:rsidRPr="00005B32">
              <w:rPr>
                <w:sz w:val="18"/>
              </w:rPr>
              <w:t>MN</w:t>
            </w:r>
            <w:r w:rsidRPr="00005B32">
              <w:rPr>
                <w:spacing w:val="-4"/>
                <w:sz w:val="18"/>
              </w:rPr>
              <w:t xml:space="preserve"> </w:t>
            </w:r>
            <w:r w:rsidRPr="00005B32">
              <w:rPr>
                <w:sz w:val="18"/>
              </w:rPr>
              <w:t>Psychological</w:t>
            </w:r>
            <w:r w:rsidRPr="00005B32">
              <w:rPr>
                <w:spacing w:val="-2"/>
                <w:sz w:val="18"/>
              </w:rPr>
              <w:t xml:space="preserve"> Assoc.</w:t>
            </w:r>
          </w:p>
        </w:tc>
        <w:tc>
          <w:tcPr>
            <w:tcW w:w="295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05B32" w:rsidR="0045231E" w:rsidP="7488D4AB" w:rsidRDefault="001D1BFF" w14:paraId="623CC75A" w14:textId="11FDAAB8">
            <w:pPr>
              <w:pStyle w:val="TableParagraph"/>
              <w:spacing w:before="25"/>
              <w:ind w:left="112"/>
              <w:jc w:val="left"/>
              <w:rPr>
                <w:sz w:val="18"/>
                <w:szCs w:val="18"/>
              </w:rPr>
            </w:pPr>
            <w:r w:rsidRPr="00005B32">
              <w:rPr>
                <w:sz w:val="18"/>
                <w:szCs w:val="18"/>
              </w:rPr>
              <w:t>Ann Schissel</w:t>
            </w:r>
          </w:p>
        </w:tc>
      </w:tr>
      <w:tr w:rsidRPr="00005B32" w:rsidR="0045231E" w:rsidTr="74467C6A" w14:paraId="623CC760" w14:textId="77777777">
        <w:trPr>
          <w:trHeight w:val="287"/>
        </w:trPr>
        <w:tc>
          <w:tcPr>
            <w:tcW w:w="3615" w:type="dxa"/>
            <w:tcBorders>
              <w:top w:val="single" w:color="000000" w:themeColor="text1" w:sz="4" w:space="0"/>
              <w:bottom w:val="single" w:color="000000" w:themeColor="text1" w:sz="4" w:space="0"/>
              <w:right w:val="single" w:color="000000" w:themeColor="text1" w:sz="4" w:space="0"/>
            </w:tcBorders>
            <w:shd w:val="clear" w:color="auto" w:fill="EDF8E3"/>
          </w:tcPr>
          <w:p w:rsidRPr="00005B32" w:rsidR="0045231E" w:rsidRDefault="00241E48" w14:paraId="623CC75D" w14:textId="77777777">
            <w:pPr>
              <w:pStyle w:val="TableParagraph"/>
              <w:spacing w:before="27"/>
              <w:jc w:val="left"/>
              <w:rPr>
                <w:sz w:val="18"/>
              </w:rPr>
            </w:pPr>
            <w:r w:rsidRPr="00005B32">
              <w:rPr>
                <w:sz w:val="18"/>
              </w:rPr>
              <w:t>MN</w:t>
            </w:r>
            <w:r w:rsidRPr="00005B32">
              <w:rPr>
                <w:spacing w:val="-4"/>
                <w:sz w:val="18"/>
              </w:rPr>
              <w:t xml:space="preserve"> </w:t>
            </w:r>
            <w:r w:rsidRPr="00005B32">
              <w:rPr>
                <w:sz w:val="18"/>
              </w:rPr>
              <w:t>Veterinary</w:t>
            </w:r>
            <w:r w:rsidRPr="00005B32">
              <w:rPr>
                <w:spacing w:val="-3"/>
                <w:sz w:val="18"/>
              </w:rPr>
              <w:t xml:space="preserve"> </w:t>
            </w:r>
            <w:r w:rsidRPr="00005B32">
              <w:rPr>
                <w:sz w:val="18"/>
              </w:rPr>
              <w:t>Medicine</w:t>
            </w:r>
            <w:r w:rsidRPr="00005B32">
              <w:rPr>
                <w:spacing w:val="-1"/>
                <w:sz w:val="18"/>
              </w:rPr>
              <w:t xml:space="preserve"> </w:t>
            </w:r>
            <w:r w:rsidRPr="00005B32">
              <w:rPr>
                <w:spacing w:val="-2"/>
                <w:sz w:val="18"/>
              </w:rPr>
              <w:t>Assoc.</w:t>
            </w:r>
          </w:p>
        </w:tc>
        <w:tc>
          <w:tcPr>
            <w:tcW w:w="29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F8E3"/>
          </w:tcPr>
          <w:p w:rsidRPr="00005B32" w:rsidR="0045231E" w:rsidP="7488D4AB" w:rsidRDefault="001D1BFF" w14:paraId="623CC75E" w14:textId="2BDF65D0">
            <w:pPr>
              <w:pStyle w:val="TableParagraph"/>
              <w:spacing w:before="27"/>
              <w:ind w:left="112"/>
              <w:jc w:val="left"/>
              <w:rPr>
                <w:sz w:val="18"/>
                <w:szCs w:val="18"/>
              </w:rPr>
            </w:pPr>
            <w:r w:rsidRPr="00005B32">
              <w:rPr>
                <w:sz w:val="18"/>
                <w:szCs w:val="18"/>
              </w:rPr>
              <w:t xml:space="preserve">Dr. </w:t>
            </w:r>
            <w:r w:rsidRPr="00005B32" w:rsidR="00241E48">
              <w:rPr>
                <w:sz w:val="18"/>
                <w:szCs w:val="18"/>
              </w:rPr>
              <w:t>Marcia</w:t>
            </w:r>
            <w:r w:rsidRPr="00005B32" w:rsidR="00241E48">
              <w:rPr>
                <w:spacing w:val="-3"/>
                <w:sz w:val="18"/>
                <w:szCs w:val="18"/>
              </w:rPr>
              <w:t xml:space="preserve"> </w:t>
            </w:r>
            <w:r w:rsidRPr="00005B32" w:rsidR="00241E48">
              <w:rPr>
                <w:spacing w:val="-2"/>
                <w:sz w:val="18"/>
                <w:szCs w:val="18"/>
              </w:rPr>
              <w:t>Brower</w:t>
            </w:r>
            <w:r w:rsidRPr="00005B32" w:rsidR="0BE453CC">
              <w:rPr>
                <w:spacing w:val="-2"/>
                <w:sz w:val="18"/>
                <w:szCs w:val="18"/>
              </w:rPr>
              <w:t xml:space="preserve"> (Vice Chair)</w:t>
            </w:r>
          </w:p>
        </w:tc>
      </w:tr>
      <w:tr w:rsidRPr="00005B32" w:rsidR="00C7560D" w:rsidTr="74467C6A" w14:paraId="623CC764" w14:textId="77777777">
        <w:trPr>
          <w:trHeight w:val="287"/>
        </w:trPr>
        <w:tc>
          <w:tcPr>
            <w:tcW w:w="3615" w:type="dxa"/>
            <w:tcBorders>
              <w:top w:val="single" w:color="000000" w:themeColor="text1" w:sz="4" w:space="0"/>
              <w:bottom w:val="single" w:color="auto" w:sz="4" w:space="0"/>
              <w:right w:val="single" w:color="auto" w:sz="4" w:space="0"/>
            </w:tcBorders>
          </w:tcPr>
          <w:p w:rsidRPr="00005B32" w:rsidR="00C7560D" w:rsidRDefault="00C7560D" w14:paraId="623CC761" w14:textId="61A89F4C">
            <w:pPr>
              <w:pStyle w:val="TableParagraph"/>
              <w:spacing w:before="27"/>
              <w:jc w:val="left"/>
              <w:rPr>
                <w:sz w:val="18"/>
              </w:rPr>
            </w:pPr>
            <w:r w:rsidRPr="00005B32">
              <w:rPr>
                <w:sz w:val="18"/>
              </w:rPr>
              <w:t>Public</w:t>
            </w:r>
            <w:r w:rsidRPr="00005B32">
              <w:rPr>
                <w:spacing w:val="-6"/>
                <w:sz w:val="18"/>
              </w:rPr>
              <w:t xml:space="preserve"> </w:t>
            </w:r>
            <w:r w:rsidRPr="00005B32">
              <w:rPr>
                <w:spacing w:val="-2"/>
                <w:sz w:val="18"/>
              </w:rPr>
              <w:t>Member</w:t>
            </w:r>
          </w:p>
        </w:tc>
        <w:tc>
          <w:tcPr>
            <w:tcW w:w="2955" w:type="dxa"/>
            <w:tcBorders>
              <w:top w:val="single" w:color="000000" w:themeColor="text1" w:sz="4" w:space="0"/>
              <w:left w:val="single" w:color="auto" w:sz="4" w:space="0"/>
              <w:bottom w:val="single" w:color="auto" w:sz="4" w:space="0"/>
              <w:right w:val="single" w:color="000000" w:themeColor="text1" w:sz="4" w:space="0"/>
            </w:tcBorders>
          </w:tcPr>
          <w:p w:rsidRPr="00005B32" w:rsidR="00C7560D" w:rsidRDefault="00C7560D" w14:paraId="623CC762" w14:textId="5C53F8D0">
            <w:pPr>
              <w:pStyle w:val="TableParagraph"/>
              <w:spacing w:before="27"/>
              <w:ind w:left="112"/>
              <w:jc w:val="left"/>
              <w:rPr>
                <w:sz w:val="18"/>
              </w:rPr>
            </w:pPr>
            <w:r w:rsidRPr="00005B32">
              <w:rPr>
                <w:sz w:val="18"/>
              </w:rPr>
              <w:t>Hafsa</w:t>
            </w:r>
            <w:r w:rsidRPr="00005B32">
              <w:rPr>
                <w:spacing w:val="-1"/>
                <w:sz w:val="18"/>
              </w:rPr>
              <w:t xml:space="preserve"> Askar </w:t>
            </w:r>
            <w:r w:rsidRPr="00005B32">
              <w:rPr>
                <w:spacing w:val="-2"/>
                <w:sz w:val="18"/>
              </w:rPr>
              <w:t>Mohamed</w:t>
            </w:r>
          </w:p>
        </w:tc>
      </w:tr>
      <w:tr w:rsidRPr="00005B32" w:rsidR="00C7560D" w:rsidTr="74467C6A" w14:paraId="623CC768" w14:textId="77777777">
        <w:trPr>
          <w:trHeight w:val="289"/>
        </w:trPr>
        <w:tc>
          <w:tcPr>
            <w:tcW w:w="3615" w:type="dxa"/>
            <w:tcBorders>
              <w:top w:val="single" w:color="auto" w:sz="4" w:space="0"/>
              <w:right w:val="single" w:color="auto" w:sz="4" w:space="0"/>
            </w:tcBorders>
          </w:tcPr>
          <w:p w:rsidRPr="00005B32" w:rsidR="00C7560D" w:rsidRDefault="00C7560D" w14:paraId="623CC765" w14:textId="08679860">
            <w:pPr>
              <w:pStyle w:val="TableParagraph"/>
              <w:spacing w:before="27"/>
              <w:jc w:val="left"/>
              <w:rPr>
                <w:sz w:val="18"/>
              </w:rPr>
            </w:pPr>
            <w:r w:rsidRPr="00005B32">
              <w:rPr>
                <w:sz w:val="18"/>
                <w:szCs w:val="18"/>
              </w:rPr>
              <w:t>Public Member</w:t>
            </w:r>
          </w:p>
        </w:tc>
        <w:tc>
          <w:tcPr>
            <w:tcW w:w="2955" w:type="dxa"/>
            <w:tcBorders>
              <w:top w:val="single" w:color="auto" w:sz="4" w:space="0"/>
              <w:left w:val="single" w:color="auto" w:sz="4" w:space="0"/>
              <w:right w:val="single" w:color="000000" w:themeColor="text1" w:sz="4" w:space="0"/>
            </w:tcBorders>
          </w:tcPr>
          <w:p w:rsidRPr="00005B32" w:rsidR="00C7560D" w:rsidRDefault="00C7560D" w14:paraId="623CC766" w14:textId="77533263">
            <w:pPr>
              <w:pStyle w:val="TableParagraph"/>
              <w:spacing w:before="27"/>
              <w:ind w:left="112"/>
              <w:jc w:val="left"/>
              <w:rPr>
                <w:sz w:val="18"/>
              </w:rPr>
            </w:pPr>
            <w:r w:rsidRPr="00005B32">
              <w:rPr>
                <w:sz w:val="18"/>
                <w:szCs w:val="18"/>
              </w:rPr>
              <w:t>Joanne Kronstedt</w:t>
            </w:r>
          </w:p>
        </w:tc>
      </w:tr>
    </w:tbl>
    <w:p w:rsidRPr="00005B32" w:rsidR="009A43E2" w:rsidP="00A4279B" w:rsidRDefault="007F4FCD" w14:paraId="42194F12" w14:textId="3B241460">
      <w:pPr>
        <w:pStyle w:val="Heading2"/>
      </w:pPr>
      <w:bookmarkStart w:name="_Toc214542105" w:id="70"/>
      <w:r>
        <w:rPr>
          <w:spacing w:val="14"/>
        </w:rPr>
        <w:br/>
      </w:r>
      <w:bookmarkStart w:name="_Toc214979996" w:id="71"/>
      <w:r w:rsidRPr="00005B32" w:rsidR="00241E48">
        <w:rPr>
          <w:spacing w:val="14"/>
        </w:rPr>
        <w:t>HPSP</w:t>
      </w:r>
      <w:r w:rsidRPr="00005B32" w:rsidR="00241E48">
        <w:rPr>
          <w:spacing w:val="35"/>
        </w:rPr>
        <w:t xml:space="preserve"> </w:t>
      </w:r>
      <w:r w:rsidRPr="00005B32" w:rsidR="00241E48">
        <w:t>STAFF</w:t>
      </w:r>
      <w:bookmarkEnd w:id="70"/>
      <w:bookmarkEnd w:id="71"/>
    </w:p>
    <w:tbl>
      <w:tblPr>
        <w:tblW w:w="8824" w:type="dxa"/>
        <w:tblInd w:w="67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800"/>
        <w:gridCol w:w="2432"/>
        <w:gridCol w:w="1711"/>
        <w:gridCol w:w="2881"/>
      </w:tblGrid>
      <w:tr w:rsidRPr="00005B32" w:rsidR="00A40D35" w:rsidTr="00A40D35" w14:paraId="623CC770" w14:textId="77777777">
        <w:trPr>
          <w:trHeight w:val="287"/>
        </w:trPr>
        <w:tc>
          <w:tcPr>
            <w:tcW w:w="1800" w:type="dxa"/>
            <w:tcBorders>
              <w:bottom w:val="single" w:color="auto" w:sz="4" w:space="0"/>
              <w:right w:val="single" w:color="auto" w:sz="4" w:space="0"/>
            </w:tcBorders>
          </w:tcPr>
          <w:p w:rsidRPr="00005B32" w:rsidR="00A40D35" w:rsidRDefault="00A40D35" w14:paraId="623CC76B" w14:textId="412CF1CF">
            <w:pPr>
              <w:pStyle w:val="TableParagraph"/>
              <w:spacing w:before="27"/>
              <w:jc w:val="left"/>
              <w:rPr>
                <w:sz w:val="18"/>
              </w:rPr>
            </w:pPr>
            <w:r w:rsidRPr="00005B32">
              <w:rPr>
                <w:sz w:val="18"/>
              </w:rPr>
              <w:t>Kimberly Navarre</w:t>
            </w:r>
          </w:p>
        </w:tc>
        <w:tc>
          <w:tcPr>
            <w:tcW w:w="2432" w:type="dxa"/>
            <w:tcBorders>
              <w:left w:val="single" w:color="auto" w:sz="4" w:space="0"/>
              <w:bottom w:val="single" w:color="auto" w:sz="4" w:space="0"/>
              <w:right w:val="single" w:color="auto" w:sz="4" w:space="0"/>
            </w:tcBorders>
          </w:tcPr>
          <w:p w:rsidRPr="00005B32" w:rsidR="00A40D35" w:rsidRDefault="00A40D35" w14:paraId="623CC76C" w14:textId="144F334A">
            <w:pPr>
              <w:pStyle w:val="TableParagraph"/>
              <w:spacing w:before="27"/>
              <w:ind w:left="112"/>
              <w:jc w:val="left"/>
              <w:rPr>
                <w:sz w:val="18"/>
              </w:rPr>
            </w:pPr>
            <w:r w:rsidRPr="00005B32">
              <w:rPr>
                <w:sz w:val="18"/>
              </w:rPr>
              <w:t>Program Director</w:t>
            </w:r>
          </w:p>
        </w:tc>
        <w:tc>
          <w:tcPr>
            <w:tcW w:w="1711" w:type="dxa"/>
            <w:tcBorders>
              <w:top w:val="single" w:color="auto" w:sz="4" w:space="0"/>
              <w:left w:val="single" w:color="auto" w:sz="4" w:space="0"/>
              <w:bottom w:val="single" w:color="auto" w:sz="4" w:space="0"/>
              <w:right w:val="single" w:color="auto" w:sz="4" w:space="0"/>
            </w:tcBorders>
          </w:tcPr>
          <w:p w:rsidRPr="00005B32" w:rsidR="00A40D35" w:rsidRDefault="000852F9" w14:paraId="623CC76E" w14:textId="09545ADC">
            <w:pPr>
              <w:pStyle w:val="TableParagraph"/>
              <w:spacing w:before="27"/>
              <w:jc w:val="left"/>
              <w:rPr>
                <w:sz w:val="18"/>
              </w:rPr>
            </w:pPr>
            <w:r w:rsidRPr="00005B32">
              <w:rPr>
                <w:sz w:val="18"/>
              </w:rPr>
              <w:t>Lisa Franciscus</w:t>
            </w:r>
          </w:p>
        </w:tc>
        <w:tc>
          <w:tcPr>
            <w:tcW w:w="2881" w:type="dxa"/>
            <w:tcBorders>
              <w:top w:val="single" w:color="auto" w:sz="4" w:space="0"/>
              <w:left w:val="single" w:color="auto" w:sz="4" w:space="0"/>
              <w:bottom w:val="single" w:color="auto" w:sz="4" w:space="0"/>
            </w:tcBorders>
          </w:tcPr>
          <w:p w:rsidRPr="00005B32" w:rsidR="00A40D35" w:rsidRDefault="00B570C7" w14:paraId="623CC76F" w14:textId="67F35A6A">
            <w:pPr>
              <w:pStyle w:val="TableParagraph"/>
              <w:spacing w:before="27"/>
              <w:ind w:left="112"/>
              <w:jc w:val="left"/>
              <w:rPr>
                <w:sz w:val="18"/>
              </w:rPr>
            </w:pPr>
            <w:r w:rsidRPr="00005B32">
              <w:rPr>
                <w:sz w:val="18"/>
              </w:rPr>
              <w:t>Case Manager</w:t>
            </w:r>
          </w:p>
        </w:tc>
      </w:tr>
      <w:tr w:rsidRPr="00005B32" w:rsidR="000852F9" w:rsidTr="00A40D35" w14:paraId="623CC776" w14:textId="77777777">
        <w:trPr>
          <w:trHeight w:val="287"/>
        </w:trPr>
        <w:tc>
          <w:tcPr>
            <w:tcW w:w="1800" w:type="dxa"/>
            <w:tcBorders>
              <w:top w:val="single" w:color="auto" w:sz="4" w:space="0"/>
              <w:bottom w:val="single" w:color="auto" w:sz="4" w:space="0"/>
              <w:right w:val="single" w:color="auto" w:sz="4" w:space="0"/>
            </w:tcBorders>
          </w:tcPr>
          <w:p w:rsidRPr="00005B32" w:rsidR="000852F9" w:rsidP="000852F9" w:rsidRDefault="000852F9" w14:paraId="623CC771" w14:textId="77777777">
            <w:pPr>
              <w:pStyle w:val="TableParagraph"/>
              <w:spacing w:before="27"/>
              <w:jc w:val="left"/>
              <w:rPr>
                <w:sz w:val="18"/>
              </w:rPr>
            </w:pPr>
            <w:r w:rsidRPr="00005B32">
              <w:rPr>
                <w:sz w:val="18"/>
              </w:rPr>
              <w:t>Eldaa</w:t>
            </w:r>
            <w:r w:rsidRPr="00005B32">
              <w:rPr>
                <w:spacing w:val="-5"/>
                <w:sz w:val="18"/>
              </w:rPr>
              <w:t xml:space="preserve"> </w:t>
            </w:r>
            <w:r w:rsidRPr="00005B32">
              <w:rPr>
                <w:spacing w:val="-2"/>
                <w:sz w:val="18"/>
              </w:rPr>
              <w:t>Delgado</w:t>
            </w:r>
          </w:p>
        </w:tc>
        <w:tc>
          <w:tcPr>
            <w:tcW w:w="2432" w:type="dxa"/>
            <w:tcBorders>
              <w:top w:val="single" w:color="auto" w:sz="4" w:space="0"/>
              <w:left w:val="single" w:color="auto" w:sz="4" w:space="0"/>
              <w:bottom w:val="single" w:color="auto" w:sz="4" w:space="0"/>
              <w:right w:val="single" w:color="auto" w:sz="4" w:space="0"/>
            </w:tcBorders>
          </w:tcPr>
          <w:p w:rsidRPr="00005B32" w:rsidR="000852F9" w:rsidP="000852F9" w:rsidRDefault="000852F9" w14:paraId="623CC772" w14:textId="77777777">
            <w:pPr>
              <w:pStyle w:val="TableParagraph"/>
              <w:spacing w:before="27"/>
              <w:ind w:left="112"/>
              <w:jc w:val="left"/>
              <w:rPr>
                <w:sz w:val="18"/>
              </w:rPr>
            </w:pPr>
            <w:r w:rsidRPr="00005B32">
              <w:rPr>
                <w:sz w:val="18"/>
              </w:rPr>
              <w:t>Case</w:t>
            </w:r>
            <w:r w:rsidRPr="00005B32">
              <w:rPr>
                <w:spacing w:val="-4"/>
                <w:sz w:val="18"/>
              </w:rPr>
              <w:t xml:space="preserve"> </w:t>
            </w:r>
            <w:r w:rsidRPr="00005B32">
              <w:rPr>
                <w:sz w:val="18"/>
              </w:rPr>
              <w:t>Management</w:t>
            </w:r>
            <w:r w:rsidRPr="00005B32">
              <w:rPr>
                <w:spacing w:val="-2"/>
                <w:sz w:val="18"/>
              </w:rPr>
              <w:t xml:space="preserve"> Assistant</w:t>
            </w:r>
          </w:p>
        </w:tc>
        <w:tc>
          <w:tcPr>
            <w:tcW w:w="1711" w:type="dxa"/>
            <w:tcBorders>
              <w:top w:val="single" w:color="auto" w:sz="4" w:space="0"/>
              <w:left w:val="single" w:color="auto" w:sz="4" w:space="0"/>
              <w:bottom w:val="single" w:color="auto" w:sz="4" w:space="0"/>
              <w:right w:val="single" w:color="auto" w:sz="4" w:space="0"/>
            </w:tcBorders>
          </w:tcPr>
          <w:p w:rsidRPr="00005B32" w:rsidR="000852F9" w:rsidP="000852F9" w:rsidRDefault="000852F9" w14:paraId="623CC774" w14:textId="1C34DD42">
            <w:pPr>
              <w:pStyle w:val="TableParagraph"/>
              <w:spacing w:before="27" w:line="259" w:lineRule="auto"/>
              <w:jc w:val="left"/>
            </w:pPr>
            <w:r w:rsidRPr="00005B32">
              <w:rPr>
                <w:sz w:val="18"/>
                <w:szCs w:val="18"/>
              </w:rPr>
              <w:t>Johanna Gangl</w:t>
            </w:r>
          </w:p>
        </w:tc>
        <w:tc>
          <w:tcPr>
            <w:tcW w:w="2881" w:type="dxa"/>
            <w:tcBorders>
              <w:top w:val="single" w:color="auto" w:sz="4" w:space="0"/>
              <w:left w:val="single" w:color="auto" w:sz="4" w:space="0"/>
              <w:bottom w:val="single" w:color="auto" w:sz="4" w:space="0"/>
            </w:tcBorders>
          </w:tcPr>
          <w:p w:rsidRPr="00005B32" w:rsidR="000852F9" w:rsidP="000852F9" w:rsidRDefault="000852F9" w14:paraId="623CC775" w14:textId="3318E759">
            <w:pPr>
              <w:pStyle w:val="TableParagraph"/>
              <w:spacing w:before="27"/>
              <w:ind w:left="112"/>
              <w:jc w:val="left"/>
              <w:rPr>
                <w:sz w:val="18"/>
              </w:rPr>
            </w:pPr>
            <w:r w:rsidRPr="00005B32">
              <w:rPr>
                <w:sz w:val="18"/>
              </w:rPr>
              <w:t>Case Manager</w:t>
            </w:r>
          </w:p>
        </w:tc>
      </w:tr>
      <w:tr w:rsidRPr="00005B32" w:rsidR="000852F9" w:rsidTr="00A40D35" w14:paraId="623CC77C" w14:textId="77777777">
        <w:trPr>
          <w:trHeight w:val="290"/>
        </w:trPr>
        <w:tc>
          <w:tcPr>
            <w:tcW w:w="1800" w:type="dxa"/>
            <w:tcBorders>
              <w:top w:val="single" w:color="auto" w:sz="4" w:space="0"/>
              <w:bottom w:val="single" w:color="auto" w:sz="4" w:space="0"/>
              <w:right w:val="single" w:color="auto" w:sz="4" w:space="0"/>
            </w:tcBorders>
          </w:tcPr>
          <w:p w:rsidRPr="00005B32" w:rsidR="000852F9" w:rsidP="000852F9" w:rsidRDefault="000852F9" w14:paraId="623CC777" w14:textId="242A6BBE">
            <w:pPr>
              <w:pStyle w:val="TableParagraph"/>
              <w:spacing w:before="27"/>
              <w:jc w:val="left"/>
              <w:rPr>
                <w:sz w:val="18"/>
              </w:rPr>
            </w:pPr>
            <w:r w:rsidRPr="00005B32">
              <w:rPr>
                <w:sz w:val="18"/>
              </w:rPr>
              <w:t>Katie Morgan</w:t>
            </w:r>
          </w:p>
        </w:tc>
        <w:tc>
          <w:tcPr>
            <w:tcW w:w="2432" w:type="dxa"/>
            <w:tcBorders>
              <w:top w:val="single" w:color="auto" w:sz="4" w:space="0"/>
              <w:left w:val="single" w:color="auto" w:sz="4" w:space="0"/>
              <w:bottom w:val="single" w:color="auto" w:sz="4" w:space="0"/>
              <w:right w:val="single" w:color="auto" w:sz="4" w:space="0"/>
            </w:tcBorders>
          </w:tcPr>
          <w:p w:rsidRPr="00005B32" w:rsidR="000852F9" w:rsidP="000852F9" w:rsidRDefault="000852F9" w14:paraId="623CC778" w14:textId="0A741C36">
            <w:pPr>
              <w:pStyle w:val="TableParagraph"/>
              <w:spacing w:before="27"/>
              <w:ind w:left="112"/>
              <w:jc w:val="left"/>
              <w:rPr>
                <w:sz w:val="18"/>
              </w:rPr>
            </w:pPr>
            <w:r w:rsidRPr="00005B32">
              <w:rPr>
                <w:sz w:val="18"/>
              </w:rPr>
              <w:t>Case</w:t>
            </w:r>
            <w:r w:rsidRPr="00005B32">
              <w:rPr>
                <w:spacing w:val="-4"/>
                <w:sz w:val="18"/>
              </w:rPr>
              <w:t xml:space="preserve"> </w:t>
            </w:r>
            <w:r w:rsidRPr="00005B32">
              <w:rPr>
                <w:sz w:val="18"/>
              </w:rPr>
              <w:t>Management</w:t>
            </w:r>
            <w:r w:rsidRPr="00005B32">
              <w:rPr>
                <w:spacing w:val="-2"/>
                <w:sz w:val="18"/>
              </w:rPr>
              <w:t xml:space="preserve"> Assistant</w:t>
            </w:r>
          </w:p>
        </w:tc>
        <w:tc>
          <w:tcPr>
            <w:tcW w:w="1711" w:type="dxa"/>
            <w:tcBorders>
              <w:top w:val="single" w:color="auto" w:sz="4" w:space="0"/>
              <w:left w:val="single" w:color="auto" w:sz="4" w:space="0"/>
              <w:bottom w:val="single" w:color="auto" w:sz="4" w:space="0"/>
              <w:right w:val="single" w:color="auto" w:sz="4" w:space="0"/>
            </w:tcBorders>
          </w:tcPr>
          <w:p w:rsidRPr="00005B32" w:rsidR="000852F9" w:rsidP="000852F9" w:rsidRDefault="000852F9" w14:paraId="623CC77A" w14:textId="5D7007EA">
            <w:pPr>
              <w:pStyle w:val="TableParagraph"/>
              <w:spacing w:before="27"/>
              <w:jc w:val="left"/>
              <w:rPr>
                <w:sz w:val="18"/>
              </w:rPr>
            </w:pPr>
            <w:r w:rsidRPr="00005B32">
              <w:rPr>
                <w:sz w:val="18"/>
              </w:rPr>
              <w:t>Pang Yang</w:t>
            </w:r>
          </w:p>
        </w:tc>
        <w:tc>
          <w:tcPr>
            <w:tcW w:w="2881" w:type="dxa"/>
            <w:tcBorders>
              <w:top w:val="single" w:color="auto" w:sz="4" w:space="0"/>
              <w:left w:val="single" w:color="auto" w:sz="4" w:space="0"/>
              <w:bottom w:val="single" w:color="auto" w:sz="4" w:space="0"/>
            </w:tcBorders>
          </w:tcPr>
          <w:p w:rsidRPr="00005B32" w:rsidR="000852F9" w:rsidP="000852F9" w:rsidRDefault="000852F9" w14:paraId="623CC77B" w14:textId="2DEC79E5">
            <w:pPr>
              <w:pStyle w:val="TableParagraph"/>
              <w:spacing w:before="27"/>
              <w:ind w:left="112"/>
              <w:jc w:val="left"/>
              <w:rPr>
                <w:sz w:val="18"/>
              </w:rPr>
            </w:pPr>
            <w:r w:rsidRPr="00005B32">
              <w:rPr>
                <w:sz w:val="18"/>
              </w:rPr>
              <w:t>Case</w:t>
            </w:r>
            <w:r w:rsidRPr="00005B32">
              <w:rPr>
                <w:spacing w:val="-4"/>
                <w:sz w:val="18"/>
              </w:rPr>
              <w:t xml:space="preserve"> </w:t>
            </w:r>
            <w:r w:rsidRPr="00005B32">
              <w:rPr>
                <w:spacing w:val="-2"/>
                <w:sz w:val="18"/>
              </w:rPr>
              <w:t>Manager</w:t>
            </w:r>
          </w:p>
        </w:tc>
      </w:tr>
      <w:tr w:rsidRPr="00005B32" w:rsidR="000852F9" w:rsidTr="00A40D35" w14:paraId="623CC782" w14:textId="77777777">
        <w:trPr>
          <w:trHeight w:val="287"/>
        </w:trPr>
        <w:tc>
          <w:tcPr>
            <w:tcW w:w="1800" w:type="dxa"/>
            <w:tcBorders>
              <w:top w:val="single" w:color="auto" w:sz="4" w:space="0"/>
              <w:bottom w:val="single" w:color="auto" w:sz="4" w:space="0"/>
              <w:right w:val="single" w:color="auto" w:sz="4" w:space="0"/>
            </w:tcBorders>
          </w:tcPr>
          <w:p w:rsidRPr="00005B32" w:rsidR="000852F9" w:rsidP="000852F9" w:rsidRDefault="000852F9" w14:paraId="623CC77D" w14:textId="2A7688AF">
            <w:pPr>
              <w:pStyle w:val="TableParagraph"/>
              <w:spacing w:before="25"/>
              <w:jc w:val="left"/>
              <w:rPr>
                <w:sz w:val="18"/>
              </w:rPr>
            </w:pPr>
            <w:r w:rsidRPr="00005B32">
              <w:rPr>
                <w:sz w:val="18"/>
              </w:rPr>
              <w:t>Kerry Gibbons</w:t>
            </w:r>
          </w:p>
        </w:tc>
        <w:tc>
          <w:tcPr>
            <w:tcW w:w="2432" w:type="dxa"/>
            <w:tcBorders>
              <w:top w:val="single" w:color="auto" w:sz="4" w:space="0"/>
              <w:left w:val="single" w:color="auto" w:sz="4" w:space="0"/>
              <w:bottom w:val="single" w:color="auto" w:sz="4" w:space="0"/>
              <w:right w:val="single" w:color="auto" w:sz="4" w:space="0"/>
            </w:tcBorders>
          </w:tcPr>
          <w:p w:rsidRPr="00005B32" w:rsidR="000852F9" w:rsidP="000852F9" w:rsidRDefault="000852F9" w14:paraId="623CC77E" w14:textId="66688338">
            <w:pPr>
              <w:pStyle w:val="TableParagraph"/>
              <w:spacing w:before="25"/>
              <w:ind w:left="112"/>
              <w:jc w:val="left"/>
              <w:rPr>
                <w:sz w:val="18"/>
              </w:rPr>
            </w:pPr>
            <w:r w:rsidRPr="00005B32">
              <w:rPr>
                <w:sz w:val="18"/>
              </w:rPr>
              <w:t>Office and Records Manager</w:t>
            </w:r>
          </w:p>
        </w:tc>
        <w:tc>
          <w:tcPr>
            <w:tcW w:w="1711" w:type="dxa"/>
            <w:tcBorders>
              <w:top w:val="single" w:color="auto" w:sz="4" w:space="0"/>
              <w:left w:val="single" w:color="auto" w:sz="4" w:space="0"/>
              <w:bottom w:val="single" w:color="auto" w:sz="4" w:space="0"/>
              <w:right w:val="single" w:color="auto" w:sz="4" w:space="0"/>
            </w:tcBorders>
          </w:tcPr>
          <w:p w:rsidRPr="00005B32" w:rsidR="000852F9" w:rsidP="000852F9" w:rsidRDefault="000852F9" w14:paraId="623CC780" w14:textId="640D1085">
            <w:pPr>
              <w:pStyle w:val="TableParagraph"/>
              <w:spacing w:before="25"/>
              <w:jc w:val="left"/>
              <w:rPr>
                <w:sz w:val="18"/>
              </w:rPr>
            </w:pPr>
            <w:r w:rsidRPr="00005B32">
              <w:rPr>
                <w:sz w:val="18"/>
              </w:rPr>
              <w:t>Nichole Williams</w:t>
            </w:r>
          </w:p>
        </w:tc>
        <w:tc>
          <w:tcPr>
            <w:tcW w:w="2881" w:type="dxa"/>
            <w:tcBorders>
              <w:top w:val="single" w:color="auto" w:sz="4" w:space="0"/>
              <w:left w:val="single" w:color="auto" w:sz="4" w:space="0"/>
              <w:bottom w:val="single" w:color="auto" w:sz="4" w:space="0"/>
              <w:right w:val="single" w:color="auto" w:sz="4" w:space="0"/>
            </w:tcBorders>
          </w:tcPr>
          <w:p w:rsidRPr="00005B32" w:rsidR="000852F9" w:rsidP="000852F9" w:rsidRDefault="000852F9" w14:paraId="623CC781" w14:textId="643F9F59">
            <w:pPr>
              <w:pStyle w:val="TableParagraph"/>
              <w:spacing w:before="25"/>
              <w:ind w:left="112"/>
              <w:jc w:val="left"/>
              <w:rPr>
                <w:spacing w:val="-2"/>
                <w:sz w:val="18"/>
              </w:rPr>
            </w:pPr>
            <w:r w:rsidRPr="00005B32">
              <w:rPr>
                <w:sz w:val="18"/>
              </w:rPr>
              <w:t>Case</w:t>
            </w:r>
            <w:r w:rsidRPr="00005B32">
              <w:rPr>
                <w:spacing w:val="-4"/>
                <w:sz w:val="18"/>
              </w:rPr>
              <w:t xml:space="preserve"> </w:t>
            </w:r>
            <w:r w:rsidRPr="00005B32">
              <w:rPr>
                <w:spacing w:val="-2"/>
                <w:sz w:val="18"/>
              </w:rPr>
              <w:t>Manager</w:t>
            </w:r>
          </w:p>
        </w:tc>
      </w:tr>
      <w:tr w:rsidRPr="00005B32" w:rsidR="00B570C7" w:rsidTr="00A40D35" w14:paraId="010DB3B9" w14:textId="77777777">
        <w:trPr>
          <w:trHeight w:val="287"/>
        </w:trPr>
        <w:tc>
          <w:tcPr>
            <w:tcW w:w="1800" w:type="dxa"/>
            <w:tcBorders>
              <w:top w:val="single" w:color="auto" w:sz="4" w:space="0"/>
              <w:bottom w:val="single" w:color="auto" w:sz="4" w:space="0"/>
              <w:right w:val="single" w:color="auto" w:sz="4" w:space="0"/>
            </w:tcBorders>
          </w:tcPr>
          <w:p w:rsidRPr="00005B32" w:rsidR="00B570C7" w:rsidP="00B570C7" w:rsidRDefault="00B570C7" w14:paraId="335989E4" w14:textId="371EAE84">
            <w:pPr>
              <w:pStyle w:val="TableParagraph"/>
              <w:spacing w:before="25"/>
              <w:jc w:val="left"/>
              <w:rPr>
                <w:sz w:val="18"/>
              </w:rPr>
            </w:pPr>
            <w:r w:rsidRPr="00005B32">
              <w:rPr>
                <w:sz w:val="18"/>
              </w:rPr>
              <w:t>Tracy Erfourth</w:t>
            </w:r>
          </w:p>
        </w:tc>
        <w:tc>
          <w:tcPr>
            <w:tcW w:w="2432" w:type="dxa"/>
            <w:tcBorders>
              <w:top w:val="single" w:color="auto" w:sz="4" w:space="0"/>
              <w:left w:val="single" w:color="auto" w:sz="4" w:space="0"/>
              <w:bottom w:val="single" w:color="auto" w:sz="4" w:space="0"/>
              <w:right w:val="single" w:color="auto" w:sz="4" w:space="0"/>
            </w:tcBorders>
          </w:tcPr>
          <w:p w:rsidRPr="00005B32" w:rsidR="00B570C7" w:rsidP="00B570C7" w:rsidRDefault="00B570C7" w14:paraId="0D0BC3AD" w14:textId="2F19D8D8">
            <w:pPr>
              <w:pStyle w:val="TableParagraph"/>
              <w:spacing w:before="25"/>
              <w:ind w:left="112"/>
              <w:jc w:val="left"/>
              <w:rPr>
                <w:sz w:val="18"/>
              </w:rPr>
            </w:pPr>
            <w:r w:rsidRPr="00005B32">
              <w:rPr>
                <w:sz w:val="18"/>
              </w:rPr>
              <w:t>Case Manager</w:t>
            </w:r>
          </w:p>
        </w:tc>
        <w:tc>
          <w:tcPr>
            <w:tcW w:w="1711" w:type="dxa"/>
            <w:tcBorders>
              <w:top w:val="single" w:color="auto" w:sz="4" w:space="0"/>
              <w:left w:val="single" w:color="auto" w:sz="4" w:space="0"/>
              <w:bottom w:val="single" w:color="auto" w:sz="4" w:space="0"/>
              <w:right w:val="single" w:color="auto" w:sz="4" w:space="0"/>
            </w:tcBorders>
          </w:tcPr>
          <w:p w:rsidRPr="00005B32" w:rsidR="00B570C7" w:rsidP="00B570C7" w:rsidRDefault="00B570C7" w14:paraId="175E8124" w14:textId="77D0FBC9">
            <w:pPr>
              <w:pStyle w:val="TableParagraph"/>
              <w:spacing w:before="25"/>
              <w:jc w:val="left"/>
              <w:rPr>
                <w:sz w:val="18"/>
              </w:rPr>
            </w:pPr>
            <w:r w:rsidRPr="00005B32">
              <w:rPr>
                <w:sz w:val="18"/>
              </w:rPr>
              <w:t>Andrew Leinen</w:t>
            </w:r>
          </w:p>
        </w:tc>
        <w:tc>
          <w:tcPr>
            <w:tcW w:w="2881" w:type="dxa"/>
            <w:tcBorders>
              <w:top w:val="single" w:color="auto" w:sz="4" w:space="0"/>
              <w:left w:val="single" w:color="auto" w:sz="4" w:space="0"/>
              <w:bottom w:val="single" w:color="auto" w:sz="4" w:space="0"/>
              <w:right w:val="single" w:color="auto" w:sz="4" w:space="0"/>
            </w:tcBorders>
          </w:tcPr>
          <w:p w:rsidRPr="00005B32" w:rsidR="00B570C7" w:rsidP="00B570C7" w:rsidRDefault="00B570C7" w14:paraId="1F8D0BE3" w14:textId="275841C9">
            <w:pPr>
              <w:pStyle w:val="TableParagraph"/>
              <w:spacing w:before="25"/>
              <w:ind w:left="112"/>
              <w:jc w:val="left"/>
              <w:rPr>
                <w:spacing w:val="-2"/>
                <w:sz w:val="18"/>
              </w:rPr>
            </w:pPr>
            <w:r w:rsidRPr="00005B32">
              <w:rPr>
                <w:spacing w:val="-2"/>
                <w:sz w:val="18"/>
              </w:rPr>
              <w:t>Case Manager</w:t>
            </w:r>
          </w:p>
        </w:tc>
      </w:tr>
    </w:tbl>
    <w:p w:rsidRPr="00005B32" w:rsidR="0045231E" w:rsidRDefault="0045231E" w14:paraId="623CC783" w14:textId="77777777">
      <w:pPr>
        <w:pStyle w:val="BodyText"/>
        <w:spacing w:before="9"/>
        <w:rPr>
          <w:sz w:val="23"/>
        </w:rPr>
      </w:pPr>
    </w:p>
    <w:p w:rsidRPr="00FD015B" w:rsidR="0045231E" w:rsidP="74467C6A" w:rsidRDefault="52DA41F5" w14:paraId="623CC784" w14:textId="1F529074">
      <w:pPr>
        <w:pStyle w:val="Heading6"/>
        <w:spacing w:line="259" w:lineRule="auto"/>
        <w:ind w:left="480" w:right="718"/>
        <w:rPr>
          <w:color w:val="002060"/>
          <w:sz w:val="20"/>
          <w:szCs w:val="20"/>
        </w:rPr>
      </w:pPr>
      <w:r w:rsidRPr="00005B32">
        <w:rPr>
          <w:color w:val="002060"/>
          <w:sz w:val="20"/>
          <w:szCs w:val="20"/>
        </w:rPr>
        <w:t>Gratitude</w:t>
      </w:r>
      <w:r w:rsidRPr="00005B32">
        <w:rPr>
          <w:color w:val="002060"/>
          <w:spacing w:val="-5"/>
          <w:sz w:val="20"/>
          <w:szCs w:val="20"/>
        </w:rPr>
        <w:t xml:space="preserve"> </w:t>
      </w:r>
      <w:r w:rsidRPr="00005B32">
        <w:rPr>
          <w:color w:val="002060"/>
          <w:sz w:val="20"/>
          <w:szCs w:val="20"/>
        </w:rPr>
        <w:t>for</w:t>
      </w:r>
      <w:r w:rsidRPr="00005B32">
        <w:rPr>
          <w:color w:val="002060"/>
          <w:spacing w:val="-2"/>
          <w:sz w:val="20"/>
          <w:szCs w:val="20"/>
        </w:rPr>
        <w:t xml:space="preserve"> </w:t>
      </w:r>
      <w:r w:rsidRPr="00005B32">
        <w:rPr>
          <w:color w:val="002060"/>
          <w:sz w:val="20"/>
          <w:szCs w:val="20"/>
        </w:rPr>
        <w:t>contributions</w:t>
      </w:r>
      <w:r w:rsidRPr="00005B32">
        <w:rPr>
          <w:color w:val="002060"/>
          <w:spacing w:val="-3"/>
          <w:sz w:val="20"/>
          <w:szCs w:val="20"/>
        </w:rPr>
        <w:t xml:space="preserve"> </w:t>
      </w:r>
      <w:r w:rsidRPr="00005B32">
        <w:rPr>
          <w:color w:val="002060"/>
          <w:sz w:val="20"/>
          <w:szCs w:val="20"/>
        </w:rPr>
        <w:t>to</w:t>
      </w:r>
      <w:r w:rsidRPr="00005B32">
        <w:rPr>
          <w:color w:val="002060"/>
          <w:spacing w:val="-5"/>
          <w:sz w:val="20"/>
          <w:szCs w:val="20"/>
        </w:rPr>
        <w:t xml:space="preserve"> </w:t>
      </w:r>
      <w:r w:rsidRPr="00005B32">
        <w:rPr>
          <w:color w:val="002060"/>
          <w:sz w:val="20"/>
          <w:szCs w:val="20"/>
        </w:rPr>
        <w:t>this</w:t>
      </w:r>
      <w:r w:rsidRPr="00005B32">
        <w:rPr>
          <w:color w:val="002060"/>
          <w:spacing w:val="-3"/>
          <w:sz w:val="20"/>
          <w:szCs w:val="20"/>
        </w:rPr>
        <w:t xml:space="preserve"> </w:t>
      </w:r>
      <w:r w:rsidRPr="00005B32">
        <w:rPr>
          <w:color w:val="002060"/>
          <w:sz w:val="20"/>
          <w:szCs w:val="20"/>
        </w:rPr>
        <w:t>report</w:t>
      </w:r>
      <w:r w:rsidRPr="00005B32">
        <w:rPr>
          <w:color w:val="002060"/>
          <w:spacing w:val="-2"/>
          <w:sz w:val="20"/>
          <w:szCs w:val="20"/>
        </w:rPr>
        <w:t xml:space="preserve"> </w:t>
      </w:r>
      <w:r w:rsidRPr="00005B32">
        <w:rPr>
          <w:color w:val="002060"/>
          <w:sz w:val="20"/>
          <w:szCs w:val="20"/>
        </w:rPr>
        <w:t>are</w:t>
      </w:r>
      <w:r w:rsidRPr="00005B32">
        <w:rPr>
          <w:color w:val="002060"/>
          <w:spacing w:val="-2"/>
          <w:sz w:val="20"/>
          <w:szCs w:val="20"/>
        </w:rPr>
        <w:t xml:space="preserve"> </w:t>
      </w:r>
      <w:r w:rsidRPr="00005B32">
        <w:rPr>
          <w:color w:val="002060"/>
          <w:sz w:val="20"/>
          <w:szCs w:val="20"/>
        </w:rPr>
        <w:t>extended</w:t>
      </w:r>
      <w:r w:rsidRPr="00005B32">
        <w:rPr>
          <w:color w:val="002060"/>
          <w:spacing w:val="-4"/>
          <w:sz w:val="20"/>
          <w:szCs w:val="20"/>
        </w:rPr>
        <w:t xml:space="preserve"> </w:t>
      </w:r>
      <w:r w:rsidRPr="00005B32">
        <w:rPr>
          <w:color w:val="002060"/>
          <w:sz w:val="20"/>
          <w:szCs w:val="20"/>
        </w:rPr>
        <w:t>to</w:t>
      </w:r>
      <w:r w:rsidRPr="00005B32">
        <w:rPr>
          <w:color w:val="002060"/>
          <w:spacing w:val="-4"/>
          <w:sz w:val="20"/>
          <w:szCs w:val="20"/>
        </w:rPr>
        <w:t xml:space="preserve"> </w:t>
      </w:r>
      <w:r w:rsidRPr="00005B32" w:rsidR="49362950">
        <w:rPr>
          <w:color w:val="002060"/>
          <w:sz w:val="20"/>
          <w:szCs w:val="20"/>
        </w:rPr>
        <w:t xml:space="preserve">the </w:t>
      </w:r>
      <w:proofErr w:type="spellStart"/>
      <w:r w:rsidRPr="00005B32" w:rsidR="49362950">
        <w:rPr>
          <w:color w:val="002060"/>
          <w:sz w:val="20"/>
          <w:szCs w:val="20"/>
        </w:rPr>
        <w:t>LynMark</w:t>
      </w:r>
      <w:proofErr w:type="spellEnd"/>
      <w:r w:rsidRPr="00005B32" w:rsidR="49362950">
        <w:rPr>
          <w:color w:val="002060"/>
          <w:sz w:val="20"/>
          <w:szCs w:val="20"/>
        </w:rPr>
        <w:t xml:space="preserve"> Team.</w:t>
      </w:r>
    </w:p>
    <w:sectPr w:rsidRPr="00FD015B" w:rsidR="0045231E" w:rsidSect="003976A1">
      <w:footerReference w:type="default" r:id="rId20"/>
      <w:pgSz w:w="12240" w:h="15840" w:orient="portrait"/>
      <w:pgMar w:top="1440" w:right="1440" w:bottom="1440" w:left="1440" w:header="0" w:footer="9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5710" w:rsidRDefault="00AD5710" w14:paraId="0ECB465E" w14:textId="77777777">
      <w:r>
        <w:separator/>
      </w:r>
    </w:p>
  </w:endnote>
  <w:endnote w:type="continuationSeparator" w:id="0">
    <w:p w:rsidR="00AD5710" w:rsidRDefault="00AD5710" w14:paraId="58B5BE85" w14:textId="77777777">
      <w:r>
        <w:continuationSeparator/>
      </w:r>
    </w:p>
  </w:endnote>
  <w:endnote w:type="continuationNotice" w:id="1">
    <w:p w:rsidR="00AD5710" w:rsidRDefault="00AD5710" w14:paraId="6A4A5EB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45231E" w:rsidRDefault="007B214A" w14:paraId="623CC7A8" w14:textId="5D25F429">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623CC7A9" wp14:editId="28298D7E">
              <wp:simplePos x="0" y="0"/>
              <wp:positionH relativeFrom="page">
                <wp:posOffset>6679565</wp:posOffset>
              </wp:positionH>
              <wp:positionV relativeFrom="page">
                <wp:posOffset>9306560</wp:posOffset>
              </wp:positionV>
              <wp:extent cx="232410" cy="16573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31E" w:rsidRDefault="00241E48" w14:paraId="623CC93A" w14:textId="77777777">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73655A8">
            <v:shapetype id="_x0000_t202" coordsize="21600,21600" o:spt="202" path="m,l,21600r21600,l21600,xe" w14:anchorId="623CC7A9">
              <v:stroke joinstyle="miter"/>
              <v:path gradientshapeok="t" o:connecttype="rect"/>
            </v:shapetype>
            <v:shape id="Text Box 5" style="position:absolute;margin-left:525.95pt;margin-top:732.8pt;width:18.3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">
              <v:textbox inset="0,0,0,0">
                <w:txbxContent>
                  <w:p w:rsidR="0045231E" w:rsidRDefault="00241E48" w14:paraId="4718821A" w14:textId="77777777">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5710" w:rsidRDefault="00AD5710" w14:paraId="52F9F936" w14:textId="77777777">
      <w:r>
        <w:separator/>
      </w:r>
    </w:p>
  </w:footnote>
  <w:footnote w:type="continuationSeparator" w:id="0">
    <w:p w:rsidR="00AD5710" w:rsidRDefault="00AD5710" w14:paraId="0A1D4B36" w14:textId="77777777">
      <w:r>
        <w:continuationSeparator/>
      </w:r>
    </w:p>
  </w:footnote>
  <w:footnote w:type="continuationNotice" w:id="1">
    <w:p w:rsidR="00AD5710" w:rsidRDefault="00AD5710" w14:paraId="0DB1D14F"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16FF3"/>
    <w:multiLevelType w:val="hybridMultilevel"/>
    <w:tmpl w:val="F6C44A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1F5988"/>
    <w:multiLevelType w:val="hybridMultilevel"/>
    <w:tmpl w:val="2264A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04B84"/>
    <w:multiLevelType w:val="hybridMultilevel"/>
    <w:tmpl w:val="BDE47B5C"/>
    <w:lvl w:ilvl="0" w:tplc="07A23874">
      <w:start w:val="1"/>
      <w:numFmt w:val="bullet"/>
      <w:pStyle w:val="Heading5"/>
      <w:lvlText w:val=""/>
      <w:lvlJc w:val="left"/>
      <w:pPr>
        <w:ind w:left="1920" w:hanging="360"/>
      </w:pPr>
      <w:rPr>
        <w:rFonts w:hint="default" w:ascii="Symbol" w:hAnsi="Symbol"/>
      </w:rPr>
    </w:lvl>
    <w:lvl w:ilvl="1" w:tplc="04090003" w:tentative="1">
      <w:start w:val="1"/>
      <w:numFmt w:val="bullet"/>
      <w:lvlText w:val="o"/>
      <w:lvlJc w:val="left"/>
      <w:pPr>
        <w:ind w:left="2640" w:hanging="360"/>
      </w:pPr>
      <w:rPr>
        <w:rFonts w:hint="default" w:ascii="Courier New" w:hAnsi="Courier New" w:cs="Courier New"/>
      </w:rPr>
    </w:lvl>
    <w:lvl w:ilvl="2" w:tplc="04090005" w:tentative="1">
      <w:start w:val="1"/>
      <w:numFmt w:val="bullet"/>
      <w:lvlText w:val=""/>
      <w:lvlJc w:val="left"/>
      <w:pPr>
        <w:ind w:left="3360" w:hanging="360"/>
      </w:pPr>
      <w:rPr>
        <w:rFonts w:hint="default" w:ascii="Wingdings" w:hAnsi="Wingdings"/>
      </w:rPr>
    </w:lvl>
    <w:lvl w:ilvl="3" w:tplc="04090001" w:tentative="1">
      <w:start w:val="1"/>
      <w:numFmt w:val="bullet"/>
      <w:lvlText w:val=""/>
      <w:lvlJc w:val="left"/>
      <w:pPr>
        <w:ind w:left="4080" w:hanging="360"/>
      </w:pPr>
      <w:rPr>
        <w:rFonts w:hint="default" w:ascii="Symbol" w:hAnsi="Symbol"/>
      </w:rPr>
    </w:lvl>
    <w:lvl w:ilvl="4" w:tplc="04090003" w:tentative="1">
      <w:start w:val="1"/>
      <w:numFmt w:val="bullet"/>
      <w:lvlText w:val="o"/>
      <w:lvlJc w:val="left"/>
      <w:pPr>
        <w:ind w:left="4800" w:hanging="360"/>
      </w:pPr>
      <w:rPr>
        <w:rFonts w:hint="default" w:ascii="Courier New" w:hAnsi="Courier New" w:cs="Courier New"/>
      </w:rPr>
    </w:lvl>
    <w:lvl w:ilvl="5" w:tplc="04090005" w:tentative="1">
      <w:start w:val="1"/>
      <w:numFmt w:val="bullet"/>
      <w:lvlText w:val=""/>
      <w:lvlJc w:val="left"/>
      <w:pPr>
        <w:ind w:left="5520" w:hanging="360"/>
      </w:pPr>
      <w:rPr>
        <w:rFonts w:hint="default" w:ascii="Wingdings" w:hAnsi="Wingdings"/>
      </w:rPr>
    </w:lvl>
    <w:lvl w:ilvl="6" w:tplc="04090001" w:tentative="1">
      <w:start w:val="1"/>
      <w:numFmt w:val="bullet"/>
      <w:lvlText w:val=""/>
      <w:lvlJc w:val="left"/>
      <w:pPr>
        <w:ind w:left="6240" w:hanging="360"/>
      </w:pPr>
      <w:rPr>
        <w:rFonts w:hint="default" w:ascii="Symbol" w:hAnsi="Symbol"/>
      </w:rPr>
    </w:lvl>
    <w:lvl w:ilvl="7" w:tplc="04090003" w:tentative="1">
      <w:start w:val="1"/>
      <w:numFmt w:val="bullet"/>
      <w:lvlText w:val="o"/>
      <w:lvlJc w:val="left"/>
      <w:pPr>
        <w:ind w:left="6960" w:hanging="360"/>
      </w:pPr>
      <w:rPr>
        <w:rFonts w:hint="default" w:ascii="Courier New" w:hAnsi="Courier New" w:cs="Courier New"/>
      </w:rPr>
    </w:lvl>
    <w:lvl w:ilvl="8" w:tplc="04090005" w:tentative="1">
      <w:start w:val="1"/>
      <w:numFmt w:val="bullet"/>
      <w:lvlText w:val=""/>
      <w:lvlJc w:val="left"/>
      <w:pPr>
        <w:ind w:left="7680" w:hanging="360"/>
      </w:pPr>
      <w:rPr>
        <w:rFonts w:hint="default" w:ascii="Wingdings" w:hAnsi="Wingdings"/>
      </w:rPr>
    </w:lvl>
  </w:abstractNum>
  <w:abstractNum w:abstractNumId="3" w15:restartNumberingAfterBreak="0">
    <w:nsid w:val="456A27E0"/>
    <w:multiLevelType w:val="hybridMultilevel"/>
    <w:tmpl w:val="06E6F5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7792CA2"/>
    <w:multiLevelType w:val="hybridMultilevel"/>
    <w:tmpl w:val="0D62C2CC"/>
    <w:lvl w:ilvl="0" w:tplc="C53873BC">
      <w:numFmt w:val="bullet"/>
      <w:lvlText w:val=""/>
      <w:lvlJc w:val="left"/>
      <w:pPr>
        <w:ind w:left="1200" w:hanging="360"/>
      </w:pPr>
      <w:rPr>
        <w:rFonts w:hint="default" w:ascii="Symbol" w:hAnsi="Symbol" w:eastAsia="Symbol" w:cs="Symbol"/>
        <w:b w:val="0"/>
        <w:bCs w:val="0"/>
        <w:i w:val="0"/>
        <w:iCs w:val="0"/>
        <w:w w:val="100"/>
        <w:sz w:val="22"/>
        <w:szCs w:val="22"/>
        <w:lang w:val="en-US" w:eastAsia="en-US" w:bidi="ar-SA"/>
      </w:rPr>
    </w:lvl>
    <w:lvl w:ilvl="1" w:tplc="8AEAAEE0">
      <w:numFmt w:val="bullet"/>
      <w:lvlText w:val="•"/>
      <w:lvlJc w:val="left"/>
      <w:pPr>
        <w:ind w:left="2128" w:hanging="360"/>
      </w:pPr>
      <w:rPr>
        <w:rFonts w:hint="default"/>
        <w:lang w:val="en-US" w:eastAsia="en-US" w:bidi="ar-SA"/>
      </w:rPr>
    </w:lvl>
    <w:lvl w:ilvl="2" w:tplc="6A664626">
      <w:numFmt w:val="bullet"/>
      <w:lvlText w:val="•"/>
      <w:lvlJc w:val="left"/>
      <w:pPr>
        <w:ind w:left="3056" w:hanging="360"/>
      </w:pPr>
      <w:rPr>
        <w:rFonts w:hint="default"/>
        <w:lang w:val="en-US" w:eastAsia="en-US" w:bidi="ar-SA"/>
      </w:rPr>
    </w:lvl>
    <w:lvl w:ilvl="3" w:tplc="B4940894">
      <w:numFmt w:val="bullet"/>
      <w:lvlText w:val="•"/>
      <w:lvlJc w:val="left"/>
      <w:pPr>
        <w:ind w:left="3984" w:hanging="360"/>
      </w:pPr>
      <w:rPr>
        <w:rFonts w:hint="default"/>
        <w:lang w:val="en-US" w:eastAsia="en-US" w:bidi="ar-SA"/>
      </w:rPr>
    </w:lvl>
    <w:lvl w:ilvl="4" w:tplc="6290B594">
      <w:numFmt w:val="bullet"/>
      <w:lvlText w:val="•"/>
      <w:lvlJc w:val="left"/>
      <w:pPr>
        <w:ind w:left="4912" w:hanging="360"/>
      </w:pPr>
      <w:rPr>
        <w:rFonts w:hint="default"/>
        <w:lang w:val="en-US" w:eastAsia="en-US" w:bidi="ar-SA"/>
      </w:rPr>
    </w:lvl>
    <w:lvl w:ilvl="5" w:tplc="865621DC">
      <w:numFmt w:val="bullet"/>
      <w:lvlText w:val="•"/>
      <w:lvlJc w:val="left"/>
      <w:pPr>
        <w:ind w:left="5840" w:hanging="360"/>
      </w:pPr>
      <w:rPr>
        <w:rFonts w:hint="default"/>
        <w:lang w:val="en-US" w:eastAsia="en-US" w:bidi="ar-SA"/>
      </w:rPr>
    </w:lvl>
    <w:lvl w:ilvl="6" w:tplc="42BC8854">
      <w:numFmt w:val="bullet"/>
      <w:lvlText w:val="•"/>
      <w:lvlJc w:val="left"/>
      <w:pPr>
        <w:ind w:left="6768" w:hanging="360"/>
      </w:pPr>
      <w:rPr>
        <w:rFonts w:hint="default"/>
        <w:lang w:val="en-US" w:eastAsia="en-US" w:bidi="ar-SA"/>
      </w:rPr>
    </w:lvl>
    <w:lvl w:ilvl="7" w:tplc="92E25F12">
      <w:numFmt w:val="bullet"/>
      <w:lvlText w:val="•"/>
      <w:lvlJc w:val="left"/>
      <w:pPr>
        <w:ind w:left="7696" w:hanging="360"/>
      </w:pPr>
      <w:rPr>
        <w:rFonts w:hint="default"/>
        <w:lang w:val="en-US" w:eastAsia="en-US" w:bidi="ar-SA"/>
      </w:rPr>
    </w:lvl>
    <w:lvl w:ilvl="8" w:tplc="BBBCB10E">
      <w:numFmt w:val="bullet"/>
      <w:lvlText w:val="•"/>
      <w:lvlJc w:val="left"/>
      <w:pPr>
        <w:ind w:left="8624" w:hanging="360"/>
      </w:pPr>
      <w:rPr>
        <w:rFonts w:hint="default"/>
        <w:lang w:val="en-US" w:eastAsia="en-US" w:bidi="ar-SA"/>
      </w:rPr>
    </w:lvl>
  </w:abstractNum>
  <w:abstractNum w:abstractNumId="5" w15:restartNumberingAfterBreak="0">
    <w:nsid w:val="525719B8"/>
    <w:multiLevelType w:val="hybridMultilevel"/>
    <w:tmpl w:val="C14ACD38"/>
    <w:lvl w:ilvl="0" w:tplc="94448E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5E62AA"/>
    <w:multiLevelType w:val="hybridMultilevel"/>
    <w:tmpl w:val="4DBE02C8"/>
    <w:lvl w:ilvl="0" w:tplc="07081900">
      <w:start w:val="1"/>
      <w:numFmt w:val="decimal"/>
      <w:lvlText w:val="%1."/>
      <w:lvlJc w:val="left"/>
      <w:pPr>
        <w:ind w:left="1559" w:hanging="360"/>
      </w:pPr>
      <w:rPr>
        <w:b/>
        <w:bCs/>
      </w:rPr>
    </w:lvl>
    <w:lvl w:ilvl="1" w:tplc="F2AA08C4">
      <w:start w:val="1"/>
      <w:numFmt w:val="lowerLetter"/>
      <w:lvlText w:val="%2."/>
      <w:lvlJc w:val="left"/>
      <w:pPr>
        <w:ind w:left="2279" w:hanging="360"/>
      </w:pPr>
      <w:rPr>
        <w:b w:val="0"/>
        <w:bCs w:val="0"/>
      </w:rPr>
    </w:lvl>
    <w:lvl w:ilvl="2" w:tplc="0409001B" w:tentative="1">
      <w:start w:val="1"/>
      <w:numFmt w:val="lowerRoman"/>
      <w:lvlText w:val="%3."/>
      <w:lvlJc w:val="right"/>
      <w:pPr>
        <w:ind w:left="2999" w:hanging="180"/>
      </w:pPr>
    </w:lvl>
    <w:lvl w:ilvl="3" w:tplc="0409000F" w:tentative="1">
      <w:start w:val="1"/>
      <w:numFmt w:val="decimal"/>
      <w:lvlText w:val="%4."/>
      <w:lvlJc w:val="left"/>
      <w:pPr>
        <w:ind w:left="3719" w:hanging="360"/>
      </w:pPr>
    </w:lvl>
    <w:lvl w:ilvl="4" w:tplc="04090019" w:tentative="1">
      <w:start w:val="1"/>
      <w:numFmt w:val="lowerLetter"/>
      <w:lvlText w:val="%5."/>
      <w:lvlJc w:val="left"/>
      <w:pPr>
        <w:ind w:left="4439" w:hanging="360"/>
      </w:pPr>
    </w:lvl>
    <w:lvl w:ilvl="5" w:tplc="0409001B" w:tentative="1">
      <w:start w:val="1"/>
      <w:numFmt w:val="lowerRoman"/>
      <w:lvlText w:val="%6."/>
      <w:lvlJc w:val="right"/>
      <w:pPr>
        <w:ind w:left="5159" w:hanging="180"/>
      </w:pPr>
    </w:lvl>
    <w:lvl w:ilvl="6" w:tplc="0409000F" w:tentative="1">
      <w:start w:val="1"/>
      <w:numFmt w:val="decimal"/>
      <w:lvlText w:val="%7."/>
      <w:lvlJc w:val="left"/>
      <w:pPr>
        <w:ind w:left="5879" w:hanging="360"/>
      </w:pPr>
    </w:lvl>
    <w:lvl w:ilvl="7" w:tplc="04090019" w:tentative="1">
      <w:start w:val="1"/>
      <w:numFmt w:val="lowerLetter"/>
      <w:lvlText w:val="%8."/>
      <w:lvlJc w:val="left"/>
      <w:pPr>
        <w:ind w:left="6599" w:hanging="360"/>
      </w:pPr>
    </w:lvl>
    <w:lvl w:ilvl="8" w:tplc="0409001B" w:tentative="1">
      <w:start w:val="1"/>
      <w:numFmt w:val="lowerRoman"/>
      <w:lvlText w:val="%9."/>
      <w:lvlJc w:val="right"/>
      <w:pPr>
        <w:ind w:left="7319" w:hanging="180"/>
      </w:pPr>
    </w:lvl>
  </w:abstractNum>
  <w:abstractNum w:abstractNumId="7" w15:restartNumberingAfterBreak="0">
    <w:nsid w:val="65E374BD"/>
    <w:multiLevelType w:val="hybridMultilevel"/>
    <w:tmpl w:val="984C0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6681608">
    <w:abstractNumId w:val="4"/>
  </w:num>
  <w:num w:numId="2" w16cid:durableId="1152983800">
    <w:abstractNumId w:val="3"/>
  </w:num>
  <w:num w:numId="3" w16cid:durableId="331300895">
    <w:abstractNumId w:val="2"/>
  </w:num>
  <w:num w:numId="4" w16cid:durableId="728186472">
    <w:abstractNumId w:val="6"/>
  </w:num>
  <w:num w:numId="5" w16cid:durableId="1040667497">
    <w:abstractNumId w:val="0"/>
  </w:num>
  <w:num w:numId="6" w16cid:durableId="502933544">
    <w:abstractNumId w:val="5"/>
  </w:num>
  <w:num w:numId="7" w16cid:durableId="322516373">
    <w:abstractNumId w:val="7"/>
  </w:num>
  <w:num w:numId="8" w16cid:durableId="106314276">
    <w:abstractNumId w:val="1"/>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31E"/>
    <w:rsid w:val="00000AFB"/>
    <w:rsid w:val="00005171"/>
    <w:rsid w:val="000054A6"/>
    <w:rsid w:val="00005B32"/>
    <w:rsid w:val="00006CDF"/>
    <w:rsid w:val="0002092D"/>
    <w:rsid w:val="000256B2"/>
    <w:rsid w:val="00032728"/>
    <w:rsid w:val="0003609D"/>
    <w:rsid w:val="000511DD"/>
    <w:rsid w:val="000531B7"/>
    <w:rsid w:val="00062D2C"/>
    <w:rsid w:val="0006740C"/>
    <w:rsid w:val="00073370"/>
    <w:rsid w:val="00074A63"/>
    <w:rsid w:val="000805D9"/>
    <w:rsid w:val="0008115F"/>
    <w:rsid w:val="000852F9"/>
    <w:rsid w:val="000938B4"/>
    <w:rsid w:val="000A0C46"/>
    <w:rsid w:val="000A3C18"/>
    <w:rsid w:val="000A6CA0"/>
    <w:rsid w:val="000B09FE"/>
    <w:rsid w:val="000B3DB2"/>
    <w:rsid w:val="000B62AF"/>
    <w:rsid w:val="000C5FC1"/>
    <w:rsid w:val="000C6257"/>
    <w:rsid w:val="000D13A3"/>
    <w:rsid w:val="000D6E6A"/>
    <w:rsid w:val="000D7D1F"/>
    <w:rsid w:val="000E167E"/>
    <w:rsid w:val="000E55F6"/>
    <w:rsid w:val="000F032C"/>
    <w:rsid w:val="000F4E4F"/>
    <w:rsid w:val="000F5538"/>
    <w:rsid w:val="001007C3"/>
    <w:rsid w:val="0010452E"/>
    <w:rsid w:val="00104FB4"/>
    <w:rsid w:val="001066BE"/>
    <w:rsid w:val="00111D8B"/>
    <w:rsid w:val="00123DC8"/>
    <w:rsid w:val="00126AE8"/>
    <w:rsid w:val="00127E04"/>
    <w:rsid w:val="00131341"/>
    <w:rsid w:val="001325C9"/>
    <w:rsid w:val="00145B2D"/>
    <w:rsid w:val="001611B1"/>
    <w:rsid w:val="0016483E"/>
    <w:rsid w:val="001659AC"/>
    <w:rsid w:val="00165E67"/>
    <w:rsid w:val="00174695"/>
    <w:rsid w:val="00174F46"/>
    <w:rsid w:val="00177AAC"/>
    <w:rsid w:val="00181CD9"/>
    <w:rsid w:val="00181D96"/>
    <w:rsid w:val="001870DB"/>
    <w:rsid w:val="00196B28"/>
    <w:rsid w:val="001A0887"/>
    <w:rsid w:val="001A48D0"/>
    <w:rsid w:val="001C337C"/>
    <w:rsid w:val="001C63B2"/>
    <w:rsid w:val="001C7469"/>
    <w:rsid w:val="001D029A"/>
    <w:rsid w:val="001D1BFF"/>
    <w:rsid w:val="001D4FC0"/>
    <w:rsid w:val="001D585C"/>
    <w:rsid w:val="001E1769"/>
    <w:rsid w:val="001E19D4"/>
    <w:rsid w:val="001F0E18"/>
    <w:rsid w:val="001F41CF"/>
    <w:rsid w:val="001F5CD3"/>
    <w:rsid w:val="00200E28"/>
    <w:rsid w:val="00200F38"/>
    <w:rsid w:val="00201C48"/>
    <w:rsid w:val="00213D99"/>
    <w:rsid w:val="00214564"/>
    <w:rsid w:val="00214D7E"/>
    <w:rsid w:val="00217C84"/>
    <w:rsid w:val="00221641"/>
    <w:rsid w:val="00221C58"/>
    <w:rsid w:val="00235A9B"/>
    <w:rsid w:val="00241E48"/>
    <w:rsid w:val="002448BD"/>
    <w:rsid w:val="00244D97"/>
    <w:rsid w:val="00254688"/>
    <w:rsid w:val="00254EC8"/>
    <w:rsid w:val="00255FC0"/>
    <w:rsid w:val="002625F6"/>
    <w:rsid w:val="00265ACF"/>
    <w:rsid w:val="00270A7A"/>
    <w:rsid w:val="00272234"/>
    <w:rsid w:val="002730C6"/>
    <w:rsid w:val="00275991"/>
    <w:rsid w:val="00275CF3"/>
    <w:rsid w:val="002778AA"/>
    <w:rsid w:val="00277C58"/>
    <w:rsid w:val="00282C2A"/>
    <w:rsid w:val="0028612D"/>
    <w:rsid w:val="0029024B"/>
    <w:rsid w:val="002907CC"/>
    <w:rsid w:val="00290DDB"/>
    <w:rsid w:val="00294B2C"/>
    <w:rsid w:val="00296EAB"/>
    <w:rsid w:val="0029A008"/>
    <w:rsid w:val="002A0505"/>
    <w:rsid w:val="002A2D7E"/>
    <w:rsid w:val="002B130F"/>
    <w:rsid w:val="002B3550"/>
    <w:rsid w:val="002B5EAE"/>
    <w:rsid w:val="002C3539"/>
    <w:rsid w:val="002C67B7"/>
    <w:rsid w:val="002D25C8"/>
    <w:rsid w:val="002D5792"/>
    <w:rsid w:val="002E3389"/>
    <w:rsid w:val="002E5532"/>
    <w:rsid w:val="002E6491"/>
    <w:rsid w:val="002E6F23"/>
    <w:rsid w:val="002F4A13"/>
    <w:rsid w:val="002F586B"/>
    <w:rsid w:val="002F5F7A"/>
    <w:rsid w:val="003012CE"/>
    <w:rsid w:val="00302BAC"/>
    <w:rsid w:val="00303AB1"/>
    <w:rsid w:val="003046EE"/>
    <w:rsid w:val="0030553C"/>
    <w:rsid w:val="00306BCB"/>
    <w:rsid w:val="003146A2"/>
    <w:rsid w:val="00317D2A"/>
    <w:rsid w:val="00333D84"/>
    <w:rsid w:val="003363BC"/>
    <w:rsid w:val="003372A0"/>
    <w:rsid w:val="00341220"/>
    <w:rsid w:val="00343C73"/>
    <w:rsid w:val="00344E95"/>
    <w:rsid w:val="00345005"/>
    <w:rsid w:val="003561FE"/>
    <w:rsid w:val="00375958"/>
    <w:rsid w:val="003811CB"/>
    <w:rsid w:val="0038211E"/>
    <w:rsid w:val="00396FEB"/>
    <w:rsid w:val="003976A1"/>
    <w:rsid w:val="003A2471"/>
    <w:rsid w:val="003A51FE"/>
    <w:rsid w:val="003B172D"/>
    <w:rsid w:val="003B1BEA"/>
    <w:rsid w:val="003B6FA3"/>
    <w:rsid w:val="003B73EB"/>
    <w:rsid w:val="003C1FCE"/>
    <w:rsid w:val="003C26AA"/>
    <w:rsid w:val="003C5773"/>
    <w:rsid w:val="003C6745"/>
    <w:rsid w:val="003C7C05"/>
    <w:rsid w:val="003D51CE"/>
    <w:rsid w:val="003E3FD1"/>
    <w:rsid w:val="003E478F"/>
    <w:rsid w:val="003E4E78"/>
    <w:rsid w:val="003E77B7"/>
    <w:rsid w:val="003F01E8"/>
    <w:rsid w:val="003F0C94"/>
    <w:rsid w:val="003F4E39"/>
    <w:rsid w:val="00403D2F"/>
    <w:rsid w:val="004045EE"/>
    <w:rsid w:val="00411ED8"/>
    <w:rsid w:val="00415873"/>
    <w:rsid w:val="00416C67"/>
    <w:rsid w:val="00420C6B"/>
    <w:rsid w:val="00421A1D"/>
    <w:rsid w:val="00427CB6"/>
    <w:rsid w:val="00433B12"/>
    <w:rsid w:val="004421E6"/>
    <w:rsid w:val="00445FC9"/>
    <w:rsid w:val="004470C8"/>
    <w:rsid w:val="00450BD4"/>
    <w:rsid w:val="0045231E"/>
    <w:rsid w:val="004559A6"/>
    <w:rsid w:val="00467574"/>
    <w:rsid w:val="0047091C"/>
    <w:rsid w:val="0047198B"/>
    <w:rsid w:val="00481B47"/>
    <w:rsid w:val="00483E65"/>
    <w:rsid w:val="004876D0"/>
    <w:rsid w:val="004905BE"/>
    <w:rsid w:val="00494478"/>
    <w:rsid w:val="00494885"/>
    <w:rsid w:val="004961D9"/>
    <w:rsid w:val="00497EE7"/>
    <w:rsid w:val="004A2A85"/>
    <w:rsid w:val="004B5B96"/>
    <w:rsid w:val="004C1209"/>
    <w:rsid w:val="004C3F0B"/>
    <w:rsid w:val="004C43D8"/>
    <w:rsid w:val="004D1FBB"/>
    <w:rsid w:val="004D31E5"/>
    <w:rsid w:val="004E0E98"/>
    <w:rsid w:val="004E11DB"/>
    <w:rsid w:val="004E226E"/>
    <w:rsid w:val="004E49A9"/>
    <w:rsid w:val="004E511B"/>
    <w:rsid w:val="004E567A"/>
    <w:rsid w:val="004E5807"/>
    <w:rsid w:val="004F1852"/>
    <w:rsid w:val="004F2926"/>
    <w:rsid w:val="004F618A"/>
    <w:rsid w:val="004F7586"/>
    <w:rsid w:val="00502982"/>
    <w:rsid w:val="00505BE7"/>
    <w:rsid w:val="00505C22"/>
    <w:rsid w:val="0051067D"/>
    <w:rsid w:val="00520CAC"/>
    <w:rsid w:val="00530222"/>
    <w:rsid w:val="00530813"/>
    <w:rsid w:val="005326E2"/>
    <w:rsid w:val="00533BC1"/>
    <w:rsid w:val="00533C5E"/>
    <w:rsid w:val="00534942"/>
    <w:rsid w:val="00537E3E"/>
    <w:rsid w:val="0054066D"/>
    <w:rsid w:val="00542C75"/>
    <w:rsid w:val="00547BB5"/>
    <w:rsid w:val="0055090D"/>
    <w:rsid w:val="00555B8B"/>
    <w:rsid w:val="00567479"/>
    <w:rsid w:val="00571994"/>
    <w:rsid w:val="00571F7E"/>
    <w:rsid w:val="005836FD"/>
    <w:rsid w:val="00584196"/>
    <w:rsid w:val="0058712B"/>
    <w:rsid w:val="00590081"/>
    <w:rsid w:val="00590C86"/>
    <w:rsid w:val="005A1E27"/>
    <w:rsid w:val="005A6987"/>
    <w:rsid w:val="005B0B59"/>
    <w:rsid w:val="005B7AE2"/>
    <w:rsid w:val="005C000D"/>
    <w:rsid w:val="005C0F36"/>
    <w:rsid w:val="005C4118"/>
    <w:rsid w:val="005C4CB2"/>
    <w:rsid w:val="005C4DFE"/>
    <w:rsid w:val="005C689F"/>
    <w:rsid w:val="005D26A8"/>
    <w:rsid w:val="005D427E"/>
    <w:rsid w:val="005D68C2"/>
    <w:rsid w:val="005D7590"/>
    <w:rsid w:val="005E55E5"/>
    <w:rsid w:val="005E5ABA"/>
    <w:rsid w:val="005F4D89"/>
    <w:rsid w:val="005F79B5"/>
    <w:rsid w:val="00600787"/>
    <w:rsid w:val="00602BBB"/>
    <w:rsid w:val="00606517"/>
    <w:rsid w:val="00607280"/>
    <w:rsid w:val="00620EE4"/>
    <w:rsid w:val="00621268"/>
    <w:rsid w:val="00624B70"/>
    <w:rsid w:val="006268FF"/>
    <w:rsid w:val="00630B93"/>
    <w:rsid w:val="00636C01"/>
    <w:rsid w:val="006376F4"/>
    <w:rsid w:val="00640434"/>
    <w:rsid w:val="00652976"/>
    <w:rsid w:val="006608ED"/>
    <w:rsid w:val="0066287B"/>
    <w:rsid w:val="00666468"/>
    <w:rsid w:val="006666F5"/>
    <w:rsid w:val="00673F16"/>
    <w:rsid w:val="00685448"/>
    <w:rsid w:val="00687100"/>
    <w:rsid w:val="0069316A"/>
    <w:rsid w:val="0069536C"/>
    <w:rsid w:val="006A20D8"/>
    <w:rsid w:val="006A56D9"/>
    <w:rsid w:val="006A7D4A"/>
    <w:rsid w:val="006A7D83"/>
    <w:rsid w:val="006B3DA0"/>
    <w:rsid w:val="006B4384"/>
    <w:rsid w:val="006B73B4"/>
    <w:rsid w:val="006C06D4"/>
    <w:rsid w:val="006C4976"/>
    <w:rsid w:val="006C522A"/>
    <w:rsid w:val="006D386F"/>
    <w:rsid w:val="006D38F4"/>
    <w:rsid w:val="006D6201"/>
    <w:rsid w:val="006D6798"/>
    <w:rsid w:val="006E10B9"/>
    <w:rsid w:val="006E2C5D"/>
    <w:rsid w:val="006E38EA"/>
    <w:rsid w:val="006E6A1A"/>
    <w:rsid w:val="006F30D8"/>
    <w:rsid w:val="006F332B"/>
    <w:rsid w:val="006F655F"/>
    <w:rsid w:val="006F68D4"/>
    <w:rsid w:val="00701CC8"/>
    <w:rsid w:val="00702CA0"/>
    <w:rsid w:val="007148BF"/>
    <w:rsid w:val="00725B01"/>
    <w:rsid w:val="007313D6"/>
    <w:rsid w:val="00732187"/>
    <w:rsid w:val="00734C04"/>
    <w:rsid w:val="007361E1"/>
    <w:rsid w:val="00740124"/>
    <w:rsid w:val="00745CC4"/>
    <w:rsid w:val="00747C09"/>
    <w:rsid w:val="00752401"/>
    <w:rsid w:val="00756B07"/>
    <w:rsid w:val="0076009B"/>
    <w:rsid w:val="0076271A"/>
    <w:rsid w:val="0076280F"/>
    <w:rsid w:val="007662C8"/>
    <w:rsid w:val="007767B2"/>
    <w:rsid w:val="00781E60"/>
    <w:rsid w:val="00795724"/>
    <w:rsid w:val="00796114"/>
    <w:rsid w:val="007A2593"/>
    <w:rsid w:val="007A2988"/>
    <w:rsid w:val="007A3592"/>
    <w:rsid w:val="007A5B3F"/>
    <w:rsid w:val="007A5D4B"/>
    <w:rsid w:val="007A7AF5"/>
    <w:rsid w:val="007B15D7"/>
    <w:rsid w:val="007B1873"/>
    <w:rsid w:val="007B214A"/>
    <w:rsid w:val="007B65FC"/>
    <w:rsid w:val="007B75AB"/>
    <w:rsid w:val="007B7F25"/>
    <w:rsid w:val="007C4A93"/>
    <w:rsid w:val="007C4FAA"/>
    <w:rsid w:val="007D1B1A"/>
    <w:rsid w:val="007D27E7"/>
    <w:rsid w:val="007D393A"/>
    <w:rsid w:val="007D44D6"/>
    <w:rsid w:val="007D4E10"/>
    <w:rsid w:val="007D53CF"/>
    <w:rsid w:val="007D7E0B"/>
    <w:rsid w:val="007E40AA"/>
    <w:rsid w:val="007E5D19"/>
    <w:rsid w:val="007E7AEA"/>
    <w:rsid w:val="007F434F"/>
    <w:rsid w:val="007F4FCD"/>
    <w:rsid w:val="0080501B"/>
    <w:rsid w:val="00811C8A"/>
    <w:rsid w:val="00815A41"/>
    <w:rsid w:val="00816695"/>
    <w:rsid w:val="008178A1"/>
    <w:rsid w:val="008219AB"/>
    <w:rsid w:val="0082301D"/>
    <w:rsid w:val="008328BE"/>
    <w:rsid w:val="00837620"/>
    <w:rsid w:val="00846B2C"/>
    <w:rsid w:val="00851075"/>
    <w:rsid w:val="00851D2B"/>
    <w:rsid w:val="00852F9F"/>
    <w:rsid w:val="00857971"/>
    <w:rsid w:val="00861B32"/>
    <w:rsid w:val="0086552C"/>
    <w:rsid w:val="00871CD5"/>
    <w:rsid w:val="00873EA8"/>
    <w:rsid w:val="00874616"/>
    <w:rsid w:val="00875430"/>
    <w:rsid w:val="00877228"/>
    <w:rsid w:val="008812DB"/>
    <w:rsid w:val="00884433"/>
    <w:rsid w:val="00890B47"/>
    <w:rsid w:val="00892790"/>
    <w:rsid w:val="008A105F"/>
    <w:rsid w:val="008A5E87"/>
    <w:rsid w:val="008A74DB"/>
    <w:rsid w:val="008B4282"/>
    <w:rsid w:val="008C7D47"/>
    <w:rsid w:val="008D1105"/>
    <w:rsid w:val="008D17A0"/>
    <w:rsid w:val="008D477E"/>
    <w:rsid w:val="008E050F"/>
    <w:rsid w:val="008E063C"/>
    <w:rsid w:val="008E1238"/>
    <w:rsid w:val="008E3E88"/>
    <w:rsid w:val="008F3FC8"/>
    <w:rsid w:val="00906A4D"/>
    <w:rsid w:val="00910294"/>
    <w:rsid w:val="00911666"/>
    <w:rsid w:val="0091245C"/>
    <w:rsid w:val="0091672E"/>
    <w:rsid w:val="009170C4"/>
    <w:rsid w:val="0091764A"/>
    <w:rsid w:val="00917692"/>
    <w:rsid w:val="0092514C"/>
    <w:rsid w:val="0092516A"/>
    <w:rsid w:val="00934490"/>
    <w:rsid w:val="009411D5"/>
    <w:rsid w:val="009422A9"/>
    <w:rsid w:val="00947763"/>
    <w:rsid w:val="009533D3"/>
    <w:rsid w:val="00954AA9"/>
    <w:rsid w:val="00955E5C"/>
    <w:rsid w:val="00957BD7"/>
    <w:rsid w:val="009655C0"/>
    <w:rsid w:val="009674D9"/>
    <w:rsid w:val="00973142"/>
    <w:rsid w:val="00981F0D"/>
    <w:rsid w:val="00982BE8"/>
    <w:rsid w:val="00983AC1"/>
    <w:rsid w:val="0098597D"/>
    <w:rsid w:val="009866DA"/>
    <w:rsid w:val="00992355"/>
    <w:rsid w:val="00995EFC"/>
    <w:rsid w:val="009A43E2"/>
    <w:rsid w:val="009A74B6"/>
    <w:rsid w:val="009A7C27"/>
    <w:rsid w:val="009B1345"/>
    <w:rsid w:val="009C3CE9"/>
    <w:rsid w:val="009C5190"/>
    <w:rsid w:val="009C5787"/>
    <w:rsid w:val="009C758D"/>
    <w:rsid w:val="009F203C"/>
    <w:rsid w:val="009F559B"/>
    <w:rsid w:val="00A01B64"/>
    <w:rsid w:val="00A04FAB"/>
    <w:rsid w:val="00A07166"/>
    <w:rsid w:val="00A10B4F"/>
    <w:rsid w:val="00A13530"/>
    <w:rsid w:val="00A13FCA"/>
    <w:rsid w:val="00A208CA"/>
    <w:rsid w:val="00A20CD0"/>
    <w:rsid w:val="00A2116C"/>
    <w:rsid w:val="00A22C4A"/>
    <w:rsid w:val="00A32683"/>
    <w:rsid w:val="00A3489A"/>
    <w:rsid w:val="00A36436"/>
    <w:rsid w:val="00A40D35"/>
    <w:rsid w:val="00A413F6"/>
    <w:rsid w:val="00A417B6"/>
    <w:rsid w:val="00A4279B"/>
    <w:rsid w:val="00A506A9"/>
    <w:rsid w:val="00A52AE5"/>
    <w:rsid w:val="00A52DCC"/>
    <w:rsid w:val="00A548F3"/>
    <w:rsid w:val="00A57714"/>
    <w:rsid w:val="00A610FB"/>
    <w:rsid w:val="00A63D3D"/>
    <w:rsid w:val="00A7042D"/>
    <w:rsid w:val="00A73357"/>
    <w:rsid w:val="00A752C3"/>
    <w:rsid w:val="00A81D5B"/>
    <w:rsid w:val="00A83D81"/>
    <w:rsid w:val="00A85C12"/>
    <w:rsid w:val="00A91372"/>
    <w:rsid w:val="00A94664"/>
    <w:rsid w:val="00AA134D"/>
    <w:rsid w:val="00AA5CF8"/>
    <w:rsid w:val="00AB1E7C"/>
    <w:rsid w:val="00AB3DB1"/>
    <w:rsid w:val="00AB49B4"/>
    <w:rsid w:val="00AB5C9D"/>
    <w:rsid w:val="00AC4159"/>
    <w:rsid w:val="00AC4689"/>
    <w:rsid w:val="00AD5710"/>
    <w:rsid w:val="00AD7577"/>
    <w:rsid w:val="00AF527A"/>
    <w:rsid w:val="00AF6766"/>
    <w:rsid w:val="00B05943"/>
    <w:rsid w:val="00B1258B"/>
    <w:rsid w:val="00B12729"/>
    <w:rsid w:val="00B130A7"/>
    <w:rsid w:val="00B2122E"/>
    <w:rsid w:val="00B218A1"/>
    <w:rsid w:val="00B2335F"/>
    <w:rsid w:val="00B250BA"/>
    <w:rsid w:val="00B26D9C"/>
    <w:rsid w:val="00B32668"/>
    <w:rsid w:val="00B35EDB"/>
    <w:rsid w:val="00B362C2"/>
    <w:rsid w:val="00B419F2"/>
    <w:rsid w:val="00B50E8F"/>
    <w:rsid w:val="00B515CE"/>
    <w:rsid w:val="00B56CBF"/>
    <w:rsid w:val="00B570C7"/>
    <w:rsid w:val="00B57C99"/>
    <w:rsid w:val="00B63589"/>
    <w:rsid w:val="00B66588"/>
    <w:rsid w:val="00B75577"/>
    <w:rsid w:val="00B75DB1"/>
    <w:rsid w:val="00B81110"/>
    <w:rsid w:val="00B833D3"/>
    <w:rsid w:val="00B83D44"/>
    <w:rsid w:val="00BA0DB2"/>
    <w:rsid w:val="00BA3024"/>
    <w:rsid w:val="00BA47E5"/>
    <w:rsid w:val="00BA4EEB"/>
    <w:rsid w:val="00BB0A2F"/>
    <w:rsid w:val="00BB1C66"/>
    <w:rsid w:val="00BC142E"/>
    <w:rsid w:val="00BC4E0C"/>
    <w:rsid w:val="00BC60D6"/>
    <w:rsid w:val="00BC68FC"/>
    <w:rsid w:val="00BD3381"/>
    <w:rsid w:val="00BD762F"/>
    <w:rsid w:val="00BD79CF"/>
    <w:rsid w:val="00BE77C6"/>
    <w:rsid w:val="00BF3697"/>
    <w:rsid w:val="00BF478D"/>
    <w:rsid w:val="00BF60EB"/>
    <w:rsid w:val="00C012ED"/>
    <w:rsid w:val="00C02D1B"/>
    <w:rsid w:val="00C11202"/>
    <w:rsid w:val="00C114D8"/>
    <w:rsid w:val="00C200BB"/>
    <w:rsid w:val="00C2166F"/>
    <w:rsid w:val="00C24DE8"/>
    <w:rsid w:val="00C25AC3"/>
    <w:rsid w:val="00C275F4"/>
    <w:rsid w:val="00C27A95"/>
    <w:rsid w:val="00C330C3"/>
    <w:rsid w:val="00C345A4"/>
    <w:rsid w:val="00C41D6A"/>
    <w:rsid w:val="00C43100"/>
    <w:rsid w:val="00C43C36"/>
    <w:rsid w:val="00C46309"/>
    <w:rsid w:val="00C47799"/>
    <w:rsid w:val="00C51D5C"/>
    <w:rsid w:val="00C52BA5"/>
    <w:rsid w:val="00C5E84C"/>
    <w:rsid w:val="00C613F6"/>
    <w:rsid w:val="00C6568D"/>
    <w:rsid w:val="00C70585"/>
    <w:rsid w:val="00C751F9"/>
    <w:rsid w:val="00C7560D"/>
    <w:rsid w:val="00C7680F"/>
    <w:rsid w:val="00C81950"/>
    <w:rsid w:val="00C82740"/>
    <w:rsid w:val="00C8510C"/>
    <w:rsid w:val="00C90DC2"/>
    <w:rsid w:val="00C90ED4"/>
    <w:rsid w:val="00C94611"/>
    <w:rsid w:val="00C955F6"/>
    <w:rsid w:val="00C95CB6"/>
    <w:rsid w:val="00C96FDE"/>
    <w:rsid w:val="00CA1F15"/>
    <w:rsid w:val="00CA4306"/>
    <w:rsid w:val="00CB0098"/>
    <w:rsid w:val="00CB1749"/>
    <w:rsid w:val="00CC6C57"/>
    <w:rsid w:val="00CC753D"/>
    <w:rsid w:val="00CD0941"/>
    <w:rsid w:val="00CD09AE"/>
    <w:rsid w:val="00CD274E"/>
    <w:rsid w:val="00CD5EFC"/>
    <w:rsid w:val="00CE1690"/>
    <w:rsid w:val="00CE1832"/>
    <w:rsid w:val="00CE22BB"/>
    <w:rsid w:val="00CF167B"/>
    <w:rsid w:val="00D06847"/>
    <w:rsid w:val="00D1736C"/>
    <w:rsid w:val="00D21073"/>
    <w:rsid w:val="00D26F60"/>
    <w:rsid w:val="00D31C24"/>
    <w:rsid w:val="00D32079"/>
    <w:rsid w:val="00D32CC8"/>
    <w:rsid w:val="00D33DF5"/>
    <w:rsid w:val="00D3420C"/>
    <w:rsid w:val="00D34EA9"/>
    <w:rsid w:val="00D36F54"/>
    <w:rsid w:val="00D373F0"/>
    <w:rsid w:val="00D3B066"/>
    <w:rsid w:val="00D404D8"/>
    <w:rsid w:val="00D5191A"/>
    <w:rsid w:val="00D52092"/>
    <w:rsid w:val="00D52EB5"/>
    <w:rsid w:val="00D718D0"/>
    <w:rsid w:val="00D738BF"/>
    <w:rsid w:val="00D73CD7"/>
    <w:rsid w:val="00D7492B"/>
    <w:rsid w:val="00D76081"/>
    <w:rsid w:val="00D76945"/>
    <w:rsid w:val="00D77217"/>
    <w:rsid w:val="00D77F8F"/>
    <w:rsid w:val="00D8321E"/>
    <w:rsid w:val="00D84215"/>
    <w:rsid w:val="00D84F2C"/>
    <w:rsid w:val="00D87C9A"/>
    <w:rsid w:val="00D97D0D"/>
    <w:rsid w:val="00DA5E2A"/>
    <w:rsid w:val="00DA787B"/>
    <w:rsid w:val="00DAD980"/>
    <w:rsid w:val="00DB1857"/>
    <w:rsid w:val="00DC0298"/>
    <w:rsid w:val="00DC0858"/>
    <w:rsid w:val="00DD75F7"/>
    <w:rsid w:val="00DE1CF7"/>
    <w:rsid w:val="00DE75AC"/>
    <w:rsid w:val="00DF3B18"/>
    <w:rsid w:val="00DF6C1A"/>
    <w:rsid w:val="00DF73CA"/>
    <w:rsid w:val="00DF779C"/>
    <w:rsid w:val="00DFCEBC"/>
    <w:rsid w:val="00E00D50"/>
    <w:rsid w:val="00E02BAA"/>
    <w:rsid w:val="00E049AA"/>
    <w:rsid w:val="00E05A4D"/>
    <w:rsid w:val="00E06568"/>
    <w:rsid w:val="00E07DA3"/>
    <w:rsid w:val="00E115C0"/>
    <w:rsid w:val="00E13B4C"/>
    <w:rsid w:val="00E15212"/>
    <w:rsid w:val="00E24F35"/>
    <w:rsid w:val="00E31141"/>
    <w:rsid w:val="00E32E84"/>
    <w:rsid w:val="00E35325"/>
    <w:rsid w:val="00E62922"/>
    <w:rsid w:val="00E64ADE"/>
    <w:rsid w:val="00E65199"/>
    <w:rsid w:val="00E65B1B"/>
    <w:rsid w:val="00E666C2"/>
    <w:rsid w:val="00E726B5"/>
    <w:rsid w:val="00E744F2"/>
    <w:rsid w:val="00E80100"/>
    <w:rsid w:val="00E8574F"/>
    <w:rsid w:val="00E87039"/>
    <w:rsid w:val="00E91216"/>
    <w:rsid w:val="00E91264"/>
    <w:rsid w:val="00E92CA1"/>
    <w:rsid w:val="00E95557"/>
    <w:rsid w:val="00E96EDE"/>
    <w:rsid w:val="00E97D0B"/>
    <w:rsid w:val="00EA257E"/>
    <w:rsid w:val="00EA2F54"/>
    <w:rsid w:val="00EA4E81"/>
    <w:rsid w:val="00EA6AAE"/>
    <w:rsid w:val="00EB32FB"/>
    <w:rsid w:val="00EC32CF"/>
    <w:rsid w:val="00EC478E"/>
    <w:rsid w:val="00EC520E"/>
    <w:rsid w:val="00ED4C1F"/>
    <w:rsid w:val="00ED4C25"/>
    <w:rsid w:val="00ED5D11"/>
    <w:rsid w:val="00ED6EE3"/>
    <w:rsid w:val="00EE1086"/>
    <w:rsid w:val="00EF5128"/>
    <w:rsid w:val="00F009A8"/>
    <w:rsid w:val="00F1078C"/>
    <w:rsid w:val="00F178FD"/>
    <w:rsid w:val="00F220EA"/>
    <w:rsid w:val="00F24201"/>
    <w:rsid w:val="00F247A1"/>
    <w:rsid w:val="00F2777D"/>
    <w:rsid w:val="00F314AB"/>
    <w:rsid w:val="00F35DAA"/>
    <w:rsid w:val="00F45144"/>
    <w:rsid w:val="00F4794C"/>
    <w:rsid w:val="00F528B9"/>
    <w:rsid w:val="00F55AB2"/>
    <w:rsid w:val="00F57BEF"/>
    <w:rsid w:val="00F57EEB"/>
    <w:rsid w:val="00F60C8E"/>
    <w:rsid w:val="00F712E1"/>
    <w:rsid w:val="00F84A66"/>
    <w:rsid w:val="00F917A3"/>
    <w:rsid w:val="00F97455"/>
    <w:rsid w:val="00F97C4B"/>
    <w:rsid w:val="00FA7837"/>
    <w:rsid w:val="00FB1D59"/>
    <w:rsid w:val="00FB2438"/>
    <w:rsid w:val="00FB5272"/>
    <w:rsid w:val="00FB6314"/>
    <w:rsid w:val="00FC1B5D"/>
    <w:rsid w:val="00FC450F"/>
    <w:rsid w:val="00FD015B"/>
    <w:rsid w:val="00FD2FC6"/>
    <w:rsid w:val="00FD7ADD"/>
    <w:rsid w:val="00FF0443"/>
    <w:rsid w:val="00FF0B5C"/>
    <w:rsid w:val="00FF20F9"/>
    <w:rsid w:val="0123DEA1"/>
    <w:rsid w:val="015BA669"/>
    <w:rsid w:val="016B4D74"/>
    <w:rsid w:val="016C05A5"/>
    <w:rsid w:val="0171BC41"/>
    <w:rsid w:val="017E8604"/>
    <w:rsid w:val="01AA962F"/>
    <w:rsid w:val="01BD6439"/>
    <w:rsid w:val="01BFC2E1"/>
    <w:rsid w:val="01CE2F7A"/>
    <w:rsid w:val="01D8051B"/>
    <w:rsid w:val="01F0C11B"/>
    <w:rsid w:val="01F40FC5"/>
    <w:rsid w:val="021B45FB"/>
    <w:rsid w:val="022632BB"/>
    <w:rsid w:val="024BCB54"/>
    <w:rsid w:val="02553372"/>
    <w:rsid w:val="025FCD26"/>
    <w:rsid w:val="0261DC1D"/>
    <w:rsid w:val="02694951"/>
    <w:rsid w:val="026F5E0A"/>
    <w:rsid w:val="027B5C8F"/>
    <w:rsid w:val="02983FB6"/>
    <w:rsid w:val="029ADFFB"/>
    <w:rsid w:val="02A0E391"/>
    <w:rsid w:val="02B90F10"/>
    <w:rsid w:val="02CA7551"/>
    <w:rsid w:val="02E565F7"/>
    <w:rsid w:val="030392C2"/>
    <w:rsid w:val="030C81C2"/>
    <w:rsid w:val="03184EEC"/>
    <w:rsid w:val="03264202"/>
    <w:rsid w:val="0327686C"/>
    <w:rsid w:val="032899F4"/>
    <w:rsid w:val="033C471D"/>
    <w:rsid w:val="0356BBD7"/>
    <w:rsid w:val="03878D44"/>
    <w:rsid w:val="038FAC51"/>
    <w:rsid w:val="03AB8451"/>
    <w:rsid w:val="03AD0D57"/>
    <w:rsid w:val="03C5E41C"/>
    <w:rsid w:val="03D21887"/>
    <w:rsid w:val="03DE1317"/>
    <w:rsid w:val="0402F891"/>
    <w:rsid w:val="0410DFA5"/>
    <w:rsid w:val="042A474D"/>
    <w:rsid w:val="042AD0D0"/>
    <w:rsid w:val="04968EB2"/>
    <w:rsid w:val="049D537E"/>
    <w:rsid w:val="04B481B4"/>
    <w:rsid w:val="04D9F301"/>
    <w:rsid w:val="04FFC9B3"/>
    <w:rsid w:val="05098A8E"/>
    <w:rsid w:val="052D17A8"/>
    <w:rsid w:val="054762B9"/>
    <w:rsid w:val="0553D3DD"/>
    <w:rsid w:val="056636E7"/>
    <w:rsid w:val="056B1B11"/>
    <w:rsid w:val="0570591A"/>
    <w:rsid w:val="05802EA4"/>
    <w:rsid w:val="05859E39"/>
    <w:rsid w:val="05871CB8"/>
    <w:rsid w:val="058DA67E"/>
    <w:rsid w:val="059ABB4F"/>
    <w:rsid w:val="05CCEF22"/>
    <w:rsid w:val="05DB5AA4"/>
    <w:rsid w:val="05EAEFE3"/>
    <w:rsid w:val="063BA16E"/>
    <w:rsid w:val="06A437DA"/>
    <w:rsid w:val="06BA9B2A"/>
    <w:rsid w:val="06BCD55B"/>
    <w:rsid w:val="06D1FE70"/>
    <w:rsid w:val="06E4C0CE"/>
    <w:rsid w:val="06E7B303"/>
    <w:rsid w:val="06EA8F31"/>
    <w:rsid w:val="06ED8DEE"/>
    <w:rsid w:val="07145E65"/>
    <w:rsid w:val="07557FC7"/>
    <w:rsid w:val="0759E190"/>
    <w:rsid w:val="076DC12F"/>
    <w:rsid w:val="078F47AC"/>
    <w:rsid w:val="07A4B2C5"/>
    <w:rsid w:val="07D9BC91"/>
    <w:rsid w:val="0841FE41"/>
    <w:rsid w:val="084A6487"/>
    <w:rsid w:val="086BC5F5"/>
    <w:rsid w:val="088B6BA9"/>
    <w:rsid w:val="08923637"/>
    <w:rsid w:val="0893F540"/>
    <w:rsid w:val="08967147"/>
    <w:rsid w:val="089DF5F7"/>
    <w:rsid w:val="08A0F2D3"/>
    <w:rsid w:val="08AC58B0"/>
    <w:rsid w:val="08DA8D3A"/>
    <w:rsid w:val="08FE7C06"/>
    <w:rsid w:val="091DE117"/>
    <w:rsid w:val="092072D0"/>
    <w:rsid w:val="0920BE63"/>
    <w:rsid w:val="09351884"/>
    <w:rsid w:val="094B0854"/>
    <w:rsid w:val="09598052"/>
    <w:rsid w:val="095D4B07"/>
    <w:rsid w:val="095EB62E"/>
    <w:rsid w:val="096F35E5"/>
    <w:rsid w:val="0989A654"/>
    <w:rsid w:val="098F6052"/>
    <w:rsid w:val="0999C746"/>
    <w:rsid w:val="09BA3D54"/>
    <w:rsid w:val="09FA7C02"/>
    <w:rsid w:val="0A2243B5"/>
    <w:rsid w:val="0A5B73A5"/>
    <w:rsid w:val="0A89859B"/>
    <w:rsid w:val="0A9C2878"/>
    <w:rsid w:val="0ADB5FBF"/>
    <w:rsid w:val="0AE0F287"/>
    <w:rsid w:val="0B62DF8A"/>
    <w:rsid w:val="0B7196DA"/>
    <w:rsid w:val="0B7B3725"/>
    <w:rsid w:val="0B7E89D9"/>
    <w:rsid w:val="0B9616C6"/>
    <w:rsid w:val="0BAA55E7"/>
    <w:rsid w:val="0BAC7820"/>
    <w:rsid w:val="0BAD90E2"/>
    <w:rsid w:val="0BBB74EB"/>
    <w:rsid w:val="0BCDCCC7"/>
    <w:rsid w:val="0BDF383A"/>
    <w:rsid w:val="0BE453CC"/>
    <w:rsid w:val="0C1207B7"/>
    <w:rsid w:val="0C1B2143"/>
    <w:rsid w:val="0C26B1D9"/>
    <w:rsid w:val="0C411B90"/>
    <w:rsid w:val="0C54E718"/>
    <w:rsid w:val="0C5AF71C"/>
    <w:rsid w:val="0C65806C"/>
    <w:rsid w:val="0C67DC38"/>
    <w:rsid w:val="0C7AB4DB"/>
    <w:rsid w:val="0C9AA9B4"/>
    <w:rsid w:val="0CAEC745"/>
    <w:rsid w:val="0CF2060F"/>
    <w:rsid w:val="0CF433F1"/>
    <w:rsid w:val="0CF82FA3"/>
    <w:rsid w:val="0D1181E7"/>
    <w:rsid w:val="0D291B87"/>
    <w:rsid w:val="0D4006D6"/>
    <w:rsid w:val="0D414C92"/>
    <w:rsid w:val="0D6BD19D"/>
    <w:rsid w:val="0D6BD86E"/>
    <w:rsid w:val="0D859854"/>
    <w:rsid w:val="0D9E0586"/>
    <w:rsid w:val="0DB718A0"/>
    <w:rsid w:val="0DCD3A80"/>
    <w:rsid w:val="0DEB7BC4"/>
    <w:rsid w:val="0DFDD269"/>
    <w:rsid w:val="0E064AAA"/>
    <w:rsid w:val="0E16E38F"/>
    <w:rsid w:val="0E2D541F"/>
    <w:rsid w:val="0E307D31"/>
    <w:rsid w:val="0E309483"/>
    <w:rsid w:val="0E497500"/>
    <w:rsid w:val="0E5A7E9F"/>
    <w:rsid w:val="0E9342E8"/>
    <w:rsid w:val="0E99F9EE"/>
    <w:rsid w:val="0EC13CA2"/>
    <w:rsid w:val="0ED7C521"/>
    <w:rsid w:val="0ED93EF5"/>
    <w:rsid w:val="0EE76D1F"/>
    <w:rsid w:val="0EF0E205"/>
    <w:rsid w:val="0EF381BA"/>
    <w:rsid w:val="0F125A9E"/>
    <w:rsid w:val="0F1E959F"/>
    <w:rsid w:val="0F6599A1"/>
    <w:rsid w:val="0F728B59"/>
    <w:rsid w:val="0F83744A"/>
    <w:rsid w:val="0F8DFDF7"/>
    <w:rsid w:val="0F942EC9"/>
    <w:rsid w:val="0FC1486B"/>
    <w:rsid w:val="0FC1E2FA"/>
    <w:rsid w:val="0FC1FD53"/>
    <w:rsid w:val="0FC75B47"/>
    <w:rsid w:val="0FF4B230"/>
    <w:rsid w:val="0FFA0F1E"/>
    <w:rsid w:val="0FFB24AB"/>
    <w:rsid w:val="1023ED1E"/>
    <w:rsid w:val="1052DAB8"/>
    <w:rsid w:val="10680EB3"/>
    <w:rsid w:val="10E79059"/>
    <w:rsid w:val="10FA22FC"/>
    <w:rsid w:val="112C338B"/>
    <w:rsid w:val="1138549F"/>
    <w:rsid w:val="113F0B5C"/>
    <w:rsid w:val="11540002"/>
    <w:rsid w:val="1164304E"/>
    <w:rsid w:val="116CE411"/>
    <w:rsid w:val="119DBE29"/>
    <w:rsid w:val="11AA8159"/>
    <w:rsid w:val="11AEAAA4"/>
    <w:rsid w:val="11C3B402"/>
    <w:rsid w:val="11D0BAC0"/>
    <w:rsid w:val="11D629FE"/>
    <w:rsid w:val="11E444FA"/>
    <w:rsid w:val="120506C1"/>
    <w:rsid w:val="1239BE7B"/>
    <w:rsid w:val="123D2E4F"/>
    <w:rsid w:val="123F6570"/>
    <w:rsid w:val="12459800"/>
    <w:rsid w:val="125E4197"/>
    <w:rsid w:val="127BA617"/>
    <w:rsid w:val="12952ECD"/>
    <w:rsid w:val="12978D59"/>
    <w:rsid w:val="12A67DDD"/>
    <w:rsid w:val="12BB8E32"/>
    <w:rsid w:val="12C70566"/>
    <w:rsid w:val="12EBAC18"/>
    <w:rsid w:val="12F178EB"/>
    <w:rsid w:val="130016B1"/>
    <w:rsid w:val="130E50A4"/>
    <w:rsid w:val="1335617A"/>
    <w:rsid w:val="133F1AB5"/>
    <w:rsid w:val="1340DE60"/>
    <w:rsid w:val="134BF148"/>
    <w:rsid w:val="1353AD86"/>
    <w:rsid w:val="1355E560"/>
    <w:rsid w:val="13744CC7"/>
    <w:rsid w:val="1379C1D7"/>
    <w:rsid w:val="1394F69A"/>
    <w:rsid w:val="139882C2"/>
    <w:rsid w:val="14127639"/>
    <w:rsid w:val="14265A4A"/>
    <w:rsid w:val="14A92329"/>
    <w:rsid w:val="14AB0C1E"/>
    <w:rsid w:val="14BF6E2C"/>
    <w:rsid w:val="14D1DBBD"/>
    <w:rsid w:val="14E04587"/>
    <w:rsid w:val="14E2B7B7"/>
    <w:rsid w:val="14E572E7"/>
    <w:rsid w:val="1513D24C"/>
    <w:rsid w:val="15198084"/>
    <w:rsid w:val="15240D4B"/>
    <w:rsid w:val="15333E50"/>
    <w:rsid w:val="1533DAE6"/>
    <w:rsid w:val="153994E3"/>
    <w:rsid w:val="1552F072"/>
    <w:rsid w:val="15698356"/>
    <w:rsid w:val="156DD3FD"/>
    <w:rsid w:val="157CA3AC"/>
    <w:rsid w:val="15923D66"/>
    <w:rsid w:val="15C979E7"/>
    <w:rsid w:val="15CDCA5E"/>
    <w:rsid w:val="15DBD810"/>
    <w:rsid w:val="15FA1162"/>
    <w:rsid w:val="1601A7B3"/>
    <w:rsid w:val="1616F5B4"/>
    <w:rsid w:val="1629AECC"/>
    <w:rsid w:val="164A4C2F"/>
    <w:rsid w:val="16596E9B"/>
    <w:rsid w:val="1677807B"/>
    <w:rsid w:val="16780BB6"/>
    <w:rsid w:val="1680DC0A"/>
    <w:rsid w:val="1696440A"/>
    <w:rsid w:val="16AD9D9E"/>
    <w:rsid w:val="16B398DB"/>
    <w:rsid w:val="16E727DF"/>
    <w:rsid w:val="16E8C443"/>
    <w:rsid w:val="16EE9426"/>
    <w:rsid w:val="16FB9509"/>
    <w:rsid w:val="170B9B17"/>
    <w:rsid w:val="171A996F"/>
    <w:rsid w:val="171B5757"/>
    <w:rsid w:val="174A1CA1"/>
    <w:rsid w:val="175D9454"/>
    <w:rsid w:val="176B3336"/>
    <w:rsid w:val="1783F298"/>
    <w:rsid w:val="17913C4D"/>
    <w:rsid w:val="17A22D6B"/>
    <w:rsid w:val="17D7D600"/>
    <w:rsid w:val="17EEECAE"/>
    <w:rsid w:val="17FDF0E4"/>
    <w:rsid w:val="1822CE08"/>
    <w:rsid w:val="183CC172"/>
    <w:rsid w:val="1856B45B"/>
    <w:rsid w:val="186DE358"/>
    <w:rsid w:val="1871970A"/>
    <w:rsid w:val="18776461"/>
    <w:rsid w:val="188F6619"/>
    <w:rsid w:val="18B2B466"/>
    <w:rsid w:val="18C2AECC"/>
    <w:rsid w:val="18F4CCDF"/>
    <w:rsid w:val="193D0409"/>
    <w:rsid w:val="1945FA67"/>
    <w:rsid w:val="1946B9EA"/>
    <w:rsid w:val="194EC581"/>
    <w:rsid w:val="1963BEC6"/>
    <w:rsid w:val="196CBC73"/>
    <w:rsid w:val="19850A49"/>
    <w:rsid w:val="198699CD"/>
    <w:rsid w:val="199F2DC6"/>
    <w:rsid w:val="19AA5E86"/>
    <w:rsid w:val="19DC7B2F"/>
    <w:rsid w:val="19DF534B"/>
    <w:rsid w:val="1A1B6F64"/>
    <w:rsid w:val="1A33147A"/>
    <w:rsid w:val="1A3C418D"/>
    <w:rsid w:val="1A5BCC73"/>
    <w:rsid w:val="1A650793"/>
    <w:rsid w:val="1A693F8C"/>
    <w:rsid w:val="1A7EF84B"/>
    <w:rsid w:val="1A89F156"/>
    <w:rsid w:val="1ACE40CA"/>
    <w:rsid w:val="1B1C1EB4"/>
    <w:rsid w:val="1B3D7648"/>
    <w:rsid w:val="1B60BF91"/>
    <w:rsid w:val="1B66B862"/>
    <w:rsid w:val="1B91222F"/>
    <w:rsid w:val="1B9739D6"/>
    <w:rsid w:val="1BA2C389"/>
    <w:rsid w:val="1BCB48E2"/>
    <w:rsid w:val="1BDF7E00"/>
    <w:rsid w:val="1BE5015E"/>
    <w:rsid w:val="1BE88BA6"/>
    <w:rsid w:val="1BFAFBF0"/>
    <w:rsid w:val="1BFDEE57"/>
    <w:rsid w:val="1C041D4A"/>
    <w:rsid w:val="1C1D8838"/>
    <w:rsid w:val="1C2EB46F"/>
    <w:rsid w:val="1C350B90"/>
    <w:rsid w:val="1C514C15"/>
    <w:rsid w:val="1C593B5C"/>
    <w:rsid w:val="1C7B0E9F"/>
    <w:rsid w:val="1C8686C3"/>
    <w:rsid w:val="1C8E09CF"/>
    <w:rsid w:val="1C9E690B"/>
    <w:rsid w:val="1C9F9084"/>
    <w:rsid w:val="1CBD000B"/>
    <w:rsid w:val="1CBD61AF"/>
    <w:rsid w:val="1CF60E4F"/>
    <w:rsid w:val="1D047A3F"/>
    <w:rsid w:val="1D1C4797"/>
    <w:rsid w:val="1D2D7532"/>
    <w:rsid w:val="1D3318FD"/>
    <w:rsid w:val="1D6C2FA6"/>
    <w:rsid w:val="1D750E73"/>
    <w:rsid w:val="1D880141"/>
    <w:rsid w:val="1DA30A72"/>
    <w:rsid w:val="1DB5A10B"/>
    <w:rsid w:val="1DC5D3D9"/>
    <w:rsid w:val="1DD49C49"/>
    <w:rsid w:val="1E3BC78D"/>
    <w:rsid w:val="1E4507E2"/>
    <w:rsid w:val="1E589108"/>
    <w:rsid w:val="1E74B99E"/>
    <w:rsid w:val="1E7FCA9E"/>
    <w:rsid w:val="1E8FE0F5"/>
    <w:rsid w:val="1EAED84F"/>
    <w:rsid w:val="1EB8200E"/>
    <w:rsid w:val="1EBD78A1"/>
    <w:rsid w:val="1EBFE53D"/>
    <w:rsid w:val="1EC26D83"/>
    <w:rsid w:val="1EC9421F"/>
    <w:rsid w:val="1EE3EF36"/>
    <w:rsid w:val="1EEF8652"/>
    <w:rsid w:val="1F03EFFE"/>
    <w:rsid w:val="1F0D994D"/>
    <w:rsid w:val="1F0E1BD2"/>
    <w:rsid w:val="1F1F81AD"/>
    <w:rsid w:val="1F3954AB"/>
    <w:rsid w:val="1F3B6017"/>
    <w:rsid w:val="1F5B4E08"/>
    <w:rsid w:val="1F747DE9"/>
    <w:rsid w:val="1F85BAF1"/>
    <w:rsid w:val="1F8AF88E"/>
    <w:rsid w:val="1F988152"/>
    <w:rsid w:val="1F9E7438"/>
    <w:rsid w:val="1FB374D8"/>
    <w:rsid w:val="1FB91AE9"/>
    <w:rsid w:val="1FE01A51"/>
    <w:rsid w:val="1FF10FFD"/>
    <w:rsid w:val="1FF1CB24"/>
    <w:rsid w:val="1FF2DDCA"/>
    <w:rsid w:val="2001A5C0"/>
    <w:rsid w:val="20154A0D"/>
    <w:rsid w:val="20360863"/>
    <w:rsid w:val="2036DE2E"/>
    <w:rsid w:val="2042016C"/>
    <w:rsid w:val="204B2124"/>
    <w:rsid w:val="205FD6A8"/>
    <w:rsid w:val="20A6A14D"/>
    <w:rsid w:val="20AD16C5"/>
    <w:rsid w:val="20BB899A"/>
    <w:rsid w:val="20EFAE9B"/>
    <w:rsid w:val="20F668DF"/>
    <w:rsid w:val="20FD3126"/>
    <w:rsid w:val="210288E1"/>
    <w:rsid w:val="21072C24"/>
    <w:rsid w:val="21146DA8"/>
    <w:rsid w:val="2130978A"/>
    <w:rsid w:val="213B2DDA"/>
    <w:rsid w:val="216786FC"/>
    <w:rsid w:val="21AAE9F0"/>
    <w:rsid w:val="21D858AF"/>
    <w:rsid w:val="21ECEA17"/>
    <w:rsid w:val="21FD975A"/>
    <w:rsid w:val="220092DE"/>
    <w:rsid w:val="2204C547"/>
    <w:rsid w:val="22050434"/>
    <w:rsid w:val="221A77F6"/>
    <w:rsid w:val="22338866"/>
    <w:rsid w:val="22607EFC"/>
    <w:rsid w:val="22828967"/>
    <w:rsid w:val="22895DD7"/>
    <w:rsid w:val="229C5A1E"/>
    <w:rsid w:val="229F3544"/>
    <w:rsid w:val="22B161DE"/>
    <w:rsid w:val="22B5FF41"/>
    <w:rsid w:val="22BF54A4"/>
    <w:rsid w:val="22D1F1AB"/>
    <w:rsid w:val="22DB754A"/>
    <w:rsid w:val="22E4659F"/>
    <w:rsid w:val="22E6B05D"/>
    <w:rsid w:val="2313D16A"/>
    <w:rsid w:val="2321164E"/>
    <w:rsid w:val="23242EC3"/>
    <w:rsid w:val="232CC641"/>
    <w:rsid w:val="232E1079"/>
    <w:rsid w:val="23301243"/>
    <w:rsid w:val="234C351B"/>
    <w:rsid w:val="23544069"/>
    <w:rsid w:val="238DC529"/>
    <w:rsid w:val="238FDDAD"/>
    <w:rsid w:val="23CF2C96"/>
    <w:rsid w:val="23F1EAAD"/>
    <w:rsid w:val="23F817FF"/>
    <w:rsid w:val="23F82761"/>
    <w:rsid w:val="23FC9853"/>
    <w:rsid w:val="24103F0C"/>
    <w:rsid w:val="2414CB4B"/>
    <w:rsid w:val="2417378E"/>
    <w:rsid w:val="2426B3B1"/>
    <w:rsid w:val="242F44FE"/>
    <w:rsid w:val="2478DFB0"/>
    <w:rsid w:val="248DE8F0"/>
    <w:rsid w:val="2494643B"/>
    <w:rsid w:val="24A5404B"/>
    <w:rsid w:val="24C4330E"/>
    <w:rsid w:val="24DC7DCE"/>
    <w:rsid w:val="2515BF5F"/>
    <w:rsid w:val="252729E1"/>
    <w:rsid w:val="2535590C"/>
    <w:rsid w:val="254AB161"/>
    <w:rsid w:val="2575E4C8"/>
    <w:rsid w:val="2578E03A"/>
    <w:rsid w:val="257B548B"/>
    <w:rsid w:val="25866093"/>
    <w:rsid w:val="25C53398"/>
    <w:rsid w:val="25C8BB87"/>
    <w:rsid w:val="263DDBDF"/>
    <w:rsid w:val="2655789D"/>
    <w:rsid w:val="2667DCDE"/>
    <w:rsid w:val="269394E3"/>
    <w:rsid w:val="26A88479"/>
    <w:rsid w:val="26B852DE"/>
    <w:rsid w:val="26B89EA3"/>
    <w:rsid w:val="26C3E253"/>
    <w:rsid w:val="26CC5962"/>
    <w:rsid w:val="26CDE8C9"/>
    <w:rsid w:val="26D77666"/>
    <w:rsid w:val="26DB13E8"/>
    <w:rsid w:val="27078799"/>
    <w:rsid w:val="2712C6D8"/>
    <w:rsid w:val="2716DEAF"/>
    <w:rsid w:val="271F64B8"/>
    <w:rsid w:val="2730EA1A"/>
    <w:rsid w:val="2733DB8C"/>
    <w:rsid w:val="2754A764"/>
    <w:rsid w:val="27729095"/>
    <w:rsid w:val="277CA11B"/>
    <w:rsid w:val="277CD8E0"/>
    <w:rsid w:val="27A0D867"/>
    <w:rsid w:val="27B339A1"/>
    <w:rsid w:val="27CF7B33"/>
    <w:rsid w:val="27DF8AC6"/>
    <w:rsid w:val="27F88BFE"/>
    <w:rsid w:val="280E9B16"/>
    <w:rsid w:val="282B94C5"/>
    <w:rsid w:val="283141A0"/>
    <w:rsid w:val="284A1F43"/>
    <w:rsid w:val="289AAC81"/>
    <w:rsid w:val="28AD8866"/>
    <w:rsid w:val="290BF280"/>
    <w:rsid w:val="29485EA5"/>
    <w:rsid w:val="298336E3"/>
    <w:rsid w:val="2988D3D2"/>
    <w:rsid w:val="299DD876"/>
    <w:rsid w:val="29A9F5F8"/>
    <w:rsid w:val="29AAE9FF"/>
    <w:rsid w:val="29F35FFA"/>
    <w:rsid w:val="2A0E26C8"/>
    <w:rsid w:val="2A1B043E"/>
    <w:rsid w:val="2A35AA65"/>
    <w:rsid w:val="2A44F381"/>
    <w:rsid w:val="2A4C1ED6"/>
    <w:rsid w:val="2A6B6FF1"/>
    <w:rsid w:val="2A7179B0"/>
    <w:rsid w:val="2A8F246D"/>
    <w:rsid w:val="2A9EC950"/>
    <w:rsid w:val="2AA03E81"/>
    <w:rsid w:val="2AB4C755"/>
    <w:rsid w:val="2ACCB106"/>
    <w:rsid w:val="2AECFB17"/>
    <w:rsid w:val="2AED9349"/>
    <w:rsid w:val="2AFBDDA3"/>
    <w:rsid w:val="2B0C7F9F"/>
    <w:rsid w:val="2B0F778D"/>
    <w:rsid w:val="2B0F90D4"/>
    <w:rsid w:val="2B3C4FDC"/>
    <w:rsid w:val="2B419C25"/>
    <w:rsid w:val="2B479C8C"/>
    <w:rsid w:val="2B5E5C1B"/>
    <w:rsid w:val="2B5E6E20"/>
    <w:rsid w:val="2B6F7B2D"/>
    <w:rsid w:val="2B7A7A74"/>
    <w:rsid w:val="2B9292D7"/>
    <w:rsid w:val="2BD4272B"/>
    <w:rsid w:val="2BE3F524"/>
    <w:rsid w:val="2BE69575"/>
    <w:rsid w:val="2BE77808"/>
    <w:rsid w:val="2BF2C4B5"/>
    <w:rsid w:val="2BF630B8"/>
    <w:rsid w:val="2BF6D8E3"/>
    <w:rsid w:val="2BFBCBE7"/>
    <w:rsid w:val="2C28BEB1"/>
    <w:rsid w:val="2C44913D"/>
    <w:rsid w:val="2C4FBE88"/>
    <w:rsid w:val="2C94C883"/>
    <w:rsid w:val="2CBBC9CE"/>
    <w:rsid w:val="2CD278D3"/>
    <w:rsid w:val="2CEDDEA8"/>
    <w:rsid w:val="2CF1C282"/>
    <w:rsid w:val="2CFF618A"/>
    <w:rsid w:val="2D03D720"/>
    <w:rsid w:val="2D109902"/>
    <w:rsid w:val="2D114E5E"/>
    <w:rsid w:val="2D396516"/>
    <w:rsid w:val="2D547227"/>
    <w:rsid w:val="2D76DB93"/>
    <w:rsid w:val="2D89D767"/>
    <w:rsid w:val="2DAA0235"/>
    <w:rsid w:val="2DB9055B"/>
    <w:rsid w:val="2DC8FF90"/>
    <w:rsid w:val="2DDD9A2A"/>
    <w:rsid w:val="2DEF9CBA"/>
    <w:rsid w:val="2E1B8D19"/>
    <w:rsid w:val="2E1D1AE3"/>
    <w:rsid w:val="2E25F6C4"/>
    <w:rsid w:val="2E4EDFA8"/>
    <w:rsid w:val="2E8C4361"/>
    <w:rsid w:val="2EA62E39"/>
    <w:rsid w:val="2EAF8F88"/>
    <w:rsid w:val="2EC70244"/>
    <w:rsid w:val="2EDB95FD"/>
    <w:rsid w:val="2F1590AB"/>
    <w:rsid w:val="2F2F727A"/>
    <w:rsid w:val="2F31A107"/>
    <w:rsid w:val="2F5BD98C"/>
    <w:rsid w:val="2F5BE421"/>
    <w:rsid w:val="2F603262"/>
    <w:rsid w:val="2FCAEE9B"/>
    <w:rsid w:val="2FD41091"/>
    <w:rsid w:val="2FD7342F"/>
    <w:rsid w:val="300E59CD"/>
    <w:rsid w:val="3018F12F"/>
    <w:rsid w:val="30369C5F"/>
    <w:rsid w:val="304EBEA2"/>
    <w:rsid w:val="3059AC82"/>
    <w:rsid w:val="306E15C7"/>
    <w:rsid w:val="30DE8E9D"/>
    <w:rsid w:val="30EE1567"/>
    <w:rsid w:val="311C16C9"/>
    <w:rsid w:val="31434B29"/>
    <w:rsid w:val="31829472"/>
    <w:rsid w:val="3185BC53"/>
    <w:rsid w:val="319B8E06"/>
    <w:rsid w:val="31A4C792"/>
    <w:rsid w:val="31B179E4"/>
    <w:rsid w:val="31BE7EFD"/>
    <w:rsid w:val="31CB4B05"/>
    <w:rsid w:val="31FA261D"/>
    <w:rsid w:val="31FD797E"/>
    <w:rsid w:val="3203BEEF"/>
    <w:rsid w:val="320E1596"/>
    <w:rsid w:val="321FEC93"/>
    <w:rsid w:val="322A1B97"/>
    <w:rsid w:val="322EF71A"/>
    <w:rsid w:val="32350CC9"/>
    <w:rsid w:val="323BBF9D"/>
    <w:rsid w:val="323C39CE"/>
    <w:rsid w:val="3243572D"/>
    <w:rsid w:val="32658FCF"/>
    <w:rsid w:val="327209E0"/>
    <w:rsid w:val="32A2D9D6"/>
    <w:rsid w:val="32AF2408"/>
    <w:rsid w:val="32B17C8D"/>
    <w:rsid w:val="32C4C70D"/>
    <w:rsid w:val="32CDAE81"/>
    <w:rsid w:val="33230664"/>
    <w:rsid w:val="3362D577"/>
    <w:rsid w:val="337E9E73"/>
    <w:rsid w:val="33A48473"/>
    <w:rsid w:val="33ABA930"/>
    <w:rsid w:val="33AE4F7F"/>
    <w:rsid w:val="33BC0497"/>
    <w:rsid w:val="33D13A69"/>
    <w:rsid w:val="33D16D6E"/>
    <w:rsid w:val="33DABCA4"/>
    <w:rsid w:val="33E6F63C"/>
    <w:rsid w:val="3422FBDD"/>
    <w:rsid w:val="34297FB0"/>
    <w:rsid w:val="343512EA"/>
    <w:rsid w:val="344A7E75"/>
    <w:rsid w:val="34A90FFA"/>
    <w:rsid w:val="34C5034B"/>
    <w:rsid w:val="34D26686"/>
    <w:rsid w:val="34E773B8"/>
    <w:rsid w:val="34EB59ED"/>
    <w:rsid w:val="34F4AEB5"/>
    <w:rsid w:val="350249B7"/>
    <w:rsid w:val="351209EB"/>
    <w:rsid w:val="3521BF0D"/>
    <w:rsid w:val="3535CCB2"/>
    <w:rsid w:val="35456C9D"/>
    <w:rsid w:val="354E23DF"/>
    <w:rsid w:val="35534F04"/>
    <w:rsid w:val="357D9C40"/>
    <w:rsid w:val="359F7868"/>
    <w:rsid w:val="35AA994B"/>
    <w:rsid w:val="35AD6CBC"/>
    <w:rsid w:val="35D1E484"/>
    <w:rsid w:val="35D8BAAF"/>
    <w:rsid w:val="35DFC044"/>
    <w:rsid w:val="35E396B8"/>
    <w:rsid w:val="35EBA735"/>
    <w:rsid w:val="35F7D2FB"/>
    <w:rsid w:val="36184550"/>
    <w:rsid w:val="362C7CE2"/>
    <w:rsid w:val="363A4433"/>
    <w:rsid w:val="365F603C"/>
    <w:rsid w:val="3665C08C"/>
    <w:rsid w:val="36662515"/>
    <w:rsid w:val="36686044"/>
    <w:rsid w:val="36689C94"/>
    <w:rsid w:val="3669619C"/>
    <w:rsid w:val="366D0B2D"/>
    <w:rsid w:val="36925AFF"/>
    <w:rsid w:val="36A6A051"/>
    <w:rsid w:val="36B64DF8"/>
    <w:rsid w:val="36BD2AC8"/>
    <w:rsid w:val="36C446C4"/>
    <w:rsid w:val="36C5E4A9"/>
    <w:rsid w:val="36CA0870"/>
    <w:rsid w:val="36D308F4"/>
    <w:rsid w:val="36E1EC6D"/>
    <w:rsid w:val="37024A01"/>
    <w:rsid w:val="37319BDD"/>
    <w:rsid w:val="3734FFB9"/>
    <w:rsid w:val="37535DB8"/>
    <w:rsid w:val="379627FC"/>
    <w:rsid w:val="37B16B13"/>
    <w:rsid w:val="37C0A4A5"/>
    <w:rsid w:val="37D14D12"/>
    <w:rsid w:val="37FF1C82"/>
    <w:rsid w:val="38016585"/>
    <w:rsid w:val="381B81CA"/>
    <w:rsid w:val="38339957"/>
    <w:rsid w:val="389F9C93"/>
    <w:rsid w:val="38A0018C"/>
    <w:rsid w:val="38B447DB"/>
    <w:rsid w:val="38B567CC"/>
    <w:rsid w:val="38B7CB79"/>
    <w:rsid w:val="38F17BF3"/>
    <w:rsid w:val="390F94D8"/>
    <w:rsid w:val="3923CEEF"/>
    <w:rsid w:val="395AC584"/>
    <w:rsid w:val="3962DC46"/>
    <w:rsid w:val="39663E4E"/>
    <w:rsid w:val="396B572A"/>
    <w:rsid w:val="3982D02F"/>
    <w:rsid w:val="39900462"/>
    <w:rsid w:val="39B1D47C"/>
    <w:rsid w:val="3A0D3E6C"/>
    <w:rsid w:val="3A361AFC"/>
    <w:rsid w:val="3A4DB662"/>
    <w:rsid w:val="3A502C90"/>
    <w:rsid w:val="3A5E6498"/>
    <w:rsid w:val="3A70EFF2"/>
    <w:rsid w:val="3A742D65"/>
    <w:rsid w:val="3A7E0206"/>
    <w:rsid w:val="3A899E78"/>
    <w:rsid w:val="3A9E20F9"/>
    <w:rsid w:val="3AABB339"/>
    <w:rsid w:val="3AD0D9C6"/>
    <w:rsid w:val="3AD85E9C"/>
    <w:rsid w:val="3AE09420"/>
    <w:rsid w:val="3AFF27AC"/>
    <w:rsid w:val="3B10BBDD"/>
    <w:rsid w:val="3B1A96EF"/>
    <w:rsid w:val="3B263B25"/>
    <w:rsid w:val="3B461C8F"/>
    <w:rsid w:val="3B47C205"/>
    <w:rsid w:val="3B4925A4"/>
    <w:rsid w:val="3B4F947D"/>
    <w:rsid w:val="3B518AF6"/>
    <w:rsid w:val="3B5BFA35"/>
    <w:rsid w:val="3B85148C"/>
    <w:rsid w:val="3B8D94A1"/>
    <w:rsid w:val="3B9E4048"/>
    <w:rsid w:val="3BAA5329"/>
    <w:rsid w:val="3BD0D5C5"/>
    <w:rsid w:val="3BD1C1DF"/>
    <w:rsid w:val="3BD7EEC9"/>
    <w:rsid w:val="3BD80D31"/>
    <w:rsid w:val="3BFE347B"/>
    <w:rsid w:val="3C0B650A"/>
    <w:rsid w:val="3C29BCB1"/>
    <w:rsid w:val="3C2ED060"/>
    <w:rsid w:val="3C350C50"/>
    <w:rsid w:val="3C59E726"/>
    <w:rsid w:val="3C5C0418"/>
    <w:rsid w:val="3C5E75E2"/>
    <w:rsid w:val="3C8882C6"/>
    <w:rsid w:val="3C9EBE58"/>
    <w:rsid w:val="3CB9BAE9"/>
    <w:rsid w:val="3CDE0B25"/>
    <w:rsid w:val="3CE006C4"/>
    <w:rsid w:val="3CFC07CD"/>
    <w:rsid w:val="3D02BCE8"/>
    <w:rsid w:val="3D1997E5"/>
    <w:rsid w:val="3D3E9138"/>
    <w:rsid w:val="3D5F6679"/>
    <w:rsid w:val="3D68C2B4"/>
    <w:rsid w:val="3D6FBDED"/>
    <w:rsid w:val="3D9CD8E7"/>
    <w:rsid w:val="3DA02F30"/>
    <w:rsid w:val="3DEFC9B0"/>
    <w:rsid w:val="3E395D8C"/>
    <w:rsid w:val="3E5E852F"/>
    <w:rsid w:val="3E638AA2"/>
    <w:rsid w:val="3E679B06"/>
    <w:rsid w:val="3E67E588"/>
    <w:rsid w:val="3E6FA297"/>
    <w:rsid w:val="3E95D2E8"/>
    <w:rsid w:val="3E9A2FBB"/>
    <w:rsid w:val="3E9A38D2"/>
    <w:rsid w:val="3EDCCDDC"/>
    <w:rsid w:val="3EDF3628"/>
    <w:rsid w:val="3EE1159C"/>
    <w:rsid w:val="3EE1B622"/>
    <w:rsid w:val="3EE381E2"/>
    <w:rsid w:val="3EEDC609"/>
    <w:rsid w:val="3F308FA5"/>
    <w:rsid w:val="3F3505A1"/>
    <w:rsid w:val="3F3AA695"/>
    <w:rsid w:val="3F5189D7"/>
    <w:rsid w:val="3F584238"/>
    <w:rsid w:val="3F6F6494"/>
    <w:rsid w:val="3FC124FB"/>
    <w:rsid w:val="3FDE398A"/>
    <w:rsid w:val="3FE234D9"/>
    <w:rsid w:val="3FE51CED"/>
    <w:rsid w:val="3FFDC6C6"/>
    <w:rsid w:val="3FFE9200"/>
    <w:rsid w:val="401713D9"/>
    <w:rsid w:val="4036D9A4"/>
    <w:rsid w:val="403809BD"/>
    <w:rsid w:val="404C4BE7"/>
    <w:rsid w:val="4066CF9D"/>
    <w:rsid w:val="40743BDF"/>
    <w:rsid w:val="4087BD5E"/>
    <w:rsid w:val="40A04823"/>
    <w:rsid w:val="40AE24FF"/>
    <w:rsid w:val="40C1CB6B"/>
    <w:rsid w:val="40DB8F59"/>
    <w:rsid w:val="40DDBC83"/>
    <w:rsid w:val="40E0A70F"/>
    <w:rsid w:val="4101D3FF"/>
    <w:rsid w:val="41058E85"/>
    <w:rsid w:val="411479C3"/>
    <w:rsid w:val="414B23B7"/>
    <w:rsid w:val="416BCFFB"/>
    <w:rsid w:val="4179B03A"/>
    <w:rsid w:val="419CF405"/>
    <w:rsid w:val="41A732B9"/>
    <w:rsid w:val="41BC40CC"/>
    <w:rsid w:val="41CA109C"/>
    <w:rsid w:val="41DFAB38"/>
    <w:rsid w:val="41EB3B4C"/>
    <w:rsid w:val="41FE3E9E"/>
    <w:rsid w:val="4214E22A"/>
    <w:rsid w:val="4216DF22"/>
    <w:rsid w:val="422B171E"/>
    <w:rsid w:val="423B0751"/>
    <w:rsid w:val="42646B8C"/>
    <w:rsid w:val="42731B60"/>
    <w:rsid w:val="427588B2"/>
    <w:rsid w:val="4283A839"/>
    <w:rsid w:val="428C4C00"/>
    <w:rsid w:val="429D3638"/>
    <w:rsid w:val="42A8FED5"/>
    <w:rsid w:val="42ADD31D"/>
    <w:rsid w:val="42B869B0"/>
    <w:rsid w:val="42C88C4B"/>
    <w:rsid w:val="42D135B5"/>
    <w:rsid w:val="42D38886"/>
    <w:rsid w:val="42E1533F"/>
    <w:rsid w:val="42E2D2C1"/>
    <w:rsid w:val="42FC4A5E"/>
    <w:rsid w:val="43045559"/>
    <w:rsid w:val="43116A82"/>
    <w:rsid w:val="43122B22"/>
    <w:rsid w:val="4326194E"/>
    <w:rsid w:val="43420EC6"/>
    <w:rsid w:val="434DA95E"/>
    <w:rsid w:val="4354711C"/>
    <w:rsid w:val="437B272B"/>
    <w:rsid w:val="437B4240"/>
    <w:rsid w:val="438F8B15"/>
    <w:rsid w:val="43993EE2"/>
    <w:rsid w:val="439B1F41"/>
    <w:rsid w:val="43A7D073"/>
    <w:rsid w:val="43ADD744"/>
    <w:rsid w:val="43B1B2E9"/>
    <w:rsid w:val="43D60854"/>
    <w:rsid w:val="43E3C06B"/>
    <w:rsid w:val="43E3F626"/>
    <w:rsid w:val="43FBBFE2"/>
    <w:rsid w:val="44210340"/>
    <w:rsid w:val="4423AFE1"/>
    <w:rsid w:val="44286180"/>
    <w:rsid w:val="442D4513"/>
    <w:rsid w:val="44376D7A"/>
    <w:rsid w:val="44508449"/>
    <w:rsid w:val="44689CEE"/>
    <w:rsid w:val="4469A085"/>
    <w:rsid w:val="447C1AEB"/>
    <w:rsid w:val="44A3602F"/>
    <w:rsid w:val="44B04428"/>
    <w:rsid w:val="44B478F4"/>
    <w:rsid w:val="44BCCD73"/>
    <w:rsid w:val="44F52B1D"/>
    <w:rsid w:val="450596AF"/>
    <w:rsid w:val="4523C053"/>
    <w:rsid w:val="45435606"/>
    <w:rsid w:val="454B6749"/>
    <w:rsid w:val="45AB672B"/>
    <w:rsid w:val="45AF14CE"/>
    <w:rsid w:val="45C8C022"/>
    <w:rsid w:val="45D1278A"/>
    <w:rsid w:val="45D9C248"/>
    <w:rsid w:val="45F27919"/>
    <w:rsid w:val="45F28333"/>
    <w:rsid w:val="460EB07C"/>
    <w:rsid w:val="460FB440"/>
    <w:rsid w:val="46136D2B"/>
    <w:rsid w:val="463D0390"/>
    <w:rsid w:val="464A52C3"/>
    <w:rsid w:val="4650E308"/>
    <w:rsid w:val="46563871"/>
    <w:rsid w:val="46A4A08A"/>
    <w:rsid w:val="46A8BDE0"/>
    <w:rsid w:val="46D31C75"/>
    <w:rsid w:val="474020BC"/>
    <w:rsid w:val="4790F2B4"/>
    <w:rsid w:val="47A7319A"/>
    <w:rsid w:val="47C6E495"/>
    <w:rsid w:val="47DA0990"/>
    <w:rsid w:val="47F3A2C4"/>
    <w:rsid w:val="47F4791D"/>
    <w:rsid w:val="4807431E"/>
    <w:rsid w:val="482A2661"/>
    <w:rsid w:val="4857765F"/>
    <w:rsid w:val="48752F9D"/>
    <w:rsid w:val="487BE311"/>
    <w:rsid w:val="4882A35F"/>
    <w:rsid w:val="48A2BD4A"/>
    <w:rsid w:val="48A9585B"/>
    <w:rsid w:val="48B875A9"/>
    <w:rsid w:val="48C5E212"/>
    <w:rsid w:val="48D24CCF"/>
    <w:rsid w:val="48E485B7"/>
    <w:rsid w:val="49027D9A"/>
    <w:rsid w:val="4909885A"/>
    <w:rsid w:val="49362950"/>
    <w:rsid w:val="493FB784"/>
    <w:rsid w:val="4968EBE8"/>
    <w:rsid w:val="4972C08D"/>
    <w:rsid w:val="497C3024"/>
    <w:rsid w:val="4981F34D"/>
    <w:rsid w:val="49AF9F8A"/>
    <w:rsid w:val="49B50051"/>
    <w:rsid w:val="49BF480D"/>
    <w:rsid w:val="49C88E71"/>
    <w:rsid w:val="49D9097E"/>
    <w:rsid w:val="49DD24A0"/>
    <w:rsid w:val="49E41612"/>
    <w:rsid w:val="49FE8FF0"/>
    <w:rsid w:val="4A201F29"/>
    <w:rsid w:val="4A36962B"/>
    <w:rsid w:val="4A422E21"/>
    <w:rsid w:val="4A4E9856"/>
    <w:rsid w:val="4A76228D"/>
    <w:rsid w:val="4A77C6AE"/>
    <w:rsid w:val="4A978155"/>
    <w:rsid w:val="4ABAAC12"/>
    <w:rsid w:val="4AC2C473"/>
    <w:rsid w:val="4AE877B5"/>
    <w:rsid w:val="4B24E5A7"/>
    <w:rsid w:val="4B2908D0"/>
    <w:rsid w:val="4B524974"/>
    <w:rsid w:val="4B6A4E21"/>
    <w:rsid w:val="4B7DD11E"/>
    <w:rsid w:val="4B81E294"/>
    <w:rsid w:val="4B83B01D"/>
    <w:rsid w:val="4B89D88D"/>
    <w:rsid w:val="4B9EF080"/>
    <w:rsid w:val="4BA35F10"/>
    <w:rsid w:val="4BA4878F"/>
    <w:rsid w:val="4BA9EED0"/>
    <w:rsid w:val="4BAC6CB3"/>
    <w:rsid w:val="4BD2F5D1"/>
    <w:rsid w:val="4BE33092"/>
    <w:rsid w:val="4BE38C97"/>
    <w:rsid w:val="4BEAB753"/>
    <w:rsid w:val="4C11E273"/>
    <w:rsid w:val="4C1E32A2"/>
    <w:rsid w:val="4C22C195"/>
    <w:rsid w:val="4C58AA6E"/>
    <w:rsid w:val="4C59C867"/>
    <w:rsid w:val="4C82C82F"/>
    <w:rsid w:val="4C894C08"/>
    <w:rsid w:val="4CA68EA3"/>
    <w:rsid w:val="4CA8AB85"/>
    <w:rsid w:val="4CAA094F"/>
    <w:rsid w:val="4CACF25F"/>
    <w:rsid w:val="4CAEECF7"/>
    <w:rsid w:val="4CBF6791"/>
    <w:rsid w:val="4CC56762"/>
    <w:rsid w:val="4CD40886"/>
    <w:rsid w:val="4D1A37DB"/>
    <w:rsid w:val="4D5A4C26"/>
    <w:rsid w:val="4D61DEE4"/>
    <w:rsid w:val="4D694D78"/>
    <w:rsid w:val="4D735837"/>
    <w:rsid w:val="4D956254"/>
    <w:rsid w:val="4DCB17F2"/>
    <w:rsid w:val="4E019DED"/>
    <w:rsid w:val="4E374EE5"/>
    <w:rsid w:val="4E40A5CC"/>
    <w:rsid w:val="4E4E5AB1"/>
    <w:rsid w:val="4E5E5F4A"/>
    <w:rsid w:val="4E86AD01"/>
    <w:rsid w:val="4E95EE0C"/>
    <w:rsid w:val="4EA245C8"/>
    <w:rsid w:val="4EC547F8"/>
    <w:rsid w:val="4EC8D7E5"/>
    <w:rsid w:val="4EE86E2B"/>
    <w:rsid w:val="4EE8FCCF"/>
    <w:rsid w:val="4F14B1ED"/>
    <w:rsid w:val="4F1F598F"/>
    <w:rsid w:val="4F75E0ED"/>
    <w:rsid w:val="4F8673AD"/>
    <w:rsid w:val="4F8EF3A0"/>
    <w:rsid w:val="4FA157C3"/>
    <w:rsid w:val="4FEE6C78"/>
    <w:rsid w:val="500368AA"/>
    <w:rsid w:val="504175E1"/>
    <w:rsid w:val="50423634"/>
    <w:rsid w:val="50917F86"/>
    <w:rsid w:val="509B8D73"/>
    <w:rsid w:val="50AFB765"/>
    <w:rsid w:val="51557F0A"/>
    <w:rsid w:val="516FFD28"/>
    <w:rsid w:val="517CA91C"/>
    <w:rsid w:val="51D66AE8"/>
    <w:rsid w:val="51D854F1"/>
    <w:rsid w:val="52156E40"/>
    <w:rsid w:val="522703A7"/>
    <w:rsid w:val="5229F3FD"/>
    <w:rsid w:val="52790AB2"/>
    <w:rsid w:val="527C063E"/>
    <w:rsid w:val="52822B60"/>
    <w:rsid w:val="52908E5D"/>
    <w:rsid w:val="52CD79F8"/>
    <w:rsid w:val="52DA41F5"/>
    <w:rsid w:val="53202386"/>
    <w:rsid w:val="53375EEF"/>
    <w:rsid w:val="53469F66"/>
    <w:rsid w:val="534CF418"/>
    <w:rsid w:val="5355EAED"/>
    <w:rsid w:val="535AB01B"/>
    <w:rsid w:val="53609FE7"/>
    <w:rsid w:val="53671830"/>
    <w:rsid w:val="537B7FEF"/>
    <w:rsid w:val="538DF5B5"/>
    <w:rsid w:val="538E278E"/>
    <w:rsid w:val="53B0D172"/>
    <w:rsid w:val="53D9121F"/>
    <w:rsid w:val="53E983DC"/>
    <w:rsid w:val="53FC7A27"/>
    <w:rsid w:val="541FE155"/>
    <w:rsid w:val="54201C2B"/>
    <w:rsid w:val="54294604"/>
    <w:rsid w:val="544E5C20"/>
    <w:rsid w:val="547E0BBC"/>
    <w:rsid w:val="548D18F8"/>
    <w:rsid w:val="54B4389A"/>
    <w:rsid w:val="54B60EC9"/>
    <w:rsid w:val="54BE3FA3"/>
    <w:rsid w:val="54ECDC30"/>
    <w:rsid w:val="54F318E5"/>
    <w:rsid w:val="554B1EDC"/>
    <w:rsid w:val="554CFF48"/>
    <w:rsid w:val="5552C091"/>
    <w:rsid w:val="556B16F1"/>
    <w:rsid w:val="556DE168"/>
    <w:rsid w:val="55728F44"/>
    <w:rsid w:val="55AB2D55"/>
    <w:rsid w:val="55AF37CA"/>
    <w:rsid w:val="55B3A894"/>
    <w:rsid w:val="55D0D9E0"/>
    <w:rsid w:val="55D1C638"/>
    <w:rsid w:val="55E15334"/>
    <w:rsid w:val="55EC9C40"/>
    <w:rsid w:val="560A4305"/>
    <w:rsid w:val="562CCB0A"/>
    <w:rsid w:val="5645352F"/>
    <w:rsid w:val="5670A9A0"/>
    <w:rsid w:val="5685EE9C"/>
    <w:rsid w:val="56B26756"/>
    <w:rsid w:val="56B75EBA"/>
    <w:rsid w:val="56BACD75"/>
    <w:rsid w:val="56BFC413"/>
    <w:rsid w:val="56C3B48A"/>
    <w:rsid w:val="57019139"/>
    <w:rsid w:val="57057E9D"/>
    <w:rsid w:val="57190249"/>
    <w:rsid w:val="5739E7A5"/>
    <w:rsid w:val="57848E3B"/>
    <w:rsid w:val="579184AB"/>
    <w:rsid w:val="5792614D"/>
    <w:rsid w:val="579CF849"/>
    <w:rsid w:val="57A619B8"/>
    <w:rsid w:val="57A64C4A"/>
    <w:rsid w:val="57BE855B"/>
    <w:rsid w:val="57D50CCE"/>
    <w:rsid w:val="57E6AD30"/>
    <w:rsid w:val="57EE1143"/>
    <w:rsid w:val="57FDCCB9"/>
    <w:rsid w:val="58394AAE"/>
    <w:rsid w:val="58431A71"/>
    <w:rsid w:val="585BB32B"/>
    <w:rsid w:val="58BC155F"/>
    <w:rsid w:val="58F17ECF"/>
    <w:rsid w:val="58FC28A8"/>
    <w:rsid w:val="59072C24"/>
    <w:rsid w:val="59195628"/>
    <w:rsid w:val="5920D0C2"/>
    <w:rsid w:val="5928B0BE"/>
    <w:rsid w:val="594347B6"/>
    <w:rsid w:val="5966EA3A"/>
    <w:rsid w:val="596C9F34"/>
    <w:rsid w:val="596FEF82"/>
    <w:rsid w:val="5973D489"/>
    <w:rsid w:val="59CC0A62"/>
    <w:rsid w:val="59D807E7"/>
    <w:rsid w:val="59EED11D"/>
    <w:rsid w:val="59F81F0D"/>
    <w:rsid w:val="5A21B596"/>
    <w:rsid w:val="5A248443"/>
    <w:rsid w:val="5A360D61"/>
    <w:rsid w:val="5A4C34B2"/>
    <w:rsid w:val="5A720133"/>
    <w:rsid w:val="5A902E55"/>
    <w:rsid w:val="5A9AEDF4"/>
    <w:rsid w:val="5A9D27B8"/>
    <w:rsid w:val="5AACC818"/>
    <w:rsid w:val="5AC1BEB8"/>
    <w:rsid w:val="5AE45E1A"/>
    <w:rsid w:val="5B0FB81C"/>
    <w:rsid w:val="5B8F460A"/>
    <w:rsid w:val="5B94DBB1"/>
    <w:rsid w:val="5B951D29"/>
    <w:rsid w:val="5B9CEB44"/>
    <w:rsid w:val="5BAD3801"/>
    <w:rsid w:val="5BB881BD"/>
    <w:rsid w:val="5BD94E93"/>
    <w:rsid w:val="5C1D00F6"/>
    <w:rsid w:val="5C1DCB93"/>
    <w:rsid w:val="5C58A17B"/>
    <w:rsid w:val="5C65C047"/>
    <w:rsid w:val="5C9BDA99"/>
    <w:rsid w:val="5C9CC23F"/>
    <w:rsid w:val="5CBF0CC8"/>
    <w:rsid w:val="5CC24D94"/>
    <w:rsid w:val="5CC42221"/>
    <w:rsid w:val="5CCC5390"/>
    <w:rsid w:val="5CD4F8CD"/>
    <w:rsid w:val="5CE9FB77"/>
    <w:rsid w:val="5D07128B"/>
    <w:rsid w:val="5D142402"/>
    <w:rsid w:val="5D2AF0AD"/>
    <w:rsid w:val="5D509720"/>
    <w:rsid w:val="5D7B34C3"/>
    <w:rsid w:val="5D7FC46D"/>
    <w:rsid w:val="5DA4519E"/>
    <w:rsid w:val="5DBDF322"/>
    <w:rsid w:val="5DBEC650"/>
    <w:rsid w:val="5DC1AA0A"/>
    <w:rsid w:val="5DC77DE6"/>
    <w:rsid w:val="5DE10203"/>
    <w:rsid w:val="5DE6E56D"/>
    <w:rsid w:val="5DEB1511"/>
    <w:rsid w:val="5DEEE3F0"/>
    <w:rsid w:val="5DFCB117"/>
    <w:rsid w:val="5E158165"/>
    <w:rsid w:val="5E17159D"/>
    <w:rsid w:val="5E405E30"/>
    <w:rsid w:val="5E5D65FF"/>
    <w:rsid w:val="5EC054E8"/>
    <w:rsid w:val="5EC7BB1B"/>
    <w:rsid w:val="5ECD5880"/>
    <w:rsid w:val="5EEF0FB5"/>
    <w:rsid w:val="5F00AD75"/>
    <w:rsid w:val="5F11E473"/>
    <w:rsid w:val="5F40BF35"/>
    <w:rsid w:val="5F41FB46"/>
    <w:rsid w:val="5F54B1CB"/>
    <w:rsid w:val="5F6DB4D2"/>
    <w:rsid w:val="5F7BF3E6"/>
    <w:rsid w:val="5F86798C"/>
    <w:rsid w:val="5F94A1F2"/>
    <w:rsid w:val="5FB1C585"/>
    <w:rsid w:val="5FBD057C"/>
    <w:rsid w:val="5FC46A93"/>
    <w:rsid w:val="5FD1B4A8"/>
    <w:rsid w:val="5FE5412C"/>
    <w:rsid w:val="5FE5B057"/>
    <w:rsid w:val="5FE730CD"/>
    <w:rsid w:val="5FFC8B0E"/>
    <w:rsid w:val="601CEEFC"/>
    <w:rsid w:val="601CF415"/>
    <w:rsid w:val="60244F49"/>
    <w:rsid w:val="60473D7D"/>
    <w:rsid w:val="6047B9D2"/>
    <w:rsid w:val="6068C271"/>
    <w:rsid w:val="607F106E"/>
    <w:rsid w:val="60837A20"/>
    <w:rsid w:val="608D6FCE"/>
    <w:rsid w:val="60B516E7"/>
    <w:rsid w:val="60B59572"/>
    <w:rsid w:val="60C17C75"/>
    <w:rsid w:val="60C564D9"/>
    <w:rsid w:val="60D06D3B"/>
    <w:rsid w:val="60E5CCE8"/>
    <w:rsid w:val="60F1F396"/>
    <w:rsid w:val="60F5D6B5"/>
    <w:rsid w:val="610177F9"/>
    <w:rsid w:val="612881E0"/>
    <w:rsid w:val="6146695A"/>
    <w:rsid w:val="6169D8A9"/>
    <w:rsid w:val="6172FAB3"/>
    <w:rsid w:val="617CE6D1"/>
    <w:rsid w:val="61D271DB"/>
    <w:rsid w:val="620E5CB8"/>
    <w:rsid w:val="621C6E29"/>
    <w:rsid w:val="622DD177"/>
    <w:rsid w:val="6249A79C"/>
    <w:rsid w:val="624A5B48"/>
    <w:rsid w:val="62608459"/>
    <w:rsid w:val="62A5DC97"/>
    <w:rsid w:val="62B90099"/>
    <w:rsid w:val="62C5A545"/>
    <w:rsid w:val="62E6E4B2"/>
    <w:rsid w:val="62F18C66"/>
    <w:rsid w:val="63079B08"/>
    <w:rsid w:val="631EA93B"/>
    <w:rsid w:val="636605A2"/>
    <w:rsid w:val="63819890"/>
    <w:rsid w:val="6387C96C"/>
    <w:rsid w:val="63BE7CD9"/>
    <w:rsid w:val="63C6DF1E"/>
    <w:rsid w:val="63CB4F52"/>
    <w:rsid w:val="63D267A8"/>
    <w:rsid w:val="63DDDB88"/>
    <w:rsid w:val="63FC30AC"/>
    <w:rsid w:val="63FDBD14"/>
    <w:rsid w:val="640A3385"/>
    <w:rsid w:val="641DD0CA"/>
    <w:rsid w:val="64355331"/>
    <w:rsid w:val="6452E593"/>
    <w:rsid w:val="64612E75"/>
    <w:rsid w:val="647EE383"/>
    <w:rsid w:val="64848262"/>
    <w:rsid w:val="64887B2F"/>
    <w:rsid w:val="64A8A0A4"/>
    <w:rsid w:val="64B8B9CE"/>
    <w:rsid w:val="650471E2"/>
    <w:rsid w:val="651A1DF7"/>
    <w:rsid w:val="652B5593"/>
    <w:rsid w:val="6553E686"/>
    <w:rsid w:val="655ED29C"/>
    <w:rsid w:val="656F8954"/>
    <w:rsid w:val="657F0F95"/>
    <w:rsid w:val="6595637C"/>
    <w:rsid w:val="659C8B98"/>
    <w:rsid w:val="659EA466"/>
    <w:rsid w:val="65AAAF9F"/>
    <w:rsid w:val="65D017C7"/>
    <w:rsid w:val="66033A36"/>
    <w:rsid w:val="660E8812"/>
    <w:rsid w:val="66128F1D"/>
    <w:rsid w:val="662A30E3"/>
    <w:rsid w:val="662A50AA"/>
    <w:rsid w:val="662C356B"/>
    <w:rsid w:val="663175F3"/>
    <w:rsid w:val="663A8222"/>
    <w:rsid w:val="666381EA"/>
    <w:rsid w:val="6669BF2A"/>
    <w:rsid w:val="668976D2"/>
    <w:rsid w:val="669D8A72"/>
    <w:rsid w:val="66A93986"/>
    <w:rsid w:val="66C73D6E"/>
    <w:rsid w:val="66EBC206"/>
    <w:rsid w:val="67140297"/>
    <w:rsid w:val="6730B6E3"/>
    <w:rsid w:val="673532A1"/>
    <w:rsid w:val="67536686"/>
    <w:rsid w:val="67643530"/>
    <w:rsid w:val="677672AF"/>
    <w:rsid w:val="677907EB"/>
    <w:rsid w:val="678DD719"/>
    <w:rsid w:val="67BDAE0F"/>
    <w:rsid w:val="68017C1D"/>
    <w:rsid w:val="68097CC8"/>
    <w:rsid w:val="681119ED"/>
    <w:rsid w:val="6813EF29"/>
    <w:rsid w:val="6844DD7A"/>
    <w:rsid w:val="6866D3AF"/>
    <w:rsid w:val="686B8B9B"/>
    <w:rsid w:val="686BFCE5"/>
    <w:rsid w:val="6882318E"/>
    <w:rsid w:val="6893D52E"/>
    <w:rsid w:val="6896A391"/>
    <w:rsid w:val="68A53C3F"/>
    <w:rsid w:val="68E694C6"/>
    <w:rsid w:val="68EC57B6"/>
    <w:rsid w:val="68ED6610"/>
    <w:rsid w:val="68EF7664"/>
    <w:rsid w:val="6908F8C3"/>
    <w:rsid w:val="69129F4B"/>
    <w:rsid w:val="69199604"/>
    <w:rsid w:val="691D0925"/>
    <w:rsid w:val="6939E4EE"/>
    <w:rsid w:val="696928DB"/>
    <w:rsid w:val="69770A81"/>
    <w:rsid w:val="698CD077"/>
    <w:rsid w:val="69BCEEC9"/>
    <w:rsid w:val="69CC5444"/>
    <w:rsid w:val="69E0953F"/>
    <w:rsid w:val="69FC7224"/>
    <w:rsid w:val="69FE3887"/>
    <w:rsid w:val="6A34F45A"/>
    <w:rsid w:val="6A3B870A"/>
    <w:rsid w:val="6A504393"/>
    <w:rsid w:val="6A54B18A"/>
    <w:rsid w:val="6A7210F9"/>
    <w:rsid w:val="6A809AA7"/>
    <w:rsid w:val="6A899C9D"/>
    <w:rsid w:val="6A95095B"/>
    <w:rsid w:val="6A96BC20"/>
    <w:rsid w:val="6A98BDD5"/>
    <w:rsid w:val="6ACF72D7"/>
    <w:rsid w:val="6AD05549"/>
    <w:rsid w:val="6ADCA94A"/>
    <w:rsid w:val="6B181B46"/>
    <w:rsid w:val="6B8ED9DA"/>
    <w:rsid w:val="6BAE6BE8"/>
    <w:rsid w:val="6BBE8CF3"/>
    <w:rsid w:val="6BCE7AA1"/>
    <w:rsid w:val="6BE3F5C1"/>
    <w:rsid w:val="6C016128"/>
    <w:rsid w:val="6C13B7DD"/>
    <w:rsid w:val="6C345A66"/>
    <w:rsid w:val="6C3E21FE"/>
    <w:rsid w:val="6C493D69"/>
    <w:rsid w:val="6C4C063A"/>
    <w:rsid w:val="6C7CDD3E"/>
    <w:rsid w:val="6C8E4ACE"/>
    <w:rsid w:val="6C92C85D"/>
    <w:rsid w:val="6CC76371"/>
    <w:rsid w:val="6CD146D0"/>
    <w:rsid w:val="6CD494A1"/>
    <w:rsid w:val="6CDD6D1D"/>
    <w:rsid w:val="6CFC9D95"/>
    <w:rsid w:val="6D14BFE0"/>
    <w:rsid w:val="6D30F860"/>
    <w:rsid w:val="6D524DD4"/>
    <w:rsid w:val="6D52E08E"/>
    <w:rsid w:val="6D58B875"/>
    <w:rsid w:val="6D5A1CA4"/>
    <w:rsid w:val="6D7077E2"/>
    <w:rsid w:val="6DA40193"/>
    <w:rsid w:val="6DD7CCD7"/>
    <w:rsid w:val="6DDAA3A2"/>
    <w:rsid w:val="6DDCEE48"/>
    <w:rsid w:val="6DE71B35"/>
    <w:rsid w:val="6DFDD398"/>
    <w:rsid w:val="6E044557"/>
    <w:rsid w:val="6E24A46F"/>
    <w:rsid w:val="6E529B5C"/>
    <w:rsid w:val="6E630106"/>
    <w:rsid w:val="6E8473E8"/>
    <w:rsid w:val="6E8A08A4"/>
    <w:rsid w:val="6EA016BF"/>
    <w:rsid w:val="6EABED15"/>
    <w:rsid w:val="6EAD1AE9"/>
    <w:rsid w:val="6EBD2E00"/>
    <w:rsid w:val="6ED080A8"/>
    <w:rsid w:val="6EDE2B88"/>
    <w:rsid w:val="6EE2379F"/>
    <w:rsid w:val="6EE6E99E"/>
    <w:rsid w:val="6F269CDE"/>
    <w:rsid w:val="6F2A8F2C"/>
    <w:rsid w:val="6F616A1D"/>
    <w:rsid w:val="6F66B66B"/>
    <w:rsid w:val="6F86A584"/>
    <w:rsid w:val="6FBB1C4B"/>
    <w:rsid w:val="6FBEC681"/>
    <w:rsid w:val="6FD2FAC9"/>
    <w:rsid w:val="6FEAE3FF"/>
    <w:rsid w:val="6FEB261F"/>
    <w:rsid w:val="70245A53"/>
    <w:rsid w:val="702ED6E3"/>
    <w:rsid w:val="70343CA9"/>
    <w:rsid w:val="704132BE"/>
    <w:rsid w:val="7044DE48"/>
    <w:rsid w:val="7054CBA2"/>
    <w:rsid w:val="707B12DF"/>
    <w:rsid w:val="70825BE2"/>
    <w:rsid w:val="70B9531C"/>
    <w:rsid w:val="70F40564"/>
    <w:rsid w:val="71148AA7"/>
    <w:rsid w:val="711C11F6"/>
    <w:rsid w:val="711E78E3"/>
    <w:rsid w:val="71237A70"/>
    <w:rsid w:val="712F8388"/>
    <w:rsid w:val="7150ADBE"/>
    <w:rsid w:val="7187C726"/>
    <w:rsid w:val="71893555"/>
    <w:rsid w:val="71A5200C"/>
    <w:rsid w:val="71CA5729"/>
    <w:rsid w:val="71CDCC4C"/>
    <w:rsid w:val="71CF4849"/>
    <w:rsid w:val="71E53436"/>
    <w:rsid w:val="721D45DC"/>
    <w:rsid w:val="7225F412"/>
    <w:rsid w:val="72287D8C"/>
    <w:rsid w:val="7258FE00"/>
    <w:rsid w:val="72864E58"/>
    <w:rsid w:val="72B00D68"/>
    <w:rsid w:val="72C3DE73"/>
    <w:rsid w:val="72C93C14"/>
    <w:rsid w:val="72E07755"/>
    <w:rsid w:val="72E31DBC"/>
    <w:rsid w:val="7310ED40"/>
    <w:rsid w:val="7317E721"/>
    <w:rsid w:val="7318DFE8"/>
    <w:rsid w:val="731DEA2A"/>
    <w:rsid w:val="73371E6D"/>
    <w:rsid w:val="7347D44F"/>
    <w:rsid w:val="736780AB"/>
    <w:rsid w:val="737A4D5D"/>
    <w:rsid w:val="73918ABB"/>
    <w:rsid w:val="739C4574"/>
    <w:rsid w:val="73A03B75"/>
    <w:rsid w:val="73A11EF4"/>
    <w:rsid w:val="73AC4FE3"/>
    <w:rsid w:val="73CF0F01"/>
    <w:rsid w:val="73D269B4"/>
    <w:rsid w:val="7437780B"/>
    <w:rsid w:val="74419377"/>
    <w:rsid w:val="74467C6A"/>
    <w:rsid w:val="744B9AD8"/>
    <w:rsid w:val="744E658A"/>
    <w:rsid w:val="7465AA6B"/>
    <w:rsid w:val="74782171"/>
    <w:rsid w:val="7488D4AB"/>
    <w:rsid w:val="748A8C8E"/>
    <w:rsid w:val="748FC854"/>
    <w:rsid w:val="749B927F"/>
    <w:rsid w:val="749DD7D5"/>
    <w:rsid w:val="74ACFD50"/>
    <w:rsid w:val="74AD562C"/>
    <w:rsid w:val="74B6801F"/>
    <w:rsid w:val="74E90C5B"/>
    <w:rsid w:val="74ED1EAB"/>
    <w:rsid w:val="7520F4F3"/>
    <w:rsid w:val="7523EC16"/>
    <w:rsid w:val="7544884F"/>
    <w:rsid w:val="757786C1"/>
    <w:rsid w:val="75821D6E"/>
    <w:rsid w:val="75A9E847"/>
    <w:rsid w:val="75BAA645"/>
    <w:rsid w:val="75CBDAD3"/>
    <w:rsid w:val="75DF5A46"/>
    <w:rsid w:val="75E30B9E"/>
    <w:rsid w:val="75EA06CE"/>
    <w:rsid w:val="75F342C3"/>
    <w:rsid w:val="7609691D"/>
    <w:rsid w:val="761B92DE"/>
    <w:rsid w:val="76328E74"/>
    <w:rsid w:val="763D2226"/>
    <w:rsid w:val="764AAB06"/>
    <w:rsid w:val="765B2CCC"/>
    <w:rsid w:val="769F6E83"/>
    <w:rsid w:val="76A01AB5"/>
    <w:rsid w:val="76A2D20A"/>
    <w:rsid w:val="76A7C20A"/>
    <w:rsid w:val="76CDB85D"/>
    <w:rsid w:val="76CE854A"/>
    <w:rsid w:val="76E17F01"/>
    <w:rsid w:val="76E58873"/>
    <w:rsid w:val="76EF4CE9"/>
    <w:rsid w:val="77024A5D"/>
    <w:rsid w:val="7702F166"/>
    <w:rsid w:val="7705DBE5"/>
    <w:rsid w:val="7709E28A"/>
    <w:rsid w:val="770A3E08"/>
    <w:rsid w:val="770A4502"/>
    <w:rsid w:val="770BC101"/>
    <w:rsid w:val="77132585"/>
    <w:rsid w:val="7725A7B4"/>
    <w:rsid w:val="772A7B8E"/>
    <w:rsid w:val="7740DADE"/>
    <w:rsid w:val="776808DA"/>
    <w:rsid w:val="77820D71"/>
    <w:rsid w:val="778642B8"/>
    <w:rsid w:val="77AFE38E"/>
    <w:rsid w:val="77B3B48A"/>
    <w:rsid w:val="77BF99E5"/>
    <w:rsid w:val="77BFAF6F"/>
    <w:rsid w:val="77C060FC"/>
    <w:rsid w:val="77CB14F9"/>
    <w:rsid w:val="78001630"/>
    <w:rsid w:val="78136D5B"/>
    <w:rsid w:val="78144987"/>
    <w:rsid w:val="7820F78E"/>
    <w:rsid w:val="78329411"/>
    <w:rsid w:val="783B2A5C"/>
    <w:rsid w:val="7854F393"/>
    <w:rsid w:val="7855FCFC"/>
    <w:rsid w:val="785D63C3"/>
    <w:rsid w:val="78699E36"/>
    <w:rsid w:val="78781C89"/>
    <w:rsid w:val="787EE677"/>
    <w:rsid w:val="7880721B"/>
    <w:rsid w:val="789354F9"/>
    <w:rsid w:val="78C69340"/>
    <w:rsid w:val="78CB0243"/>
    <w:rsid w:val="78CBA69F"/>
    <w:rsid w:val="78D1F25C"/>
    <w:rsid w:val="78D25A02"/>
    <w:rsid w:val="78DA1B8D"/>
    <w:rsid w:val="78E3C116"/>
    <w:rsid w:val="78FEE889"/>
    <w:rsid w:val="7931DD15"/>
    <w:rsid w:val="793D32BB"/>
    <w:rsid w:val="794F6175"/>
    <w:rsid w:val="795933CB"/>
    <w:rsid w:val="795B23A2"/>
    <w:rsid w:val="796CE0B7"/>
    <w:rsid w:val="7988D00E"/>
    <w:rsid w:val="79A819D2"/>
    <w:rsid w:val="79ABAEB0"/>
    <w:rsid w:val="79B5D213"/>
    <w:rsid w:val="79C0128A"/>
    <w:rsid w:val="79C8E38E"/>
    <w:rsid w:val="79CB8DF4"/>
    <w:rsid w:val="79D083CE"/>
    <w:rsid w:val="79D4A048"/>
    <w:rsid w:val="79F0A931"/>
    <w:rsid w:val="7A0EE1C7"/>
    <w:rsid w:val="7A100D1F"/>
    <w:rsid w:val="7A1B0E83"/>
    <w:rsid w:val="7A2CA9B7"/>
    <w:rsid w:val="7A304815"/>
    <w:rsid w:val="7A319E31"/>
    <w:rsid w:val="7A4288EB"/>
    <w:rsid w:val="7A51BCC6"/>
    <w:rsid w:val="7ACB0BEE"/>
    <w:rsid w:val="7AE64C49"/>
    <w:rsid w:val="7B05853B"/>
    <w:rsid w:val="7B14666D"/>
    <w:rsid w:val="7B353E6F"/>
    <w:rsid w:val="7B35BE9E"/>
    <w:rsid w:val="7B391133"/>
    <w:rsid w:val="7B5A6239"/>
    <w:rsid w:val="7BB4E9B0"/>
    <w:rsid w:val="7BD320D9"/>
    <w:rsid w:val="7BD3399E"/>
    <w:rsid w:val="7BD9953E"/>
    <w:rsid w:val="7BDFD774"/>
    <w:rsid w:val="7BFE78C9"/>
    <w:rsid w:val="7C4BB0A9"/>
    <w:rsid w:val="7C57AB57"/>
    <w:rsid w:val="7C5B846F"/>
    <w:rsid w:val="7C6A22B4"/>
    <w:rsid w:val="7C77674B"/>
    <w:rsid w:val="7C8D64A8"/>
    <w:rsid w:val="7C8FFDE7"/>
    <w:rsid w:val="7CBB38BD"/>
    <w:rsid w:val="7D338C10"/>
    <w:rsid w:val="7D36F5E3"/>
    <w:rsid w:val="7D44D6DE"/>
    <w:rsid w:val="7D72B9C0"/>
    <w:rsid w:val="7D8B2AA7"/>
    <w:rsid w:val="7D8FAFF7"/>
    <w:rsid w:val="7DA0F1E1"/>
    <w:rsid w:val="7DC09723"/>
    <w:rsid w:val="7DCA7B09"/>
    <w:rsid w:val="7DED8142"/>
    <w:rsid w:val="7DF4FE05"/>
    <w:rsid w:val="7E03A415"/>
    <w:rsid w:val="7E0FA7BF"/>
    <w:rsid w:val="7E47E2D1"/>
    <w:rsid w:val="7E783AE5"/>
    <w:rsid w:val="7E8971C3"/>
    <w:rsid w:val="7E8D239A"/>
    <w:rsid w:val="7E8D9A33"/>
    <w:rsid w:val="7EC309D8"/>
    <w:rsid w:val="7EE0DFB7"/>
    <w:rsid w:val="7EF64A3E"/>
    <w:rsid w:val="7F28C99E"/>
    <w:rsid w:val="7F28DF51"/>
    <w:rsid w:val="7F391B19"/>
    <w:rsid w:val="7F8647F4"/>
    <w:rsid w:val="7F94B356"/>
    <w:rsid w:val="7FB02954"/>
    <w:rsid w:val="7FC7BF4A"/>
    <w:rsid w:val="7FD56E2F"/>
    <w:rsid w:val="7FD8DE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CB929"/>
  <w15:docId w15:val="{8CC73377-1777-439F-9D34-2EFEEABC5E9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paragraph" w:styleId="Heading1">
    <w:name w:val="heading 1"/>
    <w:basedOn w:val="Normal"/>
    <w:uiPriority w:val="9"/>
    <w:qFormat/>
    <w:rsid w:val="009A74B6"/>
    <w:pPr>
      <w:spacing w:line="536" w:lineRule="exact"/>
      <w:ind w:left="1260" w:right="1458"/>
      <w:jc w:val="center"/>
      <w:outlineLvl w:val="0"/>
    </w:pPr>
    <w:rPr>
      <w:color w:val="92D050"/>
      <w:sz w:val="44"/>
      <w:szCs w:val="44"/>
    </w:rPr>
  </w:style>
  <w:style w:type="paragraph" w:styleId="Heading2">
    <w:name w:val="heading 2"/>
    <w:basedOn w:val="Normal"/>
    <w:uiPriority w:val="9"/>
    <w:unhideWhenUsed/>
    <w:qFormat/>
    <w:rsid w:val="00A4279B"/>
    <w:pPr>
      <w:spacing w:before="19" w:line="360" w:lineRule="auto"/>
      <w:outlineLvl w:val="1"/>
    </w:pPr>
    <w:rPr>
      <w:color w:val="002060"/>
      <w:sz w:val="32"/>
      <w:szCs w:val="32"/>
    </w:rPr>
  </w:style>
  <w:style w:type="paragraph" w:styleId="Heading3">
    <w:name w:val="heading 3"/>
    <w:basedOn w:val="Normal"/>
    <w:uiPriority w:val="9"/>
    <w:unhideWhenUsed/>
    <w:qFormat/>
    <w:rsid w:val="00A4279B"/>
    <w:pPr>
      <w:ind w:left="180"/>
      <w:jc w:val="both"/>
      <w:outlineLvl w:val="2"/>
    </w:pPr>
    <w:rPr>
      <w:color w:val="002060"/>
      <w:sz w:val="28"/>
      <w:szCs w:val="28"/>
    </w:rPr>
  </w:style>
  <w:style w:type="paragraph" w:styleId="Heading4">
    <w:name w:val="heading 4"/>
    <w:basedOn w:val="Normal"/>
    <w:uiPriority w:val="9"/>
    <w:unhideWhenUsed/>
    <w:qFormat/>
    <w:rsid w:val="00B130A7"/>
    <w:pPr>
      <w:spacing w:before="19"/>
      <w:ind w:left="480"/>
      <w:outlineLvl w:val="3"/>
    </w:pPr>
    <w:rPr>
      <w:sz w:val="24"/>
      <w:szCs w:val="28"/>
    </w:rPr>
  </w:style>
  <w:style w:type="paragraph" w:styleId="Heading5">
    <w:name w:val="heading 5"/>
    <w:basedOn w:val="Normal"/>
    <w:uiPriority w:val="9"/>
    <w:unhideWhenUsed/>
    <w:qFormat/>
    <w:rsid w:val="0080501B"/>
    <w:pPr>
      <w:numPr>
        <w:numId w:val="3"/>
      </w:numPr>
      <w:ind w:left="1080" w:hanging="270"/>
      <w:jc w:val="both"/>
      <w:outlineLvl w:val="4"/>
    </w:pPr>
  </w:style>
  <w:style w:type="paragraph" w:styleId="Heading6">
    <w:name w:val="heading 6"/>
    <w:basedOn w:val="Normal"/>
    <w:uiPriority w:val="9"/>
    <w:unhideWhenUsed/>
    <w:qFormat/>
    <w:pPr>
      <w:ind w:left="289"/>
      <w:jc w:val="both"/>
      <w:outlineLvl w:val="5"/>
    </w:pPr>
    <w:rPr>
      <w:sz w:val="24"/>
      <w:szCs w:val="24"/>
    </w:rPr>
  </w:style>
  <w:style w:type="paragraph" w:styleId="Heading7">
    <w:name w:val="heading 7"/>
    <w:basedOn w:val="Normal"/>
    <w:uiPriority w:val="1"/>
    <w:qFormat/>
    <w:pPr>
      <w:ind w:left="926"/>
      <w:jc w:val="both"/>
      <w:outlineLvl w:val="6"/>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uiPriority w:val="39"/>
    <w:qFormat/>
    <w:pPr>
      <w:spacing w:before="27"/>
      <w:ind w:left="480"/>
    </w:pPr>
  </w:style>
  <w:style w:type="paragraph" w:styleId="TOC2">
    <w:name w:val="toc 2"/>
    <w:basedOn w:val="Normal"/>
    <w:uiPriority w:val="39"/>
    <w:qFormat/>
    <w:pPr>
      <w:spacing w:before="27"/>
      <w:ind w:left="701"/>
    </w:pPr>
  </w:style>
  <w:style w:type="paragraph" w:styleId="BodyText">
    <w:name w:val="Body Text"/>
    <w:basedOn w:val="Normal"/>
    <w:uiPriority w:val="1"/>
    <w:qFormat/>
  </w:style>
  <w:style w:type="paragraph" w:styleId="Title">
    <w:name w:val="Title"/>
    <w:basedOn w:val="Normal"/>
    <w:uiPriority w:val="10"/>
    <w:qFormat/>
    <w:pPr>
      <w:spacing w:before="39"/>
      <w:ind w:left="1292" w:right="1458"/>
      <w:jc w:val="center"/>
    </w:pPr>
    <w:rPr>
      <w:rFonts w:ascii="Calibri Light" w:hAnsi="Calibri Light" w:eastAsia="Calibri Light" w:cs="Calibri Light"/>
      <w:sz w:val="96"/>
      <w:szCs w:val="96"/>
    </w:rPr>
  </w:style>
  <w:style w:type="paragraph" w:styleId="ListParagraph">
    <w:name w:val="List Paragraph"/>
    <w:basedOn w:val="Normal"/>
    <w:uiPriority w:val="1"/>
    <w:qFormat/>
    <w:pPr>
      <w:ind w:left="1200" w:hanging="361"/>
    </w:pPr>
  </w:style>
  <w:style w:type="paragraph" w:styleId="TableParagraph" w:customStyle="1">
    <w:name w:val="Table Paragraph"/>
    <w:basedOn w:val="Normal"/>
    <w:uiPriority w:val="1"/>
    <w:qFormat/>
    <w:pPr>
      <w:spacing w:before="13"/>
      <w:ind w:left="107"/>
      <w:jc w:val="center"/>
    </w:pPr>
  </w:style>
  <w:style w:type="paragraph" w:styleId="NormalWeb">
    <w:name w:val="Normal (Web)"/>
    <w:basedOn w:val="Normal"/>
    <w:uiPriority w:val="99"/>
    <w:semiHidden/>
    <w:unhideWhenUsed/>
    <w:rsid w:val="009866DA"/>
    <w:pPr>
      <w:widowControl/>
      <w:autoSpaceDE/>
      <w:autoSpaceDN/>
      <w:spacing w:before="100" w:beforeAutospacing="1" w:after="100" w:afterAutospacing="1"/>
    </w:pPr>
    <w:rPr>
      <w:rFonts w:ascii="Times New Roman" w:hAnsi="Times New Roman" w:eastAsia="Times New Roman" w:cs="Times New Roman"/>
      <w:sz w:val="24"/>
      <w:szCs w:val="24"/>
    </w:rPr>
  </w:style>
  <w:style w:type="paragraph" w:styleId="TOCHeading">
    <w:name w:val="TOC Heading"/>
    <w:basedOn w:val="Heading1"/>
    <w:next w:val="Normal"/>
    <w:uiPriority w:val="39"/>
    <w:unhideWhenUsed/>
    <w:qFormat/>
    <w:rsid w:val="003363BC"/>
    <w:pPr>
      <w:keepNext/>
      <w:keepLines/>
      <w:widowControl/>
      <w:autoSpaceDE/>
      <w:autoSpaceDN/>
      <w:spacing w:before="240" w:line="259" w:lineRule="auto"/>
      <w:ind w:left="0" w:right="0"/>
      <w:jc w:val="left"/>
      <w:outlineLvl w:val="9"/>
    </w:pPr>
    <w:rPr>
      <w:rFonts w:asciiTheme="majorHAnsi" w:hAnsiTheme="majorHAnsi" w:eastAsiaTheme="majorEastAsia" w:cstheme="majorBidi"/>
      <w:color w:val="365F91" w:themeColor="accent1" w:themeShade="BF"/>
      <w:sz w:val="32"/>
      <w:szCs w:val="32"/>
    </w:rPr>
  </w:style>
  <w:style w:type="paragraph" w:styleId="TOC3">
    <w:name w:val="toc 3"/>
    <w:basedOn w:val="Normal"/>
    <w:next w:val="Normal"/>
    <w:autoRedefine/>
    <w:uiPriority w:val="39"/>
    <w:unhideWhenUsed/>
    <w:rsid w:val="003363BC"/>
    <w:pPr>
      <w:spacing w:after="100"/>
      <w:ind w:left="440"/>
    </w:pPr>
  </w:style>
  <w:style w:type="character" w:styleId="Hyperlink">
    <w:name w:val="Hyperlink"/>
    <w:basedOn w:val="DefaultParagraphFont"/>
    <w:uiPriority w:val="99"/>
    <w:unhideWhenUsed/>
    <w:rsid w:val="003363BC"/>
    <w:rPr>
      <w:color w:val="0000FF" w:themeColor="hyperlink"/>
      <w:u w:val="single"/>
    </w:rPr>
  </w:style>
  <w:style w:type="paragraph" w:styleId="Header">
    <w:name w:val="header"/>
    <w:basedOn w:val="Normal"/>
    <w:link w:val="HeaderChar"/>
    <w:uiPriority w:val="99"/>
    <w:unhideWhenUsed/>
    <w:rsid w:val="006F655F"/>
    <w:pPr>
      <w:tabs>
        <w:tab w:val="center" w:pos="4680"/>
        <w:tab w:val="right" w:pos="9360"/>
      </w:tabs>
    </w:pPr>
  </w:style>
  <w:style w:type="character" w:styleId="HeaderChar" w:customStyle="1">
    <w:name w:val="Header Char"/>
    <w:basedOn w:val="DefaultParagraphFont"/>
    <w:link w:val="Header"/>
    <w:uiPriority w:val="99"/>
    <w:rsid w:val="006F655F"/>
    <w:rPr>
      <w:rFonts w:ascii="Calibri" w:hAnsi="Calibri" w:eastAsia="Calibri" w:cs="Calibri"/>
    </w:rPr>
  </w:style>
  <w:style w:type="paragraph" w:styleId="Footer">
    <w:name w:val="footer"/>
    <w:basedOn w:val="Normal"/>
    <w:link w:val="FooterChar"/>
    <w:uiPriority w:val="99"/>
    <w:unhideWhenUsed/>
    <w:rsid w:val="006F655F"/>
    <w:pPr>
      <w:tabs>
        <w:tab w:val="center" w:pos="4680"/>
        <w:tab w:val="right" w:pos="9360"/>
      </w:tabs>
    </w:pPr>
  </w:style>
  <w:style w:type="character" w:styleId="FooterChar" w:customStyle="1">
    <w:name w:val="Footer Char"/>
    <w:basedOn w:val="DefaultParagraphFont"/>
    <w:link w:val="Footer"/>
    <w:uiPriority w:val="99"/>
    <w:rsid w:val="006F655F"/>
    <w:rPr>
      <w:rFonts w:ascii="Calibri" w:hAnsi="Calibri" w:eastAsia="Calibri" w:cs="Calibri"/>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1742">
      <w:bodyDiv w:val="1"/>
      <w:marLeft w:val="0"/>
      <w:marRight w:val="0"/>
      <w:marTop w:val="0"/>
      <w:marBottom w:val="0"/>
      <w:divBdr>
        <w:top w:val="none" w:sz="0" w:space="0" w:color="auto"/>
        <w:left w:val="none" w:sz="0" w:space="0" w:color="auto"/>
        <w:bottom w:val="none" w:sz="0" w:space="0" w:color="auto"/>
        <w:right w:val="none" w:sz="0" w:space="0" w:color="auto"/>
      </w:divBdr>
      <w:divsChild>
        <w:div w:id="387191526">
          <w:marLeft w:val="0"/>
          <w:marRight w:val="0"/>
          <w:marTop w:val="0"/>
          <w:marBottom w:val="0"/>
          <w:divBdr>
            <w:top w:val="none" w:sz="0" w:space="0" w:color="auto"/>
            <w:left w:val="none" w:sz="0" w:space="0" w:color="auto"/>
            <w:bottom w:val="none" w:sz="0" w:space="0" w:color="auto"/>
            <w:right w:val="none" w:sz="0" w:space="0" w:color="auto"/>
          </w:divBdr>
          <w:divsChild>
            <w:div w:id="243606911">
              <w:marLeft w:val="0"/>
              <w:marRight w:val="0"/>
              <w:marTop w:val="0"/>
              <w:marBottom w:val="0"/>
              <w:divBdr>
                <w:top w:val="none" w:sz="0" w:space="0" w:color="auto"/>
                <w:left w:val="none" w:sz="0" w:space="0" w:color="auto"/>
                <w:bottom w:val="none" w:sz="0" w:space="0" w:color="auto"/>
                <w:right w:val="none" w:sz="0" w:space="0" w:color="auto"/>
              </w:divBdr>
            </w:div>
          </w:divsChild>
        </w:div>
        <w:div w:id="1071544569">
          <w:marLeft w:val="0"/>
          <w:marRight w:val="0"/>
          <w:marTop w:val="0"/>
          <w:marBottom w:val="0"/>
          <w:divBdr>
            <w:top w:val="none" w:sz="0" w:space="0" w:color="auto"/>
            <w:left w:val="none" w:sz="0" w:space="0" w:color="auto"/>
            <w:bottom w:val="none" w:sz="0" w:space="0" w:color="auto"/>
            <w:right w:val="none" w:sz="0" w:space="0" w:color="auto"/>
          </w:divBdr>
          <w:divsChild>
            <w:div w:id="187375910">
              <w:marLeft w:val="0"/>
              <w:marRight w:val="0"/>
              <w:marTop w:val="0"/>
              <w:marBottom w:val="0"/>
              <w:divBdr>
                <w:top w:val="none" w:sz="0" w:space="0" w:color="auto"/>
                <w:left w:val="none" w:sz="0" w:space="0" w:color="auto"/>
                <w:bottom w:val="none" w:sz="0" w:space="0" w:color="auto"/>
                <w:right w:val="none" w:sz="0" w:space="0" w:color="auto"/>
              </w:divBdr>
            </w:div>
          </w:divsChild>
        </w:div>
        <w:div w:id="1961572688">
          <w:marLeft w:val="0"/>
          <w:marRight w:val="0"/>
          <w:marTop w:val="0"/>
          <w:marBottom w:val="0"/>
          <w:divBdr>
            <w:top w:val="none" w:sz="0" w:space="0" w:color="auto"/>
            <w:left w:val="none" w:sz="0" w:space="0" w:color="auto"/>
            <w:bottom w:val="none" w:sz="0" w:space="0" w:color="auto"/>
            <w:right w:val="none" w:sz="0" w:space="0" w:color="auto"/>
          </w:divBdr>
          <w:divsChild>
            <w:div w:id="407071197">
              <w:marLeft w:val="0"/>
              <w:marRight w:val="0"/>
              <w:marTop w:val="0"/>
              <w:marBottom w:val="0"/>
              <w:divBdr>
                <w:top w:val="none" w:sz="0" w:space="0" w:color="auto"/>
                <w:left w:val="none" w:sz="0" w:space="0" w:color="auto"/>
                <w:bottom w:val="none" w:sz="0" w:space="0" w:color="auto"/>
                <w:right w:val="none" w:sz="0" w:space="0" w:color="auto"/>
              </w:divBdr>
            </w:div>
          </w:divsChild>
        </w:div>
        <w:div w:id="686440915">
          <w:marLeft w:val="0"/>
          <w:marRight w:val="0"/>
          <w:marTop w:val="0"/>
          <w:marBottom w:val="0"/>
          <w:divBdr>
            <w:top w:val="none" w:sz="0" w:space="0" w:color="auto"/>
            <w:left w:val="none" w:sz="0" w:space="0" w:color="auto"/>
            <w:bottom w:val="none" w:sz="0" w:space="0" w:color="auto"/>
            <w:right w:val="none" w:sz="0" w:space="0" w:color="auto"/>
          </w:divBdr>
          <w:divsChild>
            <w:div w:id="971666818">
              <w:marLeft w:val="0"/>
              <w:marRight w:val="0"/>
              <w:marTop w:val="0"/>
              <w:marBottom w:val="0"/>
              <w:divBdr>
                <w:top w:val="none" w:sz="0" w:space="0" w:color="auto"/>
                <w:left w:val="none" w:sz="0" w:space="0" w:color="auto"/>
                <w:bottom w:val="none" w:sz="0" w:space="0" w:color="auto"/>
                <w:right w:val="none" w:sz="0" w:space="0" w:color="auto"/>
              </w:divBdr>
            </w:div>
          </w:divsChild>
        </w:div>
        <w:div w:id="600338080">
          <w:marLeft w:val="0"/>
          <w:marRight w:val="0"/>
          <w:marTop w:val="0"/>
          <w:marBottom w:val="0"/>
          <w:divBdr>
            <w:top w:val="none" w:sz="0" w:space="0" w:color="auto"/>
            <w:left w:val="none" w:sz="0" w:space="0" w:color="auto"/>
            <w:bottom w:val="none" w:sz="0" w:space="0" w:color="auto"/>
            <w:right w:val="none" w:sz="0" w:space="0" w:color="auto"/>
          </w:divBdr>
          <w:divsChild>
            <w:div w:id="1695884255">
              <w:marLeft w:val="0"/>
              <w:marRight w:val="0"/>
              <w:marTop w:val="0"/>
              <w:marBottom w:val="0"/>
              <w:divBdr>
                <w:top w:val="none" w:sz="0" w:space="0" w:color="auto"/>
                <w:left w:val="none" w:sz="0" w:space="0" w:color="auto"/>
                <w:bottom w:val="none" w:sz="0" w:space="0" w:color="auto"/>
                <w:right w:val="none" w:sz="0" w:space="0" w:color="auto"/>
              </w:divBdr>
            </w:div>
          </w:divsChild>
        </w:div>
        <w:div w:id="1309743686">
          <w:marLeft w:val="0"/>
          <w:marRight w:val="0"/>
          <w:marTop w:val="0"/>
          <w:marBottom w:val="0"/>
          <w:divBdr>
            <w:top w:val="none" w:sz="0" w:space="0" w:color="auto"/>
            <w:left w:val="none" w:sz="0" w:space="0" w:color="auto"/>
            <w:bottom w:val="none" w:sz="0" w:space="0" w:color="auto"/>
            <w:right w:val="none" w:sz="0" w:space="0" w:color="auto"/>
          </w:divBdr>
          <w:divsChild>
            <w:div w:id="678852858">
              <w:marLeft w:val="0"/>
              <w:marRight w:val="0"/>
              <w:marTop w:val="0"/>
              <w:marBottom w:val="0"/>
              <w:divBdr>
                <w:top w:val="none" w:sz="0" w:space="0" w:color="auto"/>
                <w:left w:val="none" w:sz="0" w:space="0" w:color="auto"/>
                <w:bottom w:val="none" w:sz="0" w:space="0" w:color="auto"/>
                <w:right w:val="none" w:sz="0" w:space="0" w:color="auto"/>
              </w:divBdr>
            </w:div>
          </w:divsChild>
        </w:div>
        <w:div w:id="1902323616">
          <w:marLeft w:val="0"/>
          <w:marRight w:val="0"/>
          <w:marTop w:val="0"/>
          <w:marBottom w:val="0"/>
          <w:divBdr>
            <w:top w:val="none" w:sz="0" w:space="0" w:color="auto"/>
            <w:left w:val="none" w:sz="0" w:space="0" w:color="auto"/>
            <w:bottom w:val="none" w:sz="0" w:space="0" w:color="auto"/>
            <w:right w:val="none" w:sz="0" w:space="0" w:color="auto"/>
          </w:divBdr>
          <w:divsChild>
            <w:div w:id="85081956">
              <w:marLeft w:val="0"/>
              <w:marRight w:val="0"/>
              <w:marTop w:val="0"/>
              <w:marBottom w:val="0"/>
              <w:divBdr>
                <w:top w:val="none" w:sz="0" w:space="0" w:color="auto"/>
                <w:left w:val="none" w:sz="0" w:space="0" w:color="auto"/>
                <w:bottom w:val="none" w:sz="0" w:space="0" w:color="auto"/>
                <w:right w:val="none" w:sz="0" w:space="0" w:color="auto"/>
              </w:divBdr>
            </w:div>
          </w:divsChild>
        </w:div>
        <w:div w:id="1939561766">
          <w:marLeft w:val="0"/>
          <w:marRight w:val="0"/>
          <w:marTop w:val="0"/>
          <w:marBottom w:val="0"/>
          <w:divBdr>
            <w:top w:val="none" w:sz="0" w:space="0" w:color="auto"/>
            <w:left w:val="none" w:sz="0" w:space="0" w:color="auto"/>
            <w:bottom w:val="none" w:sz="0" w:space="0" w:color="auto"/>
            <w:right w:val="none" w:sz="0" w:space="0" w:color="auto"/>
          </w:divBdr>
          <w:divsChild>
            <w:div w:id="984697023">
              <w:marLeft w:val="0"/>
              <w:marRight w:val="0"/>
              <w:marTop w:val="0"/>
              <w:marBottom w:val="0"/>
              <w:divBdr>
                <w:top w:val="none" w:sz="0" w:space="0" w:color="auto"/>
                <w:left w:val="none" w:sz="0" w:space="0" w:color="auto"/>
                <w:bottom w:val="none" w:sz="0" w:space="0" w:color="auto"/>
                <w:right w:val="none" w:sz="0" w:space="0" w:color="auto"/>
              </w:divBdr>
            </w:div>
          </w:divsChild>
        </w:div>
        <w:div w:id="982200664">
          <w:marLeft w:val="0"/>
          <w:marRight w:val="0"/>
          <w:marTop w:val="0"/>
          <w:marBottom w:val="0"/>
          <w:divBdr>
            <w:top w:val="none" w:sz="0" w:space="0" w:color="auto"/>
            <w:left w:val="none" w:sz="0" w:space="0" w:color="auto"/>
            <w:bottom w:val="none" w:sz="0" w:space="0" w:color="auto"/>
            <w:right w:val="none" w:sz="0" w:space="0" w:color="auto"/>
          </w:divBdr>
          <w:divsChild>
            <w:div w:id="494419413">
              <w:marLeft w:val="0"/>
              <w:marRight w:val="0"/>
              <w:marTop w:val="0"/>
              <w:marBottom w:val="0"/>
              <w:divBdr>
                <w:top w:val="none" w:sz="0" w:space="0" w:color="auto"/>
                <w:left w:val="none" w:sz="0" w:space="0" w:color="auto"/>
                <w:bottom w:val="none" w:sz="0" w:space="0" w:color="auto"/>
                <w:right w:val="none" w:sz="0" w:space="0" w:color="auto"/>
              </w:divBdr>
            </w:div>
          </w:divsChild>
        </w:div>
        <w:div w:id="1715233745">
          <w:marLeft w:val="0"/>
          <w:marRight w:val="0"/>
          <w:marTop w:val="0"/>
          <w:marBottom w:val="0"/>
          <w:divBdr>
            <w:top w:val="none" w:sz="0" w:space="0" w:color="auto"/>
            <w:left w:val="none" w:sz="0" w:space="0" w:color="auto"/>
            <w:bottom w:val="none" w:sz="0" w:space="0" w:color="auto"/>
            <w:right w:val="none" w:sz="0" w:space="0" w:color="auto"/>
          </w:divBdr>
          <w:divsChild>
            <w:div w:id="245841083">
              <w:marLeft w:val="0"/>
              <w:marRight w:val="0"/>
              <w:marTop w:val="0"/>
              <w:marBottom w:val="0"/>
              <w:divBdr>
                <w:top w:val="none" w:sz="0" w:space="0" w:color="auto"/>
                <w:left w:val="none" w:sz="0" w:space="0" w:color="auto"/>
                <w:bottom w:val="none" w:sz="0" w:space="0" w:color="auto"/>
                <w:right w:val="none" w:sz="0" w:space="0" w:color="auto"/>
              </w:divBdr>
            </w:div>
          </w:divsChild>
        </w:div>
        <w:div w:id="578321794">
          <w:marLeft w:val="0"/>
          <w:marRight w:val="0"/>
          <w:marTop w:val="0"/>
          <w:marBottom w:val="0"/>
          <w:divBdr>
            <w:top w:val="none" w:sz="0" w:space="0" w:color="auto"/>
            <w:left w:val="none" w:sz="0" w:space="0" w:color="auto"/>
            <w:bottom w:val="none" w:sz="0" w:space="0" w:color="auto"/>
            <w:right w:val="none" w:sz="0" w:space="0" w:color="auto"/>
          </w:divBdr>
          <w:divsChild>
            <w:div w:id="2088988897">
              <w:marLeft w:val="0"/>
              <w:marRight w:val="0"/>
              <w:marTop w:val="0"/>
              <w:marBottom w:val="0"/>
              <w:divBdr>
                <w:top w:val="none" w:sz="0" w:space="0" w:color="auto"/>
                <w:left w:val="none" w:sz="0" w:space="0" w:color="auto"/>
                <w:bottom w:val="none" w:sz="0" w:space="0" w:color="auto"/>
                <w:right w:val="none" w:sz="0" w:space="0" w:color="auto"/>
              </w:divBdr>
            </w:div>
          </w:divsChild>
        </w:div>
        <w:div w:id="2121222794">
          <w:marLeft w:val="0"/>
          <w:marRight w:val="0"/>
          <w:marTop w:val="0"/>
          <w:marBottom w:val="0"/>
          <w:divBdr>
            <w:top w:val="none" w:sz="0" w:space="0" w:color="auto"/>
            <w:left w:val="none" w:sz="0" w:space="0" w:color="auto"/>
            <w:bottom w:val="none" w:sz="0" w:space="0" w:color="auto"/>
            <w:right w:val="none" w:sz="0" w:space="0" w:color="auto"/>
          </w:divBdr>
          <w:divsChild>
            <w:div w:id="446315294">
              <w:marLeft w:val="0"/>
              <w:marRight w:val="0"/>
              <w:marTop w:val="0"/>
              <w:marBottom w:val="0"/>
              <w:divBdr>
                <w:top w:val="none" w:sz="0" w:space="0" w:color="auto"/>
                <w:left w:val="none" w:sz="0" w:space="0" w:color="auto"/>
                <w:bottom w:val="none" w:sz="0" w:space="0" w:color="auto"/>
                <w:right w:val="none" w:sz="0" w:space="0" w:color="auto"/>
              </w:divBdr>
            </w:div>
          </w:divsChild>
        </w:div>
        <w:div w:id="693531069">
          <w:marLeft w:val="0"/>
          <w:marRight w:val="0"/>
          <w:marTop w:val="0"/>
          <w:marBottom w:val="0"/>
          <w:divBdr>
            <w:top w:val="none" w:sz="0" w:space="0" w:color="auto"/>
            <w:left w:val="none" w:sz="0" w:space="0" w:color="auto"/>
            <w:bottom w:val="none" w:sz="0" w:space="0" w:color="auto"/>
            <w:right w:val="none" w:sz="0" w:space="0" w:color="auto"/>
          </w:divBdr>
          <w:divsChild>
            <w:div w:id="6701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64544">
      <w:bodyDiv w:val="1"/>
      <w:marLeft w:val="0"/>
      <w:marRight w:val="0"/>
      <w:marTop w:val="0"/>
      <w:marBottom w:val="0"/>
      <w:divBdr>
        <w:top w:val="none" w:sz="0" w:space="0" w:color="auto"/>
        <w:left w:val="none" w:sz="0" w:space="0" w:color="auto"/>
        <w:bottom w:val="none" w:sz="0" w:space="0" w:color="auto"/>
        <w:right w:val="none" w:sz="0" w:space="0" w:color="auto"/>
      </w:divBdr>
      <w:divsChild>
        <w:div w:id="331838750">
          <w:marLeft w:val="0"/>
          <w:marRight w:val="0"/>
          <w:marTop w:val="0"/>
          <w:marBottom w:val="0"/>
          <w:divBdr>
            <w:top w:val="none" w:sz="0" w:space="0" w:color="auto"/>
            <w:left w:val="none" w:sz="0" w:space="0" w:color="auto"/>
            <w:bottom w:val="none" w:sz="0" w:space="0" w:color="auto"/>
            <w:right w:val="none" w:sz="0" w:space="0" w:color="auto"/>
          </w:divBdr>
          <w:divsChild>
            <w:div w:id="1932811121">
              <w:marLeft w:val="0"/>
              <w:marRight w:val="0"/>
              <w:marTop w:val="0"/>
              <w:marBottom w:val="0"/>
              <w:divBdr>
                <w:top w:val="none" w:sz="0" w:space="0" w:color="auto"/>
                <w:left w:val="none" w:sz="0" w:space="0" w:color="auto"/>
                <w:bottom w:val="none" w:sz="0" w:space="0" w:color="auto"/>
                <w:right w:val="none" w:sz="0" w:space="0" w:color="auto"/>
              </w:divBdr>
            </w:div>
          </w:divsChild>
        </w:div>
        <w:div w:id="1029989556">
          <w:marLeft w:val="0"/>
          <w:marRight w:val="0"/>
          <w:marTop w:val="0"/>
          <w:marBottom w:val="0"/>
          <w:divBdr>
            <w:top w:val="none" w:sz="0" w:space="0" w:color="auto"/>
            <w:left w:val="none" w:sz="0" w:space="0" w:color="auto"/>
            <w:bottom w:val="none" w:sz="0" w:space="0" w:color="auto"/>
            <w:right w:val="none" w:sz="0" w:space="0" w:color="auto"/>
          </w:divBdr>
          <w:divsChild>
            <w:div w:id="722370490">
              <w:marLeft w:val="0"/>
              <w:marRight w:val="0"/>
              <w:marTop w:val="0"/>
              <w:marBottom w:val="0"/>
              <w:divBdr>
                <w:top w:val="none" w:sz="0" w:space="0" w:color="auto"/>
                <w:left w:val="none" w:sz="0" w:space="0" w:color="auto"/>
                <w:bottom w:val="none" w:sz="0" w:space="0" w:color="auto"/>
                <w:right w:val="none" w:sz="0" w:space="0" w:color="auto"/>
              </w:divBdr>
            </w:div>
          </w:divsChild>
        </w:div>
        <w:div w:id="1394036871">
          <w:marLeft w:val="0"/>
          <w:marRight w:val="0"/>
          <w:marTop w:val="0"/>
          <w:marBottom w:val="0"/>
          <w:divBdr>
            <w:top w:val="none" w:sz="0" w:space="0" w:color="auto"/>
            <w:left w:val="none" w:sz="0" w:space="0" w:color="auto"/>
            <w:bottom w:val="none" w:sz="0" w:space="0" w:color="auto"/>
            <w:right w:val="none" w:sz="0" w:space="0" w:color="auto"/>
          </w:divBdr>
          <w:divsChild>
            <w:div w:id="1806460026">
              <w:marLeft w:val="0"/>
              <w:marRight w:val="0"/>
              <w:marTop w:val="0"/>
              <w:marBottom w:val="0"/>
              <w:divBdr>
                <w:top w:val="none" w:sz="0" w:space="0" w:color="auto"/>
                <w:left w:val="none" w:sz="0" w:space="0" w:color="auto"/>
                <w:bottom w:val="none" w:sz="0" w:space="0" w:color="auto"/>
                <w:right w:val="none" w:sz="0" w:space="0" w:color="auto"/>
              </w:divBdr>
            </w:div>
          </w:divsChild>
        </w:div>
        <w:div w:id="1441412937">
          <w:marLeft w:val="0"/>
          <w:marRight w:val="0"/>
          <w:marTop w:val="0"/>
          <w:marBottom w:val="0"/>
          <w:divBdr>
            <w:top w:val="none" w:sz="0" w:space="0" w:color="auto"/>
            <w:left w:val="none" w:sz="0" w:space="0" w:color="auto"/>
            <w:bottom w:val="none" w:sz="0" w:space="0" w:color="auto"/>
            <w:right w:val="none" w:sz="0" w:space="0" w:color="auto"/>
          </w:divBdr>
          <w:divsChild>
            <w:div w:id="1992639375">
              <w:marLeft w:val="0"/>
              <w:marRight w:val="0"/>
              <w:marTop w:val="0"/>
              <w:marBottom w:val="0"/>
              <w:divBdr>
                <w:top w:val="none" w:sz="0" w:space="0" w:color="auto"/>
                <w:left w:val="none" w:sz="0" w:space="0" w:color="auto"/>
                <w:bottom w:val="none" w:sz="0" w:space="0" w:color="auto"/>
                <w:right w:val="none" w:sz="0" w:space="0" w:color="auto"/>
              </w:divBdr>
            </w:div>
          </w:divsChild>
        </w:div>
        <w:div w:id="417678062">
          <w:marLeft w:val="0"/>
          <w:marRight w:val="0"/>
          <w:marTop w:val="0"/>
          <w:marBottom w:val="0"/>
          <w:divBdr>
            <w:top w:val="none" w:sz="0" w:space="0" w:color="auto"/>
            <w:left w:val="none" w:sz="0" w:space="0" w:color="auto"/>
            <w:bottom w:val="none" w:sz="0" w:space="0" w:color="auto"/>
            <w:right w:val="none" w:sz="0" w:space="0" w:color="auto"/>
          </w:divBdr>
          <w:divsChild>
            <w:div w:id="260113055">
              <w:marLeft w:val="0"/>
              <w:marRight w:val="0"/>
              <w:marTop w:val="0"/>
              <w:marBottom w:val="0"/>
              <w:divBdr>
                <w:top w:val="none" w:sz="0" w:space="0" w:color="auto"/>
                <w:left w:val="none" w:sz="0" w:space="0" w:color="auto"/>
                <w:bottom w:val="none" w:sz="0" w:space="0" w:color="auto"/>
                <w:right w:val="none" w:sz="0" w:space="0" w:color="auto"/>
              </w:divBdr>
            </w:div>
          </w:divsChild>
        </w:div>
        <w:div w:id="2098095718">
          <w:marLeft w:val="0"/>
          <w:marRight w:val="0"/>
          <w:marTop w:val="0"/>
          <w:marBottom w:val="0"/>
          <w:divBdr>
            <w:top w:val="none" w:sz="0" w:space="0" w:color="auto"/>
            <w:left w:val="none" w:sz="0" w:space="0" w:color="auto"/>
            <w:bottom w:val="none" w:sz="0" w:space="0" w:color="auto"/>
            <w:right w:val="none" w:sz="0" w:space="0" w:color="auto"/>
          </w:divBdr>
          <w:divsChild>
            <w:div w:id="1170486909">
              <w:marLeft w:val="0"/>
              <w:marRight w:val="0"/>
              <w:marTop w:val="0"/>
              <w:marBottom w:val="0"/>
              <w:divBdr>
                <w:top w:val="none" w:sz="0" w:space="0" w:color="auto"/>
                <w:left w:val="none" w:sz="0" w:space="0" w:color="auto"/>
                <w:bottom w:val="none" w:sz="0" w:space="0" w:color="auto"/>
                <w:right w:val="none" w:sz="0" w:space="0" w:color="auto"/>
              </w:divBdr>
            </w:div>
          </w:divsChild>
        </w:div>
        <w:div w:id="1344626738">
          <w:marLeft w:val="0"/>
          <w:marRight w:val="0"/>
          <w:marTop w:val="0"/>
          <w:marBottom w:val="0"/>
          <w:divBdr>
            <w:top w:val="none" w:sz="0" w:space="0" w:color="auto"/>
            <w:left w:val="none" w:sz="0" w:space="0" w:color="auto"/>
            <w:bottom w:val="none" w:sz="0" w:space="0" w:color="auto"/>
            <w:right w:val="none" w:sz="0" w:space="0" w:color="auto"/>
          </w:divBdr>
          <w:divsChild>
            <w:div w:id="250823316">
              <w:marLeft w:val="0"/>
              <w:marRight w:val="0"/>
              <w:marTop w:val="0"/>
              <w:marBottom w:val="0"/>
              <w:divBdr>
                <w:top w:val="none" w:sz="0" w:space="0" w:color="auto"/>
                <w:left w:val="none" w:sz="0" w:space="0" w:color="auto"/>
                <w:bottom w:val="none" w:sz="0" w:space="0" w:color="auto"/>
                <w:right w:val="none" w:sz="0" w:space="0" w:color="auto"/>
              </w:divBdr>
            </w:div>
          </w:divsChild>
        </w:div>
        <w:div w:id="1379626391">
          <w:marLeft w:val="0"/>
          <w:marRight w:val="0"/>
          <w:marTop w:val="0"/>
          <w:marBottom w:val="0"/>
          <w:divBdr>
            <w:top w:val="none" w:sz="0" w:space="0" w:color="auto"/>
            <w:left w:val="none" w:sz="0" w:space="0" w:color="auto"/>
            <w:bottom w:val="none" w:sz="0" w:space="0" w:color="auto"/>
            <w:right w:val="none" w:sz="0" w:space="0" w:color="auto"/>
          </w:divBdr>
          <w:divsChild>
            <w:div w:id="298415785">
              <w:marLeft w:val="0"/>
              <w:marRight w:val="0"/>
              <w:marTop w:val="0"/>
              <w:marBottom w:val="0"/>
              <w:divBdr>
                <w:top w:val="none" w:sz="0" w:space="0" w:color="auto"/>
                <w:left w:val="none" w:sz="0" w:space="0" w:color="auto"/>
                <w:bottom w:val="none" w:sz="0" w:space="0" w:color="auto"/>
                <w:right w:val="none" w:sz="0" w:space="0" w:color="auto"/>
              </w:divBdr>
            </w:div>
          </w:divsChild>
        </w:div>
        <w:div w:id="1822690607">
          <w:marLeft w:val="0"/>
          <w:marRight w:val="0"/>
          <w:marTop w:val="0"/>
          <w:marBottom w:val="0"/>
          <w:divBdr>
            <w:top w:val="none" w:sz="0" w:space="0" w:color="auto"/>
            <w:left w:val="none" w:sz="0" w:space="0" w:color="auto"/>
            <w:bottom w:val="none" w:sz="0" w:space="0" w:color="auto"/>
            <w:right w:val="none" w:sz="0" w:space="0" w:color="auto"/>
          </w:divBdr>
          <w:divsChild>
            <w:div w:id="1878001697">
              <w:marLeft w:val="0"/>
              <w:marRight w:val="0"/>
              <w:marTop w:val="0"/>
              <w:marBottom w:val="0"/>
              <w:divBdr>
                <w:top w:val="none" w:sz="0" w:space="0" w:color="auto"/>
                <w:left w:val="none" w:sz="0" w:space="0" w:color="auto"/>
                <w:bottom w:val="none" w:sz="0" w:space="0" w:color="auto"/>
                <w:right w:val="none" w:sz="0" w:space="0" w:color="auto"/>
              </w:divBdr>
            </w:div>
          </w:divsChild>
        </w:div>
        <w:div w:id="1875730428">
          <w:marLeft w:val="0"/>
          <w:marRight w:val="0"/>
          <w:marTop w:val="0"/>
          <w:marBottom w:val="0"/>
          <w:divBdr>
            <w:top w:val="none" w:sz="0" w:space="0" w:color="auto"/>
            <w:left w:val="none" w:sz="0" w:space="0" w:color="auto"/>
            <w:bottom w:val="none" w:sz="0" w:space="0" w:color="auto"/>
            <w:right w:val="none" w:sz="0" w:space="0" w:color="auto"/>
          </w:divBdr>
          <w:divsChild>
            <w:div w:id="1562519915">
              <w:marLeft w:val="0"/>
              <w:marRight w:val="0"/>
              <w:marTop w:val="0"/>
              <w:marBottom w:val="0"/>
              <w:divBdr>
                <w:top w:val="none" w:sz="0" w:space="0" w:color="auto"/>
                <w:left w:val="none" w:sz="0" w:space="0" w:color="auto"/>
                <w:bottom w:val="none" w:sz="0" w:space="0" w:color="auto"/>
                <w:right w:val="none" w:sz="0" w:space="0" w:color="auto"/>
              </w:divBdr>
            </w:div>
          </w:divsChild>
        </w:div>
        <w:div w:id="1521627044">
          <w:marLeft w:val="0"/>
          <w:marRight w:val="0"/>
          <w:marTop w:val="0"/>
          <w:marBottom w:val="0"/>
          <w:divBdr>
            <w:top w:val="none" w:sz="0" w:space="0" w:color="auto"/>
            <w:left w:val="none" w:sz="0" w:space="0" w:color="auto"/>
            <w:bottom w:val="none" w:sz="0" w:space="0" w:color="auto"/>
            <w:right w:val="none" w:sz="0" w:space="0" w:color="auto"/>
          </w:divBdr>
          <w:divsChild>
            <w:div w:id="1736194818">
              <w:marLeft w:val="0"/>
              <w:marRight w:val="0"/>
              <w:marTop w:val="0"/>
              <w:marBottom w:val="0"/>
              <w:divBdr>
                <w:top w:val="none" w:sz="0" w:space="0" w:color="auto"/>
                <w:left w:val="none" w:sz="0" w:space="0" w:color="auto"/>
                <w:bottom w:val="none" w:sz="0" w:space="0" w:color="auto"/>
                <w:right w:val="none" w:sz="0" w:space="0" w:color="auto"/>
              </w:divBdr>
            </w:div>
          </w:divsChild>
        </w:div>
        <w:div w:id="1895002250">
          <w:marLeft w:val="0"/>
          <w:marRight w:val="0"/>
          <w:marTop w:val="0"/>
          <w:marBottom w:val="0"/>
          <w:divBdr>
            <w:top w:val="none" w:sz="0" w:space="0" w:color="auto"/>
            <w:left w:val="none" w:sz="0" w:space="0" w:color="auto"/>
            <w:bottom w:val="none" w:sz="0" w:space="0" w:color="auto"/>
            <w:right w:val="none" w:sz="0" w:space="0" w:color="auto"/>
          </w:divBdr>
          <w:divsChild>
            <w:div w:id="948779986">
              <w:marLeft w:val="0"/>
              <w:marRight w:val="0"/>
              <w:marTop w:val="0"/>
              <w:marBottom w:val="0"/>
              <w:divBdr>
                <w:top w:val="none" w:sz="0" w:space="0" w:color="auto"/>
                <w:left w:val="none" w:sz="0" w:space="0" w:color="auto"/>
                <w:bottom w:val="none" w:sz="0" w:space="0" w:color="auto"/>
                <w:right w:val="none" w:sz="0" w:space="0" w:color="auto"/>
              </w:divBdr>
            </w:div>
          </w:divsChild>
        </w:div>
        <w:div w:id="1502089002">
          <w:marLeft w:val="0"/>
          <w:marRight w:val="0"/>
          <w:marTop w:val="0"/>
          <w:marBottom w:val="0"/>
          <w:divBdr>
            <w:top w:val="none" w:sz="0" w:space="0" w:color="auto"/>
            <w:left w:val="none" w:sz="0" w:space="0" w:color="auto"/>
            <w:bottom w:val="none" w:sz="0" w:space="0" w:color="auto"/>
            <w:right w:val="none" w:sz="0" w:space="0" w:color="auto"/>
          </w:divBdr>
          <w:divsChild>
            <w:div w:id="9806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05423">
      <w:bodyDiv w:val="1"/>
      <w:marLeft w:val="0"/>
      <w:marRight w:val="0"/>
      <w:marTop w:val="0"/>
      <w:marBottom w:val="0"/>
      <w:divBdr>
        <w:top w:val="none" w:sz="0" w:space="0" w:color="auto"/>
        <w:left w:val="none" w:sz="0" w:space="0" w:color="auto"/>
        <w:bottom w:val="none" w:sz="0" w:space="0" w:color="auto"/>
        <w:right w:val="none" w:sz="0" w:space="0" w:color="auto"/>
      </w:divBdr>
    </w:div>
    <w:div w:id="1151290364">
      <w:bodyDiv w:val="1"/>
      <w:marLeft w:val="0"/>
      <w:marRight w:val="0"/>
      <w:marTop w:val="0"/>
      <w:marBottom w:val="0"/>
      <w:divBdr>
        <w:top w:val="none" w:sz="0" w:space="0" w:color="auto"/>
        <w:left w:val="none" w:sz="0" w:space="0" w:color="auto"/>
        <w:bottom w:val="none" w:sz="0" w:space="0" w:color="auto"/>
        <w:right w:val="none" w:sz="0" w:space="0" w:color="auto"/>
      </w:divBdr>
    </w:div>
    <w:div w:id="1420247600">
      <w:bodyDiv w:val="1"/>
      <w:marLeft w:val="0"/>
      <w:marRight w:val="0"/>
      <w:marTop w:val="0"/>
      <w:marBottom w:val="0"/>
      <w:divBdr>
        <w:top w:val="none" w:sz="0" w:space="0" w:color="auto"/>
        <w:left w:val="none" w:sz="0" w:space="0" w:color="auto"/>
        <w:bottom w:val="none" w:sz="0" w:space="0" w:color="auto"/>
        <w:right w:val="none" w:sz="0" w:space="0" w:color="auto"/>
      </w:divBdr>
    </w:div>
    <w:div w:id="1456558312">
      <w:bodyDiv w:val="1"/>
      <w:marLeft w:val="0"/>
      <w:marRight w:val="0"/>
      <w:marTop w:val="0"/>
      <w:marBottom w:val="0"/>
      <w:divBdr>
        <w:top w:val="none" w:sz="0" w:space="0" w:color="auto"/>
        <w:left w:val="none" w:sz="0" w:space="0" w:color="auto"/>
        <w:bottom w:val="none" w:sz="0" w:space="0" w:color="auto"/>
        <w:right w:val="none" w:sz="0" w:space="0" w:color="auto"/>
      </w:divBdr>
    </w:div>
    <w:div w:id="1571694261">
      <w:bodyDiv w:val="1"/>
      <w:marLeft w:val="0"/>
      <w:marRight w:val="0"/>
      <w:marTop w:val="0"/>
      <w:marBottom w:val="0"/>
      <w:divBdr>
        <w:top w:val="none" w:sz="0" w:space="0" w:color="auto"/>
        <w:left w:val="none" w:sz="0" w:space="0" w:color="auto"/>
        <w:bottom w:val="none" w:sz="0" w:space="0" w:color="auto"/>
        <w:right w:val="none" w:sz="0" w:space="0" w:color="auto"/>
      </w:divBdr>
    </w:div>
    <w:div w:id="1681076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hart" Target="charts/chart1.xml" Id="rId13" /><Relationship Type="http://schemas.openxmlformats.org/officeDocument/2006/relationships/chart" Target="charts/chart5.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chart" Target="charts/chart4.xml" Id="rId17" /><Relationship Type="http://schemas.openxmlformats.org/officeDocument/2006/relationships/customXml" Target="../customXml/item2.xml" Id="rId2" /><Relationship Type="http://schemas.openxmlformats.org/officeDocument/2006/relationships/chart" Target="charts/chart3.xm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chart" Target="charts/chart2.xml" Id="rId15" /><Relationship Type="http://schemas.openxmlformats.org/officeDocument/2006/relationships/endnotes" Target="endnotes.xml" Id="rId10" /><Relationship Type="http://schemas.openxmlformats.org/officeDocument/2006/relationships/image" Target="media/image3.jp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jpg" Id="rId14" /><Relationship Type="http://schemas.openxmlformats.org/officeDocument/2006/relationships/theme" Target="theme/theme1.xml" Id="rId22" /><Relationship Type="http://schemas.openxmlformats.org/officeDocument/2006/relationships/hyperlink" Target="mailto:hlbhpsp@state.mn.us" TargetMode="External" Id="R22f153518500435c" /></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mn365.sharepoint.com/sites/HLB/HPSP/Shared%20Documents/Program%20Director/FY2025/FY2025%20Data/Open%20to%20PA%20-%20with%20grap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mn365-my.sharepoint.com/personal/kerry_gibbons_state_mn_us/Documents/Desktop/FY%20Report/Illnesses%20Monitored%20202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1" Type="http://schemas.openxmlformats.org/officeDocument/2006/relationships/oleObject" Target="https://mn365-my.sharepoint.com/personal/kerry_gibbons_state_mn_us/Documents/Desktop/FY%20Report/Illnesses%20Monitored%20202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mn365-my.sharepoint.com/personal/kerry_gibbons_state_mn_us/Documents/Desktop/FY%20Report/Illnesses%20Monitored%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FY25</a:t>
            </a:r>
            <a:r>
              <a:rPr lang="en-US" baseline="0"/>
              <a:t> - 3</a:t>
            </a:r>
            <a:r>
              <a:rPr lang="en-US"/>
              <a:t>rd Party Referral Sources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2B7-4948-96E0-E064845A465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2B7-4948-96E0-E064845A465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2B7-4948-96E0-E064845A465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2B7-4948-96E0-E064845A465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2B7-4948-96E0-E064845A465E}"/>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72B7-4948-96E0-E064845A465E}"/>
              </c:ext>
            </c:extLst>
          </c:dPt>
          <c:dLbls>
            <c:dLbl>
              <c:idx val="0"/>
              <c:layout>
                <c:manualLayout>
                  <c:x val="1.3844851962311954E-2"/>
                  <c:y val="2.456975642856133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2B7-4948-96E0-E064845A465E}"/>
                </c:ext>
              </c:extLst>
            </c:dLbl>
            <c:dLbl>
              <c:idx val="1"/>
              <c:layout>
                <c:manualLayout>
                  <c:x val="-3.3013075200463288E-3"/>
                  <c:y val="-8.7261623715347968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2B7-4948-96E0-E064845A465E}"/>
                </c:ext>
              </c:extLst>
            </c:dLbl>
            <c:dLbl>
              <c:idx val="2"/>
              <c:layout>
                <c:manualLayout>
                  <c:x val="-6.6057522626185541E-2"/>
                  <c:y val="-6.9356366360847624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2B7-4948-96E0-E064845A465E}"/>
                </c:ext>
              </c:extLst>
            </c:dLbl>
            <c:dLbl>
              <c:idx val="3"/>
              <c:layout>
                <c:manualLayout>
                  <c:x val="-1.0271927018297072E-2"/>
                  <c:y val="6.5236997978484947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2B7-4948-96E0-E064845A465E}"/>
                </c:ext>
              </c:extLst>
            </c:dLbl>
            <c:dLbl>
              <c:idx val="4"/>
              <c:layout>
                <c:manualLayout>
                  <c:x val="-6.3054044849898347E-4"/>
                  <c:y val="-2.6720762238651944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72B7-4948-96E0-E064845A465E}"/>
                </c:ext>
              </c:extLst>
            </c:dLbl>
            <c:dLbl>
              <c:idx val="5"/>
              <c:layout>
                <c:manualLayout>
                  <c:x val="-1.5983116789300419E-2"/>
                  <c:y val="3.434682424122478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72B7-4948-96E0-E064845A465E}"/>
                </c:ext>
              </c:extLst>
            </c:dLbl>
            <c:spPr>
              <a:solidFill>
                <a:schemeClr val="bg1"/>
              </a:solid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Sheet1!$A$2:$A$7</c:f>
              <c:strCache>
                <c:ptCount val="6"/>
                <c:pt idx="0">
                  <c:v>Treatment Provider</c:v>
                </c:pt>
                <c:pt idx="1">
                  <c:v>Employee Health</c:v>
                </c:pt>
                <c:pt idx="2">
                  <c:v>Supervisor</c:v>
                </c:pt>
                <c:pt idx="3">
                  <c:v>Colleague</c:v>
                </c:pt>
                <c:pt idx="4">
                  <c:v>Friend/Family</c:v>
                </c:pt>
                <c:pt idx="5">
                  <c:v>Other</c:v>
                </c:pt>
              </c:strCache>
            </c:strRef>
          </c:cat>
          <c:val>
            <c:numRef>
              <c:f>Sheet1!$B$2:$B$7</c:f>
              <c:numCache>
                <c:formatCode>General</c:formatCode>
                <c:ptCount val="6"/>
                <c:pt idx="0">
                  <c:v>20</c:v>
                </c:pt>
                <c:pt idx="1">
                  <c:v>10</c:v>
                </c:pt>
                <c:pt idx="2">
                  <c:v>23</c:v>
                </c:pt>
                <c:pt idx="3">
                  <c:v>8</c:v>
                </c:pt>
                <c:pt idx="4">
                  <c:v>3</c:v>
                </c:pt>
                <c:pt idx="5">
                  <c:v>15</c:v>
                </c:pt>
              </c:numCache>
            </c:numRef>
          </c:val>
          <c:extLst>
            <c:ext xmlns:c16="http://schemas.microsoft.com/office/drawing/2014/chart" uri="{C3380CC4-5D6E-409C-BE32-E72D297353CC}">
              <c16:uniqueId val="{0000000C-72B7-4948-96E0-E064845A465E}"/>
            </c:ext>
          </c:extLst>
        </c:ser>
        <c:dLbls>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Days from Open to Particiaption Agreement Signed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2"/>
          <c:order val="2"/>
          <c:tx>
            <c:strRef>
              <c:f>Case_Aging_ReportOpen_PASigned!$C$6</c:f>
              <c:strCache>
                <c:ptCount val="1"/>
                <c:pt idx="0">
                  <c:v>Count</c:v>
                </c:pt>
              </c:strCache>
            </c:strRef>
          </c:tx>
          <c:spPr>
            <a:solidFill>
              <a:schemeClr val="accent3"/>
            </a:solidFill>
            <a:ln>
              <a:noFill/>
            </a:ln>
            <a:effectLst/>
          </c:spPr>
          <c:invertIfNegative val="0"/>
          <c:cat>
            <c:strRef>
              <c:f>Case_Aging_ReportOpen_PASigned!$B$7:$B$12</c:f>
              <c:strCache>
                <c:ptCount val="6"/>
                <c:pt idx="0">
                  <c:v>0-7 days</c:v>
                </c:pt>
                <c:pt idx="1">
                  <c:v> 8-14 days</c:v>
                </c:pt>
                <c:pt idx="2">
                  <c:v>15-30 days</c:v>
                </c:pt>
                <c:pt idx="3">
                  <c:v>31-60 days</c:v>
                </c:pt>
                <c:pt idx="4">
                  <c:v>61-90 days</c:v>
                </c:pt>
                <c:pt idx="5">
                  <c:v>91 or more days</c:v>
                </c:pt>
              </c:strCache>
            </c:strRef>
          </c:cat>
          <c:val>
            <c:numRef>
              <c:f>Case_Aging_ReportOpen_PASigned!$C$7:$C$12</c:f>
              <c:numCache>
                <c:formatCode>General</c:formatCode>
                <c:ptCount val="6"/>
                <c:pt idx="0">
                  <c:v>6</c:v>
                </c:pt>
                <c:pt idx="1">
                  <c:v>20</c:v>
                </c:pt>
                <c:pt idx="2">
                  <c:v>50</c:v>
                </c:pt>
                <c:pt idx="3">
                  <c:v>113</c:v>
                </c:pt>
                <c:pt idx="4">
                  <c:v>49</c:v>
                </c:pt>
                <c:pt idx="5">
                  <c:v>23</c:v>
                </c:pt>
              </c:numCache>
            </c:numRef>
          </c:val>
          <c:extLst>
            <c:ext xmlns:c16="http://schemas.microsoft.com/office/drawing/2014/chart" uri="{C3380CC4-5D6E-409C-BE32-E72D297353CC}">
              <c16:uniqueId val="{00000000-F1D7-432D-98C6-BE139B8CDE90}"/>
            </c:ext>
          </c:extLst>
        </c:ser>
        <c:dLbls>
          <c:showLegendKey val="0"/>
          <c:showVal val="0"/>
          <c:showCatName val="0"/>
          <c:showSerName val="0"/>
          <c:showPercent val="0"/>
          <c:showBubbleSize val="0"/>
        </c:dLbls>
        <c:gapWidth val="219"/>
        <c:overlap val="-27"/>
        <c:axId val="800530984"/>
        <c:axId val="800530624"/>
        <c:extLst>
          <c:ext xmlns:c15="http://schemas.microsoft.com/office/drawing/2012/chart" uri="{02D57815-91ED-43cb-92C2-25804820EDAC}">
            <c15:filteredBarSeries>
              <c15:ser>
                <c:idx val="0"/>
                <c:order val="0"/>
                <c:tx>
                  <c:strRef>
                    <c:extLst>
                      <c:ext uri="{02D57815-91ED-43cb-92C2-25804820EDAC}">
                        <c15:formulaRef>
                          <c15:sqref>Case_Aging_ReportOpen_PASigned!#REF!</c15:sqref>
                        </c15:formulaRef>
                      </c:ext>
                    </c:extLst>
                    <c:strCache>
                      <c:ptCount val="1"/>
                      <c:pt idx="0">
                        <c:v>#REF!</c:v>
                      </c:pt>
                    </c:strCache>
                  </c:strRef>
                </c:tx>
                <c:spPr>
                  <a:solidFill>
                    <a:schemeClr val="accent1"/>
                  </a:solidFill>
                  <a:ln>
                    <a:noFill/>
                  </a:ln>
                  <a:effectLst/>
                </c:spPr>
                <c:invertIfNegative val="0"/>
                <c:cat>
                  <c:strRef>
                    <c:extLst>
                      <c:ext uri="{02D57815-91ED-43cb-92C2-25804820EDAC}">
                        <c15:formulaRef>
                          <c15:sqref>Case_Aging_ReportOpen_PASigned!$B$7:$B$12</c15:sqref>
                        </c15:formulaRef>
                      </c:ext>
                    </c:extLst>
                    <c:strCache>
                      <c:ptCount val="6"/>
                      <c:pt idx="0">
                        <c:v>0-7 days</c:v>
                      </c:pt>
                      <c:pt idx="1">
                        <c:v> 8-14 days</c:v>
                      </c:pt>
                      <c:pt idx="2">
                        <c:v>15-30 days</c:v>
                      </c:pt>
                      <c:pt idx="3">
                        <c:v>31-60 days</c:v>
                      </c:pt>
                      <c:pt idx="4">
                        <c:v>61-90 days</c:v>
                      </c:pt>
                      <c:pt idx="5">
                        <c:v>91 or more days</c:v>
                      </c:pt>
                    </c:strCache>
                  </c:strRef>
                </c:cat>
                <c:val>
                  <c:numRef>
                    <c:extLst>
                      <c:ext uri="{02D57815-91ED-43cb-92C2-25804820EDAC}">
                        <c15:formulaRef>
                          <c15:sqref>Case_Aging_ReportOpen_PASigned!#REF!</c15:sqref>
                        </c15:formulaRef>
                      </c:ext>
                    </c:extLst>
                    <c:numCache>
                      <c:formatCode>General</c:formatCode>
                      <c:ptCount val="1"/>
                      <c:pt idx="0">
                        <c:v>1</c:v>
                      </c:pt>
                    </c:numCache>
                  </c:numRef>
                </c:val>
                <c:extLst>
                  <c:ext xmlns:c16="http://schemas.microsoft.com/office/drawing/2014/chart" uri="{C3380CC4-5D6E-409C-BE32-E72D297353CC}">
                    <c16:uniqueId val="{00000001-F1D7-432D-98C6-BE139B8CDE90}"/>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Case_Aging_ReportOpen_PASigned!#REF!</c15:sqref>
                        </c15:formulaRef>
                      </c:ext>
                    </c:extLst>
                    <c:strCache>
                      <c:ptCount val="1"/>
                      <c:pt idx="0">
                        <c:v>#REF!</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Case_Aging_ReportOpen_PASigned!$B$7:$B$12</c15:sqref>
                        </c15:formulaRef>
                      </c:ext>
                    </c:extLst>
                    <c:strCache>
                      <c:ptCount val="6"/>
                      <c:pt idx="0">
                        <c:v>0-7 days</c:v>
                      </c:pt>
                      <c:pt idx="1">
                        <c:v> 8-14 days</c:v>
                      </c:pt>
                      <c:pt idx="2">
                        <c:v>15-30 days</c:v>
                      </c:pt>
                      <c:pt idx="3">
                        <c:v>31-60 days</c:v>
                      </c:pt>
                      <c:pt idx="4">
                        <c:v>61-90 days</c:v>
                      </c:pt>
                      <c:pt idx="5">
                        <c:v>91 or more days</c:v>
                      </c:pt>
                    </c:strCache>
                  </c:strRef>
                </c:cat>
                <c:val>
                  <c:numRef>
                    <c:extLst xmlns:c15="http://schemas.microsoft.com/office/drawing/2012/chart">
                      <c:ext xmlns:c15="http://schemas.microsoft.com/office/drawing/2012/chart" uri="{02D57815-91ED-43cb-92C2-25804820EDAC}">
                        <c15:formulaRef>
                          <c15:sqref>Case_Aging_ReportOpen_PASigned!#REF!</c15:sqref>
                        </c15:formulaRef>
                      </c:ext>
                    </c:extLst>
                    <c:numCache>
                      <c:formatCode>General</c:formatCode>
                      <c:ptCount val="1"/>
                      <c:pt idx="0">
                        <c:v>1</c:v>
                      </c:pt>
                    </c:numCache>
                  </c:numRef>
                </c:val>
                <c:extLst xmlns:c15="http://schemas.microsoft.com/office/drawing/2012/chart">
                  <c:ext xmlns:c16="http://schemas.microsoft.com/office/drawing/2014/chart" uri="{C3380CC4-5D6E-409C-BE32-E72D297353CC}">
                    <c16:uniqueId val="{00000002-F1D7-432D-98C6-BE139B8CDE90}"/>
                  </c:ext>
                </c:extLst>
              </c15:ser>
            </c15:filteredBarSeries>
          </c:ext>
        </c:extLst>
      </c:barChart>
      <c:catAx>
        <c:axId val="800530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0530624"/>
        <c:crosses val="autoZero"/>
        <c:auto val="1"/>
        <c:lblAlgn val="ctr"/>
        <c:lblOffset val="100"/>
        <c:noMultiLvlLbl val="0"/>
      </c:catAx>
      <c:valAx>
        <c:axId val="800530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0530984"/>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Illnesses Monitored in Fiscal Year 2025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Sheet1!$B$1:$B$2</c:f>
              <c:strCache>
                <c:ptCount val="2"/>
                <c:pt idx="0">
                  <c:v>Illnesses Monitored in 2025</c:v>
                </c:pt>
                <c:pt idx="1">
                  <c:v>Number of Participants Monitored</c:v>
                </c:pt>
              </c:strCache>
            </c:strRef>
          </c:tx>
          <c:dPt>
            <c:idx val="0"/>
            <c:bubble3D val="0"/>
            <c:spPr>
              <a:solidFill>
                <a:schemeClr val="accent1">
                  <a:shade val="65000"/>
                </a:schemeClr>
              </a:solidFill>
              <a:ln w="19050">
                <a:solidFill>
                  <a:schemeClr val="lt1"/>
                </a:solidFill>
              </a:ln>
              <a:effectLst/>
            </c:spPr>
            <c:extLst>
              <c:ext xmlns:c16="http://schemas.microsoft.com/office/drawing/2014/chart" uri="{C3380CC4-5D6E-409C-BE32-E72D297353CC}">
                <c16:uniqueId val="{00000001-D853-4A56-88A0-B5E6949BFE19}"/>
              </c:ext>
            </c:extLst>
          </c:dPt>
          <c:dPt>
            <c:idx val="1"/>
            <c:bubble3D val="0"/>
            <c:spPr>
              <a:solidFill>
                <a:schemeClr val="accent1"/>
              </a:solidFill>
              <a:ln w="19050">
                <a:solidFill>
                  <a:schemeClr val="lt1"/>
                </a:solidFill>
              </a:ln>
              <a:effectLst/>
            </c:spPr>
            <c:extLst>
              <c:ext xmlns:c16="http://schemas.microsoft.com/office/drawing/2014/chart" uri="{C3380CC4-5D6E-409C-BE32-E72D297353CC}">
                <c16:uniqueId val="{00000003-D853-4A56-88A0-B5E6949BFE19}"/>
              </c:ext>
            </c:extLst>
          </c:dPt>
          <c:dPt>
            <c:idx val="2"/>
            <c:bubble3D val="0"/>
            <c:spPr>
              <a:solidFill>
                <a:schemeClr val="accent1">
                  <a:tint val="65000"/>
                </a:schemeClr>
              </a:solidFill>
              <a:ln w="19050">
                <a:solidFill>
                  <a:schemeClr val="lt1"/>
                </a:solidFill>
              </a:ln>
              <a:effectLst/>
            </c:spPr>
            <c:extLst>
              <c:ext xmlns:c16="http://schemas.microsoft.com/office/drawing/2014/chart" uri="{C3380CC4-5D6E-409C-BE32-E72D297353CC}">
                <c16:uniqueId val="{00000005-D853-4A56-88A0-B5E6949BFE19}"/>
              </c:ext>
            </c:extLst>
          </c:dPt>
          <c:dLbls>
            <c:dLbl>
              <c:idx val="0"/>
              <c:layout>
                <c:manualLayout>
                  <c:x val="0.14892467473823826"/>
                  <c:y val="8.650680430360244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853-4A56-88A0-B5E6949BFE19}"/>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Sheet1!$A$3:$A$5</c:f>
              <c:strCache>
                <c:ptCount val="3"/>
                <c:pt idx="0">
                  <c:v>Medical Disorder</c:v>
                </c:pt>
                <c:pt idx="1">
                  <c:v>Psychiatric Disorder</c:v>
                </c:pt>
                <c:pt idx="2">
                  <c:v>Substance Use Disorder</c:v>
                </c:pt>
              </c:strCache>
            </c:strRef>
          </c:cat>
          <c:val>
            <c:numRef>
              <c:f>Sheet1!$B$3:$B$5</c:f>
              <c:numCache>
                <c:formatCode>General</c:formatCode>
                <c:ptCount val="3"/>
                <c:pt idx="0">
                  <c:v>46</c:v>
                </c:pt>
                <c:pt idx="1">
                  <c:v>238</c:v>
                </c:pt>
                <c:pt idx="2">
                  <c:v>223</c:v>
                </c:pt>
              </c:numCache>
            </c:numRef>
          </c:val>
          <c:extLst>
            <c:ext xmlns:c16="http://schemas.microsoft.com/office/drawing/2014/chart" uri="{C3380CC4-5D6E-409C-BE32-E72D297353CC}">
              <c16:uniqueId val="{00000006-D853-4A56-88A0-B5E6949BFE19}"/>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vert="horz"/>
          <a:lstStyle/>
          <a:p>
            <a:pPr>
              <a:defRPr/>
            </a:pPr>
            <a:r>
              <a:rPr lang="en-US" sz="1400" b="0"/>
              <a:t>FY25 - Mental Health Diagnoses Monitored</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4"/>
            </a:solidFill>
            <a:ln>
              <a:noFill/>
            </a:ln>
            <a:effectLst/>
            <a:sp3d/>
          </c:spPr>
          <c:invertIfNegative val="0"/>
          <c:dLbls>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Sheet1!$A$10:$A$24</c:f>
              <c:strCache>
                <c:ptCount val="15"/>
                <c:pt idx="0">
                  <c:v>Other (MH)</c:v>
                </c:pt>
                <c:pt idx="1">
                  <c:v>Schizoaffective</c:v>
                </c:pt>
                <c:pt idx="2">
                  <c:v>PTSD</c:v>
                </c:pt>
                <c:pt idx="3">
                  <c:v>Personality</c:v>
                </c:pt>
                <c:pt idx="4">
                  <c:v>OCD</c:v>
                </c:pt>
                <c:pt idx="5">
                  <c:v>Gambling</c:v>
                </c:pt>
                <c:pt idx="6">
                  <c:v>Eating Disorder</c:v>
                </c:pt>
                <c:pt idx="7">
                  <c:v>Depression</c:v>
                </c:pt>
                <c:pt idx="8">
                  <c:v>ADHD/ADD</c:v>
                </c:pt>
                <c:pt idx="9">
                  <c:v>Anxiety</c:v>
                </c:pt>
                <c:pt idx="10">
                  <c:v>Adjustment</c:v>
                </c:pt>
                <c:pt idx="11">
                  <c:v>Bipolar</c:v>
                </c:pt>
                <c:pt idx="12">
                  <c:v>Autism</c:v>
                </c:pt>
                <c:pt idx="13">
                  <c:v>Dissociative</c:v>
                </c:pt>
                <c:pt idx="14">
                  <c:v>Panic Disorder</c:v>
                </c:pt>
              </c:strCache>
            </c:strRef>
          </c:cat>
          <c:val>
            <c:numRef>
              <c:f>Sheet1!$B$10:$B$24</c:f>
              <c:numCache>
                <c:formatCode>General</c:formatCode>
                <c:ptCount val="15"/>
                <c:pt idx="0">
                  <c:v>11</c:v>
                </c:pt>
                <c:pt idx="1">
                  <c:v>2</c:v>
                </c:pt>
                <c:pt idx="2">
                  <c:v>65</c:v>
                </c:pt>
                <c:pt idx="3">
                  <c:v>18</c:v>
                </c:pt>
                <c:pt idx="4">
                  <c:v>5</c:v>
                </c:pt>
                <c:pt idx="5">
                  <c:v>3</c:v>
                </c:pt>
                <c:pt idx="6">
                  <c:v>8</c:v>
                </c:pt>
                <c:pt idx="7">
                  <c:v>96</c:v>
                </c:pt>
                <c:pt idx="8">
                  <c:v>50</c:v>
                </c:pt>
                <c:pt idx="9">
                  <c:v>101</c:v>
                </c:pt>
                <c:pt idx="10">
                  <c:v>11</c:v>
                </c:pt>
                <c:pt idx="11">
                  <c:v>26</c:v>
                </c:pt>
                <c:pt idx="12">
                  <c:v>3</c:v>
                </c:pt>
                <c:pt idx="13">
                  <c:v>1</c:v>
                </c:pt>
                <c:pt idx="14">
                  <c:v>2</c:v>
                </c:pt>
              </c:numCache>
            </c:numRef>
          </c:val>
          <c:extLst>
            <c:ext xmlns:c16="http://schemas.microsoft.com/office/drawing/2014/chart" uri="{C3380CC4-5D6E-409C-BE32-E72D297353CC}">
              <c16:uniqueId val="{00000000-ADB5-441C-9DEC-B1947BD74689}"/>
            </c:ext>
          </c:extLst>
        </c:ser>
        <c:dLbls>
          <c:showLegendKey val="0"/>
          <c:showVal val="0"/>
          <c:showCatName val="0"/>
          <c:showSerName val="0"/>
          <c:showPercent val="0"/>
          <c:showBubbleSize val="0"/>
        </c:dLbls>
        <c:gapWidth val="150"/>
        <c:shape val="box"/>
        <c:axId val="972753408"/>
        <c:axId val="972753768"/>
        <c:axId val="0"/>
      </c:bar3DChart>
      <c:catAx>
        <c:axId val="972753408"/>
        <c:scaling>
          <c:orientation val="minMax"/>
        </c:scaling>
        <c:delete val="0"/>
        <c:axPos val="b"/>
        <c:numFmt formatCode="General" sourceLinked="1"/>
        <c:majorTickMark val="none"/>
        <c:minorTickMark val="none"/>
        <c:tickLblPos val="nextTo"/>
        <c:spPr>
          <a:noFill/>
          <a:ln>
            <a:noFill/>
          </a:ln>
          <a:effectLst/>
        </c:spPr>
        <c:txPr>
          <a:bodyPr rot="-60000000" vert="horz"/>
          <a:lstStyle/>
          <a:p>
            <a:pPr>
              <a:defRPr sz="900"/>
            </a:pPr>
            <a:endParaRPr lang="en-US"/>
          </a:p>
        </c:txPr>
        <c:crossAx val="972753768"/>
        <c:crosses val="autoZero"/>
        <c:auto val="1"/>
        <c:lblAlgn val="ctr"/>
        <c:lblOffset val="100"/>
        <c:noMultiLvlLbl val="0"/>
      </c:catAx>
      <c:valAx>
        <c:axId val="972753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n-US"/>
          </a:p>
        </c:txPr>
        <c:crossAx val="9727534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FY25 - Substance Use Disorders Monitored  </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4"/>
            </a:soli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Sheet1!$A$29:$A$41</c:f>
              <c:strCache>
                <c:ptCount val="13"/>
                <c:pt idx="0">
                  <c:v>OTC</c:v>
                </c:pt>
                <c:pt idx="1">
                  <c:v>Opiate</c:v>
                </c:pt>
                <c:pt idx="2">
                  <c:v>Methamphetamine</c:v>
                </c:pt>
                <c:pt idx="3">
                  <c:v>Heroin</c:v>
                </c:pt>
                <c:pt idx="4">
                  <c:v>Cocaine</c:v>
                </c:pt>
                <c:pt idx="5">
                  <c:v>Cannabis</c:v>
                </c:pt>
                <c:pt idx="6">
                  <c:v>Bendodiazepine</c:v>
                </c:pt>
                <c:pt idx="7">
                  <c:v>Amphetamine</c:v>
                </c:pt>
                <c:pt idx="8">
                  <c:v>Alcohol</c:v>
                </c:pt>
                <c:pt idx="9">
                  <c:v>Sed/Hypn/CNS</c:v>
                </c:pt>
                <c:pt idx="10">
                  <c:v>Polysubstance</c:v>
                </c:pt>
                <c:pt idx="11">
                  <c:v>Hallucinogens</c:v>
                </c:pt>
                <c:pt idx="12">
                  <c:v>Other</c:v>
                </c:pt>
              </c:strCache>
            </c:strRef>
          </c:cat>
          <c:val>
            <c:numRef>
              <c:f>Sheet1!$B$29:$B$41</c:f>
              <c:numCache>
                <c:formatCode>General</c:formatCode>
                <c:ptCount val="13"/>
                <c:pt idx="0">
                  <c:v>1</c:v>
                </c:pt>
                <c:pt idx="1">
                  <c:v>24</c:v>
                </c:pt>
                <c:pt idx="2">
                  <c:v>12</c:v>
                </c:pt>
                <c:pt idx="3">
                  <c:v>2</c:v>
                </c:pt>
                <c:pt idx="4">
                  <c:v>9</c:v>
                </c:pt>
                <c:pt idx="5">
                  <c:v>38</c:v>
                </c:pt>
                <c:pt idx="6">
                  <c:v>3</c:v>
                </c:pt>
                <c:pt idx="7">
                  <c:v>13</c:v>
                </c:pt>
                <c:pt idx="8">
                  <c:v>190</c:v>
                </c:pt>
                <c:pt idx="9">
                  <c:v>5</c:v>
                </c:pt>
                <c:pt idx="10">
                  <c:v>1</c:v>
                </c:pt>
                <c:pt idx="11">
                  <c:v>1</c:v>
                </c:pt>
                <c:pt idx="12">
                  <c:v>1</c:v>
                </c:pt>
              </c:numCache>
            </c:numRef>
          </c:val>
          <c:extLst>
            <c:ext xmlns:c16="http://schemas.microsoft.com/office/drawing/2014/chart" uri="{C3380CC4-5D6E-409C-BE32-E72D297353CC}">
              <c16:uniqueId val="{00000000-A7D8-4416-A5F0-B472F9937025}"/>
            </c:ext>
          </c:extLst>
        </c:ser>
        <c:dLbls>
          <c:showLegendKey val="0"/>
          <c:showVal val="1"/>
          <c:showCatName val="0"/>
          <c:showSerName val="0"/>
          <c:showPercent val="0"/>
          <c:showBubbleSize val="0"/>
        </c:dLbls>
        <c:gapWidth val="150"/>
        <c:shape val="box"/>
        <c:axId val="863311440"/>
        <c:axId val="863311800"/>
        <c:axId val="0"/>
      </c:bar3DChart>
      <c:catAx>
        <c:axId val="8633114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3311800"/>
        <c:crosses val="autoZero"/>
        <c:auto val="1"/>
        <c:lblAlgn val="ctr"/>
        <c:lblOffset val="100"/>
        <c:noMultiLvlLbl val="0"/>
      </c:catAx>
      <c:valAx>
        <c:axId val="863311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33114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highlight>
            <a:srgbClr val="FFFF00"/>
          </a:highlight>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6cb070-e9d6-45b5-ae90-f91572dbfc37">
      <Terms xmlns="http://schemas.microsoft.com/office/infopath/2007/PartnerControls"/>
    </lcf76f155ced4ddcb4097134ff3c332f>
    <TaxCatchAll xmlns="98f01fe9-c3f2-4582-9148-d87bd0c242e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9A0937A57895419215A730663C5477" ma:contentTypeVersion="12" ma:contentTypeDescription="Create a new document." ma:contentTypeScope="" ma:versionID="bd97069b7281eed302e906b5a998c568">
  <xsd:schema xmlns:xsd="http://www.w3.org/2001/XMLSchema" xmlns:xs="http://www.w3.org/2001/XMLSchema" xmlns:p="http://schemas.microsoft.com/office/2006/metadata/properties" xmlns:ns2="2a6cb070-e9d6-45b5-ae90-f91572dbfc37" xmlns:ns3="98f01fe9-c3f2-4582-9148-d87bd0c242e7" targetNamespace="http://schemas.microsoft.com/office/2006/metadata/properties" ma:root="true" ma:fieldsID="629b41c947ba658a0deb47df5e92f6d9" ns2:_="" ns3:_="">
    <xsd:import namespace="2a6cb070-e9d6-45b5-ae90-f91572dbfc37"/>
    <xsd:import namespace="98f01fe9-c3f2-4582-9148-d87bd0c242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cb070-e9d6-45b5-ae90-f91572dbfc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faf8414-3074-487f-8ab9-33d79525f1e4}" ma:internalName="TaxCatchAll" ma:showField="CatchAllData" ma:web="98f01fe9-c3f2-4582-9148-d87bd0c242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FE7871-715D-4E5D-998F-79635820CCC4}">
  <ds:schemaRefs>
    <ds:schemaRef ds:uri="http://schemas.microsoft.com/sharepoint/v3/contenttype/forms"/>
  </ds:schemaRefs>
</ds:datastoreItem>
</file>

<file path=customXml/itemProps2.xml><?xml version="1.0" encoding="utf-8"?>
<ds:datastoreItem xmlns:ds="http://schemas.openxmlformats.org/officeDocument/2006/customXml" ds:itemID="{167FC75F-3313-4C64-BFA3-E6C4A86700DE}">
  <ds:schemaRefs>
    <ds:schemaRef ds:uri="http://schemas.openxmlformats.org/officeDocument/2006/bibliography"/>
  </ds:schemaRefs>
</ds:datastoreItem>
</file>

<file path=customXml/itemProps3.xml><?xml version="1.0" encoding="utf-8"?>
<ds:datastoreItem xmlns:ds="http://schemas.openxmlformats.org/officeDocument/2006/customXml" ds:itemID="{224C20C3-A915-418F-99F6-31E9DCE1D661}">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2a6cb070-e9d6-45b5-ae90-f91572dbfc37"/>
    <ds:schemaRef ds:uri="98f01fe9-c3f2-4582-9148-d87bd0c242e7"/>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49F0DA9-A44B-4436-AD83-D28EF8C5B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cb070-e9d6-45b5-ae90-f91572dbfc37"/>
    <ds:schemaRef ds:uri="98f01fe9-c3f2-4582-9148-d87bd0c24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State of MN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Monica Feider</dc:creator>
  <keywords/>
  <lastModifiedBy>Navarre, Kimberly K (She/Her/Hers) (HLB)</lastModifiedBy>
  <revision>280</revision>
  <dcterms:created xsi:type="dcterms:W3CDTF">2023-11-07T22:18:00.0000000Z</dcterms:created>
  <dcterms:modified xsi:type="dcterms:W3CDTF">2025-11-26T15:51:14.4265644Z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2022-08-11T00:00:00Z</vt:filetime>
  </property>
  <property fmtid="{D5CDD505-2E9C-101B-9397-08002B2CF9AE}" pid="3" name="Creator">
    <vt:lpwstr>Microsoft® Word for Microsoft 365</vt:lpwstr>
  </property>
  <property fmtid="{D5CDD505-2E9C-101B-9397-08002B2CF9AE}" pid="4" name="LastSaved">
    <vt:filetime>2023-07-11T00:00:00Z</vt:filetime>
  </property>
  <property fmtid="{D5CDD505-2E9C-101B-9397-08002B2CF9AE}" pid="5" name="Producer">
    <vt:lpwstr>Microsoft® Word for Microsoft 365</vt:lpwstr>
  </property>
  <property fmtid="{D5CDD505-2E9C-101B-9397-08002B2CF9AE}" pid="6" name="ContentTypeId">
    <vt:lpwstr>0x0101000C9A0937A57895419215A730663C5477</vt:lpwstr>
  </property>
  <property fmtid="{D5CDD505-2E9C-101B-9397-08002B2CF9AE}" pid="7" name="MediaServiceImageTags">
    <vt:lpwstr/>
  </property>
</Properties>
</file>