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431D" w14:textId="77777777" w:rsidR="00360A63" w:rsidRDefault="00360A63" w:rsidP="00EE0B65">
      <w:pPr>
        <w:pStyle w:val="Title"/>
        <w:rPr>
          <w:sz w:val="32"/>
          <w:u w:val="single"/>
        </w:rPr>
      </w:pPr>
      <w:r>
        <w:rPr>
          <w:sz w:val="32"/>
          <w:u w:val="single"/>
        </w:rPr>
        <w:t>Architectural/Engineering Professional/Technical</w:t>
      </w:r>
    </w:p>
    <w:p w14:paraId="2D6D8F85" w14:textId="77777777" w:rsidR="00360A63" w:rsidRDefault="00360A63" w:rsidP="00360A63">
      <w:pPr>
        <w:pStyle w:val="Subtitle"/>
      </w:pPr>
      <w:r>
        <w:t>Master Roster Contract Certification Form</w:t>
      </w:r>
    </w:p>
    <w:p w14:paraId="5F27AEF1" w14:textId="77777777" w:rsidR="00C74163" w:rsidRDefault="00C74163" w:rsidP="00360A63">
      <w:pPr>
        <w:pStyle w:val="Subtitle"/>
      </w:pPr>
      <w:bookmarkStart w:id="0" w:name="_Hlk117156593"/>
    </w:p>
    <w:p w14:paraId="106F3449" w14:textId="77777777" w:rsidR="002A7B0B" w:rsidRPr="00827A2D" w:rsidRDefault="002A7B0B" w:rsidP="00827A2D">
      <w:pPr>
        <w:pBdr>
          <w:bottom w:val="single" w:sz="12" w:space="1" w:color="auto"/>
        </w:pBdr>
        <w:tabs>
          <w:tab w:val="right" w:pos="10800"/>
        </w:tabs>
        <w:rPr>
          <w:rFonts w:ascii="Calibri" w:hAnsi="Calibri"/>
          <w:b/>
          <w:sz w:val="28"/>
          <w:szCs w:val="20"/>
          <w:u w:val="single"/>
        </w:rPr>
      </w:pPr>
      <w:r w:rsidRPr="002A7B0B">
        <w:rPr>
          <w:rFonts w:ascii="Calibri" w:hAnsi="Calibri"/>
          <w:b/>
          <w:sz w:val="28"/>
          <w:szCs w:val="20"/>
        </w:rPr>
        <w:t>SECTION 1 – INSTRUCTIONS</w:t>
      </w:r>
    </w:p>
    <w:p w14:paraId="15359B1B" w14:textId="5EC81070" w:rsidR="00360A63" w:rsidRDefault="00C64006" w:rsidP="00360A63">
      <w:pPr>
        <w:rPr>
          <w:b/>
          <w:sz w:val="16"/>
          <w:szCs w:val="16"/>
        </w:rPr>
      </w:pPr>
      <w:r>
        <w:rPr>
          <w:b/>
          <w:noProof/>
          <w:sz w:val="16"/>
          <w:szCs w:val="16"/>
        </w:rPr>
        <mc:AlternateContent>
          <mc:Choice Requires="wps">
            <w:drawing>
              <wp:anchor distT="0" distB="0" distL="114300" distR="114300" simplePos="0" relativeHeight="251655168" behindDoc="0" locked="0" layoutInCell="1" allowOverlap="1" wp14:anchorId="1DA15BB2" wp14:editId="65C8AE00">
                <wp:simplePos x="0" y="0"/>
                <wp:positionH relativeFrom="column">
                  <wp:posOffset>1483995</wp:posOffset>
                </wp:positionH>
                <wp:positionV relativeFrom="paragraph">
                  <wp:posOffset>80645</wp:posOffset>
                </wp:positionV>
                <wp:extent cx="5007610" cy="760095"/>
                <wp:effectExtent l="7620" t="5080" r="13970" b="635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7600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DE41D54" w14:textId="77777777" w:rsidR="006846AD" w:rsidRPr="00AC1B99" w:rsidRDefault="006846AD" w:rsidP="00C60614">
                            <w:pPr>
                              <w:numPr>
                                <w:ilvl w:val="0"/>
                                <w:numId w:val="13"/>
                              </w:numPr>
                              <w:contextualSpacing/>
                              <w:rPr>
                                <w:rFonts w:ascii="Calibri" w:hAnsi="Calibri"/>
                                <w:sz w:val="20"/>
                                <w:szCs w:val="20"/>
                              </w:rPr>
                            </w:pPr>
                            <w:r w:rsidRPr="00AC1B99">
                              <w:rPr>
                                <w:rFonts w:ascii="Calibri" w:hAnsi="Calibri"/>
                                <w:sz w:val="20"/>
                                <w:szCs w:val="20"/>
                              </w:rPr>
                              <w:t xml:space="preserve">Professional/Technical Service Contracts </w:t>
                            </w:r>
                          </w:p>
                          <w:p w14:paraId="63460830" w14:textId="77777777" w:rsidR="006846AD" w:rsidRPr="00AC1B99" w:rsidRDefault="006846AD" w:rsidP="00C60614">
                            <w:pPr>
                              <w:numPr>
                                <w:ilvl w:val="1"/>
                                <w:numId w:val="13"/>
                              </w:numPr>
                              <w:contextualSpacing/>
                              <w:rPr>
                                <w:rFonts w:ascii="Calibri" w:hAnsi="Calibri"/>
                                <w:sz w:val="20"/>
                                <w:szCs w:val="20"/>
                              </w:rPr>
                            </w:pPr>
                            <w:proofErr w:type="gramStart"/>
                            <w:r w:rsidRPr="00AC1B99">
                              <w:rPr>
                                <w:rFonts w:ascii="Calibri" w:hAnsi="Calibri"/>
                                <w:sz w:val="20"/>
                                <w:szCs w:val="20"/>
                              </w:rPr>
                              <w:t>In excess of</w:t>
                            </w:r>
                            <w:proofErr w:type="gramEnd"/>
                            <w:r w:rsidRPr="00AC1B99">
                              <w:rPr>
                                <w:rFonts w:ascii="Calibri" w:hAnsi="Calibri"/>
                                <w:sz w:val="20"/>
                                <w:szCs w:val="20"/>
                              </w:rPr>
                              <w:t xml:space="preserve"> $25,000 (Minn. Stat. 16C.08)</w:t>
                            </w:r>
                          </w:p>
                          <w:p w14:paraId="10B51034" w14:textId="77777777" w:rsidR="006846AD" w:rsidRPr="00AC1B99" w:rsidRDefault="006846AD" w:rsidP="00C60614">
                            <w:pPr>
                              <w:numPr>
                                <w:ilvl w:val="0"/>
                                <w:numId w:val="13"/>
                              </w:numPr>
                              <w:contextualSpacing/>
                              <w:rPr>
                                <w:rFonts w:ascii="Calibri" w:hAnsi="Calibri"/>
                                <w:sz w:val="20"/>
                                <w:szCs w:val="20"/>
                              </w:rPr>
                            </w:pPr>
                            <w:r w:rsidRPr="00AC1B99">
                              <w:rPr>
                                <w:rFonts w:ascii="Calibri" w:hAnsi="Calibri"/>
                                <w:sz w:val="20"/>
                                <w:szCs w:val="20"/>
                              </w:rPr>
                              <w:t>Single Source Contracts</w:t>
                            </w:r>
                          </w:p>
                          <w:p w14:paraId="0D3B4A8C" w14:textId="77777777" w:rsidR="006846AD" w:rsidRPr="00AC1B99" w:rsidRDefault="006846AD" w:rsidP="00C60614">
                            <w:pPr>
                              <w:numPr>
                                <w:ilvl w:val="1"/>
                                <w:numId w:val="13"/>
                              </w:numPr>
                              <w:contextualSpacing/>
                              <w:rPr>
                                <w:rFonts w:ascii="Calibri" w:hAnsi="Calibri"/>
                                <w:sz w:val="20"/>
                                <w:szCs w:val="20"/>
                              </w:rPr>
                            </w:pPr>
                            <w:proofErr w:type="gramStart"/>
                            <w:r w:rsidRPr="00AC1B99">
                              <w:rPr>
                                <w:rFonts w:ascii="Calibri" w:hAnsi="Calibri"/>
                                <w:sz w:val="20"/>
                                <w:szCs w:val="20"/>
                              </w:rPr>
                              <w:t>In excess of</w:t>
                            </w:r>
                            <w:proofErr w:type="gramEnd"/>
                            <w:r w:rsidRPr="00AC1B99">
                              <w:rPr>
                                <w:rFonts w:ascii="Calibri" w:hAnsi="Calibri"/>
                                <w:sz w:val="20"/>
                                <w:szCs w:val="20"/>
                              </w:rPr>
                              <w:t xml:space="preserve"> $5,000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A15BB2" id="_x0000_t202" coordsize="21600,21600" o:spt="202" path="m,l,21600r21600,l21600,xe">
                <v:stroke joinstyle="miter"/>
                <v:path gradientshapeok="t" o:connecttype="rect"/>
              </v:shapetype>
              <v:shape id="Text Box 16" o:spid="_x0000_s1026" type="#_x0000_t202" style="position:absolute;margin-left:116.85pt;margin-top:6.35pt;width:394.3pt;height:5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" filled="f" strokecolor="white">
                <v:textbox>
                  <w:txbxContent>
                    <w:p w14:paraId="6DE41D54" w14:textId="77777777" w:rsidR="006846AD" w:rsidRPr="00AC1B99" w:rsidRDefault="006846AD" w:rsidP="00C60614">
                      <w:pPr>
                        <w:numPr>
                          <w:ilvl w:val="0"/>
                          <w:numId w:val="13"/>
                        </w:numPr>
                        <w:contextualSpacing/>
                        <w:rPr>
                          <w:rFonts w:ascii="Calibri" w:hAnsi="Calibri"/>
                          <w:sz w:val="20"/>
                          <w:szCs w:val="20"/>
                        </w:rPr>
                      </w:pPr>
                      <w:r w:rsidRPr="00AC1B99">
                        <w:rPr>
                          <w:rFonts w:ascii="Calibri" w:hAnsi="Calibri"/>
                          <w:sz w:val="20"/>
                          <w:szCs w:val="20"/>
                        </w:rPr>
                        <w:t xml:space="preserve">Professional/Technical Service Contracts </w:t>
                      </w:r>
                    </w:p>
                    <w:p w14:paraId="63460830" w14:textId="77777777" w:rsidR="006846AD" w:rsidRPr="00AC1B99" w:rsidRDefault="006846AD" w:rsidP="00C60614">
                      <w:pPr>
                        <w:numPr>
                          <w:ilvl w:val="1"/>
                          <w:numId w:val="13"/>
                        </w:numPr>
                        <w:contextualSpacing/>
                        <w:rPr>
                          <w:rFonts w:ascii="Calibri" w:hAnsi="Calibri"/>
                          <w:sz w:val="20"/>
                          <w:szCs w:val="20"/>
                        </w:rPr>
                      </w:pPr>
                      <w:proofErr w:type="gramStart"/>
                      <w:r w:rsidRPr="00AC1B99">
                        <w:rPr>
                          <w:rFonts w:ascii="Calibri" w:hAnsi="Calibri"/>
                          <w:sz w:val="20"/>
                          <w:szCs w:val="20"/>
                        </w:rPr>
                        <w:t>In excess of</w:t>
                      </w:r>
                      <w:proofErr w:type="gramEnd"/>
                      <w:r w:rsidRPr="00AC1B99">
                        <w:rPr>
                          <w:rFonts w:ascii="Calibri" w:hAnsi="Calibri"/>
                          <w:sz w:val="20"/>
                          <w:szCs w:val="20"/>
                        </w:rPr>
                        <w:t xml:space="preserve"> $25,000 (Minn. Stat. 16C.08)</w:t>
                      </w:r>
                    </w:p>
                    <w:p w14:paraId="10B51034" w14:textId="77777777" w:rsidR="006846AD" w:rsidRPr="00AC1B99" w:rsidRDefault="006846AD" w:rsidP="00C60614">
                      <w:pPr>
                        <w:numPr>
                          <w:ilvl w:val="0"/>
                          <w:numId w:val="13"/>
                        </w:numPr>
                        <w:contextualSpacing/>
                        <w:rPr>
                          <w:rFonts w:ascii="Calibri" w:hAnsi="Calibri"/>
                          <w:sz w:val="20"/>
                          <w:szCs w:val="20"/>
                        </w:rPr>
                      </w:pPr>
                      <w:r w:rsidRPr="00AC1B99">
                        <w:rPr>
                          <w:rFonts w:ascii="Calibri" w:hAnsi="Calibri"/>
                          <w:sz w:val="20"/>
                          <w:szCs w:val="20"/>
                        </w:rPr>
                        <w:t>Single Source Contracts</w:t>
                      </w:r>
                    </w:p>
                    <w:p w14:paraId="0D3B4A8C" w14:textId="77777777" w:rsidR="006846AD" w:rsidRPr="00AC1B99" w:rsidRDefault="006846AD" w:rsidP="00C60614">
                      <w:pPr>
                        <w:numPr>
                          <w:ilvl w:val="1"/>
                          <w:numId w:val="13"/>
                        </w:numPr>
                        <w:contextualSpacing/>
                        <w:rPr>
                          <w:rFonts w:ascii="Calibri" w:hAnsi="Calibri"/>
                          <w:sz w:val="20"/>
                          <w:szCs w:val="20"/>
                        </w:rPr>
                      </w:pPr>
                      <w:proofErr w:type="gramStart"/>
                      <w:r w:rsidRPr="00AC1B99">
                        <w:rPr>
                          <w:rFonts w:ascii="Calibri" w:hAnsi="Calibri"/>
                          <w:sz w:val="20"/>
                          <w:szCs w:val="20"/>
                        </w:rPr>
                        <w:t>In excess of</w:t>
                      </w:r>
                      <w:proofErr w:type="gramEnd"/>
                      <w:r w:rsidRPr="00AC1B99">
                        <w:rPr>
                          <w:rFonts w:ascii="Calibri" w:hAnsi="Calibri"/>
                          <w:sz w:val="20"/>
                          <w:szCs w:val="20"/>
                        </w:rPr>
                        <w:t xml:space="preserve"> $5,000</w:t>
                      </w:r>
                    </w:p>
                  </w:txbxContent>
                </v:textbox>
              </v:shape>
            </w:pict>
          </mc:Fallback>
        </mc:AlternateContent>
      </w:r>
      <w:r>
        <w:rPr>
          <w:b/>
          <w:noProof/>
          <w:sz w:val="16"/>
          <w:szCs w:val="16"/>
        </w:rPr>
        <mc:AlternateContent>
          <mc:Choice Requires="wps">
            <w:drawing>
              <wp:anchor distT="0" distB="0" distL="114300" distR="114300" simplePos="0" relativeHeight="251654144" behindDoc="0" locked="0" layoutInCell="1" allowOverlap="1" wp14:anchorId="524774C2" wp14:editId="25941412">
                <wp:simplePos x="0" y="0"/>
                <wp:positionH relativeFrom="column">
                  <wp:posOffset>66675</wp:posOffset>
                </wp:positionH>
                <wp:positionV relativeFrom="paragraph">
                  <wp:posOffset>80645</wp:posOffset>
                </wp:positionV>
                <wp:extent cx="1190625" cy="449580"/>
                <wp:effectExtent l="9525" t="5080" r="952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495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85B6241" w14:textId="77777777" w:rsidR="006846AD" w:rsidRPr="00AC1B99" w:rsidRDefault="006846AD" w:rsidP="00AC1B99">
                            <w:pPr>
                              <w:rPr>
                                <w:rFonts w:ascii="Calibri" w:hAnsi="Calibri"/>
                                <w:sz w:val="20"/>
                                <w:szCs w:val="20"/>
                              </w:rPr>
                            </w:pPr>
                            <w:r w:rsidRPr="00AC1B99">
                              <w:rPr>
                                <w:rFonts w:ascii="Calibri" w:hAnsi="Calibri"/>
                                <w:b/>
                                <w:sz w:val="20"/>
                                <w:szCs w:val="20"/>
                              </w:rPr>
                              <w:t>Complete form for: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774C2" id="Text Box 2" o:spid="_x0000_s1027" type="#_x0000_t202" style="position:absolute;margin-left:5.25pt;margin-top:6.35pt;width:93.75pt;height:3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" filled="f" strokecolor="white">
                <v:textbox>
                  <w:txbxContent>
                    <w:p w14:paraId="585B6241" w14:textId="77777777" w:rsidR="006846AD" w:rsidRPr="00AC1B99" w:rsidRDefault="006846AD" w:rsidP="00AC1B99">
                      <w:pPr>
                        <w:rPr>
                          <w:rFonts w:ascii="Calibri" w:hAnsi="Calibri"/>
                          <w:sz w:val="20"/>
                          <w:szCs w:val="20"/>
                        </w:rPr>
                      </w:pPr>
                      <w:r w:rsidRPr="00AC1B99">
                        <w:rPr>
                          <w:rFonts w:ascii="Calibri" w:hAnsi="Calibri"/>
                          <w:b/>
                          <w:sz w:val="20"/>
                          <w:szCs w:val="20"/>
                        </w:rPr>
                        <w:t>Complete form for:</w:t>
                      </w:r>
                    </w:p>
                  </w:txbxContent>
                </v:textbox>
              </v:shape>
            </w:pict>
          </mc:Fallback>
        </mc:AlternateContent>
      </w:r>
    </w:p>
    <w:p w14:paraId="448C1255" w14:textId="77777777" w:rsidR="00A10C92" w:rsidRDefault="00A10C92" w:rsidP="00360A63">
      <w:pPr>
        <w:rPr>
          <w:b/>
          <w:sz w:val="16"/>
          <w:szCs w:val="16"/>
        </w:rPr>
      </w:pPr>
    </w:p>
    <w:p w14:paraId="4CA81135" w14:textId="77777777" w:rsidR="00A10C92" w:rsidRDefault="00A10C92" w:rsidP="00360A63">
      <w:pPr>
        <w:rPr>
          <w:b/>
          <w:sz w:val="16"/>
          <w:szCs w:val="16"/>
        </w:rPr>
      </w:pPr>
    </w:p>
    <w:p w14:paraId="66A8FF49" w14:textId="77777777" w:rsidR="00A10C92" w:rsidRDefault="00A10C92" w:rsidP="00360A63">
      <w:pPr>
        <w:rPr>
          <w:b/>
          <w:sz w:val="16"/>
          <w:szCs w:val="16"/>
        </w:rPr>
      </w:pPr>
    </w:p>
    <w:p w14:paraId="7C5675F9" w14:textId="77777777" w:rsidR="00A10C92" w:rsidRDefault="00A10C92" w:rsidP="00360A63">
      <w:pPr>
        <w:rPr>
          <w:b/>
          <w:sz w:val="16"/>
          <w:szCs w:val="16"/>
        </w:rPr>
      </w:pPr>
    </w:p>
    <w:p w14:paraId="1BF8C539" w14:textId="77777777" w:rsidR="00A10C92" w:rsidRDefault="00A10C92" w:rsidP="00360A63">
      <w:pPr>
        <w:rPr>
          <w:b/>
          <w:sz w:val="16"/>
          <w:szCs w:val="16"/>
        </w:rPr>
      </w:pPr>
    </w:p>
    <w:p w14:paraId="31B2E79C" w14:textId="40F94E36" w:rsidR="00A10C92" w:rsidRDefault="00C64006" w:rsidP="00360A63">
      <w:pPr>
        <w:rPr>
          <w:b/>
          <w:sz w:val="16"/>
          <w:szCs w:val="16"/>
        </w:rPr>
      </w:pPr>
      <w:r>
        <w:rPr>
          <w:b/>
          <w:noProof/>
          <w:sz w:val="16"/>
          <w:szCs w:val="16"/>
        </w:rPr>
        <mc:AlternateContent>
          <mc:Choice Requires="wps">
            <w:drawing>
              <wp:anchor distT="4294967295" distB="4294967295" distL="114300" distR="114300" simplePos="0" relativeHeight="251657216" behindDoc="0" locked="0" layoutInCell="1" allowOverlap="1" wp14:anchorId="1A57200E" wp14:editId="1A54C43E">
                <wp:simplePos x="0" y="0"/>
                <wp:positionH relativeFrom="column">
                  <wp:posOffset>819150</wp:posOffset>
                </wp:positionH>
                <wp:positionV relativeFrom="paragraph">
                  <wp:posOffset>57149</wp:posOffset>
                </wp:positionV>
                <wp:extent cx="5233035" cy="0"/>
                <wp:effectExtent l="0" t="0" r="0" b="0"/>
                <wp:wrapNone/>
                <wp:docPr id="5" name="Straight Connector 16" descr="Line used to separate paragraphs from different sections."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303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0C59F6" id="Straight Connector 16" o:spid="_x0000_s1026" alt="Title: Line - Description: Line used to separate paragraphs from different sections."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5pt,4.5pt" to="47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" strokecolor="windowText" strokeweight="1pt">
                <o:lock v:ext="edit" shapetype="f"/>
              </v:line>
            </w:pict>
          </mc:Fallback>
        </mc:AlternateContent>
      </w:r>
      <w:r>
        <w:rPr>
          <w:b/>
          <w:noProof/>
          <w:sz w:val="16"/>
          <w:szCs w:val="16"/>
        </w:rPr>
        <mc:AlternateContent>
          <mc:Choice Requires="wps">
            <w:drawing>
              <wp:anchor distT="0" distB="0" distL="114300" distR="114300" simplePos="0" relativeHeight="251656192" behindDoc="0" locked="0" layoutInCell="1" allowOverlap="1" wp14:anchorId="1B7569F1" wp14:editId="671CCB65">
                <wp:simplePos x="0" y="0"/>
                <wp:positionH relativeFrom="column">
                  <wp:posOffset>1483995</wp:posOffset>
                </wp:positionH>
                <wp:positionV relativeFrom="paragraph">
                  <wp:posOffset>57150</wp:posOffset>
                </wp:positionV>
                <wp:extent cx="5075555" cy="1391920"/>
                <wp:effectExtent l="7620" t="6350" r="12700" b="1143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13919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2FC339F" w14:textId="77777777" w:rsidR="006846AD" w:rsidRPr="00AC1B99" w:rsidRDefault="006846AD" w:rsidP="00C60614">
                            <w:pPr>
                              <w:numPr>
                                <w:ilvl w:val="0"/>
                                <w:numId w:val="14"/>
                              </w:numPr>
                              <w:contextualSpacing/>
                              <w:rPr>
                                <w:rFonts w:ascii="Calibri" w:hAnsi="Calibri"/>
                                <w:sz w:val="20"/>
                                <w:szCs w:val="20"/>
                              </w:rPr>
                            </w:pPr>
                            <w:r w:rsidRPr="00AC1B99">
                              <w:rPr>
                                <w:rFonts w:ascii="Calibri" w:hAnsi="Calibri"/>
                                <w:sz w:val="20"/>
                                <w:szCs w:val="20"/>
                              </w:rPr>
                              <w:t>2 copies of this Certification Form</w:t>
                            </w:r>
                          </w:p>
                          <w:p w14:paraId="605535CC" w14:textId="77777777" w:rsidR="006846AD" w:rsidRPr="002A7B0B" w:rsidRDefault="006846AD" w:rsidP="00C60614">
                            <w:pPr>
                              <w:numPr>
                                <w:ilvl w:val="0"/>
                                <w:numId w:val="14"/>
                              </w:numPr>
                              <w:contextualSpacing/>
                              <w:rPr>
                                <w:rFonts w:ascii="Calibri" w:hAnsi="Calibri"/>
                                <w:sz w:val="20"/>
                                <w:szCs w:val="20"/>
                              </w:rPr>
                            </w:pPr>
                            <w:r w:rsidRPr="002A7B0B">
                              <w:rPr>
                                <w:rFonts w:ascii="Calibri" w:hAnsi="Calibri"/>
                                <w:sz w:val="20"/>
                                <w:szCs w:val="20"/>
                              </w:rPr>
                              <w:t>1 copy of your completed RFP</w:t>
                            </w:r>
                          </w:p>
                          <w:p w14:paraId="3FFDC78C" w14:textId="77777777" w:rsidR="006846AD" w:rsidRPr="00CB1BFA" w:rsidRDefault="006846AD" w:rsidP="00CB1BFA">
                            <w:pPr>
                              <w:numPr>
                                <w:ilvl w:val="0"/>
                                <w:numId w:val="14"/>
                              </w:numPr>
                              <w:contextualSpacing/>
                              <w:rPr>
                                <w:rFonts w:ascii="Calibri" w:hAnsi="Calibri"/>
                                <w:sz w:val="20"/>
                                <w:szCs w:val="20"/>
                              </w:rPr>
                            </w:pPr>
                            <w:r w:rsidRPr="002A7B0B">
                              <w:rPr>
                                <w:rFonts w:ascii="Calibri" w:hAnsi="Calibri"/>
                                <w:sz w:val="20"/>
                                <w:szCs w:val="20"/>
                              </w:rPr>
                              <w:t xml:space="preserve">Submit all to Department of Administration, </w:t>
                            </w:r>
                            <w:r w:rsidRPr="00CB1BFA">
                              <w:rPr>
                                <w:rFonts w:ascii="Calibri" w:hAnsi="Calibri"/>
                                <w:sz w:val="20"/>
                                <w:szCs w:val="20"/>
                              </w:rPr>
                              <w:t xml:space="preserve">Office of State Procurement, </w:t>
                            </w:r>
                            <w:r w:rsidRPr="00CB1BFA">
                              <w:rPr>
                                <w:rFonts w:ascii="Calibri" w:hAnsi="Calibri"/>
                                <w:sz w:val="20"/>
                                <w:szCs w:val="20"/>
                                <w:u w:val="single"/>
                              </w:rPr>
                              <w:t>Professional and Technical Service Contracts,</w:t>
                            </w:r>
                            <w:r w:rsidRPr="00CB1BFA">
                              <w:rPr>
                                <w:rFonts w:ascii="Calibri" w:hAnsi="Calibri"/>
                                <w:sz w:val="20"/>
                                <w:szCs w:val="20"/>
                              </w:rPr>
                              <w:t xml:space="preserve"> 112 Administration Building, 50 Sherburne Avenue, St. Paul, MN 55155</w:t>
                            </w:r>
                          </w:p>
                          <w:p w14:paraId="05DD2A0B" w14:textId="77777777" w:rsidR="006846AD" w:rsidRPr="002A7B0B" w:rsidRDefault="006846AD" w:rsidP="00C60614">
                            <w:pPr>
                              <w:numPr>
                                <w:ilvl w:val="0"/>
                                <w:numId w:val="14"/>
                              </w:numPr>
                              <w:contextualSpacing/>
                              <w:rPr>
                                <w:rFonts w:ascii="Calibri" w:hAnsi="Calibri"/>
                                <w:sz w:val="20"/>
                                <w:szCs w:val="20"/>
                              </w:rPr>
                            </w:pPr>
                            <w:bookmarkStart w:id="1" w:name="_Hlk117156425"/>
                            <w:r w:rsidRPr="002A7B0B">
                              <w:rPr>
                                <w:rFonts w:ascii="Calibri" w:hAnsi="Calibri"/>
                                <w:sz w:val="20"/>
                                <w:szCs w:val="20"/>
                              </w:rPr>
                              <w:t xml:space="preserve">If applicable, provide documentation for non-standard terms and conditions </w:t>
                            </w:r>
                          </w:p>
                          <w:bookmarkEnd w:id="1"/>
                          <w:p w14:paraId="10A295DB" w14:textId="77777777" w:rsidR="006846AD" w:rsidRPr="002A7B0B" w:rsidRDefault="006846AD" w:rsidP="009F6AFE">
                            <w:pPr>
                              <w:contextualSpacing/>
                              <w:rPr>
                                <w:rFonts w:ascii="Calibri" w:hAnsi="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569F1" id="Text Box 17" o:spid="_x0000_s1028" type="#_x0000_t202" style="position:absolute;margin-left:116.85pt;margin-top:4.5pt;width:399.65pt;height:10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" filled="f" strokecolor="white">
                <v:textbox>
                  <w:txbxContent>
                    <w:p w14:paraId="42FC339F" w14:textId="77777777" w:rsidR="006846AD" w:rsidRPr="00AC1B99" w:rsidRDefault="006846AD" w:rsidP="00C60614">
                      <w:pPr>
                        <w:numPr>
                          <w:ilvl w:val="0"/>
                          <w:numId w:val="14"/>
                        </w:numPr>
                        <w:contextualSpacing/>
                        <w:rPr>
                          <w:rFonts w:ascii="Calibri" w:hAnsi="Calibri"/>
                          <w:sz w:val="20"/>
                          <w:szCs w:val="20"/>
                        </w:rPr>
                      </w:pPr>
                      <w:r w:rsidRPr="00AC1B99">
                        <w:rPr>
                          <w:rFonts w:ascii="Calibri" w:hAnsi="Calibri"/>
                          <w:sz w:val="20"/>
                          <w:szCs w:val="20"/>
                        </w:rPr>
                        <w:t>2 copies of this Certification Form</w:t>
                      </w:r>
                    </w:p>
                    <w:p w14:paraId="605535CC" w14:textId="77777777" w:rsidR="006846AD" w:rsidRPr="002A7B0B" w:rsidRDefault="006846AD" w:rsidP="00C60614">
                      <w:pPr>
                        <w:numPr>
                          <w:ilvl w:val="0"/>
                          <w:numId w:val="14"/>
                        </w:numPr>
                        <w:contextualSpacing/>
                        <w:rPr>
                          <w:rFonts w:ascii="Calibri" w:hAnsi="Calibri"/>
                          <w:sz w:val="20"/>
                          <w:szCs w:val="20"/>
                        </w:rPr>
                      </w:pPr>
                      <w:r w:rsidRPr="002A7B0B">
                        <w:rPr>
                          <w:rFonts w:ascii="Calibri" w:hAnsi="Calibri"/>
                          <w:sz w:val="20"/>
                          <w:szCs w:val="20"/>
                        </w:rPr>
                        <w:t>1 copy of your completed RFP</w:t>
                      </w:r>
                    </w:p>
                    <w:p w14:paraId="3FFDC78C" w14:textId="77777777" w:rsidR="006846AD" w:rsidRPr="00CB1BFA" w:rsidRDefault="006846AD" w:rsidP="00CB1BFA">
                      <w:pPr>
                        <w:numPr>
                          <w:ilvl w:val="0"/>
                          <w:numId w:val="14"/>
                        </w:numPr>
                        <w:contextualSpacing/>
                        <w:rPr>
                          <w:rFonts w:ascii="Calibri" w:hAnsi="Calibri"/>
                          <w:sz w:val="20"/>
                          <w:szCs w:val="20"/>
                        </w:rPr>
                      </w:pPr>
                      <w:r w:rsidRPr="002A7B0B">
                        <w:rPr>
                          <w:rFonts w:ascii="Calibri" w:hAnsi="Calibri"/>
                          <w:sz w:val="20"/>
                          <w:szCs w:val="20"/>
                        </w:rPr>
                        <w:t xml:space="preserve">Submit all to Department of Administration, </w:t>
                      </w:r>
                      <w:r w:rsidRPr="00CB1BFA">
                        <w:rPr>
                          <w:rFonts w:ascii="Calibri" w:hAnsi="Calibri"/>
                          <w:sz w:val="20"/>
                          <w:szCs w:val="20"/>
                        </w:rPr>
                        <w:t xml:space="preserve">Office of State Procurement, </w:t>
                      </w:r>
                      <w:r w:rsidRPr="00CB1BFA">
                        <w:rPr>
                          <w:rFonts w:ascii="Calibri" w:hAnsi="Calibri"/>
                          <w:sz w:val="20"/>
                          <w:szCs w:val="20"/>
                          <w:u w:val="single"/>
                        </w:rPr>
                        <w:t>Professional and Technical Service Contracts,</w:t>
                      </w:r>
                      <w:r w:rsidRPr="00CB1BFA">
                        <w:rPr>
                          <w:rFonts w:ascii="Calibri" w:hAnsi="Calibri"/>
                          <w:sz w:val="20"/>
                          <w:szCs w:val="20"/>
                        </w:rPr>
                        <w:t xml:space="preserve"> 112 Administration Building, 50 Sherburne Avenue, St. Paul, MN 55155</w:t>
                      </w:r>
                    </w:p>
                    <w:p w14:paraId="05DD2A0B" w14:textId="77777777" w:rsidR="006846AD" w:rsidRPr="002A7B0B" w:rsidRDefault="006846AD" w:rsidP="00C60614">
                      <w:pPr>
                        <w:numPr>
                          <w:ilvl w:val="0"/>
                          <w:numId w:val="14"/>
                        </w:numPr>
                        <w:contextualSpacing/>
                        <w:rPr>
                          <w:rFonts w:ascii="Calibri" w:hAnsi="Calibri"/>
                          <w:sz w:val="20"/>
                          <w:szCs w:val="20"/>
                        </w:rPr>
                      </w:pPr>
                      <w:bookmarkStart w:id="2" w:name="_Hlk117156425"/>
                      <w:r w:rsidRPr="002A7B0B">
                        <w:rPr>
                          <w:rFonts w:ascii="Calibri" w:hAnsi="Calibri"/>
                          <w:sz w:val="20"/>
                          <w:szCs w:val="20"/>
                        </w:rPr>
                        <w:t xml:space="preserve">If applicable, provide documentation for non-standard terms and </w:t>
                      </w:r>
                      <w:proofErr w:type="gramStart"/>
                      <w:r w:rsidRPr="002A7B0B">
                        <w:rPr>
                          <w:rFonts w:ascii="Calibri" w:hAnsi="Calibri"/>
                          <w:sz w:val="20"/>
                          <w:szCs w:val="20"/>
                        </w:rPr>
                        <w:t>conditions</w:t>
                      </w:r>
                      <w:proofErr w:type="gramEnd"/>
                      <w:r w:rsidRPr="002A7B0B">
                        <w:rPr>
                          <w:rFonts w:ascii="Calibri" w:hAnsi="Calibri"/>
                          <w:sz w:val="20"/>
                          <w:szCs w:val="20"/>
                        </w:rPr>
                        <w:t xml:space="preserve"> </w:t>
                      </w:r>
                    </w:p>
                    <w:bookmarkEnd w:id="2"/>
                    <w:p w14:paraId="10A295DB" w14:textId="77777777" w:rsidR="006846AD" w:rsidRPr="002A7B0B" w:rsidRDefault="006846AD" w:rsidP="009F6AFE">
                      <w:pPr>
                        <w:contextualSpacing/>
                        <w:rPr>
                          <w:rFonts w:ascii="Calibri" w:hAnsi="Calibri"/>
                          <w:sz w:val="20"/>
                          <w:szCs w:val="20"/>
                        </w:rPr>
                      </w:pPr>
                    </w:p>
                  </w:txbxContent>
                </v:textbox>
              </v:shape>
            </w:pict>
          </mc:Fallback>
        </mc:AlternateContent>
      </w:r>
      <w:bookmarkEnd w:id="0"/>
      <w:r>
        <w:rPr>
          <w:b/>
          <w:noProof/>
          <w:sz w:val="16"/>
          <w:szCs w:val="16"/>
        </w:rPr>
        <mc:AlternateContent>
          <mc:Choice Requires="wps">
            <w:drawing>
              <wp:anchor distT="0" distB="0" distL="114300" distR="114300" simplePos="0" relativeHeight="251658240" behindDoc="0" locked="0" layoutInCell="1" allowOverlap="1" wp14:anchorId="026E0684" wp14:editId="7BD158B8">
                <wp:simplePos x="0" y="0"/>
                <wp:positionH relativeFrom="column">
                  <wp:posOffset>66675</wp:posOffset>
                </wp:positionH>
                <wp:positionV relativeFrom="paragraph">
                  <wp:posOffset>57150</wp:posOffset>
                </wp:positionV>
                <wp:extent cx="973455" cy="751205"/>
                <wp:effectExtent l="9525" t="6350" r="7620" b="139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7512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EEEE13" w14:textId="77777777" w:rsidR="006846AD" w:rsidRPr="00AC1B99" w:rsidRDefault="006846AD" w:rsidP="00AC1B99">
                            <w:pPr>
                              <w:rPr>
                                <w:rFonts w:ascii="Calibri" w:hAnsi="Calibri"/>
                                <w:sz w:val="20"/>
                                <w:szCs w:val="20"/>
                              </w:rPr>
                            </w:pPr>
                            <w:r w:rsidRPr="00AC1B99">
                              <w:rPr>
                                <w:rFonts w:ascii="Calibri" w:hAnsi="Calibri"/>
                                <w:b/>
                                <w:sz w:val="20"/>
                                <w:szCs w:val="20"/>
                              </w:rPr>
                              <w:t>Checklist if not using SWIFT: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E0684" id="Text Box 19" o:spid="_x0000_s1029" type="#_x0000_t202" style="position:absolute;margin-left:5.25pt;margin-top:4.5pt;width:76.65pt;height:5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" filled="f" strokecolor="white">
                <v:textbox>
                  <w:txbxContent>
                    <w:p w14:paraId="7FEEEE13" w14:textId="77777777" w:rsidR="006846AD" w:rsidRPr="00AC1B99" w:rsidRDefault="006846AD" w:rsidP="00AC1B99">
                      <w:pPr>
                        <w:rPr>
                          <w:rFonts w:ascii="Calibri" w:hAnsi="Calibri"/>
                          <w:sz w:val="20"/>
                          <w:szCs w:val="20"/>
                        </w:rPr>
                      </w:pPr>
                      <w:r w:rsidRPr="00AC1B99">
                        <w:rPr>
                          <w:rFonts w:ascii="Calibri" w:hAnsi="Calibri"/>
                          <w:b/>
                          <w:sz w:val="20"/>
                          <w:szCs w:val="20"/>
                        </w:rPr>
                        <w:t>Checklist if not using SWIFT:</w:t>
                      </w:r>
                    </w:p>
                  </w:txbxContent>
                </v:textbox>
              </v:shape>
            </w:pict>
          </mc:Fallback>
        </mc:AlternateContent>
      </w:r>
    </w:p>
    <w:p w14:paraId="376C2596" w14:textId="77777777" w:rsidR="00AC1B99" w:rsidRDefault="00AC1B99" w:rsidP="00360A63">
      <w:pPr>
        <w:rPr>
          <w:b/>
          <w:sz w:val="16"/>
          <w:szCs w:val="16"/>
        </w:rPr>
      </w:pPr>
    </w:p>
    <w:p w14:paraId="4AEAC422" w14:textId="77777777" w:rsidR="00AC1B99" w:rsidRDefault="00AC1B99" w:rsidP="00360A63">
      <w:pPr>
        <w:rPr>
          <w:b/>
          <w:sz w:val="16"/>
          <w:szCs w:val="16"/>
        </w:rPr>
      </w:pPr>
    </w:p>
    <w:p w14:paraId="2B73219F" w14:textId="77777777" w:rsidR="00AC1B99" w:rsidRDefault="00AC1B99" w:rsidP="00360A63">
      <w:pPr>
        <w:rPr>
          <w:b/>
          <w:sz w:val="16"/>
          <w:szCs w:val="16"/>
        </w:rPr>
      </w:pPr>
    </w:p>
    <w:p w14:paraId="7ADD9F5C" w14:textId="77777777" w:rsidR="00AC1B99" w:rsidRDefault="00AC1B99" w:rsidP="00360A63">
      <w:pPr>
        <w:rPr>
          <w:b/>
          <w:sz w:val="16"/>
          <w:szCs w:val="16"/>
        </w:rPr>
      </w:pPr>
    </w:p>
    <w:p w14:paraId="23377B05" w14:textId="77777777" w:rsidR="00AC1B99" w:rsidRDefault="00AC1B99" w:rsidP="00360A63">
      <w:pPr>
        <w:rPr>
          <w:b/>
          <w:sz w:val="16"/>
          <w:szCs w:val="16"/>
        </w:rPr>
      </w:pPr>
    </w:p>
    <w:p w14:paraId="22772631" w14:textId="77777777" w:rsidR="00AC1B99" w:rsidRDefault="00AC1B99" w:rsidP="00360A63">
      <w:pPr>
        <w:rPr>
          <w:b/>
          <w:sz w:val="16"/>
          <w:szCs w:val="16"/>
        </w:rPr>
      </w:pPr>
    </w:p>
    <w:p w14:paraId="5000E231" w14:textId="77777777" w:rsidR="00AC1B99" w:rsidRDefault="00AC1B99" w:rsidP="00360A63">
      <w:pPr>
        <w:rPr>
          <w:b/>
          <w:sz w:val="16"/>
          <w:szCs w:val="16"/>
        </w:rPr>
      </w:pPr>
    </w:p>
    <w:p w14:paraId="4CF25B13" w14:textId="77777777" w:rsidR="00AC1B99" w:rsidRDefault="00AC1B99" w:rsidP="00360A63">
      <w:pPr>
        <w:rPr>
          <w:b/>
          <w:sz w:val="16"/>
          <w:szCs w:val="16"/>
        </w:rPr>
      </w:pPr>
    </w:p>
    <w:p w14:paraId="089CC99D" w14:textId="2633E85F" w:rsidR="00AC1B99" w:rsidRDefault="00C64006" w:rsidP="00360A63">
      <w:pPr>
        <w:rPr>
          <w:b/>
          <w:sz w:val="16"/>
          <w:szCs w:val="16"/>
        </w:rPr>
      </w:pPr>
      <w:r>
        <w:rPr>
          <w:b/>
          <w:noProof/>
          <w:sz w:val="16"/>
          <w:szCs w:val="16"/>
        </w:rPr>
        <mc:AlternateContent>
          <mc:Choice Requires="wps">
            <w:drawing>
              <wp:anchor distT="4294967295" distB="4294967295" distL="114300" distR="114300" simplePos="0" relativeHeight="251659264" behindDoc="0" locked="0" layoutInCell="1" allowOverlap="1" wp14:anchorId="51FC9FC3" wp14:editId="541434A1">
                <wp:simplePos x="0" y="0"/>
                <wp:positionH relativeFrom="column">
                  <wp:posOffset>1040130</wp:posOffset>
                </wp:positionH>
                <wp:positionV relativeFrom="paragraph">
                  <wp:posOffset>102234</wp:posOffset>
                </wp:positionV>
                <wp:extent cx="5233035" cy="0"/>
                <wp:effectExtent l="0" t="0" r="0" b="0"/>
                <wp:wrapNone/>
                <wp:docPr id="16" name="Straight Connector 16" descr="Line used to separate paragraphs from different sections."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303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6A35D1F" id="Straight Connector 16" o:spid="_x0000_s1026" alt="Title: Line - Description: Line used to separate paragraphs from different sections."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9pt,8.05pt" to="493.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" strokecolor="windowText" strokeweight="1pt">
                <o:lock v:ext="edit" shapetype="f"/>
              </v:line>
            </w:pict>
          </mc:Fallback>
        </mc:AlternateContent>
      </w:r>
    </w:p>
    <w:p w14:paraId="01EF3A1F" w14:textId="06E65FFC" w:rsidR="00AC1B99" w:rsidRDefault="00C64006" w:rsidP="00360A63">
      <w:pPr>
        <w:rPr>
          <w:b/>
          <w:sz w:val="16"/>
          <w:szCs w:val="16"/>
        </w:rPr>
      </w:pPr>
      <w:r>
        <w:rPr>
          <w:b/>
          <w:noProof/>
          <w:sz w:val="16"/>
          <w:szCs w:val="16"/>
        </w:rPr>
        <mc:AlternateContent>
          <mc:Choice Requires="wps">
            <w:drawing>
              <wp:anchor distT="0" distB="0" distL="114300" distR="114300" simplePos="0" relativeHeight="251661312" behindDoc="0" locked="0" layoutInCell="1" allowOverlap="1" wp14:anchorId="6389E351" wp14:editId="0FFD63B2">
                <wp:simplePos x="0" y="0"/>
                <wp:positionH relativeFrom="column">
                  <wp:posOffset>1483995</wp:posOffset>
                </wp:positionH>
                <wp:positionV relativeFrom="paragraph">
                  <wp:posOffset>33020</wp:posOffset>
                </wp:positionV>
                <wp:extent cx="5123180" cy="449580"/>
                <wp:effectExtent l="7620" t="6985" r="12700" b="1016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4495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23D2E2" w14:textId="77777777" w:rsidR="006846AD" w:rsidRPr="002A7B0B" w:rsidRDefault="006846AD" w:rsidP="00C60614">
                            <w:pPr>
                              <w:numPr>
                                <w:ilvl w:val="0"/>
                                <w:numId w:val="15"/>
                              </w:numPr>
                              <w:contextualSpacing/>
                              <w:rPr>
                                <w:rFonts w:ascii="Calibri" w:hAnsi="Calibri"/>
                                <w:sz w:val="20"/>
                                <w:szCs w:val="20"/>
                              </w:rPr>
                            </w:pPr>
                            <w:r w:rsidRPr="002A7B0B">
                              <w:rPr>
                                <w:rFonts w:ascii="Calibri" w:hAnsi="Calibri"/>
                                <w:sz w:val="20"/>
                                <w:szCs w:val="20"/>
                              </w:rPr>
                              <w:t>Upload completed Certification Form to the SWIFT Event</w:t>
                            </w:r>
                          </w:p>
                          <w:p w14:paraId="5D5E05E9" w14:textId="77777777" w:rsidR="006846AD" w:rsidRPr="002A7B0B" w:rsidRDefault="006846AD" w:rsidP="00C60614">
                            <w:pPr>
                              <w:numPr>
                                <w:ilvl w:val="0"/>
                                <w:numId w:val="15"/>
                              </w:numPr>
                              <w:contextualSpacing/>
                              <w:rPr>
                                <w:rFonts w:ascii="Calibri" w:hAnsi="Calibri"/>
                                <w:sz w:val="20"/>
                                <w:szCs w:val="20"/>
                              </w:rPr>
                            </w:pPr>
                            <w:r w:rsidRPr="002A7B0B">
                              <w:rPr>
                                <w:rFonts w:ascii="Calibri" w:hAnsi="Calibri"/>
                                <w:sz w:val="20"/>
                                <w:szCs w:val="20"/>
                              </w:rPr>
                              <w:t>Attach the documents from the above checklist into the SWIFT 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89E351" id="Text Box 23" o:spid="_x0000_s1030" type="#_x0000_t202" style="position:absolute;margin-left:116.85pt;margin-top:2.6pt;width:403.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" filled="f" strokecolor="white">
                <v:textbox>
                  <w:txbxContent>
                    <w:p w14:paraId="3423D2E2" w14:textId="77777777" w:rsidR="006846AD" w:rsidRPr="002A7B0B" w:rsidRDefault="006846AD" w:rsidP="00C60614">
                      <w:pPr>
                        <w:numPr>
                          <w:ilvl w:val="0"/>
                          <w:numId w:val="15"/>
                        </w:numPr>
                        <w:contextualSpacing/>
                        <w:rPr>
                          <w:rFonts w:ascii="Calibri" w:hAnsi="Calibri"/>
                          <w:sz w:val="20"/>
                          <w:szCs w:val="20"/>
                        </w:rPr>
                      </w:pPr>
                      <w:r w:rsidRPr="002A7B0B">
                        <w:rPr>
                          <w:rFonts w:ascii="Calibri" w:hAnsi="Calibri"/>
                          <w:sz w:val="20"/>
                          <w:szCs w:val="20"/>
                        </w:rPr>
                        <w:t>Upload completed Certification Form to the SWIFT Event</w:t>
                      </w:r>
                    </w:p>
                    <w:p w14:paraId="5D5E05E9" w14:textId="77777777" w:rsidR="006846AD" w:rsidRPr="002A7B0B" w:rsidRDefault="006846AD" w:rsidP="00C60614">
                      <w:pPr>
                        <w:numPr>
                          <w:ilvl w:val="0"/>
                          <w:numId w:val="15"/>
                        </w:numPr>
                        <w:contextualSpacing/>
                        <w:rPr>
                          <w:rFonts w:ascii="Calibri" w:hAnsi="Calibri"/>
                          <w:sz w:val="20"/>
                          <w:szCs w:val="20"/>
                        </w:rPr>
                      </w:pPr>
                      <w:r w:rsidRPr="002A7B0B">
                        <w:rPr>
                          <w:rFonts w:ascii="Calibri" w:hAnsi="Calibri"/>
                          <w:sz w:val="20"/>
                          <w:szCs w:val="20"/>
                        </w:rPr>
                        <w:t>Attach the documents from the above checklist into the SWIFT Event</w:t>
                      </w:r>
                    </w:p>
                  </w:txbxContent>
                </v:textbox>
              </v:shape>
            </w:pict>
          </mc:Fallback>
        </mc:AlternateContent>
      </w:r>
      <w:r>
        <w:rPr>
          <w:b/>
          <w:noProof/>
          <w:sz w:val="16"/>
          <w:szCs w:val="16"/>
        </w:rPr>
        <mc:AlternateContent>
          <mc:Choice Requires="wps">
            <w:drawing>
              <wp:anchor distT="0" distB="0" distL="114300" distR="114300" simplePos="0" relativeHeight="251660288" behindDoc="0" locked="0" layoutInCell="1" allowOverlap="1" wp14:anchorId="3BE28559" wp14:editId="525030C5">
                <wp:simplePos x="0" y="0"/>
                <wp:positionH relativeFrom="column">
                  <wp:posOffset>150495</wp:posOffset>
                </wp:positionH>
                <wp:positionV relativeFrom="paragraph">
                  <wp:posOffset>80645</wp:posOffset>
                </wp:positionV>
                <wp:extent cx="973455" cy="449580"/>
                <wp:effectExtent l="7620" t="6985" r="9525" b="1016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4495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875EC4E" w14:textId="77777777" w:rsidR="006846AD" w:rsidRPr="00CA22D3" w:rsidRDefault="006846AD" w:rsidP="002A7B0B">
                            <w:pPr>
                              <w:rPr>
                                <w:rFonts w:ascii="Calibri" w:hAnsi="Calibri"/>
                              </w:rPr>
                            </w:pPr>
                            <w:r w:rsidRPr="002A7B0B">
                              <w:rPr>
                                <w:rFonts w:ascii="Calibri" w:hAnsi="Calibri"/>
                                <w:b/>
                                <w:sz w:val="20"/>
                                <w:szCs w:val="20"/>
                              </w:rPr>
                              <w:t>Checklist if using SWIFT: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28559" id="Text Box 22" o:spid="_x0000_s1031" type="#_x0000_t202" style="position:absolute;margin-left:11.85pt;margin-top:6.35pt;width:76.6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" filled="f" strokecolor="white">
                <v:textbox>
                  <w:txbxContent>
                    <w:p w14:paraId="0875EC4E" w14:textId="77777777" w:rsidR="006846AD" w:rsidRPr="00CA22D3" w:rsidRDefault="006846AD" w:rsidP="002A7B0B">
                      <w:pPr>
                        <w:rPr>
                          <w:rFonts w:ascii="Calibri" w:hAnsi="Calibri"/>
                        </w:rPr>
                      </w:pPr>
                      <w:r w:rsidRPr="002A7B0B">
                        <w:rPr>
                          <w:rFonts w:ascii="Calibri" w:hAnsi="Calibri"/>
                          <w:b/>
                          <w:sz w:val="20"/>
                          <w:szCs w:val="20"/>
                        </w:rPr>
                        <w:t>Checklist if using SWIFT:</w:t>
                      </w:r>
                    </w:p>
                  </w:txbxContent>
                </v:textbox>
              </v:shape>
            </w:pict>
          </mc:Fallback>
        </mc:AlternateContent>
      </w:r>
    </w:p>
    <w:p w14:paraId="51955F93" w14:textId="77777777" w:rsidR="00AC1B99" w:rsidRDefault="00AC1B99" w:rsidP="00360A63">
      <w:pPr>
        <w:rPr>
          <w:b/>
          <w:sz w:val="16"/>
          <w:szCs w:val="16"/>
        </w:rPr>
      </w:pPr>
    </w:p>
    <w:p w14:paraId="6A80599A" w14:textId="77777777" w:rsidR="00AC1B99" w:rsidRDefault="00AC1B99" w:rsidP="00360A63">
      <w:pPr>
        <w:rPr>
          <w:b/>
          <w:sz w:val="16"/>
          <w:szCs w:val="16"/>
        </w:rPr>
      </w:pPr>
    </w:p>
    <w:p w14:paraId="58FA5990" w14:textId="77777777" w:rsidR="00AC1B99" w:rsidRDefault="00AC1B99" w:rsidP="00360A63">
      <w:pPr>
        <w:rPr>
          <w:b/>
          <w:sz w:val="16"/>
          <w:szCs w:val="16"/>
        </w:rPr>
      </w:pPr>
    </w:p>
    <w:p w14:paraId="174AC361" w14:textId="77777777" w:rsidR="00AC1B99" w:rsidRDefault="00AC1B99" w:rsidP="00360A63">
      <w:pPr>
        <w:rPr>
          <w:b/>
          <w:sz w:val="16"/>
          <w:szCs w:val="16"/>
        </w:rPr>
      </w:pPr>
    </w:p>
    <w:p w14:paraId="2A362074" w14:textId="77777777" w:rsidR="009F6AFE" w:rsidRDefault="009F6AFE" w:rsidP="00360A63">
      <w:pPr>
        <w:rPr>
          <w:b/>
          <w:sz w:val="16"/>
          <w:szCs w:val="16"/>
        </w:rPr>
      </w:pPr>
    </w:p>
    <w:p w14:paraId="7987CF2A" w14:textId="77777777" w:rsidR="002A7B0B" w:rsidRPr="005F632A" w:rsidRDefault="002A7B0B" w:rsidP="002A7B0B">
      <w:pPr>
        <w:pBdr>
          <w:bottom w:val="single" w:sz="12" w:space="1" w:color="auto"/>
        </w:pBdr>
        <w:rPr>
          <w:rFonts w:ascii="Calibri" w:hAnsi="Calibri"/>
          <w:b/>
          <w:sz w:val="28"/>
        </w:rPr>
      </w:pPr>
      <w:r w:rsidRPr="005F632A">
        <w:rPr>
          <w:rFonts w:ascii="Calibri" w:hAnsi="Calibri"/>
          <w:b/>
          <w:sz w:val="28"/>
        </w:rPr>
        <w:t>SECTION 2 –BACKGROUND</w:t>
      </w:r>
    </w:p>
    <w:p w14:paraId="6A2373F8" w14:textId="77777777" w:rsidR="00AC1B99" w:rsidRDefault="00AC1B99" w:rsidP="00360A6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4"/>
        <w:gridCol w:w="3740"/>
        <w:gridCol w:w="2536"/>
      </w:tblGrid>
      <w:tr w:rsidR="00360A63" w:rsidRPr="00297EE8" w14:paraId="1FA3D4BF" w14:textId="77777777" w:rsidTr="002A7B0B">
        <w:trPr>
          <w:trHeight w:val="548"/>
        </w:trPr>
        <w:tc>
          <w:tcPr>
            <w:tcW w:w="2092" w:type="pct"/>
          </w:tcPr>
          <w:p w14:paraId="6D24D8B8" w14:textId="77777777" w:rsidR="00360A63" w:rsidRPr="00C60614" w:rsidRDefault="00360A63" w:rsidP="002134CA">
            <w:pPr>
              <w:rPr>
                <w:rFonts w:ascii="Calibri" w:hAnsi="Calibri"/>
                <w:b/>
                <w:sz w:val="20"/>
              </w:rPr>
            </w:pPr>
            <w:r w:rsidRPr="00C60614">
              <w:rPr>
                <w:rFonts w:ascii="Calibri" w:hAnsi="Calibri"/>
                <w:b/>
                <w:sz w:val="20"/>
              </w:rPr>
              <w:t>Project Title</w:t>
            </w:r>
          </w:p>
          <w:p w14:paraId="399AECB3" w14:textId="48B1558E" w:rsidR="00AD5294" w:rsidRPr="00C60614" w:rsidRDefault="00AD5294" w:rsidP="00C17B8C">
            <w:pPr>
              <w:rPr>
                <w:rFonts w:ascii="Calibri" w:hAnsi="Calibri"/>
                <w:b/>
                <w:sz w:val="20"/>
              </w:rPr>
            </w:pPr>
          </w:p>
        </w:tc>
        <w:tc>
          <w:tcPr>
            <w:tcW w:w="1733" w:type="pct"/>
          </w:tcPr>
          <w:p w14:paraId="07777190" w14:textId="77777777" w:rsidR="00360A63" w:rsidRPr="00C60614" w:rsidRDefault="009368AD" w:rsidP="002134CA">
            <w:pPr>
              <w:rPr>
                <w:rFonts w:ascii="Calibri" w:hAnsi="Calibri"/>
                <w:b/>
                <w:sz w:val="20"/>
              </w:rPr>
            </w:pPr>
            <w:r w:rsidRPr="00C60614">
              <w:rPr>
                <w:rFonts w:ascii="Calibri" w:hAnsi="Calibri"/>
                <w:b/>
                <w:sz w:val="20"/>
              </w:rPr>
              <w:t>Project Manager</w:t>
            </w:r>
            <w:r w:rsidR="00360A63" w:rsidRPr="00C60614">
              <w:rPr>
                <w:rFonts w:ascii="Calibri" w:hAnsi="Calibri"/>
                <w:b/>
                <w:sz w:val="20"/>
              </w:rPr>
              <w:t>:</w:t>
            </w:r>
          </w:p>
          <w:p w14:paraId="0C4C4F52" w14:textId="562C0F29" w:rsidR="009368AD" w:rsidRPr="00C60614" w:rsidRDefault="009368AD" w:rsidP="00C17B8C">
            <w:pPr>
              <w:rPr>
                <w:rFonts w:ascii="Calibri" w:hAnsi="Calibri"/>
                <w:b/>
                <w:sz w:val="20"/>
              </w:rPr>
            </w:pPr>
          </w:p>
        </w:tc>
        <w:tc>
          <w:tcPr>
            <w:tcW w:w="1175" w:type="pct"/>
          </w:tcPr>
          <w:p w14:paraId="668BC47E" w14:textId="77777777" w:rsidR="00360A63" w:rsidRPr="00C60614" w:rsidRDefault="00360A63" w:rsidP="002134CA">
            <w:pPr>
              <w:rPr>
                <w:rFonts w:ascii="Calibri" w:hAnsi="Calibri"/>
                <w:b/>
                <w:sz w:val="20"/>
              </w:rPr>
            </w:pPr>
            <w:r w:rsidRPr="00C60614">
              <w:rPr>
                <w:rFonts w:ascii="Calibri" w:hAnsi="Calibri"/>
                <w:b/>
                <w:sz w:val="20"/>
              </w:rPr>
              <w:t>Project Number</w:t>
            </w:r>
          </w:p>
          <w:p w14:paraId="1AFE0F76" w14:textId="734E8B48" w:rsidR="00360A63" w:rsidRPr="00C60614" w:rsidRDefault="00360A63" w:rsidP="002134CA">
            <w:pPr>
              <w:rPr>
                <w:rFonts w:ascii="Calibri" w:hAnsi="Calibri"/>
                <w:b/>
                <w:sz w:val="20"/>
              </w:rPr>
            </w:pPr>
          </w:p>
        </w:tc>
      </w:tr>
      <w:tr w:rsidR="00360A63" w:rsidRPr="00297EE8" w14:paraId="735A45C1" w14:textId="77777777" w:rsidTr="002A7B0B">
        <w:trPr>
          <w:trHeight w:val="728"/>
        </w:trPr>
        <w:tc>
          <w:tcPr>
            <w:tcW w:w="2092" w:type="pct"/>
          </w:tcPr>
          <w:p w14:paraId="6B2563AC" w14:textId="77777777" w:rsidR="00360A63" w:rsidRPr="00C60614" w:rsidRDefault="00360A63" w:rsidP="002134CA">
            <w:pPr>
              <w:rPr>
                <w:rFonts w:ascii="Calibri" w:hAnsi="Calibri"/>
                <w:b/>
                <w:sz w:val="20"/>
              </w:rPr>
            </w:pPr>
            <w:r w:rsidRPr="00C60614">
              <w:rPr>
                <w:rFonts w:ascii="Calibri" w:hAnsi="Calibri"/>
                <w:b/>
                <w:sz w:val="20"/>
              </w:rPr>
              <w:t>Department</w:t>
            </w:r>
            <w:r w:rsidR="00AD5294" w:rsidRPr="00C60614">
              <w:rPr>
                <w:rFonts w:ascii="Calibri" w:hAnsi="Calibri"/>
                <w:b/>
                <w:sz w:val="20"/>
              </w:rPr>
              <w:t xml:space="preserve"> of Admin on behalf of</w:t>
            </w:r>
          </w:p>
          <w:p w14:paraId="146DB7D8" w14:textId="3372B246" w:rsidR="00360A63" w:rsidRPr="00C60614" w:rsidRDefault="00360A63" w:rsidP="00C17B8C">
            <w:pPr>
              <w:rPr>
                <w:rFonts w:ascii="Calibri" w:hAnsi="Calibri"/>
                <w:b/>
                <w:sz w:val="20"/>
              </w:rPr>
            </w:pPr>
            <w:r w:rsidRPr="00C60614">
              <w:rPr>
                <w:rFonts w:ascii="Calibri" w:hAnsi="Calibri"/>
                <w:b/>
                <w:sz w:val="20"/>
              </w:rPr>
              <w:tab/>
            </w:r>
            <w:r w:rsidRPr="00C60614">
              <w:rPr>
                <w:rFonts w:ascii="Calibri" w:hAnsi="Calibri"/>
                <w:b/>
                <w:sz w:val="20"/>
              </w:rPr>
              <w:tab/>
            </w:r>
          </w:p>
        </w:tc>
        <w:tc>
          <w:tcPr>
            <w:tcW w:w="1733" w:type="pct"/>
          </w:tcPr>
          <w:p w14:paraId="5032A4C5" w14:textId="77777777" w:rsidR="00360A63" w:rsidRPr="00C60614" w:rsidRDefault="00360A63" w:rsidP="002134CA">
            <w:pPr>
              <w:rPr>
                <w:rFonts w:ascii="Calibri" w:hAnsi="Calibri"/>
                <w:b/>
                <w:sz w:val="20"/>
              </w:rPr>
            </w:pPr>
            <w:r w:rsidRPr="00C60614">
              <w:rPr>
                <w:rFonts w:ascii="Calibri" w:hAnsi="Calibri"/>
                <w:b/>
                <w:sz w:val="20"/>
              </w:rPr>
              <w:t>Division</w:t>
            </w:r>
          </w:p>
          <w:p w14:paraId="41E80876" w14:textId="77777777" w:rsidR="00114985" w:rsidRPr="00C60614" w:rsidRDefault="00A8703C" w:rsidP="002134CA">
            <w:pPr>
              <w:rPr>
                <w:rFonts w:ascii="Calibri" w:hAnsi="Calibri"/>
                <w:b/>
                <w:sz w:val="20"/>
              </w:rPr>
            </w:pPr>
            <w:r w:rsidRPr="003E1D89">
              <w:rPr>
                <w:rFonts w:ascii="Calibri" w:hAnsi="Calibri"/>
                <w:b/>
                <w:sz w:val="20"/>
                <w:highlight w:val="yellow"/>
              </w:rPr>
              <w:t>Real Estate and Construction Services</w:t>
            </w:r>
          </w:p>
        </w:tc>
        <w:tc>
          <w:tcPr>
            <w:tcW w:w="1175" w:type="pct"/>
          </w:tcPr>
          <w:p w14:paraId="7D996A1C" w14:textId="77777777" w:rsidR="00A36185" w:rsidRPr="00C60614" w:rsidRDefault="00A36185" w:rsidP="00A36185">
            <w:pPr>
              <w:rPr>
                <w:rFonts w:ascii="Calibri" w:hAnsi="Calibri"/>
                <w:b/>
                <w:sz w:val="20"/>
              </w:rPr>
            </w:pPr>
            <w:r w:rsidRPr="00C60614">
              <w:rPr>
                <w:rFonts w:ascii="Calibri" w:hAnsi="Calibri"/>
                <w:b/>
                <w:sz w:val="20"/>
              </w:rPr>
              <w:t xml:space="preserve">Contracts Specialist: </w:t>
            </w:r>
          </w:p>
          <w:p w14:paraId="0188ACD0" w14:textId="27423EDF" w:rsidR="00360A63" w:rsidRPr="00C60614" w:rsidRDefault="00360A63" w:rsidP="001F29CD">
            <w:pPr>
              <w:rPr>
                <w:rFonts w:ascii="Calibri" w:hAnsi="Calibri"/>
                <w:b/>
                <w:sz w:val="20"/>
              </w:rPr>
            </w:pPr>
          </w:p>
        </w:tc>
      </w:tr>
      <w:tr w:rsidR="002A7B0B" w:rsidRPr="00297EE8" w14:paraId="71CFE7B2" w14:textId="77777777" w:rsidTr="002A7B0B">
        <w:trPr>
          <w:trHeight w:val="728"/>
        </w:trPr>
        <w:tc>
          <w:tcPr>
            <w:tcW w:w="2092" w:type="pct"/>
          </w:tcPr>
          <w:p w14:paraId="69330508" w14:textId="77777777" w:rsidR="002A7B0B" w:rsidRPr="00C60614" w:rsidRDefault="002A7B0B" w:rsidP="002A7B0B">
            <w:pPr>
              <w:rPr>
                <w:rFonts w:ascii="Calibri" w:hAnsi="Calibri"/>
                <w:sz w:val="20"/>
                <w:szCs w:val="20"/>
              </w:rPr>
            </w:pPr>
            <w:r w:rsidRPr="00C60614">
              <w:rPr>
                <w:rFonts w:ascii="Calibri" w:hAnsi="Calibri"/>
                <w:sz w:val="20"/>
                <w:szCs w:val="20"/>
              </w:rPr>
              <w:t>Estimated Contract Value (original contract period):</w:t>
            </w:r>
          </w:p>
          <w:p w14:paraId="6554FC50" w14:textId="77777777" w:rsidR="002A7B0B" w:rsidRPr="00C60614" w:rsidRDefault="002A7B0B" w:rsidP="002A7B0B">
            <w:pPr>
              <w:rPr>
                <w:rFonts w:ascii="Calibri" w:hAnsi="Calibri"/>
                <w:sz w:val="20"/>
                <w:szCs w:val="20"/>
              </w:rPr>
            </w:pPr>
          </w:p>
          <w:p w14:paraId="0860854C" w14:textId="522E0949" w:rsidR="002A7B0B" w:rsidRPr="00C60614" w:rsidRDefault="002A7B0B" w:rsidP="002A7B0B">
            <w:pPr>
              <w:rPr>
                <w:rFonts w:ascii="Calibri" w:hAnsi="Calibri"/>
                <w:sz w:val="20"/>
                <w:szCs w:val="20"/>
              </w:rPr>
            </w:pPr>
          </w:p>
        </w:tc>
        <w:tc>
          <w:tcPr>
            <w:tcW w:w="1733" w:type="pct"/>
          </w:tcPr>
          <w:p w14:paraId="79E66E3A" w14:textId="77777777" w:rsidR="002A7B0B" w:rsidRPr="00C60614" w:rsidRDefault="002A7B0B" w:rsidP="002A7B0B">
            <w:pPr>
              <w:rPr>
                <w:rFonts w:ascii="Calibri" w:hAnsi="Calibri"/>
                <w:sz w:val="20"/>
                <w:szCs w:val="20"/>
              </w:rPr>
            </w:pPr>
            <w:r w:rsidRPr="00C60614">
              <w:rPr>
                <w:rFonts w:ascii="Calibri" w:hAnsi="Calibri"/>
                <w:sz w:val="20"/>
                <w:szCs w:val="20"/>
              </w:rPr>
              <w:t>Estimated Contract Value (including extension options):</w:t>
            </w:r>
          </w:p>
          <w:p w14:paraId="181F9B10" w14:textId="77777777" w:rsidR="002A7B0B" w:rsidRPr="00C60614" w:rsidRDefault="002A7B0B" w:rsidP="002A7B0B">
            <w:pPr>
              <w:rPr>
                <w:rFonts w:ascii="Calibri" w:hAnsi="Calibri"/>
                <w:sz w:val="20"/>
                <w:szCs w:val="20"/>
              </w:rPr>
            </w:pPr>
          </w:p>
          <w:p w14:paraId="0F8C6F2F" w14:textId="4B2717E6" w:rsidR="002A7B0B" w:rsidRPr="00C60614" w:rsidRDefault="002A7B0B" w:rsidP="002A7B0B">
            <w:pPr>
              <w:rPr>
                <w:rFonts w:ascii="Calibri" w:hAnsi="Calibri"/>
                <w:sz w:val="20"/>
                <w:szCs w:val="20"/>
              </w:rPr>
            </w:pPr>
          </w:p>
        </w:tc>
        <w:tc>
          <w:tcPr>
            <w:tcW w:w="1175" w:type="pct"/>
          </w:tcPr>
          <w:p w14:paraId="199224A9" w14:textId="77777777" w:rsidR="002A7B0B" w:rsidRPr="00C60614" w:rsidRDefault="002A7B0B" w:rsidP="002A7B0B">
            <w:pPr>
              <w:rPr>
                <w:rFonts w:ascii="Calibri" w:hAnsi="Calibri"/>
                <w:sz w:val="20"/>
                <w:szCs w:val="20"/>
              </w:rPr>
            </w:pPr>
            <w:r w:rsidRPr="00C60614">
              <w:rPr>
                <w:rFonts w:ascii="Calibri" w:hAnsi="Calibri"/>
                <w:b/>
                <w:sz w:val="20"/>
                <w:szCs w:val="20"/>
              </w:rPr>
              <w:t xml:space="preserve">Source of Funds </w:t>
            </w:r>
            <w:r w:rsidRPr="00C60614">
              <w:rPr>
                <w:rFonts w:ascii="Calibri" w:hAnsi="Calibri"/>
                <w:sz w:val="20"/>
                <w:szCs w:val="20"/>
              </w:rPr>
              <w:t>(indicate whether State or Federal)</w:t>
            </w:r>
          </w:p>
          <w:p w14:paraId="16951EEB" w14:textId="35CCBF5A" w:rsidR="002A7B0B" w:rsidRPr="00C60614" w:rsidRDefault="002A7B0B" w:rsidP="002A7B0B">
            <w:pPr>
              <w:rPr>
                <w:rFonts w:ascii="Calibri" w:hAnsi="Calibri"/>
                <w:b/>
                <w:sz w:val="20"/>
                <w:szCs w:val="20"/>
              </w:rPr>
            </w:pPr>
          </w:p>
        </w:tc>
      </w:tr>
      <w:tr w:rsidR="00360A63" w:rsidRPr="00297EE8" w14:paraId="29BFB091" w14:textId="77777777" w:rsidTr="002134CA">
        <w:tc>
          <w:tcPr>
            <w:tcW w:w="5000" w:type="pct"/>
            <w:gridSpan w:val="3"/>
          </w:tcPr>
          <w:p w14:paraId="4FF89F0F" w14:textId="2EC848A8" w:rsidR="002A7B0B" w:rsidRPr="002A7B0B" w:rsidRDefault="002A7B0B" w:rsidP="002A7B0B">
            <w:pPr>
              <w:rPr>
                <w:rFonts w:ascii="Calibri" w:hAnsi="Calibri"/>
                <w:b/>
                <w:sz w:val="20"/>
                <w:szCs w:val="20"/>
              </w:rPr>
            </w:pPr>
            <w:r w:rsidRPr="002A7B0B">
              <w:rPr>
                <w:rFonts w:ascii="Calibri" w:hAnsi="Calibri"/>
                <w:b/>
                <w:sz w:val="20"/>
                <w:szCs w:val="20"/>
              </w:rPr>
              <w:t>*Original Contract Period:  From:</w:t>
            </w:r>
            <w:r w:rsidR="00AF1658">
              <w:rPr>
                <w:rFonts w:ascii="Calibri" w:hAnsi="Calibri"/>
                <w:b/>
                <w:sz w:val="20"/>
                <w:szCs w:val="20"/>
              </w:rPr>
              <w:t xml:space="preserve"> </w:t>
            </w:r>
            <w:r w:rsidR="00123BAE" w:rsidRPr="00123BAE">
              <w:rPr>
                <w:rFonts w:ascii="Calibri" w:hAnsi="Calibri"/>
                <w:b/>
                <w:sz w:val="20"/>
                <w:szCs w:val="20"/>
                <w:u w:val="single"/>
              </w:rPr>
              <w:t xml:space="preserve">           </w:t>
            </w:r>
            <w:r w:rsidRPr="00123BAE">
              <w:rPr>
                <w:rFonts w:ascii="Calibri" w:hAnsi="Calibri"/>
                <w:b/>
                <w:sz w:val="20"/>
                <w:szCs w:val="20"/>
                <w:u w:val="single"/>
              </w:rPr>
              <w:t xml:space="preserve"> </w:t>
            </w:r>
            <w:r w:rsidRPr="002A7B0B">
              <w:rPr>
                <w:rFonts w:ascii="Calibri" w:hAnsi="Calibri"/>
                <w:b/>
                <w:sz w:val="20"/>
                <w:szCs w:val="20"/>
              </w:rPr>
              <w:t xml:space="preserve"> To: </w:t>
            </w:r>
            <w:r w:rsidR="00123BAE" w:rsidRPr="00123BAE">
              <w:rPr>
                <w:rFonts w:ascii="Calibri" w:hAnsi="Calibri"/>
                <w:b/>
                <w:sz w:val="20"/>
                <w:szCs w:val="20"/>
                <w:u w:val="single"/>
              </w:rPr>
              <w:t xml:space="preserve">          </w:t>
            </w:r>
            <w:r w:rsidRPr="00123BAE">
              <w:rPr>
                <w:rFonts w:ascii="Calibri" w:hAnsi="Calibri"/>
                <w:b/>
                <w:sz w:val="20"/>
                <w:szCs w:val="20"/>
                <w:u w:val="single"/>
              </w:rPr>
              <w:t xml:space="preserve">  </w:t>
            </w:r>
            <w:r w:rsidRPr="002A7B0B">
              <w:rPr>
                <w:rFonts w:ascii="Calibri" w:hAnsi="Calibri"/>
                <w:b/>
                <w:sz w:val="20"/>
                <w:szCs w:val="20"/>
              </w:rPr>
              <w:t xml:space="preserve"> With option to extend </w:t>
            </w:r>
            <w:r w:rsidR="00123BAE" w:rsidRPr="00123BAE">
              <w:rPr>
                <w:rFonts w:ascii="Calibri" w:hAnsi="Calibri"/>
                <w:b/>
                <w:sz w:val="20"/>
                <w:szCs w:val="20"/>
                <w:u w:val="single"/>
              </w:rPr>
              <w:t xml:space="preserve"> </w:t>
            </w:r>
            <w:r w:rsidRPr="00123BAE">
              <w:rPr>
                <w:rFonts w:ascii="Calibri" w:hAnsi="Calibri"/>
                <w:b/>
                <w:sz w:val="20"/>
                <w:szCs w:val="20"/>
                <w:u w:val="single"/>
              </w:rPr>
              <w:t xml:space="preserve"> </w:t>
            </w:r>
            <w:r w:rsidR="00123BAE" w:rsidRPr="00123BAE">
              <w:rPr>
                <w:rFonts w:ascii="Calibri" w:hAnsi="Calibri"/>
                <w:b/>
                <w:sz w:val="20"/>
                <w:szCs w:val="20"/>
                <w:u w:val="single"/>
              </w:rPr>
              <w:t xml:space="preserve">  </w:t>
            </w:r>
            <w:r w:rsidRPr="002A7B0B">
              <w:rPr>
                <w:rFonts w:ascii="Calibri" w:hAnsi="Calibri"/>
                <w:b/>
                <w:sz w:val="20"/>
                <w:szCs w:val="20"/>
              </w:rPr>
              <w:t xml:space="preserve"> </w:t>
            </w:r>
            <w:proofErr w:type="spellStart"/>
            <w:r w:rsidRPr="002A7B0B">
              <w:rPr>
                <w:rFonts w:ascii="Calibri" w:hAnsi="Calibri"/>
                <w:b/>
                <w:sz w:val="20"/>
                <w:szCs w:val="20"/>
              </w:rPr>
              <w:t>add’l</w:t>
            </w:r>
            <w:proofErr w:type="spellEnd"/>
            <w:r w:rsidRPr="002A7B0B">
              <w:rPr>
                <w:rFonts w:ascii="Calibri" w:hAnsi="Calibri"/>
                <w:b/>
                <w:sz w:val="20"/>
                <w:szCs w:val="20"/>
              </w:rPr>
              <w:t xml:space="preserve"> </w:t>
            </w:r>
            <w:r w:rsidR="00123BAE" w:rsidRPr="00123BAE">
              <w:rPr>
                <w:rFonts w:ascii="Calibri" w:hAnsi="Calibri"/>
                <w:b/>
                <w:sz w:val="20"/>
                <w:szCs w:val="20"/>
                <w:u w:val="single"/>
              </w:rPr>
              <w:t xml:space="preserve"> </w:t>
            </w:r>
            <w:r w:rsidRPr="00123BAE">
              <w:rPr>
                <w:rFonts w:ascii="Calibri" w:hAnsi="Calibri"/>
                <w:b/>
                <w:sz w:val="20"/>
                <w:szCs w:val="20"/>
                <w:u w:val="single"/>
              </w:rPr>
              <w:t xml:space="preserve"> </w:t>
            </w:r>
            <w:r w:rsidR="00123BAE" w:rsidRPr="00123BAE">
              <w:rPr>
                <w:rFonts w:ascii="Calibri" w:hAnsi="Calibri"/>
                <w:b/>
                <w:sz w:val="20"/>
                <w:szCs w:val="20"/>
                <w:u w:val="single"/>
              </w:rPr>
              <w:t xml:space="preserve">  </w:t>
            </w:r>
            <w:r w:rsidR="00123BAE">
              <w:rPr>
                <w:rFonts w:ascii="Calibri" w:hAnsi="Calibri"/>
                <w:b/>
                <w:sz w:val="20"/>
                <w:szCs w:val="20"/>
              </w:rPr>
              <w:t xml:space="preserve"> </w:t>
            </w:r>
            <w:r w:rsidRPr="002A7B0B">
              <w:rPr>
                <w:rFonts w:ascii="Calibri" w:hAnsi="Calibri"/>
                <w:b/>
                <w:sz w:val="20"/>
                <w:szCs w:val="20"/>
              </w:rPr>
              <w:t xml:space="preserve">yr. periods                                                        </w:t>
            </w:r>
          </w:p>
          <w:p w14:paraId="0FFAE4FC" w14:textId="7262BAF9" w:rsidR="002A7B0B" w:rsidRPr="002A7B0B" w:rsidRDefault="00123BAE" w:rsidP="002A7B0B">
            <w:pPr>
              <w:rPr>
                <w:rFonts w:ascii="Calibri" w:hAnsi="Calibri"/>
                <w:sz w:val="20"/>
                <w:szCs w:val="20"/>
              </w:rPr>
            </w:pPr>
            <w:r>
              <w:rPr>
                <w:rFonts w:ascii="Calibri" w:hAnsi="Calibri"/>
                <w:sz w:val="20"/>
                <w:szCs w:val="20"/>
              </w:rPr>
              <w:t xml:space="preserve">  </w:t>
            </w:r>
          </w:p>
          <w:p w14:paraId="5B8C204A" w14:textId="252505CF" w:rsidR="00360A63" w:rsidRPr="00D82DAE" w:rsidRDefault="002A7B0B" w:rsidP="00C17B8C">
            <w:pPr>
              <w:rPr>
                <w:rFonts w:ascii="Calibri" w:hAnsi="Calibri"/>
                <w:sz w:val="16"/>
                <w:szCs w:val="20"/>
              </w:rPr>
            </w:pPr>
            <w:r w:rsidRPr="002A7B0B">
              <w:rPr>
                <w:rFonts w:ascii="Calibri" w:hAnsi="Calibri"/>
                <w:b/>
                <w:sz w:val="16"/>
                <w:szCs w:val="20"/>
              </w:rPr>
              <w:t>*Note</w:t>
            </w:r>
            <w:r w:rsidRPr="002A7B0B">
              <w:rPr>
                <w:rFonts w:ascii="Calibri" w:hAnsi="Calibri"/>
                <w:sz w:val="16"/>
                <w:szCs w:val="20"/>
              </w:rPr>
              <w:t xml:space="preserve">:  The combined contract and amendment cannot exceed five years, unless otherwise provided for by law (Minn. Stat. 16C.06 Subd. 3b(b).  Also, the term of the original contract </w:t>
            </w:r>
            <w:r w:rsidRPr="002A7B0B">
              <w:rPr>
                <w:rFonts w:ascii="Calibri" w:hAnsi="Calibri"/>
                <w:sz w:val="16"/>
                <w:szCs w:val="20"/>
                <w:u w:val="single"/>
              </w:rPr>
              <w:t>must not exceed two years</w:t>
            </w:r>
            <w:r w:rsidRPr="002A7B0B">
              <w:rPr>
                <w:rFonts w:ascii="Calibri" w:hAnsi="Calibri"/>
                <w:sz w:val="16"/>
                <w:szCs w:val="20"/>
              </w:rPr>
              <w:t xml:space="preserve"> unless the commissioner determines that a longer duration is in the best interest of the state.  If you are requesting that the original contract </w:t>
            </w:r>
            <w:proofErr w:type="gramStart"/>
            <w:r w:rsidRPr="002A7B0B">
              <w:rPr>
                <w:rFonts w:ascii="Calibri" w:hAnsi="Calibri"/>
                <w:sz w:val="16"/>
                <w:szCs w:val="20"/>
              </w:rPr>
              <w:t>length</w:t>
            </w:r>
            <w:proofErr w:type="gramEnd"/>
            <w:r w:rsidRPr="002A7B0B">
              <w:rPr>
                <w:rFonts w:ascii="Calibri" w:hAnsi="Calibri"/>
                <w:sz w:val="16"/>
                <w:szCs w:val="20"/>
              </w:rPr>
              <w:t xml:space="preserve"> be longer than two years, </w:t>
            </w:r>
            <w:r w:rsidRPr="002A7B0B">
              <w:rPr>
                <w:rFonts w:ascii="Calibri" w:hAnsi="Calibri"/>
                <w:sz w:val="16"/>
                <w:szCs w:val="20"/>
                <w:u w:val="single"/>
              </w:rPr>
              <w:t xml:space="preserve">please </w:t>
            </w:r>
            <w:r w:rsidR="006629FD">
              <w:rPr>
                <w:rFonts w:ascii="Calibri" w:hAnsi="Calibri"/>
                <w:sz w:val="16"/>
                <w:szCs w:val="20"/>
                <w:u w:val="single"/>
              </w:rPr>
              <w:t>provide the</w:t>
            </w:r>
            <w:r w:rsidRPr="002A7B0B">
              <w:rPr>
                <w:rFonts w:ascii="Calibri" w:hAnsi="Calibri"/>
                <w:sz w:val="16"/>
                <w:szCs w:val="20"/>
                <w:u w:val="single"/>
              </w:rPr>
              <w:t xml:space="preserve"> justification </w:t>
            </w:r>
            <w:r w:rsidR="006629FD">
              <w:rPr>
                <w:rFonts w:ascii="Calibri" w:hAnsi="Calibri"/>
                <w:sz w:val="16"/>
                <w:szCs w:val="20"/>
                <w:u w:val="single"/>
              </w:rPr>
              <w:t>in the check</w:t>
            </w:r>
            <w:r w:rsidR="002F3549">
              <w:rPr>
                <w:rFonts w:ascii="Calibri" w:hAnsi="Calibri"/>
                <w:sz w:val="16"/>
                <w:szCs w:val="20"/>
                <w:u w:val="single"/>
              </w:rPr>
              <w:t xml:space="preserve"> </w:t>
            </w:r>
            <w:r w:rsidR="006629FD">
              <w:rPr>
                <w:rFonts w:ascii="Calibri" w:hAnsi="Calibri"/>
                <w:sz w:val="16"/>
                <w:szCs w:val="20"/>
                <w:u w:val="single"/>
              </w:rPr>
              <w:t xml:space="preserve">boxes </w:t>
            </w:r>
            <w:r w:rsidRPr="002A7B0B">
              <w:rPr>
                <w:rFonts w:ascii="Calibri" w:hAnsi="Calibri"/>
                <w:sz w:val="16"/>
                <w:szCs w:val="20"/>
                <w:u w:val="single"/>
              </w:rPr>
              <w:t>below</w:t>
            </w:r>
            <w:r w:rsidR="00BE306E">
              <w:rPr>
                <w:rFonts w:ascii="Calibri" w:hAnsi="Calibri"/>
                <w:sz w:val="16"/>
                <w:szCs w:val="20"/>
              </w:rPr>
              <w:t>.</w:t>
            </w:r>
          </w:p>
        </w:tc>
      </w:tr>
    </w:tbl>
    <w:p w14:paraId="39E583EB" w14:textId="77777777" w:rsidR="00360A63" w:rsidRPr="00D32D48" w:rsidRDefault="00D32D48" w:rsidP="00360A63">
      <w:pPr>
        <w:rPr>
          <w:i/>
          <w:sz w:val="16"/>
          <w:szCs w:val="16"/>
        </w:rPr>
      </w:pPr>
      <w:r w:rsidRPr="003E1D89">
        <w:rPr>
          <w:i/>
          <w:sz w:val="16"/>
          <w:szCs w:val="16"/>
          <w:highlight w:val="yellow"/>
        </w:rPr>
        <w:t>(</w:t>
      </w:r>
      <w:r w:rsidR="00827A2D" w:rsidRPr="003E1D89">
        <w:rPr>
          <w:i/>
          <w:sz w:val="16"/>
          <w:szCs w:val="16"/>
          <w:highlight w:val="yellow"/>
        </w:rPr>
        <w:t>Double</w:t>
      </w:r>
      <w:r w:rsidRPr="003E1D89">
        <w:rPr>
          <w:i/>
          <w:sz w:val="16"/>
          <w:szCs w:val="16"/>
          <w:highlight w:val="yellow"/>
        </w:rPr>
        <w:t xml:space="preserve"> click on checkbox and select “checked” to mark checkboxes)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4"/>
        <w:gridCol w:w="5514"/>
      </w:tblGrid>
      <w:tr w:rsidR="00360A63" w:rsidRPr="008953BC" w14:paraId="56076B83" w14:textId="77777777" w:rsidTr="002F3549">
        <w:trPr>
          <w:trHeight w:val="70"/>
        </w:trPr>
        <w:tc>
          <w:tcPr>
            <w:tcW w:w="5514" w:type="dxa"/>
          </w:tcPr>
          <w:p w14:paraId="35028EA9" w14:textId="77777777" w:rsidR="00360A63" w:rsidRPr="00C60614" w:rsidRDefault="00360A63" w:rsidP="00B402E4">
            <w:pPr>
              <w:spacing w:before="20"/>
              <w:rPr>
                <w:rFonts w:ascii="Calibri" w:hAnsi="Calibri"/>
                <w:b/>
                <w:sz w:val="20"/>
                <w:szCs w:val="20"/>
              </w:rPr>
            </w:pPr>
            <w:r w:rsidRPr="00C60614">
              <w:rPr>
                <w:rFonts w:ascii="Calibri" w:hAnsi="Calibri"/>
                <w:b/>
                <w:sz w:val="20"/>
                <w:szCs w:val="20"/>
              </w:rPr>
              <w:t>Nature of Contract:</w:t>
            </w:r>
          </w:p>
          <w:bookmarkStart w:id="2" w:name="Check1"/>
          <w:p w14:paraId="3E27BD64" w14:textId="77777777" w:rsidR="00360A63" w:rsidRPr="00C60614" w:rsidRDefault="007562CD" w:rsidP="00B402E4">
            <w:pPr>
              <w:spacing w:before="20"/>
              <w:ind w:left="360"/>
              <w:rPr>
                <w:rFonts w:ascii="Calibri" w:hAnsi="Calibri"/>
                <w:sz w:val="20"/>
                <w:szCs w:val="20"/>
              </w:rPr>
            </w:pPr>
            <w:r w:rsidRPr="00C60614">
              <w:rPr>
                <w:rFonts w:ascii="Calibri" w:hAnsi="Calibri"/>
                <w:sz w:val="20"/>
                <w:szCs w:val="20"/>
              </w:rPr>
              <w:fldChar w:fldCharType="begin">
                <w:ffData>
                  <w:name w:val="Check1"/>
                  <w:enabled/>
                  <w:calcOnExit w:val="0"/>
                  <w:statusText w:type="text" w:val="Right Click on box and Select Checked or Unchecked"/>
                  <w:checkBox>
                    <w:sizeAuto/>
                    <w:default w:val="0"/>
                  </w:checkBox>
                </w:ffData>
              </w:fldChar>
            </w:r>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2"/>
            <w:r w:rsidR="009D7DED" w:rsidRPr="00C60614">
              <w:rPr>
                <w:rFonts w:ascii="Calibri" w:hAnsi="Calibri"/>
                <w:sz w:val="20"/>
                <w:szCs w:val="20"/>
              </w:rPr>
              <w:tab/>
            </w:r>
            <w:r w:rsidR="00360A63" w:rsidRPr="00C60614">
              <w:rPr>
                <w:rFonts w:ascii="Calibri" w:hAnsi="Calibri"/>
                <w:sz w:val="20"/>
                <w:szCs w:val="20"/>
              </w:rPr>
              <w:t>Architectural Services</w:t>
            </w:r>
          </w:p>
          <w:p w14:paraId="1599708F" w14:textId="02690201" w:rsidR="00360A63" w:rsidRPr="00C60614" w:rsidRDefault="00123BAE" w:rsidP="00B402E4">
            <w:pPr>
              <w:spacing w:before="20"/>
              <w:ind w:left="360"/>
              <w:rPr>
                <w:rFonts w:ascii="Calibri" w:hAnsi="Calibri"/>
                <w:sz w:val="20"/>
                <w:szCs w:val="20"/>
              </w:rPr>
            </w:pPr>
            <w:r>
              <w:rPr>
                <w:rFonts w:ascii="Calibri" w:hAnsi="Calibri"/>
                <w:sz w:val="20"/>
                <w:szCs w:val="20"/>
              </w:rPr>
              <w:fldChar w:fldCharType="begin">
                <w:ffData>
                  <w:name w:val="Check2"/>
                  <w:enabled/>
                  <w:calcOnExit w:val="0"/>
                  <w:checkBox>
                    <w:sizeAuto/>
                    <w:default w:val="0"/>
                  </w:checkBox>
                </w:ffData>
              </w:fldChar>
            </w:r>
            <w:bookmarkStart w:id="3" w:name="Check2"/>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3"/>
            <w:r w:rsidR="009D7DED" w:rsidRPr="00C60614">
              <w:rPr>
                <w:rFonts w:ascii="Calibri" w:hAnsi="Calibri"/>
                <w:sz w:val="20"/>
                <w:szCs w:val="20"/>
              </w:rPr>
              <w:tab/>
            </w:r>
            <w:r w:rsidR="00360A63" w:rsidRPr="00C60614">
              <w:rPr>
                <w:rFonts w:ascii="Calibri" w:hAnsi="Calibri"/>
                <w:sz w:val="20"/>
                <w:szCs w:val="20"/>
              </w:rPr>
              <w:t>Engineering Services</w:t>
            </w:r>
          </w:p>
          <w:p w14:paraId="3A7FDF83"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3"/>
                  <w:enabled/>
                  <w:calcOnExit w:val="0"/>
                  <w:checkBox>
                    <w:sizeAuto/>
                    <w:default w:val="0"/>
                  </w:checkBox>
                </w:ffData>
              </w:fldChar>
            </w:r>
            <w:bookmarkStart w:id="4" w:name="Check3"/>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4"/>
            <w:r w:rsidRPr="00C60614">
              <w:rPr>
                <w:rFonts w:ascii="Calibri" w:hAnsi="Calibri"/>
                <w:sz w:val="20"/>
                <w:szCs w:val="20"/>
              </w:rPr>
              <w:tab/>
            </w:r>
            <w:r w:rsidR="00360A63" w:rsidRPr="00C60614">
              <w:rPr>
                <w:rFonts w:ascii="Calibri" w:hAnsi="Calibri"/>
                <w:sz w:val="20"/>
                <w:szCs w:val="20"/>
              </w:rPr>
              <w:t>Owner’s Rep.</w:t>
            </w:r>
          </w:p>
          <w:p w14:paraId="56AE7BF5"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4"/>
                  <w:enabled/>
                  <w:calcOnExit w:val="0"/>
                  <w:checkBox>
                    <w:sizeAuto/>
                    <w:default w:val="0"/>
                  </w:checkBox>
                </w:ffData>
              </w:fldChar>
            </w:r>
            <w:bookmarkStart w:id="5" w:name="Check4"/>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5"/>
            <w:r w:rsidRPr="00C60614">
              <w:rPr>
                <w:rFonts w:ascii="Calibri" w:hAnsi="Calibri"/>
                <w:sz w:val="20"/>
                <w:szCs w:val="20"/>
              </w:rPr>
              <w:tab/>
            </w:r>
            <w:r w:rsidR="00360A63" w:rsidRPr="00C60614">
              <w:rPr>
                <w:rFonts w:ascii="Calibri" w:hAnsi="Calibri"/>
                <w:sz w:val="20"/>
                <w:szCs w:val="20"/>
              </w:rPr>
              <w:t>Study</w:t>
            </w:r>
          </w:p>
          <w:p w14:paraId="7ED637E6" w14:textId="77777777" w:rsidR="00360A63" w:rsidRPr="00B402E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5"/>
                  <w:enabled/>
                  <w:calcOnExit w:val="0"/>
                  <w:checkBox>
                    <w:sizeAuto/>
                    <w:default w:val="0"/>
                  </w:checkBox>
                </w:ffData>
              </w:fldChar>
            </w:r>
            <w:bookmarkStart w:id="6" w:name="Check5"/>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6"/>
            <w:r w:rsidRPr="00C60614">
              <w:rPr>
                <w:rFonts w:ascii="Calibri" w:hAnsi="Calibri"/>
                <w:sz w:val="20"/>
                <w:szCs w:val="20"/>
              </w:rPr>
              <w:tab/>
            </w:r>
            <w:r w:rsidR="00360A63" w:rsidRPr="00C60614">
              <w:rPr>
                <w:rFonts w:ascii="Calibri" w:hAnsi="Calibri"/>
                <w:sz w:val="20"/>
                <w:szCs w:val="20"/>
              </w:rPr>
              <w:t>Other</w:t>
            </w:r>
          </w:p>
          <w:p w14:paraId="7B2B60D9" w14:textId="77777777" w:rsidR="00360A63" w:rsidRPr="00C60614" w:rsidRDefault="00360A63" w:rsidP="00B402E4">
            <w:pPr>
              <w:spacing w:before="20"/>
              <w:rPr>
                <w:rFonts w:ascii="Calibri" w:hAnsi="Calibri"/>
                <w:b/>
                <w:sz w:val="20"/>
                <w:szCs w:val="20"/>
              </w:rPr>
            </w:pPr>
            <w:r w:rsidRPr="00C60614">
              <w:rPr>
                <w:rFonts w:ascii="Calibri" w:hAnsi="Calibri"/>
                <w:b/>
                <w:sz w:val="20"/>
                <w:szCs w:val="20"/>
              </w:rPr>
              <w:t>Product or Result:</w:t>
            </w:r>
          </w:p>
          <w:p w14:paraId="4A2F4D0F"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14"/>
                  <w:enabled/>
                  <w:calcOnExit w:val="0"/>
                  <w:checkBox>
                    <w:sizeAuto/>
                    <w:default w:val="0"/>
                  </w:checkBox>
                </w:ffData>
              </w:fldChar>
            </w:r>
            <w:bookmarkStart w:id="7" w:name="Check14"/>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7"/>
            <w:r w:rsidRPr="00C60614">
              <w:rPr>
                <w:rFonts w:ascii="Calibri" w:hAnsi="Calibri"/>
                <w:sz w:val="20"/>
                <w:szCs w:val="20"/>
              </w:rPr>
              <w:t>P</w:t>
            </w:r>
            <w:r w:rsidR="00360A63" w:rsidRPr="00C60614">
              <w:rPr>
                <w:rFonts w:ascii="Calibri" w:hAnsi="Calibri"/>
                <w:sz w:val="20"/>
                <w:szCs w:val="20"/>
              </w:rPr>
              <w:t>redesign</w:t>
            </w:r>
          </w:p>
          <w:p w14:paraId="13AC0567"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15"/>
                  <w:enabled/>
                  <w:calcOnExit w:val="0"/>
                  <w:checkBox>
                    <w:sizeAuto/>
                    <w:default w:val="0"/>
                  </w:checkBox>
                </w:ffData>
              </w:fldChar>
            </w:r>
            <w:bookmarkStart w:id="8" w:name="Check15"/>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8"/>
            <w:r w:rsidR="00360A63" w:rsidRPr="00C60614">
              <w:rPr>
                <w:rFonts w:ascii="Calibri" w:hAnsi="Calibri"/>
                <w:sz w:val="20"/>
                <w:szCs w:val="20"/>
              </w:rPr>
              <w:t xml:space="preserve">Design </w:t>
            </w:r>
          </w:p>
          <w:p w14:paraId="495808CC"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16"/>
                  <w:enabled/>
                  <w:calcOnExit w:val="0"/>
                  <w:checkBox>
                    <w:sizeAuto/>
                    <w:default w:val="0"/>
                  </w:checkBox>
                </w:ffData>
              </w:fldChar>
            </w:r>
            <w:bookmarkStart w:id="9" w:name="Check16"/>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9"/>
            <w:r w:rsidR="00360A63" w:rsidRPr="00C60614">
              <w:rPr>
                <w:rFonts w:ascii="Calibri" w:hAnsi="Calibri"/>
                <w:sz w:val="20"/>
                <w:szCs w:val="20"/>
              </w:rPr>
              <w:t>Bidding</w:t>
            </w:r>
          </w:p>
          <w:p w14:paraId="515665C8"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17"/>
                  <w:enabled/>
                  <w:calcOnExit w:val="0"/>
                  <w:checkBox>
                    <w:sizeAuto/>
                    <w:default w:val="0"/>
                  </w:checkBox>
                </w:ffData>
              </w:fldChar>
            </w:r>
            <w:bookmarkStart w:id="10" w:name="Check17"/>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10"/>
            <w:r w:rsidR="00360A63" w:rsidRPr="00C60614">
              <w:rPr>
                <w:rFonts w:ascii="Calibri" w:hAnsi="Calibri"/>
                <w:sz w:val="20"/>
                <w:szCs w:val="20"/>
              </w:rPr>
              <w:t>Construction Administration</w:t>
            </w:r>
          </w:p>
          <w:p w14:paraId="7A8B842B"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18"/>
                  <w:enabled/>
                  <w:calcOnExit w:val="0"/>
                  <w:checkBox>
                    <w:sizeAuto/>
                    <w:default w:val="0"/>
                  </w:checkBox>
                </w:ffData>
              </w:fldChar>
            </w:r>
            <w:bookmarkStart w:id="11" w:name="Check18"/>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11"/>
            <w:r w:rsidR="00360A63" w:rsidRPr="00C60614">
              <w:rPr>
                <w:rFonts w:ascii="Calibri" w:hAnsi="Calibri"/>
                <w:sz w:val="20"/>
                <w:szCs w:val="20"/>
              </w:rPr>
              <w:t>Post Construction</w:t>
            </w:r>
          </w:p>
          <w:p w14:paraId="555A4FA5"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19"/>
                  <w:enabled/>
                  <w:calcOnExit w:val="0"/>
                  <w:checkBox>
                    <w:sizeAuto/>
                    <w:default w:val="0"/>
                  </w:checkBox>
                </w:ffData>
              </w:fldChar>
            </w:r>
            <w:bookmarkStart w:id="12" w:name="Check19"/>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12"/>
            <w:r w:rsidR="00360A63" w:rsidRPr="00C60614">
              <w:rPr>
                <w:rFonts w:ascii="Calibri" w:hAnsi="Calibri"/>
                <w:sz w:val="20"/>
                <w:szCs w:val="20"/>
              </w:rPr>
              <w:t>Warranty</w:t>
            </w:r>
          </w:p>
          <w:p w14:paraId="04AE47AF" w14:textId="087D7545" w:rsidR="00360A63" w:rsidRPr="00C60614" w:rsidRDefault="00123BAE" w:rsidP="00B402E4">
            <w:pPr>
              <w:spacing w:before="20"/>
              <w:ind w:left="360"/>
              <w:rPr>
                <w:rFonts w:ascii="Calibri" w:hAnsi="Calibri"/>
                <w:sz w:val="20"/>
                <w:szCs w:val="20"/>
              </w:rPr>
            </w:pPr>
            <w:r>
              <w:rPr>
                <w:rFonts w:ascii="Calibri" w:hAnsi="Calibri"/>
                <w:sz w:val="20"/>
                <w:szCs w:val="20"/>
              </w:rPr>
              <w:fldChar w:fldCharType="begin">
                <w:ffData>
                  <w:name w:val="Check20"/>
                  <w:enabled/>
                  <w:calcOnExit w:val="0"/>
                  <w:checkBox>
                    <w:sizeAuto/>
                    <w:default w:val="0"/>
                  </w:checkBox>
                </w:ffData>
              </w:fldChar>
            </w:r>
            <w:bookmarkStart w:id="13" w:name="Check20"/>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13"/>
            <w:r w:rsidR="00360A63" w:rsidRPr="00C60614">
              <w:rPr>
                <w:rFonts w:ascii="Calibri" w:hAnsi="Calibri"/>
                <w:sz w:val="20"/>
                <w:szCs w:val="20"/>
              </w:rPr>
              <w:t>Testing/Inspection/Study</w:t>
            </w:r>
          </w:p>
          <w:p w14:paraId="2D00B6C7" w14:textId="77777777" w:rsidR="00360A63" w:rsidRPr="00C60614" w:rsidRDefault="009D7DED" w:rsidP="00B402E4">
            <w:pPr>
              <w:spacing w:before="20"/>
              <w:ind w:left="360"/>
              <w:rPr>
                <w:rFonts w:ascii="Calibri" w:hAnsi="Calibri"/>
                <w:sz w:val="20"/>
                <w:szCs w:val="20"/>
              </w:rPr>
            </w:pPr>
            <w:r w:rsidRPr="00C60614">
              <w:rPr>
                <w:rFonts w:ascii="Calibri" w:hAnsi="Calibri"/>
                <w:sz w:val="20"/>
                <w:szCs w:val="20"/>
              </w:rPr>
              <w:fldChar w:fldCharType="begin">
                <w:ffData>
                  <w:name w:val="Check21"/>
                  <w:enabled/>
                  <w:calcOnExit w:val="0"/>
                  <w:checkBox>
                    <w:sizeAuto/>
                    <w:default w:val="0"/>
                  </w:checkBox>
                </w:ffData>
              </w:fldChar>
            </w:r>
            <w:bookmarkStart w:id="14" w:name="Check21"/>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14"/>
            <w:r w:rsidR="00360A63" w:rsidRPr="00C60614">
              <w:rPr>
                <w:rFonts w:ascii="Calibri" w:hAnsi="Calibri"/>
                <w:sz w:val="20"/>
                <w:szCs w:val="20"/>
              </w:rPr>
              <w:t>Other:</w:t>
            </w:r>
          </w:p>
        </w:tc>
        <w:tc>
          <w:tcPr>
            <w:tcW w:w="5514" w:type="dxa"/>
          </w:tcPr>
          <w:p w14:paraId="0F70BE99" w14:textId="77777777" w:rsidR="00360A63" w:rsidRPr="00B402E4" w:rsidRDefault="00360A63" w:rsidP="00B402E4">
            <w:pPr>
              <w:spacing w:before="20"/>
              <w:rPr>
                <w:rFonts w:ascii="Calibri" w:hAnsi="Calibri"/>
                <w:b/>
                <w:sz w:val="20"/>
                <w:szCs w:val="20"/>
              </w:rPr>
            </w:pPr>
            <w:r w:rsidRPr="00C60614">
              <w:rPr>
                <w:rFonts w:ascii="Calibri" w:hAnsi="Calibri"/>
                <w:b/>
                <w:sz w:val="20"/>
                <w:szCs w:val="20"/>
              </w:rPr>
              <w:t xml:space="preserve">If longer than a </w:t>
            </w:r>
            <w:proofErr w:type="gramStart"/>
            <w:r w:rsidRPr="00C60614">
              <w:rPr>
                <w:rFonts w:ascii="Calibri" w:hAnsi="Calibri"/>
                <w:b/>
                <w:sz w:val="20"/>
                <w:szCs w:val="20"/>
              </w:rPr>
              <w:t>2 year</w:t>
            </w:r>
            <w:proofErr w:type="gramEnd"/>
            <w:r w:rsidRPr="00C60614">
              <w:rPr>
                <w:rFonts w:ascii="Calibri" w:hAnsi="Calibri"/>
                <w:b/>
                <w:sz w:val="20"/>
                <w:szCs w:val="20"/>
              </w:rPr>
              <w:t xml:space="preserve"> contract, give reason:</w:t>
            </w:r>
          </w:p>
          <w:p w14:paraId="734C9FF0" w14:textId="77777777" w:rsidR="00360A63" w:rsidRPr="00C60614" w:rsidRDefault="009D7DED" w:rsidP="00B402E4">
            <w:pPr>
              <w:tabs>
                <w:tab w:val="left" w:pos="606"/>
                <w:tab w:val="left" w:pos="966"/>
              </w:tabs>
              <w:spacing w:before="20"/>
              <w:ind w:left="246"/>
              <w:rPr>
                <w:rFonts w:ascii="Calibri" w:hAnsi="Calibri"/>
                <w:sz w:val="20"/>
                <w:szCs w:val="20"/>
              </w:rPr>
            </w:pPr>
            <w:r w:rsidRPr="00C60614">
              <w:rPr>
                <w:rFonts w:ascii="Calibri" w:hAnsi="Calibri"/>
                <w:sz w:val="20"/>
                <w:szCs w:val="20"/>
              </w:rPr>
              <w:fldChar w:fldCharType="begin">
                <w:ffData>
                  <w:name w:val="Check6"/>
                  <w:enabled/>
                  <w:calcOnExit w:val="0"/>
                  <w:checkBox>
                    <w:sizeAuto/>
                    <w:default w:val="0"/>
                  </w:checkBox>
                </w:ffData>
              </w:fldChar>
            </w:r>
            <w:bookmarkStart w:id="15" w:name="Check6"/>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15"/>
            <w:r w:rsidRPr="00C60614">
              <w:rPr>
                <w:rFonts w:ascii="Calibri" w:hAnsi="Calibri"/>
                <w:sz w:val="20"/>
                <w:szCs w:val="20"/>
              </w:rPr>
              <w:tab/>
            </w:r>
            <w:r w:rsidR="00360A63" w:rsidRPr="00C60614">
              <w:rPr>
                <w:rFonts w:ascii="Calibri" w:hAnsi="Calibri"/>
                <w:sz w:val="20"/>
                <w:szCs w:val="20"/>
              </w:rPr>
              <w:t>Length of construction project</w:t>
            </w:r>
          </w:p>
          <w:p w14:paraId="5DA0A868" w14:textId="77777777" w:rsidR="00360A63" w:rsidRPr="00C60614" w:rsidRDefault="009D7DED" w:rsidP="00B402E4">
            <w:pPr>
              <w:tabs>
                <w:tab w:val="left" w:pos="606"/>
                <w:tab w:val="left" w:pos="966"/>
              </w:tabs>
              <w:spacing w:before="20"/>
              <w:ind w:left="246"/>
              <w:rPr>
                <w:rFonts w:ascii="Calibri" w:hAnsi="Calibri"/>
                <w:sz w:val="20"/>
                <w:szCs w:val="20"/>
              </w:rPr>
            </w:pPr>
            <w:r w:rsidRPr="00C60614">
              <w:rPr>
                <w:rFonts w:ascii="Calibri" w:hAnsi="Calibri"/>
                <w:sz w:val="20"/>
                <w:szCs w:val="20"/>
              </w:rPr>
              <w:fldChar w:fldCharType="begin">
                <w:ffData>
                  <w:name w:val="Check7"/>
                  <w:enabled/>
                  <w:calcOnExit w:val="0"/>
                  <w:checkBox>
                    <w:sizeAuto/>
                    <w:default w:val="0"/>
                  </w:checkBox>
                </w:ffData>
              </w:fldChar>
            </w:r>
            <w:bookmarkStart w:id="16" w:name="Check7"/>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16"/>
            <w:r w:rsidRPr="00C60614">
              <w:rPr>
                <w:rFonts w:ascii="Calibri" w:hAnsi="Calibri"/>
                <w:sz w:val="20"/>
                <w:szCs w:val="20"/>
              </w:rPr>
              <w:tab/>
            </w:r>
            <w:r w:rsidR="00360A63" w:rsidRPr="00C60614">
              <w:rPr>
                <w:rFonts w:ascii="Calibri" w:hAnsi="Calibri"/>
                <w:sz w:val="20"/>
                <w:szCs w:val="20"/>
              </w:rPr>
              <w:t>Length of time required to complete consultant work</w:t>
            </w:r>
          </w:p>
          <w:p w14:paraId="77697F1C" w14:textId="77777777" w:rsidR="00360A63" w:rsidRPr="00C60614" w:rsidRDefault="00425C56" w:rsidP="00B402E4">
            <w:pPr>
              <w:tabs>
                <w:tab w:val="left" w:pos="606"/>
                <w:tab w:val="left" w:pos="966"/>
              </w:tabs>
              <w:spacing w:before="20"/>
              <w:ind w:left="246"/>
              <w:rPr>
                <w:rFonts w:ascii="Calibri" w:hAnsi="Calibri"/>
                <w:sz w:val="20"/>
                <w:szCs w:val="20"/>
              </w:rPr>
            </w:pPr>
            <w:r w:rsidRPr="00C60614">
              <w:rPr>
                <w:rFonts w:ascii="Calibri" w:hAnsi="Calibri"/>
                <w:sz w:val="20"/>
                <w:szCs w:val="20"/>
              </w:rPr>
              <w:tab/>
            </w:r>
            <w:r w:rsidR="009D7DED" w:rsidRPr="00C60614">
              <w:rPr>
                <w:rFonts w:ascii="Calibri" w:hAnsi="Calibri"/>
                <w:sz w:val="20"/>
                <w:szCs w:val="20"/>
              </w:rPr>
              <w:fldChar w:fldCharType="begin">
                <w:ffData>
                  <w:name w:val="Check8"/>
                  <w:enabled/>
                  <w:calcOnExit w:val="0"/>
                  <w:checkBox>
                    <w:sizeAuto/>
                    <w:default w:val="0"/>
                  </w:checkBox>
                </w:ffData>
              </w:fldChar>
            </w:r>
            <w:bookmarkStart w:id="17" w:name="Check8"/>
            <w:r w:rsidR="009D7DED" w:rsidRPr="00C60614">
              <w:rPr>
                <w:rFonts w:ascii="Calibri" w:hAnsi="Calibri"/>
                <w:sz w:val="20"/>
                <w:szCs w:val="20"/>
              </w:rPr>
              <w:instrText xml:space="preserve"> FORMCHECKBOX </w:instrText>
            </w:r>
            <w:r w:rsidR="009D7DED" w:rsidRPr="00C60614">
              <w:rPr>
                <w:rFonts w:ascii="Calibri" w:hAnsi="Calibri"/>
                <w:sz w:val="20"/>
                <w:szCs w:val="20"/>
              </w:rPr>
            </w:r>
            <w:r w:rsidR="009D7DED" w:rsidRPr="00C60614">
              <w:rPr>
                <w:rFonts w:ascii="Calibri" w:hAnsi="Calibri"/>
                <w:sz w:val="20"/>
                <w:szCs w:val="20"/>
              </w:rPr>
              <w:fldChar w:fldCharType="separate"/>
            </w:r>
            <w:r w:rsidR="009D7DED" w:rsidRPr="00C60614">
              <w:rPr>
                <w:rFonts w:ascii="Calibri" w:hAnsi="Calibri"/>
                <w:sz w:val="20"/>
                <w:szCs w:val="20"/>
              </w:rPr>
              <w:fldChar w:fldCharType="end"/>
            </w:r>
            <w:bookmarkEnd w:id="17"/>
            <w:r w:rsidR="009D7DED" w:rsidRPr="00C60614">
              <w:rPr>
                <w:rFonts w:ascii="Calibri" w:hAnsi="Calibri"/>
                <w:sz w:val="20"/>
                <w:szCs w:val="20"/>
              </w:rPr>
              <w:tab/>
            </w:r>
            <w:r w:rsidR="00360A63" w:rsidRPr="00C60614">
              <w:rPr>
                <w:rFonts w:ascii="Calibri" w:hAnsi="Calibri"/>
                <w:sz w:val="20"/>
                <w:szCs w:val="20"/>
              </w:rPr>
              <w:t>Design related work</w:t>
            </w:r>
          </w:p>
          <w:p w14:paraId="253E5381" w14:textId="77777777" w:rsidR="00360A63" w:rsidRPr="00C60614" w:rsidRDefault="00425C56" w:rsidP="00B402E4">
            <w:pPr>
              <w:tabs>
                <w:tab w:val="left" w:pos="606"/>
                <w:tab w:val="left" w:pos="966"/>
              </w:tabs>
              <w:spacing w:before="20"/>
              <w:ind w:left="246"/>
              <w:rPr>
                <w:rFonts w:ascii="Calibri" w:hAnsi="Calibri"/>
                <w:sz w:val="20"/>
                <w:szCs w:val="20"/>
              </w:rPr>
            </w:pPr>
            <w:r w:rsidRPr="00C60614">
              <w:rPr>
                <w:rFonts w:ascii="Calibri" w:hAnsi="Calibri"/>
                <w:sz w:val="20"/>
                <w:szCs w:val="20"/>
              </w:rPr>
              <w:tab/>
            </w:r>
            <w:r w:rsidR="009D7DED" w:rsidRPr="00C60614">
              <w:rPr>
                <w:rFonts w:ascii="Calibri" w:hAnsi="Calibri"/>
                <w:sz w:val="20"/>
                <w:szCs w:val="20"/>
              </w:rPr>
              <w:fldChar w:fldCharType="begin">
                <w:ffData>
                  <w:name w:val="Check9"/>
                  <w:enabled/>
                  <w:calcOnExit w:val="0"/>
                  <w:checkBox>
                    <w:sizeAuto/>
                    <w:default w:val="0"/>
                  </w:checkBox>
                </w:ffData>
              </w:fldChar>
            </w:r>
            <w:bookmarkStart w:id="18" w:name="Check9"/>
            <w:r w:rsidR="009D7DED" w:rsidRPr="00C60614">
              <w:rPr>
                <w:rFonts w:ascii="Calibri" w:hAnsi="Calibri"/>
                <w:sz w:val="20"/>
                <w:szCs w:val="20"/>
              </w:rPr>
              <w:instrText xml:space="preserve"> FORMCHECKBOX </w:instrText>
            </w:r>
            <w:r w:rsidR="009D7DED" w:rsidRPr="00C60614">
              <w:rPr>
                <w:rFonts w:ascii="Calibri" w:hAnsi="Calibri"/>
                <w:sz w:val="20"/>
                <w:szCs w:val="20"/>
              </w:rPr>
            </w:r>
            <w:r w:rsidR="009D7DED" w:rsidRPr="00C60614">
              <w:rPr>
                <w:rFonts w:ascii="Calibri" w:hAnsi="Calibri"/>
                <w:sz w:val="20"/>
                <w:szCs w:val="20"/>
              </w:rPr>
              <w:fldChar w:fldCharType="separate"/>
            </w:r>
            <w:r w:rsidR="009D7DED" w:rsidRPr="00C60614">
              <w:rPr>
                <w:rFonts w:ascii="Calibri" w:hAnsi="Calibri"/>
                <w:sz w:val="20"/>
                <w:szCs w:val="20"/>
              </w:rPr>
              <w:fldChar w:fldCharType="end"/>
            </w:r>
            <w:bookmarkEnd w:id="18"/>
            <w:r w:rsidR="009D7DED" w:rsidRPr="00C60614">
              <w:rPr>
                <w:rFonts w:ascii="Calibri" w:hAnsi="Calibri"/>
                <w:sz w:val="20"/>
                <w:szCs w:val="20"/>
              </w:rPr>
              <w:tab/>
            </w:r>
            <w:r w:rsidR="00360A63" w:rsidRPr="00C60614">
              <w:rPr>
                <w:rFonts w:ascii="Calibri" w:hAnsi="Calibri"/>
                <w:sz w:val="20"/>
                <w:szCs w:val="20"/>
              </w:rPr>
              <w:t>Post Construction</w:t>
            </w:r>
          </w:p>
          <w:p w14:paraId="631638EE" w14:textId="77777777" w:rsidR="00360A63" w:rsidRPr="00C60614" w:rsidRDefault="00425C56" w:rsidP="00B402E4">
            <w:pPr>
              <w:tabs>
                <w:tab w:val="left" w:pos="606"/>
                <w:tab w:val="left" w:pos="966"/>
              </w:tabs>
              <w:spacing w:before="20"/>
              <w:ind w:left="246"/>
              <w:rPr>
                <w:rFonts w:ascii="Calibri" w:hAnsi="Calibri"/>
                <w:sz w:val="20"/>
                <w:szCs w:val="20"/>
              </w:rPr>
            </w:pPr>
            <w:r w:rsidRPr="00C60614">
              <w:rPr>
                <w:rFonts w:ascii="Calibri" w:hAnsi="Calibri"/>
                <w:sz w:val="20"/>
                <w:szCs w:val="20"/>
              </w:rPr>
              <w:tab/>
            </w:r>
            <w:r w:rsidR="009D7DED" w:rsidRPr="00C60614">
              <w:rPr>
                <w:rFonts w:ascii="Calibri" w:hAnsi="Calibri"/>
                <w:sz w:val="20"/>
                <w:szCs w:val="20"/>
              </w:rPr>
              <w:fldChar w:fldCharType="begin">
                <w:ffData>
                  <w:name w:val="Check10"/>
                  <w:enabled/>
                  <w:calcOnExit w:val="0"/>
                  <w:checkBox>
                    <w:sizeAuto/>
                    <w:default w:val="0"/>
                  </w:checkBox>
                </w:ffData>
              </w:fldChar>
            </w:r>
            <w:bookmarkStart w:id="19" w:name="Check10"/>
            <w:r w:rsidR="009D7DED" w:rsidRPr="00C60614">
              <w:rPr>
                <w:rFonts w:ascii="Calibri" w:hAnsi="Calibri"/>
                <w:sz w:val="20"/>
                <w:szCs w:val="20"/>
              </w:rPr>
              <w:instrText xml:space="preserve"> FORMCHECKBOX </w:instrText>
            </w:r>
            <w:r w:rsidR="009D7DED" w:rsidRPr="00C60614">
              <w:rPr>
                <w:rFonts w:ascii="Calibri" w:hAnsi="Calibri"/>
                <w:sz w:val="20"/>
                <w:szCs w:val="20"/>
              </w:rPr>
            </w:r>
            <w:r w:rsidR="009D7DED" w:rsidRPr="00C60614">
              <w:rPr>
                <w:rFonts w:ascii="Calibri" w:hAnsi="Calibri"/>
                <w:sz w:val="20"/>
                <w:szCs w:val="20"/>
              </w:rPr>
              <w:fldChar w:fldCharType="separate"/>
            </w:r>
            <w:r w:rsidR="009D7DED" w:rsidRPr="00C60614">
              <w:rPr>
                <w:rFonts w:ascii="Calibri" w:hAnsi="Calibri"/>
                <w:sz w:val="20"/>
                <w:szCs w:val="20"/>
              </w:rPr>
              <w:fldChar w:fldCharType="end"/>
            </w:r>
            <w:bookmarkEnd w:id="19"/>
            <w:r w:rsidR="009D7DED" w:rsidRPr="00C60614">
              <w:rPr>
                <w:rFonts w:ascii="Calibri" w:hAnsi="Calibri"/>
                <w:sz w:val="20"/>
                <w:szCs w:val="20"/>
              </w:rPr>
              <w:tab/>
            </w:r>
            <w:r w:rsidR="00360A63" w:rsidRPr="00C60614">
              <w:rPr>
                <w:rFonts w:ascii="Calibri" w:hAnsi="Calibri"/>
                <w:sz w:val="20"/>
                <w:szCs w:val="20"/>
              </w:rPr>
              <w:t>Warranty</w:t>
            </w:r>
          </w:p>
          <w:p w14:paraId="6692DDB9" w14:textId="77777777" w:rsidR="00360A63" w:rsidRPr="00C60614" w:rsidRDefault="00425C56" w:rsidP="00B402E4">
            <w:pPr>
              <w:tabs>
                <w:tab w:val="left" w:pos="606"/>
                <w:tab w:val="left" w:pos="966"/>
              </w:tabs>
              <w:spacing w:before="20"/>
              <w:ind w:left="246"/>
              <w:rPr>
                <w:rFonts w:ascii="Calibri" w:hAnsi="Calibri"/>
                <w:sz w:val="20"/>
                <w:szCs w:val="20"/>
              </w:rPr>
            </w:pPr>
            <w:r w:rsidRPr="00C60614">
              <w:rPr>
                <w:rFonts w:ascii="Calibri" w:hAnsi="Calibri"/>
                <w:sz w:val="20"/>
                <w:szCs w:val="20"/>
              </w:rPr>
              <w:tab/>
            </w:r>
            <w:r w:rsidR="009D7DED" w:rsidRPr="00C60614">
              <w:rPr>
                <w:rFonts w:ascii="Calibri" w:hAnsi="Calibri"/>
                <w:sz w:val="20"/>
                <w:szCs w:val="20"/>
              </w:rPr>
              <w:fldChar w:fldCharType="begin">
                <w:ffData>
                  <w:name w:val="Check11"/>
                  <w:enabled/>
                  <w:calcOnExit w:val="0"/>
                  <w:checkBox>
                    <w:sizeAuto/>
                    <w:default w:val="0"/>
                  </w:checkBox>
                </w:ffData>
              </w:fldChar>
            </w:r>
            <w:bookmarkStart w:id="20" w:name="Check11"/>
            <w:r w:rsidR="009D7DED" w:rsidRPr="00C60614">
              <w:rPr>
                <w:rFonts w:ascii="Calibri" w:hAnsi="Calibri"/>
                <w:sz w:val="20"/>
                <w:szCs w:val="20"/>
              </w:rPr>
              <w:instrText xml:space="preserve"> FORMCHECKBOX </w:instrText>
            </w:r>
            <w:r w:rsidR="009D7DED" w:rsidRPr="00C60614">
              <w:rPr>
                <w:rFonts w:ascii="Calibri" w:hAnsi="Calibri"/>
                <w:sz w:val="20"/>
                <w:szCs w:val="20"/>
              </w:rPr>
            </w:r>
            <w:r w:rsidR="009D7DED" w:rsidRPr="00C60614">
              <w:rPr>
                <w:rFonts w:ascii="Calibri" w:hAnsi="Calibri"/>
                <w:sz w:val="20"/>
                <w:szCs w:val="20"/>
              </w:rPr>
              <w:fldChar w:fldCharType="separate"/>
            </w:r>
            <w:r w:rsidR="009D7DED" w:rsidRPr="00C60614">
              <w:rPr>
                <w:rFonts w:ascii="Calibri" w:hAnsi="Calibri"/>
                <w:sz w:val="20"/>
                <w:szCs w:val="20"/>
              </w:rPr>
              <w:fldChar w:fldCharType="end"/>
            </w:r>
            <w:bookmarkEnd w:id="20"/>
            <w:r w:rsidR="009D7DED" w:rsidRPr="00C60614">
              <w:rPr>
                <w:rFonts w:ascii="Calibri" w:hAnsi="Calibri"/>
                <w:sz w:val="20"/>
                <w:szCs w:val="20"/>
              </w:rPr>
              <w:tab/>
            </w:r>
            <w:r w:rsidR="00360A63" w:rsidRPr="00C60614">
              <w:rPr>
                <w:rFonts w:ascii="Calibri" w:hAnsi="Calibri"/>
                <w:sz w:val="20"/>
                <w:szCs w:val="20"/>
              </w:rPr>
              <w:t>Testing/Inspection</w:t>
            </w:r>
          </w:p>
          <w:p w14:paraId="2B50E530" w14:textId="77777777" w:rsidR="00360A63" w:rsidRPr="00C60614" w:rsidRDefault="00360A63" w:rsidP="00B402E4">
            <w:pPr>
              <w:tabs>
                <w:tab w:val="left" w:pos="606"/>
                <w:tab w:val="left" w:pos="966"/>
              </w:tabs>
              <w:spacing w:before="20"/>
              <w:ind w:left="246"/>
              <w:rPr>
                <w:rFonts w:ascii="Calibri" w:hAnsi="Calibri"/>
                <w:sz w:val="20"/>
                <w:szCs w:val="20"/>
              </w:rPr>
            </w:pPr>
            <w:r w:rsidRPr="00C60614">
              <w:rPr>
                <w:rFonts w:ascii="Calibri" w:hAnsi="Calibri"/>
                <w:sz w:val="20"/>
                <w:szCs w:val="20"/>
              </w:rPr>
              <w:t>Other (explain):</w:t>
            </w:r>
          </w:p>
          <w:p w14:paraId="59753A41" w14:textId="77777777" w:rsidR="00360A63" w:rsidRPr="00C60614" w:rsidRDefault="009D7DED" w:rsidP="00B402E4">
            <w:pPr>
              <w:tabs>
                <w:tab w:val="left" w:pos="606"/>
                <w:tab w:val="left" w:pos="966"/>
              </w:tabs>
              <w:spacing w:before="20"/>
              <w:ind w:left="246"/>
              <w:rPr>
                <w:rFonts w:ascii="Calibri" w:hAnsi="Calibri"/>
                <w:sz w:val="20"/>
                <w:szCs w:val="20"/>
              </w:rPr>
            </w:pPr>
            <w:r w:rsidRPr="00C60614">
              <w:rPr>
                <w:rFonts w:ascii="Calibri" w:hAnsi="Calibri"/>
                <w:sz w:val="20"/>
                <w:szCs w:val="20"/>
              </w:rPr>
              <w:tab/>
            </w:r>
            <w:r w:rsidRPr="00C60614">
              <w:rPr>
                <w:rFonts w:ascii="Calibri" w:hAnsi="Calibri"/>
                <w:sz w:val="20"/>
                <w:szCs w:val="20"/>
              </w:rPr>
              <w:fldChar w:fldCharType="begin">
                <w:ffData>
                  <w:name w:val="Check12"/>
                  <w:enabled/>
                  <w:calcOnExit w:val="0"/>
                  <w:checkBox>
                    <w:sizeAuto/>
                    <w:default w:val="0"/>
                  </w:checkBox>
                </w:ffData>
              </w:fldChar>
            </w:r>
            <w:bookmarkStart w:id="21" w:name="Check12"/>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21"/>
            <w:r w:rsidRPr="00C60614">
              <w:rPr>
                <w:rFonts w:ascii="Calibri" w:hAnsi="Calibri"/>
                <w:sz w:val="20"/>
                <w:szCs w:val="20"/>
              </w:rPr>
              <w:tab/>
            </w:r>
            <w:r w:rsidR="00360A63" w:rsidRPr="00C60614">
              <w:rPr>
                <w:rFonts w:ascii="Calibri" w:hAnsi="Calibri"/>
                <w:sz w:val="20"/>
                <w:szCs w:val="20"/>
              </w:rPr>
              <w:t>Funding</w:t>
            </w:r>
          </w:p>
          <w:p w14:paraId="0148A4F6" w14:textId="77777777" w:rsidR="00360A63" w:rsidRPr="00C60614" w:rsidRDefault="009D7DED" w:rsidP="00B402E4">
            <w:pPr>
              <w:tabs>
                <w:tab w:val="left" w:pos="606"/>
                <w:tab w:val="left" w:pos="966"/>
              </w:tabs>
              <w:spacing w:before="20"/>
              <w:ind w:left="246"/>
              <w:rPr>
                <w:rFonts w:ascii="Calibri" w:hAnsi="Calibri"/>
                <w:sz w:val="20"/>
                <w:szCs w:val="20"/>
              </w:rPr>
            </w:pPr>
            <w:r w:rsidRPr="00C60614">
              <w:rPr>
                <w:rFonts w:ascii="Calibri" w:hAnsi="Calibri"/>
                <w:sz w:val="20"/>
                <w:szCs w:val="20"/>
              </w:rPr>
              <w:tab/>
            </w:r>
            <w:r w:rsidRPr="00C60614">
              <w:rPr>
                <w:rFonts w:ascii="Calibri" w:hAnsi="Calibri"/>
                <w:sz w:val="20"/>
                <w:szCs w:val="20"/>
              </w:rPr>
              <w:fldChar w:fldCharType="begin">
                <w:ffData>
                  <w:name w:val="Check13"/>
                  <w:enabled/>
                  <w:calcOnExit w:val="0"/>
                  <w:checkBox>
                    <w:sizeAuto/>
                    <w:default w:val="0"/>
                  </w:checkBox>
                </w:ffData>
              </w:fldChar>
            </w:r>
            <w:bookmarkStart w:id="22" w:name="Check13"/>
            <w:r w:rsidRPr="00C60614">
              <w:rPr>
                <w:rFonts w:ascii="Calibri" w:hAnsi="Calibri"/>
                <w:sz w:val="20"/>
                <w:szCs w:val="20"/>
              </w:rPr>
              <w:instrText xml:space="preserve"> FORMCHECKBOX </w:instrText>
            </w:r>
            <w:r w:rsidRPr="00C60614">
              <w:rPr>
                <w:rFonts w:ascii="Calibri" w:hAnsi="Calibri"/>
                <w:sz w:val="20"/>
                <w:szCs w:val="20"/>
              </w:rPr>
            </w:r>
            <w:r w:rsidRPr="00C60614">
              <w:rPr>
                <w:rFonts w:ascii="Calibri" w:hAnsi="Calibri"/>
                <w:sz w:val="20"/>
                <w:szCs w:val="20"/>
              </w:rPr>
              <w:fldChar w:fldCharType="separate"/>
            </w:r>
            <w:r w:rsidRPr="00C60614">
              <w:rPr>
                <w:rFonts w:ascii="Calibri" w:hAnsi="Calibri"/>
                <w:sz w:val="20"/>
                <w:szCs w:val="20"/>
              </w:rPr>
              <w:fldChar w:fldCharType="end"/>
            </w:r>
            <w:bookmarkEnd w:id="22"/>
            <w:r w:rsidRPr="00C60614">
              <w:rPr>
                <w:rFonts w:ascii="Calibri" w:hAnsi="Calibri"/>
                <w:sz w:val="20"/>
                <w:szCs w:val="20"/>
              </w:rPr>
              <w:tab/>
            </w:r>
            <w:r w:rsidR="00360A63" w:rsidRPr="00C60614">
              <w:rPr>
                <w:rFonts w:ascii="Calibri" w:hAnsi="Calibri"/>
                <w:sz w:val="20"/>
                <w:szCs w:val="20"/>
              </w:rPr>
              <w:t>Phasing</w:t>
            </w:r>
          </w:p>
          <w:p w14:paraId="5AED2092" w14:textId="77777777" w:rsidR="00360A63" w:rsidRPr="00C60614" w:rsidRDefault="00360A63" w:rsidP="00B402E4">
            <w:pPr>
              <w:spacing w:before="20"/>
              <w:ind w:left="360"/>
              <w:rPr>
                <w:rFonts w:ascii="Calibri" w:hAnsi="Calibri"/>
                <w:sz w:val="20"/>
                <w:szCs w:val="20"/>
              </w:rPr>
            </w:pPr>
          </w:p>
        </w:tc>
      </w:tr>
      <w:tr w:rsidR="00360A63" w:rsidRPr="008953BC" w14:paraId="065E6E95" w14:textId="77777777" w:rsidTr="008953BC">
        <w:tc>
          <w:tcPr>
            <w:tcW w:w="11028" w:type="dxa"/>
            <w:gridSpan w:val="2"/>
          </w:tcPr>
          <w:p w14:paraId="75B46A29" w14:textId="77777777" w:rsidR="00360A63" w:rsidRPr="00C60614" w:rsidRDefault="00360A63" w:rsidP="008953BC">
            <w:pPr>
              <w:jc w:val="center"/>
              <w:rPr>
                <w:rFonts w:ascii="Calibri" w:hAnsi="Calibri"/>
                <w:b/>
              </w:rPr>
            </w:pPr>
            <w:r w:rsidRPr="00C60614">
              <w:rPr>
                <w:rFonts w:ascii="Calibri" w:hAnsi="Calibri"/>
                <w:b/>
              </w:rPr>
              <w:lastRenderedPageBreak/>
              <w:t>Project Description</w:t>
            </w:r>
            <w:r w:rsidR="002A7B0B" w:rsidRPr="00C60614">
              <w:rPr>
                <w:rFonts w:ascii="Calibri" w:hAnsi="Calibri"/>
                <w:b/>
              </w:rPr>
              <w:t xml:space="preserve"> &amp; Performance Measures</w:t>
            </w:r>
          </w:p>
          <w:p w14:paraId="2559A47A" w14:textId="34755DA6" w:rsidR="00200709" w:rsidRPr="00AF1658" w:rsidRDefault="00360A63" w:rsidP="008D2438">
            <w:pPr>
              <w:pStyle w:val="Heading1"/>
              <w:ind w:left="360"/>
              <w:jc w:val="left"/>
              <w:rPr>
                <w:rFonts w:ascii="Calibri" w:hAnsi="Calibri"/>
                <w:i/>
                <w:snapToGrid/>
                <w:sz w:val="20"/>
              </w:rPr>
            </w:pPr>
            <w:r w:rsidRPr="00C60614">
              <w:rPr>
                <w:rFonts w:ascii="Calibri" w:hAnsi="Calibri"/>
                <w:b w:val="0"/>
                <w:snapToGrid/>
                <w:sz w:val="20"/>
              </w:rPr>
              <w:t xml:space="preserve">The Agency certifies that in accordance with Minn. Stat. §16C.08, subdivisions 2 and </w:t>
            </w:r>
            <w:proofErr w:type="gramStart"/>
            <w:r w:rsidRPr="00C60614">
              <w:rPr>
                <w:rFonts w:ascii="Calibri" w:hAnsi="Calibri"/>
                <w:b w:val="0"/>
                <w:snapToGrid/>
                <w:sz w:val="20"/>
              </w:rPr>
              <w:t>3 it</w:t>
            </w:r>
            <w:proofErr w:type="gramEnd"/>
            <w:r w:rsidRPr="00C60614">
              <w:rPr>
                <w:rFonts w:ascii="Calibri" w:hAnsi="Calibri"/>
                <w:b w:val="0"/>
                <w:snapToGrid/>
                <w:sz w:val="20"/>
              </w:rPr>
              <w:t xml:space="preserve"> has the authority to </w:t>
            </w:r>
            <w:proofErr w:type="gramStart"/>
            <w:r w:rsidRPr="00C60614">
              <w:rPr>
                <w:rFonts w:ascii="Calibri" w:hAnsi="Calibri"/>
                <w:b w:val="0"/>
                <w:snapToGrid/>
                <w:sz w:val="20"/>
              </w:rPr>
              <w:t>enter into</w:t>
            </w:r>
            <w:proofErr w:type="gramEnd"/>
            <w:r w:rsidRPr="00C60614">
              <w:rPr>
                <w:rFonts w:ascii="Calibri" w:hAnsi="Calibri"/>
                <w:b w:val="0"/>
                <w:snapToGrid/>
                <w:sz w:val="20"/>
              </w:rPr>
              <w:t xml:space="preserve"> the following professional/technical service contract: </w:t>
            </w:r>
            <w:r w:rsidR="0016749A" w:rsidRPr="00C60614">
              <w:rPr>
                <w:rFonts w:ascii="Calibri" w:hAnsi="Calibri"/>
                <w:b w:val="0"/>
                <w:snapToGrid/>
                <w:sz w:val="20"/>
              </w:rPr>
              <w:t xml:space="preserve"> </w:t>
            </w:r>
            <w:r w:rsidR="00123BAE" w:rsidRPr="00123BAE">
              <w:rPr>
                <w:rFonts w:ascii="Calibri" w:hAnsi="Calibri"/>
                <w:snapToGrid/>
                <w:sz w:val="20"/>
                <w:highlight w:val="yellow"/>
              </w:rPr>
              <w:t>RECS was asked by "Department Name" to do the following project: "Brief description of project and services, "Project Location".</w:t>
            </w:r>
          </w:p>
          <w:p w14:paraId="7B07A047" w14:textId="77777777" w:rsidR="00360A63" w:rsidRPr="00AF1658" w:rsidRDefault="00097CE4" w:rsidP="008953BC">
            <w:pPr>
              <w:tabs>
                <w:tab w:val="num" w:pos="360"/>
              </w:tabs>
              <w:ind w:left="360" w:hanging="360"/>
              <w:rPr>
                <w:rFonts w:ascii="Calibri" w:hAnsi="Calibri"/>
                <w:sz w:val="20"/>
                <w:szCs w:val="20"/>
              </w:rPr>
            </w:pPr>
            <w:r w:rsidRPr="00AF1658">
              <w:rPr>
                <w:rFonts w:ascii="Calibri" w:hAnsi="Calibri"/>
                <w:b/>
                <w:sz w:val="20"/>
                <w:szCs w:val="20"/>
              </w:rPr>
              <w:tab/>
            </w:r>
          </w:p>
          <w:p w14:paraId="6E9CBA54" w14:textId="77777777" w:rsidR="00360A63" w:rsidRPr="00AF1658" w:rsidRDefault="00097CE4" w:rsidP="008953BC">
            <w:pPr>
              <w:widowControl w:val="0"/>
              <w:tabs>
                <w:tab w:val="num" w:pos="360"/>
              </w:tabs>
              <w:ind w:left="360" w:hanging="360"/>
              <w:rPr>
                <w:rFonts w:ascii="Calibri" w:hAnsi="Calibri"/>
                <w:i/>
                <w:sz w:val="20"/>
                <w:szCs w:val="20"/>
              </w:rPr>
            </w:pPr>
            <w:r w:rsidRPr="00AF1658">
              <w:rPr>
                <w:rFonts w:ascii="Calibri" w:hAnsi="Calibri"/>
                <w:sz w:val="20"/>
                <w:szCs w:val="20"/>
              </w:rPr>
              <w:tab/>
            </w:r>
            <w:r w:rsidR="00360A63" w:rsidRPr="00AF1658">
              <w:rPr>
                <w:rFonts w:ascii="Calibri" w:hAnsi="Calibri"/>
                <w:sz w:val="20"/>
                <w:szCs w:val="20"/>
              </w:rPr>
              <w:t>Describe how the proposed contract is necessary and reasonable to advance the statutory mission of your agency</w:t>
            </w:r>
            <w:r w:rsidR="00360A63" w:rsidRPr="00AF1658">
              <w:rPr>
                <w:rFonts w:ascii="Calibri" w:hAnsi="Calibri"/>
                <w:b/>
                <w:sz w:val="20"/>
                <w:szCs w:val="20"/>
              </w:rPr>
              <w:t xml:space="preserve">:  </w:t>
            </w:r>
            <w:r w:rsidR="00360A63" w:rsidRPr="00AF1658">
              <w:rPr>
                <w:rFonts w:ascii="Calibri" w:hAnsi="Calibri"/>
                <w:b/>
                <w:i/>
                <w:sz w:val="20"/>
                <w:szCs w:val="20"/>
              </w:rPr>
              <w:t xml:space="preserve">  </w:t>
            </w:r>
            <w:r w:rsidR="00360A63" w:rsidRPr="003E1D89">
              <w:rPr>
                <w:rFonts w:ascii="Calibri" w:hAnsi="Calibri"/>
                <w:b/>
                <w:i/>
                <w:sz w:val="20"/>
                <w:szCs w:val="20"/>
                <w:highlight w:val="yellow"/>
              </w:rPr>
              <w:t xml:space="preserve">The Commissioner of the Dept of Administration has delegated the </w:t>
            </w:r>
            <w:r w:rsidR="00A8703C" w:rsidRPr="003E1D89">
              <w:rPr>
                <w:rFonts w:ascii="Calibri" w:hAnsi="Calibri"/>
                <w:b/>
                <w:i/>
                <w:sz w:val="20"/>
                <w:szCs w:val="20"/>
                <w:highlight w:val="yellow"/>
              </w:rPr>
              <w:t>Real Estate and Construction Services</w:t>
            </w:r>
            <w:r w:rsidR="00360A63" w:rsidRPr="003E1D89">
              <w:rPr>
                <w:rFonts w:ascii="Calibri" w:hAnsi="Calibri"/>
                <w:b/>
                <w:i/>
                <w:sz w:val="20"/>
                <w:szCs w:val="20"/>
                <w:highlight w:val="yellow"/>
              </w:rPr>
              <w:t xml:space="preserve"> the authority to provide state agencies with services for design and construction.  Minn. Stat. 16B.30.</w:t>
            </w:r>
            <w:r w:rsidR="00360A63" w:rsidRPr="00AF1658">
              <w:rPr>
                <w:rFonts w:ascii="Calibri" w:hAnsi="Calibri"/>
                <w:i/>
                <w:sz w:val="20"/>
                <w:szCs w:val="20"/>
              </w:rPr>
              <w:t xml:space="preserve"> </w:t>
            </w:r>
          </w:p>
          <w:p w14:paraId="0DA51025" w14:textId="77777777" w:rsidR="002A7B0B" w:rsidRPr="00AF1658" w:rsidRDefault="002A7B0B" w:rsidP="008953BC">
            <w:pPr>
              <w:widowControl w:val="0"/>
              <w:tabs>
                <w:tab w:val="num" w:pos="360"/>
              </w:tabs>
              <w:ind w:left="360" w:hanging="360"/>
              <w:rPr>
                <w:rFonts w:ascii="Calibri" w:hAnsi="Calibri"/>
                <w:i/>
                <w:sz w:val="20"/>
                <w:szCs w:val="20"/>
              </w:rPr>
            </w:pPr>
          </w:p>
          <w:p w14:paraId="10691703" w14:textId="77777777" w:rsidR="002A7B0B" w:rsidRPr="00C60614" w:rsidRDefault="002A7B0B" w:rsidP="002A7B0B">
            <w:pPr>
              <w:widowControl w:val="0"/>
              <w:tabs>
                <w:tab w:val="num" w:pos="360"/>
              </w:tabs>
              <w:ind w:left="360"/>
              <w:rPr>
                <w:rFonts w:ascii="Calibri" w:hAnsi="Calibri"/>
                <w:i/>
                <w:sz w:val="20"/>
                <w:szCs w:val="20"/>
              </w:rPr>
            </w:pPr>
            <w:r w:rsidRPr="00AF1658">
              <w:rPr>
                <w:rFonts w:ascii="Calibri" w:hAnsi="Calibri"/>
                <w:sz w:val="20"/>
                <w:szCs w:val="20"/>
              </w:rPr>
              <w:t>Describe the performance measures or other tools that will be used to monitor and evaluate contract performance and how the results of the work will be used</w:t>
            </w:r>
            <w:proofErr w:type="gramStart"/>
            <w:r w:rsidRPr="00AF1658">
              <w:rPr>
                <w:rFonts w:ascii="Calibri" w:hAnsi="Calibri"/>
                <w:sz w:val="20"/>
                <w:szCs w:val="20"/>
              </w:rPr>
              <w:t xml:space="preserve">:  </w:t>
            </w:r>
            <w:r w:rsidRPr="00AF1658">
              <w:rPr>
                <w:rFonts w:ascii="Calibri" w:hAnsi="Calibri"/>
                <w:b/>
                <w:sz w:val="20"/>
                <w:szCs w:val="20"/>
              </w:rPr>
              <w:t>[</w:t>
            </w:r>
            <w:proofErr w:type="gramEnd"/>
            <w:r w:rsidRPr="00AF1658">
              <w:rPr>
                <w:rFonts w:ascii="Calibri" w:hAnsi="Calibri"/>
                <w:b/>
                <w:sz w:val="20"/>
                <w:szCs w:val="20"/>
              </w:rPr>
              <w:t xml:space="preserve">Add details of </w:t>
            </w:r>
            <w:r w:rsidRPr="00AF1658">
              <w:rPr>
                <w:rFonts w:ascii="Calibri" w:hAnsi="Calibri"/>
                <w:b/>
                <w:i/>
                <w:sz w:val="20"/>
                <w:szCs w:val="20"/>
                <w:u w:val="single"/>
              </w:rPr>
              <w:t>how</w:t>
            </w:r>
            <w:r w:rsidRPr="00AF1658">
              <w:rPr>
                <w:rFonts w:ascii="Calibri" w:hAnsi="Calibri"/>
                <w:b/>
                <w:sz w:val="20"/>
                <w:szCs w:val="20"/>
              </w:rPr>
              <w:t xml:space="preserve"> milestones and progress are monitored.]   </w:t>
            </w:r>
            <w:r w:rsidRPr="003E1D89">
              <w:rPr>
                <w:rFonts w:ascii="Calibri" w:hAnsi="Calibri"/>
                <w:i/>
                <w:sz w:val="20"/>
                <w:szCs w:val="20"/>
                <w:highlight w:val="yellow"/>
              </w:rPr>
              <w:t>RECS project managers set milestones and monitor the consultant’s progress throughout the project for compliance with the articles of the contract and the services and deliverables required in the contract.  The contract identifies the major project phases.  Upon completion of each phase the RECS project manager will review the consultants work for compliance with the contract articles and the services and deliverables required in the contract.  The consultant will not proceed to the next phase until authorized by the project manager.  During each phase the RECS project manager will also monitor the work via review documents, periodic design and /or construction progress meetings.  During the construction phase the RECS project manager will review/approve all pay requests and supplemental agreements.</w:t>
            </w:r>
          </w:p>
          <w:p w14:paraId="2AA49114" w14:textId="77777777" w:rsidR="006A7BE6" w:rsidRPr="008953BC" w:rsidRDefault="006A7BE6" w:rsidP="002A7B0B">
            <w:pPr>
              <w:widowControl w:val="0"/>
              <w:tabs>
                <w:tab w:val="num" w:pos="360"/>
              </w:tabs>
              <w:ind w:left="360"/>
              <w:rPr>
                <w:b/>
                <w:bCs/>
                <w:sz w:val="22"/>
                <w:szCs w:val="22"/>
              </w:rPr>
            </w:pPr>
          </w:p>
        </w:tc>
      </w:tr>
      <w:tr w:rsidR="00360A63" w:rsidRPr="008953BC" w14:paraId="3CC1CCA7" w14:textId="77777777" w:rsidTr="008953BC">
        <w:tc>
          <w:tcPr>
            <w:tcW w:w="11028" w:type="dxa"/>
            <w:gridSpan w:val="2"/>
          </w:tcPr>
          <w:p w14:paraId="6FC4F416" w14:textId="77777777" w:rsidR="006A7BE6" w:rsidRDefault="006A7BE6" w:rsidP="002A7B0B">
            <w:pPr>
              <w:pBdr>
                <w:bottom w:val="single" w:sz="12" w:space="1" w:color="auto"/>
              </w:pBdr>
              <w:rPr>
                <w:rFonts w:ascii="Calibri" w:hAnsi="Calibri"/>
                <w:b/>
                <w:sz w:val="28"/>
              </w:rPr>
            </w:pPr>
          </w:p>
          <w:p w14:paraId="71D4E567" w14:textId="77777777" w:rsidR="002A7B0B" w:rsidRPr="005F632A" w:rsidRDefault="002A7B0B" w:rsidP="002A7B0B">
            <w:pPr>
              <w:pBdr>
                <w:bottom w:val="single" w:sz="12" w:space="1" w:color="auto"/>
              </w:pBdr>
              <w:rPr>
                <w:rFonts w:ascii="Calibri" w:hAnsi="Calibri"/>
                <w:b/>
                <w:sz w:val="28"/>
              </w:rPr>
            </w:pPr>
            <w:r w:rsidRPr="005F632A">
              <w:rPr>
                <w:rFonts w:ascii="Calibri" w:hAnsi="Calibri"/>
                <w:b/>
                <w:sz w:val="28"/>
              </w:rPr>
              <w:t xml:space="preserve">SECTION 3 – </w:t>
            </w:r>
            <w:r>
              <w:rPr>
                <w:rFonts w:ascii="Calibri" w:hAnsi="Calibri"/>
                <w:b/>
                <w:sz w:val="28"/>
              </w:rPr>
              <w:t>VENDOR SELECTION METHOD</w:t>
            </w:r>
          </w:p>
          <w:p w14:paraId="0F719289" w14:textId="77777777" w:rsidR="002A7B0B" w:rsidRPr="00A514BC" w:rsidRDefault="002A7B0B" w:rsidP="002A7B0B">
            <w:pPr>
              <w:rPr>
                <w:rFonts w:ascii="Calibri" w:hAnsi="Calibri"/>
                <w:b/>
                <w:sz w:val="6"/>
              </w:rPr>
            </w:pPr>
          </w:p>
          <w:p w14:paraId="130F5DD3" w14:textId="77777777" w:rsidR="00360A63" w:rsidRPr="008953BC" w:rsidRDefault="002A7B0B" w:rsidP="002A7B0B">
            <w:pPr>
              <w:widowControl w:val="0"/>
              <w:jc w:val="center"/>
              <w:rPr>
                <w:b/>
                <w:bCs/>
                <w:sz w:val="22"/>
                <w:szCs w:val="22"/>
              </w:rPr>
            </w:pPr>
            <w:r w:rsidRPr="00A514BC">
              <w:rPr>
                <w:rFonts w:ascii="Calibri" w:hAnsi="Calibri"/>
                <w:b/>
                <w:sz w:val="22"/>
              </w:rPr>
              <w:t xml:space="preserve">Complete ONE of the following boxes </w:t>
            </w:r>
            <w:r w:rsidR="00C42918">
              <w:rPr>
                <w:rFonts w:ascii="Calibri" w:hAnsi="Calibri"/>
                <w:b/>
                <w:sz w:val="22"/>
              </w:rPr>
              <w:t>(a-</w:t>
            </w:r>
            <w:r w:rsidR="006846AD">
              <w:rPr>
                <w:rFonts w:ascii="Calibri" w:hAnsi="Calibri"/>
                <w:b/>
                <w:sz w:val="22"/>
              </w:rPr>
              <w:t>b</w:t>
            </w:r>
            <w:r w:rsidR="00C42918">
              <w:rPr>
                <w:rFonts w:ascii="Calibri" w:hAnsi="Calibri"/>
                <w:b/>
                <w:sz w:val="22"/>
              </w:rPr>
              <w:t xml:space="preserve">) </w:t>
            </w:r>
            <w:r w:rsidRPr="00A514BC">
              <w:rPr>
                <w:rFonts w:ascii="Calibri" w:hAnsi="Calibri"/>
                <w:b/>
                <w:sz w:val="22"/>
              </w:rPr>
              <w:t>to indicate how the vendor will be selected for the proposed contract:</w:t>
            </w:r>
          </w:p>
          <w:p w14:paraId="4F8F2924" w14:textId="77777777" w:rsidR="00C42918" w:rsidRPr="00C42918" w:rsidRDefault="00C42918" w:rsidP="006846AD">
            <w:pPr>
              <w:widowControl w:val="0"/>
              <w:ind w:left="180"/>
              <w:rPr>
                <w:b/>
                <w:bCs/>
                <w:sz w:val="18"/>
                <w:szCs w:val="18"/>
              </w:rPr>
            </w:pPr>
          </w:p>
          <w:p w14:paraId="422A1A7A" w14:textId="04A184E0" w:rsidR="00360A63" w:rsidRPr="008953BC" w:rsidRDefault="00360A63" w:rsidP="001A725F">
            <w:pPr>
              <w:widowControl w:val="0"/>
              <w:tabs>
                <w:tab w:val="num" w:pos="720"/>
                <w:tab w:val="left" w:pos="1069"/>
              </w:tabs>
              <w:ind w:left="360"/>
              <w:rPr>
                <w:bCs/>
                <w:sz w:val="20"/>
              </w:rPr>
            </w:pPr>
            <w:r w:rsidRPr="008953BC">
              <w:rPr>
                <w:sz w:val="20"/>
              </w:rPr>
              <w:t>a)</w:t>
            </w:r>
            <w:r w:rsidR="00D71670" w:rsidRPr="008953BC">
              <w:rPr>
                <w:sz w:val="20"/>
              </w:rPr>
              <w:tab/>
            </w:r>
            <w:r w:rsidR="00123BAE">
              <w:rPr>
                <w:b/>
                <w:sz w:val="20"/>
              </w:rPr>
              <w:fldChar w:fldCharType="begin">
                <w:ffData>
                  <w:name w:val="Check36"/>
                  <w:enabled/>
                  <w:calcOnExit w:val="0"/>
                  <w:checkBox>
                    <w:sizeAuto/>
                    <w:default w:val="0"/>
                  </w:checkBox>
                </w:ffData>
              </w:fldChar>
            </w:r>
            <w:bookmarkStart w:id="23" w:name="Check36"/>
            <w:r w:rsidR="00123BAE">
              <w:rPr>
                <w:b/>
                <w:sz w:val="20"/>
              </w:rPr>
              <w:instrText xml:space="preserve"> FORMCHECKBOX </w:instrText>
            </w:r>
            <w:r w:rsidR="00123BAE">
              <w:rPr>
                <w:b/>
                <w:sz w:val="20"/>
              </w:rPr>
            </w:r>
            <w:r w:rsidR="00123BAE">
              <w:rPr>
                <w:b/>
                <w:sz w:val="20"/>
              </w:rPr>
              <w:fldChar w:fldCharType="separate"/>
            </w:r>
            <w:r w:rsidR="00123BAE">
              <w:rPr>
                <w:b/>
                <w:sz w:val="20"/>
              </w:rPr>
              <w:fldChar w:fldCharType="end"/>
            </w:r>
            <w:bookmarkEnd w:id="23"/>
            <w:r w:rsidR="00D71670" w:rsidRPr="008953BC">
              <w:rPr>
                <w:b/>
                <w:sz w:val="20"/>
              </w:rPr>
              <w:tab/>
            </w:r>
            <w:r w:rsidRPr="008953BC">
              <w:rPr>
                <w:b/>
                <w:sz w:val="20"/>
              </w:rPr>
              <w:t xml:space="preserve">Master Roster Program: </w:t>
            </w:r>
            <w:r w:rsidRPr="008953BC">
              <w:rPr>
                <w:sz w:val="20"/>
              </w:rPr>
              <w:t xml:space="preserve">The work for this project can be </w:t>
            </w:r>
            <w:r w:rsidR="00C42918">
              <w:rPr>
                <w:sz w:val="20"/>
              </w:rPr>
              <w:t>performed</w:t>
            </w:r>
            <w:r w:rsidRPr="008953BC">
              <w:rPr>
                <w:sz w:val="20"/>
              </w:rPr>
              <w:t xml:space="preserve"> by a pre-qualified firm on the list for the Master Roster Program (</w:t>
            </w:r>
            <w:r w:rsidR="00372FCA">
              <w:rPr>
                <w:sz w:val="20"/>
              </w:rPr>
              <w:t>OSP</w:t>
            </w:r>
            <w:r w:rsidRPr="008953BC">
              <w:rPr>
                <w:sz w:val="20"/>
              </w:rPr>
              <w:t xml:space="preserve"> Cert #</w:t>
            </w:r>
            <w:r w:rsidR="00827A2D" w:rsidRPr="00827A2D">
              <w:rPr>
                <w:sz w:val="20"/>
              </w:rPr>
              <w:t>44365</w:t>
            </w:r>
            <w:r w:rsidR="00FD32C1" w:rsidRPr="008953BC">
              <w:rPr>
                <w:sz w:val="20"/>
              </w:rPr>
              <w:t xml:space="preserve">).  An </w:t>
            </w:r>
            <w:r w:rsidRPr="008953BC">
              <w:rPr>
                <w:sz w:val="20"/>
              </w:rPr>
              <w:t>RFP was sent to the following number of firms based upon the size of the anticipated contract:</w:t>
            </w:r>
          </w:p>
          <w:p w14:paraId="42EDE980" w14:textId="1F244209" w:rsidR="001651FD" w:rsidRPr="001651FD" w:rsidRDefault="001651FD" w:rsidP="001651FD">
            <w:pPr>
              <w:widowControl w:val="0"/>
              <w:tabs>
                <w:tab w:val="num" w:pos="1080"/>
              </w:tabs>
              <w:ind w:left="720"/>
              <w:rPr>
                <w:bCs/>
                <w:sz w:val="20"/>
              </w:rPr>
            </w:pPr>
            <w:r w:rsidRPr="001651FD">
              <w:rPr>
                <w:bCs/>
                <w:sz w:val="20"/>
              </w:rPr>
              <w:fldChar w:fldCharType="begin">
                <w:ffData>
                  <w:name w:val="Check23"/>
                  <w:enabled/>
                  <w:calcOnExit w:val="0"/>
                  <w:checkBox>
                    <w:sizeAuto/>
                    <w:default w:val="0"/>
                  </w:checkBox>
                </w:ffData>
              </w:fldChar>
            </w:r>
            <w:r w:rsidRPr="001651FD">
              <w:rPr>
                <w:bCs/>
                <w:sz w:val="20"/>
              </w:rPr>
              <w:instrText xml:space="preserve"> FORMCHECKBOX </w:instrText>
            </w:r>
            <w:r w:rsidRPr="001651FD">
              <w:rPr>
                <w:bCs/>
                <w:sz w:val="20"/>
              </w:rPr>
            </w:r>
            <w:r w:rsidRPr="001651FD">
              <w:rPr>
                <w:bCs/>
                <w:sz w:val="20"/>
              </w:rPr>
              <w:fldChar w:fldCharType="separate"/>
            </w:r>
            <w:r w:rsidRPr="001651FD">
              <w:rPr>
                <w:bCs/>
                <w:sz w:val="20"/>
              </w:rPr>
              <w:fldChar w:fldCharType="end"/>
            </w:r>
            <w:r w:rsidRPr="001651FD">
              <w:rPr>
                <w:bCs/>
                <w:sz w:val="20"/>
              </w:rPr>
              <w:tab/>
              <w:t xml:space="preserve">Minimum of </w:t>
            </w:r>
            <w:r>
              <w:rPr>
                <w:bCs/>
                <w:sz w:val="20"/>
              </w:rPr>
              <w:t>1</w:t>
            </w:r>
            <w:r w:rsidRPr="001651FD">
              <w:rPr>
                <w:bCs/>
                <w:sz w:val="20"/>
              </w:rPr>
              <w:t xml:space="preserve"> firms (contract between $</w:t>
            </w:r>
            <w:r>
              <w:rPr>
                <w:bCs/>
                <w:sz w:val="20"/>
              </w:rPr>
              <w:t>25,000</w:t>
            </w:r>
            <w:r w:rsidRPr="001651FD">
              <w:rPr>
                <w:bCs/>
                <w:sz w:val="20"/>
              </w:rPr>
              <w:t xml:space="preserve"> and $</w:t>
            </w:r>
            <w:r>
              <w:rPr>
                <w:bCs/>
                <w:sz w:val="20"/>
              </w:rPr>
              <w:t>4</w:t>
            </w:r>
            <w:r w:rsidRPr="001651FD">
              <w:rPr>
                <w:bCs/>
                <w:sz w:val="20"/>
              </w:rPr>
              <w:t>9,999)</w:t>
            </w:r>
            <w:r w:rsidR="00AF1658">
              <w:rPr>
                <w:bCs/>
                <w:sz w:val="20"/>
              </w:rPr>
              <w:t xml:space="preserve"> Direct Select 1 firm.</w:t>
            </w:r>
          </w:p>
          <w:p w14:paraId="14694184" w14:textId="5061CFC4" w:rsidR="001651FD" w:rsidRPr="001651FD" w:rsidRDefault="001651FD" w:rsidP="001651FD">
            <w:pPr>
              <w:widowControl w:val="0"/>
              <w:tabs>
                <w:tab w:val="num" w:pos="1080"/>
              </w:tabs>
              <w:ind w:left="720"/>
              <w:rPr>
                <w:bCs/>
                <w:sz w:val="20"/>
              </w:rPr>
            </w:pPr>
            <w:r w:rsidRPr="001651FD">
              <w:rPr>
                <w:bCs/>
                <w:sz w:val="20"/>
              </w:rPr>
              <w:fldChar w:fldCharType="begin">
                <w:ffData>
                  <w:name w:val="Check23"/>
                  <w:enabled/>
                  <w:calcOnExit w:val="0"/>
                  <w:checkBox>
                    <w:sizeAuto/>
                    <w:default w:val="0"/>
                  </w:checkBox>
                </w:ffData>
              </w:fldChar>
            </w:r>
            <w:bookmarkStart w:id="24" w:name="Check23"/>
            <w:r w:rsidRPr="001651FD">
              <w:rPr>
                <w:bCs/>
                <w:sz w:val="20"/>
              </w:rPr>
              <w:instrText xml:space="preserve"> FORMCHECKBOX </w:instrText>
            </w:r>
            <w:r w:rsidRPr="001651FD">
              <w:rPr>
                <w:bCs/>
                <w:sz w:val="20"/>
              </w:rPr>
            </w:r>
            <w:r w:rsidRPr="001651FD">
              <w:rPr>
                <w:bCs/>
                <w:sz w:val="20"/>
              </w:rPr>
              <w:fldChar w:fldCharType="separate"/>
            </w:r>
            <w:r w:rsidRPr="001651FD">
              <w:rPr>
                <w:bCs/>
                <w:sz w:val="20"/>
              </w:rPr>
              <w:fldChar w:fldCharType="end"/>
            </w:r>
            <w:bookmarkEnd w:id="24"/>
            <w:r w:rsidRPr="001651FD">
              <w:rPr>
                <w:bCs/>
                <w:sz w:val="20"/>
              </w:rPr>
              <w:tab/>
              <w:t>Minimum of 3 firms (contract between $</w:t>
            </w:r>
            <w:r>
              <w:rPr>
                <w:bCs/>
                <w:sz w:val="20"/>
              </w:rPr>
              <w:t>50,000</w:t>
            </w:r>
            <w:r w:rsidRPr="001651FD">
              <w:rPr>
                <w:bCs/>
                <w:sz w:val="20"/>
              </w:rPr>
              <w:t xml:space="preserve"> and $99,999)</w:t>
            </w:r>
          </w:p>
          <w:p w14:paraId="022C0CE1" w14:textId="588743E9" w:rsidR="001651FD" w:rsidRPr="001651FD" w:rsidRDefault="001651FD" w:rsidP="001651FD">
            <w:pPr>
              <w:widowControl w:val="0"/>
              <w:tabs>
                <w:tab w:val="num" w:pos="1080"/>
              </w:tabs>
              <w:ind w:left="720"/>
              <w:rPr>
                <w:bCs/>
                <w:sz w:val="20"/>
              </w:rPr>
            </w:pPr>
            <w:r w:rsidRPr="001651FD">
              <w:rPr>
                <w:bCs/>
                <w:sz w:val="20"/>
              </w:rPr>
              <w:fldChar w:fldCharType="begin">
                <w:ffData>
                  <w:name w:val="Check24"/>
                  <w:enabled/>
                  <w:calcOnExit w:val="0"/>
                  <w:checkBox>
                    <w:sizeAuto/>
                    <w:default w:val="0"/>
                  </w:checkBox>
                </w:ffData>
              </w:fldChar>
            </w:r>
            <w:bookmarkStart w:id="25" w:name="Check24"/>
            <w:r w:rsidRPr="001651FD">
              <w:rPr>
                <w:bCs/>
                <w:sz w:val="20"/>
              </w:rPr>
              <w:instrText xml:space="preserve"> FORMCHECKBOX </w:instrText>
            </w:r>
            <w:r w:rsidRPr="001651FD">
              <w:rPr>
                <w:bCs/>
                <w:sz w:val="20"/>
              </w:rPr>
            </w:r>
            <w:r w:rsidRPr="001651FD">
              <w:rPr>
                <w:bCs/>
                <w:sz w:val="20"/>
              </w:rPr>
              <w:fldChar w:fldCharType="separate"/>
            </w:r>
            <w:r w:rsidRPr="001651FD">
              <w:rPr>
                <w:bCs/>
                <w:sz w:val="20"/>
              </w:rPr>
              <w:fldChar w:fldCharType="end"/>
            </w:r>
            <w:bookmarkEnd w:id="25"/>
            <w:r w:rsidRPr="001651FD">
              <w:rPr>
                <w:bCs/>
                <w:sz w:val="20"/>
              </w:rPr>
              <w:tab/>
              <w:t>Minimum of 5 firms (contract between $100,000 and $199,999)</w:t>
            </w:r>
          </w:p>
          <w:p w14:paraId="0C310DA5" w14:textId="11D75B5F" w:rsidR="002978FA" w:rsidRDefault="00D71670" w:rsidP="001E123A">
            <w:pPr>
              <w:widowControl w:val="0"/>
              <w:tabs>
                <w:tab w:val="num" w:pos="1080"/>
              </w:tabs>
              <w:ind w:left="720"/>
              <w:rPr>
                <w:bCs/>
                <w:sz w:val="20"/>
              </w:rPr>
            </w:pPr>
            <w:r w:rsidRPr="008953BC">
              <w:rPr>
                <w:bCs/>
                <w:sz w:val="20"/>
              </w:rPr>
              <w:fldChar w:fldCharType="begin">
                <w:ffData>
                  <w:name w:val="Check25"/>
                  <w:enabled/>
                  <w:calcOnExit w:val="0"/>
                  <w:checkBox>
                    <w:sizeAuto/>
                    <w:default w:val="0"/>
                  </w:checkBox>
                </w:ffData>
              </w:fldChar>
            </w:r>
            <w:bookmarkStart w:id="26" w:name="Check25"/>
            <w:r w:rsidRPr="008953BC">
              <w:rPr>
                <w:bCs/>
                <w:sz w:val="20"/>
              </w:rPr>
              <w:instrText xml:space="preserve"> FORMCHECKBOX </w:instrText>
            </w:r>
            <w:r w:rsidRPr="008953BC">
              <w:rPr>
                <w:bCs/>
                <w:sz w:val="20"/>
              </w:rPr>
            </w:r>
            <w:r w:rsidRPr="008953BC">
              <w:rPr>
                <w:bCs/>
                <w:sz w:val="20"/>
              </w:rPr>
              <w:fldChar w:fldCharType="separate"/>
            </w:r>
            <w:r w:rsidRPr="008953BC">
              <w:rPr>
                <w:bCs/>
                <w:sz w:val="20"/>
              </w:rPr>
              <w:fldChar w:fldCharType="end"/>
            </w:r>
            <w:bookmarkEnd w:id="26"/>
            <w:r w:rsidRPr="008953BC">
              <w:rPr>
                <w:bCs/>
                <w:sz w:val="20"/>
              </w:rPr>
              <w:tab/>
            </w:r>
            <w:r w:rsidR="00360A63" w:rsidRPr="008953BC">
              <w:rPr>
                <w:bCs/>
                <w:sz w:val="20"/>
              </w:rPr>
              <w:t>Minimum of 10 firms (contract between $</w:t>
            </w:r>
            <w:r w:rsidR="001651FD">
              <w:rPr>
                <w:bCs/>
                <w:sz w:val="20"/>
              </w:rPr>
              <w:t>200</w:t>
            </w:r>
            <w:r w:rsidR="00360A63" w:rsidRPr="008953BC">
              <w:rPr>
                <w:bCs/>
                <w:sz w:val="20"/>
              </w:rPr>
              <w:t>,000 - $</w:t>
            </w:r>
            <w:r w:rsidR="001651FD">
              <w:rPr>
                <w:bCs/>
                <w:sz w:val="20"/>
              </w:rPr>
              <w:t>4</w:t>
            </w:r>
            <w:r w:rsidR="00360A63" w:rsidRPr="008953BC">
              <w:rPr>
                <w:bCs/>
                <w:sz w:val="20"/>
              </w:rPr>
              <w:t>00,000)</w:t>
            </w:r>
          </w:p>
          <w:p w14:paraId="50E52E10" w14:textId="77777777" w:rsidR="00C42918" w:rsidRDefault="00C42918" w:rsidP="006A7BE6">
            <w:pPr>
              <w:widowControl w:val="0"/>
              <w:tabs>
                <w:tab w:val="num" w:pos="720"/>
                <w:tab w:val="left" w:pos="1080"/>
              </w:tabs>
              <w:ind w:left="720" w:hanging="360"/>
              <w:rPr>
                <w:bCs/>
                <w:sz w:val="20"/>
              </w:rPr>
            </w:pPr>
          </w:p>
          <w:p w14:paraId="0324F259" w14:textId="77777777" w:rsidR="00C42918" w:rsidRPr="00C60614" w:rsidRDefault="008C3360" w:rsidP="00C42918">
            <w:pPr>
              <w:ind w:left="720" w:hanging="360"/>
              <w:rPr>
                <w:rFonts w:ascii="Calibri" w:hAnsi="Calibri"/>
                <w:sz w:val="20"/>
                <w:szCs w:val="20"/>
                <w:u w:val="single"/>
              </w:rPr>
            </w:pPr>
            <w:r>
              <w:rPr>
                <w:rFonts w:ascii="Calibri" w:hAnsi="Calibri"/>
                <w:bCs/>
                <w:sz w:val="20"/>
                <w:szCs w:val="20"/>
              </w:rPr>
              <w:t>b</w:t>
            </w:r>
            <w:r w:rsidR="00C42918" w:rsidRPr="00C60614">
              <w:rPr>
                <w:rFonts w:ascii="Calibri" w:hAnsi="Calibri"/>
                <w:bCs/>
                <w:sz w:val="20"/>
                <w:szCs w:val="20"/>
              </w:rPr>
              <w:t xml:space="preserve">)  </w:t>
            </w:r>
            <w:r w:rsidR="00C42918" w:rsidRPr="006A7BE6">
              <w:rPr>
                <w:bCs/>
                <w:sz w:val="20"/>
              </w:rPr>
              <w:fldChar w:fldCharType="begin">
                <w:ffData>
                  <w:name w:val="Check38"/>
                  <w:enabled/>
                  <w:calcOnExit w:val="0"/>
                  <w:checkBox>
                    <w:sizeAuto/>
                    <w:default w:val="0"/>
                  </w:checkBox>
                </w:ffData>
              </w:fldChar>
            </w:r>
            <w:r w:rsidR="00C42918" w:rsidRPr="006A7BE6">
              <w:rPr>
                <w:bCs/>
                <w:sz w:val="20"/>
              </w:rPr>
              <w:instrText xml:space="preserve"> FORMCHECKBOX </w:instrText>
            </w:r>
            <w:r w:rsidR="00C42918" w:rsidRPr="006A7BE6">
              <w:rPr>
                <w:bCs/>
                <w:sz w:val="20"/>
              </w:rPr>
            </w:r>
            <w:r w:rsidR="00C42918" w:rsidRPr="006A7BE6">
              <w:rPr>
                <w:bCs/>
                <w:sz w:val="20"/>
              </w:rPr>
              <w:fldChar w:fldCharType="separate"/>
            </w:r>
            <w:r w:rsidR="00C42918" w:rsidRPr="006A7BE6">
              <w:rPr>
                <w:bCs/>
                <w:sz w:val="20"/>
              </w:rPr>
              <w:fldChar w:fldCharType="end"/>
            </w:r>
            <w:r w:rsidR="00C42918">
              <w:rPr>
                <w:bCs/>
                <w:sz w:val="20"/>
              </w:rPr>
              <w:t xml:space="preserve">  </w:t>
            </w:r>
            <w:r w:rsidR="00C42918" w:rsidRPr="00C60614">
              <w:rPr>
                <w:rFonts w:ascii="Calibri" w:hAnsi="Calibri"/>
                <w:b/>
                <w:sz w:val="20"/>
                <w:szCs w:val="20"/>
                <w:u w:val="single"/>
              </w:rPr>
              <w:t>Single Source Request</w:t>
            </w:r>
            <w:r w:rsidR="00C42918" w:rsidRPr="00C60614">
              <w:rPr>
                <w:rFonts w:ascii="Calibri" w:hAnsi="Calibri"/>
                <w:sz w:val="20"/>
                <w:szCs w:val="20"/>
                <w:u w:val="single"/>
              </w:rPr>
              <w:t xml:space="preserve"> </w:t>
            </w:r>
          </w:p>
          <w:p w14:paraId="3B720305" w14:textId="77777777" w:rsidR="00C42918" w:rsidRPr="00C60614" w:rsidRDefault="00C42918" w:rsidP="00C42918">
            <w:pPr>
              <w:ind w:left="360"/>
              <w:rPr>
                <w:rFonts w:ascii="Calibri" w:hAnsi="Calibri"/>
                <w:sz w:val="20"/>
                <w:szCs w:val="20"/>
              </w:rPr>
            </w:pPr>
          </w:p>
          <w:p w14:paraId="1FEAA39F" w14:textId="77777777" w:rsidR="00C42918" w:rsidRPr="00C60614" w:rsidRDefault="00C42918" w:rsidP="001E123A">
            <w:pPr>
              <w:ind w:left="720"/>
              <w:rPr>
                <w:rFonts w:ascii="Calibri" w:hAnsi="Calibri"/>
                <w:sz w:val="20"/>
                <w:szCs w:val="20"/>
              </w:rPr>
            </w:pPr>
            <w:r w:rsidRPr="00C60614">
              <w:rPr>
                <w:rFonts w:ascii="Calibri" w:hAnsi="Calibri"/>
                <w:sz w:val="20"/>
                <w:szCs w:val="20"/>
              </w:rPr>
              <w:t>Name of Contractor___________________________________________</w:t>
            </w:r>
          </w:p>
          <w:p w14:paraId="0793DC36" w14:textId="77777777" w:rsidR="00C42918" w:rsidRPr="00C60614" w:rsidRDefault="00C42918" w:rsidP="00C60614">
            <w:pPr>
              <w:numPr>
                <w:ilvl w:val="0"/>
                <w:numId w:val="17"/>
              </w:numPr>
              <w:ind w:left="1260"/>
              <w:rPr>
                <w:rFonts w:ascii="Calibri" w:hAnsi="Calibri"/>
                <w:sz w:val="20"/>
                <w:szCs w:val="20"/>
              </w:rPr>
            </w:pPr>
            <w:r w:rsidRPr="00C60614">
              <w:rPr>
                <w:rFonts w:ascii="Calibri" w:hAnsi="Calibri"/>
                <w:sz w:val="20"/>
                <w:szCs w:val="20"/>
              </w:rPr>
              <w:t xml:space="preserve">Attach a justification form.  </w:t>
            </w:r>
          </w:p>
          <w:p w14:paraId="4E73C81A" w14:textId="77777777" w:rsidR="00C42918" w:rsidRPr="00C60614" w:rsidRDefault="00C42918" w:rsidP="00C42918">
            <w:pPr>
              <w:ind w:left="1260"/>
              <w:rPr>
                <w:rFonts w:ascii="Calibri" w:hAnsi="Calibri"/>
                <w:sz w:val="20"/>
                <w:szCs w:val="20"/>
              </w:rPr>
            </w:pPr>
            <w:r w:rsidRPr="00C60614">
              <w:rPr>
                <w:rFonts w:ascii="Calibri" w:hAnsi="Calibri"/>
                <w:sz w:val="20"/>
                <w:szCs w:val="20"/>
              </w:rPr>
              <w:t xml:space="preserve">A sample can be found at: </w:t>
            </w:r>
            <w:hyperlink r:id="rId8" w:history="1">
              <w:r w:rsidRPr="00C60614">
                <w:rPr>
                  <w:rStyle w:val="Hyperlink"/>
                  <w:rFonts w:ascii="Calibri" w:hAnsi="Calibri"/>
                  <w:sz w:val="20"/>
                  <w:szCs w:val="20"/>
                </w:rPr>
                <w:t>http://www.mmd.admin.state.mn.us/doc/singlesourcerequestform.doc</w:t>
              </w:r>
            </w:hyperlink>
            <w:r w:rsidRPr="00C60614">
              <w:rPr>
                <w:rFonts w:ascii="Calibri" w:hAnsi="Calibri"/>
                <w:sz w:val="20"/>
                <w:szCs w:val="20"/>
              </w:rPr>
              <w:t>.</w:t>
            </w:r>
          </w:p>
          <w:p w14:paraId="4AD06809" w14:textId="77777777" w:rsidR="00C42918" w:rsidRPr="00C60614" w:rsidRDefault="00C42918" w:rsidP="00C42918">
            <w:pPr>
              <w:ind w:left="1260"/>
              <w:rPr>
                <w:rFonts w:ascii="Calibri" w:hAnsi="Calibri"/>
                <w:sz w:val="20"/>
                <w:szCs w:val="20"/>
              </w:rPr>
            </w:pPr>
          </w:p>
          <w:p w14:paraId="3833EBE6" w14:textId="77777777" w:rsidR="00C42918" w:rsidRPr="00C60614" w:rsidRDefault="00C42918" w:rsidP="001E123A">
            <w:pPr>
              <w:ind w:left="720"/>
              <w:rPr>
                <w:rFonts w:ascii="Calibri" w:hAnsi="Calibri"/>
                <w:sz w:val="20"/>
                <w:szCs w:val="20"/>
              </w:rPr>
            </w:pPr>
            <w:r w:rsidRPr="00C60614">
              <w:rPr>
                <w:rFonts w:ascii="Calibri" w:hAnsi="Calibri"/>
                <w:sz w:val="20"/>
                <w:szCs w:val="20"/>
              </w:rPr>
              <w:t xml:space="preserve">If the contract is for IT-related services (or incidental goods) </w:t>
            </w:r>
            <w:proofErr w:type="gramStart"/>
            <w:r w:rsidRPr="00C60614">
              <w:rPr>
                <w:rFonts w:ascii="Calibri" w:hAnsi="Calibri"/>
                <w:sz w:val="20"/>
                <w:szCs w:val="20"/>
              </w:rPr>
              <w:t>in excess of</w:t>
            </w:r>
            <w:proofErr w:type="gramEnd"/>
            <w:r w:rsidRPr="00C60614">
              <w:rPr>
                <w:rFonts w:ascii="Calibri" w:hAnsi="Calibri"/>
                <w:sz w:val="20"/>
                <w:szCs w:val="20"/>
              </w:rPr>
              <w:t xml:space="preserve"> $25,000, select an option below:</w:t>
            </w:r>
          </w:p>
          <w:p w14:paraId="3AEDAD19" w14:textId="77777777" w:rsidR="00C42918" w:rsidRPr="001E123A" w:rsidRDefault="00C42918" w:rsidP="001E123A">
            <w:pPr>
              <w:numPr>
                <w:ilvl w:val="0"/>
                <w:numId w:val="16"/>
              </w:numPr>
              <w:ind w:left="1260"/>
              <w:rPr>
                <w:rFonts w:ascii="Calibri" w:hAnsi="Calibri"/>
                <w:sz w:val="20"/>
                <w:szCs w:val="20"/>
              </w:rPr>
            </w:pPr>
            <w:r w:rsidRPr="00C60614">
              <w:rPr>
                <w:rFonts w:ascii="Calibri" w:hAnsi="Calibri"/>
                <w:sz w:val="20"/>
                <w:szCs w:val="20"/>
              </w:rPr>
              <w:t>Services and products will meet the Minnesota IT Accessibility Standards</w:t>
            </w:r>
          </w:p>
          <w:p w14:paraId="4B166A0E" w14:textId="77777777" w:rsidR="00C42918" w:rsidRPr="001E123A" w:rsidRDefault="00C42918" w:rsidP="001E123A">
            <w:pPr>
              <w:numPr>
                <w:ilvl w:val="0"/>
                <w:numId w:val="16"/>
              </w:numPr>
              <w:ind w:left="1260"/>
              <w:rPr>
                <w:rFonts w:ascii="Calibri" w:hAnsi="Calibri"/>
                <w:sz w:val="20"/>
                <w:szCs w:val="20"/>
              </w:rPr>
            </w:pPr>
            <w:r w:rsidRPr="00C60614">
              <w:rPr>
                <w:rFonts w:ascii="Calibri" w:hAnsi="Calibri"/>
                <w:sz w:val="20"/>
                <w:szCs w:val="20"/>
              </w:rPr>
              <w:t xml:space="preserve">Services/products provided by the contractor will </w:t>
            </w:r>
            <w:r w:rsidRPr="00C60614">
              <w:rPr>
                <w:rFonts w:ascii="Calibri" w:hAnsi="Calibri"/>
                <w:sz w:val="20"/>
                <w:szCs w:val="20"/>
                <w:u w:val="single"/>
              </w:rPr>
              <w:t>NOT</w:t>
            </w:r>
            <w:r w:rsidRPr="00C60614">
              <w:rPr>
                <w:rFonts w:ascii="Calibri" w:hAnsi="Calibri"/>
                <w:sz w:val="20"/>
                <w:szCs w:val="20"/>
              </w:rPr>
              <w:t xml:space="preserve"> meet the Minnesota IT Accessibility Standards.  (If so, you must complete “STEP TWO” below.)</w:t>
            </w:r>
          </w:p>
          <w:p w14:paraId="35EF69FD" w14:textId="77777777" w:rsidR="00C42918" w:rsidRPr="008953BC" w:rsidRDefault="00C42918" w:rsidP="009F6AFE">
            <w:pPr>
              <w:widowControl w:val="0"/>
              <w:ind w:left="720"/>
              <w:rPr>
                <w:bCs/>
                <w:sz w:val="20"/>
              </w:rPr>
            </w:pPr>
          </w:p>
        </w:tc>
      </w:tr>
      <w:tr w:rsidR="00360A63" w:rsidRPr="008953BC" w14:paraId="65F6FCBB" w14:textId="77777777" w:rsidTr="008953BC">
        <w:tc>
          <w:tcPr>
            <w:tcW w:w="11028" w:type="dxa"/>
            <w:gridSpan w:val="2"/>
          </w:tcPr>
          <w:p w14:paraId="71D4EFEB" w14:textId="77777777" w:rsidR="00360A63" w:rsidRPr="008953BC" w:rsidRDefault="00360A63" w:rsidP="008953BC">
            <w:pPr>
              <w:widowControl w:val="0"/>
              <w:jc w:val="center"/>
              <w:rPr>
                <w:b/>
                <w:sz w:val="22"/>
                <w:szCs w:val="22"/>
              </w:rPr>
            </w:pPr>
            <w:r w:rsidRPr="008953BC">
              <w:rPr>
                <w:b/>
                <w:sz w:val="22"/>
                <w:szCs w:val="22"/>
              </w:rPr>
              <w:t>Evaluation of Cost</w:t>
            </w:r>
          </w:p>
          <w:p w14:paraId="1104EEA1" w14:textId="77777777" w:rsidR="00360A63" w:rsidRDefault="00360A63" w:rsidP="00C42918">
            <w:pPr>
              <w:widowControl w:val="0"/>
              <w:ind w:left="360"/>
              <w:rPr>
                <w:sz w:val="20"/>
                <w:szCs w:val="20"/>
              </w:rPr>
            </w:pPr>
            <w:r w:rsidRPr="008953BC">
              <w:rPr>
                <w:sz w:val="20"/>
                <w:szCs w:val="20"/>
              </w:rPr>
              <w:t>Executive Order 05-07 requires that “all vendor selection evaluations conducted under Minnesota’s “</w:t>
            </w:r>
            <w:r w:rsidR="005A574B">
              <w:rPr>
                <w:sz w:val="20"/>
                <w:szCs w:val="20"/>
              </w:rPr>
              <w:t>b</w:t>
            </w:r>
            <w:r w:rsidRPr="008953BC">
              <w:rPr>
                <w:sz w:val="20"/>
                <w:szCs w:val="20"/>
              </w:rPr>
              <w:t xml:space="preserve">est value” statutes must consider price to </w:t>
            </w:r>
            <w:proofErr w:type="gramStart"/>
            <w:r w:rsidRPr="008953BC">
              <w:rPr>
                <w:sz w:val="20"/>
                <w:szCs w:val="20"/>
              </w:rPr>
              <w:t>be of significant importance</w:t>
            </w:r>
            <w:proofErr w:type="gramEnd"/>
            <w:r w:rsidRPr="008953BC">
              <w:rPr>
                <w:sz w:val="20"/>
                <w:szCs w:val="20"/>
              </w:rPr>
              <w:t xml:space="preserve">…”  </w:t>
            </w:r>
          </w:p>
          <w:p w14:paraId="05434B77" w14:textId="77777777" w:rsidR="00C42918" w:rsidRPr="008953BC" w:rsidRDefault="00C42918" w:rsidP="00C42918">
            <w:pPr>
              <w:widowControl w:val="0"/>
              <w:ind w:left="360"/>
              <w:rPr>
                <w:sz w:val="20"/>
                <w:szCs w:val="20"/>
              </w:rPr>
            </w:pPr>
          </w:p>
          <w:p w14:paraId="01B2D7D2" w14:textId="2E99E657" w:rsidR="00360A63" w:rsidRPr="008953BC" w:rsidRDefault="00123BAE" w:rsidP="008953BC">
            <w:pPr>
              <w:widowControl w:val="0"/>
              <w:tabs>
                <w:tab w:val="left" w:pos="709"/>
              </w:tabs>
              <w:ind w:left="360"/>
              <w:rPr>
                <w:b/>
                <w:sz w:val="20"/>
              </w:rPr>
            </w:pPr>
            <w:r>
              <w:rPr>
                <w:b/>
                <w:sz w:val="20"/>
              </w:rPr>
              <w:fldChar w:fldCharType="begin">
                <w:ffData>
                  <w:name w:val="Check43"/>
                  <w:enabled/>
                  <w:calcOnExit w:val="0"/>
                  <w:checkBox>
                    <w:sizeAuto/>
                    <w:default w:val="0"/>
                  </w:checkBox>
                </w:ffData>
              </w:fldChar>
            </w:r>
            <w:bookmarkStart w:id="27" w:name="Check43"/>
            <w:r>
              <w:rPr>
                <w:b/>
                <w:sz w:val="20"/>
              </w:rPr>
              <w:instrText xml:space="preserve"> FORMCHECKBOX </w:instrText>
            </w:r>
            <w:r>
              <w:rPr>
                <w:b/>
                <w:sz w:val="20"/>
              </w:rPr>
            </w:r>
            <w:r>
              <w:rPr>
                <w:b/>
                <w:sz w:val="20"/>
              </w:rPr>
              <w:fldChar w:fldCharType="separate"/>
            </w:r>
            <w:r>
              <w:rPr>
                <w:b/>
                <w:sz w:val="20"/>
              </w:rPr>
              <w:fldChar w:fldCharType="end"/>
            </w:r>
            <w:bookmarkEnd w:id="27"/>
            <w:r w:rsidR="00403DEF" w:rsidRPr="008953BC">
              <w:rPr>
                <w:b/>
                <w:sz w:val="20"/>
              </w:rPr>
              <w:tab/>
              <w:t>N/A Master Roster Program, under $</w:t>
            </w:r>
            <w:r w:rsidR="001651FD">
              <w:rPr>
                <w:b/>
                <w:sz w:val="20"/>
              </w:rPr>
              <w:t>50</w:t>
            </w:r>
            <w:r w:rsidR="00403DEF" w:rsidRPr="008953BC">
              <w:rPr>
                <w:b/>
                <w:sz w:val="20"/>
              </w:rPr>
              <w:t>,000.00</w:t>
            </w:r>
          </w:p>
          <w:p w14:paraId="450E409F" w14:textId="729DA738" w:rsidR="00360A63" w:rsidRPr="008953BC" w:rsidRDefault="00403DEF" w:rsidP="008953BC">
            <w:pPr>
              <w:widowControl w:val="0"/>
              <w:tabs>
                <w:tab w:val="left" w:pos="709"/>
              </w:tabs>
              <w:ind w:left="360"/>
              <w:rPr>
                <w:b/>
                <w:sz w:val="20"/>
              </w:rPr>
            </w:pPr>
            <w:r w:rsidRPr="008953BC">
              <w:rPr>
                <w:b/>
                <w:sz w:val="20"/>
              </w:rPr>
              <w:fldChar w:fldCharType="begin">
                <w:ffData>
                  <w:name w:val="Check41"/>
                  <w:enabled/>
                  <w:calcOnExit w:val="0"/>
                  <w:checkBox>
                    <w:sizeAuto/>
                    <w:default w:val="0"/>
                  </w:checkBox>
                </w:ffData>
              </w:fldChar>
            </w:r>
            <w:bookmarkStart w:id="28" w:name="Check41"/>
            <w:r w:rsidRPr="008953BC">
              <w:rPr>
                <w:b/>
                <w:sz w:val="20"/>
              </w:rPr>
              <w:instrText xml:space="preserve"> FORMCHECKBOX </w:instrText>
            </w:r>
            <w:r w:rsidRPr="008953BC">
              <w:rPr>
                <w:b/>
                <w:sz w:val="20"/>
              </w:rPr>
            </w:r>
            <w:r w:rsidRPr="008953BC">
              <w:rPr>
                <w:b/>
                <w:sz w:val="20"/>
              </w:rPr>
              <w:fldChar w:fldCharType="separate"/>
            </w:r>
            <w:r w:rsidRPr="008953BC">
              <w:rPr>
                <w:b/>
                <w:sz w:val="20"/>
              </w:rPr>
              <w:fldChar w:fldCharType="end"/>
            </w:r>
            <w:bookmarkEnd w:id="28"/>
            <w:r w:rsidRPr="008953BC">
              <w:rPr>
                <w:b/>
                <w:sz w:val="20"/>
              </w:rPr>
              <w:tab/>
            </w:r>
            <w:r w:rsidR="00360A63" w:rsidRPr="008953BC">
              <w:rPr>
                <w:b/>
                <w:sz w:val="20"/>
              </w:rPr>
              <w:t>Weight of price ___</w:t>
            </w:r>
            <w:r w:rsidR="00D82DAE">
              <w:rPr>
                <w:b/>
                <w:sz w:val="20"/>
              </w:rPr>
              <w:t xml:space="preserve"> </w:t>
            </w:r>
            <w:r w:rsidR="001A725F">
              <w:rPr>
                <w:b/>
                <w:sz w:val="20"/>
              </w:rPr>
              <w:t>% (at least 30% of the evaluation points – at least 40% if shortlisting)</w:t>
            </w:r>
          </w:p>
          <w:p w14:paraId="4ED1E97B" w14:textId="77777777" w:rsidR="00360A63" w:rsidRPr="008953BC" w:rsidRDefault="00403DEF" w:rsidP="001A725F">
            <w:pPr>
              <w:widowControl w:val="0"/>
              <w:tabs>
                <w:tab w:val="left" w:pos="709"/>
              </w:tabs>
              <w:ind w:left="360"/>
              <w:rPr>
                <w:sz w:val="20"/>
              </w:rPr>
            </w:pPr>
            <w:r w:rsidRPr="008953BC">
              <w:rPr>
                <w:b/>
                <w:sz w:val="20"/>
              </w:rPr>
              <w:fldChar w:fldCharType="begin">
                <w:ffData>
                  <w:name w:val="Check42"/>
                  <w:enabled/>
                  <w:calcOnExit w:val="0"/>
                  <w:checkBox>
                    <w:sizeAuto/>
                    <w:default w:val="0"/>
                  </w:checkBox>
                </w:ffData>
              </w:fldChar>
            </w:r>
            <w:bookmarkStart w:id="29" w:name="Check42"/>
            <w:r w:rsidRPr="008953BC">
              <w:rPr>
                <w:b/>
                <w:sz w:val="20"/>
              </w:rPr>
              <w:instrText xml:space="preserve"> FORMCHECKBOX </w:instrText>
            </w:r>
            <w:r w:rsidRPr="008953BC">
              <w:rPr>
                <w:b/>
                <w:sz w:val="20"/>
              </w:rPr>
            </w:r>
            <w:r w:rsidRPr="008953BC">
              <w:rPr>
                <w:b/>
                <w:sz w:val="20"/>
              </w:rPr>
              <w:fldChar w:fldCharType="separate"/>
            </w:r>
            <w:r w:rsidRPr="008953BC">
              <w:rPr>
                <w:b/>
                <w:sz w:val="20"/>
              </w:rPr>
              <w:fldChar w:fldCharType="end"/>
            </w:r>
            <w:bookmarkEnd w:id="29"/>
            <w:r w:rsidRPr="008953BC">
              <w:rPr>
                <w:b/>
                <w:sz w:val="20"/>
              </w:rPr>
              <w:tab/>
            </w:r>
            <w:r w:rsidR="00D71670" w:rsidRPr="008953BC">
              <w:rPr>
                <w:sz w:val="20"/>
              </w:rPr>
              <w:tab/>
            </w:r>
            <w:r w:rsidR="00360A63" w:rsidRPr="008953BC">
              <w:rPr>
                <w:b/>
                <w:sz w:val="20"/>
              </w:rPr>
              <w:t>I am requesting an exception to the State’s guideline.  A memo justifying the request is attached.</w:t>
            </w:r>
          </w:p>
        </w:tc>
      </w:tr>
      <w:tr w:rsidR="008D2438" w:rsidRPr="008953BC" w14:paraId="79922FEF" w14:textId="77777777" w:rsidTr="008953BC">
        <w:tc>
          <w:tcPr>
            <w:tcW w:w="11028" w:type="dxa"/>
            <w:gridSpan w:val="2"/>
          </w:tcPr>
          <w:p w14:paraId="4F4A8519" w14:textId="77777777" w:rsidR="001E123A" w:rsidRDefault="001E123A" w:rsidP="00C42918">
            <w:pPr>
              <w:pBdr>
                <w:bottom w:val="single" w:sz="12" w:space="1" w:color="auto"/>
              </w:pBdr>
              <w:rPr>
                <w:rFonts w:ascii="Calibri" w:hAnsi="Calibri"/>
                <w:b/>
                <w:sz w:val="28"/>
                <w:szCs w:val="20"/>
              </w:rPr>
            </w:pPr>
          </w:p>
          <w:p w14:paraId="60B1CB8E" w14:textId="616F796C" w:rsidR="00AF1658" w:rsidRDefault="008D2438" w:rsidP="00C42918">
            <w:pPr>
              <w:pBdr>
                <w:bottom w:val="single" w:sz="12" w:space="1" w:color="auto"/>
              </w:pBdr>
              <w:rPr>
                <w:rFonts w:ascii="Calibri" w:hAnsi="Calibri"/>
                <w:sz w:val="20"/>
                <w:szCs w:val="20"/>
              </w:rPr>
            </w:pPr>
            <w:r w:rsidRPr="008D2438">
              <w:rPr>
                <w:rFonts w:ascii="Calibri" w:hAnsi="Calibri"/>
                <w:b/>
                <w:sz w:val="28"/>
                <w:szCs w:val="20"/>
              </w:rPr>
              <w:t>SECTION 4 – ACCESSIBILITY</w:t>
            </w:r>
            <w:r>
              <w:rPr>
                <w:rFonts w:ascii="Calibri" w:hAnsi="Calibri"/>
                <w:b/>
                <w:sz w:val="28"/>
                <w:szCs w:val="20"/>
              </w:rPr>
              <w:t xml:space="preserve"> – N/A </w:t>
            </w:r>
            <w:r w:rsidR="003E1D89" w:rsidRPr="008D2438">
              <w:rPr>
                <w:rFonts w:ascii="Calibri" w:hAnsi="Calibri"/>
                <w:sz w:val="20"/>
                <w:szCs w:val="20"/>
                <w:highlight w:val="yellow"/>
              </w:rPr>
              <w:t xml:space="preserve">(add language from </w:t>
            </w:r>
            <w:r w:rsidR="003E1D89">
              <w:rPr>
                <w:rFonts w:ascii="Calibri" w:hAnsi="Calibri"/>
                <w:sz w:val="20"/>
                <w:szCs w:val="20"/>
                <w:highlight w:val="yellow"/>
              </w:rPr>
              <w:t>OSP</w:t>
            </w:r>
            <w:r w:rsidR="003E1D89" w:rsidRPr="008D2438">
              <w:rPr>
                <w:rFonts w:ascii="Calibri" w:hAnsi="Calibri"/>
                <w:sz w:val="20"/>
                <w:szCs w:val="20"/>
                <w:highlight w:val="yellow"/>
              </w:rPr>
              <w:t xml:space="preserve"> cert for solicitations involving IT services (and incidental goods) </w:t>
            </w:r>
            <w:proofErr w:type="gramStart"/>
            <w:r w:rsidR="003E1D89" w:rsidRPr="008D2438">
              <w:rPr>
                <w:rFonts w:ascii="Calibri" w:hAnsi="Calibri"/>
                <w:sz w:val="20"/>
                <w:szCs w:val="20"/>
                <w:highlight w:val="yellow"/>
              </w:rPr>
              <w:t>in excess of</w:t>
            </w:r>
            <w:proofErr w:type="gramEnd"/>
            <w:r w:rsidR="003E1D89" w:rsidRPr="008D2438">
              <w:rPr>
                <w:rFonts w:ascii="Calibri" w:hAnsi="Calibri"/>
                <w:sz w:val="20"/>
                <w:szCs w:val="20"/>
                <w:highlight w:val="yellow"/>
              </w:rPr>
              <w:t xml:space="preserve"> $25,000)</w:t>
            </w:r>
          </w:p>
          <w:p w14:paraId="68862860" w14:textId="77777777" w:rsidR="00C42918" w:rsidRPr="008D2438" w:rsidRDefault="00C42918" w:rsidP="00C42918">
            <w:pPr>
              <w:pBdr>
                <w:bottom w:val="single" w:sz="12" w:space="1" w:color="auto"/>
              </w:pBdr>
              <w:rPr>
                <w:rFonts w:ascii="Calibri" w:hAnsi="Calibri"/>
                <w:sz w:val="20"/>
                <w:szCs w:val="20"/>
              </w:rPr>
            </w:pPr>
          </w:p>
          <w:p w14:paraId="7DC7EB13" w14:textId="77777777" w:rsidR="00C42918" w:rsidRPr="008953BC" w:rsidRDefault="00C42918" w:rsidP="008953BC">
            <w:pPr>
              <w:jc w:val="center"/>
              <w:rPr>
                <w:b/>
                <w:sz w:val="22"/>
                <w:szCs w:val="22"/>
              </w:rPr>
            </w:pPr>
          </w:p>
        </w:tc>
      </w:tr>
      <w:tr w:rsidR="008D2438" w:rsidRPr="008953BC" w14:paraId="6E7E094C" w14:textId="77777777" w:rsidTr="008953BC">
        <w:tc>
          <w:tcPr>
            <w:tcW w:w="11028" w:type="dxa"/>
            <w:gridSpan w:val="2"/>
          </w:tcPr>
          <w:p w14:paraId="7845E3B9" w14:textId="77777777" w:rsidR="008D2438" w:rsidRDefault="008D2438" w:rsidP="008D2438">
            <w:pPr>
              <w:pBdr>
                <w:bottom w:val="single" w:sz="12" w:space="1" w:color="auto"/>
              </w:pBdr>
              <w:rPr>
                <w:rFonts w:ascii="Calibri" w:hAnsi="Calibri"/>
                <w:b/>
                <w:sz w:val="28"/>
                <w:szCs w:val="20"/>
              </w:rPr>
            </w:pPr>
            <w:r w:rsidRPr="008D2438">
              <w:rPr>
                <w:rFonts w:ascii="Calibri" w:hAnsi="Calibri"/>
                <w:b/>
                <w:sz w:val="28"/>
                <w:szCs w:val="20"/>
              </w:rPr>
              <w:lastRenderedPageBreak/>
              <w:t>SECTION 5 – AGENCY CERTIFICATIONS</w:t>
            </w:r>
          </w:p>
          <w:p w14:paraId="2C3E32CF" w14:textId="77777777" w:rsidR="008D2438" w:rsidRPr="008D2438" w:rsidRDefault="008D2438" w:rsidP="008D2438">
            <w:pPr>
              <w:rPr>
                <w:rFonts w:ascii="Calibri" w:hAnsi="Calibri"/>
                <w:sz w:val="20"/>
                <w:szCs w:val="20"/>
              </w:rPr>
            </w:pPr>
            <w:r w:rsidRPr="008D2438">
              <w:rPr>
                <w:rFonts w:ascii="Calibri" w:hAnsi="Calibri"/>
                <w:sz w:val="20"/>
                <w:szCs w:val="20"/>
              </w:rPr>
              <w:t>Pursuant to Minn. Stat. 16C.08, I certify:</w:t>
            </w:r>
          </w:p>
          <w:p w14:paraId="692FF9C0" w14:textId="77777777" w:rsidR="008D2438" w:rsidRPr="008D2438" w:rsidRDefault="008D2438" w:rsidP="008D2438">
            <w:pPr>
              <w:rPr>
                <w:rFonts w:ascii="Calibri" w:hAnsi="Calibri"/>
                <w:sz w:val="20"/>
                <w:szCs w:val="20"/>
              </w:rPr>
            </w:pPr>
          </w:p>
          <w:p w14:paraId="708D30AF" w14:textId="77777777" w:rsidR="008D2438" w:rsidRPr="008D2438" w:rsidRDefault="008D2438" w:rsidP="00C60614">
            <w:pPr>
              <w:numPr>
                <w:ilvl w:val="0"/>
                <w:numId w:val="10"/>
              </w:numPr>
              <w:rPr>
                <w:rFonts w:ascii="Calibri" w:hAnsi="Calibri"/>
                <w:i/>
                <w:sz w:val="20"/>
                <w:szCs w:val="20"/>
              </w:rPr>
            </w:pPr>
            <w:r w:rsidRPr="008D2438">
              <w:rPr>
                <w:rFonts w:ascii="Calibri" w:hAnsi="Calibri"/>
                <w:i/>
                <w:sz w:val="20"/>
                <w:szCs w:val="20"/>
              </w:rPr>
              <w:t xml:space="preserve">No state </w:t>
            </w:r>
            <w:r w:rsidRPr="008D2438">
              <w:rPr>
                <w:rFonts w:ascii="Calibri" w:hAnsi="Calibri"/>
                <w:b/>
                <w:i/>
                <w:sz w:val="20"/>
                <w:szCs w:val="20"/>
              </w:rPr>
              <w:t>agency</w:t>
            </w:r>
            <w:r w:rsidRPr="008D2438">
              <w:rPr>
                <w:rFonts w:ascii="Calibri" w:hAnsi="Calibri"/>
                <w:i/>
                <w:sz w:val="20"/>
                <w:szCs w:val="20"/>
              </w:rPr>
              <w:t xml:space="preserve"> employee </w:t>
            </w:r>
            <w:proofErr w:type="gramStart"/>
            <w:r w:rsidRPr="008D2438">
              <w:rPr>
                <w:rFonts w:ascii="Calibri" w:hAnsi="Calibri"/>
                <w:i/>
                <w:sz w:val="20"/>
                <w:szCs w:val="20"/>
              </w:rPr>
              <w:t>is (a)</w:t>
            </w:r>
            <w:proofErr w:type="gramEnd"/>
            <w:r w:rsidRPr="008D2438">
              <w:rPr>
                <w:rFonts w:ascii="Calibri" w:hAnsi="Calibri"/>
                <w:i/>
                <w:sz w:val="20"/>
                <w:szCs w:val="20"/>
              </w:rPr>
              <w:t xml:space="preserve"> able and (b) available to perform the services called for by the contract</w:t>
            </w:r>
          </w:p>
          <w:p w14:paraId="7391A607" w14:textId="77777777" w:rsidR="008D2438" w:rsidRPr="008D2438" w:rsidRDefault="008D2438" w:rsidP="00C60614">
            <w:pPr>
              <w:numPr>
                <w:ilvl w:val="0"/>
                <w:numId w:val="11"/>
              </w:numPr>
              <w:rPr>
                <w:rFonts w:ascii="Calibri" w:hAnsi="Calibri"/>
                <w:i/>
                <w:sz w:val="20"/>
                <w:szCs w:val="20"/>
              </w:rPr>
            </w:pPr>
            <w:r w:rsidRPr="008D2438">
              <w:rPr>
                <w:rFonts w:ascii="Calibri" w:hAnsi="Calibri"/>
                <w:b/>
                <w:bCs/>
                <w:iCs/>
                <w:sz w:val="20"/>
                <w:szCs w:val="20"/>
              </w:rPr>
              <w:t xml:space="preserve">How did you reach this </w:t>
            </w:r>
            <w:r w:rsidR="001E123A" w:rsidRPr="008D2438">
              <w:rPr>
                <w:rFonts w:ascii="Calibri" w:hAnsi="Calibri"/>
                <w:b/>
                <w:bCs/>
                <w:iCs/>
                <w:sz w:val="20"/>
                <w:szCs w:val="20"/>
              </w:rPr>
              <w:t>conclusion?</w:t>
            </w:r>
          </w:p>
          <w:p w14:paraId="359B4F82" w14:textId="77777777" w:rsidR="008D2438" w:rsidRPr="00AF1658" w:rsidRDefault="008D2438" w:rsidP="008D2438">
            <w:pPr>
              <w:ind w:left="720"/>
              <w:rPr>
                <w:rFonts w:ascii="Calibri" w:hAnsi="Calibri"/>
                <w:b/>
                <w:sz w:val="20"/>
                <w:szCs w:val="20"/>
              </w:rPr>
            </w:pPr>
            <w:r w:rsidRPr="003E1D89">
              <w:rPr>
                <w:b/>
                <w:bCs/>
                <w:i/>
                <w:iCs/>
                <w:sz w:val="20"/>
                <w:highlight w:val="yellow"/>
              </w:rPr>
              <w:t>To the best of RECS’s knowledge, only DNR, MnDOT, MnSCU and RECS have staff with the appropriate licensure.  To the best of RECS’s knowledge, none of these state agencies have staff available to perform the services.</w:t>
            </w:r>
          </w:p>
          <w:p w14:paraId="2245F689" w14:textId="77777777" w:rsidR="008D2438" w:rsidRPr="00AF1658" w:rsidRDefault="008D2438" w:rsidP="00C60614">
            <w:pPr>
              <w:numPr>
                <w:ilvl w:val="0"/>
                <w:numId w:val="11"/>
              </w:numPr>
              <w:rPr>
                <w:rFonts w:ascii="Calibri" w:hAnsi="Calibri"/>
                <w:b/>
                <w:i/>
                <w:sz w:val="20"/>
                <w:szCs w:val="20"/>
              </w:rPr>
            </w:pPr>
            <w:r w:rsidRPr="00AF1658">
              <w:rPr>
                <w:rFonts w:ascii="Calibri" w:hAnsi="Calibri"/>
                <w:b/>
                <w:sz w:val="20"/>
                <w:szCs w:val="20"/>
              </w:rPr>
              <w:t xml:space="preserve">List other methods considered for accomplishing the work.  </w:t>
            </w:r>
            <w:r w:rsidRPr="00AF1658">
              <w:rPr>
                <w:rFonts w:ascii="Calibri" w:hAnsi="Calibri"/>
                <w:i/>
                <w:sz w:val="20"/>
                <w:szCs w:val="20"/>
              </w:rPr>
              <w:t>[Example: In-house, other divisions or offices, other state agencies.]</w:t>
            </w:r>
          </w:p>
          <w:p w14:paraId="710FA41B" w14:textId="77777777" w:rsidR="008D2438" w:rsidRPr="008D2438" w:rsidRDefault="008D2438" w:rsidP="008D2438">
            <w:pPr>
              <w:ind w:left="720"/>
              <w:rPr>
                <w:rFonts w:ascii="Calibri" w:hAnsi="Calibri"/>
                <w:i/>
                <w:sz w:val="20"/>
                <w:szCs w:val="20"/>
              </w:rPr>
            </w:pPr>
            <w:r w:rsidRPr="003E1D89">
              <w:rPr>
                <w:b/>
                <w:bCs/>
                <w:i/>
                <w:iCs/>
                <w:sz w:val="20"/>
                <w:highlight w:val="yellow"/>
              </w:rPr>
              <w:t xml:space="preserve">Architects, Engineers, Landscape Architects, Land Surveyors, and Geoscientists must be licensed by the State of Minnesota </w:t>
            </w:r>
            <w:proofErr w:type="gramStart"/>
            <w:r w:rsidRPr="003E1D89">
              <w:rPr>
                <w:b/>
                <w:bCs/>
                <w:i/>
                <w:iCs/>
                <w:sz w:val="20"/>
                <w:highlight w:val="yellow"/>
              </w:rPr>
              <w:t>in order to</w:t>
            </w:r>
            <w:proofErr w:type="gramEnd"/>
            <w:r w:rsidRPr="003E1D89">
              <w:rPr>
                <w:b/>
                <w:bCs/>
                <w:i/>
                <w:iCs/>
                <w:sz w:val="20"/>
                <w:highlight w:val="yellow"/>
              </w:rPr>
              <w:t xml:space="preserve"> perform services. No other method is available</w:t>
            </w:r>
            <w:r w:rsidRPr="00AF1658">
              <w:rPr>
                <w:b/>
                <w:bCs/>
                <w:i/>
                <w:iCs/>
                <w:sz w:val="20"/>
              </w:rPr>
              <w:t>.</w:t>
            </w:r>
          </w:p>
          <w:p w14:paraId="0017A4CF" w14:textId="77777777" w:rsidR="008D2438" w:rsidRPr="008D2438" w:rsidRDefault="008D2438" w:rsidP="00C60614">
            <w:pPr>
              <w:numPr>
                <w:ilvl w:val="0"/>
                <w:numId w:val="10"/>
              </w:numPr>
              <w:rPr>
                <w:rFonts w:ascii="Calibri" w:hAnsi="Calibri"/>
                <w:i/>
                <w:sz w:val="20"/>
                <w:szCs w:val="20"/>
              </w:rPr>
            </w:pPr>
            <w:r w:rsidRPr="008D2438">
              <w:rPr>
                <w:rFonts w:ascii="Calibri" w:hAnsi="Calibri"/>
                <w:i/>
                <w:sz w:val="20"/>
                <w:szCs w:val="20"/>
              </w:rPr>
              <w:t>Unless otherwise authorized by law, a competitive proposal process shall be used to acquire professional or technical services. A competitive bidding process shall not be utilized to acquire professional or technical services.</w:t>
            </w:r>
          </w:p>
          <w:p w14:paraId="261A5C90" w14:textId="4EB4C695" w:rsidR="008D2438" w:rsidRPr="008D2438" w:rsidRDefault="008D2438" w:rsidP="00C60614">
            <w:pPr>
              <w:numPr>
                <w:ilvl w:val="0"/>
                <w:numId w:val="10"/>
              </w:numPr>
              <w:rPr>
                <w:rFonts w:ascii="Calibri" w:hAnsi="Calibri"/>
                <w:i/>
                <w:sz w:val="20"/>
                <w:szCs w:val="20"/>
              </w:rPr>
            </w:pPr>
            <w:r w:rsidRPr="008D2438">
              <w:rPr>
                <w:rFonts w:ascii="Calibri" w:hAnsi="Calibri"/>
                <w:i/>
                <w:sz w:val="20"/>
                <w:szCs w:val="20"/>
              </w:rPr>
              <w:t xml:space="preserve">The following person(s) has/have been assigned to manage the contract as well as monitor and act as liaison for the contract </w:t>
            </w:r>
            <w:r w:rsidR="00725E25" w:rsidRPr="003E1D89">
              <w:rPr>
                <w:rFonts w:ascii="Calibri" w:hAnsi="Calibri"/>
                <w:i/>
                <w:sz w:val="20"/>
                <w:szCs w:val="20"/>
                <w:highlight w:val="yellow"/>
                <w:u w:val="single"/>
              </w:rPr>
              <w:t>________________</w:t>
            </w:r>
            <w:r w:rsidR="00AF1658" w:rsidRPr="003E1D89">
              <w:rPr>
                <w:rFonts w:ascii="Calibri" w:hAnsi="Calibri"/>
                <w:i/>
                <w:sz w:val="20"/>
                <w:szCs w:val="20"/>
                <w:highlight w:val="yellow"/>
              </w:rPr>
              <w:t xml:space="preserve"> </w:t>
            </w:r>
            <w:r w:rsidRPr="003E1D89">
              <w:rPr>
                <w:rFonts w:ascii="Calibri" w:hAnsi="Calibri"/>
                <w:i/>
                <w:sz w:val="20"/>
                <w:szCs w:val="20"/>
                <w:highlight w:val="yellow"/>
              </w:rPr>
              <w:t xml:space="preserve">at </w:t>
            </w:r>
            <w:r w:rsidR="00AF1658" w:rsidRPr="003E1D89">
              <w:rPr>
                <w:rFonts w:ascii="Calibri" w:hAnsi="Calibri"/>
                <w:i/>
                <w:sz w:val="20"/>
                <w:szCs w:val="20"/>
                <w:highlight w:val="yellow"/>
                <w:u w:val="single"/>
              </w:rPr>
              <w:t>651.201.</w:t>
            </w:r>
            <w:r w:rsidR="00725E25" w:rsidRPr="003E1D89">
              <w:rPr>
                <w:rFonts w:ascii="Calibri" w:hAnsi="Calibri"/>
                <w:i/>
                <w:sz w:val="20"/>
                <w:szCs w:val="20"/>
                <w:highlight w:val="yellow"/>
                <w:u w:val="single"/>
              </w:rPr>
              <w:t>____</w:t>
            </w:r>
            <w:r w:rsidR="00725E25" w:rsidRPr="00AF1658">
              <w:rPr>
                <w:rFonts w:ascii="Calibri" w:hAnsi="Calibri"/>
                <w:i/>
                <w:sz w:val="20"/>
                <w:szCs w:val="20"/>
                <w:u w:val="single"/>
              </w:rPr>
              <w:t xml:space="preserve"> </w:t>
            </w:r>
            <w:r w:rsidR="00725E25">
              <w:rPr>
                <w:rFonts w:ascii="Calibri" w:hAnsi="Calibri"/>
                <w:i/>
                <w:sz w:val="20"/>
                <w:szCs w:val="20"/>
              </w:rPr>
              <w:t>(</w:t>
            </w:r>
            <w:r w:rsidRPr="008D2438">
              <w:rPr>
                <w:rFonts w:ascii="Calibri" w:hAnsi="Calibri"/>
                <w:i/>
                <w:sz w:val="20"/>
                <w:szCs w:val="20"/>
              </w:rPr>
              <w:t>telephone number).</w:t>
            </w:r>
          </w:p>
          <w:p w14:paraId="5C5DBF1A" w14:textId="77777777" w:rsidR="008D2438" w:rsidRPr="008D2438" w:rsidRDefault="008D2438" w:rsidP="00C60614">
            <w:pPr>
              <w:numPr>
                <w:ilvl w:val="0"/>
                <w:numId w:val="10"/>
              </w:numPr>
              <w:rPr>
                <w:rFonts w:ascii="Calibri" w:hAnsi="Calibri"/>
                <w:i/>
                <w:sz w:val="18"/>
                <w:szCs w:val="20"/>
              </w:rPr>
            </w:pPr>
            <w:r w:rsidRPr="008D2438">
              <w:rPr>
                <w:rFonts w:ascii="Calibri" w:hAnsi="Calibri"/>
                <w:i/>
                <w:sz w:val="20"/>
                <w:szCs w:val="22"/>
              </w:rPr>
              <w:t xml:space="preserve">The agency shall not allow a contractor to begin work before the contract is fully executed unless an exception under </w:t>
            </w:r>
            <w:r w:rsidRPr="008D2438">
              <w:rPr>
                <w:rFonts w:ascii="Calibri" w:hAnsi="Calibri"/>
                <w:i/>
                <w:sz w:val="20"/>
                <w:szCs w:val="20"/>
              </w:rPr>
              <w:t>Minn. Stat. §16C.05, subd. 2a</w:t>
            </w:r>
            <w:r w:rsidRPr="008D2438">
              <w:rPr>
                <w:rFonts w:ascii="Calibri" w:hAnsi="Calibri"/>
                <w:i/>
                <w:sz w:val="18"/>
                <w:szCs w:val="20"/>
              </w:rPr>
              <w:t xml:space="preserve"> </w:t>
            </w:r>
            <w:r w:rsidRPr="008D2438">
              <w:rPr>
                <w:rFonts w:ascii="Calibri" w:hAnsi="Calibri"/>
                <w:i/>
                <w:sz w:val="20"/>
                <w:szCs w:val="22"/>
              </w:rPr>
              <w:t>has been granted by the commissioner and funds are fully encumbered.</w:t>
            </w:r>
          </w:p>
          <w:p w14:paraId="2C6C766E" w14:textId="77777777" w:rsidR="008D2438" w:rsidRPr="008D2438" w:rsidRDefault="008D2438" w:rsidP="00C60614">
            <w:pPr>
              <w:numPr>
                <w:ilvl w:val="0"/>
                <w:numId w:val="10"/>
              </w:numPr>
              <w:rPr>
                <w:rFonts w:ascii="Calibri" w:hAnsi="Calibri"/>
                <w:i/>
                <w:sz w:val="20"/>
                <w:szCs w:val="20"/>
              </w:rPr>
            </w:pPr>
            <w:r w:rsidRPr="008D2438">
              <w:rPr>
                <w:rFonts w:ascii="Calibri" w:hAnsi="Calibri"/>
                <w:i/>
                <w:sz w:val="20"/>
                <w:szCs w:val="20"/>
              </w:rPr>
              <w:t>In the event the results of the contract work will be carried out or continued by state employees upon completion of the contract, the contractor is required to include state employees in development and training, to the extent necessary to ensure that after completion of the contract, state employees can perform any ongoing work related to the same function.</w:t>
            </w:r>
          </w:p>
          <w:p w14:paraId="58082543" w14:textId="77777777" w:rsidR="008D2438" w:rsidRPr="008D2438" w:rsidRDefault="008D2438" w:rsidP="00C60614">
            <w:pPr>
              <w:numPr>
                <w:ilvl w:val="0"/>
                <w:numId w:val="10"/>
              </w:numPr>
              <w:rPr>
                <w:rFonts w:ascii="Calibri" w:hAnsi="Calibri"/>
                <w:i/>
                <w:sz w:val="20"/>
                <w:szCs w:val="20"/>
              </w:rPr>
            </w:pPr>
            <w:r w:rsidRPr="008D2438">
              <w:rPr>
                <w:rFonts w:ascii="Calibri" w:hAnsi="Calibri"/>
                <w:i/>
                <w:sz w:val="20"/>
                <w:szCs w:val="20"/>
              </w:rPr>
              <w:t>The contractor and agents must not be employees of the state</w:t>
            </w:r>
            <w:r w:rsidRPr="008D2438">
              <w:rPr>
                <w:rFonts w:ascii="Calibri" w:hAnsi="Calibri"/>
                <w:sz w:val="20"/>
                <w:szCs w:val="20"/>
              </w:rPr>
              <w:t>.</w:t>
            </w:r>
          </w:p>
          <w:p w14:paraId="4B8A6A3C" w14:textId="77777777" w:rsidR="008D2438" w:rsidRDefault="008D2438" w:rsidP="00C60614">
            <w:pPr>
              <w:numPr>
                <w:ilvl w:val="0"/>
                <w:numId w:val="10"/>
              </w:numPr>
              <w:rPr>
                <w:rFonts w:ascii="Calibri" w:hAnsi="Calibri"/>
                <w:i/>
                <w:sz w:val="20"/>
                <w:szCs w:val="20"/>
              </w:rPr>
            </w:pPr>
            <w:r w:rsidRPr="008D2438">
              <w:rPr>
                <w:rFonts w:ascii="Calibri" w:hAnsi="Calibri"/>
                <w:i/>
                <w:sz w:val="20"/>
                <w:szCs w:val="20"/>
              </w:rPr>
              <w:t>The terms of the contract must permit the commissioner to unilaterally terminate the contract prior to completion, upon payment of just compensation, if the commissioner determines that further performance under the contract would not serve agency purposes.</w:t>
            </w:r>
          </w:p>
          <w:p w14:paraId="181A530C" w14:textId="77777777" w:rsidR="000B63F5" w:rsidRPr="008D2438" w:rsidRDefault="000B63F5" w:rsidP="00C60614">
            <w:pPr>
              <w:numPr>
                <w:ilvl w:val="0"/>
                <w:numId w:val="10"/>
              </w:numPr>
              <w:rPr>
                <w:rFonts w:ascii="Calibri" w:hAnsi="Calibri"/>
                <w:i/>
                <w:sz w:val="20"/>
                <w:szCs w:val="20"/>
              </w:rPr>
            </w:pPr>
            <w:r w:rsidRPr="008D2438">
              <w:rPr>
                <w:rFonts w:ascii="Calibri" w:hAnsi="Calibri"/>
                <w:i/>
                <w:sz w:val="20"/>
                <w:szCs w:val="20"/>
              </w:rPr>
              <w:t xml:space="preserve">The agency shall not contract out its previously eliminated jobs for four years without first considering the same former employees who are on the seniority unit layoff list who meet the minimum qualifications determined by the agency.  </w:t>
            </w:r>
          </w:p>
          <w:p w14:paraId="44F09F44" w14:textId="77777777" w:rsidR="000B63F5" w:rsidRDefault="00827A2D" w:rsidP="00827A2D">
            <w:pPr>
              <w:tabs>
                <w:tab w:val="left" w:pos="1440"/>
              </w:tabs>
              <w:ind w:left="1080"/>
              <w:rPr>
                <w:rFonts w:ascii="Calibri" w:hAnsi="Calibri"/>
                <w:i/>
                <w:sz w:val="20"/>
                <w:szCs w:val="20"/>
              </w:rPr>
            </w:pPr>
            <w:r w:rsidRPr="00E204DD">
              <w:rPr>
                <w:rFonts w:ascii="Courier New" w:hAnsi="Courier New"/>
                <w:sz w:val="20"/>
                <w:szCs w:val="20"/>
                <w:highlight w:val="lightGray"/>
              </w:rPr>
              <w:fldChar w:fldCharType="begin">
                <w:ffData>
                  <w:name w:val="Check44"/>
                  <w:enabled/>
                  <w:calcOnExit w:val="0"/>
                  <w:checkBox>
                    <w:size w:val="16"/>
                    <w:default w:val="0"/>
                  </w:checkBox>
                </w:ffData>
              </w:fldChar>
            </w:r>
            <w:bookmarkStart w:id="30" w:name="Check44"/>
            <w:r w:rsidRPr="00E204DD">
              <w:rPr>
                <w:rFonts w:ascii="Courier New" w:hAnsi="Courier New"/>
                <w:sz w:val="20"/>
                <w:szCs w:val="20"/>
                <w:highlight w:val="lightGray"/>
              </w:rPr>
              <w:instrText xml:space="preserve"> FORMCHECKBOX </w:instrText>
            </w:r>
            <w:r w:rsidRPr="00E204DD">
              <w:rPr>
                <w:rFonts w:ascii="Courier New" w:hAnsi="Courier New"/>
                <w:sz w:val="20"/>
                <w:szCs w:val="20"/>
                <w:highlight w:val="lightGray"/>
              </w:rPr>
            </w:r>
            <w:r w:rsidRPr="00E204DD">
              <w:rPr>
                <w:rFonts w:ascii="Courier New" w:hAnsi="Courier New"/>
                <w:sz w:val="20"/>
                <w:szCs w:val="20"/>
                <w:highlight w:val="lightGray"/>
              </w:rPr>
              <w:fldChar w:fldCharType="separate"/>
            </w:r>
            <w:r w:rsidRPr="00E204DD">
              <w:rPr>
                <w:rFonts w:ascii="Courier New" w:hAnsi="Courier New"/>
                <w:sz w:val="20"/>
                <w:szCs w:val="20"/>
                <w:highlight w:val="lightGray"/>
              </w:rPr>
              <w:fldChar w:fldCharType="end"/>
            </w:r>
            <w:bookmarkEnd w:id="30"/>
            <w:r>
              <w:rPr>
                <w:rFonts w:ascii="Courier New" w:hAnsi="Courier New"/>
                <w:sz w:val="20"/>
                <w:szCs w:val="20"/>
              </w:rPr>
              <w:t xml:space="preserve"> </w:t>
            </w:r>
            <w:r w:rsidR="000B63F5" w:rsidRPr="008D2438">
              <w:rPr>
                <w:rFonts w:ascii="Calibri" w:hAnsi="Calibri"/>
                <w:i/>
                <w:sz w:val="20"/>
                <w:szCs w:val="20"/>
              </w:rPr>
              <w:t xml:space="preserve">The seniority unit layoff list was reviewed on ________________ (date, within past three months); </w:t>
            </w:r>
            <w:r w:rsidR="000B63F5" w:rsidRPr="008D2438">
              <w:rPr>
                <w:rFonts w:ascii="Calibri" w:hAnsi="Calibri"/>
                <w:b/>
                <w:sz w:val="20"/>
                <w:szCs w:val="20"/>
              </w:rPr>
              <w:t>OR</w:t>
            </w:r>
          </w:p>
          <w:p w14:paraId="5E1ADE79" w14:textId="799DF0FC" w:rsidR="000B63F5" w:rsidRPr="000B63F5" w:rsidRDefault="00123BAE" w:rsidP="00827A2D">
            <w:pPr>
              <w:ind w:left="1080"/>
              <w:rPr>
                <w:rFonts w:ascii="Calibri" w:hAnsi="Calibri"/>
                <w:i/>
                <w:sz w:val="20"/>
                <w:szCs w:val="20"/>
              </w:rPr>
            </w:pPr>
            <w:r>
              <w:rPr>
                <w:rFonts w:ascii="Courier New" w:hAnsi="Courier New"/>
                <w:sz w:val="20"/>
                <w:szCs w:val="20"/>
                <w:highlight w:val="lightGray"/>
              </w:rPr>
              <w:fldChar w:fldCharType="begin">
                <w:ffData>
                  <w:name w:val="Check45"/>
                  <w:enabled/>
                  <w:calcOnExit w:val="0"/>
                  <w:checkBox>
                    <w:size w:val="16"/>
                    <w:default w:val="0"/>
                  </w:checkBox>
                </w:ffData>
              </w:fldChar>
            </w:r>
            <w:bookmarkStart w:id="31" w:name="Check45"/>
            <w:r>
              <w:rPr>
                <w:rFonts w:ascii="Courier New" w:hAnsi="Courier New"/>
                <w:sz w:val="20"/>
                <w:szCs w:val="20"/>
                <w:highlight w:val="lightGray"/>
              </w:rPr>
              <w:instrText xml:space="preserve"> FORMCHECKBOX </w:instrText>
            </w:r>
            <w:r>
              <w:rPr>
                <w:rFonts w:ascii="Courier New" w:hAnsi="Courier New"/>
                <w:sz w:val="20"/>
                <w:szCs w:val="20"/>
                <w:highlight w:val="lightGray"/>
              </w:rPr>
            </w:r>
            <w:r>
              <w:rPr>
                <w:rFonts w:ascii="Courier New" w:hAnsi="Courier New"/>
                <w:sz w:val="20"/>
                <w:szCs w:val="20"/>
                <w:highlight w:val="lightGray"/>
              </w:rPr>
              <w:fldChar w:fldCharType="separate"/>
            </w:r>
            <w:r>
              <w:rPr>
                <w:rFonts w:ascii="Courier New" w:hAnsi="Courier New"/>
                <w:sz w:val="20"/>
                <w:szCs w:val="20"/>
                <w:highlight w:val="lightGray"/>
              </w:rPr>
              <w:fldChar w:fldCharType="end"/>
            </w:r>
            <w:bookmarkEnd w:id="31"/>
            <w:r w:rsidR="00827A2D">
              <w:rPr>
                <w:rFonts w:ascii="Courier New" w:hAnsi="Courier New"/>
                <w:sz w:val="20"/>
                <w:szCs w:val="20"/>
              </w:rPr>
              <w:t xml:space="preserve"> </w:t>
            </w:r>
            <w:r w:rsidR="000B63F5" w:rsidRPr="008D2438">
              <w:rPr>
                <w:rFonts w:ascii="Calibri" w:hAnsi="Calibri"/>
                <w:i/>
                <w:sz w:val="20"/>
                <w:szCs w:val="20"/>
              </w:rPr>
              <w:t>Not applicable or no one has been laid off from the unit in the last four years.</w:t>
            </w:r>
          </w:p>
          <w:p w14:paraId="47D5C1F1" w14:textId="77777777" w:rsidR="008D2438" w:rsidRPr="001E123A" w:rsidRDefault="000B63F5" w:rsidP="001E123A">
            <w:pPr>
              <w:numPr>
                <w:ilvl w:val="0"/>
                <w:numId w:val="10"/>
              </w:numPr>
              <w:rPr>
                <w:rFonts w:ascii="Calibri" w:hAnsi="Calibri"/>
                <w:i/>
                <w:sz w:val="20"/>
                <w:szCs w:val="20"/>
              </w:rPr>
            </w:pPr>
            <w:r w:rsidRPr="000B63F5">
              <w:rPr>
                <w:rFonts w:ascii="Calibri" w:hAnsi="Calibri"/>
                <w:i/>
                <w:sz w:val="20"/>
                <w:szCs w:val="20"/>
              </w:rPr>
              <w:t>The terms of a contract must provide that no more than 90 percent of the amount due under the contract may be paid until the final product has been reviewed by the head of the agency entering into the contract and the head of the agency has certified that the contractor has satisfactorily fulfilled the terms of the contract, unless specifically excluded or modified in writing by the commissioner. This clause does not apply to contracts for professional services as defined in sections 326.02 to 326.15.</w:t>
            </w:r>
          </w:p>
        </w:tc>
      </w:tr>
    </w:tbl>
    <w:p w14:paraId="7437A523" w14:textId="77777777" w:rsidR="0084432E" w:rsidRPr="001E123A" w:rsidRDefault="000B63F5" w:rsidP="00360A63">
      <w:pPr>
        <w:rPr>
          <w:b/>
          <w:i/>
          <w:sz w:val="20"/>
          <w:szCs w:val="20"/>
        </w:rPr>
      </w:pPr>
      <w:r w:rsidRPr="000B63F5">
        <w:rPr>
          <w:rFonts w:ascii="Calibri" w:hAnsi="Calibri"/>
          <w:i/>
          <w:sz w:val="20"/>
          <w:szCs w:val="20"/>
        </w:rPr>
        <w:t xml:space="preserve">Reasonable efforts will be made to avoid conflicts of interest throughout the selection and performance of this contract.  All potential or actual conflicts of interest will be reported to </w:t>
      </w:r>
      <w:r w:rsidR="00372FCA">
        <w:rPr>
          <w:rFonts w:ascii="Calibri" w:hAnsi="Calibri"/>
          <w:i/>
          <w:sz w:val="20"/>
          <w:szCs w:val="20"/>
        </w:rPr>
        <w:t>OSP</w:t>
      </w:r>
      <w:r w:rsidRPr="000B63F5">
        <w:rPr>
          <w:rFonts w:ascii="Calibri" w:hAnsi="Calibri"/>
          <w:i/>
          <w:sz w:val="20"/>
          <w:szCs w:val="20"/>
        </w:rPr>
        <w:t>.</w:t>
      </w:r>
    </w:p>
    <w:p w14:paraId="1ECAD443" w14:textId="77777777" w:rsidR="00D82DAE" w:rsidRDefault="00D82DAE" w:rsidP="00D82DAE">
      <w:pPr>
        <w:rPr>
          <w:rFonts w:ascii="Calibri" w:hAnsi="Calibri"/>
          <w:sz w:val="16"/>
          <w:szCs w:val="20"/>
        </w:rPr>
      </w:pPr>
    </w:p>
    <w:p w14:paraId="712FB80F" w14:textId="77777777" w:rsidR="00DC424A" w:rsidRPr="00587A5F" w:rsidRDefault="00DC424A" w:rsidP="00DC424A">
      <w:pPr>
        <w:rPr>
          <w:b/>
          <w:i/>
        </w:rPr>
      </w:pPr>
      <w:r>
        <w:rPr>
          <w:sz w:val="16"/>
        </w:rPr>
        <w:t>The following three Internal Approval signatures are for agency use; they are not required by OSP</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7"/>
        <w:gridCol w:w="3293"/>
      </w:tblGrid>
      <w:tr w:rsidR="00DC424A" w:rsidRPr="00297EE8" w14:paraId="3AD2DB3F" w14:textId="77777777" w:rsidTr="00591684">
        <w:tc>
          <w:tcPr>
            <w:tcW w:w="3474" w:type="pct"/>
          </w:tcPr>
          <w:p w14:paraId="4EB50C56" w14:textId="77777777" w:rsidR="00DC424A" w:rsidRPr="00297EE8" w:rsidRDefault="00DC424A" w:rsidP="00591684">
            <w:pPr>
              <w:rPr>
                <w:b/>
                <w:sz w:val="20"/>
              </w:rPr>
            </w:pPr>
            <w:r>
              <w:rPr>
                <w:b/>
                <w:sz w:val="20"/>
              </w:rPr>
              <w:t>Program</w:t>
            </w:r>
            <w:r w:rsidRPr="00297EE8">
              <w:rPr>
                <w:b/>
                <w:sz w:val="20"/>
              </w:rPr>
              <w:t xml:space="preserve"> Manager:</w:t>
            </w:r>
          </w:p>
        </w:tc>
        <w:tc>
          <w:tcPr>
            <w:tcW w:w="1526" w:type="pct"/>
          </w:tcPr>
          <w:p w14:paraId="12A726DF" w14:textId="77777777" w:rsidR="00DC424A" w:rsidRPr="00297EE8" w:rsidRDefault="00DC424A" w:rsidP="00591684">
            <w:pPr>
              <w:rPr>
                <w:b/>
                <w:sz w:val="20"/>
              </w:rPr>
            </w:pPr>
            <w:r w:rsidRPr="00297EE8">
              <w:rPr>
                <w:b/>
                <w:sz w:val="20"/>
              </w:rPr>
              <w:t>Date:</w:t>
            </w:r>
          </w:p>
          <w:p w14:paraId="318AF482" w14:textId="77777777" w:rsidR="00DC424A" w:rsidRPr="00297EE8" w:rsidRDefault="00DC424A" w:rsidP="00591684">
            <w:pPr>
              <w:rPr>
                <w:b/>
                <w:sz w:val="20"/>
              </w:rPr>
            </w:pPr>
          </w:p>
        </w:tc>
      </w:tr>
      <w:tr w:rsidR="00DC424A" w:rsidRPr="00297EE8" w14:paraId="4D2CC0B8" w14:textId="77777777" w:rsidTr="00591684">
        <w:tc>
          <w:tcPr>
            <w:tcW w:w="3474" w:type="pct"/>
          </w:tcPr>
          <w:p w14:paraId="4631C652" w14:textId="77777777" w:rsidR="00DC424A" w:rsidRDefault="00DC424A" w:rsidP="00591684">
            <w:pPr>
              <w:rPr>
                <w:b/>
                <w:sz w:val="20"/>
              </w:rPr>
            </w:pPr>
            <w:r w:rsidRPr="00297EE8">
              <w:rPr>
                <w:b/>
                <w:sz w:val="20"/>
              </w:rPr>
              <w:t>Division Director:</w:t>
            </w:r>
          </w:p>
          <w:p w14:paraId="7E9207BC" w14:textId="77777777" w:rsidR="00DC424A" w:rsidRPr="00C67A3B" w:rsidRDefault="00DC424A" w:rsidP="00591684">
            <w:pPr>
              <w:rPr>
                <w:sz w:val="20"/>
              </w:rPr>
            </w:pPr>
          </w:p>
        </w:tc>
        <w:tc>
          <w:tcPr>
            <w:tcW w:w="1526" w:type="pct"/>
          </w:tcPr>
          <w:p w14:paraId="433FB03B" w14:textId="77777777" w:rsidR="00DC424A" w:rsidRPr="00297EE8" w:rsidRDefault="00DC424A" w:rsidP="00591684">
            <w:pPr>
              <w:rPr>
                <w:b/>
                <w:sz w:val="20"/>
              </w:rPr>
            </w:pPr>
            <w:r w:rsidRPr="00297EE8">
              <w:rPr>
                <w:b/>
                <w:sz w:val="20"/>
              </w:rPr>
              <w:t>Date:</w:t>
            </w:r>
          </w:p>
          <w:p w14:paraId="7D58A7DD" w14:textId="77777777" w:rsidR="00DC424A" w:rsidRPr="00297EE8" w:rsidRDefault="00DC424A" w:rsidP="00591684">
            <w:pPr>
              <w:rPr>
                <w:b/>
                <w:sz w:val="20"/>
              </w:rPr>
            </w:pPr>
          </w:p>
        </w:tc>
      </w:tr>
      <w:tr w:rsidR="00DC424A" w:rsidRPr="00297EE8" w14:paraId="4C2C4AFB" w14:textId="77777777" w:rsidTr="00591684">
        <w:tc>
          <w:tcPr>
            <w:tcW w:w="3474" w:type="pct"/>
          </w:tcPr>
          <w:p w14:paraId="48EA415D" w14:textId="77777777" w:rsidR="00DC424A" w:rsidRPr="00297EE8" w:rsidRDefault="00DC424A" w:rsidP="00591684">
            <w:pPr>
              <w:rPr>
                <w:b/>
                <w:sz w:val="20"/>
              </w:rPr>
            </w:pPr>
            <w:r w:rsidRPr="00297EE8">
              <w:rPr>
                <w:b/>
                <w:sz w:val="20"/>
              </w:rPr>
              <w:t>Assistant Commissioner (program):</w:t>
            </w:r>
          </w:p>
        </w:tc>
        <w:tc>
          <w:tcPr>
            <w:tcW w:w="1526" w:type="pct"/>
          </w:tcPr>
          <w:p w14:paraId="5DDA638D" w14:textId="77777777" w:rsidR="00DC424A" w:rsidRPr="00297EE8" w:rsidRDefault="00DC424A" w:rsidP="00591684">
            <w:pPr>
              <w:rPr>
                <w:b/>
                <w:sz w:val="20"/>
              </w:rPr>
            </w:pPr>
            <w:r w:rsidRPr="00297EE8">
              <w:rPr>
                <w:b/>
                <w:sz w:val="20"/>
              </w:rPr>
              <w:t>Date:</w:t>
            </w:r>
          </w:p>
          <w:p w14:paraId="1E29FF1A" w14:textId="77777777" w:rsidR="00DC424A" w:rsidRPr="00297EE8" w:rsidRDefault="00DC424A" w:rsidP="00591684">
            <w:pPr>
              <w:rPr>
                <w:b/>
                <w:sz w:val="20"/>
              </w:rPr>
            </w:pPr>
          </w:p>
        </w:tc>
      </w:tr>
    </w:tbl>
    <w:p w14:paraId="5A456469" w14:textId="77777777" w:rsidR="00DC424A" w:rsidRDefault="00DC424A" w:rsidP="00DC424A"/>
    <w:p w14:paraId="3329F932" w14:textId="77777777" w:rsidR="00DC424A" w:rsidRDefault="00DC424A" w:rsidP="00DC424A">
      <w:pPr>
        <w:rPr>
          <w:sz w:val="16"/>
        </w:rPr>
      </w:pPr>
      <w:r>
        <w:rPr>
          <w:sz w:val="16"/>
        </w:rPr>
        <w:t>Agency signature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7"/>
        <w:gridCol w:w="3293"/>
      </w:tblGrid>
      <w:tr w:rsidR="00DC424A" w:rsidRPr="00297EE8" w14:paraId="61BB8156" w14:textId="77777777" w:rsidTr="00591684">
        <w:tc>
          <w:tcPr>
            <w:tcW w:w="3474" w:type="pct"/>
          </w:tcPr>
          <w:p w14:paraId="6C49BFF7" w14:textId="77777777" w:rsidR="00DC424A" w:rsidRPr="00297EE8" w:rsidRDefault="00DC424A" w:rsidP="00591684">
            <w:pPr>
              <w:rPr>
                <w:b/>
                <w:sz w:val="20"/>
              </w:rPr>
            </w:pPr>
            <w:r w:rsidRPr="00297EE8">
              <w:rPr>
                <w:b/>
                <w:sz w:val="20"/>
              </w:rPr>
              <w:t>Authorized Certification/Officer authorized to sign contracts:</w:t>
            </w:r>
          </w:p>
        </w:tc>
        <w:tc>
          <w:tcPr>
            <w:tcW w:w="1526" w:type="pct"/>
          </w:tcPr>
          <w:p w14:paraId="64564789" w14:textId="77777777" w:rsidR="00DC424A" w:rsidRPr="00297EE8" w:rsidRDefault="00DC424A" w:rsidP="00591684">
            <w:pPr>
              <w:rPr>
                <w:b/>
                <w:sz w:val="20"/>
              </w:rPr>
            </w:pPr>
            <w:r w:rsidRPr="00297EE8">
              <w:rPr>
                <w:b/>
                <w:sz w:val="20"/>
              </w:rPr>
              <w:t>Date:</w:t>
            </w:r>
          </w:p>
          <w:p w14:paraId="5D0346AF" w14:textId="77777777" w:rsidR="00DC424A" w:rsidRPr="00297EE8" w:rsidRDefault="00DC424A" w:rsidP="00591684">
            <w:pPr>
              <w:rPr>
                <w:b/>
                <w:sz w:val="20"/>
              </w:rPr>
            </w:pPr>
          </w:p>
        </w:tc>
      </w:tr>
    </w:tbl>
    <w:p w14:paraId="715DB14E" w14:textId="77777777" w:rsidR="00DC424A" w:rsidRDefault="00DC424A" w:rsidP="00DC424A">
      <w:pPr>
        <w:rPr>
          <w:sz w:val="16"/>
        </w:rPr>
      </w:pPr>
    </w:p>
    <w:p w14:paraId="32680136" w14:textId="77777777" w:rsidR="00DC424A" w:rsidRPr="00297EE8" w:rsidRDefault="00DC424A" w:rsidP="00DC424A">
      <w:pPr>
        <w:pStyle w:val="BodyText2"/>
        <w:rPr>
          <w:sz w:val="16"/>
          <w:szCs w:val="16"/>
        </w:rPr>
      </w:pPr>
      <w:smartTag w:uri="urn:schemas-microsoft-com:office:smarttags" w:element="State">
        <w:r w:rsidRPr="00297EE8">
          <w:rPr>
            <w:sz w:val="16"/>
            <w:szCs w:val="16"/>
          </w:rPr>
          <w:t>Minnesota</w:t>
        </w:r>
      </w:smartTag>
      <w:r w:rsidRPr="00297EE8">
        <w:rPr>
          <w:sz w:val="16"/>
          <w:szCs w:val="16"/>
        </w:rPr>
        <w:t xml:space="preserve"> Office of </w:t>
      </w:r>
      <w:smartTag w:uri="urn:schemas-microsoft-com:office:smarttags" w:element="City">
        <w:smartTag w:uri="urn:schemas-microsoft-com:office:smarttags" w:element="place">
          <w:r w:rsidRPr="00297EE8">
            <w:rPr>
              <w:sz w:val="16"/>
              <w:szCs w:val="16"/>
            </w:rPr>
            <w:t>Enterprise</w:t>
          </w:r>
        </w:smartTag>
      </w:smartTag>
      <w:r w:rsidRPr="00297EE8">
        <w:rPr>
          <w:sz w:val="16"/>
          <w:szCs w:val="16"/>
        </w:rPr>
        <w:t xml:space="preserve"> Technology review signature is required for certifications involving information and communications technology.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7"/>
        <w:gridCol w:w="3293"/>
      </w:tblGrid>
      <w:tr w:rsidR="00DC424A" w:rsidRPr="00297EE8" w14:paraId="49460B71" w14:textId="77777777" w:rsidTr="00591684">
        <w:tc>
          <w:tcPr>
            <w:tcW w:w="3474" w:type="pct"/>
          </w:tcPr>
          <w:p w14:paraId="5B034277" w14:textId="77777777" w:rsidR="00DC424A" w:rsidRPr="00297EE8" w:rsidRDefault="00DC424A" w:rsidP="00591684">
            <w:pPr>
              <w:rPr>
                <w:b/>
                <w:sz w:val="20"/>
              </w:rPr>
            </w:pPr>
            <w:smartTag w:uri="urn:schemas-microsoft-com:office:smarttags" w:element="State">
              <w:smartTag w:uri="urn:schemas-microsoft-com:office:smarttags" w:element="place">
                <w:r w:rsidRPr="00297EE8">
                  <w:rPr>
                    <w:b/>
                    <w:sz w:val="20"/>
                  </w:rPr>
                  <w:t>Minnesota</w:t>
                </w:r>
              </w:smartTag>
            </w:smartTag>
            <w:r w:rsidRPr="00297EE8">
              <w:rPr>
                <w:b/>
                <w:sz w:val="20"/>
              </w:rPr>
              <w:t xml:space="preserve"> Office of Technology Reviewed (when applicable)</w:t>
            </w:r>
          </w:p>
        </w:tc>
        <w:tc>
          <w:tcPr>
            <w:tcW w:w="1526" w:type="pct"/>
          </w:tcPr>
          <w:p w14:paraId="2719C4DF" w14:textId="77777777" w:rsidR="00DC424A" w:rsidRPr="00297EE8" w:rsidRDefault="00DC424A" w:rsidP="00591684">
            <w:pPr>
              <w:rPr>
                <w:b/>
                <w:sz w:val="20"/>
              </w:rPr>
            </w:pPr>
            <w:r w:rsidRPr="00297EE8">
              <w:rPr>
                <w:b/>
                <w:sz w:val="20"/>
              </w:rPr>
              <w:t>Date:</w:t>
            </w:r>
          </w:p>
          <w:p w14:paraId="22A2593C" w14:textId="77777777" w:rsidR="00DC424A" w:rsidRPr="00297EE8" w:rsidRDefault="00DC424A" w:rsidP="00591684">
            <w:pPr>
              <w:rPr>
                <w:b/>
                <w:sz w:val="20"/>
              </w:rPr>
            </w:pPr>
          </w:p>
        </w:tc>
      </w:tr>
    </w:tbl>
    <w:p w14:paraId="1F31D42E" w14:textId="77777777" w:rsidR="00DC424A" w:rsidRDefault="00DC424A" w:rsidP="00DC424A">
      <w:pPr>
        <w:rPr>
          <w:sz w:val="16"/>
        </w:rPr>
      </w:pPr>
    </w:p>
    <w:p w14:paraId="55A5B24A" w14:textId="77777777" w:rsidR="00DC424A" w:rsidRDefault="00DC424A" w:rsidP="00DC424A">
      <w:pPr>
        <w:rPr>
          <w:sz w:val="16"/>
        </w:rPr>
      </w:pPr>
      <w:r>
        <w:rPr>
          <w:sz w:val="16"/>
        </w:rPr>
        <w:t>Department of Administration signature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7"/>
        <w:gridCol w:w="3293"/>
      </w:tblGrid>
      <w:tr w:rsidR="00DC424A" w:rsidRPr="00297EE8" w14:paraId="0CD7E6D8" w14:textId="77777777" w:rsidTr="00591684">
        <w:tc>
          <w:tcPr>
            <w:tcW w:w="3474" w:type="pct"/>
          </w:tcPr>
          <w:p w14:paraId="50B5A8F5" w14:textId="77777777" w:rsidR="00DC424A" w:rsidRPr="00297EE8" w:rsidRDefault="00DC424A" w:rsidP="00591684">
            <w:pPr>
              <w:rPr>
                <w:b/>
                <w:sz w:val="20"/>
              </w:rPr>
            </w:pPr>
            <w:r w:rsidRPr="00CB1BFA">
              <w:rPr>
                <w:b/>
                <w:sz w:val="20"/>
              </w:rPr>
              <w:t>Office of State Procurement</w:t>
            </w:r>
            <w:r w:rsidRPr="00297EE8">
              <w:rPr>
                <w:b/>
                <w:sz w:val="20"/>
              </w:rPr>
              <w:t>/Professional Technical Approval:</w:t>
            </w:r>
          </w:p>
          <w:p w14:paraId="641FA44E" w14:textId="77777777" w:rsidR="00DC424A" w:rsidRPr="00297EE8" w:rsidRDefault="00DC424A" w:rsidP="00591684">
            <w:pPr>
              <w:rPr>
                <w:b/>
                <w:sz w:val="20"/>
              </w:rPr>
            </w:pPr>
          </w:p>
        </w:tc>
        <w:tc>
          <w:tcPr>
            <w:tcW w:w="1526" w:type="pct"/>
          </w:tcPr>
          <w:p w14:paraId="2CEF345B" w14:textId="77777777" w:rsidR="00DC424A" w:rsidRPr="00297EE8" w:rsidRDefault="00DC424A" w:rsidP="00591684">
            <w:pPr>
              <w:rPr>
                <w:b/>
                <w:sz w:val="20"/>
              </w:rPr>
            </w:pPr>
            <w:r w:rsidRPr="00297EE8">
              <w:rPr>
                <w:b/>
                <w:sz w:val="20"/>
              </w:rPr>
              <w:t>Date:</w:t>
            </w:r>
          </w:p>
          <w:p w14:paraId="6FB84FBD" w14:textId="77777777" w:rsidR="00DC424A" w:rsidRPr="00297EE8" w:rsidRDefault="00DC424A" w:rsidP="00591684">
            <w:pPr>
              <w:rPr>
                <w:b/>
                <w:sz w:val="20"/>
              </w:rPr>
            </w:pPr>
          </w:p>
        </w:tc>
      </w:tr>
    </w:tbl>
    <w:p w14:paraId="40F8A366" w14:textId="77777777" w:rsidR="006846AD" w:rsidRPr="006846AD" w:rsidRDefault="006846AD" w:rsidP="00DC424A"/>
    <w:sectPr w:rsidR="006846AD" w:rsidRPr="006846AD" w:rsidSect="00EE0B65">
      <w:headerReference w:type="even" r:id="rId9"/>
      <w:headerReference w:type="default" r:id="rId10"/>
      <w:footerReference w:type="even" r:id="rId11"/>
      <w:footerReference w:type="default" r:id="rId12"/>
      <w:headerReference w:type="first" r:id="rId13"/>
      <w:footerReference w:type="first" r:id="rId14"/>
      <w:pgSz w:w="12240" w:h="15840" w:code="1"/>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8884" w14:textId="77777777" w:rsidR="006846AD" w:rsidRDefault="006846AD">
      <w:r>
        <w:separator/>
      </w:r>
    </w:p>
  </w:endnote>
  <w:endnote w:type="continuationSeparator" w:id="0">
    <w:p w14:paraId="0BFB8CD3" w14:textId="77777777" w:rsidR="006846AD" w:rsidRDefault="0068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Lt BT">
    <w:altName w:val="Century"/>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Beehive">
    <w:altName w:val="Georgia"/>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F8B3" w14:textId="77777777" w:rsidR="0041694D" w:rsidRDefault="0041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BF51" w14:textId="217E5238" w:rsidR="006846AD" w:rsidRPr="000B63F5" w:rsidRDefault="0041694D" w:rsidP="000B63F5">
    <w:pPr>
      <w:tabs>
        <w:tab w:val="center" w:pos="4320"/>
        <w:tab w:val="right" w:pos="8640"/>
      </w:tabs>
      <w:rPr>
        <w:rFonts w:ascii="Calibri" w:hAnsi="Calibri"/>
        <w:sz w:val="20"/>
        <w:szCs w:val="20"/>
      </w:rPr>
    </w:pPr>
    <w:r>
      <w:rPr>
        <w:rFonts w:ascii="Calibri" w:hAnsi="Calibri"/>
        <w:sz w:val="20"/>
        <w:szCs w:val="20"/>
      </w:rPr>
      <w:t>3/21/2024</w:t>
    </w:r>
    <w:r w:rsidR="006846AD" w:rsidRPr="000B63F5">
      <w:rPr>
        <w:rFonts w:ascii="Calibri" w:hAnsi="Calibri"/>
        <w:sz w:val="20"/>
        <w:szCs w:val="20"/>
      </w:rPr>
      <w:tab/>
    </w:r>
    <w:r w:rsidR="006846AD" w:rsidRPr="000B63F5">
      <w:rPr>
        <w:rFonts w:ascii="Calibri" w:hAnsi="Calibr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7A0" w14:textId="77777777" w:rsidR="0041694D" w:rsidRDefault="0041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88E3" w14:textId="77777777" w:rsidR="006846AD" w:rsidRDefault="006846AD">
      <w:r>
        <w:separator/>
      </w:r>
    </w:p>
  </w:footnote>
  <w:footnote w:type="continuationSeparator" w:id="0">
    <w:p w14:paraId="60720F3B" w14:textId="77777777" w:rsidR="006846AD" w:rsidRDefault="0068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629B" w14:textId="77777777" w:rsidR="0041694D" w:rsidRDefault="00416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566E" w14:textId="77777777" w:rsidR="006846AD" w:rsidRDefault="006846AD">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3390" w14:textId="77777777" w:rsidR="0041694D" w:rsidRDefault="00416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07A828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3604CA08"/>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1"/>
    <w:multiLevelType w:val="singleLevel"/>
    <w:tmpl w:val="00000000"/>
    <w:lvl w:ilvl="0">
      <w:start w:val="1"/>
      <w:numFmt w:val="lowerLetter"/>
      <w:pStyle w:val="a"/>
      <w:lvlText w:val="%1."/>
      <w:lvlJc w:val="left"/>
      <w:pPr>
        <w:tabs>
          <w:tab w:val="num" w:pos="990"/>
        </w:tabs>
      </w:pPr>
      <w:rPr>
        <w:rFonts w:ascii="Times New Roman" w:hAnsi="Times New Roman"/>
        <w:sz w:val="24"/>
      </w:rPr>
    </w:lvl>
  </w:abstractNum>
  <w:abstractNum w:abstractNumId="3" w15:restartNumberingAfterBreak="0">
    <w:nsid w:val="00000002"/>
    <w:multiLevelType w:val="singleLevel"/>
    <w:tmpl w:val="00000000"/>
    <w:lvl w:ilvl="0">
      <w:start w:val="1"/>
      <w:numFmt w:val="decimal"/>
      <w:pStyle w:val="1"/>
      <w:lvlText w:val="%1."/>
      <w:lvlJc w:val="left"/>
      <w:pPr>
        <w:tabs>
          <w:tab w:val="num" w:pos="720"/>
        </w:tabs>
      </w:pPr>
    </w:lvl>
  </w:abstractNum>
  <w:abstractNum w:abstractNumId="4" w15:restartNumberingAfterBreak="0">
    <w:nsid w:val="00000003"/>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1"/>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10800" w:hanging="900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9E84748"/>
    <w:multiLevelType w:val="singleLevel"/>
    <w:tmpl w:val="AB600A2C"/>
    <w:lvl w:ilvl="0">
      <w:start w:val="1"/>
      <w:numFmt w:val="decimal"/>
      <w:lvlText w:val="%1."/>
      <w:lvlJc w:val="left"/>
      <w:pPr>
        <w:tabs>
          <w:tab w:val="num" w:pos="720"/>
        </w:tabs>
        <w:ind w:left="720" w:hanging="720"/>
      </w:pPr>
      <w:rPr>
        <w:rFonts w:hint="default"/>
        <w:i w:val="0"/>
      </w:rPr>
    </w:lvl>
  </w:abstractNum>
  <w:abstractNum w:abstractNumId="7" w15:restartNumberingAfterBreak="0">
    <w:nsid w:val="0A016D5C"/>
    <w:multiLevelType w:val="singleLevel"/>
    <w:tmpl w:val="04090001"/>
    <w:lvl w:ilvl="0">
      <w:start w:val="1"/>
      <w:numFmt w:val="bullet"/>
      <w:pStyle w:val="RFPLevel3"/>
      <w:lvlText w:val=""/>
      <w:lvlJc w:val="left"/>
      <w:pPr>
        <w:tabs>
          <w:tab w:val="num" w:pos="360"/>
        </w:tabs>
        <w:ind w:left="360" w:hanging="360"/>
      </w:pPr>
      <w:rPr>
        <w:rFonts w:ascii="Symbol" w:hAnsi="Symbol" w:hint="default"/>
      </w:rPr>
    </w:lvl>
  </w:abstractNum>
  <w:abstractNum w:abstractNumId="8" w15:restartNumberingAfterBreak="0">
    <w:nsid w:val="0D051A04"/>
    <w:multiLevelType w:val="hybridMultilevel"/>
    <w:tmpl w:val="9C6E9A7C"/>
    <w:lvl w:ilvl="0" w:tplc="63C267FE">
      <w:start w:val="2"/>
      <w:numFmt w:val="lowerLetter"/>
      <w:lvlText w:val="%1)"/>
      <w:lvlJc w:val="left"/>
      <w:pPr>
        <w:tabs>
          <w:tab w:val="num" w:pos="720"/>
        </w:tabs>
        <w:ind w:left="720" w:hanging="360"/>
      </w:pPr>
      <w:rPr>
        <w:rFonts w:hint="default"/>
      </w:rPr>
    </w:lvl>
    <w:lvl w:ilvl="1" w:tplc="1A348A74" w:tentative="1">
      <w:start w:val="1"/>
      <w:numFmt w:val="lowerLetter"/>
      <w:lvlText w:val="%2."/>
      <w:lvlJc w:val="left"/>
      <w:pPr>
        <w:tabs>
          <w:tab w:val="num" w:pos="1440"/>
        </w:tabs>
        <w:ind w:left="1440" w:hanging="360"/>
      </w:pPr>
    </w:lvl>
    <w:lvl w:ilvl="2" w:tplc="27F0739E" w:tentative="1">
      <w:start w:val="1"/>
      <w:numFmt w:val="lowerRoman"/>
      <w:lvlText w:val="%3."/>
      <w:lvlJc w:val="right"/>
      <w:pPr>
        <w:tabs>
          <w:tab w:val="num" w:pos="2160"/>
        </w:tabs>
        <w:ind w:left="2160" w:hanging="180"/>
      </w:pPr>
    </w:lvl>
    <w:lvl w:ilvl="3" w:tplc="E7B25A1E" w:tentative="1">
      <w:start w:val="1"/>
      <w:numFmt w:val="decimal"/>
      <w:lvlText w:val="%4."/>
      <w:lvlJc w:val="left"/>
      <w:pPr>
        <w:tabs>
          <w:tab w:val="num" w:pos="2880"/>
        </w:tabs>
        <w:ind w:left="2880" w:hanging="360"/>
      </w:pPr>
    </w:lvl>
    <w:lvl w:ilvl="4" w:tplc="B2807110" w:tentative="1">
      <w:start w:val="1"/>
      <w:numFmt w:val="lowerLetter"/>
      <w:lvlText w:val="%5."/>
      <w:lvlJc w:val="left"/>
      <w:pPr>
        <w:tabs>
          <w:tab w:val="num" w:pos="3600"/>
        </w:tabs>
        <w:ind w:left="3600" w:hanging="360"/>
      </w:pPr>
    </w:lvl>
    <w:lvl w:ilvl="5" w:tplc="12B85D96" w:tentative="1">
      <w:start w:val="1"/>
      <w:numFmt w:val="lowerRoman"/>
      <w:lvlText w:val="%6."/>
      <w:lvlJc w:val="right"/>
      <w:pPr>
        <w:tabs>
          <w:tab w:val="num" w:pos="4320"/>
        </w:tabs>
        <w:ind w:left="4320" w:hanging="180"/>
      </w:pPr>
    </w:lvl>
    <w:lvl w:ilvl="6" w:tplc="C3EA91F8" w:tentative="1">
      <w:start w:val="1"/>
      <w:numFmt w:val="decimal"/>
      <w:lvlText w:val="%7."/>
      <w:lvlJc w:val="left"/>
      <w:pPr>
        <w:tabs>
          <w:tab w:val="num" w:pos="5040"/>
        </w:tabs>
        <w:ind w:left="5040" w:hanging="360"/>
      </w:pPr>
    </w:lvl>
    <w:lvl w:ilvl="7" w:tplc="62946218" w:tentative="1">
      <w:start w:val="1"/>
      <w:numFmt w:val="lowerLetter"/>
      <w:lvlText w:val="%8."/>
      <w:lvlJc w:val="left"/>
      <w:pPr>
        <w:tabs>
          <w:tab w:val="num" w:pos="5760"/>
        </w:tabs>
        <w:ind w:left="5760" w:hanging="360"/>
      </w:pPr>
    </w:lvl>
    <w:lvl w:ilvl="8" w:tplc="C5480D12" w:tentative="1">
      <w:start w:val="1"/>
      <w:numFmt w:val="lowerRoman"/>
      <w:lvlText w:val="%9."/>
      <w:lvlJc w:val="right"/>
      <w:pPr>
        <w:tabs>
          <w:tab w:val="num" w:pos="6480"/>
        </w:tabs>
        <w:ind w:left="6480" w:hanging="180"/>
      </w:pPr>
    </w:lvl>
  </w:abstractNum>
  <w:abstractNum w:abstractNumId="9" w15:restartNumberingAfterBreak="0">
    <w:nsid w:val="12FC1282"/>
    <w:multiLevelType w:val="hybridMultilevel"/>
    <w:tmpl w:val="76401AAE"/>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17A1E"/>
    <w:multiLevelType w:val="hybridMultilevel"/>
    <w:tmpl w:val="8B52488C"/>
    <w:lvl w:ilvl="0" w:tplc="61A091A2">
      <w:start w:val="1"/>
      <w:numFmt w:val="bullet"/>
      <w:lvlText w:val="□"/>
      <w:lvlJc w:val="left"/>
      <w:pPr>
        <w:ind w:left="360" w:hanging="360"/>
      </w:pPr>
      <w:rPr>
        <w:rFonts w:ascii="Courier New" w:hAnsi="Courier New" w:hint="default"/>
      </w:rPr>
    </w:lvl>
    <w:lvl w:ilvl="1" w:tplc="61A091A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7E5123"/>
    <w:multiLevelType w:val="hybridMultilevel"/>
    <w:tmpl w:val="F6408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176AFE"/>
    <w:multiLevelType w:val="hybridMultilevel"/>
    <w:tmpl w:val="D232406C"/>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D4F29"/>
    <w:multiLevelType w:val="multilevel"/>
    <w:tmpl w:val="511C0CA4"/>
    <w:lvl w:ilvl="0">
      <w:start w:val="1"/>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EA008E8"/>
    <w:multiLevelType w:val="singleLevel"/>
    <w:tmpl w:val="EB640BC2"/>
    <w:lvl w:ilvl="0">
      <w:start w:val="1"/>
      <w:numFmt w:val="upperLetter"/>
      <w:lvlText w:val="%1."/>
      <w:lvlJc w:val="left"/>
      <w:pPr>
        <w:tabs>
          <w:tab w:val="num" w:pos="1080"/>
        </w:tabs>
        <w:ind w:left="1080" w:hanging="360"/>
      </w:pPr>
      <w:rPr>
        <w:rFonts w:hint="default"/>
        <w:b w:val="0"/>
        <w:i w:val="0"/>
      </w:rPr>
    </w:lvl>
  </w:abstractNum>
  <w:abstractNum w:abstractNumId="15" w15:restartNumberingAfterBreak="0">
    <w:nsid w:val="6F4E54FF"/>
    <w:multiLevelType w:val="hybridMultilevel"/>
    <w:tmpl w:val="E67A84DA"/>
    <w:lvl w:ilvl="0" w:tplc="61A091A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E1159B"/>
    <w:multiLevelType w:val="hybridMultilevel"/>
    <w:tmpl w:val="00762802"/>
    <w:lvl w:ilvl="0" w:tplc="61A091A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317DED"/>
    <w:multiLevelType w:val="singleLevel"/>
    <w:tmpl w:val="6EC4D5BE"/>
    <w:lvl w:ilvl="0">
      <w:start w:val="1"/>
      <w:numFmt w:val="upperLetter"/>
      <w:pStyle w:val="ListNumber3"/>
      <w:lvlText w:val="%1."/>
      <w:lvlJc w:val="left"/>
      <w:pPr>
        <w:tabs>
          <w:tab w:val="num" w:pos="468"/>
        </w:tabs>
        <w:ind w:left="468" w:hanging="468"/>
      </w:pPr>
      <w:rPr>
        <w:rFonts w:hint="default"/>
      </w:rPr>
    </w:lvl>
  </w:abstractNum>
  <w:num w:numId="1" w16cid:durableId="1921061298">
    <w:abstractNumId w:val="1"/>
  </w:num>
  <w:num w:numId="2" w16cid:durableId="1527911743">
    <w:abstractNumId w:val="0"/>
  </w:num>
  <w:num w:numId="3" w16cid:durableId="1683973475">
    <w:abstractNumId w:val="2"/>
    <w:lvlOverride w:ilvl="0">
      <w:startOverride w:val="1"/>
      <w:lvl w:ilvl="0">
        <w:start w:val="1"/>
        <w:numFmt w:val="decimal"/>
        <w:pStyle w:val="a"/>
        <w:lvlText w:val="%1."/>
        <w:lvlJc w:val="left"/>
      </w:lvl>
    </w:lvlOverride>
  </w:num>
  <w:num w:numId="4" w16cid:durableId="1263144747">
    <w:abstractNumId w:val="3"/>
    <w:lvlOverride w:ilvl="0">
      <w:startOverride w:val="6"/>
      <w:lvl w:ilvl="0">
        <w:start w:val="6"/>
        <w:numFmt w:val="decimal"/>
        <w:pStyle w:val="1"/>
        <w:lvlText w:val="%1."/>
        <w:lvlJc w:val="left"/>
      </w:lvl>
    </w:lvlOverride>
  </w:num>
  <w:num w:numId="5" w16cid:durableId="603072612">
    <w:abstractNumId w:val="17"/>
  </w:num>
  <w:num w:numId="6" w16cid:durableId="24064134">
    <w:abstractNumId w:val="13"/>
  </w:num>
  <w:num w:numId="7" w16cid:durableId="195579382">
    <w:abstractNumId w:val="7"/>
  </w:num>
  <w:num w:numId="8" w16cid:durableId="929896679">
    <w:abstractNumId w:val="4"/>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780612936">
    <w:abstractNumId w:val="5"/>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033385940">
    <w:abstractNumId w:val="6"/>
  </w:num>
  <w:num w:numId="11" w16cid:durableId="132409494">
    <w:abstractNumId w:val="14"/>
  </w:num>
  <w:num w:numId="12" w16cid:durableId="2106998240">
    <w:abstractNumId w:val="8"/>
  </w:num>
  <w:num w:numId="13" w16cid:durableId="363790590">
    <w:abstractNumId w:val="11"/>
  </w:num>
  <w:num w:numId="14" w16cid:durableId="1293025346">
    <w:abstractNumId w:val="10"/>
  </w:num>
  <w:num w:numId="15" w16cid:durableId="539171798">
    <w:abstractNumId w:val="15"/>
  </w:num>
  <w:num w:numId="16" w16cid:durableId="625504008">
    <w:abstractNumId w:val="9"/>
  </w:num>
  <w:num w:numId="17" w16cid:durableId="1055736361">
    <w:abstractNumId w:val="12"/>
  </w:num>
  <w:num w:numId="18" w16cid:durableId="11116946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23"/>
    <w:rsid w:val="00005A61"/>
    <w:rsid w:val="000251D4"/>
    <w:rsid w:val="00026898"/>
    <w:rsid w:val="00033132"/>
    <w:rsid w:val="00042466"/>
    <w:rsid w:val="00042610"/>
    <w:rsid w:val="00064ACD"/>
    <w:rsid w:val="00076088"/>
    <w:rsid w:val="00081733"/>
    <w:rsid w:val="00085A36"/>
    <w:rsid w:val="00097CE4"/>
    <w:rsid w:val="000A5791"/>
    <w:rsid w:val="000B63F5"/>
    <w:rsid w:val="000B6D63"/>
    <w:rsid w:val="000C3A0E"/>
    <w:rsid w:val="000D0A6A"/>
    <w:rsid w:val="000E258E"/>
    <w:rsid w:val="000E5E22"/>
    <w:rsid w:val="000E7DA8"/>
    <w:rsid w:val="000F00BA"/>
    <w:rsid w:val="000F6663"/>
    <w:rsid w:val="000F72DF"/>
    <w:rsid w:val="0010372C"/>
    <w:rsid w:val="001113B0"/>
    <w:rsid w:val="001143AA"/>
    <w:rsid w:val="00114985"/>
    <w:rsid w:val="001150EE"/>
    <w:rsid w:val="00116300"/>
    <w:rsid w:val="00123BAE"/>
    <w:rsid w:val="00123C59"/>
    <w:rsid w:val="001339D8"/>
    <w:rsid w:val="00135CAB"/>
    <w:rsid w:val="0014788E"/>
    <w:rsid w:val="001651FD"/>
    <w:rsid w:val="0016749A"/>
    <w:rsid w:val="00170F9B"/>
    <w:rsid w:val="00194172"/>
    <w:rsid w:val="001952DF"/>
    <w:rsid w:val="001A725F"/>
    <w:rsid w:val="001C7A33"/>
    <w:rsid w:val="001D1EBF"/>
    <w:rsid w:val="001D3FF2"/>
    <w:rsid w:val="001E123A"/>
    <w:rsid w:val="001E6ACF"/>
    <w:rsid w:val="001F017C"/>
    <w:rsid w:val="001F29CD"/>
    <w:rsid w:val="001F5B4E"/>
    <w:rsid w:val="00200709"/>
    <w:rsid w:val="00204659"/>
    <w:rsid w:val="002134CA"/>
    <w:rsid w:val="00214C4B"/>
    <w:rsid w:val="00215415"/>
    <w:rsid w:val="0022225F"/>
    <w:rsid w:val="00234765"/>
    <w:rsid w:val="00234FB9"/>
    <w:rsid w:val="00240594"/>
    <w:rsid w:val="00246B83"/>
    <w:rsid w:val="00250331"/>
    <w:rsid w:val="00270148"/>
    <w:rsid w:val="00274866"/>
    <w:rsid w:val="00276D6A"/>
    <w:rsid w:val="002816A5"/>
    <w:rsid w:val="00285C47"/>
    <w:rsid w:val="00290831"/>
    <w:rsid w:val="002978FA"/>
    <w:rsid w:val="002A7B0B"/>
    <w:rsid w:val="002B04A0"/>
    <w:rsid w:val="002B219B"/>
    <w:rsid w:val="002B2E4D"/>
    <w:rsid w:val="002D1E2D"/>
    <w:rsid w:val="002E2110"/>
    <w:rsid w:val="002F04A9"/>
    <w:rsid w:val="002F3549"/>
    <w:rsid w:val="00324AFA"/>
    <w:rsid w:val="0033130E"/>
    <w:rsid w:val="00344D3C"/>
    <w:rsid w:val="00351D7A"/>
    <w:rsid w:val="003544A2"/>
    <w:rsid w:val="003576A7"/>
    <w:rsid w:val="00360A63"/>
    <w:rsid w:val="00365810"/>
    <w:rsid w:val="00372FCA"/>
    <w:rsid w:val="0038041F"/>
    <w:rsid w:val="00396382"/>
    <w:rsid w:val="00396CFF"/>
    <w:rsid w:val="003A2B87"/>
    <w:rsid w:val="003B7065"/>
    <w:rsid w:val="003D1977"/>
    <w:rsid w:val="003E1D89"/>
    <w:rsid w:val="003E4138"/>
    <w:rsid w:val="003F31BB"/>
    <w:rsid w:val="00403DEF"/>
    <w:rsid w:val="00412A75"/>
    <w:rsid w:val="0041694D"/>
    <w:rsid w:val="00425C56"/>
    <w:rsid w:val="00430843"/>
    <w:rsid w:val="00433BF8"/>
    <w:rsid w:val="00433FDB"/>
    <w:rsid w:val="00434970"/>
    <w:rsid w:val="00453586"/>
    <w:rsid w:val="004535A0"/>
    <w:rsid w:val="004544A9"/>
    <w:rsid w:val="00455B66"/>
    <w:rsid w:val="00463DF2"/>
    <w:rsid w:val="00466F09"/>
    <w:rsid w:val="00467451"/>
    <w:rsid w:val="00477797"/>
    <w:rsid w:val="00481A26"/>
    <w:rsid w:val="004876A1"/>
    <w:rsid w:val="00490DDB"/>
    <w:rsid w:val="004A652F"/>
    <w:rsid w:val="004A7D03"/>
    <w:rsid w:val="004B5481"/>
    <w:rsid w:val="004D551A"/>
    <w:rsid w:val="004D5E0B"/>
    <w:rsid w:val="004F076D"/>
    <w:rsid w:val="00514FE3"/>
    <w:rsid w:val="00515C1B"/>
    <w:rsid w:val="005344FF"/>
    <w:rsid w:val="00536636"/>
    <w:rsid w:val="005373B2"/>
    <w:rsid w:val="0053793C"/>
    <w:rsid w:val="00541880"/>
    <w:rsid w:val="0055113D"/>
    <w:rsid w:val="005530A9"/>
    <w:rsid w:val="0056270F"/>
    <w:rsid w:val="00574717"/>
    <w:rsid w:val="00577845"/>
    <w:rsid w:val="00586BB4"/>
    <w:rsid w:val="00586E44"/>
    <w:rsid w:val="0059641F"/>
    <w:rsid w:val="005A37E4"/>
    <w:rsid w:val="005A574B"/>
    <w:rsid w:val="005A60B3"/>
    <w:rsid w:val="005B02C2"/>
    <w:rsid w:val="005B1532"/>
    <w:rsid w:val="005B2E75"/>
    <w:rsid w:val="005D5E10"/>
    <w:rsid w:val="005F260D"/>
    <w:rsid w:val="005F75E9"/>
    <w:rsid w:val="0060738E"/>
    <w:rsid w:val="00610AF8"/>
    <w:rsid w:val="00624497"/>
    <w:rsid w:val="0062543A"/>
    <w:rsid w:val="00625A38"/>
    <w:rsid w:val="00633B57"/>
    <w:rsid w:val="0066151B"/>
    <w:rsid w:val="00662966"/>
    <w:rsid w:val="006629FD"/>
    <w:rsid w:val="0066366C"/>
    <w:rsid w:val="00674B46"/>
    <w:rsid w:val="00680F00"/>
    <w:rsid w:val="00683B22"/>
    <w:rsid w:val="006846AD"/>
    <w:rsid w:val="00685FBE"/>
    <w:rsid w:val="006923E3"/>
    <w:rsid w:val="00692BA2"/>
    <w:rsid w:val="006A7BE6"/>
    <w:rsid w:val="006A7E87"/>
    <w:rsid w:val="006B14A5"/>
    <w:rsid w:val="006C040E"/>
    <w:rsid w:val="006D3F63"/>
    <w:rsid w:val="006D57DC"/>
    <w:rsid w:val="006E263F"/>
    <w:rsid w:val="007021B9"/>
    <w:rsid w:val="00711570"/>
    <w:rsid w:val="00715A6E"/>
    <w:rsid w:val="00716DD3"/>
    <w:rsid w:val="00724416"/>
    <w:rsid w:val="0072550E"/>
    <w:rsid w:val="00725E25"/>
    <w:rsid w:val="007339ED"/>
    <w:rsid w:val="00735766"/>
    <w:rsid w:val="00740A18"/>
    <w:rsid w:val="00744684"/>
    <w:rsid w:val="007562CD"/>
    <w:rsid w:val="007623CF"/>
    <w:rsid w:val="00766826"/>
    <w:rsid w:val="00771E25"/>
    <w:rsid w:val="00773E1D"/>
    <w:rsid w:val="00775A25"/>
    <w:rsid w:val="00775AAA"/>
    <w:rsid w:val="0078229E"/>
    <w:rsid w:val="0078336F"/>
    <w:rsid w:val="00797C85"/>
    <w:rsid w:val="007A03FC"/>
    <w:rsid w:val="007B7B19"/>
    <w:rsid w:val="007C0FF9"/>
    <w:rsid w:val="007C1860"/>
    <w:rsid w:val="007C6464"/>
    <w:rsid w:val="007D39A4"/>
    <w:rsid w:val="007E1E0F"/>
    <w:rsid w:val="007E3941"/>
    <w:rsid w:val="007F79B8"/>
    <w:rsid w:val="008046DE"/>
    <w:rsid w:val="00804E4C"/>
    <w:rsid w:val="0080573E"/>
    <w:rsid w:val="00806522"/>
    <w:rsid w:val="0082631F"/>
    <w:rsid w:val="00827A2D"/>
    <w:rsid w:val="008311BF"/>
    <w:rsid w:val="00832E8A"/>
    <w:rsid w:val="0083335A"/>
    <w:rsid w:val="008362C9"/>
    <w:rsid w:val="008403E0"/>
    <w:rsid w:val="0084432E"/>
    <w:rsid w:val="00846F3A"/>
    <w:rsid w:val="0086117C"/>
    <w:rsid w:val="00862636"/>
    <w:rsid w:val="00864BBF"/>
    <w:rsid w:val="00875A8F"/>
    <w:rsid w:val="00881C54"/>
    <w:rsid w:val="00882D23"/>
    <w:rsid w:val="00895332"/>
    <w:rsid w:val="008953BC"/>
    <w:rsid w:val="008A3291"/>
    <w:rsid w:val="008A697C"/>
    <w:rsid w:val="008B38D4"/>
    <w:rsid w:val="008B5FD8"/>
    <w:rsid w:val="008C3360"/>
    <w:rsid w:val="008C7B2B"/>
    <w:rsid w:val="008D100D"/>
    <w:rsid w:val="008D2438"/>
    <w:rsid w:val="008D3A26"/>
    <w:rsid w:val="008D68D6"/>
    <w:rsid w:val="008E25B4"/>
    <w:rsid w:val="008E6A21"/>
    <w:rsid w:val="008E7280"/>
    <w:rsid w:val="008F0623"/>
    <w:rsid w:val="008F2894"/>
    <w:rsid w:val="008F3C09"/>
    <w:rsid w:val="00904EB8"/>
    <w:rsid w:val="00915AAA"/>
    <w:rsid w:val="009237CE"/>
    <w:rsid w:val="00926D33"/>
    <w:rsid w:val="009271E8"/>
    <w:rsid w:val="00930DEE"/>
    <w:rsid w:val="009368AD"/>
    <w:rsid w:val="00944714"/>
    <w:rsid w:val="009506C1"/>
    <w:rsid w:val="00954FE2"/>
    <w:rsid w:val="00955355"/>
    <w:rsid w:val="009601D9"/>
    <w:rsid w:val="009746D1"/>
    <w:rsid w:val="009775A1"/>
    <w:rsid w:val="00981DBA"/>
    <w:rsid w:val="00986220"/>
    <w:rsid w:val="009950F0"/>
    <w:rsid w:val="00996085"/>
    <w:rsid w:val="009A435C"/>
    <w:rsid w:val="009A458B"/>
    <w:rsid w:val="009B149B"/>
    <w:rsid w:val="009B5579"/>
    <w:rsid w:val="009C3D04"/>
    <w:rsid w:val="009D1CDF"/>
    <w:rsid w:val="009D7DED"/>
    <w:rsid w:val="009E3182"/>
    <w:rsid w:val="009E3671"/>
    <w:rsid w:val="009F6AFE"/>
    <w:rsid w:val="00A10C92"/>
    <w:rsid w:val="00A15EA9"/>
    <w:rsid w:val="00A177D0"/>
    <w:rsid w:val="00A24751"/>
    <w:rsid w:val="00A25815"/>
    <w:rsid w:val="00A36185"/>
    <w:rsid w:val="00A44373"/>
    <w:rsid w:val="00A443B0"/>
    <w:rsid w:val="00A4665C"/>
    <w:rsid w:val="00A53BBA"/>
    <w:rsid w:val="00A74641"/>
    <w:rsid w:val="00A8703C"/>
    <w:rsid w:val="00A96B95"/>
    <w:rsid w:val="00AA01DF"/>
    <w:rsid w:val="00AA72DE"/>
    <w:rsid w:val="00AB25E1"/>
    <w:rsid w:val="00AB27CB"/>
    <w:rsid w:val="00AC1B99"/>
    <w:rsid w:val="00AC50EA"/>
    <w:rsid w:val="00AD16C2"/>
    <w:rsid w:val="00AD1A60"/>
    <w:rsid w:val="00AD5294"/>
    <w:rsid w:val="00AD6E11"/>
    <w:rsid w:val="00AE0F11"/>
    <w:rsid w:val="00AE49F7"/>
    <w:rsid w:val="00AE628B"/>
    <w:rsid w:val="00AF1658"/>
    <w:rsid w:val="00AF32C4"/>
    <w:rsid w:val="00B16BAA"/>
    <w:rsid w:val="00B24593"/>
    <w:rsid w:val="00B331FA"/>
    <w:rsid w:val="00B402E4"/>
    <w:rsid w:val="00B410B3"/>
    <w:rsid w:val="00B55DCF"/>
    <w:rsid w:val="00B6088B"/>
    <w:rsid w:val="00B60A46"/>
    <w:rsid w:val="00B61D8C"/>
    <w:rsid w:val="00B815C0"/>
    <w:rsid w:val="00B82599"/>
    <w:rsid w:val="00B843BE"/>
    <w:rsid w:val="00B850AE"/>
    <w:rsid w:val="00B92B8B"/>
    <w:rsid w:val="00B93713"/>
    <w:rsid w:val="00BA6C63"/>
    <w:rsid w:val="00BB1902"/>
    <w:rsid w:val="00BB3B3D"/>
    <w:rsid w:val="00BB6092"/>
    <w:rsid w:val="00BC37F3"/>
    <w:rsid w:val="00BE306E"/>
    <w:rsid w:val="00BE49D3"/>
    <w:rsid w:val="00BF112A"/>
    <w:rsid w:val="00C01151"/>
    <w:rsid w:val="00C04550"/>
    <w:rsid w:val="00C12638"/>
    <w:rsid w:val="00C13A81"/>
    <w:rsid w:val="00C14324"/>
    <w:rsid w:val="00C174D9"/>
    <w:rsid w:val="00C17B8C"/>
    <w:rsid w:val="00C240CD"/>
    <w:rsid w:val="00C256E1"/>
    <w:rsid w:val="00C33FDD"/>
    <w:rsid w:val="00C36EBB"/>
    <w:rsid w:val="00C42918"/>
    <w:rsid w:val="00C45160"/>
    <w:rsid w:val="00C50C73"/>
    <w:rsid w:val="00C5150F"/>
    <w:rsid w:val="00C54562"/>
    <w:rsid w:val="00C60614"/>
    <w:rsid w:val="00C64006"/>
    <w:rsid w:val="00C671EC"/>
    <w:rsid w:val="00C677E1"/>
    <w:rsid w:val="00C73B9E"/>
    <w:rsid w:val="00C74163"/>
    <w:rsid w:val="00C7616B"/>
    <w:rsid w:val="00C86FF1"/>
    <w:rsid w:val="00CA3833"/>
    <w:rsid w:val="00CB1BFA"/>
    <w:rsid w:val="00CC0DD6"/>
    <w:rsid w:val="00CC10AA"/>
    <w:rsid w:val="00CE7882"/>
    <w:rsid w:val="00D25F0D"/>
    <w:rsid w:val="00D30DA2"/>
    <w:rsid w:val="00D32D48"/>
    <w:rsid w:val="00D43172"/>
    <w:rsid w:val="00D4396F"/>
    <w:rsid w:val="00D52D5B"/>
    <w:rsid w:val="00D53C2C"/>
    <w:rsid w:val="00D67947"/>
    <w:rsid w:val="00D71670"/>
    <w:rsid w:val="00D827E9"/>
    <w:rsid w:val="00D82BB6"/>
    <w:rsid w:val="00D82DAE"/>
    <w:rsid w:val="00D84344"/>
    <w:rsid w:val="00D87349"/>
    <w:rsid w:val="00D873CD"/>
    <w:rsid w:val="00D923DC"/>
    <w:rsid w:val="00DA18A7"/>
    <w:rsid w:val="00DB33AC"/>
    <w:rsid w:val="00DB4267"/>
    <w:rsid w:val="00DB6766"/>
    <w:rsid w:val="00DC424A"/>
    <w:rsid w:val="00DC7BDE"/>
    <w:rsid w:val="00DD15B0"/>
    <w:rsid w:val="00DE50A5"/>
    <w:rsid w:val="00DF0709"/>
    <w:rsid w:val="00DF28D7"/>
    <w:rsid w:val="00E15F29"/>
    <w:rsid w:val="00E17C63"/>
    <w:rsid w:val="00E204DD"/>
    <w:rsid w:val="00E20507"/>
    <w:rsid w:val="00E215A3"/>
    <w:rsid w:val="00E25B5C"/>
    <w:rsid w:val="00E27535"/>
    <w:rsid w:val="00E376C2"/>
    <w:rsid w:val="00E578F9"/>
    <w:rsid w:val="00E67486"/>
    <w:rsid w:val="00E7706F"/>
    <w:rsid w:val="00EA0D36"/>
    <w:rsid w:val="00EA2845"/>
    <w:rsid w:val="00EA3416"/>
    <w:rsid w:val="00EB1342"/>
    <w:rsid w:val="00EB18C7"/>
    <w:rsid w:val="00EB26AA"/>
    <w:rsid w:val="00EC4E59"/>
    <w:rsid w:val="00EC7D7E"/>
    <w:rsid w:val="00EE0B65"/>
    <w:rsid w:val="00EE27AA"/>
    <w:rsid w:val="00EF017C"/>
    <w:rsid w:val="00EF3EA9"/>
    <w:rsid w:val="00F11B37"/>
    <w:rsid w:val="00F163BD"/>
    <w:rsid w:val="00F21F95"/>
    <w:rsid w:val="00F23801"/>
    <w:rsid w:val="00F23EA5"/>
    <w:rsid w:val="00F252A7"/>
    <w:rsid w:val="00F31CB0"/>
    <w:rsid w:val="00F43C79"/>
    <w:rsid w:val="00F44A5A"/>
    <w:rsid w:val="00F64372"/>
    <w:rsid w:val="00F66B75"/>
    <w:rsid w:val="00F70DAD"/>
    <w:rsid w:val="00F745B0"/>
    <w:rsid w:val="00F7486B"/>
    <w:rsid w:val="00F80AF2"/>
    <w:rsid w:val="00F92363"/>
    <w:rsid w:val="00F95368"/>
    <w:rsid w:val="00FA1A7C"/>
    <w:rsid w:val="00FB3582"/>
    <w:rsid w:val="00FB6C5A"/>
    <w:rsid w:val="00FB708E"/>
    <w:rsid w:val="00FC0349"/>
    <w:rsid w:val="00FD32C1"/>
    <w:rsid w:val="00FD4008"/>
    <w:rsid w:val="00FE0F68"/>
    <w:rsid w:val="00FF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2529"/>
    <o:shapelayout v:ext="edit">
      <o:idmap v:ext="edit" data="1"/>
    </o:shapelayout>
  </w:shapeDefaults>
  <w:decimalSymbol w:val="."/>
  <w:listSeparator w:val=","/>
  <w14:docId w14:val="3BAE7160"/>
  <w15:chartTrackingRefBased/>
  <w15:docId w15:val="{EA4FBD0F-B532-48B2-B7B2-0F5F1847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400"/>
      </w:tabs>
      <w:jc w:val="center"/>
      <w:outlineLvl w:val="0"/>
    </w:pPr>
    <w:rPr>
      <w:b/>
      <w:snapToGrid w:val="0"/>
      <w:sz w:val="28"/>
      <w:szCs w:val="20"/>
    </w:rPr>
  </w:style>
  <w:style w:type="paragraph" w:styleId="Heading2">
    <w:name w:val="heading 2"/>
    <w:basedOn w:val="Normal"/>
    <w:next w:val="Normal"/>
    <w:qFormat/>
    <w:pPr>
      <w:keepNext/>
      <w:widowControl w:val="0"/>
      <w:tabs>
        <w:tab w:val="center" w:pos="5400"/>
        <w:tab w:val="left" w:pos="6480"/>
        <w:tab w:val="left" w:pos="7200"/>
        <w:tab w:val="left" w:pos="7920"/>
        <w:tab w:val="left" w:pos="8640"/>
        <w:tab w:val="left" w:pos="9360"/>
        <w:tab w:val="left" w:pos="10080"/>
        <w:tab w:val="left" w:pos="10800"/>
      </w:tabs>
      <w:jc w:val="both"/>
      <w:outlineLvl w:val="1"/>
    </w:pPr>
    <w:rPr>
      <w:rFonts w:ascii="Humanst521 Lt BT" w:hAnsi="Humanst521 Lt BT"/>
      <w:b/>
      <w:snapToGrid w:val="0"/>
      <w:sz w:val="20"/>
      <w:szCs w:val="20"/>
    </w:rPr>
  </w:style>
  <w:style w:type="paragraph" w:styleId="Heading3">
    <w:name w:val="heading 3"/>
    <w:basedOn w:val="Normal"/>
    <w:next w:val="Normal"/>
    <w:qFormat/>
    <w:pPr>
      <w:keepNext/>
      <w:widowControl w:val="0"/>
      <w:spacing w:line="224" w:lineRule="auto"/>
      <w:jc w:val="center"/>
      <w:outlineLvl w:val="2"/>
    </w:pPr>
    <w:rPr>
      <w:b/>
      <w:snapToGrid w:val="0"/>
      <w:szCs w:val="20"/>
    </w:rPr>
  </w:style>
  <w:style w:type="paragraph" w:styleId="Heading4">
    <w:name w:val="heading 4"/>
    <w:basedOn w:val="Normal"/>
    <w:next w:val="Normal"/>
    <w:qFormat/>
    <w:pPr>
      <w:keepNext/>
      <w:widowControl w:val="0"/>
      <w:ind w:left="720"/>
      <w:outlineLvl w:val="3"/>
    </w:pPr>
    <w:rPr>
      <w:b/>
      <w:snapToGrid w:val="0"/>
      <w:szCs w:val="20"/>
    </w:rPr>
  </w:style>
  <w:style w:type="paragraph" w:styleId="Heading5">
    <w:name w:val="heading 5"/>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outlineLvl w:val="4"/>
    </w:pPr>
    <w:rPr>
      <w:b/>
      <w:snapToGrid w:val="0"/>
      <w:sz w:val="22"/>
      <w:szCs w:val="20"/>
    </w:rPr>
  </w:style>
  <w:style w:type="paragraph" w:styleId="Heading6">
    <w:name w:val="heading 6"/>
    <w:basedOn w:val="Normal"/>
    <w:next w:val="Normal"/>
    <w:qFormat/>
    <w:pPr>
      <w:keepNext/>
      <w:widowControl w:val="0"/>
      <w:tabs>
        <w:tab w:val="center" w:pos="2565"/>
      </w:tabs>
      <w:spacing w:line="242" w:lineRule="auto"/>
      <w:jc w:val="center"/>
      <w:outlineLvl w:val="5"/>
    </w:pPr>
    <w:rPr>
      <w:b/>
      <w:snapToGrid w:val="0"/>
      <w:sz w:val="22"/>
      <w:szCs w:val="20"/>
    </w:rPr>
  </w:style>
  <w:style w:type="paragraph" w:styleId="Heading7">
    <w:name w:val="heading 7"/>
    <w:basedOn w:val="Normal"/>
    <w:next w:val="Normal"/>
    <w:qFormat/>
    <w:pPr>
      <w:keepNext/>
      <w:widowControl w:val="0"/>
      <w:tabs>
        <w:tab w:val="left" w:pos="-360"/>
        <w:tab w:val="left" w:pos="0"/>
        <w:tab w:val="left" w:pos="450"/>
        <w:tab w:val="left" w:pos="810"/>
        <w:tab w:val="left" w:pos="1440"/>
        <w:tab w:val="left" w:pos="5760"/>
        <w:tab w:val="left" w:pos="6840"/>
        <w:tab w:val="right" w:pos="10800"/>
      </w:tabs>
      <w:spacing w:line="242" w:lineRule="auto"/>
      <w:jc w:val="center"/>
      <w:outlineLvl w:val="6"/>
    </w:pPr>
    <w:rPr>
      <w:snapToGrid w:val="0"/>
      <w:sz w:val="22"/>
      <w:szCs w:val="20"/>
    </w:rPr>
  </w:style>
  <w:style w:type="paragraph" w:styleId="Heading8">
    <w:name w:val="heading 8"/>
    <w:basedOn w:val="Normal"/>
    <w:next w:val="Normal"/>
    <w:qFormat/>
    <w:pPr>
      <w:keepNext/>
      <w:widowControl w:val="0"/>
      <w:jc w:val="right"/>
      <w:outlineLvl w:val="7"/>
    </w:pPr>
    <w:rPr>
      <w:snapToGrid w:val="0"/>
      <w:sz w:val="20"/>
      <w:szCs w:val="20"/>
    </w:rPr>
  </w:style>
  <w:style w:type="paragraph" w:styleId="Heading9">
    <w:name w:val="heading 9"/>
    <w:basedOn w:val="Normal"/>
    <w:next w:val="Normal"/>
    <w:qFormat/>
    <w:pPr>
      <w:keepNext/>
      <w:widowControl w:val="0"/>
      <w:jc w:val="right"/>
      <w:outlineLvl w:val="8"/>
    </w:pPr>
    <w:rPr>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0">
    <w:name w:val="_"/>
    <w:basedOn w:val="Normal"/>
    <w:pPr>
      <w:widowControl w:val="0"/>
      <w:ind w:left="990" w:right="-180" w:hanging="270"/>
    </w:pPr>
    <w:rPr>
      <w:snapToGrid w:val="0"/>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customStyle="1" w:styleId="a">
    <w:name w:val="a"/>
    <w:aliases w:val="b,c"/>
    <w:basedOn w:val="Normal"/>
    <w:pPr>
      <w:widowControl w:val="0"/>
      <w:numPr>
        <w:numId w:val="3"/>
      </w:numPr>
      <w:ind w:left="990" w:right="-180" w:hanging="270"/>
    </w:pPr>
    <w:rPr>
      <w:snapToGrid w:val="0"/>
      <w:szCs w:val="20"/>
    </w:rPr>
  </w:style>
  <w:style w:type="paragraph" w:customStyle="1" w:styleId="1">
    <w:name w:val="1"/>
    <w:aliases w:val="2,3"/>
    <w:basedOn w:val="Normal"/>
    <w:pPr>
      <w:widowControl w:val="0"/>
      <w:numPr>
        <w:numId w:val="4"/>
      </w:numPr>
      <w:ind w:left="720" w:right="-180" w:hanging="720"/>
    </w:pPr>
    <w:rPr>
      <w:snapToGrid w:val="0"/>
      <w:szCs w:val="20"/>
    </w:rPr>
  </w:style>
  <w:style w:type="character" w:styleId="Hyperlink">
    <w:name w:val="Hyperlink"/>
    <w:rPr>
      <w:color w:val="0000FF"/>
      <w:u w:val="single"/>
    </w:rPr>
  </w:style>
  <w:style w:type="paragraph" w:styleId="DocumentMap">
    <w:name w:val="Document Map"/>
    <w:basedOn w:val="Normal"/>
    <w:semiHidden/>
    <w:pPr>
      <w:widowControl w:val="0"/>
      <w:shd w:val="clear" w:color="auto" w:fill="000080"/>
    </w:pPr>
    <w:rPr>
      <w:rFonts w:ascii="Tahoma" w:hAnsi="Tahoma"/>
      <w:snapToGrid w:val="0"/>
      <w:szCs w:val="20"/>
    </w:rPr>
  </w:style>
  <w:style w:type="character" w:styleId="CommentReference">
    <w:name w:val="annotation reference"/>
    <w:semiHidden/>
    <w:rPr>
      <w:sz w:val="16"/>
    </w:rPr>
  </w:style>
  <w:style w:type="paragraph" w:styleId="CommentText">
    <w:name w:val="annotation text"/>
    <w:basedOn w:val="Normal"/>
    <w:semiHidden/>
    <w:pPr>
      <w:widowControl w:val="0"/>
    </w:pPr>
    <w:rPr>
      <w:snapToGrid w:val="0"/>
      <w:sz w:val="20"/>
      <w:szCs w:val="20"/>
    </w:rPr>
  </w:style>
  <w:style w:type="paragraph" w:styleId="BlockText">
    <w:name w:val="Block Text"/>
    <w:basedOn w:val="Normal"/>
    <w:pPr>
      <w:widowControl w:val="0"/>
      <w:tabs>
        <w:tab w:val="left" w:pos="-360"/>
        <w:tab w:val="left" w:pos="0"/>
        <w:tab w:val="left" w:pos="540"/>
      </w:tabs>
      <w:spacing w:line="242" w:lineRule="auto"/>
      <w:ind w:left="720" w:right="86" w:hanging="720"/>
      <w:jc w:val="both"/>
    </w:pPr>
    <w:rPr>
      <w:snapToGrid w:val="0"/>
      <w:sz w:val="22"/>
      <w:szCs w:val="20"/>
    </w:rPr>
  </w:style>
  <w:style w:type="paragraph" w:styleId="BodyTextIndent">
    <w:name w:val="Body Text Indent"/>
    <w:basedOn w:val="Normal"/>
    <w:pPr>
      <w:widowControl w:val="0"/>
      <w:tabs>
        <w:tab w:val="left" w:pos="-360"/>
        <w:tab w:val="left" w:pos="0"/>
        <w:tab w:val="left" w:pos="450"/>
      </w:tabs>
      <w:spacing w:line="242" w:lineRule="auto"/>
      <w:ind w:left="1170" w:hanging="360"/>
      <w:jc w:val="both"/>
    </w:pPr>
    <w:rPr>
      <w:snapToGrid w:val="0"/>
      <w:szCs w:val="20"/>
    </w:rPr>
  </w:style>
  <w:style w:type="character" w:styleId="PageNumber">
    <w:name w:val="page number"/>
    <w:basedOn w:val="DefaultParagraphFont"/>
  </w:style>
  <w:style w:type="paragraph" w:styleId="BodyText">
    <w:name w:val="Body Text"/>
    <w:basedOn w:val="Normal"/>
    <w:pPr>
      <w:widowControl w:val="0"/>
      <w:tabs>
        <w:tab w:val="left" w:pos="-360"/>
        <w:tab w:val="left" w:pos="0"/>
        <w:tab w:val="left" w:pos="720"/>
        <w:tab w:val="left" w:pos="1440"/>
        <w:tab w:val="left" w:pos="2160"/>
        <w:tab w:val="decimal" w:pos="3240"/>
      </w:tabs>
      <w:spacing w:line="242" w:lineRule="auto"/>
      <w:jc w:val="both"/>
    </w:pPr>
    <w:rPr>
      <w:snapToGrid w:val="0"/>
      <w:szCs w:val="20"/>
    </w:rPr>
  </w:style>
  <w:style w:type="paragraph" w:styleId="BodyTextIndent2">
    <w:name w:val="Body Text Indent 2"/>
    <w:basedOn w:val="Normal"/>
    <w:pPr>
      <w:widowControl w:val="0"/>
      <w:tabs>
        <w:tab w:val="left" w:pos="-1080"/>
        <w:tab w:val="left" w:pos="-720"/>
        <w:tab w:val="left" w:pos="0"/>
        <w:tab w:val="left" w:pos="720"/>
        <w:tab w:val="left" w:pos="1080"/>
        <w:tab w:val="left" w:pos="2160"/>
      </w:tabs>
      <w:ind w:left="1080"/>
    </w:pPr>
    <w:rPr>
      <w:snapToGrid w:val="0"/>
      <w:szCs w:val="20"/>
    </w:rPr>
  </w:style>
  <w:style w:type="paragraph" w:customStyle="1" w:styleId="Level1">
    <w:name w:val="Level 1"/>
    <w:basedOn w:val="Normal"/>
    <w:pPr>
      <w:widowControl w:val="0"/>
      <w:numPr>
        <w:numId w:val="8"/>
      </w:numPr>
      <w:autoSpaceDE w:val="0"/>
      <w:autoSpaceDN w:val="0"/>
      <w:adjustRightInd w:val="0"/>
      <w:ind w:left="360" w:hanging="360"/>
      <w:outlineLvl w:val="0"/>
    </w:pPr>
    <w:rPr>
      <w:rFonts w:ascii="Beehive" w:hAnsi="Beehive"/>
      <w:sz w:val="20"/>
      <w:szCs w:val="20"/>
    </w:rPr>
  </w:style>
  <w:style w:type="character" w:styleId="FollowedHyperlink">
    <w:name w:val="FollowedHyperlink"/>
    <w:rPr>
      <w:color w:val="800080"/>
      <w:u w:val="single"/>
    </w:rPr>
  </w:style>
  <w:style w:type="paragraph" w:customStyle="1" w:styleId="Level2">
    <w:name w:val="Level 2"/>
    <w:basedOn w:val="Normal"/>
    <w:pPr>
      <w:widowControl w:val="0"/>
      <w:numPr>
        <w:ilvl w:val="1"/>
        <w:numId w:val="9"/>
      </w:numPr>
      <w:autoSpaceDE w:val="0"/>
      <w:autoSpaceDN w:val="0"/>
      <w:adjustRightInd w:val="0"/>
      <w:ind w:left="1800" w:hanging="540"/>
      <w:outlineLvl w:val="1"/>
    </w:pPr>
    <w:rPr>
      <w:sz w:val="20"/>
      <w:szCs w:val="20"/>
    </w:rPr>
  </w:style>
  <w:style w:type="paragraph" w:customStyle="1" w:styleId="Level3">
    <w:name w:val="Level 3"/>
    <w:basedOn w:val="Normal"/>
    <w:pPr>
      <w:widowControl w:val="0"/>
      <w:numPr>
        <w:ilvl w:val="2"/>
        <w:numId w:val="9"/>
      </w:numPr>
      <w:autoSpaceDE w:val="0"/>
      <w:autoSpaceDN w:val="0"/>
      <w:adjustRightInd w:val="0"/>
      <w:ind w:left="2160" w:hanging="360"/>
      <w:outlineLvl w:val="2"/>
    </w:pPr>
    <w:rPr>
      <w:sz w:val="20"/>
      <w:szCs w:val="20"/>
    </w:rPr>
  </w:style>
  <w:style w:type="paragraph" w:styleId="BodyText2">
    <w:name w:val="Body Text 2"/>
    <w:basedOn w:val="Normal"/>
    <w:pPr>
      <w:widowControl w:val="0"/>
      <w:tabs>
        <w:tab w:val="center" w:pos="2565"/>
      </w:tabs>
      <w:spacing w:line="242" w:lineRule="auto"/>
      <w:jc w:val="both"/>
    </w:pPr>
    <w:rPr>
      <w:b/>
      <w:snapToGrid w:val="0"/>
      <w:szCs w:val="20"/>
    </w:rPr>
  </w:style>
  <w:style w:type="paragraph" w:styleId="BodyTextIndent3">
    <w:name w:val="Body Text Indent 3"/>
    <w:basedOn w:val="Normal"/>
    <w:pPr>
      <w:keepLines/>
      <w:widowControl w:val="0"/>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pPr>
    <w:rPr>
      <w:snapToGrid w:val="0"/>
      <w:szCs w:val="20"/>
    </w:rPr>
  </w:style>
  <w:style w:type="paragraph" w:styleId="BodyText3">
    <w:name w:val="Body Text 3"/>
    <w:basedOn w:val="Normal"/>
    <w:pPr>
      <w:widowControl w:val="0"/>
      <w:tabs>
        <w:tab w:val="left" w:pos="-360"/>
        <w:tab w:val="left" w:pos="0"/>
        <w:tab w:val="left" w:pos="720"/>
        <w:tab w:val="left" w:pos="1440"/>
        <w:tab w:val="left" w:pos="3060"/>
        <w:tab w:val="decimal" w:pos="4140"/>
        <w:tab w:val="left" w:pos="5760"/>
        <w:tab w:val="left" w:pos="6840"/>
        <w:tab w:val="right" w:pos="10800"/>
      </w:tabs>
      <w:spacing w:line="242" w:lineRule="auto"/>
      <w:jc w:val="both"/>
    </w:pPr>
    <w:rPr>
      <w:strike/>
      <w:snapToGrid w:val="0"/>
      <w:sz w:val="22"/>
      <w:szCs w:val="20"/>
    </w:rPr>
  </w:style>
  <w:style w:type="paragraph" w:styleId="Title">
    <w:name w:val="Title"/>
    <w:basedOn w:val="Normal"/>
    <w:qFormat/>
    <w:pPr>
      <w:jc w:val="center"/>
    </w:pPr>
    <w:rPr>
      <w:b/>
      <w:sz w:val="20"/>
      <w:szCs w:val="20"/>
    </w:rPr>
  </w:style>
  <w:style w:type="paragraph" w:styleId="Subtitle">
    <w:name w:val="Subtitle"/>
    <w:basedOn w:val="Normal"/>
    <w:qFormat/>
    <w:pPr>
      <w:jc w:val="center"/>
    </w:pPr>
    <w:rPr>
      <w:b/>
      <w:sz w:val="32"/>
      <w:szCs w:val="2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ListBullet3">
    <w:name w:val="List Bullet 3"/>
    <w:basedOn w:val="Normal"/>
    <w:autoRedefine/>
    <w:pPr>
      <w:numPr>
        <w:numId w:val="1"/>
      </w:numPr>
    </w:pPr>
  </w:style>
  <w:style w:type="paragraph" w:styleId="ListBullet5">
    <w:name w:val="List Bullet 5"/>
    <w:basedOn w:val="Normal"/>
    <w:autoRedefine/>
    <w:pPr>
      <w:numPr>
        <w:numId w:val="2"/>
      </w:numPr>
    </w:pPr>
  </w:style>
  <w:style w:type="paragraph" w:customStyle="1" w:styleId="RFPTitle">
    <w:name w:val="RFP Title"/>
    <w:basedOn w:val="Heading6"/>
    <w:pPr>
      <w:widowControl/>
      <w:tabs>
        <w:tab w:val="clear" w:pos="2565"/>
        <w:tab w:val="left" w:pos="450"/>
        <w:tab w:val="left" w:pos="2352"/>
        <w:tab w:val="left" w:pos="3600"/>
        <w:tab w:val="left" w:pos="6480"/>
        <w:tab w:val="left" w:pos="9360"/>
        <w:tab w:val="left" w:pos="10170"/>
      </w:tabs>
      <w:spacing w:line="240" w:lineRule="exact"/>
    </w:pPr>
    <w:rPr>
      <w:rFonts w:ascii="Arial" w:hAnsi="Arial" w:cs="Arial"/>
      <w:snapToGrid/>
      <w:sz w:val="28"/>
    </w:rPr>
  </w:style>
  <w:style w:type="paragraph" w:customStyle="1" w:styleId="RFPLevel1">
    <w:name w:val="RFP Level 1"/>
    <w:basedOn w:val="ListNumber"/>
    <w:next w:val="RFPBodyTxt"/>
    <w:pPr>
      <w:tabs>
        <w:tab w:val="num" w:pos="1800"/>
      </w:tabs>
      <w:ind w:left="1800" w:hanging="360"/>
    </w:pPr>
    <w:rPr>
      <w:b/>
    </w:rPr>
  </w:style>
  <w:style w:type="paragraph" w:styleId="ListNumber">
    <w:name w:val="List Number"/>
    <w:basedOn w:val="Normal"/>
    <w:pPr>
      <w:tabs>
        <w:tab w:val="left" w:pos="450"/>
        <w:tab w:val="left" w:pos="2352"/>
        <w:tab w:val="left" w:pos="3600"/>
        <w:tab w:val="left" w:pos="6480"/>
        <w:tab w:val="left" w:pos="9360"/>
        <w:tab w:val="left" w:pos="10170"/>
      </w:tabs>
      <w:spacing w:after="120" w:line="240" w:lineRule="exact"/>
      <w:outlineLvl w:val="0"/>
    </w:pPr>
    <w:rPr>
      <w:rFonts w:ascii="Arial" w:hAnsi="Arial" w:cs="Arial"/>
      <w:color w:val="000000"/>
      <w:sz w:val="22"/>
      <w:szCs w:val="20"/>
    </w:rPr>
  </w:style>
  <w:style w:type="paragraph" w:customStyle="1" w:styleId="RFPBodyTxt">
    <w:name w:val="RFP Body Txt"/>
    <w:basedOn w:val="BodyText"/>
    <w:pPr>
      <w:widowControl/>
      <w:tabs>
        <w:tab w:val="clear" w:pos="-360"/>
        <w:tab w:val="clear" w:pos="0"/>
        <w:tab w:val="clear" w:pos="720"/>
        <w:tab w:val="clear" w:pos="1440"/>
        <w:tab w:val="clear" w:pos="2160"/>
        <w:tab w:val="clear" w:pos="3240"/>
        <w:tab w:val="left" w:pos="450"/>
        <w:tab w:val="left" w:pos="2352"/>
        <w:tab w:val="left" w:pos="3600"/>
        <w:tab w:val="left" w:pos="6480"/>
        <w:tab w:val="left" w:pos="9360"/>
        <w:tab w:val="left" w:pos="10170"/>
      </w:tabs>
      <w:spacing w:after="120" w:line="240" w:lineRule="exact"/>
      <w:ind w:left="360"/>
      <w:jc w:val="left"/>
      <w:outlineLvl w:val="3"/>
    </w:pPr>
    <w:rPr>
      <w:rFonts w:ascii="Arial" w:hAnsi="Arial" w:cs="Arial"/>
      <w:snapToGrid/>
      <w:sz w:val="22"/>
    </w:rPr>
  </w:style>
  <w:style w:type="paragraph" w:customStyle="1" w:styleId="RFPLevel2">
    <w:name w:val="RFP Level 2"/>
    <w:basedOn w:val="ListNumber2"/>
    <w:pPr>
      <w:numPr>
        <w:numId w:val="0"/>
      </w:numPr>
      <w:tabs>
        <w:tab w:val="left" w:pos="450"/>
        <w:tab w:val="num" w:pos="1080"/>
        <w:tab w:val="left" w:pos="2352"/>
        <w:tab w:val="left" w:pos="3600"/>
        <w:tab w:val="left" w:pos="6480"/>
        <w:tab w:val="left" w:pos="9360"/>
        <w:tab w:val="left" w:pos="10170"/>
      </w:tabs>
      <w:spacing w:after="120" w:line="240" w:lineRule="exact"/>
      <w:ind w:left="1080" w:hanging="360"/>
      <w:outlineLvl w:val="1"/>
    </w:pPr>
    <w:rPr>
      <w:rFonts w:ascii="Arial" w:hAnsi="Arial" w:cs="Arial"/>
      <w:color w:val="000000"/>
      <w:sz w:val="22"/>
      <w:szCs w:val="20"/>
    </w:rPr>
  </w:style>
  <w:style w:type="paragraph" w:styleId="ListNumber2">
    <w:name w:val="List Number 2"/>
    <w:basedOn w:val="Normal"/>
    <w:pPr>
      <w:numPr>
        <w:numId w:val="6"/>
      </w:numPr>
    </w:pPr>
  </w:style>
  <w:style w:type="paragraph" w:customStyle="1" w:styleId="RFPLevel3">
    <w:name w:val="RFP Level 3"/>
    <w:basedOn w:val="ListNumber3"/>
    <w:pPr>
      <w:numPr>
        <w:numId w:val="7"/>
      </w:numPr>
      <w:tabs>
        <w:tab w:val="left" w:pos="450"/>
        <w:tab w:val="left" w:pos="2352"/>
        <w:tab w:val="left" w:pos="3600"/>
        <w:tab w:val="left" w:pos="6480"/>
        <w:tab w:val="left" w:pos="9360"/>
        <w:tab w:val="left" w:pos="10170"/>
      </w:tabs>
      <w:spacing w:after="120" w:line="240" w:lineRule="exact"/>
      <w:outlineLvl w:val="2"/>
    </w:pPr>
    <w:rPr>
      <w:rFonts w:ascii="Arial" w:hAnsi="Arial" w:cs="Arial"/>
      <w:color w:val="000000"/>
      <w:sz w:val="22"/>
      <w:szCs w:val="20"/>
    </w:rPr>
  </w:style>
  <w:style w:type="paragraph" w:styleId="ListNumber3">
    <w:name w:val="List Number 3"/>
    <w:basedOn w:val="Normal"/>
    <w:pPr>
      <w:numPr>
        <w:numId w:val="5"/>
      </w:numPr>
    </w:pPr>
  </w:style>
  <w:style w:type="paragraph" w:customStyle="1" w:styleId="RFPFooter">
    <w:name w:val="RFP Footer"/>
    <w:basedOn w:val="Footer"/>
    <w:pPr>
      <w:tabs>
        <w:tab w:val="left" w:pos="450"/>
        <w:tab w:val="left" w:pos="2352"/>
        <w:tab w:val="left" w:pos="3600"/>
        <w:tab w:val="left" w:pos="6480"/>
        <w:tab w:val="left" w:pos="9360"/>
        <w:tab w:val="left" w:pos="10170"/>
      </w:tabs>
      <w:spacing w:line="240" w:lineRule="exact"/>
    </w:pPr>
    <w:rPr>
      <w:rFonts w:ascii="Arial" w:hAnsi="Arial" w:cs="Arial"/>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F0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C50EA"/>
    <w:rPr>
      <w:sz w:val="20"/>
      <w:szCs w:val="20"/>
    </w:rPr>
  </w:style>
  <w:style w:type="character" w:styleId="Strong">
    <w:name w:val="Strong"/>
    <w:qFormat/>
    <w:rsid w:val="00EE0B65"/>
    <w:rPr>
      <w:b/>
      <w:bCs/>
    </w:rPr>
  </w:style>
  <w:style w:type="paragraph" w:styleId="NormalWeb">
    <w:name w:val="Normal (Web)"/>
    <w:basedOn w:val="Normal"/>
    <w:uiPriority w:val="99"/>
    <w:unhideWhenUsed/>
    <w:rsid w:val="00B92B8B"/>
    <w:pPr>
      <w:spacing w:before="100" w:beforeAutospacing="1" w:after="100" w:afterAutospacing="1"/>
    </w:pPr>
    <w:rPr>
      <w:rFonts w:eastAsia="Calibri"/>
    </w:rPr>
  </w:style>
  <w:style w:type="paragraph" w:styleId="ListParagraph">
    <w:name w:val="List Paragraph"/>
    <w:basedOn w:val="Normal"/>
    <w:uiPriority w:val="34"/>
    <w:qFormat/>
    <w:rsid w:val="00EA0D36"/>
    <w:pPr>
      <w:ind w:left="720"/>
    </w:pPr>
  </w:style>
  <w:style w:type="paragraph" w:customStyle="1" w:styleId="Default">
    <w:name w:val="Default"/>
    <w:rsid w:val="00EA0D36"/>
    <w:pPr>
      <w:autoSpaceDE w:val="0"/>
      <w:autoSpaceDN w:val="0"/>
      <w:adjustRightInd w:val="0"/>
    </w:pPr>
    <w:rPr>
      <w:color w:val="000000"/>
      <w:sz w:val="24"/>
      <w:szCs w:val="24"/>
    </w:rPr>
  </w:style>
  <w:style w:type="paragraph" w:customStyle="1" w:styleId="Level4">
    <w:name w:val="Level 4"/>
    <w:basedOn w:val="Normal"/>
    <w:rsid w:val="00773E1D"/>
    <w:pPr>
      <w:widowControl w:val="0"/>
      <w:autoSpaceDE w:val="0"/>
      <w:autoSpaceDN w:val="0"/>
      <w:adjustRightInd w:val="0"/>
      <w:ind w:left="1800" w:hanging="540"/>
      <w:outlineLvl w:val="3"/>
    </w:pPr>
    <w:rPr>
      <w:sz w:val="20"/>
    </w:rPr>
  </w:style>
  <w:style w:type="character" w:customStyle="1" w:styleId="FooterChar">
    <w:name w:val="Footer Char"/>
    <w:link w:val="Footer"/>
    <w:rsid w:val="00285C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392">
      <w:bodyDiv w:val="1"/>
      <w:marLeft w:val="0"/>
      <w:marRight w:val="0"/>
      <w:marTop w:val="0"/>
      <w:marBottom w:val="0"/>
      <w:divBdr>
        <w:top w:val="none" w:sz="0" w:space="0" w:color="auto"/>
        <w:left w:val="none" w:sz="0" w:space="0" w:color="auto"/>
        <w:bottom w:val="none" w:sz="0" w:space="0" w:color="auto"/>
        <w:right w:val="none" w:sz="0" w:space="0" w:color="auto"/>
      </w:divBdr>
    </w:div>
    <w:div w:id="472137693">
      <w:bodyDiv w:val="1"/>
      <w:marLeft w:val="0"/>
      <w:marRight w:val="0"/>
      <w:marTop w:val="0"/>
      <w:marBottom w:val="0"/>
      <w:divBdr>
        <w:top w:val="none" w:sz="0" w:space="0" w:color="auto"/>
        <w:left w:val="none" w:sz="0" w:space="0" w:color="auto"/>
        <w:bottom w:val="none" w:sz="0" w:space="0" w:color="auto"/>
        <w:right w:val="none" w:sz="0" w:space="0" w:color="auto"/>
      </w:divBdr>
    </w:div>
    <w:div w:id="774178215">
      <w:bodyDiv w:val="1"/>
      <w:marLeft w:val="0"/>
      <w:marRight w:val="0"/>
      <w:marTop w:val="0"/>
      <w:marBottom w:val="0"/>
      <w:divBdr>
        <w:top w:val="none" w:sz="0" w:space="0" w:color="auto"/>
        <w:left w:val="none" w:sz="0" w:space="0" w:color="auto"/>
        <w:bottom w:val="none" w:sz="0" w:space="0" w:color="auto"/>
        <w:right w:val="none" w:sz="0" w:space="0" w:color="auto"/>
      </w:divBdr>
    </w:div>
    <w:div w:id="19641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md.admin.state.mn.us/doc/singlesourcerequestform.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F51C-B741-4B99-997A-0EACB5E4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1328</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 OF MINNESOTA</vt:lpstr>
    </vt:vector>
  </TitlesOfParts>
  <Company>State of Minnesota</Company>
  <LinksUpToDate>false</LinksUpToDate>
  <CharactersWithSpaces>9607</CharactersWithSpaces>
  <SharedDoc>false</SharedDoc>
  <HLinks>
    <vt:vector size="18" baseType="variant">
      <vt:variant>
        <vt:i4>196687</vt:i4>
      </vt:variant>
      <vt:variant>
        <vt:i4>71</vt:i4>
      </vt:variant>
      <vt:variant>
        <vt:i4>0</vt:i4>
      </vt:variant>
      <vt:variant>
        <vt:i4>5</vt:i4>
      </vt:variant>
      <vt:variant>
        <vt:lpwstr>http://www.mmd.admin.state.mn.us/doc/singlesourcerequestform.doc</vt:lpwstr>
      </vt:variant>
      <vt:variant>
        <vt:lpwstr/>
      </vt:variant>
      <vt:variant>
        <vt:i4>1048662</vt:i4>
      </vt:variant>
      <vt:variant>
        <vt:i4>65</vt:i4>
      </vt:variant>
      <vt:variant>
        <vt:i4>0</vt:i4>
      </vt:variant>
      <vt:variant>
        <vt:i4>5</vt:i4>
      </vt:variant>
      <vt:variant>
        <vt:lpwstr>http://mn.gov/admin/business/vendor-info/construction-projects/sdsb/index.jsp</vt:lpwstr>
      </vt:variant>
      <vt:variant>
        <vt:lpwstr/>
      </vt:variant>
      <vt:variant>
        <vt:i4>983049</vt:i4>
      </vt:variant>
      <vt:variant>
        <vt:i4>59</vt:i4>
      </vt:variant>
      <vt:variant>
        <vt:i4>0</vt:i4>
      </vt:variant>
      <vt:variant>
        <vt:i4>5</vt:i4>
      </vt:variant>
      <vt:variant>
        <vt:lpwstr>http://mn.gov/admin/business/vendor-info/construction-projects/solicitations-announcements/index.jsp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svanhorn</dc:creator>
  <cp:keywords/>
  <cp:lastModifiedBy>Hicks, Samantha (ADM)</cp:lastModifiedBy>
  <cp:revision>7</cp:revision>
  <cp:lastPrinted>2011-07-26T21:22:00Z</cp:lastPrinted>
  <dcterms:created xsi:type="dcterms:W3CDTF">2024-04-17T21:33:00Z</dcterms:created>
  <dcterms:modified xsi:type="dcterms:W3CDTF">2026-02-25T13:36:00Z</dcterms:modified>
</cp:coreProperties>
</file>