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F90B" w14:textId="610EE909" w:rsidR="00DC6E68" w:rsidRPr="006847DC" w:rsidRDefault="009B2F6A" w:rsidP="00DC6E6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Introduction to</w:t>
      </w:r>
      <w:r w:rsidR="00DC6E68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Data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Practices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</w:t>
      </w:r>
      <w:r w:rsidR="00DC6E68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>Handout</w:t>
      </w:r>
      <w:r w:rsidR="006847DC" w:rsidRPr="006847DC">
        <w:rPr>
          <w:rFonts w:ascii="Cambria" w:eastAsia="Times New Roman" w:hAnsi="Cambria" w:cs="Times New Roman"/>
          <w:color w:val="17365D"/>
          <w:spacing w:val="5"/>
          <w:kern w:val="28"/>
          <w:sz w:val="44"/>
          <w:szCs w:val="44"/>
        </w:rPr>
        <w:t xml:space="preserve"> List</w:t>
      </w:r>
    </w:p>
    <w:p w14:paraId="0841FE16" w14:textId="77777777" w:rsidR="009B2F6A" w:rsidRDefault="009B2F6A" w:rsidP="00E5102E">
      <w:pPr>
        <w:spacing w:after="0"/>
      </w:pPr>
    </w:p>
    <w:p w14:paraId="590A8698" w14:textId="64381FA9" w:rsidR="00E5102E" w:rsidRDefault="009B2F6A" w:rsidP="00E5102E">
      <w:pPr>
        <w:spacing w:after="0"/>
      </w:pPr>
      <w:r>
        <w:t>1.</w:t>
      </w:r>
      <w:r w:rsidR="00E5102E">
        <w:t xml:space="preserve"> </w:t>
      </w:r>
      <w:r>
        <w:t>Workshop PowerPoint Slides</w:t>
      </w:r>
    </w:p>
    <w:p w14:paraId="4C285F7C" w14:textId="00C408AD" w:rsidR="00E5102E" w:rsidRDefault="00E5102E" w:rsidP="00E5102E">
      <w:pPr>
        <w:spacing w:after="0"/>
      </w:pPr>
      <w:r>
        <w:t xml:space="preserve">2. </w:t>
      </w:r>
      <w:r w:rsidR="009B2F6A">
        <w:t>Scenarios</w:t>
      </w:r>
    </w:p>
    <w:p w14:paraId="1F093FCD" w14:textId="72C92D18" w:rsidR="00E5102E" w:rsidRDefault="00E5102E" w:rsidP="00E5102E">
      <w:pPr>
        <w:spacing w:after="0"/>
      </w:pPr>
      <w:r>
        <w:t xml:space="preserve">3. </w:t>
      </w:r>
      <w:r w:rsidR="009B2F6A">
        <w:t>Data Practices Act One Pager</w:t>
      </w:r>
    </w:p>
    <w:p w14:paraId="4A7940F4" w14:textId="0CE9D11D" w:rsidR="000D335A" w:rsidRDefault="00E5102E" w:rsidP="000D335A">
      <w:pPr>
        <w:spacing w:after="0"/>
      </w:pPr>
      <w:r>
        <w:t>4.</w:t>
      </w:r>
      <w:r w:rsidRPr="00E5102E">
        <w:t xml:space="preserve"> </w:t>
      </w:r>
      <w:r w:rsidR="009B2F6A">
        <w:t>Collection and Use of Data</w:t>
      </w:r>
    </w:p>
    <w:p w14:paraId="03B6AFD7" w14:textId="3BCDD4F2" w:rsidR="000D335A" w:rsidRDefault="00E5102E" w:rsidP="000D335A">
      <w:pPr>
        <w:spacing w:after="0"/>
      </w:pPr>
      <w:r>
        <w:t xml:space="preserve">5. </w:t>
      </w:r>
      <w:r w:rsidR="009B2F6A">
        <w:t xml:space="preserve">Model Data Practices Policy for the Public </w:t>
      </w:r>
    </w:p>
    <w:p w14:paraId="7F7BAA98" w14:textId="77777777" w:rsidR="009B2F6A" w:rsidRDefault="00E5102E" w:rsidP="00E5102E">
      <w:pPr>
        <w:spacing w:after="0"/>
      </w:pPr>
      <w:r>
        <w:t>6.</w:t>
      </w:r>
      <w:r w:rsidR="000D335A">
        <w:t xml:space="preserve"> </w:t>
      </w:r>
      <w:r w:rsidR="009B2F6A">
        <w:t>Model Data Practices Policy for Data Subjects</w:t>
      </w:r>
    </w:p>
    <w:p w14:paraId="6A789851" w14:textId="6C861D44" w:rsidR="009B2F6A" w:rsidRDefault="009B2F6A" w:rsidP="00E5102E">
      <w:pPr>
        <w:spacing w:after="0"/>
      </w:pPr>
      <w:r>
        <w:t>7. Polic</w:t>
      </w:r>
      <w:r w:rsidR="006D2ED7">
        <w:t>ies &amp; Procedures</w:t>
      </w:r>
      <w:r>
        <w:t xml:space="preserve"> Development Worksheet</w:t>
      </w:r>
    </w:p>
    <w:p w14:paraId="28928561" w14:textId="06977CEE" w:rsidR="009B2F6A" w:rsidRDefault="009B2F6A" w:rsidP="00E5102E">
      <w:pPr>
        <w:spacing w:after="0"/>
      </w:pPr>
      <w:r>
        <w:t>8. Example 13.05 Policy</w:t>
      </w:r>
    </w:p>
    <w:p w14:paraId="50C175C2" w14:textId="0A7D5E4E" w:rsidR="00E5102E" w:rsidRDefault="009B2F6A" w:rsidP="00E5102E">
      <w:pPr>
        <w:spacing w:after="0"/>
      </w:pPr>
      <w:r>
        <w:t>9. DPO Contact Info</w:t>
      </w:r>
      <w:r w:rsidR="00E5102E">
        <w:t xml:space="preserve"> </w:t>
      </w:r>
    </w:p>
    <w:p w14:paraId="293D5826" w14:textId="77777777" w:rsidR="001D6F23" w:rsidRDefault="001D6F23" w:rsidP="00FC4AA6">
      <w:pPr>
        <w:spacing w:after="0"/>
      </w:pPr>
    </w:p>
    <w:sectPr w:rsidR="001D6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21D" w14:textId="77777777" w:rsidR="00DC6E68" w:rsidRDefault="00DC6E68" w:rsidP="00DC6E68">
      <w:pPr>
        <w:spacing w:after="0" w:line="240" w:lineRule="auto"/>
      </w:pPr>
      <w:r>
        <w:separator/>
      </w:r>
    </w:p>
  </w:endnote>
  <w:endnote w:type="continuationSeparator" w:id="0">
    <w:p w14:paraId="12D32FC2" w14:textId="77777777" w:rsidR="00DC6E68" w:rsidRDefault="00DC6E68" w:rsidP="00D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47A0" w14:textId="77777777" w:rsidR="00857343" w:rsidRDefault="00857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C1DA4" w14:textId="77777777" w:rsidR="00DC6E68" w:rsidRDefault="00DC6E68" w:rsidP="00DC6E6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20"/>
            <w:szCs w:val="20"/>
          </w:rPr>
        </w:pPr>
        <w:r w:rsidRPr="00294FC9">
          <w:rPr>
            <w:sz w:val="20"/>
            <w:szCs w:val="20"/>
          </w:rPr>
          <w:fldChar w:fldCharType="begin"/>
        </w:r>
        <w:r w:rsidRPr="00294FC9">
          <w:rPr>
            <w:sz w:val="20"/>
            <w:szCs w:val="20"/>
          </w:rPr>
          <w:instrText xml:space="preserve"> PAGE   \* MERGEFORMAT </w:instrText>
        </w:r>
        <w:r w:rsidRPr="00294FC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94FC9">
          <w:rPr>
            <w:sz w:val="20"/>
            <w:szCs w:val="20"/>
          </w:rPr>
          <w:fldChar w:fldCharType="end"/>
        </w:r>
        <w:r w:rsidRPr="00294FC9">
          <w:rPr>
            <w:b/>
            <w:sz w:val="20"/>
            <w:szCs w:val="20"/>
          </w:rPr>
          <w:t xml:space="preserve"> | </w:t>
        </w:r>
        <w:r w:rsidRPr="00294FC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  <w:p w14:paraId="6F99F272" w14:textId="77777777" w:rsidR="00DC6E68" w:rsidRPr="007F2ADF" w:rsidRDefault="00DC6E68" w:rsidP="00DC6E68">
        <w:pPr>
          <w:pStyle w:val="Footer"/>
          <w:tabs>
            <w:tab w:val="left" w:pos="2355"/>
          </w:tabs>
          <w:jc w:val="right"/>
          <w:rPr>
            <w:sz w:val="20"/>
            <w:szCs w:val="20"/>
          </w:rPr>
        </w:pPr>
        <w:r w:rsidRPr="007F2ADF">
          <w:rPr>
            <w:sz w:val="20"/>
            <w:szCs w:val="20"/>
          </w:rPr>
          <w:tab/>
        </w:r>
        <w:r>
          <w:rPr>
            <w:sz w:val="20"/>
            <w:szCs w:val="20"/>
          </w:rPr>
          <w:t>Data Practices Office</w:t>
        </w:r>
        <w:r w:rsidRPr="007F2ADF">
          <w:rPr>
            <w:sz w:val="20"/>
            <w:szCs w:val="20"/>
          </w:rPr>
          <w:t>, MN Dept. of Administration</w:t>
        </w:r>
      </w:p>
      <w:p w14:paraId="7FF6DF65" w14:textId="1495D579" w:rsidR="00DC6E68" w:rsidRDefault="00DC6E68" w:rsidP="00DC6E68">
        <w:pPr>
          <w:pStyle w:val="Footer"/>
          <w:jc w:val="right"/>
          <w:rPr>
            <w:color w:val="7F7F7F" w:themeColor="background1" w:themeShade="7F"/>
            <w:spacing w:val="60"/>
          </w:rPr>
        </w:pPr>
        <w:r w:rsidRPr="00DC6E68">
          <w:rPr>
            <w:sz w:val="20"/>
            <w:szCs w:val="20"/>
          </w:rPr>
          <w:t>https://mn.gov/admin/data-practices/</w:t>
        </w:r>
        <w:r w:rsidRPr="007F2ADF">
          <w:rPr>
            <w:sz w:val="20"/>
            <w:szCs w:val="20"/>
          </w:rPr>
          <w:t xml:space="preserve"> | </w:t>
        </w:r>
        <w:r w:rsidR="001D6F23">
          <w:rPr>
            <w:rFonts w:ascii="Calibri" w:hAnsi="Calibri"/>
            <w:sz w:val="20"/>
            <w:szCs w:val="20"/>
          </w:rPr>
          <w:t>2025</w:t>
        </w:r>
      </w:p>
    </w:sdtContent>
  </w:sdt>
  <w:p w14:paraId="7C4AD11E" w14:textId="77777777" w:rsidR="00DC6E68" w:rsidRDefault="00DC6E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6535" w14:textId="77777777" w:rsidR="00857343" w:rsidRDefault="0085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036" w14:textId="77777777" w:rsidR="00DC6E68" w:rsidRDefault="00DC6E68" w:rsidP="00DC6E68">
      <w:pPr>
        <w:spacing w:after="0" w:line="240" w:lineRule="auto"/>
      </w:pPr>
      <w:r>
        <w:separator/>
      </w:r>
    </w:p>
  </w:footnote>
  <w:footnote w:type="continuationSeparator" w:id="0">
    <w:p w14:paraId="328D964A" w14:textId="77777777" w:rsidR="00DC6E68" w:rsidRDefault="00DC6E68" w:rsidP="00DC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B12" w14:textId="77777777" w:rsidR="00857343" w:rsidRDefault="008573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6D04" w14:textId="77777777" w:rsidR="00857343" w:rsidRDefault="00857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40D" w14:textId="77777777" w:rsidR="00857343" w:rsidRDefault="00857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CE2"/>
    <w:multiLevelType w:val="hybridMultilevel"/>
    <w:tmpl w:val="3514BD70"/>
    <w:lvl w:ilvl="0" w:tplc="0D3AE92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1"/>
    <w:rsid w:val="000740DC"/>
    <w:rsid w:val="000D335A"/>
    <w:rsid w:val="001D6F23"/>
    <w:rsid w:val="00266343"/>
    <w:rsid w:val="003E65CB"/>
    <w:rsid w:val="00420CB1"/>
    <w:rsid w:val="00427172"/>
    <w:rsid w:val="00497569"/>
    <w:rsid w:val="004C2397"/>
    <w:rsid w:val="005D1A56"/>
    <w:rsid w:val="00656432"/>
    <w:rsid w:val="006847DC"/>
    <w:rsid w:val="006D2ED7"/>
    <w:rsid w:val="006F4AC0"/>
    <w:rsid w:val="006F70CB"/>
    <w:rsid w:val="00747684"/>
    <w:rsid w:val="00760747"/>
    <w:rsid w:val="00857343"/>
    <w:rsid w:val="0089567E"/>
    <w:rsid w:val="00914B61"/>
    <w:rsid w:val="009B2F6A"/>
    <w:rsid w:val="00B12010"/>
    <w:rsid w:val="00C143DF"/>
    <w:rsid w:val="00C16596"/>
    <w:rsid w:val="00C515EC"/>
    <w:rsid w:val="00DC6E68"/>
    <w:rsid w:val="00E5102E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F426"/>
  <w15:chartTrackingRefBased/>
  <w15:docId w15:val="{1AA445B9-30EB-401C-93E9-45C3DFA4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20C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1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76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68"/>
  </w:style>
  <w:style w:type="paragraph" w:styleId="Footer">
    <w:name w:val="footer"/>
    <w:basedOn w:val="Normal"/>
    <w:link w:val="FooterChar"/>
    <w:uiPriority w:val="99"/>
    <w:unhideWhenUsed/>
    <w:rsid w:val="00DC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Law Enforcement Data Workshop Handout List</vt:lpstr>
    </vt:vector>
  </TitlesOfParts>
  <Company>State of MN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Law Enforcement Data Workshop Handout List</dc:title>
  <dc:subject/>
  <dc:creator>Minnesota Data Practices Office</dc:creator>
  <cp:keywords/>
  <dc:description/>
  <cp:lastModifiedBy>Baehren, Grace (She/Her/Hers) (ADM)</cp:lastModifiedBy>
  <cp:revision>5</cp:revision>
  <dcterms:created xsi:type="dcterms:W3CDTF">2025-10-08T18:36:00Z</dcterms:created>
  <dcterms:modified xsi:type="dcterms:W3CDTF">2025-10-08T18:53:00Z</dcterms:modified>
</cp:coreProperties>
</file>