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1FD7D" w14:textId="53BBABBA" w:rsidR="00080AF1" w:rsidRDefault="00080AF1" w:rsidP="00080AF1">
      <w:pPr>
        <w:tabs>
          <w:tab w:val="right" w:pos="10080"/>
        </w:tabs>
        <w:rPr>
          <w:b/>
          <w:bCs/>
          <w:sz w:val="44"/>
          <w:szCs w:val="44"/>
        </w:rPr>
      </w:pPr>
    </w:p>
    <w:p w14:paraId="14EC5DDF" w14:textId="61117DDA" w:rsidR="00080AF1" w:rsidRDefault="00080AF1" w:rsidP="00080AF1">
      <w:pPr>
        <w:tabs>
          <w:tab w:val="right" w:pos="10080"/>
        </w:tabs>
        <w:spacing w:line="276" w:lineRule="auto"/>
        <w:ind w:left="-2250"/>
        <w:jc w:val="right"/>
        <w:rPr>
          <w:b/>
          <w:bCs/>
          <w:sz w:val="44"/>
          <w:szCs w:val="44"/>
        </w:rPr>
      </w:pPr>
      <w:r>
        <w:rPr>
          <w:b/>
          <w:bCs/>
          <w:sz w:val="44"/>
          <w:szCs w:val="44"/>
        </w:rPr>
        <w:t>Professional and Technical Services Work Order Contract</w:t>
      </w:r>
    </w:p>
    <w:p w14:paraId="40929AC6" w14:textId="77777777" w:rsidR="00080AF1" w:rsidRDefault="00080AF1" w:rsidP="00080AF1">
      <w:pPr>
        <w:tabs>
          <w:tab w:val="right" w:pos="10080"/>
        </w:tabs>
        <w:spacing w:line="276" w:lineRule="auto"/>
        <w:ind w:left="-1440"/>
        <w:jc w:val="right"/>
        <w:rPr>
          <w:color w:val="C00000"/>
        </w:rPr>
        <w:sectPr w:rsidR="00080AF1" w:rsidSect="00080AF1">
          <w:footerReference w:type="default" r:id="rId7"/>
          <w:pgSz w:w="12240" w:h="15840"/>
          <w:pgMar w:top="1080" w:right="720" w:bottom="720" w:left="720" w:header="720" w:footer="720" w:gutter="0"/>
          <w:cols w:num="2" w:space="2880"/>
          <w:docGrid w:linePitch="360"/>
        </w:sectPr>
      </w:pPr>
    </w:p>
    <w:p w14:paraId="532CB0C9" w14:textId="20ADFCFC" w:rsidR="00080AF1" w:rsidRPr="00343986" w:rsidRDefault="00080AF1" w:rsidP="00080AF1">
      <w:pPr>
        <w:tabs>
          <w:tab w:val="left" w:pos="7200"/>
          <w:tab w:val="right" w:pos="10800"/>
        </w:tabs>
        <w:spacing w:after="0"/>
        <w:ind w:left="-1440"/>
        <w:contextualSpacing/>
        <w:jc w:val="center"/>
      </w:pPr>
      <w:r>
        <w:rPr>
          <w:color w:val="C00000"/>
        </w:rPr>
        <w:tab/>
      </w:r>
      <w:r w:rsidRPr="00343986">
        <w:t>SWIFT Contract N</w:t>
      </w:r>
      <w:r>
        <w:t>umber</w:t>
      </w:r>
      <w:r w:rsidRPr="00343986">
        <w:t>:</w:t>
      </w:r>
      <w:r>
        <w:rPr>
          <w:u w:val="single"/>
        </w:rPr>
        <w:t xml:space="preserve"> </w:t>
      </w:r>
      <w:r w:rsidRPr="00343986">
        <w:rPr>
          <w:u w:val="single"/>
        </w:rPr>
        <w:tab/>
      </w:r>
    </w:p>
    <w:p w14:paraId="7486E688" w14:textId="325AAB8E" w:rsidR="00080AF1" w:rsidRDefault="00080AF1" w:rsidP="00080AF1">
      <w:pPr>
        <w:tabs>
          <w:tab w:val="left" w:pos="7200"/>
          <w:tab w:val="left" w:pos="10800"/>
        </w:tabs>
        <w:contextualSpacing/>
        <w:rPr>
          <w:u w:val="single"/>
        </w:rPr>
      </w:pPr>
      <w:r>
        <w:tab/>
        <w:t>Master Contract</w:t>
      </w:r>
      <w:r w:rsidRPr="00343986">
        <w:t xml:space="preserve"> T-Number:</w:t>
      </w:r>
      <w:r w:rsidRPr="00343986">
        <w:rPr>
          <w:u w:val="single"/>
        </w:rPr>
        <w:t xml:space="preserve"> </w:t>
      </w:r>
      <w:r w:rsidR="00C958D5">
        <w:rPr>
          <w:u w:val="single"/>
        </w:rPr>
        <w:t>25</w:t>
      </w:r>
      <w:r w:rsidR="00287654">
        <w:rPr>
          <w:u w:val="single"/>
        </w:rPr>
        <w:t>ADA</w:t>
      </w:r>
      <w:r w:rsidRPr="00343986">
        <w:rPr>
          <w:u w:val="single"/>
        </w:rPr>
        <w:tab/>
      </w:r>
    </w:p>
    <w:p w14:paraId="4A5ECC6F" w14:textId="1C81FEAD" w:rsidR="00C958D5" w:rsidRDefault="00C958D5" w:rsidP="00C958D5">
      <w:pPr>
        <w:tabs>
          <w:tab w:val="left" w:pos="7200"/>
          <w:tab w:val="left" w:pos="10800"/>
        </w:tabs>
        <w:ind w:left="7200"/>
        <w:contextualSpacing/>
      </w:pPr>
      <w:r w:rsidRPr="00C958D5">
        <w:t>Tracking Number: __________</w:t>
      </w:r>
      <w:r>
        <w:t>______</w:t>
      </w:r>
      <w:r w:rsidRPr="00C958D5">
        <w:t>_</w:t>
      </w:r>
    </w:p>
    <w:p w14:paraId="13B68A74" w14:textId="77777777" w:rsidR="00C958D5" w:rsidRPr="00C958D5" w:rsidRDefault="00C958D5" w:rsidP="00C958D5">
      <w:pPr>
        <w:tabs>
          <w:tab w:val="left" w:pos="7200"/>
          <w:tab w:val="left" w:pos="10800"/>
        </w:tabs>
        <w:ind w:left="7200"/>
        <w:contextualSpacing/>
      </w:pPr>
    </w:p>
    <w:p w14:paraId="5D424CE1" w14:textId="771C9BEB" w:rsidR="00747A2F" w:rsidRDefault="00747A2F" w:rsidP="00747A2F">
      <w:r>
        <w:t xml:space="preserve">This Work Order Contract is between the </w:t>
      </w:r>
      <w:r>
        <w:rPr>
          <w:color w:val="C00000"/>
        </w:rPr>
        <w:t xml:space="preserve">[insert name of </w:t>
      </w:r>
      <w:r w:rsidR="00C958D5">
        <w:rPr>
          <w:color w:val="C00000"/>
        </w:rPr>
        <w:t>your Entity</w:t>
      </w:r>
      <w:r>
        <w:rPr>
          <w:color w:val="C00000"/>
        </w:rPr>
        <w:t>]” or “Director of [insert name]”</w:t>
      </w:r>
      <w:r>
        <w:t xml:space="preserve"> (“</w:t>
      </w:r>
      <w:r w:rsidR="00C958D5">
        <w:t>Governmental Entity</w:t>
      </w:r>
      <w:r>
        <w:t xml:space="preserve">”) and </w:t>
      </w:r>
      <w:r>
        <w:rPr>
          <w:color w:val="C00000"/>
        </w:rPr>
        <w:t xml:space="preserve">[Contractor] </w:t>
      </w:r>
      <w:r>
        <w:t xml:space="preserve">whose designated business address is </w:t>
      </w:r>
      <w:r>
        <w:rPr>
          <w:color w:val="C00000"/>
        </w:rPr>
        <w:t xml:space="preserve">[Contractor’s business address] </w:t>
      </w:r>
      <w:r>
        <w:t xml:space="preserve">(“Contractor”). This Work Order Contract is issued under the authority of Master Contract T-Number </w:t>
      </w:r>
      <w:r w:rsidR="00C958D5" w:rsidRPr="00C958D5">
        <w:t>25</w:t>
      </w:r>
      <w:r w:rsidR="00287654">
        <w:t>ADA</w:t>
      </w:r>
      <w:r>
        <w:t xml:space="preserve">, SWIFT Contract Number </w:t>
      </w:r>
      <w:r w:rsidRPr="000E630F">
        <w:rPr>
          <w:color w:val="C00000"/>
        </w:rPr>
        <w:t>[####]</w:t>
      </w:r>
      <w:r>
        <w:t xml:space="preserve">, and is subject to all provisions of the Master Contract which is incorporated by reference. </w:t>
      </w:r>
    </w:p>
    <w:p w14:paraId="538C4182" w14:textId="77777777" w:rsidR="00747A2F" w:rsidRDefault="00747A2F" w:rsidP="00747A2F">
      <w:pPr>
        <w:pBdr>
          <w:bottom w:val="single" w:sz="4" w:space="1" w:color="auto"/>
        </w:pBdr>
        <w:rPr>
          <w:b/>
        </w:rPr>
      </w:pPr>
      <w:r>
        <w:rPr>
          <w:b/>
        </w:rPr>
        <w:t>Contract</w:t>
      </w:r>
    </w:p>
    <w:p w14:paraId="46B9F609" w14:textId="77777777" w:rsidR="00747A2F" w:rsidRDefault="00747A2F" w:rsidP="00747A2F">
      <w:pPr>
        <w:pStyle w:val="Heading1"/>
        <w:numPr>
          <w:ilvl w:val="0"/>
          <w:numId w:val="2"/>
        </w:numPr>
      </w:pPr>
      <w:r>
        <w:t>Term of Contract</w:t>
      </w:r>
    </w:p>
    <w:p w14:paraId="6720A0FE" w14:textId="7DABADB2" w:rsidR="00747A2F" w:rsidRDefault="00747A2F" w:rsidP="002D5B88">
      <w:pPr>
        <w:pStyle w:val="Heading2"/>
        <w:spacing w:before="0"/>
        <w:ind w:left="907"/>
      </w:pPr>
      <w:r>
        <w:t xml:space="preserve">Effective date. </w:t>
      </w:r>
      <w:r>
        <w:rPr>
          <w:color w:val="C00000"/>
        </w:rPr>
        <w:t>[Spell out full date (e.g., April 1, 2019)]</w:t>
      </w:r>
      <w:r>
        <w:t xml:space="preserve">, or the date the </w:t>
      </w:r>
      <w:r w:rsidR="00C958D5">
        <w:t>Governmental Entity</w:t>
      </w:r>
      <w:r>
        <w:t xml:space="preserve"> obtains all required signatures under Minn. Stat. § 16C.05, subd. 2, whichever is later. The Contractor must not beg</w:t>
      </w:r>
      <w:r w:rsidR="001F4F48">
        <w:t>in</w:t>
      </w:r>
      <w:r>
        <w:t xml:space="preserve"> work under this contract until this contract is fully executed and the Contractor has been notified by the </w:t>
      </w:r>
      <w:r w:rsidR="00C958D5">
        <w:t>Governmental Entity</w:t>
      </w:r>
      <w:r>
        <w:t xml:space="preserve">’s Authorized Representative to begin work. </w:t>
      </w:r>
    </w:p>
    <w:p w14:paraId="69CD156D" w14:textId="77777777" w:rsidR="00747A2F" w:rsidRDefault="00747A2F" w:rsidP="00747A2F">
      <w:pPr>
        <w:pStyle w:val="Heading2"/>
      </w:pPr>
      <w:r>
        <w:t xml:space="preserve">Expiration date. </w:t>
      </w:r>
      <w:r>
        <w:rPr>
          <w:color w:val="C00000"/>
        </w:rPr>
        <w:t>[Spell out full date (e.g., March 31, 2020)]</w:t>
      </w:r>
      <w:r>
        <w:t xml:space="preserve">, or until all obligations have been satisfactorily fulfilled, whichever occurs first. </w:t>
      </w:r>
    </w:p>
    <w:p w14:paraId="0B6052AB" w14:textId="19D7A361" w:rsidR="00C958D5" w:rsidRDefault="00C958D5" w:rsidP="00747A2F">
      <w:pPr>
        <w:pStyle w:val="Heading2"/>
      </w:pPr>
      <w:r>
        <w:t>Incorporation of Terms: Master Contract T-Number 25</w:t>
      </w:r>
      <w:r w:rsidR="00287654">
        <w:t>ADA</w:t>
      </w:r>
      <w:r>
        <w:t xml:space="preserve">, SWIFT Contract Number </w:t>
      </w:r>
      <w:r w:rsidRPr="00C958D5">
        <w:rPr>
          <w:color w:val="C00000"/>
        </w:rPr>
        <w:t xml:space="preserve">[insert master contract number] </w:t>
      </w:r>
      <w:r>
        <w:t>as signed by the State and Contractor, is incorporated herein in its entirety, by reference, and is available upon request from the Office of State Procurement.</w:t>
      </w:r>
    </w:p>
    <w:p w14:paraId="7BBBD8AD" w14:textId="77777777" w:rsidR="00747A2F" w:rsidRDefault="00747A2F" w:rsidP="00747A2F">
      <w:pPr>
        <w:pStyle w:val="Heading1"/>
      </w:pPr>
      <w:r>
        <w:t>Scope of Work</w:t>
      </w:r>
    </w:p>
    <w:p w14:paraId="70745C22" w14:textId="03024E12" w:rsidR="00747A2F" w:rsidRDefault="00747A2F" w:rsidP="00747A2F">
      <w:r>
        <w:t xml:space="preserve">The Contractor shall perform all duties described in this Contract to the satisfaction of the </w:t>
      </w:r>
      <w:r w:rsidR="00C958D5">
        <w:t>Governmental Entity</w:t>
      </w:r>
      <w:r>
        <w:t xml:space="preserve">. </w:t>
      </w:r>
    </w:p>
    <w:p w14:paraId="3AFF64C9" w14:textId="2CB3F132" w:rsidR="00747A2F" w:rsidRDefault="00747A2F" w:rsidP="002D5B88">
      <w:pPr>
        <w:tabs>
          <w:tab w:val="left" w:leader="underscore" w:pos="10620"/>
        </w:tabs>
        <w:spacing w:after="120"/>
      </w:pPr>
      <w:r>
        <w:t xml:space="preserve">The Contractor, will: </w:t>
      </w:r>
    </w:p>
    <w:p w14:paraId="72CA442A" w14:textId="77777777" w:rsidR="00747A2F" w:rsidRDefault="00747A2F" w:rsidP="00747A2F">
      <w:pPr>
        <w:rPr>
          <w:color w:val="C00000"/>
        </w:rPr>
      </w:pPr>
      <w:r>
        <w:rPr>
          <w:color w:val="C00000"/>
        </w:rPr>
        <w:t>[Provide sufficient detail in the duties so that you can determine whether to approve the goods or services or hold the Contractor accountable for this work. Do this by either: 1) listing the Contractor’s duties, deliverables, and completion dates with precise detail here, or 2) using an exhibit that contains the precise duties, specifications and deliverables.</w:t>
      </w:r>
    </w:p>
    <w:p w14:paraId="54A5F498" w14:textId="77777777" w:rsidR="00747A2F" w:rsidRPr="00873141" w:rsidRDefault="00747A2F" w:rsidP="00747A2F">
      <w:pPr>
        <w:rPr>
          <w:color w:val="C00000"/>
        </w:rPr>
      </w:pPr>
      <w:r>
        <w:rPr>
          <w:color w:val="C00000"/>
        </w:rPr>
        <w:t>Attaching the Contractor’s proposal as an exhibit is not the preferred way of incorporating the Contractor’s scope of work into the Work Order Contract; however, when it is necessary, be sure to delete all problematic/illegal contract clauses from the proposal then add the following clause to this section, “no terms or conditions of the Contractor’s proposal will be construed to modify, diminish, or derogate the terms and conditions of this Work Order Contract.”]</w:t>
      </w:r>
    </w:p>
    <w:p w14:paraId="7DA55670" w14:textId="77777777" w:rsidR="00747A2F" w:rsidRDefault="00747A2F" w:rsidP="00747A2F">
      <w:pPr>
        <w:pStyle w:val="Heading1"/>
      </w:pPr>
      <w:r>
        <w:t>Consideration and Payment</w:t>
      </w:r>
    </w:p>
    <w:p w14:paraId="4AF2041E" w14:textId="0AF2A3B5" w:rsidR="00747A2F" w:rsidRDefault="00747A2F" w:rsidP="002D5B88">
      <w:pPr>
        <w:pStyle w:val="Heading2"/>
        <w:spacing w:before="0"/>
        <w:ind w:left="907"/>
      </w:pPr>
      <w:r>
        <w:t xml:space="preserve">Consideration. The </w:t>
      </w:r>
      <w:r w:rsidR="00C958D5">
        <w:t>Governmental Entity</w:t>
      </w:r>
      <w:r>
        <w:t xml:space="preserve"> will pay for all services performed by the Contractor under this Work Order Contract as follows:</w:t>
      </w:r>
    </w:p>
    <w:p w14:paraId="4194CF6F" w14:textId="77777777" w:rsidR="00747A2F" w:rsidRDefault="00747A2F" w:rsidP="00967516">
      <w:pPr>
        <w:pStyle w:val="Heading3"/>
        <w:ind w:left="2160"/>
      </w:pPr>
      <w:r>
        <w:t xml:space="preserve">Compensation. The Contract will be paid </w:t>
      </w:r>
      <w:r w:rsidRPr="00974A23">
        <w:rPr>
          <w:color w:val="C00000"/>
        </w:rPr>
        <w:t>[</w:t>
      </w:r>
      <w:r w:rsidRPr="00B452E1">
        <w:rPr>
          <w:color w:val="C00000"/>
        </w:rPr>
        <w:t xml:space="preserve">Explain how the Contractor will be paid. For </w:t>
      </w:r>
      <w:proofErr w:type="gramStart"/>
      <w:r w:rsidRPr="00B452E1">
        <w:rPr>
          <w:color w:val="C00000"/>
        </w:rPr>
        <w:t>example</w:t>
      </w:r>
      <w:proofErr w:type="gramEnd"/>
      <w:r w:rsidRPr="00B452E1">
        <w:rPr>
          <w:color w:val="C00000"/>
        </w:rPr>
        <w:t xml:space="preserve"> “in accordance with the breakdown of costs as set forth in Exhibit D.”]</w:t>
      </w:r>
      <w:r w:rsidRPr="00B452E1">
        <w:t>.</w:t>
      </w:r>
      <w:r w:rsidRPr="00B452E1">
        <w:rPr>
          <w:color w:val="C00000"/>
        </w:rPr>
        <w:t xml:space="preserve">  </w:t>
      </w:r>
    </w:p>
    <w:p w14:paraId="04E6BBAE" w14:textId="77777777" w:rsidR="00747A2F" w:rsidRDefault="00747A2F" w:rsidP="00967516">
      <w:pPr>
        <w:pStyle w:val="Heading3"/>
        <w:ind w:left="2160"/>
      </w:pPr>
      <w:r>
        <w:rPr>
          <w:color w:val="C00000"/>
        </w:rPr>
        <w:lastRenderedPageBreak/>
        <w:t>[</w:t>
      </w:r>
      <w:r w:rsidRPr="00967516">
        <w:t>Delete</w:t>
      </w:r>
      <w:r w:rsidRPr="00974A23">
        <w:rPr>
          <w:color w:val="C00000"/>
        </w:rPr>
        <w:t xml:space="preserve"> if no travel expenses are included in the Work Order Contract.]</w:t>
      </w:r>
      <w:r>
        <w:t xml:space="preserve"> Travel Expenses. Reimbursement for travel and subsistence expenses actually and necessarily incurred by the Contractor </w:t>
      </w:r>
      <w:proofErr w:type="gramStart"/>
      <w:r>
        <w:t>as a result of</w:t>
      </w:r>
      <w:proofErr w:type="gramEnd"/>
      <w:r>
        <w:t xml:space="preserve"> this Work Order Contract will not exceed $</w:t>
      </w:r>
      <w:r w:rsidRPr="000E630F">
        <w:rPr>
          <w:color w:val="C00000"/>
        </w:rPr>
        <w:t>[##]</w:t>
      </w:r>
      <w:r>
        <w:t>.</w:t>
      </w:r>
    </w:p>
    <w:p w14:paraId="22BABA56" w14:textId="59088BBF" w:rsidR="00747A2F" w:rsidRDefault="00747A2F" w:rsidP="00967516">
      <w:pPr>
        <w:pStyle w:val="Heading3"/>
        <w:ind w:left="2160"/>
      </w:pPr>
      <w:r>
        <w:t xml:space="preserve">Total Obligation. The total obligation of the </w:t>
      </w:r>
      <w:r w:rsidR="00C958D5">
        <w:t>Governmental Entity</w:t>
      </w:r>
      <w:r>
        <w:t xml:space="preserve"> for all compensation and reimbursements to the Contractor under this Work Order Contract will not exceed $</w:t>
      </w:r>
      <w:r w:rsidRPr="000E630F">
        <w:rPr>
          <w:color w:val="C00000"/>
        </w:rPr>
        <w:t>[##]</w:t>
      </w:r>
      <w:r>
        <w:t xml:space="preserve">. </w:t>
      </w:r>
      <w:r>
        <w:rPr>
          <w:iCs/>
          <w:color w:val="C00000"/>
        </w:rPr>
        <w:t>[This must be the combined total of compensation and travel expenses, if applicable.]</w:t>
      </w:r>
    </w:p>
    <w:p w14:paraId="708B2A97" w14:textId="3019786A" w:rsidR="00747A2F" w:rsidRDefault="00747A2F" w:rsidP="00747A2F">
      <w:pPr>
        <w:pStyle w:val="Heading2"/>
      </w:pPr>
      <w:r>
        <w:t xml:space="preserve">Invoices. The </w:t>
      </w:r>
      <w:r w:rsidR="00C958D5">
        <w:t>Governmental Entity</w:t>
      </w:r>
      <w:r>
        <w:t xml:space="preserve"> will promptly pay the Contractor after the Contractor presents an itemized invoice for the goods received or services </w:t>
      </w:r>
      <w:proofErr w:type="gramStart"/>
      <w:r>
        <w:t>actually performed</w:t>
      </w:r>
      <w:proofErr w:type="gramEnd"/>
      <w:r>
        <w:t xml:space="preserve">, and the </w:t>
      </w:r>
      <w:r w:rsidR="006D3234">
        <w:t>Governmental Entity</w:t>
      </w:r>
      <w:r>
        <w:t>'s Authorized Representative accepts the invoiced goods or services. Invoices must be submitted timely and no more frequently than monthly.</w:t>
      </w:r>
    </w:p>
    <w:p w14:paraId="25EDC949" w14:textId="77777777" w:rsidR="00747A2F" w:rsidRDefault="00747A2F" w:rsidP="00747A2F">
      <w:pPr>
        <w:pStyle w:val="Heading1"/>
      </w:pPr>
      <w:r>
        <w:t>Project Managers</w:t>
      </w:r>
    </w:p>
    <w:p w14:paraId="2E4FB4AF" w14:textId="63F1AB1E" w:rsidR="00747A2F" w:rsidRDefault="00747A2F" w:rsidP="00747A2F">
      <w:r>
        <w:t xml:space="preserve">The </w:t>
      </w:r>
      <w:r w:rsidR="006D3234">
        <w:t>Governmental Entity</w:t>
      </w:r>
      <w:r>
        <w:t xml:space="preserve">’s Project Manager is </w:t>
      </w:r>
      <w:r>
        <w:rPr>
          <w:color w:val="C00000"/>
        </w:rPr>
        <w:t>[name, title, address, telephone number]</w:t>
      </w:r>
      <w:r>
        <w:t xml:space="preserve">. The </w:t>
      </w:r>
      <w:r w:rsidR="006D3234">
        <w:t>Governmental Entity</w:t>
      </w:r>
      <w:r>
        <w:t>’s Authorized Representative will certify acceptance on each invoice submitted for payment.</w:t>
      </w:r>
    </w:p>
    <w:p w14:paraId="42D37C22" w14:textId="77777777" w:rsidR="00747A2F" w:rsidRDefault="00747A2F" w:rsidP="00747A2F">
      <w:r>
        <w:t xml:space="preserve">The Contractor’s Project Manager is </w:t>
      </w:r>
      <w:r>
        <w:rPr>
          <w:color w:val="C00000"/>
        </w:rPr>
        <w:t>[name, title, address, telephone number]</w:t>
      </w:r>
      <w:r>
        <w:t>. If the Contractor’s Project Manager changes at any time during this Work Order Contract, the Contractor must immediately notify the State.</w:t>
      </w:r>
    </w:p>
    <w:p w14:paraId="59416006" w14:textId="77777777" w:rsidR="00154694" w:rsidRDefault="00154694" w:rsidP="00154694">
      <w:pPr>
        <w:pStyle w:val="Heading1"/>
        <w:numPr>
          <w:ilvl w:val="0"/>
          <w:numId w:val="0"/>
        </w:numPr>
      </w:pPr>
      <w:bookmarkStart w:id="0" w:name="_Toc9188867"/>
      <w:bookmarkStart w:id="1" w:name="_Toc9190043"/>
    </w:p>
    <w:bookmarkEnd w:id="0"/>
    <w:bookmarkEnd w:id="1"/>
    <w:p w14:paraId="3E9D2D38" w14:textId="2A600AE6" w:rsidR="00162C8D" w:rsidRDefault="00162C8D" w:rsidP="00747A2F">
      <w:pPr>
        <w:spacing w:after="0"/>
        <w:rPr>
          <w:color w:val="C00000"/>
        </w:rPr>
      </w:pPr>
    </w:p>
    <w:p w14:paraId="1620AE5A" w14:textId="402C0EAD" w:rsidR="00162C8D" w:rsidRDefault="006213F8" w:rsidP="00747A2F">
      <w:pPr>
        <w:spacing w:after="0"/>
        <w:rPr>
          <w:color w:val="C00000"/>
        </w:rPr>
      </w:pPr>
      <w:r>
        <w:rPr>
          <w:color w:val="C00000"/>
        </w:rPr>
        <w:br w:type="page"/>
      </w:r>
    </w:p>
    <w:p w14:paraId="58D3FE43" w14:textId="76304054" w:rsidR="00162C8D" w:rsidRDefault="00162C8D" w:rsidP="00162C8D">
      <w:pPr>
        <w:spacing w:after="0"/>
        <w:rPr>
          <w:color w:val="C00000"/>
        </w:rPr>
      </w:pPr>
      <w:r w:rsidRPr="007834A7">
        <w:rPr>
          <w:b/>
          <w:bCs/>
          <w:color w:val="C00000"/>
        </w:rPr>
        <w:lastRenderedPageBreak/>
        <w:t xml:space="preserve">[The number of signatures required for your work order depends on </w:t>
      </w:r>
      <w:r w:rsidR="00C958D5">
        <w:rPr>
          <w:b/>
          <w:bCs/>
          <w:color w:val="C00000"/>
        </w:rPr>
        <w:t>your entity’s approval process. The Department of Administration is required to sign all work order contracts under the program.</w:t>
      </w:r>
      <w:r>
        <w:rPr>
          <w:color w:val="C00000"/>
        </w:rPr>
        <w:t>]</w:t>
      </w:r>
    </w:p>
    <w:p w14:paraId="42AEAD32" w14:textId="77777777" w:rsidR="00162C8D" w:rsidRDefault="00162C8D" w:rsidP="00747A2F">
      <w:pPr>
        <w:spacing w:after="0"/>
        <w:rPr>
          <w:color w:val="C00000"/>
        </w:rPr>
      </w:pPr>
    </w:p>
    <w:p w14:paraId="77D9727B" w14:textId="77777777" w:rsidR="002D5B88" w:rsidRDefault="002D5B88" w:rsidP="00747A2F">
      <w:pPr>
        <w:spacing w:after="0"/>
        <w:rPr>
          <w:color w:val="C00000"/>
        </w:rPr>
      </w:pPr>
    </w:p>
    <w:p w14:paraId="6C09D13E" w14:textId="77777777" w:rsidR="002D5B88" w:rsidRDefault="002D5B88" w:rsidP="002D5B88">
      <w:pPr>
        <w:pStyle w:val="ListParagraph"/>
        <w:numPr>
          <w:ilvl w:val="6"/>
          <w:numId w:val="1"/>
        </w:numPr>
        <w:tabs>
          <w:tab w:val="left" w:leader="underscore" w:pos="4680"/>
        </w:tabs>
        <w:spacing w:before="120" w:after="120"/>
        <w:ind w:left="360"/>
        <w:rPr>
          <w:b/>
          <w:bCs/>
        </w:rPr>
        <w:sectPr w:rsidR="002D5B88" w:rsidSect="00080AF1">
          <w:type w:val="continuous"/>
          <w:pgSz w:w="12240" w:h="15840"/>
          <w:pgMar w:top="1080" w:right="720" w:bottom="720" w:left="720" w:header="720" w:footer="720" w:gutter="0"/>
          <w:cols w:space="720"/>
          <w:docGrid w:linePitch="360"/>
        </w:sectPr>
      </w:pPr>
    </w:p>
    <w:p w14:paraId="6C00EE11" w14:textId="77777777" w:rsidR="00080AF1" w:rsidRPr="00E43FBE" w:rsidRDefault="00080AF1" w:rsidP="00080AF1">
      <w:pPr>
        <w:pStyle w:val="ListParagraph"/>
        <w:keepNext/>
        <w:numPr>
          <w:ilvl w:val="6"/>
          <w:numId w:val="1"/>
        </w:numPr>
        <w:tabs>
          <w:tab w:val="left" w:leader="underscore" w:pos="5040"/>
        </w:tabs>
        <w:spacing w:before="120" w:after="120"/>
        <w:ind w:left="360"/>
      </w:pPr>
      <w:r>
        <w:rPr>
          <w:b/>
          <w:bCs/>
        </w:rPr>
        <w:t>Contractor</w:t>
      </w:r>
    </w:p>
    <w:p w14:paraId="7ABA05D2" w14:textId="77777777" w:rsidR="00080AF1" w:rsidRPr="00E43FBE" w:rsidRDefault="00080AF1" w:rsidP="00080AF1">
      <w:pPr>
        <w:pStyle w:val="ListParagraph"/>
        <w:tabs>
          <w:tab w:val="left" w:leader="underscore" w:pos="5040"/>
        </w:tabs>
        <w:spacing w:before="120" w:after="120"/>
        <w:ind w:left="360"/>
        <w:rPr>
          <w:i/>
          <w:iCs/>
          <w:sz w:val="20"/>
          <w:szCs w:val="20"/>
        </w:rPr>
      </w:pPr>
      <w:r w:rsidRPr="00E43FBE">
        <w:rPr>
          <w:i/>
          <w:iCs/>
          <w:sz w:val="20"/>
          <w:szCs w:val="20"/>
        </w:rPr>
        <w:t>The</w:t>
      </w:r>
      <w:r>
        <w:rPr>
          <w:i/>
          <w:iCs/>
          <w:sz w:val="20"/>
          <w:szCs w:val="20"/>
        </w:rPr>
        <w:t xml:space="preserve"> Contractor </w:t>
      </w:r>
      <w:r w:rsidRPr="00E43FBE">
        <w:rPr>
          <w:i/>
          <w:iCs/>
          <w:sz w:val="20"/>
          <w:szCs w:val="20"/>
        </w:rPr>
        <w:t>certifies that the appropriate person has executed th</w:t>
      </w:r>
      <w:r>
        <w:rPr>
          <w:i/>
          <w:iCs/>
          <w:sz w:val="20"/>
          <w:szCs w:val="20"/>
        </w:rPr>
        <w:t xml:space="preserve">e Contract </w:t>
      </w:r>
      <w:r w:rsidRPr="00E43FBE">
        <w:rPr>
          <w:i/>
          <w:iCs/>
          <w:sz w:val="20"/>
          <w:szCs w:val="20"/>
        </w:rPr>
        <w:t xml:space="preserve">on behalf of the </w:t>
      </w:r>
      <w:r>
        <w:rPr>
          <w:i/>
          <w:iCs/>
          <w:sz w:val="20"/>
          <w:szCs w:val="20"/>
        </w:rPr>
        <w:t xml:space="preserve">Contractor </w:t>
      </w:r>
      <w:r w:rsidRPr="00E43FBE">
        <w:rPr>
          <w:i/>
          <w:iCs/>
          <w:sz w:val="20"/>
          <w:szCs w:val="20"/>
        </w:rPr>
        <w:t>as required by applicable articles, bylaws, resolutions, or ordinances.</w:t>
      </w:r>
    </w:p>
    <w:p w14:paraId="4D7E4F09" w14:textId="77777777" w:rsidR="00080AF1" w:rsidRDefault="00080AF1" w:rsidP="00080AF1">
      <w:pPr>
        <w:tabs>
          <w:tab w:val="left" w:leader="underscore" w:pos="5040"/>
        </w:tabs>
        <w:spacing w:before="120" w:after="120"/>
      </w:pPr>
      <w:r>
        <w:t>Print Name:</w:t>
      </w:r>
      <w:r>
        <w:tab/>
      </w:r>
    </w:p>
    <w:p w14:paraId="01AAEEF4" w14:textId="77777777" w:rsidR="00080AF1" w:rsidRDefault="00080AF1" w:rsidP="00080AF1">
      <w:pPr>
        <w:tabs>
          <w:tab w:val="left" w:leader="underscore" w:pos="5040"/>
        </w:tabs>
        <w:spacing w:before="120" w:after="120"/>
      </w:pPr>
      <w:r>
        <w:t>Signature:</w:t>
      </w:r>
      <w:r>
        <w:tab/>
      </w:r>
    </w:p>
    <w:p w14:paraId="159DC296" w14:textId="77777777" w:rsidR="00080AF1" w:rsidRPr="00E43FBE" w:rsidRDefault="00080AF1" w:rsidP="00080AF1">
      <w:pPr>
        <w:tabs>
          <w:tab w:val="left" w:pos="2880"/>
          <w:tab w:val="left" w:leader="underscore" w:pos="5040"/>
        </w:tabs>
        <w:spacing w:before="120" w:after="120"/>
      </w:pPr>
      <w:r>
        <w:t>Title:</w:t>
      </w:r>
      <w:r w:rsidRPr="00E43FBE">
        <w:rPr>
          <w:u w:val="single"/>
        </w:rPr>
        <w:tab/>
      </w:r>
      <w:r>
        <w:t>Date:</w:t>
      </w:r>
      <w:r>
        <w:tab/>
      </w:r>
    </w:p>
    <w:p w14:paraId="603EB3F5" w14:textId="77777777" w:rsidR="00080AF1" w:rsidRPr="00E43FBE" w:rsidRDefault="00080AF1" w:rsidP="00080AF1">
      <w:pPr>
        <w:pStyle w:val="ListParagraph"/>
        <w:tabs>
          <w:tab w:val="left" w:leader="underscore" w:pos="5040"/>
        </w:tabs>
        <w:spacing w:before="120" w:after="120"/>
        <w:ind w:left="360"/>
      </w:pPr>
    </w:p>
    <w:p w14:paraId="608AA913" w14:textId="1D9FC3DB" w:rsidR="00080AF1" w:rsidRPr="00E43FBE" w:rsidRDefault="00080AF1" w:rsidP="00080AF1">
      <w:pPr>
        <w:pStyle w:val="ListParagraph"/>
        <w:numPr>
          <w:ilvl w:val="6"/>
          <w:numId w:val="1"/>
        </w:numPr>
        <w:tabs>
          <w:tab w:val="left" w:leader="underscore" w:pos="5040"/>
        </w:tabs>
        <w:spacing w:before="120" w:after="120"/>
        <w:ind w:left="360"/>
      </w:pPr>
      <w:r>
        <w:rPr>
          <w:b/>
          <w:bCs/>
        </w:rPr>
        <w:br w:type="column"/>
      </w:r>
      <w:r w:rsidR="00C958D5">
        <w:rPr>
          <w:b/>
          <w:bCs/>
        </w:rPr>
        <w:t>Governmental Entity</w:t>
      </w:r>
      <w:r>
        <w:rPr>
          <w:b/>
          <w:bCs/>
        </w:rPr>
        <w:t xml:space="preserve"> </w:t>
      </w:r>
    </w:p>
    <w:p w14:paraId="42852D65" w14:textId="77777777" w:rsidR="00080AF1" w:rsidRPr="00FA1E52" w:rsidRDefault="00080AF1" w:rsidP="00080AF1">
      <w:pPr>
        <w:pStyle w:val="ListParagraph"/>
        <w:tabs>
          <w:tab w:val="left" w:leader="underscore" w:pos="5040"/>
        </w:tabs>
        <w:spacing w:before="120" w:after="120"/>
        <w:ind w:left="360"/>
        <w:rPr>
          <w:i/>
          <w:iCs/>
          <w:sz w:val="20"/>
          <w:szCs w:val="20"/>
        </w:rPr>
      </w:pPr>
      <w:r w:rsidRPr="00E43FBE">
        <w:rPr>
          <w:i/>
          <w:iCs/>
          <w:sz w:val="20"/>
          <w:szCs w:val="20"/>
        </w:rPr>
        <w:t>With delegated authority</w:t>
      </w:r>
    </w:p>
    <w:p w14:paraId="0A2B6053" w14:textId="77777777" w:rsidR="00080AF1" w:rsidRDefault="00080AF1" w:rsidP="00080AF1">
      <w:pPr>
        <w:tabs>
          <w:tab w:val="left" w:leader="underscore" w:pos="5040"/>
        </w:tabs>
        <w:spacing w:before="380" w:after="120"/>
      </w:pPr>
      <w:r>
        <w:t>Print Name:</w:t>
      </w:r>
      <w:r>
        <w:tab/>
      </w:r>
    </w:p>
    <w:p w14:paraId="3D1B0175" w14:textId="77777777" w:rsidR="00080AF1" w:rsidRDefault="00080AF1" w:rsidP="00080AF1">
      <w:pPr>
        <w:tabs>
          <w:tab w:val="left" w:leader="underscore" w:pos="5040"/>
        </w:tabs>
        <w:spacing w:before="120" w:after="120"/>
      </w:pPr>
      <w:r>
        <w:t>Signature:</w:t>
      </w:r>
      <w:r>
        <w:tab/>
      </w:r>
    </w:p>
    <w:p w14:paraId="5013ACE9" w14:textId="77777777" w:rsidR="00080AF1" w:rsidRDefault="00080AF1" w:rsidP="00080AF1">
      <w:pPr>
        <w:tabs>
          <w:tab w:val="left" w:pos="2880"/>
          <w:tab w:val="left" w:leader="underscore" w:pos="5040"/>
        </w:tabs>
        <w:spacing w:before="120" w:after="120"/>
      </w:pPr>
      <w:r>
        <w:t>Title:</w:t>
      </w:r>
      <w:r w:rsidRPr="00E43FBE">
        <w:rPr>
          <w:u w:val="single"/>
        </w:rPr>
        <w:tab/>
      </w:r>
      <w:r>
        <w:t>Date:</w:t>
      </w:r>
      <w:r>
        <w:tab/>
      </w:r>
    </w:p>
    <w:p w14:paraId="1DDD4475" w14:textId="77777777" w:rsidR="00080AF1" w:rsidRPr="00E43FBE" w:rsidRDefault="00080AF1" w:rsidP="00080AF1">
      <w:pPr>
        <w:pStyle w:val="ListParagraph"/>
        <w:numPr>
          <w:ilvl w:val="6"/>
          <w:numId w:val="1"/>
        </w:numPr>
        <w:tabs>
          <w:tab w:val="left" w:leader="underscore" w:pos="5040"/>
        </w:tabs>
        <w:spacing w:before="640" w:after="120"/>
        <w:ind w:left="360"/>
      </w:pPr>
      <w:r>
        <w:rPr>
          <w:b/>
          <w:bCs/>
        </w:rPr>
        <w:t>Commissioner of Administration</w:t>
      </w:r>
    </w:p>
    <w:p w14:paraId="4C97FFDD" w14:textId="77777777" w:rsidR="00080AF1" w:rsidRPr="00FA1E52" w:rsidRDefault="00080AF1" w:rsidP="00080AF1">
      <w:pPr>
        <w:pStyle w:val="ListParagraph"/>
        <w:tabs>
          <w:tab w:val="left" w:leader="underscore" w:pos="5040"/>
        </w:tabs>
        <w:spacing w:before="120" w:after="120"/>
        <w:ind w:left="360"/>
        <w:rPr>
          <w:i/>
          <w:iCs/>
          <w:sz w:val="20"/>
          <w:szCs w:val="20"/>
        </w:rPr>
      </w:pPr>
      <w:r>
        <w:rPr>
          <w:i/>
          <w:iCs/>
          <w:sz w:val="20"/>
          <w:szCs w:val="20"/>
        </w:rPr>
        <w:t>As delegated to The Office of State Procurement</w:t>
      </w:r>
    </w:p>
    <w:p w14:paraId="7E3FA66F" w14:textId="77777777" w:rsidR="00080AF1" w:rsidRDefault="00080AF1" w:rsidP="00080AF1">
      <w:pPr>
        <w:tabs>
          <w:tab w:val="left" w:leader="underscore" w:pos="5040"/>
        </w:tabs>
        <w:spacing w:before="920" w:after="120"/>
      </w:pPr>
      <w:r>
        <w:t>Print Name:</w:t>
      </w:r>
      <w:r>
        <w:tab/>
      </w:r>
    </w:p>
    <w:p w14:paraId="6AE0F8C4" w14:textId="77777777" w:rsidR="00080AF1" w:rsidRDefault="00080AF1" w:rsidP="00080AF1">
      <w:pPr>
        <w:tabs>
          <w:tab w:val="left" w:leader="underscore" w:pos="5040"/>
        </w:tabs>
        <w:spacing w:before="120" w:after="120"/>
      </w:pPr>
      <w:r>
        <w:t>Signature:</w:t>
      </w:r>
      <w:r>
        <w:tab/>
      </w:r>
    </w:p>
    <w:p w14:paraId="53B46E90" w14:textId="77777777" w:rsidR="00080AF1" w:rsidRDefault="00080AF1" w:rsidP="00080AF1">
      <w:pPr>
        <w:tabs>
          <w:tab w:val="left" w:pos="2880"/>
          <w:tab w:val="left" w:leader="underscore" w:pos="5040"/>
        </w:tabs>
        <w:spacing w:before="120" w:after="120"/>
      </w:pPr>
      <w:r>
        <w:t>Title:</w:t>
      </w:r>
      <w:r w:rsidRPr="00E43FBE">
        <w:rPr>
          <w:u w:val="single"/>
        </w:rPr>
        <w:tab/>
      </w:r>
      <w:r>
        <w:t>Date:</w:t>
      </w:r>
      <w:r>
        <w:tab/>
      </w:r>
    </w:p>
    <w:p w14:paraId="4C0271CA" w14:textId="15295CC9" w:rsidR="00080AF1" w:rsidRPr="00E43FBE" w:rsidRDefault="00080AF1" w:rsidP="00080AF1">
      <w:pPr>
        <w:tabs>
          <w:tab w:val="left" w:leader="underscore" w:pos="5040"/>
        </w:tabs>
        <w:spacing w:before="120" w:after="120"/>
        <w:sectPr w:rsidR="00080AF1" w:rsidRPr="00E43FBE" w:rsidSect="00BA1E67">
          <w:type w:val="continuous"/>
          <w:pgSz w:w="12240" w:h="15840"/>
          <w:pgMar w:top="1080" w:right="720" w:bottom="1080" w:left="720" w:header="720" w:footer="720" w:gutter="0"/>
          <w:cols w:num="2" w:space="720"/>
          <w:docGrid w:linePitch="360"/>
        </w:sectPr>
      </w:pPr>
    </w:p>
    <w:p w14:paraId="2CEFB657" w14:textId="753BCB4D" w:rsidR="0057332D" w:rsidRDefault="0057332D" w:rsidP="002D5B88"/>
    <w:p w14:paraId="11F33B9E" w14:textId="3B42CC94" w:rsidR="006213F8" w:rsidRPr="006213F8" w:rsidRDefault="006213F8" w:rsidP="006213F8"/>
    <w:p w14:paraId="0CAF1BBE" w14:textId="34C7F090" w:rsidR="006213F8" w:rsidRPr="006213F8" w:rsidRDefault="006213F8" w:rsidP="006213F8"/>
    <w:p w14:paraId="7564820D" w14:textId="2BDE2057" w:rsidR="006213F8" w:rsidRPr="006213F8" w:rsidRDefault="006213F8" w:rsidP="006213F8"/>
    <w:p w14:paraId="038B6793" w14:textId="16112E33" w:rsidR="006213F8" w:rsidRPr="006213F8" w:rsidRDefault="006213F8" w:rsidP="006213F8"/>
    <w:p w14:paraId="2C260C0E" w14:textId="4AA95166" w:rsidR="006213F8" w:rsidRPr="006213F8" w:rsidRDefault="006213F8" w:rsidP="006213F8"/>
    <w:p w14:paraId="5CA48780" w14:textId="2EEF2459" w:rsidR="006213F8" w:rsidRPr="006213F8" w:rsidRDefault="006213F8" w:rsidP="006213F8"/>
    <w:p w14:paraId="275244EC" w14:textId="1A2ADC5E" w:rsidR="006213F8" w:rsidRPr="006213F8" w:rsidRDefault="006213F8" w:rsidP="006213F8"/>
    <w:p w14:paraId="7954B253" w14:textId="414A127D" w:rsidR="006213F8" w:rsidRPr="006213F8" w:rsidRDefault="006213F8" w:rsidP="006213F8"/>
    <w:p w14:paraId="51B41475" w14:textId="0481BE8C" w:rsidR="006213F8" w:rsidRPr="006213F8" w:rsidRDefault="006213F8" w:rsidP="006213F8"/>
    <w:p w14:paraId="0077C5DF" w14:textId="0DEEBAA8" w:rsidR="006213F8" w:rsidRPr="006213F8" w:rsidRDefault="006213F8" w:rsidP="006213F8"/>
    <w:p w14:paraId="1A7B6CD1" w14:textId="0C0A4C3B" w:rsidR="006213F8" w:rsidRPr="006213F8" w:rsidRDefault="006213F8" w:rsidP="006213F8"/>
    <w:p w14:paraId="021B3B68" w14:textId="77777777" w:rsidR="006213F8" w:rsidRPr="006213F8" w:rsidRDefault="006213F8" w:rsidP="006213F8">
      <w:pPr>
        <w:ind w:firstLine="720"/>
      </w:pPr>
    </w:p>
    <w:sectPr w:rsidR="006213F8" w:rsidRPr="006213F8" w:rsidSect="002D5B88">
      <w:type w:val="continuous"/>
      <w:pgSz w:w="12240" w:h="15840"/>
      <w:pgMar w:top="10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30C23" w14:textId="77777777" w:rsidR="00BC1AAD" w:rsidRDefault="00BC1AAD">
      <w:pPr>
        <w:spacing w:after="0"/>
      </w:pPr>
      <w:r>
        <w:separator/>
      </w:r>
    </w:p>
  </w:endnote>
  <w:endnote w:type="continuationSeparator" w:id="0">
    <w:p w14:paraId="7660E83F" w14:textId="77777777" w:rsidR="00BC1AAD" w:rsidRDefault="00BC1A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3971" w14:textId="7CA2E6F2" w:rsidR="008915C7" w:rsidRDefault="007834A7" w:rsidP="00873141">
    <w:pPr>
      <w:pStyle w:val="Footer"/>
      <w:tabs>
        <w:tab w:val="clear" w:pos="4680"/>
        <w:tab w:val="clear" w:pos="9360"/>
        <w:tab w:val="center" w:pos="5040"/>
      </w:tabs>
      <w:rPr>
        <w:noProof/>
        <w:sz w:val="16"/>
        <w:szCs w:val="16"/>
      </w:rPr>
    </w:pPr>
    <w:r w:rsidRPr="00EE781C">
      <w:rPr>
        <w:noProof/>
        <w:sz w:val="16"/>
        <w:szCs w:val="16"/>
      </w:rPr>
      <w:t xml:space="preserve">Rev. </w:t>
    </w:r>
    <w:r w:rsidR="006D3234">
      <w:rPr>
        <w:noProof/>
        <w:sz w:val="16"/>
        <w:szCs w:val="16"/>
      </w:rPr>
      <w:t>09/</w:t>
    </w:r>
    <w:r w:rsidR="00154694">
      <w:rPr>
        <w:noProof/>
        <w:sz w:val="16"/>
        <w:szCs w:val="16"/>
      </w:rPr>
      <w:t>25</w:t>
    </w:r>
  </w:p>
  <w:p w14:paraId="5D0AD123" w14:textId="73110630" w:rsidR="0057332D" w:rsidRDefault="007834A7" w:rsidP="00873141">
    <w:pPr>
      <w:pStyle w:val="Footer"/>
      <w:tabs>
        <w:tab w:val="clear" w:pos="4680"/>
        <w:tab w:val="clear" w:pos="9360"/>
        <w:tab w:val="center" w:pos="5040"/>
      </w:tabs>
    </w:pPr>
    <w:r>
      <w:rPr>
        <w:noProof/>
      </w:rPr>
      <w:tab/>
      <w:t xml:space="preserve">Page </w:t>
    </w:r>
    <w:r>
      <w:rPr>
        <w:bCs/>
        <w:noProof/>
      </w:rPr>
      <w:fldChar w:fldCharType="begin"/>
    </w:r>
    <w:r>
      <w:rPr>
        <w:bCs/>
        <w:noProof/>
      </w:rPr>
      <w:instrText xml:space="preserve"> PAGE  \* Arabic  \* MERGEFORMAT </w:instrText>
    </w:r>
    <w:r>
      <w:rPr>
        <w:bCs/>
        <w:noProof/>
      </w:rPr>
      <w:fldChar w:fldCharType="separate"/>
    </w:r>
    <w:r w:rsidR="00970D58">
      <w:rPr>
        <w:bCs/>
        <w:noProof/>
      </w:rPr>
      <w:t>3</w:t>
    </w:r>
    <w:r>
      <w:rPr>
        <w:bCs/>
        <w:noProof/>
      </w:rPr>
      <w:fldChar w:fldCharType="end"/>
    </w:r>
    <w:r>
      <w:rPr>
        <w:noProof/>
      </w:rPr>
      <w:t xml:space="preserve"> of </w:t>
    </w:r>
    <w:r>
      <w:rPr>
        <w:bCs/>
        <w:noProof/>
      </w:rPr>
      <w:fldChar w:fldCharType="begin"/>
    </w:r>
    <w:r>
      <w:rPr>
        <w:bCs/>
        <w:noProof/>
      </w:rPr>
      <w:instrText xml:space="preserve"> NUMPAGES  \* Arabic  \* MERGEFORMAT </w:instrText>
    </w:r>
    <w:r>
      <w:rPr>
        <w:bCs/>
        <w:noProof/>
      </w:rPr>
      <w:fldChar w:fldCharType="separate"/>
    </w:r>
    <w:r w:rsidR="00970D58">
      <w:rPr>
        <w:bCs/>
        <w:noProof/>
      </w:rPr>
      <w:t>3</w:t>
    </w:r>
    <w:r>
      <w:rPr>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5584C" w14:textId="77777777" w:rsidR="00BC1AAD" w:rsidRDefault="00BC1AAD">
      <w:pPr>
        <w:spacing w:after="0"/>
      </w:pPr>
      <w:r>
        <w:separator/>
      </w:r>
    </w:p>
  </w:footnote>
  <w:footnote w:type="continuationSeparator" w:id="0">
    <w:p w14:paraId="12229900" w14:textId="77777777" w:rsidR="00BC1AAD" w:rsidRDefault="00BC1A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044F9"/>
    <w:multiLevelType w:val="multilevel"/>
    <w:tmpl w:val="3844E3FA"/>
    <w:lvl w:ilvl="0">
      <w:start w:val="1"/>
      <w:numFmt w:val="decimal"/>
      <w:pStyle w:val="Heading1"/>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900"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22"/>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336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890" w:hanging="864"/>
      </w:pPr>
      <w:rPr>
        <w:rFonts w:hint="default"/>
      </w:rPr>
    </w:lvl>
    <w:lvl w:ilvl="4">
      <w:start w:val="1"/>
      <w:numFmt w:val="decimal"/>
      <w:pStyle w:val="Heading5"/>
      <w:lvlText w:val="%1.%2.%3.%4.%5"/>
      <w:lvlJc w:val="left"/>
      <w:pPr>
        <w:tabs>
          <w:tab w:val="num" w:pos="1890"/>
        </w:tabs>
        <w:ind w:left="2970" w:hanging="1080"/>
      </w:pPr>
      <w:rPr>
        <w:rFonts w:hint="default"/>
      </w:rPr>
    </w:lvl>
    <w:lvl w:ilvl="5">
      <w:start w:val="1"/>
      <w:numFmt w:val="lowerRoman"/>
      <w:lvlText w:val="(%6)"/>
      <w:lvlJc w:val="left"/>
      <w:pPr>
        <w:ind w:left="1890" w:hanging="360"/>
      </w:pPr>
      <w:rPr>
        <w:rFonts w:hint="default"/>
      </w:rPr>
    </w:lvl>
    <w:lvl w:ilvl="6">
      <w:start w:val="1"/>
      <w:numFmt w:val="decimal"/>
      <w:lvlText w:val="%7."/>
      <w:lvlJc w:val="left"/>
      <w:pPr>
        <w:ind w:left="2250" w:hanging="360"/>
      </w:pPr>
      <w:rPr>
        <w:rFonts w:hint="default"/>
      </w:rPr>
    </w:lvl>
    <w:lvl w:ilvl="7">
      <w:start w:val="1"/>
      <w:numFmt w:val="lowerLetter"/>
      <w:lvlText w:val="%8."/>
      <w:lvlJc w:val="left"/>
      <w:pPr>
        <w:ind w:left="2610" w:hanging="360"/>
      </w:pPr>
      <w:rPr>
        <w:rFonts w:hint="default"/>
      </w:rPr>
    </w:lvl>
    <w:lvl w:ilvl="8">
      <w:start w:val="1"/>
      <w:numFmt w:val="lowerRoman"/>
      <w:lvlText w:val="%9."/>
      <w:lvlJc w:val="left"/>
      <w:pPr>
        <w:ind w:left="2970" w:hanging="360"/>
      </w:pPr>
      <w:rPr>
        <w:rFonts w:hint="default"/>
      </w:rPr>
    </w:lvl>
  </w:abstractNum>
  <w:abstractNum w:abstractNumId="1" w15:restartNumberingAfterBreak="0">
    <w:nsid w:val="7B1A6048"/>
    <w:multiLevelType w:val="hybridMultilevel"/>
    <w:tmpl w:val="0B4496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2493472">
    <w:abstractNumId w:val="0"/>
  </w:num>
  <w:num w:numId="2" w16cid:durableId="1035958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7087566">
    <w:abstractNumId w:val="1"/>
  </w:num>
  <w:num w:numId="4" w16cid:durableId="421411581">
    <w:abstractNumId w:val="0"/>
  </w:num>
  <w:num w:numId="5" w16cid:durableId="159547107">
    <w:abstractNumId w:val="0"/>
  </w:num>
  <w:num w:numId="6" w16cid:durableId="322203524">
    <w:abstractNumId w:val="0"/>
  </w:num>
  <w:num w:numId="7" w16cid:durableId="1357579552">
    <w:abstractNumId w:val="0"/>
  </w:num>
  <w:num w:numId="8" w16cid:durableId="1081751455">
    <w:abstractNumId w:val="0"/>
  </w:num>
  <w:num w:numId="9" w16cid:durableId="2025089189">
    <w:abstractNumId w:val="0"/>
  </w:num>
  <w:num w:numId="10" w16cid:durableId="1219434251">
    <w:abstractNumId w:val="0"/>
  </w:num>
  <w:num w:numId="11" w16cid:durableId="637760691">
    <w:abstractNumId w:val="0"/>
  </w:num>
  <w:num w:numId="12" w16cid:durableId="1825269554">
    <w:abstractNumId w:val="0"/>
  </w:num>
  <w:num w:numId="13" w16cid:durableId="192615791">
    <w:abstractNumId w:val="0"/>
  </w:num>
  <w:num w:numId="14" w16cid:durableId="886717206">
    <w:abstractNumId w:val="0"/>
  </w:num>
  <w:num w:numId="15" w16cid:durableId="689257837">
    <w:abstractNumId w:val="0"/>
  </w:num>
  <w:num w:numId="16" w16cid:durableId="624849388">
    <w:abstractNumId w:val="0"/>
  </w:num>
  <w:num w:numId="17" w16cid:durableId="771899809">
    <w:abstractNumId w:val="0"/>
  </w:num>
  <w:num w:numId="18" w16cid:durableId="987855897">
    <w:abstractNumId w:val="0"/>
  </w:num>
  <w:num w:numId="19" w16cid:durableId="528765287">
    <w:abstractNumId w:val="0"/>
  </w:num>
  <w:num w:numId="20" w16cid:durableId="1121266069">
    <w:abstractNumId w:val="0"/>
  </w:num>
  <w:num w:numId="21" w16cid:durableId="282274503">
    <w:abstractNumId w:val="0"/>
  </w:num>
  <w:num w:numId="22" w16cid:durableId="1669363277">
    <w:abstractNumId w:val="0"/>
  </w:num>
  <w:num w:numId="23" w16cid:durableId="186523630">
    <w:abstractNumId w:val="0"/>
  </w:num>
  <w:num w:numId="24" w16cid:durableId="431367140">
    <w:abstractNumId w:val="0"/>
  </w:num>
  <w:num w:numId="25" w16cid:durableId="291402329">
    <w:abstractNumId w:val="0"/>
  </w:num>
  <w:num w:numId="26" w16cid:durableId="58090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2F"/>
    <w:rsid w:val="00080AF1"/>
    <w:rsid w:val="000A1D86"/>
    <w:rsid w:val="001046B9"/>
    <w:rsid w:val="00154694"/>
    <w:rsid w:val="00162C8D"/>
    <w:rsid w:val="001D3CF0"/>
    <w:rsid w:val="001E63A2"/>
    <w:rsid w:val="001F4F48"/>
    <w:rsid w:val="00287654"/>
    <w:rsid w:val="002D5B88"/>
    <w:rsid w:val="00311683"/>
    <w:rsid w:val="003406FA"/>
    <w:rsid w:val="00555A55"/>
    <w:rsid w:val="0057332D"/>
    <w:rsid w:val="005D25B9"/>
    <w:rsid w:val="006213F8"/>
    <w:rsid w:val="006313B1"/>
    <w:rsid w:val="006D3234"/>
    <w:rsid w:val="00747A2F"/>
    <w:rsid w:val="007834A7"/>
    <w:rsid w:val="008915C7"/>
    <w:rsid w:val="00967516"/>
    <w:rsid w:val="00970D58"/>
    <w:rsid w:val="00BC1AAD"/>
    <w:rsid w:val="00C958D5"/>
    <w:rsid w:val="00CB79AE"/>
    <w:rsid w:val="00CE160E"/>
    <w:rsid w:val="00D60DEA"/>
    <w:rsid w:val="00DD1A77"/>
    <w:rsid w:val="00F061E7"/>
    <w:rsid w:val="00F85325"/>
    <w:rsid w:val="00FE7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8BCC"/>
  <w15:chartTrackingRefBased/>
  <w15:docId w15:val="{7FDFD8B3-24AB-4115-9A82-0326273D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A2F"/>
    <w:pPr>
      <w:spacing w:after="240"/>
    </w:pPr>
    <w:rPr>
      <w:rFonts w:ascii="Calibri" w:hAnsi="Calibri"/>
    </w:rPr>
  </w:style>
  <w:style w:type="paragraph" w:styleId="Heading1">
    <w:name w:val="heading 1"/>
    <w:basedOn w:val="Normal"/>
    <w:link w:val="Heading1Char"/>
    <w:uiPriority w:val="9"/>
    <w:qFormat/>
    <w:rsid w:val="00747A2F"/>
    <w:pPr>
      <w:keepNext/>
      <w:keepLines/>
      <w:numPr>
        <w:numId w:val="1"/>
      </w:numPr>
      <w:tabs>
        <w:tab w:val="left" w:pos="360"/>
      </w:tabs>
      <w:spacing w:after="0"/>
      <w:outlineLvl w:val="0"/>
    </w:pPr>
    <w:rPr>
      <w:rFonts w:eastAsiaTheme="majorEastAsia" w:cstheme="majorBidi"/>
      <w:b/>
      <w:szCs w:val="32"/>
    </w:rPr>
  </w:style>
  <w:style w:type="paragraph" w:styleId="Heading2">
    <w:name w:val="heading 2"/>
    <w:basedOn w:val="Normal"/>
    <w:link w:val="Heading2Char"/>
    <w:uiPriority w:val="9"/>
    <w:qFormat/>
    <w:rsid w:val="00747A2F"/>
    <w:pPr>
      <w:numPr>
        <w:ilvl w:val="1"/>
        <w:numId w:val="1"/>
      </w:numPr>
      <w:tabs>
        <w:tab w:val="left" w:pos="900"/>
      </w:tabs>
      <w:spacing w:before="240"/>
      <w:outlineLvl w:val="1"/>
    </w:pPr>
    <w:rPr>
      <w:rFonts w:eastAsiaTheme="majorEastAsia" w:cstheme="majorBidi"/>
      <w:szCs w:val="26"/>
    </w:rPr>
  </w:style>
  <w:style w:type="paragraph" w:styleId="Heading3">
    <w:name w:val="heading 3"/>
    <w:basedOn w:val="Normal"/>
    <w:link w:val="Heading3Char"/>
    <w:uiPriority w:val="9"/>
    <w:qFormat/>
    <w:rsid w:val="00747A2F"/>
    <w:pPr>
      <w:numPr>
        <w:ilvl w:val="2"/>
        <w:numId w:val="1"/>
      </w:numPr>
      <w:tabs>
        <w:tab w:val="left" w:pos="1620"/>
      </w:tabs>
      <w:spacing w:before="240"/>
      <w:outlineLvl w:val="2"/>
    </w:pPr>
    <w:rPr>
      <w:rFonts w:eastAsiaTheme="majorEastAsia" w:cstheme="majorBidi"/>
      <w:szCs w:val="24"/>
    </w:rPr>
  </w:style>
  <w:style w:type="paragraph" w:styleId="Heading4">
    <w:name w:val="heading 4"/>
    <w:basedOn w:val="Normal"/>
    <w:link w:val="Heading4Char"/>
    <w:uiPriority w:val="9"/>
    <w:qFormat/>
    <w:rsid w:val="00747A2F"/>
    <w:pPr>
      <w:numPr>
        <w:ilvl w:val="3"/>
        <w:numId w:val="1"/>
      </w:numPr>
      <w:tabs>
        <w:tab w:val="right" w:pos="3780"/>
      </w:tabs>
      <w:outlineLvl w:val="3"/>
    </w:pPr>
    <w:rPr>
      <w:rFonts w:eastAsiaTheme="majorEastAsia" w:cstheme="majorBidi"/>
      <w:iCs/>
    </w:rPr>
  </w:style>
  <w:style w:type="paragraph" w:styleId="Heading5">
    <w:name w:val="heading 5"/>
    <w:basedOn w:val="Normal"/>
    <w:link w:val="Heading5Char"/>
    <w:uiPriority w:val="9"/>
    <w:qFormat/>
    <w:rsid w:val="00747A2F"/>
    <w:pPr>
      <w:numPr>
        <w:ilvl w:val="4"/>
        <w:numId w:val="1"/>
      </w:numPr>
      <w:tabs>
        <w:tab w:val="left" w:pos="3420"/>
      </w:tabs>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A2F"/>
    <w:rPr>
      <w:rFonts w:ascii="Calibri" w:eastAsiaTheme="majorEastAsia" w:hAnsi="Calibri" w:cstheme="majorBidi"/>
      <w:b/>
      <w:szCs w:val="32"/>
    </w:rPr>
  </w:style>
  <w:style w:type="character" w:customStyle="1" w:styleId="Heading2Char">
    <w:name w:val="Heading 2 Char"/>
    <w:basedOn w:val="DefaultParagraphFont"/>
    <w:link w:val="Heading2"/>
    <w:uiPriority w:val="9"/>
    <w:rsid w:val="00747A2F"/>
    <w:rPr>
      <w:rFonts w:ascii="Calibri" w:eastAsiaTheme="majorEastAsia" w:hAnsi="Calibri" w:cstheme="majorBidi"/>
      <w:szCs w:val="26"/>
    </w:rPr>
  </w:style>
  <w:style w:type="character" w:customStyle="1" w:styleId="Heading3Char">
    <w:name w:val="Heading 3 Char"/>
    <w:basedOn w:val="DefaultParagraphFont"/>
    <w:link w:val="Heading3"/>
    <w:uiPriority w:val="9"/>
    <w:rsid w:val="00747A2F"/>
    <w:rPr>
      <w:rFonts w:ascii="Calibri" w:eastAsiaTheme="majorEastAsia" w:hAnsi="Calibri" w:cstheme="majorBidi"/>
      <w:szCs w:val="24"/>
    </w:rPr>
  </w:style>
  <w:style w:type="character" w:customStyle="1" w:styleId="Heading4Char">
    <w:name w:val="Heading 4 Char"/>
    <w:basedOn w:val="DefaultParagraphFont"/>
    <w:link w:val="Heading4"/>
    <w:uiPriority w:val="9"/>
    <w:rsid w:val="00747A2F"/>
    <w:rPr>
      <w:rFonts w:ascii="Calibri" w:eastAsiaTheme="majorEastAsia" w:hAnsi="Calibri" w:cstheme="majorBidi"/>
      <w:iCs/>
    </w:rPr>
  </w:style>
  <w:style w:type="character" w:customStyle="1" w:styleId="Heading5Char">
    <w:name w:val="Heading 5 Char"/>
    <w:basedOn w:val="DefaultParagraphFont"/>
    <w:link w:val="Heading5"/>
    <w:uiPriority w:val="9"/>
    <w:rsid w:val="00747A2F"/>
    <w:rPr>
      <w:rFonts w:ascii="Calibri" w:eastAsiaTheme="majorEastAsia" w:hAnsi="Calibri" w:cstheme="majorBidi"/>
    </w:rPr>
  </w:style>
  <w:style w:type="paragraph" w:styleId="Title">
    <w:name w:val="Title"/>
    <w:basedOn w:val="Normal"/>
    <w:next w:val="Normal"/>
    <w:link w:val="TitleChar"/>
    <w:qFormat/>
    <w:rsid w:val="00747A2F"/>
    <w:pPr>
      <w:keepNext/>
      <w:jc w:val="center"/>
    </w:pPr>
    <w:rPr>
      <w:b/>
    </w:rPr>
  </w:style>
  <w:style w:type="character" w:customStyle="1" w:styleId="TitleChar">
    <w:name w:val="Title Char"/>
    <w:basedOn w:val="DefaultParagraphFont"/>
    <w:link w:val="Title"/>
    <w:rsid w:val="00747A2F"/>
    <w:rPr>
      <w:rFonts w:ascii="Calibri" w:hAnsi="Calibri"/>
      <w:b/>
    </w:rPr>
  </w:style>
  <w:style w:type="paragraph" w:styleId="NoSpacing">
    <w:name w:val="No Spacing"/>
    <w:uiPriority w:val="1"/>
    <w:qFormat/>
    <w:rsid w:val="00747A2F"/>
    <w:rPr>
      <w:rFonts w:ascii="Calibri" w:hAnsi="Calibri"/>
    </w:rPr>
  </w:style>
  <w:style w:type="paragraph" w:styleId="BodyText">
    <w:name w:val="Body Text"/>
    <w:basedOn w:val="Normal"/>
    <w:link w:val="BodyTextChar"/>
    <w:qFormat/>
    <w:rsid w:val="00747A2F"/>
    <w:rPr>
      <w:rFonts w:asciiTheme="minorHAnsi" w:hAnsiTheme="minorHAnsi"/>
      <w:szCs w:val="24"/>
    </w:rPr>
  </w:style>
  <w:style w:type="character" w:customStyle="1" w:styleId="BodyTextChar">
    <w:name w:val="Body Text Char"/>
    <w:basedOn w:val="DefaultParagraphFont"/>
    <w:link w:val="BodyText"/>
    <w:rsid w:val="00747A2F"/>
    <w:rPr>
      <w:szCs w:val="24"/>
    </w:rPr>
  </w:style>
  <w:style w:type="paragraph" w:styleId="Footer">
    <w:name w:val="footer"/>
    <w:basedOn w:val="Normal"/>
    <w:link w:val="FooterChar"/>
    <w:uiPriority w:val="99"/>
    <w:unhideWhenUsed/>
    <w:rsid w:val="00747A2F"/>
    <w:pPr>
      <w:tabs>
        <w:tab w:val="center" w:pos="4680"/>
        <w:tab w:val="right" w:pos="9360"/>
      </w:tabs>
      <w:spacing w:after="0"/>
    </w:pPr>
  </w:style>
  <w:style w:type="character" w:customStyle="1" w:styleId="FooterChar">
    <w:name w:val="Footer Char"/>
    <w:basedOn w:val="DefaultParagraphFont"/>
    <w:link w:val="Footer"/>
    <w:uiPriority w:val="99"/>
    <w:rsid w:val="00747A2F"/>
    <w:rPr>
      <w:rFonts w:ascii="Calibri" w:hAnsi="Calibri"/>
    </w:rPr>
  </w:style>
  <w:style w:type="paragraph" w:styleId="ListParagraph">
    <w:name w:val="List Paragraph"/>
    <w:basedOn w:val="Normal"/>
    <w:uiPriority w:val="34"/>
    <w:qFormat/>
    <w:rsid w:val="002D5B88"/>
    <w:pPr>
      <w:ind w:left="720"/>
      <w:contextualSpacing/>
    </w:pPr>
  </w:style>
  <w:style w:type="paragraph" w:styleId="Header">
    <w:name w:val="header"/>
    <w:basedOn w:val="Normal"/>
    <w:link w:val="HeaderChar"/>
    <w:uiPriority w:val="99"/>
    <w:unhideWhenUsed/>
    <w:rsid w:val="002D5B88"/>
    <w:pPr>
      <w:tabs>
        <w:tab w:val="center" w:pos="4680"/>
        <w:tab w:val="right" w:pos="9360"/>
      </w:tabs>
      <w:spacing w:after="0"/>
    </w:pPr>
  </w:style>
  <w:style w:type="character" w:customStyle="1" w:styleId="HeaderChar">
    <w:name w:val="Header Char"/>
    <w:basedOn w:val="DefaultParagraphFont"/>
    <w:link w:val="Header"/>
    <w:uiPriority w:val="99"/>
    <w:rsid w:val="002D5B88"/>
    <w:rPr>
      <w:rFonts w:ascii="Calibri" w:hAnsi="Calibri"/>
    </w:rPr>
  </w:style>
  <w:style w:type="paragraph" w:customStyle="1" w:styleId="Level1">
    <w:name w:val="Level 1"/>
    <w:basedOn w:val="Normal"/>
    <w:rsid w:val="00162C8D"/>
    <w:pPr>
      <w:spacing w:after="0"/>
    </w:pPr>
    <w:rPr>
      <w:rFonts w:ascii="Arial" w:hAnsi="Arial" w:cs="Arial"/>
      <w:sz w:val="20"/>
      <w:szCs w:val="20"/>
    </w:rPr>
  </w:style>
  <w:style w:type="character" w:styleId="Hyperlink">
    <w:name w:val="Hyperlink"/>
    <w:basedOn w:val="DefaultParagraphFont"/>
    <w:uiPriority w:val="99"/>
    <w:unhideWhenUsed/>
    <w:rsid w:val="00162C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PaZong (ADM)</dc:creator>
  <cp:keywords/>
  <dc:description/>
  <cp:lastModifiedBy>Haselman, Mark (ADM)</cp:lastModifiedBy>
  <cp:revision>2</cp:revision>
  <dcterms:created xsi:type="dcterms:W3CDTF">2025-11-18T15:26:00Z</dcterms:created>
  <dcterms:modified xsi:type="dcterms:W3CDTF">2025-11-18T15:26:00Z</dcterms:modified>
</cp:coreProperties>
</file>