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777C" w14:textId="37EA9E78" w:rsidR="00347602" w:rsidRDefault="00CE4D05" w:rsidP="00CE4D05">
      <w:pPr>
        <w:rPr>
          <w:rStyle w:val="normaltextrun"/>
          <w:b/>
          <w:bCs/>
        </w:rPr>
      </w:pPr>
      <w:r>
        <w:rPr>
          <w:rStyle w:val="normaltextrun"/>
          <w:b/>
          <w:bCs/>
          <w:noProof/>
        </w:rPr>
        <w:drawing>
          <wp:inline distT="0" distB="0" distL="0" distR="0" wp14:anchorId="7A7B423E" wp14:editId="7E296103">
            <wp:extent cx="2871470" cy="725170"/>
            <wp:effectExtent l="0" t="0" r="0" b="0"/>
            <wp:docPr id="868674055" name="Picture 1" descr="Minnesota Department of Administration Office of Grants Manage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674055" name="Picture 1" descr="Minnesota Department of Administration Office of Grants Management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3D64B7" w14:textId="0C17EE40" w:rsidR="00C156F6" w:rsidRPr="00C156F6" w:rsidRDefault="00C156F6" w:rsidP="000A738C">
      <w:pPr>
        <w:pStyle w:val="Heading1"/>
        <w:rPr>
          <w:rStyle w:val="normaltextrun"/>
          <w:b w:val="0"/>
          <w:bCs/>
        </w:rPr>
      </w:pPr>
      <w:r w:rsidRPr="00C156F6">
        <w:rPr>
          <w:rStyle w:val="normaltextrun"/>
          <w:bCs/>
        </w:rPr>
        <w:t>Tip Sheet – Internal Controls</w:t>
      </w:r>
    </w:p>
    <w:p w14:paraId="36CAA77C" w14:textId="734D2C59" w:rsidR="00EE0331" w:rsidRDefault="006C480F" w:rsidP="000A738C">
      <w:pPr>
        <w:pStyle w:val="BodyText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Adequate and effective i</w:t>
      </w:r>
      <w:r w:rsidR="00EE0331">
        <w:rPr>
          <w:rStyle w:val="normaltextrun"/>
          <w:rFonts w:ascii="Calibri" w:hAnsi="Calibri" w:cs="Calibri"/>
        </w:rPr>
        <w:t>nternal controls</w:t>
      </w:r>
      <w:r>
        <w:rPr>
          <w:rStyle w:val="normaltextrun"/>
          <w:rFonts w:ascii="Calibri" w:hAnsi="Calibri" w:cs="Calibri"/>
        </w:rPr>
        <w:t xml:space="preserve"> are necessary </w:t>
      </w:r>
      <w:r w:rsidR="00243776">
        <w:rPr>
          <w:rStyle w:val="normaltextrun"/>
          <w:rFonts w:ascii="Calibri" w:hAnsi="Calibri" w:cs="Calibri"/>
        </w:rPr>
        <w:t>to</w:t>
      </w:r>
      <w:r>
        <w:rPr>
          <w:rStyle w:val="normaltextrun"/>
          <w:rFonts w:ascii="Calibri" w:hAnsi="Calibri" w:cs="Calibri"/>
        </w:rPr>
        <w:t xml:space="preserve"> ensur</w:t>
      </w:r>
      <w:r w:rsidR="00243776">
        <w:rPr>
          <w:rStyle w:val="normaltextrun"/>
          <w:rFonts w:ascii="Calibri" w:hAnsi="Calibri" w:cs="Calibri"/>
        </w:rPr>
        <w:t>e</w:t>
      </w:r>
      <w:r>
        <w:rPr>
          <w:rStyle w:val="normaltextrun"/>
          <w:rFonts w:ascii="Calibri" w:hAnsi="Calibri" w:cs="Calibri"/>
        </w:rPr>
        <w:t xml:space="preserve"> accurate and timely expenditures </w:t>
      </w:r>
      <w:r w:rsidR="00661252">
        <w:rPr>
          <w:rStyle w:val="normaltextrun"/>
          <w:rFonts w:ascii="Calibri" w:hAnsi="Calibri" w:cs="Calibri"/>
        </w:rPr>
        <w:t xml:space="preserve">of grant dollars and reporting of grant outcomes. </w:t>
      </w:r>
      <w:r w:rsidR="00B7498C">
        <w:rPr>
          <w:rStyle w:val="normaltextrun"/>
          <w:rFonts w:ascii="Calibri" w:hAnsi="Calibri" w:cs="Calibri"/>
        </w:rPr>
        <w:t>Agencies</w:t>
      </w:r>
      <w:r w:rsidR="00E47ED8">
        <w:rPr>
          <w:rStyle w:val="normaltextrun"/>
          <w:rFonts w:ascii="Calibri" w:hAnsi="Calibri" w:cs="Calibri"/>
        </w:rPr>
        <w:t xml:space="preserve"> </w:t>
      </w:r>
      <w:r w:rsidR="00476AEF">
        <w:rPr>
          <w:rStyle w:val="normaltextrun"/>
          <w:rFonts w:ascii="Calibri" w:hAnsi="Calibri" w:cs="Calibri"/>
        </w:rPr>
        <w:t xml:space="preserve">need to </w:t>
      </w:r>
      <w:r w:rsidR="00E160F4">
        <w:rPr>
          <w:rStyle w:val="normaltextrun"/>
          <w:rFonts w:ascii="Calibri" w:hAnsi="Calibri" w:cs="Calibri"/>
        </w:rPr>
        <w:t>ensure that</w:t>
      </w:r>
      <w:r w:rsidR="007A057D">
        <w:rPr>
          <w:rStyle w:val="normaltextrun"/>
          <w:rFonts w:ascii="Calibri" w:hAnsi="Calibri" w:cs="Calibri"/>
        </w:rPr>
        <w:t xml:space="preserve"> potential</w:t>
      </w:r>
      <w:r w:rsidR="00E160F4">
        <w:rPr>
          <w:rStyle w:val="normaltextrun"/>
          <w:rFonts w:ascii="Calibri" w:hAnsi="Calibri" w:cs="Calibri"/>
        </w:rPr>
        <w:t xml:space="preserve"> grantees have sufficient internal controls to manage state taxpayer dollars</w:t>
      </w:r>
      <w:r w:rsidR="00AA6C36">
        <w:rPr>
          <w:rStyle w:val="normaltextrun"/>
          <w:rFonts w:ascii="Calibri" w:hAnsi="Calibri" w:cs="Calibri"/>
        </w:rPr>
        <w:t xml:space="preserve"> when performing </w:t>
      </w:r>
      <w:r w:rsidR="00AA6C36" w:rsidRPr="00253BB0">
        <w:t xml:space="preserve">the preaward risk assessment per </w:t>
      </w:r>
      <w:hyperlink r:id="rId11" w:history="1">
        <w:r w:rsidR="00253BB0" w:rsidRPr="000A738C">
          <w:rPr>
            <w:rStyle w:val="Hyperlink"/>
          </w:rPr>
          <w:t>OGM Policy 08-06: Preaward Risk Assessment of Potential Grantees</w:t>
        </w:r>
      </w:hyperlink>
      <w:r w:rsidR="00E160F4" w:rsidRPr="00253BB0">
        <w:t xml:space="preserve">. </w:t>
      </w:r>
      <w:r w:rsidR="00EB75A8" w:rsidRPr="00253BB0">
        <w:t>Below are</w:t>
      </w:r>
      <w:r w:rsidR="00EB75A8">
        <w:rPr>
          <w:rStyle w:val="normaltextrun"/>
          <w:rFonts w:ascii="Calibri" w:hAnsi="Calibri" w:cs="Calibri"/>
        </w:rPr>
        <w:t xml:space="preserve"> some of the major </w:t>
      </w:r>
      <w:r w:rsidR="00B16294">
        <w:rPr>
          <w:rStyle w:val="normaltextrun"/>
          <w:rFonts w:ascii="Calibri" w:hAnsi="Calibri" w:cs="Calibri"/>
        </w:rPr>
        <w:t>aspects</w:t>
      </w:r>
      <w:r w:rsidR="00EB75A8">
        <w:rPr>
          <w:rStyle w:val="normaltextrun"/>
          <w:rFonts w:ascii="Calibri" w:hAnsi="Calibri" w:cs="Calibri"/>
        </w:rPr>
        <w:t xml:space="preserve"> of internal controls that agencies should </w:t>
      </w:r>
      <w:r w:rsidR="00AA6C36">
        <w:rPr>
          <w:rStyle w:val="normaltextrun"/>
          <w:rFonts w:ascii="Calibri" w:hAnsi="Calibri" w:cs="Calibri"/>
        </w:rPr>
        <w:t xml:space="preserve">verify that </w:t>
      </w:r>
      <w:r w:rsidR="000619BB">
        <w:rPr>
          <w:rStyle w:val="normaltextrun"/>
          <w:rFonts w:ascii="Calibri" w:hAnsi="Calibri" w:cs="Calibri"/>
        </w:rPr>
        <w:t>each</w:t>
      </w:r>
      <w:r w:rsidR="00AA6C36">
        <w:rPr>
          <w:rStyle w:val="normaltextrun"/>
          <w:rFonts w:ascii="Calibri" w:hAnsi="Calibri" w:cs="Calibri"/>
        </w:rPr>
        <w:t xml:space="preserve"> grantee has in place</w:t>
      </w:r>
      <w:r w:rsidR="00545BC1">
        <w:rPr>
          <w:rStyle w:val="normaltextrun"/>
          <w:rFonts w:ascii="Calibri" w:hAnsi="Calibri" w:cs="Calibri"/>
        </w:rPr>
        <w:t xml:space="preserve">, with consideration of </w:t>
      </w:r>
      <w:r w:rsidR="00B83E13">
        <w:rPr>
          <w:rStyle w:val="normaltextrun"/>
          <w:rFonts w:ascii="Calibri" w:hAnsi="Calibri" w:cs="Calibri"/>
        </w:rPr>
        <w:t xml:space="preserve">the specific requirements of </w:t>
      </w:r>
      <w:r w:rsidR="000619BB">
        <w:rPr>
          <w:rStyle w:val="normaltextrun"/>
          <w:rFonts w:ascii="Calibri" w:hAnsi="Calibri" w:cs="Calibri"/>
        </w:rPr>
        <w:t xml:space="preserve">administering </w:t>
      </w:r>
      <w:r w:rsidR="00B83E13">
        <w:rPr>
          <w:rStyle w:val="normaltextrun"/>
          <w:rFonts w:ascii="Calibri" w:hAnsi="Calibri" w:cs="Calibri"/>
        </w:rPr>
        <w:t>the grant.</w:t>
      </w:r>
    </w:p>
    <w:p w14:paraId="4338762E" w14:textId="61E756E1" w:rsidR="00F11A51" w:rsidRDefault="00F11A51" w:rsidP="00F11A51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45BC1">
        <w:rPr>
          <w:rStyle w:val="normaltextrun"/>
          <w:rFonts w:ascii="Calibri" w:hAnsi="Calibri" w:cs="Calibri"/>
          <w:b/>
          <w:bCs/>
          <w:sz w:val="22"/>
          <w:szCs w:val="22"/>
        </w:rPr>
        <w:t>Formal Written Policies and Procedures</w:t>
      </w:r>
      <w:r w:rsidR="00B83E13">
        <w:rPr>
          <w:rStyle w:val="normaltextrun"/>
          <w:rFonts w:ascii="Calibri" w:hAnsi="Calibri" w:cs="Calibri"/>
          <w:sz w:val="22"/>
          <w:szCs w:val="22"/>
        </w:rPr>
        <w:t xml:space="preserve">. Documented policies and procedures are a key </w:t>
      </w:r>
      <w:r w:rsidR="000619BB">
        <w:rPr>
          <w:rStyle w:val="normaltextrun"/>
          <w:rFonts w:ascii="Calibri" w:hAnsi="Calibri" w:cs="Calibri"/>
          <w:sz w:val="22"/>
          <w:szCs w:val="22"/>
        </w:rPr>
        <w:t>aspect</w:t>
      </w:r>
      <w:r w:rsidR="00B83E13">
        <w:rPr>
          <w:rStyle w:val="normaltextrun"/>
          <w:rFonts w:ascii="Calibri" w:hAnsi="Calibri" w:cs="Calibri"/>
          <w:sz w:val="22"/>
          <w:szCs w:val="22"/>
        </w:rPr>
        <w:t xml:space="preserve"> of </w:t>
      </w:r>
      <w:r w:rsidR="008860F5">
        <w:rPr>
          <w:rStyle w:val="normaltextrun"/>
          <w:rFonts w:ascii="Calibri" w:hAnsi="Calibri" w:cs="Calibri"/>
          <w:sz w:val="22"/>
          <w:szCs w:val="22"/>
        </w:rPr>
        <w:t xml:space="preserve">governance in a business. </w:t>
      </w:r>
      <w:r w:rsidR="00AD5E4B">
        <w:rPr>
          <w:rStyle w:val="normaltextrun"/>
          <w:rFonts w:ascii="Calibri" w:hAnsi="Calibri" w:cs="Calibri"/>
          <w:sz w:val="22"/>
          <w:szCs w:val="22"/>
        </w:rPr>
        <w:t xml:space="preserve">While agencies can </w:t>
      </w:r>
      <w:r w:rsidR="00A038FC">
        <w:rPr>
          <w:rStyle w:val="normaltextrun"/>
          <w:rFonts w:ascii="Calibri" w:hAnsi="Calibri" w:cs="Calibri"/>
          <w:sz w:val="22"/>
          <w:szCs w:val="22"/>
        </w:rPr>
        <w:t>verify</w:t>
      </w:r>
      <w:r w:rsidR="00AD5E4B">
        <w:rPr>
          <w:rStyle w:val="normaltextrun"/>
          <w:rFonts w:ascii="Calibri" w:hAnsi="Calibri" w:cs="Calibri"/>
          <w:sz w:val="22"/>
          <w:szCs w:val="22"/>
        </w:rPr>
        <w:t xml:space="preserve"> the</w:t>
      </w:r>
      <w:r w:rsidR="008F0AEF">
        <w:rPr>
          <w:rStyle w:val="normaltextrun"/>
          <w:rFonts w:ascii="Calibri" w:hAnsi="Calibri" w:cs="Calibri"/>
          <w:sz w:val="22"/>
          <w:szCs w:val="22"/>
        </w:rPr>
        <w:t>se</w:t>
      </w:r>
      <w:r w:rsidR="00AD5E4B">
        <w:rPr>
          <w:rStyle w:val="normaltextrun"/>
          <w:rFonts w:ascii="Calibri" w:hAnsi="Calibri" w:cs="Calibri"/>
          <w:sz w:val="22"/>
          <w:szCs w:val="22"/>
        </w:rPr>
        <w:t xml:space="preserve"> are being followed during monitoring visits and through review of reimbursement requests or financial </w:t>
      </w:r>
      <w:r w:rsidR="00BC4D06">
        <w:rPr>
          <w:rStyle w:val="normaltextrun"/>
          <w:rFonts w:ascii="Calibri" w:hAnsi="Calibri" w:cs="Calibri"/>
          <w:sz w:val="22"/>
          <w:szCs w:val="22"/>
        </w:rPr>
        <w:t>reconciliations</w:t>
      </w:r>
      <w:r w:rsidR="00AD5E4B">
        <w:rPr>
          <w:rStyle w:val="normaltextrun"/>
          <w:rFonts w:ascii="Calibri" w:hAnsi="Calibri" w:cs="Calibri"/>
          <w:sz w:val="22"/>
          <w:szCs w:val="22"/>
        </w:rPr>
        <w:t>,</w:t>
      </w:r>
      <w:r w:rsidR="00BC4D06">
        <w:rPr>
          <w:rStyle w:val="normaltextrun"/>
          <w:rFonts w:ascii="Calibri" w:hAnsi="Calibri" w:cs="Calibri"/>
          <w:sz w:val="22"/>
          <w:szCs w:val="22"/>
        </w:rPr>
        <w:t xml:space="preserve"> they should </w:t>
      </w:r>
      <w:r w:rsidR="008F0AEF">
        <w:rPr>
          <w:rStyle w:val="normaltextrun"/>
          <w:rFonts w:ascii="Calibri" w:hAnsi="Calibri" w:cs="Calibri"/>
          <w:sz w:val="22"/>
          <w:szCs w:val="22"/>
        </w:rPr>
        <w:t>confirm</w:t>
      </w:r>
      <w:r w:rsidR="00BC4D06">
        <w:rPr>
          <w:rStyle w:val="normaltextrun"/>
          <w:rFonts w:ascii="Calibri" w:hAnsi="Calibri" w:cs="Calibri"/>
          <w:sz w:val="22"/>
          <w:szCs w:val="22"/>
        </w:rPr>
        <w:t xml:space="preserve"> that</w:t>
      </w:r>
      <w:r w:rsidR="00A038FC">
        <w:rPr>
          <w:rStyle w:val="normaltextrun"/>
          <w:rFonts w:ascii="Calibri" w:hAnsi="Calibri" w:cs="Calibri"/>
          <w:sz w:val="22"/>
          <w:szCs w:val="22"/>
        </w:rPr>
        <w:t xml:space="preserve"> the grantee has </w:t>
      </w:r>
      <w:r w:rsidR="00BC4D06">
        <w:rPr>
          <w:rStyle w:val="normaltextrun"/>
          <w:rFonts w:ascii="Calibri" w:hAnsi="Calibri" w:cs="Calibri"/>
          <w:sz w:val="22"/>
          <w:szCs w:val="22"/>
        </w:rPr>
        <w:t>policies and procedures for the following</w:t>
      </w:r>
      <w:r w:rsidR="00B07CE8">
        <w:rPr>
          <w:rStyle w:val="normaltextrun"/>
          <w:rFonts w:ascii="Calibri" w:hAnsi="Calibri" w:cs="Calibri"/>
          <w:sz w:val="22"/>
          <w:szCs w:val="22"/>
        </w:rPr>
        <w:t>, as</w:t>
      </w:r>
      <w:r w:rsidR="00BC4D06">
        <w:rPr>
          <w:rStyle w:val="normaltextrun"/>
          <w:rFonts w:ascii="Calibri" w:hAnsi="Calibri" w:cs="Calibri"/>
          <w:sz w:val="22"/>
          <w:szCs w:val="22"/>
        </w:rPr>
        <w:t xml:space="preserve"> applicable to the grant requirements:</w:t>
      </w:r>
      <w:r w:rsidR="00AD5E4B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0F3CF28E" w14:textId="77777777" w:rsidR="000828BD" w:rsidRDefault="000828BD" w:rsidP="000828BD">
      <w:pPr>
        <w:pStyle w:val="paragraph"/>
        <w:numPr>
          <w:ilvl w:val="0"/>
          <w:numId w:val="18"/>
        </w:numPr>
        <w:textAlignment w:val="baseline"/>
        <w:rPr>
          <w:rStyle w:val="normaltextrun"/>
          <w:rFonts w:ascii="Calibri" w:hAnsi="Calibri" w:cs="Calibri"/>
          <w:sz w:val="22"/>
          <w:szCs w:val="22"/>
        </w:rPr>
        <w:sectPr w:rsidR="000828BD" w:rsidSect="00C85F46">
          <w:footerReference w:type="default" r:id="rId12"/>
          <w:pgSz w:w="12240" w:h="15840"/>
          <w:pgMar w:top="634" w:right="1080" w:bottom="1080" w:left="1080" w:header="720" w:footer="720" w:gutter="0"/>
          <w:cols w:space="720"/>
          <w:docGrid w:linePitch="360"/>
        </w:sectPr>
      </w:pPr>
    </w:p>
    <w:p w14:paraId="5334E7FC" w14:textId="77777777" w:rsidR="000828BD" w:rsidRDefault="000828BD" w:rsidP="000828BD">
      <w:pPr>
        <w:pStyle w:val="paragraph"/>
        <w:numPr>
          <w:ilvl w:val="0"/>
          <w:numId w:val="18"/>
        </w:numPr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828BD">
        <w:rPr>
          <w:rStyle w:val="normaltextrun"/>
          <w:rFonts w:ascii="Calibri" w:hAnsi="Calibri" w:cs="Calibri"/>
          <w:sz w:val="22"/>
          <w:szCs w:val="22"/>
        </w:rPr>
        <w:t>Accounting</w:t>
      </w:r>
    </w:p>
    <w:p w14:paraId="00D4979D" w14:textId="77777777" w:rsidR="000828BD" w:rsidRDefault="000828BD" w:rsidP="000828BD">
      <w:pPr>
        <w:pStyle w:val="paragraph"/>
        <w:numPr>
          <w:ilvl w:val="0"/>
          <w:numId w:val="18"/>
        </w:numPr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828BD">
        <w:rPr>
          <w:rStyle w:val="normaltextrun"/>
          <w:rFonts w:ascii="Calibri" w:hAnsi="Calibri" w:cs="Calibri"/>
          <w:sz w:val="22"/>
          <w:szCs w:val="22"/>
        </w:rPr>
        <w:t>Purchasing</w:t>
      </w:r>
    </w:p>
    <w:p w14:paraId="6F16A443" w14:textId="77777777" w:rsidR="000828BD" w:rsidRDefault="000828BD" w:rsidP="000828BD">
      <w:pPr>
        <w:pStyle w:val="paragraph"/>
        <w:numPr>
          <w:ilvl w:val="0"/>
          <w:numId w:val="18"/>
        </w:numPr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828BD">
        <w:rPr>
          <w:rStyle w:val="normaltextrun"/>
          <w:rFonts w:ascii="Calibri" w:hAnsi="Calibri" w:cs="Calibri"/>
          <w:sz w:val="22"/>
          <w:szCs w:val="22"/>
        </w:rPr>
        <w:t>Payroll</w:t>
      </w:r>
    </w:p>
    <w:p w14:paraId="45CEF681" w14:textId="77777777" w:rsidR="000828BD" w:rsidRDefault="000828BD" w:rsidP="000828BD">
      <w:pPr>
        <w:pStyle w:val="paragraph"/>
        <w:numPr>
          <w:ilvl w:val="0"/>
          <w:numId w:val="18"/>
        </w:numPr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828BD">
        <w:rPr>
          <w:rStyle w:val="normaltextrun"/>
          <w:rFonts w:ascii="Calibri" w:hAnsi="Calibri" w:cs="Calibri"/>
          <w:sz w:val="22"/>
          <w:szCs w:val="22"/>
        </w:rPr>
        <w:t>Contracting</w:t>
      </w:r>
    </w:p>
    <w:p w14:paraId="01AFD593" w14:textId="77777777" w:rsidR="000828BD" w:rsidRDefault="000828BD" w:rsidP="000828BD">
      <w:pPr>
        <w:pStyle w:val="paragraph"/>
        <w:numPr>
          <w:ilvl w:val="0"/>
          <w:numId w:val="18"/>
        </w:numPr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828BD">
        <w:rPr>
          <w:rStyle w:val="normaltextrun"/>
          <w:rFonts w:ascii="Calibri" w:hAnsi="Calibri" w:cs="Calibri"/>
          <w:sz w:val="22"/>
          <w:szCs w:val="22"/>
        </w:rPr>
        <w:t>Asset management</w:t>
      </w:r>
    </w:p>
    <w:p w14:paraId="661EA909" w14:textId="5895B0E3" w:rsidR="000828BD" w:rsidRPr="000828BD" w:rsidRDefault="000828BD" w:rsidP="000828BD">
      <w:pPr>
        <w:pStyle w:val="paragraph"/>
        <w:numPr>
          <w:ilvl w:val="0"/>
          <w:numId w:val="18"/>
        </w:numPr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828BD">
        <w:rPr>
          <w:rStyle w:val="normaltextrun"/>
          <w:rFonts w:ascii="Calibri" w:hAnsi="Calibri" w:cs="Calibri"/>
          <w:sz w:val="22"/>
          <w:szCs w:val="22"/>
        </w:rPr>
        <w:t>Conflict of interest</w:t>
      </w:r>
    </w:p>
    <w:p w14:paraId="3031DDDF" w14:textId="77777777" w:rsidR="000828BD" w:rsidRDefault="000828BD" w:rsidP="00590EDE">
      <w:pPr>
        <w:pStyle w:val="paragrap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  <w:sectPr w:rsidR="000828BD" w:rsidSect="000828BD">
          <w:type w:val="continuous"/>
          <w:pgSz w:w="12240" w:h="15840"/>
          <w:pgMar w:top="634" w:right="1080" w:bottom="1080" w:left="1080" w:header="720" w:footer="720" w:gutter="0"/>
          <w:cols w:num="2" w:space="720"/>
          <w:docGrid w:linePitch="360"/>
        </w:sectPr>
      </w:pPr>
    </w:p>
    <w:p w14:paraId="6D5A7193" w14:textId="76D78765" w:rsidR="00590EDE" w:rsidRDefault="0029140C" w:rsidP="00590EDE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353D36">
        <w:rPr>
          <w:rStyle w:val="normaltextrun"/>
          <w:rFonts w:ascii="Calibri" w:hAnsi="Calibri" w:cs="Calibri"/>
          <w:b/>
          <w:bCs/>
          <w:sz w:val="22"/>
          <w:szCs w:val="22"/>
        </w:rPr>
        <w:t>Financial Controls</w:t>
      </w:r>
      <w:r w:rsidR="005152F3">
        <w:rPr>
          <w:rStyle w:val="normaltextrun"/>
          <w:rFonts w:ascii="Calibri" w:hAnsi="Calibri" w:cs="Calibri"/>
          <w:sz w:val="22"/>
          <w:szCs w:val="22"/>
        </w:rPr>
        <w:t xml:space="preserve">. It is important that </w:t>
      </w:r>
      <w:r w:rsidR="007A057D">
        <w:rPr>
          <w:rStyle w:val="normaltextrun"/>
          <w:rFonts w:ascii="Calibri" w:hAnsi="Calibri" w:cs="Calibri"/>
          <w:sz w:val="22"/>
          <w:szCs w:val="22"/>
        </w:rPr>
        <w:t>a</w:t>
      </w:r>
      <w:r w:rsidR="005152F3">
        <w:rPr>
          <w:rStyle w:val="normaltextrun"/>
          <w:rFonts w:ascii="Calibri" w:hAnsi="Calibri" w:cs="Calibri"/>
          <w:sz w:val="22"/>
          <w:szCs w:val="22"/>
        </w:rPr>
        <w:t xml:space="preserve"> grantee have some system in place to track the expenditures that are being charged to the grant</w:t>
      </w:r>
      <w:r w:rsidR="00295A9B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590EDE">
        <w:rPr>
          <w:rStyle w:val="normaltextrun"/>
          <w:rFonts w:ascii="Calibri" w:hAnsi="Calibri" w:cs="Calibri"/>
          <w:sz w:val="22"/>
          <w:szCs w:val="22"/>
        </w:rPr>
        <w:t>Grantees that have multiple funding sources should have a system that is capable of tracking which expenditures are charged to each source. Time studies or a payroll system that tracks funding sources might also be necessary to appropriately charge payroll to multiple sources.</w:t>
      </w:r>
    </w:p>
    <w:p w14:paraId="1EE30C82" w14:textId="2384ED20" w:rsidR="00CC2C77" w:rsidRDefault="00590EDE" w:rsidP="00F11A51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</w:t>
      </w:r>
      <w:r w:rsidR="005152F3">
        <w:rPr>
          <w:rStyle w:val="normaltextrun"/>
          <w:rFonts w:ascii="Calibri" w:hAnsi="Calibri" w:cs="Calibri"/>
          <w:sz w:val="22"/>
          <w:szCs w:val="22"/>
        </w:rPr>
        <w:t>deally</w:t>
      </w:r>
      <w:r w:rsidR="00B7756F">
        <w:rPr>
          <w:rStyle w:val="normaltextrun"/>
          <w:rFonts w:ascii="Calibri" w:hAnsi="Calibri" w:cs="Calibri"/>
          <w:sz w:val="22"/>
          <w:szCs w:val="22"/>
        </w:rPr>
        <w:t>,</w:t>
      </w:r>
      <w:r w:rsidR="005152F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7242F">
        <w:rPr>
          <w:rStyle w:val="normaltextrun"/>
          <w:rFonts w:ascii="Calibri" w:hAnsi="Calibri" w:cs="Calibri"/>
          <w:sz w:val="22"/>
          <w:szCs w:val="22"/>
        </w:rPr>
        <w:t>controls</w:t>
      </w:r>
      <w:r w:rsidR="00604BD9">
        <w:rPr>
          <w:rStyle w:val="normaltextrun"/>
          <w:rFonts w:ascii="Calibri" w:hAnsi="Calibri" w:cs="Calibri"/>
          <w:sz w:val="22"/>
          <w:szCs w:val="22"/>
        </w:rPr>
        <w:t xml:space="preserve"> are in place</w:t>
      </w:r>
      <w:r w:rsidR="0057242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152F3">
        <w:rPr>
          <w:rStyle w:val="normaltextrun"/>
          <w:rFonts w:ascii="Calibri" w:hAnsi="Calibri" w:cs="Calibri"/>
          <w:sz w:val="22"/>
          <w:szCs w:val="22"/>
        </w:rPr>
        <w:t xml:space="preserve">with segregation of duties </w:t>
      </w:r>
      <w:r w:rsidR="007C1F2A">
        <w:rPr>
          <w:rStyle w:val="normaltextrun"/>
          <w:rFonts w:ascii="Calibri" w:hAnsi="Calibri" w:cs="Calibri"/>
          <w:sz w:val="22"/>
          <w:szCs w:val="22"/>
        </w:rPr>
        <w:t xml:space="preserve">between </w:t>
      </w:r>
      <w:r w:rsidR="004359E8">
        <w:rPr>
          <w:rStyle w:val="normaltextrun"/>
          <w:rFonts w:ascii="Calibri" w:hAnsi="Calibri" w:cs="Calibri"/>
          <w:sz w:val="22"/>
          <w:szCs w:val="22"/>
        </w:rPr>
        <w:t>recording</w:t>
      </w:r>
      <w:r w:rsidR="00FB0874">
        <w:rPr>
          <w:rStyle w:val="normaltextrun"/>
          <w:rFonts w:ascii="Calibri" w:hAnsi="Calibri" w:cs="Calibri"/>
          <w:sz w:val="22"/>
          <w:szCs w:val="22"/>
        </w:rPr>
        <w:t xml:space="preserve"> transaction</w:t>
      </w:r>
      <w:r w:rsidR="00BA637D">
        <w:rPr>
          <w:rStyle w:val="normaltextrun"/>
          <w:rFonts w:ascii="Calibri" w:hAnsi="Calibri" w:cs="Calibri"/>
          <w:sz w:val="22"/>
          <w:szCs w:val="22"/>
        </w:rPr>
        <w:t>s</w:t>
      </w:r>
      <w:r w:rsidR="00FB0874">
        <w:rPr>
          <w:rStyle w:val="normaltextrun"/>
          <w:rFonts w:ascii="Calibri" w:hAnsi="Calibri" w:cs="Calibri"/>
          <w:sz w:val="22"/>
          <w:szCs w:val="22"/>
        </w:rPr>
        <w:t>, authorizing transactions</w:t>
      </w:r>
      <w:r w:rsidR="007C1F2A">
        <w:rPr>
          <w:rStyle w:val="normaltextrun"/>
          <w:rFonts w:ascii="Calibri" w:hAnsi="Calibri" w:cs="Calibri"/>
          <w:sz w:val="22"/>
          <w:szCs w:val="22"/>
        </w:rPr>
        <w:t xml:space="preserve">, and </w:t>
      </w:r>
      <w:r w:rsidR="00BA637D">
        <w:rPr>
          <w:rStyle w:val="normaltextrun"/>
          <w:rFonts w:ascii="Calibri" w:hAnsi="Calibri" w:cs="Calibri"/>
          <w:sz w:val="22"/>
          <w:szCs w:val="22"/>
        </w:rPr>
        <w:t>issuance of payments.</w:t>
      </w:r>
      <w:r w:rsidR="007C1F2A">
        <w:rPr>
          <w:rStyle w:val="normaltextrun"/>
          <w:rFonts w:ascii="Calibri" w:hAnsi="Calibri" w:cs="Calibri"/>
          <w:sz w:val="22"/>
          <w:szCs w:val="22"/>
        </w:rPr>
        <w:t xml:space="preserve"> Supervisory review and approval </w:t>
      </w:r>
      <w:r w:rsidR="0079345E">
        <w:rPr>
          <w:rStyle w:val="normaltextrun"/>
          <w:rFonts w:ascii="Calibri" w:hAnsi="Calibri" w:cs="Calibri"/>
          <w:sz w:val="22"/>
          <w:szCs w:val="22"/>
        </w:rPr>
        <w:t xml:space="preserve">over purchases and timecards is a typical control to ensure accuracy </w:t>
      </w:r>
      <w:r w:rsidR="00F649D7">
        <w:rPr>
          <w:rStyle w:val="normaltextrun"/>
          <w:rFonts w:ascii="Calibri" w:hAnsi="Calibri" w:cs="Calibri"/>
          <w:sz w:val="22"/>
          <w:szCs w:val="22"/>
        </w:rPr>
        <w:t xml:space="preserve">and </w:t>
      </w:r>
      <w:r w:rsidR="00A406E3">
        <w:rPr>
          <w:rStyle w:val="normaltextrun"/>
          <w:rFonts w:ascii="Calibri" w:hAnsi="Calibri" w:cs="Calibri"/>
          <w:sz w:val="22"/>
          <w:szCs w:val="22"/>
        </w:rPr>
        <w:t xml:space="preserve">compliance with requirements. </w:t>
      </w:r>
      <w:r w:rsidR="004630B3">
        <w:rPr>
          <w:rStyle w:val="normaltextrun"/>
          <w:rFonts w:ascii="Calibri" w:hAnsi="Calibri" w:cs="Calibri"/>
          <w:sz w:val="22"/>
          <w:szCs w:val="22"/>
        </w:rPr>
        <w:t>G</w:t>
      </w:r>
      <w:r w:rsidR="00A406E3">
        <w:rPr>
          <w:rStyle w:val="normaltextrun"/>
          <w:rFonts w:ascii="Calibri" w:hAnsi="Calibri" w:cs="Calibri"/>
          <w:sz w:val="22"/>
          <w:szCs w:val="22"/>
        </w:rPr>
        <w:t xml:space="preserve">rantees </w:t>
      </w:r>
      <w:r w:rsidR="004630B3">
        <w:rPr>
          <w:rStyle w:val="normaltextrun"/>
          <w:rFonts w:ascii="Calibri" w:hAnsi="Calibri" w:cs="Calibri"/>
          <w:sz w:val="22"/>
          <w:szCs w:val="22"/>
        </w:rPr>
        <w:t>with</w:t>
      </w:r>
      <w:r w:rsidR="00A406E3">
        <w:rPr>
          <w:rStyle w:val="normaltextrun"/>
          <w:rFonts w:ascii="Calibri" w:hAnsi="Calibri" w:cs="Calibri"/>
          <w:sz w:val="22"/>
          <w:szCs w:val="22"/>
        </w:rPr>
        <w:t xml:space="preserve"> a limited number of staff will have an executive officer or board review </w:t>
      </w:r>
      <w:r w:rsidR="00353D36">
        <w:rPr>
          <w:rStyle w:val="normaltextrun"/>
          <w:rFonts w:ascii="Calibri" w:hAnsi="Calibri" w:cs="Calibri"/>
          <w:sz w:val="22"/>
          <w:szCs w:val="22"/>
        </w:rPr>
        <w:t>purchases and payroll monthly.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E25A7D">
        <w:rPr>
          <w:rStyle w:val="normaltextrun"/>
          <w:rFonts w:ascii="Calibri" w:hAnsi="Calibri" w:cs="Calibri"/>
          <w:sz w:val="22"/>
          <w:szCs w:val="22"/>
        </w:rPr>
        <w:t>Reconciliations</w:t>
      </w:r>
      <w:r w:rsidR="00C86EBC">
        <w:rPr>
          <w:rStyle w:val="normaltextrun"/>
          <w:rFonts w:ascii="Calibri" w:hAnsi="Calibri" w:cs="Calibri"/>
          <w:sz w:val="22"/>
          <w:szCs w:val="22"/>
        </w:rPr>
        <w:t>,</w:t>
      </w:r>
      <w:r w:rsidR="009A48B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4630B3">
        <w:rPr>
          <w:rStyle w:val="normaltextrun"/>
          <w:rFonts w:ascii="Calibri" w:hAnsi="Calibri" w:cs="Calibri"/>
          <w:sz w:val="22"/>
          <w:szCs w:val="22"/>
        </w:rPr>
        <w:t>performed by someone outside of the purchasing process</w:t>
      </w:r>
      <w:r w:rsidR="00F078A9">
        <w:rPr>
          <w:rStyle w:val="normaltextrun"/>
          <w:rFonts w:ascii="Calibri" w:hAnsi="Calibri" w:cs="Calibri"/>
          <w:sz w:val="22"/>
          <w:szCs w:val="22"/>
        </w:rPr>
        <w:t>,</w:t>
      </w:r>
      <w:r w:rsidR="00C86EBC">
        <w:rPr>
          <w:rStyle w:val="normaltextrun"/>
          <w:rFonts w:ascii="Calibri" w:hAnsi="Calibri" w:cs="Calibri"/>
          <w:sz w:val="22"/>
          <w:szCs w:val="22"/>
        </w:rPr>
        <w:t xml:space="preserve"> between</w:t>
      </w:r>
      <w:r w:rsidR="009A48BA">
        <w:rPr>
          <w:rStyle w:val="normaltextrun"/>
          <w:rFonts w:ascii="Calibri" w:hAnsi="Calibri" w:cs="Calibri"/>
          <w:sz w:val="22"/>
          <w:szCs w:val="22"/>
        </w:rPr>
        <w:t xml:space="preserve"> systems </w:t>
      </w:r>
      <w:r w:rsidR="00C86EBC">
        <w:rPr>
          <w:rStyle w:val="normaltextrun"/>
          <w:rFonts w:ascii="Calibri" w:hAnsi="Calibri" w:cs="Calibri"/>
          <w:sz w:val="22"/>
          <w:szCs w:val="22"/>
        </w:rPr>
        <w:t xml:space="preserve">compared </w:t>
      </w:r>
      <w:r w:rsidR="00E25A7D">
        <w:rPr>
          <w:rStyle w:val="normaltextrun"/>
          <w:rFonts w:ascii="Calibri" w:hAnsi="Calibri" w:cs="Calibri"/>
          <w:sz w:val="22"/>
          <w:szCs w:val="22"/>
        </w:rPr>
        <w:t>to the bank statements and invoices/receipts performed is another way to ensure segregation of duties.</w:t>
      </w:r>
      <w:r w:rsidR="00FD04B2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681A9D99" w14:textId="06FE7C7B" w:rsidR="00F11A51" w:rsidRDefault="00590EDE" w:rsidP="00F11A51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Security controls are also important to consider regarding a system. </w:t>
      </w:r>
      <w:r w:rsidR="000256B5">
        <w:rPr>
          <w:rStyle w:val="normaltextrun"/>
          <w:rFonts w:ascii="Calibri" w:hAnsi="Calibri" w:cs="Calibri"/>
          <w:sz w:val="22"/>
          <w:szCs w:val="22"/>
        </w:rPr>
        <w:t xml:space="preserve">An example of this is </w:t>
      </w:r>
      <w:r w:rsidR="005E7DAE">
        <w:rPr>
          <w:rStyle w:val="normaltextrun"/>
          <w:rFonts w:ascii="Calibri" w:hAnsi="Calibri" w:cs="Calibri"/>
          <w:sz w:val="22"/>
          <w:szCs w:val="22"/>
        </w:rPr>
        <w:t>requiring a</w:t>
      </w:r>
      <w:r w:rsidR="00FD04B2">
        <w:rPr>
          <w:rStyle w:val="normaltextrun"/>
          <w:rFonts w:ascii="Calibri" w:hAnsi="Calibri" w:cs="Calibri"/>
          <w:sz w:val="22"/>
          <w:szCs w:val="22"/>
        </w:rPr>
        <w:t xml:space="preserve"> username and login for access</w:t>
      </w:r>
      <w:r w:rsidR="00AC57B2">
        <w:rPr>
          <w:rStyle w:val="normaltextrun"/>
          <w:rFonts w:ascii="Calibri" w:hAnsi="Calibri" w:cs="Calibri"/>
          <w:sz w:val="22"/>
          <w:szCs w:val="22"/>
        </w:rPr>
        <w:t>,</w:t>
      </w:r>
      <w:r w:rsidR="00FD04B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45C5F">
        <w:rPr>
          <w:rStyle w:val="normaltextrun"/>
          <w:rFonts w:ascii="Calibri" w:hAnsi="Calibri" w:cs="Calibri"/>
          <w:sz w:val="22"/>
          <w:szCs w:val="22"/>
        </w:rPr>
        <w:t xml:space="preserve">which </w:t>
      </w:r>
      <w:r w:rsidR="00FD04B2">
        <w:rPr>
          <w:rStyle w:val="normaltextrun"/>
          <w:rFonts w:ascii="Calibri" w:hAnsi="Calibri" w:cs="Calibri"/>
          <w:sz w:val="22"/>
          <w:szCs w:val="22"/>
        </w:rPr>
        <w:t>provide</w:t>
      </w:r>
      <w:r w:rsidR="00D45C5F">
        <w:rPr>
          <w:rStyle w:val="normaltextrun"/>
          <w:rFonts w:ascii="Calibri" w:hAnsi="Calibri" w:cs="Calibri"/>
          <w:sz w:val="22"/>
          <w:szCs w:val="22"/>
        </w:rPr>
        <w:t>s</w:t>
      </w:r>
      <w:r w:rsidR="00FD04B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2F3590">
        <w:rPr>
          <w:rStyle w:val="normaltextrun"/>
          <w:rFonts w:ascii="Calibri" w:hAnsi="Calibri" w:cs="Calibri"/>
          <w:sz w:val="22"/>
          <w:szCs w:val="22"/>
        </w:rPr>
        <w:t xml:space="preserve">an important </w:t>
      </w:r>
      <w:r w:rsidR="00FD04B2">
        <w:rPr>
          <w:rStyle w:val="normaltextrun"/>
          <w:rFonts w:ascii="Calibri" w:hAnsi="Calibri" w:cs="Calibri"/>
          <w:sz w:val="22"/>
          <w:szCs w:val="22"/>
        </w:rPr>
        <w:t>layer of control over records.</w:t>
      </w:r>
    </w:p>
    <w:p w14:paraId="2C078E63" w14:textId="0961D213" w:rsidR="004478ED" w:rsidRDefault="00F11A51" w:rsidP="00D81750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94B5D">
        <w:rPr>
          <w:rStyle w:val="normaltextrun"/>
          <w:rFonts w:ascii="Calibri" w:hAnsi="Calibri" w:cs="Calibri"/>
          <w:b/>
          <w:bCs/>
          <w:sz w:val="22"/>
          <w:szCs w:val="22"/>
        </w:rPr>
        <w:t>Adequate Documentation</w:t>
      </w:r>
      <w:r w:rsidR="00E4393A" w:rsidRPr="00594B5D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and Retention</w:t>
      </w:r>
      <w:r w:rsidR="00594B5D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3E480B">
        <w:rPr>
          <w:rStyle w:val="normaltextrun"/>
          <w:rFonts w:ascii="Calibri" w:hAnsi="Calibri" w:cs="Calibri"/>
          <w:sz w:val="22"/>
          <w:szCs w:val="22"/>
        </w:rPr>
        <w:t>Agencies may request receipts and invoices, bank statements, timecards, or other records</w:t>
      </w:r>
      <w:r w:rsidR="00AC57B2">
        <w:rPr>
          <w:rStyle w:val="normaltextrun"/>
          <w:rFonts w:ascii="Calibri" w:hAnsi="Calibri" w:cs="Calibri"/>
          <w:sz w:val="22"/>
          <w:szCs w:val="22"/>
        </w:rPr>
        <w:t>,</w:t>
      </w:r>
      <w:r w:rsidR="003E480B">
        <w:rPr>
          <w:rStyle w:val="normaltextrun"/>
          <w:rFonts w:ascii="Calibri" w:hAnsi="Calibri" w:cs="Calibri"/>
          <w:sz w:val="22"/>
          <w:szCs w:val="22"/>
        </w:rPr>
        <w:t xml:space="preserve"> as needed</w:t>
      </w:r>
      <w:r w:rsidR="00AC57B2">
        <w:rPr>
          <w:rStyle w:val="normaltextrun"/>
          <w:rFonts w:ascii="Calibri" w:hAnsi="Calibri" w:cs="Calibri"/>
          <w:sz w:val="22"/>
          <w:szCs w:val="22"/>
        </w:rPr>
        <w:t>,</w:t>
      </w:r>
      <w:r w:rsidR="003E480B">
        <w:rPr>
          <w:rStyle w:val="normaltextrun"/>
          <w:rFonts w:ascii="Calibri" w:hAnsi="Calibri" w:cs="Calibri"/>
          <w:sz w:val="22"/>
          <w:szCs w:val="22"/>
        </w:rPr>
        <w:t xml:space="preserve"> to perform financial reconciliations or audits. </w:t>
      </w:r>
      <w:r w:rsidR="00594B5D">
        <w:rPr>
          <w:rStyle w:val="normaltextrun"/>
          <w:rFonts w:ascii="Calibri" w:hAnsi="Calibri" w:cs="Calibri"/>
          <w:sz w:val="22"/>
          <w:szCs w:val="22"/>
        </w:rPr>
        <w:t>Grantees must understand the state requirements for documentation and retention</w:t>
      </w:r>
      <w:r w:rsidR="00BD4AA2"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 w:rsidR="00851409">
        <w:rPr>
          <w:rStyle w:val="normaltextrun"/>
          <w:rFonts w:ascii="Calibri" w:hAnsi="Calibri" w:cs="Calibri"/>
          <w:sz w:val="22"/>
          <w:szCs w:val="22"/>
        </w:rPr>
        <w:t>be able to meet them</w:t>
      </w:r>
      <w:r w:rsidR="00BD4AA2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14:paraId="58777386" w14:textId="007E386C" w:rsidR="008271C2" w:rsidRPr="00D81750" w:rsidRDefault="00D36A40" w:rsidP="00D81750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r w:rsidRPr="003E5FDB">
        <w:rPr>
          <w:rStyle w:val="normaltextrun"/>
          <w:rFonts w:ascii="Calibri" w:hAnsi="Calibri" w:cs="Calibri"/>
          <w:b/>
          <w:bCs/>
          <w:sz w:val="22"/>
          <w:szCs w:val="22"/>
        </w:rPr>
        <w:t>Reporting</w:t>
      </w:r>
      <w:r w:rsidRPr="003E5FDB">
        <w:rPr>
          <w:rStyle w:val="normaltextrun"/>
          <w:rFonts w:ascii="Calibri" w:hAnsi="Calibri" w:cs="Calibri"/>
          <w:sz w:val="22"/>
          <w:szCs w:val="22"/>
        </w:rPr>
        <w:t>. Grantees</w:t>
      </w:r>
      <w:r>
        <w:rPr>
          <w:rStyle w:val="normaltextrun"/>
          <w:rFonts w:ascii="Calibri" w:hAnsi="Calibri" w:cs="Calibri"/>
          <w:sz w:val="22"/>
          <w:szCs w:val="22"/>
        </w:rPr>
        <w:t xml:space="preserve"> must report on the outcomes of the grant. </w:t>
      </w:r>
      <w:r w:rsidR="00691D44">
        <w:rPr>
          <w:rStyle w:val="normaltextrun"/>
          <w:rFonts w:ascii="Calibri" w:hAnsi="Calibri" w:cs="Calibri"/>
          <w:sz w:val="22"/>
          <w:szCs w:val="22"/>
        </w:rPr>
        <w:t xml:space="preserve">In addition to ensuring that grantees have adequate financial controls to report </w:t>
      </w:r>
      <w:r w:rsidR="009F10F2">
        <w:rPr>
          <w:rStyle w:val="normaltextrun"/>
          <w:rFonts w:ascii="Calibri" w:hAnsi="Calibri" w:cs="Calibri"/>
          <w:sz w:val="22"/>
          <w:szCs w:val="22"/>
        </w:rPr>
        <w:t>accurate expenditures, agencies should ensure they have controls in place to report on the outcome of the grant. This will be specific to the requirements of the grant</w:t>
      </w:r>
      <w:r w:rsidR="003E5FDB">
        <w:rPr>
          <w:rStyle w:val="normaltextrun"/>
          <w:rFonts w:ascii="Calibri" w:hAnsi="Calibri" w:cs="Calibri"/>
          <w:sz w:val="22"/>
          <w:szCs w:val="22"/>
        </w:rPr>
        <w:t xml:space="preserve">. For example, if the grant is for providing </w:t>
      </w:r>
      <w:r w:rsidR="00BB48A7">
        <w:rPr>
          <w:rStyle w:val="normaltextrun"/>
          <w:rFonts w:ascii="Calibri" w:hAnsi="Calibri" w:cs="Calibri"/>
          <w:sz w:val="22"/>
          <w:szCs w:val="22"/>
        </w:rPr>
        <w:t>services,</w:t>
      </w:r>
      <w:r w:rsidR="003E5FDB">
        <w:rPr>
          <w:rStyle w:val="normaltextrun"/>
          <w:rFonts w:ascii="Calibri" w:hAnsi="Calibri" w:cs="Calibri"/>
          <w:sz w:val="22"/>
          <w:szCs w:val="22"/>
        </w:rPr>
        <w:t xml:space="preserve"> then the grantee should have tracking in place to report on the number of people served. </w:t>
      </w:r>
    </w:p>
    <w:sectPr w:rsidR="008271C2" w:rsidRPr="00D81750" w:rsidSect="000828BD">
      <w:type w:val="continuous"/>
      <w:pgSz w:w="12240" w:h="15840"/>
      <w:pgMar w:top="634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65E3" w14:textId="77777777" w:rsidR="00ED5877" w:rsidRDefault="00ED5877" w:rsidP="00262321">
      <w:pPr>
        <w:spacing w:line="240" w:lineRule="auto"/>
      </w:pPr>
      <w:r>
        <w:separator/>
      </w:r>
    </w:p>
  </w:endnote>
  <w:endnote w:type="continuationSeparator" w:id="0">
    <w:p w14:paraId="3DFD8487" w14:textId="77777777" w:rsidR="00ED5877" w:rsidRDefault="00ED5877" w:rsidP="00262321">
      <w:pPr>
        <w:spacing w:line="240" w:lineRule="auto"/>
      </w:pPr>
      <w:r>
        <w:continuationSeparator/>
      </w:r>
    </w:p>
  </w:endnote>
  <w:endnote w:type="continuationNotice" w:id="1">
    <w:p w14:paraId="30F95FCB" w14:textId="77777777" w:rsidR="00ED5877" w:rsidRDefault="00ED58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CA75" w14:textId="288CFD27" w:rsidR="00262321" w:rsidRDefault="00E4560B" w:rsidP="00E4560B">
    <w:pPr>
      <w:pStyle w:val="Footer"/>
      <w:jc w:val="left"/>
    </w:pPr>
    <w:r w:rsidRPr="00B93CAE">
      <w:rPr>
        <w:sz w:val="18"/>
        <w:szCs w:val="18"/>
      </w:rPr>
      <w:t>REV. 07.01.2025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2B4E" w14:textId="77777777" w:rsidR="00ED5877" w:rsidRDefault="00ED5877" w:rsidP="00262321">
      <w:pPr>
        <w:spacing w:line="240" w:lineRule="auto"/>
      </w:pPr>
      <w:r>
        <w:separator/>
      </w:r>
    </w:p>
  </w:footnote>
  <w:footnote w:type="continuationSeparator" w:id="0">
    <w:p w14:paraId="315188AE" w14:textId="77777777" w:rsidR="00ED5877" w:rsidRDefault="00ED5877" w:rsidP="00262321">
      <w:pPr>
        <w:spacing w:line="240" w:lineRule="auto"/>
      </w:pPr>
      <w:r>
        <w:continuationSeparator/>
      </w:r>
    </w:p>
  </w:footnote>
  <w:footnote w:type="continuationNotice" w:id="1">
    <w:p w14:paraId="1DDE92A9" w14:textId="77777777" w:rsidR="00ED5877" w:rsidRDefault="00ED58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D30A5"/>
    <w:multiLevelType w:val="hybridMultilevel"/>
    <w:tmpl w:val="ED74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CAE"/>
    <w:multiLevelType w:val="multilevel"/>
    <w:tmpl w:val="0346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26EA0"/>
    <w:multiLevelType w:val="hybridMultilevel"/>
    <w:tmpl w:val="63BC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A6E9A"/>
    <w:multiLevelType w:val="hybridMultilevel"/>
    <w:tmpl w:val="D366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E35"/>
    <w:multiLevelType w:val="multilevel"/>
    <w:tmpl w:val="7A6A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A0594"/>
    <w:multiLevelType w:val="multilevel"/>
    <w:tmpl w:val="7D6286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BC54B4"/>
    <w:multiLevelType w:val="multilevel"/>
    <w:tmpl w:val="9184EB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2B3D2F"/>
    <w:multiLevelType w:val="multilevel"/>
    <w:tmpl w:val="ECE825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59684D"/>
    <w:multiLevelType w:val="hybridMultilevel"/>
    <w:tmpl w:val="59CE9B6C"/>
    <w:lvl w:ilvl="0" w:tplc="E982A026">
      <w:start w:val="1"/>
      <w:numFmt w:val="bullet"/>
      <w:pStyle w:val="OETBullet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D4556"/>
    <w:multiLevelType w:val="multilevel"/>
    <w:tmpl w:val="91F84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31A0E"/>
    <w:multiLevelType w:val="multilevel"/>
    <w:tmpl w:val="7AF2294E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2697A38"/>
    <w:multiLevelType w:val="multilevel"/>
    <w:tmpl w:val="F7F4EE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531BF9"/>
    <w:multiLevelType w:val="multilevel"/>
    <w:tmpl w:val="A920E1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DE1BE5"/>
    <w:multiLevelType w:val="hybridMultilevel"/>
    <w:tmpl w:val="E4E49040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97606"/>
    <w:multiLevelType w:val="multilevel"/>
    <w:tmpl w:val="28746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862663"/>
    <w:multiLevelType w:val="multilevel"/>
    <w:tmpl w:val="C8EEFF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6206625">
    <w:abstractNumId w:val="2"/>
  </w:num>
  <w:num w:numId="2" w16cid:durableId="91360823">
    <w:abstractNumId w:val="5"/>
  </w:num>
  <w:num w:numId="3" w16cid:durableId="94522789">
    <w:abstractNumId w:val="10"/>
  </w:num>
  <w:num w:numId="4" w16cid:durableId="2065063856">
    <w:abstractNumId w:val="15"/>
  </w:num>
  <w:num w:numId="5" w16cid:durableId="953753398">
    <w:abstractNumId w:val="13"/>
  </w:num>
  <w:num w:numId="6" w16cid:durableId="17196087">
    <w:abstractNumId w:val="16"/>
  </w:num>
  <w:num w:numId="7" w16cid:durableId="1640453649">
    <w:abstractNumId w:val="6"/>
  </w:num>
  <w:num w:numId="8" w16cid:durableId="82192400">
    <w:abstractNumId w:val="8"/>
  </w:num>
  <w:num w:numId="9" w16cid:durableId="864637396">
    <w:abstractNumId w:val="12"/>
  </w:num>
  <w:num w:numId="10" w16cid:durableId="2042627111">
    <w:abstractNumId w:val="7"/>
  </w:num>
  <w:num w:numId="11" w16cid:durableId="1568495842">
    <w:abstractNumId w:val="1"/>
  </w:num>
  <w:num w:numId="12" w16cid:durableId="809708939">
    <w:abstractNumId w:val="14"/>
  </w:num>
  <w:num w:numId="13" w16cid:durableId="135536932">
    <w:abstractNumId w:val="0"/>
  </w:num>
  <w:num w:numId="14" w16cid:durableId="69545102">
    <w:abstractNumId w:val="0"/>
  </w:num>
  <w:num w:numId="15" w16cid:durableId="1946301198">
    <w:abstractNumId w:val="9"/>
  </w:num>
  <w:num w:numId="16" w16cid:durableId="1265844441">
    <w:abstractNumId w:val="11"/>
  </w:num>
  <w:num w:numId="17" w16cid:durableId="1616135279">
    <w:abstractNumId w:val="3"/>
  </w:num>
  <w:num w:numId="18" w16cid:durableId="1562058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B9630F"/>
    <w:rsid w:val="000004D9"/>
    <w:rsid w:val="0002074B"/>
    <w:rsid w:val="000256B5"/>
    <w:rsid w:val="000619BB"/>
    <w:rsid w:val="000828BD"/>
    <w:rsid w:val="00082F15"/>
    <w:rsid w:val="000A738C"/>
    <w:rsid w:val="000B3052"/>
    <w:rsid w:val="0010563E"/>
    <w:rsid w:val="00164195"/>
    <w:rsid w:val="002172C5"/>
    <w:rsid w:val="0022459A"/>
    <w:rsid w:val="00243776"/>
    <w:rsid w:val="002517E2"/>
    <w:rsid w:val="00253BB0"/>
    <w:rsid w:val="00262321"/>
    <w:rsid w:val="0026541D"/>
    <w:rsid w:val="0029140C"/>
    <w:rsid w:val="00295A9B"/>
    <w:rsid w:val="002A52AF"/>
    <w:rsid w:val="002E2AA0"/>
    <w:rsid w:val="002F3590"/>
    <w:rsid w:val="00305DE2"/>
    <w:rsid w:val="0033340E"/>
    <w:rsid w:val="00347602"/>
    <w:rsid w:val="00353D36"/>
    <w:rsid w:val="00370E03"/>
    <w:rsid w:val="00382452"/>
    <w:rsid w:val="00393691"/>
    <w:rsid w:val="003E480B"/>
    <w:rsid w:val="003E5FDB"/>
    <w:rsid w:val="003F50DF"/>
    <w:rsid w:val="0040264F"/>
    <w:rsid w:val="00407309"/>
    <w:rsid w:val="004359E8"/>
    <w:rsid w:val="004478ED"/>
    <w:rsid w:val="00453708"/>
    <w:rsid w:val="00453ADB"/>
    <w:rsid w:val="004630B3"/>
    <w:rsid w:val="0047450D"/>
    <w:rsid w:val="00476AEF"/>
    <w:rsid w:val="00477B09"/>
    <w:rsid w:val="0049696C"/>
    <w:rsid w:val="004B1702"/>
    <w:rsid w:val="004C72A4"/>
    <w:rsid w:val="005127B3"/>
    <w:rsid w:val="00513C32"/>
    <w:rsid w:val="005152F3"/>
    <w:rsid w:val="00530031"/>
    <w:rsid w:val="00545BC1"/>
    <w:rsid w:val="0057242F"/>
    <w:rsid w:val="00581D3C"/>
    <w:rsid w:val="00590EDE"/>
    <w:rsid w:val="00594B5D"/>
    <w:rsid w:val="005D2783"/>
    <w:rsid w:val="005E7DAE"/>
    <w:rsid w:val="00604BD9"/>
    <w:rsid w:val="00632A96"/>
    <w:rsid w:val="00661252"/>
    <w:rsid w:val="00670215"/>
    <w:rsid w:val="00675655"/>
    <w:rsid w:val="00691D44"/>
    <w:rsid w:val="006C480F"/>
    <w:rsid w:val="006C5044"/>
    <w:rsid w:val="006D6F45"/>
    <w:rsid w:val="00757206"/>
    <w:rsid w:val="0077212D"/>
    <w:rsid w:val="0078038C"/>
    <w:rsid w:val="00787A7E"/>
    <w:rsid w:val="00792320"/>
    <w:rsid w:val="0079345E"/>
    <w:rsid w:val="00797873"/>
    <w:rsid w:val="007A057D"/>
    <w:rsid w:val="007A7587"/>
    <w:rsid w:val="007C1F2A"/>
    <w:rsid w:val="007E19FF"/>
    <w:rsid w:val="008172AD"/>
    <w:rsid w:val="008271C2"/>
    <w:rsid w:val="00851409"/>
    <w:rsid w:val="00857C24"/>
    <w:rsid w:val="008860F5"/>
    <w:rsid w:val="008C4973"/>
    <w:rsid w:val="008F0AEF"/>
    <w:rsid w:val="008F1163"/>
    <w:rsid w:val="00942BD3"/>
    <w:rsid w:val="009A48BA"/>
    <w:rsid w:val="009F10F2"/>
    <w:rsid w:val="00A038FC"/>
    <w:rsid w:val="00A064A6"/>
    <w:rsid w:val="00A129F5"/>
    <w:rsid w:val="00A406E3"/>
    <w:rsid w:val="00AA6C36"/>
    <w:rsid w:val="00AB2AAD"/>
    <w:rsid w:val="00AC57B2"/>
    <w:rsid w:val="00AD4CC9"/>
    <w:rsid w:val="00AD5E4B"/>
    <w:rsid w:val="00B01C2B"/>
    <w:rsid w:val="00B07CE8"/>
    <w:rsid w:val="00B16294"/>
    <w:rsid w:val="00B56E96"/>
    <w:rsid w:val="00B7498C"/>
    <w:rsid w:val="00B7756F"/>
    <w:rsid w:val="00B83E13"/>
    <w:rsid w:val="00BA637D"/>
    <w:rsid w:val="00BB48A7"/>
    <w:rsid w:val="00BC4D06"/>
    <w:rsid w:val="00BD4AA2"/>
    <w:rsid w:val="00BF133C"/>
    <w:rsid w:val="00C1238B"/>
    <w:rsid w:val="00C156F6"/>
    <w:rsid w:val="00C85F46"/>
    <w:rsid w:val="00C86EBC"/>
    <w:rsid w:val="00CC2C77"/>
    <w:rsid w:val="00CE4D05"/>
    <w:rsid w:val="00D27974"/>
    <w:rsid w:val="00D36A40"/>
    <w:rsid w:val="00D45C5F"/>
    <w:rsid w:val="00D81750"/>
    <w:rsid w:val="00D92553"/>
    <w:rsid w:val="00E15C77"/>
    <w:rsid w:val="00E160F4"/>
    <w:rsid w:val="00E25A7D"/>
    <w:rsid w:val="00E4393A"/>
    <w:rsid w:val="00E4560B"/>
    <w:rsid w:val="00E47ED8"/>
    <w:rsid w:val="00E56703"/>
    <w:rsid w:val="00EB75A8"/>
    <w:rsid w:val="00ED5877"/>
    <w:rsid w:val="00EE0331"/>
    <w:rsid w:val="00F078A9"/>
    <w:rsid w:val="00F1018D"/>
    <w:rsid w:val="00F11A51"/>
    <w:rsid w:val="00F649D7"/>
    <w:rsid w:val="00F74F4A"/>
    <w:rsid w:val="00F77AE6"/>
    <w:rsid w:val="00F80F0E"/>
    <w:rsid w:val="00F8439E"/>
    <w:rsid w:val="00F97493"/>
    <w:rsid w:val="00FA2B9D"/>
    <w:rsid w:val="00FB0874"/>
    <w:rsid w:val="00FD04B2"/>
    <w:rsid w:val="6EB9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7E09C"/>
  <w15:chartTrackingRefBased/>
  <w15:docId w15:val="{0F1C262A-7E50-4EA1-AD7E-88C0BBAC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" w:qFormat="1"/>
    <w:lsdException w:name="Intense Emphasis" w:uiPriority="3" w:qFormat="1"/>
    <w:lsdException w:name="Subtle Reference" w:uiPriority="3" w:qFormat="1"/>
    <w:lsdException w:name="Intense Reference" w:uiPriority="3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738C"/>
    <w:pPr>
      <w:spacing w:before="120" w:after="0" w:line="271" w:lineRule="auto"/>
    </w:pPr>
    <w:rPr>
      <w:rFonts w:ascii="Calibri" w:eastAsia="Times New Roman" w:hAnsi="Calibri" w:cs="Times New Roman"/>
      <w:lang w:bidi="en-US"/>
    </w:rPr>
  </w:style>
  <w:style w:type="paragraph" w:styleId="Heading1">
    <w:name w:val="heading 1"/>
    <w:next w:val="BodyText"/>
    <w:link w:val="Heading1Char"/>
    <w:uiPriority w:val="1"/>
    <w:qFormat/>
    <w:rsid w:val="000A738C"/>
    <w:pPr>
      <w:keepNext/>
      <w:keepLines/>
      <w:tabs>
        <w:tab w:val="left" w:pos="3345"/>
      </w:tabs>
      <w:spacing w:before="240" w:after="120" w:line="271" w:lineRule="auto"/>
      <w:outlineLvl w:val="0"/>
    </w:pPr>
    <w:rPr>
      <w:rFonts w:ascii="Calibri" w:eastAsia="Times New Roman" w:hAnsi="Calibri" w:cs="Times New Roman"/>
      <w:b/>
      <w:color w:val="003865"/>
      <w:sz w:val="40"/>
      <w:szCs w:val="40"/>
      <w:lang w:bidi="en-US"/>
    </w:rPr>
  </w:style>
  <w:style w:type="paragraph" w:styleId="Heading2">
    <w:name w:val="heading 2"/>
    <w:next w:val="BodyText"/>
    <w:link w:val="Heading2Char"/>
    <w:uiPriority w:val="1"/>
    <w:qFormat/>
    <w:rsid w:val="000A738C"/>
    <w:pPr>
      <w:keepNext/>
      <w:keepLines/>
      <w:pBdr>
        <w:bottom w:val="single" w:sz="4" w:space="1" w:color="auto"/>
      </w:pBdr>
      <w:tabs>
        <w:tab w:val="left" w:pos="2400"/>
      </w:tabs>
      <w:spacing w:before="240" w:after="240" w:line="271" w:lineRule="auto"/>
      <w:outlineLvl w:val="1"/>
    </w:pPr>
    <w:rPr>
      <w:rFonts w:eastAsiaTheme="majorEastAsia" w:cstheme="majorBidi"/>
      <w:b/>
      <w:bCs/>
      <w:color w:val="003865"/>
      <w:sz w:val="32"/>
      <w:szCs w:val="32"/>
      <w:lang w:bidi="en-US"/>
    </w:rPr>
  </w:style>
  <w:style w:type="paragraph" w:styleId="Heading3">
    <w:name w:val="heading 3"/>
    <w:next w:val="BodyText"/>
    <w:link w:val="Heading3Char"/>
    <w:uiPriority w:val="1"/>
    <w:qFormat/>
    <w:rsid w:val="000A738C"/>
    <w:pPr>
      <w:keepNext/>
      <w:tabs>
        <w:tab w:val="left" w:pos="735"/>
      </w:tabs>
      <w:spacing w:before="240" w:after="120" w:line="271" w:lineRule="auto"/>
      <w:outlineLvl w:val="2"/>
    </w:pPr>
    <w:rPr>
      <w:rFonts w:eastAsiaTheme="majorEastAsia" w:cs="Arial"/>
      <w:b/>
      <w:color w:val="003865"/>
      <w:sz w:val="24"/>
      <w:szCs w:val="24"/>
      <w:lang w:bidi="en-US"/>
    </w:rPr>
  </w:style>
  <w:style w:type="paragraph" w:styleId="Heading4">
    <w:name w:val="heading 4"/>
    <w:next w:val="BodyText"/>
    <w:link w:val="Heading4Char"/>
    <w:uiPriority w:val="1"/>
    <w:qFormat/>
    <w:rsid w:val="000A738C"/>
    <w:pPr>
      <w:keepNext/>
      <w:tabs>
        <w:tab w:val="right" w:pos="9360"/>
      </w:tabs>
      <w:spacing w:before="240" w:after="120" w:line="271" w:lineRule="auto"/>
      <w:outlineLvl w:val="3"/>
    </w:pPr>
    <w:rPr>
      <w:rFonts w:ascii="Calibri" w:eastAsiaTheme="majorEastAsia" w:hAnsi="Calibri" w:cstheme="majorBidi"/>
      <w:i/>
      <w:sz w:val="24"/>
      <w:szCs w:val="24"/>
      <w:lang w:bidi="en-US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0A7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0A7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0A7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0A7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0A7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129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129F5"/>
  </w:style>
  <w:style w:type="character" w:customStyle="1" w:styleId="contextualspellingandgrammarerror">
    <w:name w:val="contextualspellingandgrammarerror"/>
    <w:basedOn w:val="DefaultParagraphFont"/>
    <w:rsid w:val="00A129F5"/>
  </w:style>
  <w:style w:type="character" w:customStyle="1" w:styleId="eop">
    <w:name w:val="eop"/>
    <w:basedOn w:val="DefaultParagraphFont"/>
    <w:rsid w:val="00A129F5"/>
  </w:style>
  <w:style w:type="character" w:customStyle="1" w:styleId="spellingerror">
    <w:name w:val="spellingerror"/>
    <w:basedOn w:val="DefaultParagraphFont"/>
    <w:rsid w:val="00A129F5"/>
  </w:style>
  <w:style w:type="character" w:customStyle="1" w:styleId="Heading1Char">
    <w:name w:val="Heading 1 Char"/>
    <w:basedOn w:val="DefaultParagraphFont"/>
    <w:link w:val="Heading1"/>
    <w:uiPriority w:val="1"/>
    <w:rsid w:val="000A738C"/>
    <w:rPr>
      <w:rFonts w:ascii="Calibri" w:eastAsia="Times New Roman" w:hAnsi="Calibri" w:cs="Times New Roman"/>
      <w:b/>
      <w:color w:val="003865"/>
      <w:sz w:val="40"/>
      <w:szCs w:val="40"/>
      <w:lang w:bidi="en-US"/>
    </w:rPr>
  </w:style>
  <w:style w:type="table" w:styleId="TableGrid">
    <w:name w:val="Table Grid"/>
    <w:basedOn w:val="TableNormal"/>
    <w:uiPriority w:val="59"/>
    <w:rsid w:val="000A738C"/>
    <w:pPr>
      <w:spacing w:before="120" w:after="0" w:line="271" w:lineRule="auto"/>
    </w:pPr>
    <w:rPr>
      <w:rFonts w:ascii="Calibri" w:eastAsia="Times New Roman" w:hAnsi="Calibri"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604B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0A738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38C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qFormat/>
    <w:rsid w:val="000A738C"/>
    <w:pPr>
      <w:tabs>
        <w:tab w:val="center" w:pos="4320"/>
        <w:tab w:val="right" w:pos="8640"/>
      </w:tabs>
      <w:spacing w:before="0" w:line="336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0A738C"/>
    <w:rPr>
      <w:rFonts w:ascii="Calibri" w:eastAsia="Times New Roman" w:hAnsi="Calibri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7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3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38C"/>
    <w:rPr>
      <w:rFonts w:ascii="Calibri" w:eastAsia="Times New Roman" w:hAnsi="Calibri" w:cs="Times New Roman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rsid w:val="000A738C"/>
    <w:rPr>
      <w:color w:val="0563C1" w:themeColor="hyperlink"/>
      <w:u w:val="single"/>
    </w:rPr>
  </w:style>
  <w:style w:type="paragraph" w:customStyle="1" w:styleId="NoParagraphStyle">
    <w:name w:val="[No Paragraph Style]"/>
    <w:semiHidden/>
    <w:rsid w:val="000A738C"/>
    <w:pPr>
      <w:autoSpaceDE w:val="0"/>
      <w:autoSpaceDN w:val="0"/>
      <w:adjustRightInd w:val="0"/>
      <w:spacing w:before="120" w:after="0" w:line="288" w:lineRule="auto"/>
      <w:textAlignment w:val="center"/>
    </w:pPr>
    <w:rPr>
      <w:rFonts w:ascii="Century Gothic" w:eastAsia="Times New Roman" w:hAnsi="Century Gothic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semiHidden/>
    <w:rsid w:val="000A738C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0A738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A738C"/>
    <w:rPr>
      <w:rFonts w:ascii="Tahoma" w:eastAsia="Times New Roman" w:hAnsi="Tahoma" w:cs="Tahoma"/>
      <w:sz w:val="16"/>
      <w:szCs w:val="16"/>
      <w:lang w:bidi="en-US"/>
    </w:rPr>
  </w:style>
  <w:style w:type="paragraph" w:styleId="BodyText">
    <w:name w:val="Body Text"/>
    <w:link w:val="BodyTextChar"/>
    <w:qFormat/>
    <w:rsid w:val="000A738C"/>
    <w:pPr>
      <w:spacing w:before="200" w:after="200" w:line="271" w:lineRule="auto"/>
    </w:pPr>
    <w:rPr>
      <w:rFonts w:eastAsia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rsid w:val="000A738C"/>
    <w:rPr>
      <w:rFonts w:eastAsia="Times New Roman" w:cs="Times New Roman"/>
      <w:lang w:bidi="en-US"/>
    </w:rPr>
  </w:style>
  <w:style w:type="paragraph" w:styleId="BodyText3">
    <w:name w:val="Body Text 3"/>
    <w:link w:val="BodyText3Char"/>
    <w:semiHidden/>
    <w:qFormat/>
    <w:rsid w:val="000A738C"/>
    <w:pPr>
      <w:widowControl w:val="0"/>
      <w:spacing w:before="120" w:after="0" w:line="271" w:lineRule="auto"/>
    </w:pPr>
    <w:rPr>
      <w:rFonts w:ascii="Calibri" w:eastAsia="Times New Roman" w:hAnsi="Calibri" w:cs="Times New Roman"/>
      <w:sz w:val="16"/>
      <w:szCs w:val="16"/>
      <w:lang w:bidi="en-US"/>
    </w:rPr>
  </w:style>
  <w:style w:type="character" w:customStyle="1" w:styleId="BodyText3Char">
    <w:name w:val="Body Text 3 Char"/>
    <w:basedOn w:val="DefaultParagraphFont"/>
    <w:link w:val="BodyText3"/>
    <w:semiHidden/>
    <w:rsid w:val="000A738C"/>
    <w:rPr>
      <w:rFonts w:ascii="Calibri" w:eastAsia="Times New Roman" w:hAnsi="Calibri" w:cs="Times New Roman"/>
      <w:sz w:val="16"/>
      <w:szCs w:val="16"/>
      <w:lang w:bidi="en-US"/>
    </w:rPr>
  </w:style>
  <w:style w:type="paragraph" w:customStyle="1" w:styleId="BodytextClosingname">
    <w:name w:val="Body text Closing name"/>
    <w:basedOn w:val="Normal"/>
    <w:semiHidden/>
    <w:qFormat/>
    <w:rsid w:val="000A738C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0A738C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0A738C"/>
    <w:pPr>
      <w:spacing w:before="480" w:after="240"/>
      <w:contextualSpacing/>
    </w:p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0A738C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0A738C"/>
    <w:rPr>
      <w:rFonts w:ascii="Calibri" w:eastAsia="Times New Roman" w:hAnsi="Calibri" w:cs="Times New Roman"/>
      <w:b/>
      <w:lang w:val="en-GB" w:bidi="en-US"/>
    </w:rPr>
  </w:style>
  <w:style w:type="paragraph" w:styleId="Closing">
    <w:name w:val="Closing"/>
    <w:basedOn w:val="Normal"/>
    <w:link w:val="ClosingChar"/>
    <w:semiHidden/>
    <w:qFormat/>
    <w:rsid w:val="000A738C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0A738C"/>
    <w:rPr>
      <w:rFonts w:ascii="Calibri" w:eastAsia="Times New Roman" w:hAnsi="Calibri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7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738C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Emphasis">
    <w:name w:val="Emphasis"/>
    <w:basedOn w:val="DefaultParagraphFont"/>
    <w:qFormat/>
    <w:rsid w:val="000A738C"/>
    <w:rPr>
      <w:i/>
      <w:iCs/>
    </w:rPr>
  </w:style>
  <w:style w:type="paragraph" w:customStyle="1" w:styleId="EmphasisItalics">
    <w:name w:val="Emphasis Italics"/>
    <w:basedOn w:val="Normal"/>
    <w:uiPriority w:val="3"/>
    <w:rsid w:val="000A738C"/>
    <w:pPr>
      <w:spacing w:before="240" w:line="360" w:lineRule="auto"/>
    </w:pPr>
    <w:rPr>
      <w:rFonts w:ascii="Arial Bold" w:hAnsi="Arial Bold" w:cs="Arial"/>
      <w:b/>
      <w:i/>
      <w:color w:val="44546A" w:themeColor="text2"/>
      <w:szCs w:val="16"/>
    </w:rPr>
  </w:style>
  <w:style w:type="character" w:styleId="FollowedHyperlink">
    <w:name w:val="FollowedHyperlink"/>
    <w:basedOn w:val="DefaultParagraphFont"/>
    <w:semiHidden/>
    <w:unhideWhenUsed/>
    <w:rsid w:val="000A738C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semiHidden/>
    <w:rsid w:val="000A738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A738C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0A738C"/>
    <w:rPr>
      <w:rFonts w:ascii="Calibri" w:eastAsia="Times New Roman" w:hAnsi="Calibri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0A738C"/>
    <w:rPr>
      <w:rFonts w:eastAsiaTheme="majorEastAsia" w:cstheme="majorBidi"/>
      <w:b/>
      <w:bCs/>
      <w:color w:val="003865"/>
      <w:sz w:val="32"/>
      <w:szCs w:val="32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0A738C"/>
    <w:rPr>
      <w:rFonts w:eastAsiaTheme="majorEastAsia" w:cs="Arial"/>
      <w:b/>
      <w:color w:val="003865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1"/>
    <w:rsid w:val="000A738C"/>
    <w:rPr>
      <w:rFonts w:ascii="Calibri" w:eastAsiaTheme="majorEastAsia" w:hAnsi="Calibri" w:cstheme="majorBidi"/>
      <w:i/>
      <w:sz w:val="24"/>
      <w:szCs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A738C"/>
    <w:rPr>
      <w:rFonts w:asciiTheme="majorHAnsi" w:eastAsiaTheme="majorEastAsia" w:hAnsiTheme="majorHAnsi" w:cstheme="majorBidi"/>
      <w:color w:val="1F3763" w:themeColor="accent1" w:themeShade="7F"/>
      <w:lang w:bidi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A738C"/>
    <w:rPr>
      <w:rFonts w:asciiTheme="majorHAnsi" w:eastAsiaTheme="majorEastAsia" w:hAnsiTheme="majorHAnsi" w:cstheme="majorBidi"/>
      <w:i/>
      <w:iCs/>
      <w:color w:val="1F3763" w:themeColor="accent1" w:themeShade="7F"/>
      <w:lang w:bidi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A738C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A738C"/>
    <w:rPr>
      <w:rFonts w:asciiTheme="majorHAnsi" w:eastAsiaTheme="majorEastAsia" w:hAnsiTheme="majorHAnsi" w:cstheme="majorBidi"/>
      <w:color w:val="404040" w:themeColor="text1" w:themeTint="BF"/>
      <w:lang w:bidi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A738C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styleId="IntenseEmphasis">
    <w:name w:val="Intense Emphasis"/>
    <w:basedOn w:val="DefaultParagraphFont"/>
    <w:uiPriority w:val="3"/>
    <w:rsid w:val="000A738C"/>
    <w:rPr>
      <w:b/>
      <w:bCs/>
      <w:i/>
      <w:iCs/>
      <w:color w:val="auto"/>
    </w:rPr>
  </w:style>
  <w:style w:type="paragraph" w:styleId="IntenseQuote">
    <w:name w:val="Intense Quote"/>
    <w:basedOn w:val="BodyText"/>
    <w:next w:val="BodyText"/>
    <w:link w:val="IntenseQuoteChar"/>
    <w:uiPriority w:val="3"/>
    <w:rsid w:val="000A738C"/>
    <w:pPr>
      <w:pBdr>
        <w:bottom w:val="single" w:sz="4" w:space="4" w:color="4472C4" w:themeColor="accent1"/>
      </w:pBdr>
      <w:spacing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0A738C"/>
    <w:rPr>
      <w:rFonts w:eastAsia="Times New Roman" w:cs="Times New Roman"/>
      <w:b/>
      <w:bCs/>
      <w:i/>
      <w:iCs/>
      <w:lang w:bidi="en-US"/>
    </w:rPr>
  </w:style>
  <w:style w:type="character" w:styleId="IntenseReference">
    <w:name w:val="Intense Reference"/>
    <w:uiPriority w:val="3"/>
    <w:rsid w:val="000A738C"/>
    <w:rPr>
      <w:smallCaps/>
      <w:spacing w:val="5"/>
      <w:u w:val="single"/>
    </w:rPr>
  </w:style>
  <w:style w:type="paragraph" w:styleId="List">
    <w:name w:val="List"/>
    <w:basedOn w:val="Normal"/>
    <w:qFormat/>
    <w:rsid w:val="000A738C"/>
    <w:pPr>
      <w:numPr>
        <w:numId w:val="12"/>
      </w:numPr>
      <w:spacing w:line="300" w:lineRule="auto"/>
      <w:contextualSpacing/>
    </w:pPr>
  </w:style>
  <w:style w:type="paragraph" w:styleId="ListNumber">
    <w:name w:val="List Number"/>
    <w:basedOn w:val="BodyText"/>
    <w:semiHidden/>
    <w:rsid w:val="000A738C"/>
    <w:pPr>
      <w:numPr>
        <w:numId w:val="14"/>
      </w:numPr>
    </w:pPr>
  </w:style>
  <w:style w:type="paragraph" w:styleId="ListParagraph">
    <w:name w:val="List Paragraph"/>
    <w:basedOn w:val="Normal"/>
    <w:link w:val="ListParagraphChar"/>
    <w:uiPriority w:val="1"/>
    <w:qFormat/>
    <w:rsid w:val="000A738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0A738C"/>
    <w:rPr>
      <w:rFonts w:ascii="Calibri" w:eastAsia="Times New Roman" w:hAnsi="Calibri" w:cs="Times New Roman"/>
      <w:lang w:bidi="en-US"/>
    </w:rPr>
  </w:style>
  <w:style w:type="table" w:styleId="ListTable3-Accent1">
    <w:name w:val="List Table 3 Accent 1"/>
    <w:basedOn w:val="TableNormal"/>
    <w:uiPriority w:val="48"/>
    <w:rsid w:val="000A738C"/>
    <w:pPr>
      <w:spacing w:before="120" w:after="0" w:line="240" w:lineRule="auto"/>
    </w:pPr>
    <w:rPr>
      <w:rFonts w:ascii="Calibri" w:eastAsia="Times New Roman" w:hAnsi="Calibri" w:cs="Times New Roman"/>
      <w:lang w:bidi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Spacing">
    <w:name w:val="No Spacing"/>
    <w:uiPriority w:val="1"/>
    <w:qFormat/>
    <w:rsid w:val="000A738C"/>
    <w:pPr>
      <w:spacing w:after="0" w:line="240" w:lineRule="auto"/>
    </w:pPr>
    <w:rPr>
      <w:rFonts w:ascii="Calibri" w:hAnsi="Calibri"/>
      <w:lang w:bidi="en-US"/>
    </w:rPr>
  </w:style>
  <w:style w:type="paragraph" w:styleId="NormalWeb">
    <w:name w:val="Normal (Web)"/>
    <w:basedOn w:val="Normal"/>
    <w:uiPriority w:val="99"/>
    <w:semiHidden/>
    <w:unhideWhenUsed/>
    <w:rsid w:val="000A73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customStyle="1" w:styleId="OETBulletlist">
    <w:name w:val="OET_Bullet list"/>
    <w:basedOn w:val="Normal"/>
    <w:link w:val="OETBulletlistChar"/>
    <w:autoRedefine/>
    <w:rsid w:val="000A738C"/>
    <w:pPr>
      <w:numPr>
        <w:numId w:val="15"/>
      </w:numPr>
      <w:spacing w:after="120" w:line="276" w:lineRule="auto"/>
    </w:pPr>
    <w:rPr>
      <w:rFonts w:ascii="Arial" w:eastAsiaTheme="minorHAnsi" w:hAnsi="Arial" w:cs="Arial"/>
    </w:rPr>
  </w:style>
  <w:style w:type="character" w:customStyle="1" w:styleId="OETBulletlistChar">
    <w:name w:val="OET_Bullet list Char"/>
    <w:basedOn w:val="DefaultParagraphFont"/>
    <w:link w:val="OETBulletlist"/>
    <w:rsid w:val="000A738C"/>
    <w:rPr>
      <w:rFonts w:ascii="Arial" w:hAnsi="Arial" w:cs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0A738C"/>
    <w:rPr>
      <w:color w:val="808080"/>
    </w:rPr>
  </w:style>
  <w:style w:type="table" w:styleId="PlainTable1">
    <w:name w:val="Plain Table 1"/>
    <w:aliases w:val="Light Gray Table"/>
    <w:basedOn w:val="TableNormal"/>
    <w:uiPriority w:val="41"/>
    <w:rsid w:val="000A738C"/>
    <w:pPr>
      <w:spacing w:before="120" w:after="0" w:line="240" w:lineRule="auto"/>
    </w:pPr>
    <w:rPr>
      <w:rFonts w:ascii="Calibri" w:eastAsia="Times New Roman" w:hAnsi="Calibri" w:cs="Times New Roman"/>
      <w:lang w:bidi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3"/>
    <w:rsid w:val="000A738C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3"/>
    <w:rsid w:val="000A738C"/>
    <w:rPr>
      <w:rFonts w:eastAsia="Times New Roman" w:cs="Times New Roman"/>
      <w:i/>
      <w:iCs/>
      <w:lang w:bidi="en-US"/>
    </w:rPr>
  </w:style>
  <w:style w:type="character" w:styleId="Strong">
    <w:name w:val="Strong"/>
    <w:uiPriority w:val="22"/>
    <w:rsid w:val="000A738C"/>
    <w:rPr>
      <w:b/>
      <w:bCs/>
    </w:rPr>
  </w:style>
  <w:style w:type="paragraph" w:styleId="Title">
    <w:name w:val="Title"/>
    <w:basedOn w:val="Normal"/>
    <w:next w:val="Normal"/>
    <w:link w:val="TitleChar"/>
    <w:uiPriority w:val="10"/>
    <w:rsid w:val="000A738C"/>
    <w:pPr>
      <w:spacing w:line="240" w:lineRule="auto"/>
      <w:contextualSpacing/>
      <w:jc w:val="right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738C"/>
    <w:rPr>
      <w:rFonts w:ascii="Calibri" w:eastAsiaTheme="majorEastAsia" w:hAnsi="Calibri" w:cstheme="majorBidi"/>
      <w:spacing w:val="5"/>
      <w:sz w:val="52"/>
      <w:szCs w:val="52"/>
      <w:lang w:bidi="en-US"/>
    </w:rPr>
  </w:style>
  <w:style w:type="paragraph" w:styleId="Subtitle">
    <w:name w:val="Subtitle"/>
    <w:basedOn w:val="Title"/>
    <w:next w:val="Normal"/>
    <w:link w:val="SubtitleChar"/>
    <w:rsid w:val="000A738C"/>
    <w:pPr>
      <w:spacing w:before="0" w:line="271" w:lineRule="auto"/>
    </w:pPr>
    <w:rPr>
      <w:rFonts w:ascii="Arial" w:hAnsi="Arial"/>
      <w:iCs/>
      <w:spacing w:val="0"/>
      <w:sz w:val="18"/>
    </w:rPr>
  </w:style>
  <w:style w:type="character" w:customStyle="1" w:styleId="SubtitleChar">
    <w:name w:val="Subtitle Char"/>
    <w:basedOn w:val="DefaultParagraphFont"/>
    <w:link w:val="Subtitle"/>
    <w:rsid w:val="000A738C"/>
    <w:rPr>
      <w:rFonts w:ascii="Arial" w:eastAsiaTheme="majorEastAsia" w:hAnsi="Arial" w:cstheme="majorBidi"/>
      <w:iCs/>
      <w:sz w:val="18"/>
      <w:szCs w:val="52"/>
      <w:lang w:bidi="en-US"/>
    </w:rPr>
  </w:style>
  <w:style w:type="paragraph" w:customStyle="1" w:styleId="TitleTitleandSubtitles">
    <w:name w:val="Title (Title and Subtitles)"/>
    <w:basedOn w:val="Normal"/>
    <w:uiPriority w:val="99"/>
    <w:semiHidden/>
    <w:rsid w:val="000A738C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0A738C"/>
    <w:pPr>
      <w:spacing w:line="300" w:lineRule="atLeast"/>
    </w:pPr>
    <w:rPr>
      <w:caps w:val="0"/>
      <w:color w:val="694C37"/>
      <w:spacing w:val="7"/>
      <w:sz w:val="24"/>
      <w:szCs w:val="24"/>
    </w:rPr>
  </w:style>
  <w:style w:type="character" w:styleId="SubtleEmphasis">
    <w:name w:val="Subtle Emphasis"/>
    <w:uiPriority w:val="3"/>
    <w:rsid w:val="000A738C"/>
    <w:rPr>
      <w:i/>
      <w:iCs/>
    </w:rPr>
  </w:style>
  <w:style w:type="character" w:styleId="SubtleReference">
    <w:name w:val="Subtle Reference"/>
    <w:uiPriority w:val="3"/>
    <w:rsid w:val="000A738C"/>
    <w:rPr>
      <w:smallCaps/>
    </w:rPr>
  </w:style>
  <w:style w:type="paragraph" w:customStyle="1" w:styleId="Tablebodytext">
    <w:name w:val="Table body text"/>
    <w:next w:val="Normal"/>
    <w:link w:val="TablebodytextChar"/>
    <w:uiPriority w:val="3"/>
    <w:rsid w:val="000A738C"/>
    <w:pPr>
      <w:framePr w:hSpace="187" w:wrap="around" w:vAnchor="text" w:hAnchor="margin" w:x="170" w:y="132"/>
      <w:autoSpaceDE w:val="0"/>
      <w:autoSpaceDN w:val="0"/>
      <w:adjustRightInd w:val="0"/>
      <w:spacing w:before="120" w:after="0" w:line="240" w:lineRule="auto"/>
      <w:ind w:left="29"/>
      <w:suppressOverlap/>
      <w:jc w:val="center"/>
      <w:textAlignment w:val="center"/>
    </w:pPr>
    <w:rPr>
      <w:rFonts w:ascii="Calibri" w:eastAsia="Times New Roman" w:hAnsi="Calibri" w:cs="Arial"/>
      <w:color w:val="000000"/>
      <w:szCs w:val="18"/>
      <w:lang w:bidi="en-US"/>
    </w:rPr>
  </w:style>
  <w:style w:type="character" w:customStyle="1" w:styleId="TablebodytextChar">
    <w:name w:val="Table body text Char"/>
    <w:basedOn w:val="DefaultParagraphFont"/>
    <w:link w:val="Tablebodytext"/>
    <w:uiPriority w:val="3"/>
    <w:rsid w:val="000A738C"/>
    <w:rPr>
      <w:rFonts w:ascii="Calibri" w:eastAsia="Times New Roman" w:hAnsi="Calibri" w:cs="Arial"/>
      <w:color w:val="000000"/>
      <w:szCs w:val="18"/>
      <w:lang w:bidi="en-US"/>
    </w:rPr>
  </w:style>
  <w:style w:type="table" w:styleId="TableGrid8">
    <w:name w:val="Table Grid 8"/>
    <w:basedOn w:val="TableNormal"/>
    <w:rsid w:val="000A738C"/>
    <w:pPr>
      <w:spacing w:before="120" w:after="0" w:line="240" w:lineRule="auto"/>
    </w:pPr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A738C"/>
    <w:pPr>
      <w:spacing w:before="120" w:after="0" w:line="240" w:lineRule="auto"/>
    </w:pPr>
    <w:rPr>
      <w:rFonts w:ascii="Calibri" w:eastAsia="Times New Roman" w:hAnsi="Calibri" w:cs="Times New Roman"/>
      <w:lang w:bidi="en-US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H1">
    <w:name w:val="Table H1"/>
    <w:basedOn w:val="BodyText"/>
    <w:next w:val="Normal"/>
    <w:link w:val="TableH1Char"/>
    <w:uiPriority w:val="3"/>
    <w:qFormat/>
    <w:rsid w:val="000A738C"/>
    <w:pPr>
      <w:spacing w:line="240" w:lineRule="auto"/>
      <w:jc w:val="center"/>
    </w:pPr>
    <w:rPr>
      <w:rFonts w:cs="Arial"/>
      <w:b/>
      <w:lang w:bidi="ar-SA"/>
    </w:rPr>
  </w:style>
  <w:style w:type="character" w:customStyle="1" w:styleId="TableH1Char">
    <w:name w:val="Table H1 Char"/>
    <w:basedOn w:val="DefaultParagraphFont"/>
    <w:link w:val="TableH1"/>
    <w:uiPriority w:val="3"/>
    <w:rsid w:val="000A738C"/>
    <w:rPr>
      <w:rFonts w:eastAsia="Times New Roman" w:cs="Arial"/>
      <w:b/>
    </w:rPr>
  </w:style>
  <w:style w:type="paragraph" w:customStyle="1" w:styleId="Tableheaders">
    <w:name w:val="Table headers"/>
    <w:basedOn w:val="Normal"/>
    <w:link w:val="TableheadersChar"/>
    <w:autoRedefine/>
    <w:rsid w:val="000A738C"/>
    <w:pPr>
      <w:tabs>
        <w:tab w:val="left" w:pos="360"/>
        <w:tab w:val="left" w:pos="720"/>
      </w:tabs>
      <w:autoSpaceDE w:val="0"/>
      <w:autoSpaceDN w:val="0"/>
      <w:adjustRightInd w:val="0"/>
      <w:spacing w:before="0" w:after="120" w:line="240" w:lineRule="auto"/>
      <w:jc w:val="center"/>
      <w:textAlignment w:val="center"/>
    </w:pPr>
    <w:rPr>
      <w:rFonts w:ascii="Arial" w:eastAsiaTheme="minorHAnsi" w:hAnsi="Arial" w:cs="Arial"/>
      <w:b/>
      <w:bCs/>
      <w:color w:val="000000"/>
      <w:sz w:val="18"/>
    </w:rPr>
  </w:style>
  <w:style w:type="character" w:customStyle="1" w:styleId="TableheadersChar">
    <w:name w:val="Table headers Char"/>
    <w:basedOn w:val="DefaultParagraphFont"/>
    <w:link w:val="Tableheaders"/>
    <w:rsid w:val="000A738C"/>
    <w:rPr>
      <w:rFonts w:ascii="Arial" w:hAnsi="Arial" w:cs="Arial"/>
      <w:b/>
      <w:bCs/>
      <w:color w:val="000000"/>
      <w:sz w:val="18"/>
      <w:lang w:bidi="en-US"/>
    </w:rPr>
  </w:style>
  <w:style w:type="paragraph" w:customStyle="1" w:styleId="Tableparagraph">
    <w:name w:val="Table paragraph"/>
    <w:next w:val="Normal"/>
    <w:link w:val="TableparagraphChar"/>
    <w:rsid w:val="000A738C"/>
    <w:pPr>
      <w:tabs>
        <w:tab w:val="left" w:pos="3734"/>
      </w:tabs>
      <w:autoSpaceDE w:val="0"/>
      <w:autoSpaceDN w:val="0"/>
      <w:adjustRightInd w:val="0"/>
      <w:spacing w:before="120" w:after="0" w:line="271" w:lineRule="auto"/>
      <w:ind w:left="29"/>
      <w:textAlignment w:val="center"/>
    </w:pPr>
    <w:rPr>
      <w:rFonts w:ascii="Calibri" w:eastAsia="Times New Roman" w:hAnsi="Calibri" w:cs="Arial"/>
      <w:color w:val="000000"/>
      <w:sz w:val="18"/>
      <w:szCs w:val="18"/>
      <w:lang w:bidi="en-US"/>
    </w:rPr>
  </w:style>
  <w:style w:type="character" w:customStyle="1" w:styleId="TableparagraphChar">
    <w:name w:val="Table paragraph Char"/>
    <w:basedOn w:val="DefaultParagraphFont"/>
    <w:link w:val="Tableparagraph"/>
    <w:rsid w:val="000A738C"/>
    <w:rPr>
      <w:rFonts w:ascii="Calibri" w:eastAsia="Times New Roman" w:hAnsi="Calibri" w:cs="Arial"/>
      <w:color w:val="000000"/>
      <w:sz w:val="18"/>
      <w:szCs w:val="18"/>
      <w:lang w:bidi="en-US"/>
    </w:rPr>
  </w:style>
  <w:style w:type="paragraph" w:customStyle="1" w:styleId="Tablelist">
    <w:name w:val="Table list"/>
    <w:basedOn w:val="Tableparagraph"/>
    <w:link w:val="TablelistChar"/>
    <w:uiPriority w:val="3"/>
    <w:rsid w:val="000A738C"/>
    <w:pPr>
      <w:numPr>
        <w:numId w:val="16"/>
      </w:numPr>
      <w:spacing w:before="60"/>
    </w:pPr>
    <w:rPr>
      <w:lang w:bidi="ar-SA"/>
    </w:rPr>
  </w:style>
  <w:style w:type="character" w:customStyle="1" w:styleId="TablelistChar">
    <w:name w:val="Table list Char"/>
    <w:basedOn w:val="DefaultParagraphFont"/>
    <w:link w:val="Tablelist"/>
    <w:uiPriority w:val="3"/>
    <w:rsid w:val="000A738C"/>
    <w:rPr>
      <w:rFonts w:ascii="Calibri" w:eastAsia="Times New Roman" w:hAnsi="Calibri" w:cs="Arial"/>
      <w:color w:val="000000"/>
      <w:sz w:val="18"/>
      <w:szCs w:val="18"/>
    </w:rPr>
  </w:style>
  <w:style w:type="paragraph" w:customStyle="1" w:styleId="TableFiguretitle">
    <w:name w:val="Table/Figure title"/>
    <w:basedOn w:val="Heading3"/>
    <w:next w:val="Normal"/>
    <w:qFormat/>
    <w:rsid w:val="000A738C"/>
    <w:pPr>
      <w:spacing w:line="240" w:lineRule="auto"/>
      <w:jc w:val="center"/>
    </w:pPr>
    <w:rPr>
      <w:rFonts w:eastAsia="Times New Roman"/>
      <w:iCs/>
      <w:sz w:val="22"/>
      <w:szCs w:val="28"/>
    </w:rPr>
  </w:style>
  <w:style w:type="paragraph" w:styleId="TOC1">
    <w:name w:val="toc 1"/>
    <w:basedOn w:val="Normal"/>
    <w:uiPriority w:val="39"/>
    <w:unhideWhenUsed/>
    <w:rsid w:val="000A738C"/>
    <w:pPr>
      <w:autoSpaceDE w:val="0"/>
      <w:autoSpaceDN w:val="0"/>
      <w:adjustRightInd w:val="0"/>
      <w:spacing w:after="100" w:line="360" w:lineRule="auto"/>
      <w:textAlignment w:val="center"/>
    </w:pPr>
    <w:rPr>
      <w:rFonts w:cs="Arial"/>
      <w:b/>
      <w:bCs/>
    </w:rPr>
  </w:style>
  <w:style w:type="paragraph" w:styleId="TOC2">
    <w:name w:val="toc 2"/>
    <w:basedOn w:val="Normal"/>
    <w:next w:val="Normal"/>
    <w:uiPriority w:val="39"/>
    <w:unhideWhenUsed/>
    <w:rsid w:val="000A738C"/>
    <w:pPr>
      <w:spacing w:after="100"/>
      <w:ind w:left="200"/>
    </w:pPr>
  </w:style>
  <w:style w:type="paragraph" w:styleId="TOCHeading">
    <w:name w:val="TOC Heading"/>
    <w:next w:val="Normal"/>
    <w:uiPriority w:val="39"/>
    <w:semiHidden/>
    <w:unhideWhenUsed/>
    <w:qFormat/>
    <w:rsid w:val="000A738C"/>
    <w:pPr>
      <w:keepNext/>
      <w:keepLines/>
      <w:spacing w:before="480" w:after="0" w:line="271" w:lineRule="auto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A7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n.gov/admin/government/grants/policies-statutes-form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07cde592-2894-4109-a51d-bebdbacecda1" xsi:nil="true"/>
    <SkillLevel xmlns="07cde592-2894-4109-a51d-bebdbacecda1" xsi:nil="true"/>
    <lcf76f155ced4ddcb4097134ff3c332f xmlns="07cde592-2894-4109-a51d-bebdbacecda1">
      <Terms xmlns="http://schemas.microsoft.com/office/infopath/2007/PartnerControls"/>
    </lcf76f155ced4ddcb4097134ff3c332f>
    <TaxCatchAll xmlns="1450d5e1-a8e4-4a9c-be51-bb28e22f79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C6BC39D5EC4DA900A7060601A896" ma:contentTypeVersion="15" ma:contentTypeDescription="Create a new document." ma:contentTypeScope="" ma:versionID="d6e6f896745b0301cbaffc864eefcea0">
  <xsd:schema xmlns:xsd="http://www.w3.org/2001/XMLSchema" xmlns:xs="http://www.w3.org/2001/XMLSchema" xmlns:p="http://schemas.microsoft.com/office/2006/metadata/properties" xmlns:ns2="07cde592-2894-4109-a51d-bebdbacecda1" xmlns:ns3="1450d5e1-a8e4-4a9c-be51-bb28e22f7999" targetNamespace="http://schemas.microsoft.com/office/2006/metadata/properties" ma:root="true" ma:fieldsID="0df1bb9a0178e984f40bc45f306c9550" ns2:_="" ns3:_="">
    <xsd:import namespace="07cde592-2894-4109-a51d-bebdbacecda1"/>
    <xsd:import namespace="1450d5e1-a8e4-4a9c-be51-bb28e22f7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About" minOccurs="0"/>
                <xsd:element ref="ns2:Skill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de592-2894-4109-a51d-bebdbacec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out" ma:index="21" nillable="true" ma:displayName="About" ma:description="This video shows you how to take a slide and break up the content into &quot;Layers&quot;. This is step one in preparing a slide to sync with the voiceover." ma:format="Dropdown" ma:internalName="About">
      <xsd:simpleType>
        <xsd:restriction base="dms:Note">
          <xsd:maxLength value="255"/>
        </xsd:restriction>
      </xsd:simpleType>
    </xsd:element>
    <xsd:element name="SkillLevel" ma:index="22" nillable="true" ma:displayName="Skill Level" ma:format="Dropdown" ma:internalName="SkillLevel">
      <xsd:simpleType>
        <xsd:restriction base="dms:Choice">
          <xsd:enumeration value="Beginner Friendly"/>
          <xsd:enumeration value="Somewhat Complicated"/>
          <xsd:enumeration value="More Complic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0d5e1-a8e4-4a9c-be51-bb28e22f79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f27d92-ef1d-49db-9dc2-bacd460e6634}" ma:internalName="TaxCatchAll" ma:showField="CatchAllData" ma:web="1450d5e1-a8e4-4a9c-be51-bb28e22f7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39CE8-05D5-4736-891B-B85A0A078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7BE2D-C350-429F-8F5B-5D6849072495}">
  <ds:schemaRefs>
    <ds:schemaRef ds:uri="http://schemas.microsoft.com/office/2006/metadata/properties"/>
    <ds:schemaRef ds:uri="http://schemas.microsoft.com/office/infopath/2007/PartnerControls"/>
    <ds:schemaRef ds:uri="07cde592-2894-4109-a51d-bebdbacecda1"/>
    <ds:schemaRef ds:uri="1450d5e1-a8e4-4a9c-be51-bb28e22f7999"/>
  </ds:schemaRefs>
</ds:datastoreItem>
</file>

<file path=customXml/itemProps3.xml><?xml version="1.0" encoding="utf-8"?>
<ds:datastoreItem xmlns:ds="http://schemas.openxmlformats.org/officeDocument/2006/customXml" ds:itemID="{0A1ED62F-16D5-4892-8990-F5D76303E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de592-2894-4109-a51d-bebdbacecda1"/>
    <ds:schemaRef ds:uri="1450d5e1-a8e4-4a9c-be51-bb28e22f7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Links>
    <vt:vector size="6" baseType="variant"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https://mn.gov/admin/government/grants/policies-statutes-forms/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Allison (She/Her/Hers) (ADM)</dc:creator>
  <cp:keywords/>
  <dc:description/>
  <cp:lastModifiedBy>Samantha Shalda</cp:lastModifiedBy>
  <cp:revision>17</cp:revision>
  <dcterms:created xsi:type="dcterms:W3CDTF">2023-12-13T20:45:00Z</dcterms:created>
  <dcterms:modified xsi:type="dcterms:W3CDTF">2025-06-27T16:29:00Z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0x01010023A5C6BC39D5EC4DA900A7060601A896</vt:lpwstr>
  </property>
  <property fmtid="{D5CDD505-2E9C-101B-9397-08002B2CF9AE}" pid="3" name="MediaServiceImageTags">
    <vt:lpwstr/>
  </property>
</Properties>
</file>